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7E8D" w:rsidRPr="000A4D45" w:rsidRDefault="00227E8D" w:rsidP="006A2BB5">
      <w:pPr>
        <w:pStyle w:val="IndexHeading1"/>
        <w:spacing w:after="0" w:line="240" w:lineRule="auto"/>
        <w:ind w:left="0" w:firstLine="0"/>
        <w:outlineLvl w:val="0"/>
      </w:pPr>
      <w:bookmarkStart w:id="0" w:name="_GoBack"/>
      <w:bookmarkEnd w:id="0"/>
      <w:r w:rsidRPr="000A4D45">
        <w:t>Note</w:t>
      </w:r>
      <w:r w:rsidRPr="000A4D45">
        <w:tab/>
      </w:r>
      <w:r w:rsidR="00E71D3A" w:rsidRPr="000A4D45">
        <w:t xml:space="preserve">     </w:t>
      </w:r>
      <w:r w:rsidRPr="000A4D45">
        <w:t xml:space="preserve">Contents </w:t>
      </w:r>
    </w:p>
    <w:p w:rsidR="00227E8D" w:rsidRPr="000A4D45" w:rsidRDefault="00227E8D" w:rsidP="00227E8D">
      <w:pPr>
        <w:pStyle w:val="IndexHeading1"/>
        <w:spacing w:after="0" w:line="240" w:lineRule="auto"/>
        <w:outlineLvl w:val="0"/>
        <w:rPr>
          <w:b w:val="0"/>
          <w:bCs/>
        </w:rPr>
      </w:pPr>
    </w:p>
    <w:p w:rsidR="00227E8D" w:rsidRPr="000A4D45" w:rsidRDefault="00227E8D" w:rsidP="008725B2">
      <w:pPr>
        <w:pStyle w:val="index"/>
        <w:numPr>
          <w:ilvl w:val="0"/>
          <w:numId w:val="12"/>
        </w:numPr>
        <w:tabs>
          <w:tab w:val="num" w:pos="851"/>
        </w:tabs>
        <w:spacing w:after="0" w:line="240" w:lineRule="auto"/>
        <w:ind w:left="1418" w:hanging="1418"/>
        <w:outlineLvl w:val="0"/>
        <w:rPr>
          <w:bCs/>
        </w:rPr>
      </w:pPr>
      <w:r w:rsidRPr="000A4D45">
        <w:rPr>
          <w:bCs/>
        </w:rPr>
        <w:t>General information</w:t>
      </w:r>
    </w:p>
    <w:p w:rsidR="00227E8D" w:rsidRPr="000A4D45" w:rsidRDefault="00227E8D" w:rsidP="008725B2">
      <w:pPr>
        <w:pStyle w:val="index"/>
        <w:numPr>
          <w:ilvl w:val="0"/>
          <w:numId w:val="12"/>
        </w:numPr>
        <w:tabs>
          <w:tab w:val="num" w:pos="851"/>
        </w:tabs>
        <w:spacing w:after="0" w:line="240" w:lineRule="auto"/>
        <w:ind w:left="1418" w:hanging="1418"/>
        <w:outlineLvl w:val="0"/>
        <w:rPr>
          <w:bCs/>
        </w:rPr>
      </w:pPr>
      <w:r w:rsidRPr="000A4D45">
        <w:rPr>
          <w:bCs/>
        </w:rPr>
        <w:t>Basis of preparation of the financial statements</w:t>
      </w:r>
    </w:p>
    <w:p w:rsidR="008642B6" w:rsidRPr="000A4D45" w:rsidRDefault="008642B6" w:rsidP="008725B2">
      <w:pPr>
        <w:pStyle w:val="index"/>
        <w:numPr>
          <w:ilvl w:val="0"/>
          <w:numId w:val="12"/>
        </w:numPr>
        <w:tabs>
          <w:tab w:val="num" w:pos="851"/>
        </w:tabs>
        <w:spacing w:after="0" w:line="240" w:lineRule="auto"/>
        <w:ind w:left="1418" w:hanging="1418"/>
        <w:outlineLvl w:val="0"/>
        <w:rPr>
          <w:bCs/>
        </w:rPr>
      </w:pPr>
      <w:r w:rsidRPr="000A4D45">
        <w:rPr>
          <w:rFonts w:cstheme="minorBidi"/>
          <w:bCs/>
          <w:lang w:val="en-US"/>
        </w:rPr>
        <w:t>Changes in accounting policies</w:t>
      </w:r>
    </w:p>
    <w:p w:rsidR="00A04307" w:rsidRPr="000A4D45" w:rsidRDefault="00A04307" w:rsidP="008725B2">
      <w:pPr>
        <w:pStyle w:val="index"/>
        <w:numPr>
          <w:ilvl w:val="0"/>
          <w:numId w:val="12"/>
        </w:numPr>
        <w:tabs>
          <w:tab w:val="num" w:pos="851"/>
        </w:tabs>
        <w:spacing w:after="0" w:line="240" w:lineRule="auto"/>
        <w:ind w:left="1418" w:hanging="1418"/>
        <w:outlineLvl w:val="0"/>
        <w:rPr>
          <w:bCs/>
        </w:rPr>
      </w:pPr>
      <w:r w:rsidRPr="000A4D45">
        <w:rPr>
          <w:bCs/>
        </w:rPr>
        <w:t>Significant accounting policies</w:t>
      </w:r>
    </w:p>
    <w:p w:rsidR="00227E8D" w:rsidRPr="000A4D45" w:rsidRDefault="00227E8D" w:rsidP="008725B2">
      <w:pPr>
        <w:pStyle w:val="index"/>
        <w:numPr>
          <w:ilvl w:val="0"/>
          <w:numId w:val="12"/>
        </w:numPr>
        <w:tabs>
          <w:tab w:val="num" w:pos="851"/>
        </w:tabs>
        <w:spacing w:after="0" w:line="240" w:lineRule="auto"/>
        <w:ind w:left="1418" w:hanging="1418"/>
        <w:outlineLvl w:val="0"/>
        <w:rPr>
          <w:bCs/>
        </w:rPr>
      </w:pPr>
      <w:r w:rsidRPr="000A4D45">
        <w:rPr>
          <w:bCs/>
        </w:rPr>
        <w:t xml:space="preserve">Related parties </w:t>
      </w:r>
    </w:p>
    <w:p w:rsidR="00A04307" w:rsidRPr="000A4D45" w:rsidRDefault="00A04307" w:rsidP="008725B2">
      <w:pPr>
        <w:pStyle w:val="index"/>
        <w:numPr>
          <w:ilvl w:val="0"/>
          <w:numId w:val="12"/>
        </w:numPr>
        <w:tabs>
          <w:tab w:val="num" w:pos="851"/>
        </w:tabs>
        <w:spacing w:after="0" w:line="240" w:lineRule="auto"/>
        <w:ind w:left="1418" w:hanging="1418"/>
        <w:outlineLvl w:val="0"/>
        <w:rPr>
          <w:bCs/>
        </w:rPr>
      </w:pPr>
      <w:r w:rsidRPr="000A4D45">
        <w:rPr>
          <w:bCs/>
        </w:rPr>
        <w:t>Cash and cash equivalents</w:t>
      </w:r>
    </w:p>
    <w:p w:rsidR="00227E8D" w:rsidRPr="000A4D45" w:rsidRDefault="00227E8D" w:rsidP="008725B2">
      <w:pPr>
        <w:pStyle w:val="index"/>
        <w:numPr>
          <w:ilvl w:val="0"/>
          <w:numId w:val="12"/>
        </w:numPr>
        <w:tabs>
          <w:tab w:val="num" w:pos="851"/>
        </w:tabs>
        <w:spacing w:after="0" w:line="240" w:lineRule="auto"/>
        <w:ind w:left="1418" w:hanging="1418"/>
        <w:outlineLvl w:val="0"/>
        <w:rPr>
          <w:bCs/>
        </w:rPr>
      </w:pPr>
      <w:r w:rsidRPr="000A4D45">
        <w:rPr>
          <w:bCs/>
        </w:rPr>
        <w:t>Trade accounts receivable</w:t>
      </w:r>
    </w:p>
    <w:p w:rsidR="00D35DC2" w:rsidRPr="000A4D45" w:rsidRDefault="00C75E56" w:rsidP="008725B2">
      <w:pPr>
        <w:pStyle w:val="index"/>
        <w:numPr>
          <w:ilvl w:val="0"/>
          <w:numId w:val="12"/>
        </w:numPr>
        <w:tabs>
          <w:tab w:val="num" w:pos="851"/>
        </w:tabs>
        <w:spacing w:after="0" w:line="240" w:lineRule="auto"/>
        <w:ind w:left="1418" w:hanging="1418"/>
        <w:outlineLvl w:val="0"/>
        <w:rPr>
          <w:bCs/>
        </w:rPr>
      </w:pPr>
      <w:r w:rsidRPr="000A4D45">
        <w:rPr>
          <w:rFonts w:cs="Angsana New"/>
          <w:bCs/>
          <w:szCs w:val="28"/>
          <w:lang w:val="en-US"/>
        </w:rPr>
        <w:t xml:space="preserve">Installment </w:t>
      </w:r>
      <w:r w:rsidR="00924343">
        <w:rPr>
          <w:rFonts w:cs="Angsana New"/>
          <w:bCs/>
          <w:szCs w:val="28"/>
          <w:lang w:val="en-US"/>
        </w:rPr>
        <w:t xml:space="preserve">accounts </w:t>
      </w:r>
      <w:r w:rsidRPr="000A4D45">
        <w:rPr>
          <w:rFonts w:cs="Angsana New"/>
          <w:bCs/>
          <w:szCs w:val="28"/>
          <w:lang w:val="en-US"/>
        </w:rPr>
        <w:t>receivable</w:t>
      </w:r>
    </w:p>
    <w:p w:rsidR="00D35DC2" w:rsidRPr="000A4D45" w:rsidRDefault="00D35DC2" w:rsidP="008725B2">
      <w:pPr>
        <w:pStyle w:val="index"/>
        <w:numPr>
          <w:ilvl w:val="0"/>
          <w:numId w:val="12"/>
        </w:numPr>
        <w:tabs>
          <w:tab w:val="num" w:pos="851"/>
        </w:tabs>
        <w:spacing w:after="0" w:line="240" w:lineRule="auto"/>
        <w:ind w:left="1418" w:hanging="1418"/>
        <w:outlineLvl w:val="0"/>
        <w:rPr>
          <w:bCs/>
        </w:rPr>
      </w:pPr>
      <w:r w:rsidRPr="000A4D45">
        <w:rPr>
          <w:bCs/>
        </w:rPr>
        <w:t>Inventories</w:t>
      </w:r>
    </w:p>
    <w:p w:rsidR="00227E8D" w:rsidRPr="000A4D45" w:rsidRDefault="00E44BAC" w:rsidP="008725B2">
      <w:pPr>
        <w:pStyle w:val="index"/>
        <w:numPr>
          <w:ilvl w:val="0"/>
          <w:numId w:val="12"/>
        </w:numPr>
        <w:tabs>
          <w:tab w:val="num" w:pos="851"/>
        </w:tabs>
        <w:spacing w:after="0" w:line="240" w:lineRule="auto"/>
        <w:ind w:left="1418" w:hanging="1418"/>
        <w:outlineLvl w:val="0"/>
        <w:rPr>
          <w:bCs/>
        </w:rPr>
      </w:pPr>
      <w:r w:rsidRPr="000A4D45">
        <w:rPr>
          <w:bCs/>
        </w:rPr>
        <w:t>Investment</w:t>
      </w:r>
      <w:r w:rsidR="00D35DC2" w:rsidRPr="000A4D45">
        <w:rPr>
          <w:bCs/>
        </w:rPr>
        <w:t>s in subsidiaries</w:t>
      </w:r>
    </w:p>
    <w:p w:rsidR="00627179" w:rsidRPr="000A4D45" w:rsidRDefault="00627179" w:rsidP="00627179">
      <w:pPr>
        <w:pStyle w:val="index"/>
        <w:numPr>
          <w:ilvl w:val="0"/>
          <w:numId w:val="12"/>
        </w:numPr>
        <w:tabs>
          <w:tab w:val="num" w:pos="851"/>
        </w:tabs>
        <w:spacing w:after="0" w:line="240" w:lineRule="auto"/>
        <w:ind w:left="1418" w:hanging="1418"/>
        <w:outlineLvl w:val="0"/>
        <w:rPr>
          <w:bCs/>
        </w:rPr>
      </w:pPr>
      <w:r w:rsidRPr="000A4D45">
        <w:rPr>
          <w:bCs/>
        </w:rPr>
        <w:t>Leasehold building improvements and equipment</w:t>
      </w:r>
    </w:p>
    <w:p w:rsidR="00627179" w:rsidRDefault="00627179" w:rsidP="008725B2">
      <w:pPr>
        <w:pStyle w:val="index"/>
        <w:numPr>
          <w:ilvl w:val="0"/>
          <w:numId w:val="12"/>
        </w:numPr>
        <w:tabs>
          <w:tab w:val="num" w:pos="851"/>
        </w:tabs>
        <w:spacing w:after="0" w:line="240" w:lineRule="auto"/>
        <w:ind w:left="1418" w:hanging="1418"/>
        <w:outlineLvl w:val="0"/>
        <w:rPr>
          <w:bCs/>
        </w:rPr>
      </w:pPr>
      <w:r w:rsidRPr="00627179">
        <w:rPr>
          <w:bCs/>
        </w:rPr>
        <w:t>Assets for service</w:t>
      </w:r>
    </w:p>
    <w:p w:rsidR="00627179" w:rsidRPr="00627179" w:rsidRDefault="00627179" w:rsidP="00627179">
      <w:pPr>
        <w:pStyle w:val="index"/>
        <w:numPr>
          <w:ilvl w:val="0"/>
          <w:numId w:val="12"/>
        </w:numPr>
        <w:tabs>
          <w:tab w:val="num" w:pos="851"/>
        </w:tabs>
        <w:spacing w:after="0" w:line="240" w:lineRule="auto"/>
        <w:ind w:left="1418" w:hanging="1418"/>
        <w:outlineLvl w:val="0"/>
        <w:rPr>
          <w:bCs/>
        </w:rPr>
      </w:pPr>
      <w:r w:rsidRPr="000A4D45">
        <w:rPr>
          <w:rFonts w:cs="Angsana New"/>
          <w:bCs/>
          <w:szCs w:val="28"/>
          <w:lang w:val="en-US"/>
        </w:rPr>
        <w:t>I</w:t>
      </w:r>
      <w:proofErr w:type="spellStart"/>
      <w:r w:rsidRPr="000A4D45">
        <w:rPr>
          <w:bCs/>
        </w:rPr>
        <w:t>ntangible</w:t>
      </w:r>
      <w:proofErr w:type="spellEnd"/>
      <w:r w:rsidRPr="000A4D45">
        <w:rPr>
          <w:bCs/>
        </w:rPr>
        <w:t xml:space="preserve"> assets</w:t>
      </w:r>
    </w:p>
    <w:p w:rsidR="00227E8D" w:rsidRPr="000A4D45" w:rsidRDefault="00E05FC7" w:rsidP="008725B2">
      <w:pPr>
        <w:pStyle w:val="index"/>
        <w:numPr>
          <w:ilvl w:val="0"/>
          <w:numId w:val="12"/>
        </w:numPr>
        <w:tabs>
          <w:tab w:val="num" w:pos="851"/>
        </w:tabs>
        <w:spacing w:after="0" w:line="240" w:lineRule="auto"/>
        <w:ind w:left="1418" w:hanging="1418"/>
        <w:outlineLvl w:val="0"/>
        <w:rPr>
          <w:bCs/>
        </w:rPr>
      </w:pPr>
      <w:r w:rsidRPr="000A4D45">
        <w:rPr>
          <w:bCs/>
        </w:rPr>
        <w:t>Interest-</w:t>
      </w:r>
      <w:r w:rsidR="0090366C" w:rsidRPr="000A4D45">
        <w:rPr>
          <w:bCs/>
        </w:rPr>
        <w:t>bearing liabilities</w:t>
      </w:r>
      <w:r w:rsidR="00227E8D" w:rsidRPr="000A4D45">
        <w:rPr>
          <w:bCs/>
        </w:rPr>
        <w:t xml:space="preserve"> </w:t>
      </w:r>
    </w:p>
    <w:p w:rsidR="00D35DC2" w:rsidRPr="000A4D45" w:rsidRDefault="00D35DC2" w:rsidP="008725B2">
      <w:pPr>
        <w:pStyle w:val="index"/>
        <w:numPr>
          <w:ilvl w:val="0"/>
          <w:numId w:val="12"/>
        </w:numPr>
        <w:tabs>
          <w:tab w:val="num" w:pos="851"/>
        </w:tabs>
        <w:spacing w:after="0" w:line="240" w:lineRule="auto"/>
        <w:ind w:left="1418" w:hanging="1418"/>
        <w:outlineLvl w:val="0"/>
        <w:rPr>
          <w:bCs/>
        </w:rPr>
      </w:pPr>
      <w:r w:rsidRPr="000A4D45">
        <w:rPr>
          <w:bCs/>
        </w:rPr>
        <w:t>Other payables</w:t>
      </w:r>
    </w:p>
    <w:p w:rsidR="00D35DC2" w:rsidRPr="000A4D45" w:rsidRDefault="00D35DC2" w:rsidP="008725B2">
      <w:pPr>
        <w:pStyle w:val="index"/>
        <w:numPr>
          <w:ilvl w:val="0"/>
          <w:numId w:val="12"/>
        </w:numPr>
        <w:tabs>
          <w:tab w:val="num" w:pos="851"/>
        </w:tabs>
        <w:spacing w:after="0" w:line="240" w:lineRule="auto"/>
        <w:ind w:left="1418" w:hanging="1418"/>
        <w:outlineLvl w:val="0"/>
        <w:rPr>
          <w:bCs/>
        </w:rPr>
      </w:pPr>
      <w:r w:rsidRPr="000A4D45">
        <w:rPr>
          <w:bCs/>
        </w:rPr>
        <w:t>Provisions for employee benefits</w:t>
      </w:r>
    </w:p>
    <w:p w:rsidR="00227E8D" w:rsidRPr="000A4D45" w:rsidRDefault="00E02795" w:rsidP="008725B2">
      <w:pPr>
        <w:pStyle w:val="index"/>
        <w:numPr>
          <w:ilvl w:val="0"/>
          <w:numId w:val="12"/>
        </w:numPr>
        <w:tabs>
          <w:tab w:val="num" w:pos="851"/>
        </w:tabs>
        <w:spacing w:after="0" w:line="240" w:lineRule="auto"/>
        <w:ind w:left="1418" w:hanging="1418"/>
        <w:outlineLvl w:val="0"/>
        <w:rPr>
          <w:bCs/>
        </w:rPr>
      </w:pPr>
      <w:r w:rsidRPr="000A4D45">
        <w:rPr>
          <w:bCs/>
          <w:color w:val="000000"/>
        </w:rPr>
        <w:t>Share capital</w:t>
      </w:r>
    </w:p>
    <w:p w:rsidR="003E1571" w:rsidRPr="000A4D45" w:rsidRDefault="003E1571" w:rsidP="008725B2">
      <w:pPr>
        <w:pStyle w:val="index"/>
        <w:numPr>
          <w:ilvl w:val="0"/>
          <w:numId w:val="12"/>
        </w:numPr>
        <w:tabs>
          <w:tab w:val="num" w:pos="851"/>
        </w:tabs>
        <w:spacing w:after="0" w:line="240" w:lineRule="auto"/>
        <w:ind w:left="1418" w:hanging="1418"/>
        <w:outlineLvl w:val="0"/>
        <w:rPr>
          <w:bCs/>
        </w:rPr>
      </w:pPr>
      <w:r w:rsidRPr="000A4D45">
        <w:rPr>
          <w:bCs/>
          <w:color w:val="000000"/>
        </w:rPr>
        <w:t>Warrant</w:t>
      </w:r>
    </w:p>
    <w:p w:rsidR="00D35DC2" w:rsidRPr="000A4D45" w:rsidRDefault="00D35DC2" w:rsidP="008725B2">
      <w:pPr>
        <w:pStyle w:val="index"/>
        <w:numPr>
          <w:ilvl w:val="0"/>
          <w:numId w:val="12"/>
        </w:numPr>
        <w:tabs>
          <w:tab w:val="num" w:pos="851"/>
        </w:tabs>
        <w:spacing w:after="0" w:line="240" w:lineRule="auto"/>
        <w:ind w:left="1418" w:hanging="1418"/>
        <w:outlineLvl w:val="0"/>
        <w:rPr>
          <w:bCs/>
        </w:rPr>
      </w:pPr>
      <w:r w:rsidRPr="000A4D45">
        <w:rPr>
          <w:bCs/>
          <w:color w:val="000000"/>
        </w:rPr>
        <w:t>Reserve</w:t>
      </w:r>
    </w:p>
    <w:p w:rsidR="00227E8D" w:rsidRPr="000A4D45" w:rsidRDefault="00227E8D" w:rsidP="008725B2">
      <w:pPr>
        <w:pStyle w:val="index"/>
        <w:numPr>
          <w:ilvl w:val="0"/>
          <w:numId w:val="12"/>
        </w:numPr>
        <w:tabs>
          <w:tab w:val="num" w:pos="851"/>
        </w:tabs>
        <w:spacing w:after="0" w:line="240" w:lineRule="auto"/>
        <w:ind w:left="1418" w:hanging="1418"/>
        <w:outlineLvl w:val="0"/>
        <w:rPr>
          <w:bCs/>
        </w:rPr>
      </w:pPr>
      <w:r w:rsidRPr="000A4D45">
        <w:rPr>
          <w:bCs/>
        </w:rPr>
        <w:t>Segment information</w:t>
      </w:r>
      <w:r w:rsidR="0026457E" w:rsidRPr="000A4D45">
        <w:rPr>
          <w:bCs/>
        </w:rPr>
        <w:t xml:space="preserve"> and disaggregation of revenue</w:t>
      </w:r>
    </w:p>
    <w:p w:rsidR="00D35DC2" w:rsidRPr="000A4D45" w:rsidRDefault="00D35DC2" w:rsidP="008725B2">
      <w:pPr>
        <w:pStyle w:val="index"/>
        <w:numPr>
          <w:ilvl w:val="0"/>
          <w:numId w:val="12"/>
        </w:numPr>
        <w:tabs>
          <w:tab w:val="num" w:pos="851"/>
        </w:tabs>
        <w:spacing w:after="0" w:line="240" w:lineRule="auto"/>
        <w:ind w:left="1418" w:hanging="1418"/>
        <w:outlineLvl w:val="0"/>
        <w:rPr>
          <w:bCs/>
        </w:rPr>
      </w:pPr>
      <w:r w:rsidRPr="000A4D45">
        <w:rPr>
          <w:bCs/>
        </w:rPr>
        <w:t>Employee benefit expenses</w:t>
      </w:r>
    </w:p>
    <w:p w:rsidR="00D35DC2" w:rsidRPr="000A4D45" w:rsidRDefault="00D35DC2" w:rsidP="008725B2">
      <w:pPr>
        <w:pStyle w:val="index"/>
        <w:numPr>
          <w:ilvl w:val="0"/>
          <w:numId w:val="12"/>
        </w:numPr>
        <w:tabs>
          <w:tab w:val="num" w:pos="851"/>
        </w:tabs>
        <w:spacing w:after="0" w:line="240" w:lineRule="auto"/>
        <w:ind w:left="1418" w:hanging="1418"/>
        <w:outlineLvl w:val="0"/>
        <w:rPr>
          <w:bCs/>
        </w:rPr>
      </w:pPr>
      <w:r w:rsidRPr="000A4D45">
        <w:rPr>
          <w:bCs/>
        </w:rPr>
        <w:t>Expenses by nature</w:t>
      </w:r>
    </w:p>
    <w:p w:rsidR="00E02795" w:rsidRPr="000A4D45" w:rsidRDefault="003E2D91" w:rsidP="008725B2">
      <w:pPr>
        <w:pStyle w:val="index"/>
        <w:numPr>
          <w:ilvl w:val="0"/>
          <w:numId w:val="12"/>
        </w:numPr>
        <w:tabs>
          <w:tab w:val="num" w:pos="851"/>
        </w:tabs>
        <w:spacing w:after="0" w:line="240" w:lineRule="auto"/>
        <w:ind w:left="1418" w:hanging="1418"/>
        <w:outlineLvl w:val="0"/>
        <w:rPr>
          <w:bCs/>
        </w:rPr>
      </w:pPr>
      <w:r w:rsidRPr="000A4D45">
        <w:rPr>
          <w:bCs/>
        </w:rPr>
        <w:t>Income tax</w:t>
      </w:r>
    </w:p>
    <w:p w:rsidR="00227E8D" w:rsidRPr="000A4D45" w:rsidRDefault="00982615" w:rsidP="008725B2">
      <w:pPr>
        <w:pStyle w:val="index"/>
        <w:numPr>
          <w:ilvl w:val="0"/>
          <w:numId w:val="12"/>
        </w:numPr>
        <w:tabs>
          <w:tab w:val="num" w:pos="851"/>
        </w:tabs>
        <w:spacing w:after="0" w:line="240" w:lineRule="auto"/>
        <w:ind w:left="1418" w:hanging="1418"/>
        <w:outlineLvl w:val="0"/>
        <w:rPr>
          <w:bCs/>
        </w:rPr>
      </w:pPr>
      <w:r>
        <w:rPr>
          <w:bCs/>
        </w:rPr>
        <w:t>E</w:t>
      </w:r>
      <w:r w:rsidR="00227E8D" w:rsidRPr="000A4D45">
        <w:rPr>
          <w:bCs/>
        </w:rPr>
        <w:t>arnings</w:t>
      </w:r>
      <w:r w:rsidR="00D9788B" w:rsidRPr="000A4D45">
        <w:rPr>
          <w:bCs/>
        </w:rPr>
        <w:t xml:space="preserve"> </w:t>
      </w:r>
      <w:r w:rsidR="00227E8D" w:rsidRPr="000A4D45">
        <w:rPr>
          <w:bCs/>
        </w:rPr>
        <w:t>per share</w:t>
      </w:r>
    </w:p>
    <w:p w:rsidR="0094757C" w:rsidRPr="000A4D45" w:rsidRDefault="00227E8D" w:rsidP="008725B2">
      <w:pPr>
        <w:pStyle w:val="index"/>
        <w:numPr>
          <w:ilvl w:val="0"/>
          <w:numId w:val="12"/>
        </w:numPr>
        <w:tabs>
          <w:tab w:val="num" w:pos="851"/>
        </w:tabs>
        <w:spacing w:after="0" w:line="240" w:lineRule="auto"/>
        <w:ind w:left="1418" w:hanging="1418"/>
        <w:outlineLvl w:val="0"/>
        <w:rPr>
          <w:bCs/>
        </w:rPr>
      </w:pPr>
      <w:r w:rsidRPr="000A4D45">
        <w:rPr>
          <w:bCs/>
        </w:rPr>
        <w:t>Financial instruments</w:t>
      </w:r>
    </w:p>
    <w:p w:rsidR="00227E8D" w:rsidRPr="000A4D45" w:rsidRDefault="00227E8D" w:rsidP="008725B2">
      <w:pPr>
        <w:pStyle w:val="index"/>
        <w:numPr>
          <w:ilvl w:val="0"/>
          <w:numId w:val="12"/>
        </w:numPr>
        <w:tabs>
          <w:tab w:val="num" w:pos="851"/>
        </w:tabs>
        <w:spacing w:after="0" w:line="240" w:lineRule="auto"/>
        <w:ind w:left="1418" w:hanging="1418"/>
        <w:outlineLvl w:val="0"/>
        <w:rPr>
          <w:bCs/>
        </w:rPr>
      </w:pPr>
      <w:r w:rsidRPr="000A4D45">
        <w:rPr>
          <w:bCs/>
        </w:rPr>
        <w:t>Commitments with non-related parties</w:t>
      </w:r>
    </w:p>
    <w:p w:rsidR="008124A0" w:rsidRPr="000A4D45" w:rsidRDefault="008124A0" w:rsidP="008725B2">
      <w:pPr>
        <w:pStyle w:val="index"/>
        <w:numPr>
          <w:ilvl w:val="0"/>
          <w:numId w:val="12"/>
        </w:numPr>
        <w:tabs>
          <w:tab w:val="num" w:pos="851"/>
        </w:tabs>
        <w:spacing w:after="0" w:line="240" w:lineRule="auto"/>
        <w:ind w:left="1418" w:hanging="1418"/>
        <w:outlineLvl w:val="0"/>
        <w:rPr>
          <w:bCs/>
        </w:rPr>
      </w:pPr>
      <w:r w:rsidRPr="000A4D45">
        <w:rPr>
          <w:rFonts w:cstheme="minorBidi"/>
          <w:bCs/>
          <w:lang w:val="en-US"/>
        </w:rPr>
        <w:t>Events after the reporting period</w:t>
      </w:r>
    </w:p>
    <w:p w:rsidR="00CD0DC2" w:rsidRPr="000A4D45" w:rsidRDefault="00CD0DC2" w:rsidP="00CD0DC2">
      <w:pPr>
        <w:pStyle w:val="index"/>
        <w:numPr>
          <w:ilvl w:val="0"/>
          <w:numId w:val="12"/>
        </w:numPr>
        <w:tabs>
          <w:tab w:val="num" w:pos="851"/>
        </w:tabs>
        <w:spacing w:after="0" w:line="240" w:lineRule="auto"/>
        <w:ind w:left="1418" w:hanging="1418"/>
        <w:outlineLvl w:val="0"/>
        <w:rPr>
          <w:bCs/>
        </w:rPr>
      </w:pPr>
      <w:r w:rsidRPr="000A4D45">
        <w:rPr>
          <w:bCs/>
        </w:rPr>
        <w:t>Thai Financial Reporting Standards (TFRS) not yet adopted</w:t>
      </w:r>
    </w:p>
    <w:p w:rsidR="00B155E4" w:rsidRPr="000A4D45" w:rsidRDefault="002A03AD" w:rsidP="001732BF">
      <w:pPr>
        <w:pStyle w:val="index"/>
        <w:numPr>
          <w:ilvl w:val="0"/>
          <w:numId w:val="12"/>
        </w:numPr>
        <w:tabs>
          <w:tab w:val="num" w:pos="851"/>
        </w:tabs>
        <w:spacing w:after="0" w:line="240" w:lineRule="auto"/>
        <w:ind w:left="1418" w:hanging="1418"/>
        <w:outlineLvl w:val="0"/>
        <w:rPr>
          <w:bCs/>
        </w:rPr>
      </w:pPr>
      <w:r w:rsidRPr="000A4D45">
        <w:rPr>
          <w:bCs/>
        </w:rPr>
        <w:t>Reclassification of accounts</w:t>
      </w:r>
    </w:p>
    <w:p w:rsidR="004A4C74" w:rsidRPr="000A4D45" w:rsidRDefault="004A4C74" w:rsidP="00ED3683">
      <w:pPr>
        <w:tabs>
          <w:tab w:val="left" w:pos="567"/>
        </w:tabs>
        <w:spacing w:line="240" w:lineRule="auto"/>
        <w:jc w:val="both"/>
      </w:pPr>
    </w:p>
    <w:p w:rsidR="004A4C74" w:rsidRPr="000A4D45" w:rsidRDefault="004A4C74" w:rsidP="004A4C74"/>
    <w:p w:rsidR="004A4C74" w:rsidRPr="000A4D45" w:rsidRDefault="004A4C74" w:rsidP="004A4C74"/>
    <w:p w:rsidR="004A4C74" w:rsidRPr="000A4D45" w:rsidRDefault="004A4C74" w:rsidP="004A4C74"/>
    <w:p w:rsidR="004A4C74" w:rsidRPr="000A4D45" w:rsidRDefault="004A4C74" w:rsidP="004A4C74"/>
    <w:p w:rsidR="004A4C74" w:rsidRPr="000A4D45" w:rsidRDefault="004A4C74" w:rsidP="004A4C74"/>
    <w:p w:rsidR="004A4C74" w:rsidRPr="000A4D45" w:rsidRDefault="004A4C74" w:rsidP="004A4C74"/>
    <w:p w:rsidR="004A4C74" w:rsidRPr="000A4D45" w:rsidRDefault="004A4C74" w:rsidP="004A4C74"/>
    <w:p w:rsidR="005E6056" w:rsidRPr="000A4D45" w:rsidRDefault="005E6056" w:rsidP="004A4C74"/>
    <w:p w:rsidR="005E6056" w:rsidRPr="009D3F83" w:rsidRDefault="005E6056" w:rsidP="004A4C74">
      <w:pPr>
        <w:rPr>
          <w:rFonts w:cstheme="minorBidi"/>
        </w:rPr>
      </w:pPr>
    </w:p>
    <w:p w:rsidR="005E6056" w:rsidRPr="000A4D45" w:rsidRDefault="005E6056" w:rsidP="004A4C74"/>
    <w:p w:rsidR="005E6056" w:rsidRPr="000A4D45" w:rsidRDefault="005E6056" w:rsidP="004A4C74"/>
    <w:p w:rsidR="005E6056" w:rsidRPr="000A4D45" w:rsidRDefault="005E6056" w:rsidP="004A4C74"/>
    <w:p w:rsidR="0046066A" w:rsidRPr="000A4D45" w:rsidRDefault="0046066A" w:rsidP="004A4C74"/>
    <w:p w:rsidR="0046066A" w:rsidRPr="000A4D45" w:rsidRDefault="0046066A" w:rsidP="004A4C74"/>
    <w:p w:rsidR="00D35DC2" w:rsidRPr="000A4D45" w:rsidRDefault="00D35DC2" w:rsidP="004A4C74"/>
    <w:p w:rsidR="00D35DC2" w:rsidRPr="000A4D45" w:rsidRDefault="00D35DC2" w:rsidP="004A4C74"/>
    <w:p w:rsidR="00C850E7" w:rsidRPr="000A4D45" w:rsidRDefault="00C850E7" w:rsidP="004A4C74"/>
    <w:p w:rsidR="00C850E7" w:rsidRDefault="00C850E7" w:rsidP="004A4C74"/>
    <w:p w:rsidR="00627179" w:rsidRPr="000A4D45" w:rsidRDefault="00627179" w:rsidP="004A4C74"/>
    <w:p w:rsidR="00D15976" w:rsidRPr="000A4D45" w:rsidRDefault="00ED3683" w:rsidP="00ED3683">
      <w:pPr>
        <w:tabs>
          <w:tab w:val="left" w:pos="567"/>
        </w:tabs>
        <w:spacing w:line="240" w:lineRule="auto"/>
        <w:jc w:val="both"/>
      </w:pPr>
      <w:r w:rsidRPr="000A4D45">
        <w:lastRenderedPageBreak/>
        <w:tab/>
      </w:r>
      <w:r w:rsidR="00D15976" w:rsidRPr="000A4D45">
        <w:t>These not</w:t>
      </w:r>
      <w:r w:rsidR="00E71D3A" w:rsidRPr="000A4D45">
        <w:t xml:space="preserve">es form an integral part of the </w:t>
      </w:r>
      <w:r w:rsidR="00D15976" w:rsidRPr="000A4D45">
        <w:t>financial statements.</w:t>
      </w:r>
    </w:p>
    <w:p w:rsidR="00D15976" w:rsidRPr="000A4D45" w:rsidRDefault="00D15976" w:rsidP="00ED3683">
      <w:pPr>
        <w:tabs>
          <w:tab w:val="left" w:pos="567"/>
        </w:tabs>
        <w:spacing w:line="240" w:lineRule="auto"/>
        <w:jc w:val="both"/>
      </w:pPr>
    </w:p>
    <w:p w:rsidR="00D15976" w:rsidRPr="000A4D45" w:rsidRDefault="00ED3683" w:rsidP="00B15345">
      <w:pPr>
        <w:pStyle w:val="block"/>
        <w:tabs>
          <w:tab w:val="left" w:pos="567"/>
        </w:tabs>
        <w:spacing w:after="0" w:line="240" w:lineRule="auto"/>
        <w:ind w:hanging="567"/>
        <w:jc w:val="both"/>
        <w:rPr>
          <w:color w:val="000000"/>
        </w:rPr>
      </w:pPr>
      <w:r w:rsidRPr="000A4D45">
        <w:tab/>
      </w:r>
      <w:r w:rsidR="00B15345" w:rsidRPr="000A4D45">
        <w:rPr>
          <w:color w:val="000000"/>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00B15345" w:rsidRPr="000A4D45">
        <w:rPr>
          <w:color w:val="000000"/>
        </w:rPr>
        <w:t>statements</w:t>
      </w:r>
      <w:r w:rsidR="00A0430F" w:rsidRPr="000A4D45">
        <w:rPr>
          <w:color w:val="000000"/>
        </w:rPr>
        <w:t>, and</w:t>
      </w:r>
      <w:proofErr w:type="gramEnd"/>
      <w:r w:rsidR="00A0430F" w:rsidRPr="000A4D45">
        <w:rPr>
          <w:color w:val="000000"/>
        </w:rPr>
        <w:t xml:space="preserve"> were approved and authoris</w:t>
      </w:r>
      <w:r w:rsidR="00B15345" w:rsidRPr="000A4D45">
        <w:rPr>
          <w:color w:val="000000"/>
        </w:rPr>
        <w:t xml:space="preserve">ed for issue by the Board of Directors on </w:t>
      </w:r>
      <w:r w:rsidR="00C850E7" w:rsidRPr="000A4D45">
        <w:rPr>
          <w:color w:val="000000"/>
        </w:rPr>
        <w:t>2</w:t>
      </w:r>
      <w:r w:rsidR="00DD6C9F">
        <w:rPr>
          <w:color w:val="000000"/>
        </w:rPr>
        <w:t>7</w:t>
      </w:r>
      <w:r w:rsidR="00C850E7" w:rsidRPr="000A4D45">
        <w:rPr>
          <w:color w:val="000000"/>
        </w:rPr>
        <w:t xml:space="preserve"> February </w:t>
      </w:r>
      <w:r w:rsidR="00332BF9" w:rsidRPr="000A4D45">
        <w:rPr>
          <w:color w:val="000000"/>
        </w:rPr>
        <w:t>2020.</w:t>
      </w:r>
    </w:p>
    <w:p w:rsidR="00B15345" w:rsidRPr="000A4D45" w:rsidRDefault="00B15345" w:rsidP="00B15345">
      <w:pPr>
        <w:tabs>
          <w:tab w:val="left" w:pos="567"/>
        </w:tabs>
        <w:spacing w:line="240" w:lineRule="auto"/>
        <w:ind w:left="567" w:hanging="567"/>
        <w:jc w:val="both"/>
        <w:outlineLvl w:val="0"/>
        <w:rPr>
          <w:lang w:val="en-GB"/>
        </w:rPr>
      </w:pPr>
    </w:p>
    <w:p w:rsidR="00D15976" w:rsidRPr="000A4D45" w:rsidRDefault="00D15976" w:rsidP="00E42B32">
      <w:pPr>
        <w:pStyle w:val="Heading1"/>
        <w:numPr>
          <w:ilvl w:val="0"/>
          <w:numId w:val="26"/>
        </w:numPr>
        <w:tabs>
          <w:tab w:val="left" w:pos="567"/>
        </w:tabs>
        <w:spacing w:before="0" w:after="0" w:line="240" w:lineRule="auto"/>
        <w:ind w:hanging="720"/>
        <w:jc w:val="both"/>
        <w:rPr>
          <w:b/>
          <w:bCs/>
          <w:i w:val="0"/>
          <w:iCs/>
        </w:rPr>
      </w:pPr>
      <w:r w:rsidRPr="000A4D45">
        <w:rPr>
          <w:b/>
          <w:bCs/>
          <w:i w:val="0"/>
          <w:iCs/>
        </w:rPr>
        <w:t>General information</w:t>
      </w:r>
    </w:p>
    <w:p w:rsidR="00D15976" w:rsidRPr="000A4D45" w:rsidRDefault="00D15976" w:rsidP="00ED3683">
      <w:pPr>
        <w:pStyle w:val="block"/>
        <w:tabs>
          <w:tab w:val="left" w:pos="567"/>
        </w:tabs>
        <w:spacing w:after="0" w:line="240" w:lineRule="auto"/>
        <w:ind w:left="0"/>
        <w:jc w:val="both"/>
        <w:rPr>
          <w:color w:val="000000"/>
        </w:rPr>
      </w:pPr>
    </w:p>
    <w:p w:rsidR="007F6954" w:rsidRPr="000A4D45" w:rsidRDefault="00995583" w:rsidP="002A6678">
      <w:pPr>
        <w:pStyle w:val="block"/>
        <w:tabs>
          <w:tab w:val="left" w:pos="567"/>
        </w:tabs>
        <w:spacing w:after="0" w:line="240" w:lineRule="auto"/>
        <w:ind w:hanging="567"/>
        <w:jc w:val="both"/>
        <w:rPr>
          <w:color w:val="000000"/>
        </w:rPr>
      </w:pPr>
      <w:r w:rsidRPr="000A4D45">
        <w:rPr>
          <w:color w:val="000000"/>
        </w:rPr>
        <w:tab/>
      </w:r>
      <w:proofErr w:type="spellStart"/>
      <w:r w:rsidR="005D36D9" w:rsidRPr="000A4D45">
        <w:rPr>
          <w:color w:val="000000"/>
          <w:spacing w:val="-6"/>
        </w:rPr>
        <w:t>Sabuy</w:t>
      </w:r>
      <w:proofErr w:type="spellEnd"/>
      <w:r w:rsidR="005D36D9" w:rsidRPr="000A4D45">
        <w:rPr>
          <w:color w:val="000000"/>
          <w:spacing w:val="-6"/>
        </w:rPr>
        <w:t xml:space="preserve"> Technology</w:t>
      </w:r>
      <w:r w:rsidR="00B96C43" w:rsidRPr="000A4D45">
        <w:rPr>
          <w:color w:val="000000"/>
          <w:spacing w:val="-6"/>
        </w:rPr>
        <w:t xml:space="preserve"> Public Company Limited</w:t>
      </w:r>
      <w:r w:rsidR="007F6954" w:rsidRPr="000A4D45">
        <w:rPr>
          <w:color w:val="000000"/>
          <w:spacing w:val="-6"/>
        </w:rPr>
        <w:t>, th</w:t>
      </w:r>
      <w:r w:rsidR="00564F25" w:rsidRPr="000A4D45">
        <w:rPr>
          <w:color w:val="000000"/>
          <w:spacing w:val="-6"/>
        </w:rPr>
        <w:t xml:space="preserve">e “Company”, is incorporated in </w:t>
      </w:r>
      <w:r w:rsidR="007F6954" w:rsidRPr="000A4D45">
        <w:rPr>
          <w:color w:val="000000"/>
          <w:spacing w:val="-6"/>
        </w:rPr>
        <w:t>Thailand</w:t>
      </w:r>
      <w:r w:rsidR="00897966" w:rsidRPr="000A4D45">
        <w:rPr>
          <w:rFonts w:cs="Angsana New"/>
          <w:color w:val="000000"/>
          <w:spacing w:val="-6"/>
          <w:szCs w:val="28"/>
          <w:lang w:val="en-US"/>
        </w:rPr>
        <w:t xml:space="preserve">. </w:t>
      </w:r>
      <w:r w:rsidR="00AC406B" w:rsidRPr="000A4D45">
        <w:rPr>
          <w:color w:val="000000"/>
          <w:spacing w:val="-6"/>
        </w:rPr>
        <w:t>The Company’s</w:t>
      </w:r>
      <w:r w:rsidR="00AC406B" w:rsidRPr="000A4D45">
        <w:rPr>
          <w:color w:val="000000"/>
        </w:rPr>
        <w:t xml:space="preserve"> </w:t>
      </w:r>
      <w:r w:rsidR="007F6954" w:rsidRPr="000A4D45">
        <w:rPr>
          <w:color w:val="000000"/>
        </w:rPr>
        <w:t xml:space="preserve">registered office at </w:t>
      </w:r>
      <w:r w:rsidR="002C49E1" w:rsidRPr="000A4D45">
        <w:rPr>
          <w:color w:val="000000"/>
        </w:rPr>
        <w:t>230</w:t>
      </w:r>
      <w:r w:rsidR="0028743F" w:rsidRPr="000A4D45">
        <w:rPr>
          <w:color w:val="000000"/>
        </w:rPr>
        <w:t xml:space="preserve">, </w:t>
      </w:r>
      <w:r w:rsidR="00FF256F" w:rsidRPr="000A4D45">
        <w:rPr>
          <w:color w:val="000000"/>
        </w:rPr>
        <w:t xml:space="preserve">Bang </w:t>
      </w:r>
      <w:proofErr w:type="spellStart"/>
      <w:r w:rsidR="00FF256F" w:rsidRPr="000A4D45">
        <w:rPr>
          <w:color w:val="000000"/>
        </w:rPr>
        <w:t>Khun</w:t>
      </w:r>
      <w:proofErr w:type="spellEnd"/>
      <w:r w:rsidR="00FF256F" w:rsidRPr="000A4D45">
        <w:rPr>
          <w:color w:val="000000"/>
        </w:rPr>
        <w:t xml:space="preserve"> </w:t>
      </w:r>
      <w:proofErr w:type="spellStart"/>
      <w:r w:rsidR="00FF256F" w:rsidRPr="000A4D45">
        <w:rPr>
          <w:color w:val="000000"/>
        </w:rPr>
        <w:t>Thian</w:t>
      </w:r>
      <w:proofErr w:type="spellEnd"/>
      <w:r w:rsidR="00FF256F" w:rsidRPr="000A4D45">
        <w:rPr>
          <w:color w:val="000000"/>
        </w:rPr>
        <w:t xml:space="preserve"> Chai </w:t>
      </w:r>
      <w:proofErr w:type="spellStart"/>
      <w:r w:rsidR="00FF256F" w:rsidRPr="000A4D45">
        <w:rPr>
          <w:color w:val="000000"/>
        </w:rPr>
        <w:t>Thale</w:t>
      </w:r>
      <w:proofErr w:type="spellEnd"/>
      <w:r w:rsidR="00FF256F" w:rsidRPr="000A4D45">
        <w:rPr>
          <w:color w:val="000000"/>
        </w:rPr>
        <w:t xml:space="preserve"> R</w:t>
      </w:r>
      <w:r w:rsidR="007F6954" w:rsidRPr="000A4D45">
        <w:rPr>
          <w:color w:val="000000"/>
        </w:rPr>
        <w:t xml:space="preserve">oad, Kwang </w:t>
      </w:r>
      <w:proofErr w:type="spellStart"/>
      <w:r w:rsidR="00FF256F" w:rsidRPr="000A4D45">
        <w:rPr>
          <w:color w:val="000000"/>
        </w:rPr>
        <w:t>Samaedum</w:t>
      </w:r>
      <w:proofErr w:type="spellEnd"/>
      <w:r w:rsidR="007F6954" w:rsidRPr="000A4D45">
        <w:rPr>
          <w:color w:val="000000"/>
        </w:rPr>
        <w:t xml:space="preserve">, Khet </w:t>
      </w:r>
      <w:proofErr w:type="spellStart"/>
      <w:r w:rsidR="00FF256F" w:rsidRPr="000A4D45">
        <w:rPr>
          <w:color w:val="000000"/>
        </w:rPr>
        <w:t>Bangkuntien</w:t>
      </w:r>
      <w:proofErr w:type="spellEnd"/>
      <w:r w:rsidR="007F6954" w:rsidRPr="000A4D45">
        <w:rPr>
          <w:color w:val="000000"/>
        </w:rPr>
        <w:t>, Bangkok.</w:t>
      </w:r>
    </w:p>
    <w:p w:rsidR="00ED3683" w:rsidRPr="000A4D45" w:rsidRDefault="00ED3683" w:rsidP="00AC406B">
      <w:pPr>
        <w:pStyle w:val="block"/>
        <w:tabs>
          <w:tab w:val="left" w:pos="567"/>
        </w:tabs>
        <w:spacing w:after="0" w:line="240" w:lineRule="auto"/>
        <w:ind w:hanging="567"/>
        <w:jc w:val="both"/>
        <w:rPr>
          <w:color w:val="000000"/>
          <w:spacing w:val="-6"/>
        </w:rPr>
      </w:pPr>
      <w:r w:rsidRPr="000A4D45">
        <w:rPr>
          <w:color w:val="000000"/>
          <w:spacing w:val="-6"/>
        </w:rPr>
        <w:tab/>
      </w:r>
    </w:p>
    <w:p w:rsidR="00F83362" w:rsidRPr="000A4D45" w:rsidRDefault="00ED3683" w:rsidP="002A6678">
      <w:pPr>
        <w:pStyle w:val="block"/>
        <w:tabs>
          <w:tab w:val="left" w:pos="567"/>
        </w:tabs>
        <w:spacing w:after="0" w:line="240" w:lineRule="auto"/>
        <w:ind w:hanging="567"/>
        <w:jc w:val="both"/>
        <w:rPr>
          <w:color w:val="000000"/>
        </w:rPr>
      </w:pPr>
      <w:r w:rsidRPr="000A4D45">
        <w:rPr>
          <w:color w:val="000000"/>
          <w:spacing w:val="-6"/>
        </w:rPr>
        <w:tab/>
      </w:r>
      <w:r w:rsidR="00F83362" w:rsidRPr="000A4D45">
        <w:rPr>
          <w:color w:val="000000"/>
        </w:rPr>
        <w:t xml:space="preserve">The Company’s major shareholders during the financial year were </w:t>
      </w:r>
      <w:proofErr w:type="spellStart"/>
      <w:r w:rsidR="005046C6" w:rsidRPr="000A4D45">
        <w:rPr>
          <w:color w:val="000000"/>
        </w:rPr>
        <w:t>Wachirapong</w:t>
      </w:r>
      <w:proofErr w:type="spellEnd"/>
      <w:r w:rsidR="005046C6" w:rsidRPr="000A4D45">
        <w:rPr>
          <w:color w:val="000000"/>
        </w:rPr>
        <w:t xml:space="preserve"> Family</w:t>
      </w:r>
      <w:r w:rsidR="005046C6" w:rsidRPr="000A4D45">
        <w:rPr>
          <w:rFonts w:cstheme="minorBidi" w:hint="cs"/>
          <w:color w:val="000000"/>
          <w:cs/>
        </w:rPr>
        <w:t xml:space="preserve"> </w:t>
      </w:r>
      <w:r w:rsidR="00F83362" w:rsidRPr="00197913">
        <w:rPr>
          <w:color w:val="000000"/>
        </w:rPr>
        <w:t>(</w:t>
      </w:r>
      <w:r w:rsidR="00B73C09" w:rsidRPr="00197913">
        <w:rPr>
          <w:color w:val="000000"/>
        </w:rPr>
        <w:t>3</w:t>
      </w:r>
      <w:r w:rsidR="00D92625" w:rsidRPr="00197913">
        <w:rPr>
          <w:color w:val="000000"/>
        </w:rPr>
        <w:t>6</w:t>
      </w:r>
      <w:r w:rsidR="00B73C09" w:rsidRPr="00197913">
        <w:rPr>
          <w:color w:val="000000"/>
        </w:rPr>
        <w:t>.95</w:t>
      </w:r>
      <w:r w:rsidR="00F83362" w:rsidRPr="00197913">
        <w:rPr>
          <w:color w:val="000000"/>
        </w:rPr>
        <w:t>%</w:t>
      </w:r>
      <w:r w:rsidR="00F83362" w:rsidRPr="000A4D45">
        <w:rPr>
          <w:color w:val="000000"/>
        </w:rPr>
        <w:t xml:space="preserve"> shareholding) and </w:t>
      </w:r>
      <w:proofErr w:type="spellStart"/>
      <w:r w:rsidR="005046C6" w:rsidRPr="000A4D45">
        <w:rPr>
          <w:color w:val="000000"/>
        </w:rPr>
        <w:t>Rujnapornphajee</w:t>
      </w:r>
      <w:proofErr w:type="spellEnd"/>
      <w:r w:rsidR="005046C6" w:rsidRPr="000A4D45">
        <w:rPr>
          <w:color w:val="000000"/>
        </w:rPr>
        <w:t xml:space="preserve"> </w:t>
      </w:r>
      <w:r w:rsidR="005046C6" w:rsidRPr="000A4D45">
        <w:rPr>
          <w:rFonts w:cs="Angsana New"/>
          <w:color w:val="000000"/>
          <w:szCs w:val="28"/>
          <w:lang w:val="en-US"/>
        </w:rPr>
        <w:t xml:space="preserve">Family </w:t>
      </w:r>
      <w:r w:rsidR="00F83362" w:rsidRPr="000A4D45">
        <w:rPr>
          <w:color w:val="000000"/>
        </w:rPr>
        <w:t>(</w:t>
      </w:r>
      <w:r w:rsidR="005046C6" w:rsidRPr="000A4D45">
        <w:rPr>
          <w:color w:val="000000"/>
        </w:rPr>
        <w:t>23.56</w:t>
      </w:r>
      <w:r w:rsidR="00F83362" w:rsidRPr="000A4D45">
        <w:rPr>
          <w:color w:val="000000"/>
        </w:rPr>
        <w:t>% shareholding).</w:t>
      </w:r>
    </w:p>
    <w:p w:rsidR="001732BF" w:rsidRPr="000A4D45" w:rsidRDefault="001732BF" w:rsidP="002A6678">
      <w:pPr>
        <w:pStyle w:val="block"/>
        <w:tabs>
          <w:tab w:val="left" w:pos="567"/>
        </w:tabs>
        <w:spacing w:after="0" w:line="240" w:lineRule="auto"/>
        <w:ind w:hanging="567"/>
        <w:jc w:val="both"/>
        <w:rPr>
          <w:color w:val="000000"/>
          <w:spacing w:val="-6"/>
          <w:cs/>
        </w:rPr>
      </w:pPr>
    </w:p>
    <w:p w:rsidR="00F17AFD" w:rsidRPr="000A4D45" w:rsidRDefault="004C3919" w:rsidP="00ED3683">
      <w:pPr>
        <w:pStyle w:val="block"/>
        <w:tabs>
          <w:tab w:val="left" w:pos="567"/>
        </w:tabs>
        <w:spacing w:after="0" w:line="240" w:lineRule="auto"/>
        <w:ind w:hanging="567"/>
        <w:jc w:val="both"/>
        <w:rPr>
          <w:color w:val="000000"/>
        </w:rPr>
      </w:pPr>
      <w:r w:rsidRPr="000A4D45">
        <w:rPr>
          <w:color w:val="000000"/>
        </w:rPr>
        <w:tab/>
      </w:r>
      <w:r w:rsidR="00F83362" w:rsidRPr="000A4D45">
        <w:rPr>
          <w:color w:val="000000"/>
        </w:rPr>
        <w:t>The principal activities of the Company are</w:t>
      </w:r>
      <w:r w:rsidR="003B5FEB" w:rsidRPr="000A4D45">
        <w:rPr>
          <w:rFonts w:cstheme="minorBidi" w:hint="cs"/>
          <w:color w:val="000000"/>
          <w:cs/>
        </w:rPr>
        <w:t xml:space="preserve"> </w:t>
      </w:r>
      <w:r w:rsidR="003B5FEB" w:rsidRPr="000A4D45">
        <w:rPr>
          <w:rFonts w:cstheme="minorBidi"/>
          <w:color w:val="000000"/>
          <w:lang w:val="en-US"/>
        </w:rPr>
        <w:t>rendering of top-up service for prepaid phone</w:t>
      </w:r>
      <w:r w:rsidR="00477DC7" w:rsidRPr="000A4D45">
        <w:rPr>
          <w:rFonts w:cstheme="minorBidi" w:hint="cs"/>
          <w:color w:val="000000"/>
          <w:cs/>
          <w:lang w:val="en-US"/>
        </w:rPr>
        <w:t xml:space="preserve"> </w:t>
      </w:r>
      <w:r w:rsidR="00477DC7" w:rsidRPr="000A4D45">
        <w:rPr>
          <w:rFonts w:cstheme="minorBidi"/>
          <w:color w:val="000000"/>
          <w:lang w:val="en-US"/>
        </w:rPr>
        <w:t>and electronical</w:t>
      </w:r>
      <w:r w:rsidR="003B5FEB" w:rsidRPr="000A4D45">
        <w:rPr>
          <w:rFonts w:cstheme="minorBidi"/>
          <w:color w:val="000000"/>
          <w:lang w:val="en-US"/>
        </w:rPr>
        <w:t xml:space="preserve"> receipt </w:t>
      </w:r>
      <w:r w:rsidR="00477DC7" w:rsidRPr="000A4D45">
        <w:rPr>
          <w:rFonts w:cstheme="minorBidi"/>
          <w:color w:val="000000"/>
          <w:lang w:val="en-US"/>
        </w:rPr>
        <w:t>through top-up machine</w:t>
      </w:r>
      <w:r w:rsidR="00A80471" w:rsidRPr="000A4D45">
        <w:rPr>
          <w:rFonts w:cstheme="minorBidi"/>
          <w:color w:val="000000"/>
          <w:lang w:val="en-US"/>
        </w:rPr>
        <w:t>s</w:t>
      </w:r>
      <w:r w:rsidR="00477DC7" w:rsidRPr="000A4D45">
        <w:rPr>
          <w:rFonts w:cstheme="minorBidi"/>
          <w:color w:val="000000"/>
          <w:lang w:val="en-US"/>
        </w:rPr>
        <w:t>.</w:t>
      </w:r>
      <w:r w:rsidR="00477DC7" w:rsidRPr="000A4D45">
        <w:rPr>
          <w:rFonts w:cstheme="minorBidi" w:hint="cs"/>
          <w:color w:val="000000"/>
          <w:cs/>
          <w:lang w:val="en-US"/>
        </w:rPr>
        <w:t xml:space="preserve"> </w:t>
      </w:r>
      <w:r w:rsidR="00F83362" w:rsidRPr="000A4D45">
        <w:rPr>
          <w:color w:val="000000"/>
        </w:rPr>
        <w:t xml:space="preserve">The principal activities of the </w:t>
      </w:r>
      <w:r w:rsidR="00477DC7" w:rsidRPr="000A4D45">
        <w:rPr>
          <w:rFonts w:cs="Angsana New"/>
          <w:color w:val="000000"/>
          <w:szCs w:val="28"/>
          <w:lang w:val="en-US"/>
        </w:rPr>
        <w:t>subsidiaries</w:t>
      </w:r>
      <w:r w:rsidR="00F83362" w:rsidRPr="000A4D45">
        <w:rPr>
          <w:color w:val="000000"/>
        </w:rPr>
        <w:t xml:space="preserve"> are</w:t>
      </w:r>
      <w:r w:rsidR="00477DC7" w:rsidRPr="000A4D45">
        <w:rPr>
          <w:color w:val="000000"/>
        </w:rPr>
        <w:t xml:space="preserve"> sale of food and beverage through </w:t>
      </w:r>
      <w:r w:rsidR="00A80471" w:rsidRPr="000A4D45">
        <w:rPr>
          <w:rFonts w:cs="Angsana New"/>
          <w:color w:val="000000"/>
          <w:szCs w:val="28"/>
          <w:lang w:val="en-US"/>
        </w:rPr>
        <w:t>vending</w:t>
      </w:r>
      <w:r w:rsidR="00477DC7" w:rsidRPr="000A4D45">
        <w:rPr>
          <w:color w:val="000000"/>
        </w:rPr>
        <w:t xml:space="preserve"> machine</w:t>
      </w:r>
      <w:r w:rsidR="00A80471" w:rsidRPr="000A4D45">
        <w:rPr>
          <w:color w:val="000000"/>
        </w:rPr>
        <w:t>s</w:t>
      </w:r>
      <w:r w:rsidR="00477DC7" w:rsidRPr="000A4D45">
        <w:rPr>
          <w:color w:val="000000"/>
        </w:rPr>
        <w:t xml:space="preserve"> and </w:t>
      </w:r>
      <w:r w:rsidR="00477DC7" w:rsidRPr="000A4D45">
        <w:rPr>
          <w:rFonts w:cstheme="minorBidi"/>
          <w:color w:val="000000"/>
        </w:rPr>
        <w:t>food court</w:t>
      </w:r>
      <w:r w:rsidR="00477DC7" w:rsidRPr="000A4D45">
        <w:rPr>
          <w:rFonts w:cstheme="minorBidi" w:hint="cs"/>
          <w:color w:val="000000"/>
          <w:cs/>
        </w:rPr>
        <w:t xml:space="preserve"> </w:t>
      </w:r>
      <w:r w:rsidR="00477DC7" w:rsidRPr="000A4D45">
        <w:rPr>
          <w:rFonts w:cstheme="minorBidi"/>
          <w:color w:val="000000"/>
          <w:lang w:val="en-US"/>
        </w:rPr>
        <w:t>management</w:t>
      </w:r>
      <w:r w:rsidR="00F83362" w:rsidRPr="000A4D45">
        <w:rPr>
          <w:color w:val="000000"/>
        </w:rPr>
        <w:t xml:space="preserve">. Details of the Company’s subsidiaries as at 31 December 2019 and 2018 are given </w:t>
      </w:r>
      <w:r w:rsidR="00F83362" w:rsidRPr="000A4D45">
        <w:t>in note 1</w:t>
      </w:r>
      <w:r w:rsidR="006E22A6" w:rsidRPr="000A4D45">
        <w:t>0</w:t>
      </w:r>
      <w:r w:rsidR="00F83362" w:rsidRPr="000A4D45">
        <w:t>.</w:t>
      </w:r>
    </w:p>
    <w:p w:rsidR="006E22A6" w:rsidRPr="000A4D45" w:rsidRDefault="006E22A6" w:rsidP="00ED3683">
      <w:pPr>
        <w:pStyle w:val="block"/>
        <w:tabs>
          <w:tab w:val="left" w:pos="567"/>
        </w:tabs>
        <w:spacing w:after="0" w:line="240" w:lineRule="auto"/>
        <w:ind w:hanging="567"/>
        <w:jc w:val="both"/>
        <w:rPr>
          <w:color w:val="000000"/>
        </w:rPr>
      </w:pPr>
    </w:p>
    <w:p w:rsidR="00945BBF" w:rsidRPr="000A4D45" w:rsidRDefault="00945BBF" w:rsidP="00ED3683">
      <w:pPr>
        <w:pStyle w:val="block"/>
        <w:tabs>
          <w:tab w:val="left" w:pos="567"/>
        </w:tabs>
        <w:spacing w:after="0" w:line="240" w:lineRule="auto"/>
        <w:ind w:hanging="567"/>
        <w:jc w:val="both"/>
        <w:rPr>
          <w:color w:val="000000"/>
        </w:rPr>
      </w:pPr>
      <w:r w:rsidRPr="000A4D45">
        <w:rPr>
          <w:color w:val="000000"/>
        </w:rPr>
        <w:tab/>
        <w:t>On 2 January 2019, the Company</w:t>
      </w:r>
      <w:r w:rsidR="006E22A6" w:rsidRPr="000A4D45">
        <w:rPr>
          <w:color w:val="000000"/>
        </w:rPr>
        <w:t xml:space="preserve"> registered the change of the Company’s name from “Vending Corporation co., Ltd.” to </w:t>
      </w:r>
      <w:proofErr w:type="spellStart"/>
      <w:r w:rsidR="006E22A6" w:rsidRPr="000A4D45">
        <w:rPr>
          <w:color w:val="000000"/>
        </w:rPr>
        <w:t>Sabuy</w:t>
      </w:r>
      <w:proofErr w:type="spellEnd"/>
      <w:r w:rsidR="006E22A6" w:rsidRPr="000A4D45">
        <w:rPr>
          <w:color w:val="000000"/>
        </w:rPr>
        <w:t xml:space="preserve"> Technology Co., Ltd and registered for transformation from company limited to public company limited with the </w:t>
      </w:r>
      <w:proofErr w:type="spellStart"/>
      <w:r w:rsidR="006E22A6" w:rsidRPr="000A4D45">
        <w:rPr>
          <w:color w:val="000000"/>
        </w:rPr>
        <w:t>Mitnistry</w:t>
      </w:r>
      <w:proofErr w:type="spellEnd"/>
      <w:r w:rsidR="006E22A6" w:rsidRPr="000A4D45">
        <w:rPr>
          <w:color w:val="000000"/>
        </w:rPr>
        <w:t xml:space="preserve"> of Commerce on 26 February 2019.</w:t>
      </w:r>
    </w:p>
    <w:p w:rsidR="006F7BDE" w:rsidRPr="000A4D45" w:rsidRDefault="006F7BDE" w:rsidP="00ED3683">
      <w:pPr>
        <w:pStyle w:val="block"/>
        <w:tabs>
          <w:tab w:val="left" w:pos="567"/>
        </w:tabs>
        <w:spacing w:after="0" w:line="240" w:lineRule="auto"/>
        <w:ind w:hanging="567"/>
        <w:jc w:val="both"/>
        <w:rPr>
          <w:color w:val="000000"/>
          <w:cs/>
        </w:rPr>
      </w:pPr>
    </w:p>
    <w:p w:rsidR="00D15976" w:rsidRPr="000A4D45" w:rsidRDefault="00B15345" w:rsidP="00E42B32">
      <w:pPr>
        <w:pStyle w:val="Heading1"/>
        <w:numPr>
          <w:ilvl w:val="0"/>
          <w:numId w:val="26"/>
        </w:numPr>
        <w:tabs>
          <w:tab w:val="left" w:pos="567"/>
        </w:tabs>
        <w:spacing w:before="0" w:after="0" w:line="240" w:lineRule="auto"/>
        <w:ind w:hanging="720"/>
        <w:jc w:val="both"/>
        <w:rPr>
          <w:b/>
          <w:bCs/>
          <w:i w:val="0"/>
          <w:iCs/>
        </w:rPr>
      </w:pPr>
      <w:r w:rsidRPr="000A4D45">
        <w:rPr>
          <w:b/>
          <w:bCs/>
          <w:i w:val="0"/>
          <w:iCs/>
        </w:rPr>
        <w:t xml:space="preserve">Basis of preparation of the </w:t>
      </w:r>
      <w:r w:rsidR="00D15976" w:rsidRPr="000A4D45">
        <w:rPr>
          <w:b/>
          <w:bCs/>
          <w:i w:val="0"/>
          <w:iCs/>
        </w:rPr>
        <w:t>financial statements</w:t>
      </w:r>
    </w:p>
    <w:p w:rsidR="00D15976" w:rsidRPr="000A4D45" w:rsidRDefault="00D15976" w:rsidP="00ED3683">
      <w:pPr>
        <w:pStyle w:val="BodyText"/>
        <w:tabs>
          <w:tab w:val="left" w:pos="567"/>
        </w:tabs>
        <w:spacing w:after="0" w:line="240" w:lineRule="auto"/>
        <w:ind w:left="567" w:hanging="567"/>
        <w:jc w:val="both"/>
      </w:pPr>
    </w:p>
    <w:p w:rsidR="00D15976" w:rsidRPr="000A4D45" w:rsidRDefault="00D15976" w:rsidP="008725B2">
      <w:pPr>
        <w:numPr>
          <w:ilvl w:val="0"/>
          <w:numId w:val="10"/>
        </w:numPr>
        <w:tabs>
          <w:tab w:val="left" w:pos="567"/>
        </w:tabs>
        <w:autoSpaceDE w:val="0"/>
        <w:autoSpaceDN w:val="0"/>
        <w:spacing w:line="240" w:lineRule="auto"/>
        <w:ind w:left="567" w:hanging="567"/>
        <w:jc w:val="both"/>
        <w:rPr>
          <w:i/>
          <w:iCs/>
        </w:rPr>
      </w:pPr>
      <w:r w:rsidRPr="000A4D45">
        <w:rPr>
          <w:i/>
          <w:iCs/>
        </w:rPr>
        <w:t>Statement of compliance</w:t>
      </w:r>
    </w:p>
    <w:p w:rsidR="00D15976" w:rsidRPr="000A4D45" w:rsidRDefault="00D15976" w:rsidP="00251F6A">
      <w:pPr>
        <w:tabs>
          <w:tab w:val="left" w:pos="567"/>
        </w:tabs>
        <w:spacing w:line="240" w:lineRule="auto"/>
        <w:ind w:left="567" w:hanging="567"/>
        <w:jc w:val="both"/>
      </w:pPr>
    </w:p>
    <w:p w:rsidR="00251F6A" w:rsidRPr="000A4D45" w:rsidRDefault="00251F6A" w:rsidP="00251F6A">
      <w:pPr>
        <w:tabs>
          <w:tab w:val="left" w:pos="567"/>
        </w:tabs>
        <w:spacing w:line="240" w:lineRule="auto"/>
        <w:ind w:left="567" w:hanging="567"/>
        <w:jc w:val="both"/>
      </w:pPr>
      <w:r w:rsidRPr="000A4D45">
        <w:tab/>
      </w:r>
      <w:r w:rsidR="00D92625" w:rsidRPr="00481FCC">
        <w:t>The financial statements are prepared in accordance with Thai Financial Reporting Standards (“TFRS”), guidelines promulgated by the Federation of Accounting Professions and applicable rules and regulations of the Thai Securities and Exchange Commission.</w:t>
      </w:r>
    </w:p>
    <w:p w:rsidR="00CB3D4A" w:rsidRPr="000A4D45" w:rsidRDefault="00CB3D4A" w:rsidP="00251F6A">
      <w:pPr>
        <w:tabs>
          <w:tab w:val="left" w:pos="567"/>
        </w:tabs>
        <w:spacing w:line="240" w:lineRule="auto"/>
        <w:ind w:left="567" w:hanging="567"/>
        <w:jc w:val="both"/>
      </w:pPr>
    </w:p>
    <w:p w:rsidR="00251F6A" w:rsidRPr="000A4D45" w:rsidRDefault="00251F6A" w:rsidP="00251F6A">
      <w:pPr>
        <w:tabs>
          <w:tab w:val="left" w:pos="567"/>
        </w:tabs>
        <w:spacing w:line="240" w:lineRule="auto"/>
        <w:ind w:left="567" w:hanging="567"/>
        <w:jc w:val="both"/>
      </w:pPr>
      <w:r w:rsidRPr="000A4D45">
        <w:tab/>
      </w:r>
      <w:r w:rsidR="00F3756B" w:rsidRPr="000A4D45">
        <w:t>New and revised TFRS are effective for annual accounting periods beginning on or after 1 January 2019. The initial application of these new and revised TFRS has resulted in changes in certain of the Group’s accounting policies.</w:t>
      </w:r>
      <w:r w:rsidR="00B044A1" w:rsidRPr="000A4D45">
        <w:t xml:space="preserve"> There is no material impact on the Group’s financial statements except for </w:t>
      </w:r>
      <w:r w:rsidR="00B044A1" w:rsidRPr="000A4D45">
        <w:rPr>
          <w:spacing w:val="-6"/>
        </w:rPr>
        <w:t xml:space="preserve">initial applying TFRS 15 Revenue from </w:t>
      </w:r>
      <w:r w:rsidR="00B044A1" w:rsidRPr="00D92625">
        <w:rPr>
          <w:i/>
          <w:iCs/>
          <w:spacing w:val="-6"/>
        </w:rPr>
        <w:t>Contracts with Customers</w:t>
      </w:r>
      <w:r w:rsidR="00B044A1" w:rsidRPr="000A4D45">
        <w:rPr>
          <w:spacing w:val="-6"/>
        </w:rPr>
        <w:t xml:space="preserve"> (“TFRS 15”) which replaces TAS 18</w:t>
      </w:r>
      <w:r w:rsidR="00B044A1" w:rsidRPr="000A4D45">
        <w:t xml:space="preserve"> </w:t>
      </w:r>
      <w:r w:rsidR="00B044A1" w:rsidRPr="00D92625">
        <w:rPr>
          <w:i/>
          <w:iCs/>
          <w:spacing w:val="-6"/>
        </w:rPr>
        <w:t>Revenue</w:t>
      </w:r>
      <w:r w:rsidR="00B044A1" w:rsidRPr="000A4D45">
        <w:rPr>
          <w:spacing w:val="-6"/>
        </w:rPr>
        <w:t xml:space="preserve"> (“TAS 18”)</w:t>
      </w:r>
      <w:r w:rsidR="00D92625">
        <w:rPr>
          <w:spacing w:val="-6"/>
        </w:rPr>
        <w:t xml:space="preserve"> </w:t>
      </w:r>
      <w:r w:rsidR="00B044A1" w:rsidRPr="000A4D45">
        <w:rPr>
          <w:spacing w:val="-6"/>
        </w:rPr>
        <w:t xml:space="preserve">related interpretations. </w:t>
      </w:r>
      <w:r w:rsidR="003824E7" w:rsidRPr="00135B34">
        <w:rPr>
          <w:spacing w:val="-6"/>
        </w:rPr>
        <w:t>The effects of these changes, where such effects are considered material to the financial statements, are disclosed in note 3.</w:t>
      </w:r>
    </w:p>
    <w:p w:rsidR="00F3756B" w:rsidRPr="000A4D45" w:rsidRDefault="00F3756B" w:rsidP="00251F6A">
      <w:pPr>
        <w:tabs>
          <w:tab w:val="left" w:pos="567"/>
        </w:tabs>
        <w:spacing w:line="240" w:lineRule="auto"/>
        <w:ind w:left="567" w:hanging="567"/>
        <w:jc w:val="both"/>
      </w:pPr>
    </w:p>
    <w:p w:rsidR="005E688C" w:rsidRPr="000A4D45" w:rsidRDefault="005E688C" w:rsidP="005E688C">
      <w:pPr>
        <w:tabs>
          <w:tab w:val="left" w:pos="567"/>
        </w:tabs>
        <w:spacing w:line="240" w:lineRule="atLeast"/>
        <w:ind w:left="567" w:hanging="567"/>
        <w:jc w:val="both"/>
        <w:rPr>
          <w:lang w:val="en-GB" w:bidi="ar-SA"/>
        </w:rPr>
      </w:pPr>
      <w:r w:rsidRPr="000A4D45">
        <w:rPr>
          <w:lang w:val="en-GB" w:bidi="ar-SA"/>
        </w:rPr>
        <w:tab/>
        <w:t xml:space="preserve">In addition, the Group has not early adopted </w:t>
      </w:r>
      <w:proofErr w:type="gramStart"/>
      <w:r w:rsidRPr="000A4D45">
        <w:rPr>
          <w:lang w:val="en-GB" w:bidi="ar-SA"/>
        </w:rPr>
        <w:t>a number of</w:t>
      </w:r>
      <w:proofErr w:type="gramEnd"/>
      <w:r w:rsidRPr="000A4D45">
        <w:rPr>
          <w:lang w:val="en-GB" w:bidi="ar-SA"/>
        </w:rPr>
        <w:t xml:space="preserve"> new and revised TFRS which are not yet effective for the current period in preparing these financial statements.</w:t>
      </w:r>
      <w:r w:rsidR="00B044A1" w:rsidRPr="000A4D45">
        <w:rPr>
          <w:lang w:val="en-GB" w:bidi="ar-SA"/>
        </w:rPr>
        <w:t xml:space="preserve"> </w:t>
      </w:r>
      <w:r w:rsidRPr="000A4D45">
        <w:rPr>
          <w:lang w:val="en-GB" w:bidi="ar-SA"/>
        </w:rPr>
        <w:t xml:space="preserve">Those new and revised TFRS that are relevant to the Group’s operations are disclosed in note </w:t>
      </w:r>
      <w:r w:rsidR="00B044A1" w:rsidRPr="000A4D45">
        <w:rPr>
          <w:lang w:val="en-GB" w:bidi="ar-SA"/>
        </w:rPr>
        <w:t>2</w:t>
      </w:r>
      <w:r w:rsidR="007A01F4">
        <w:rPr>
          <w:lang w:val="en-GB" w:bidi="ar-SA"/>
        </w:rPr>
        <w:t>8</w:t>
      </w:r>
      <w:r w:rsidRPr="000A4D45">
        <w:rPr>
          <w:lang w:val="en-GB" w:bidi="ar-SA"/>
        </w:rPr>
        <w:t>.</w:t>
      </w:r>
    </w:p>
    <w:p w:rsidR="00A81885" w:rsidRPr="000A4D45" w:rsidRDefault="00A81885" w:rsidP="00B06C0E">
      <w:pPr>
        <w:tabs>
          <w:tab w:val="left" w:pos="567"/>
        </w:tabs>
        <w:spacing w:line="240" w:lineRule="auto"/>
        <w:ind w:left="567" w:hanging="567"/>
        <w:jc w:val="both"/>
      </w:pPr>
    </w:p>
    <w:p w:rsidR="00D15976" w:rsidRPr="000A4D45" w:rsidRDefault="00934870" w:rsidP="008725B2">
      <w:pPr>
        <w:numPr>
          <w:ilvl w:val="0"/>
          <w:numId w:val="10"/>
        </w:numPr>
        <w:tabs>
          <w:tab w:val="left" w:pos="540"/>
          <w:tab w:val="left" w:pos="567"/>
        </w:tabs>
        <w:autoSpaceDE w:val="0"/>
        <w:autoSpaceDN w:val="0"/>
        <w:spacing w:line="240" w:lineRule="auto"/>
        <w:ind w:left="567" w:hanging="567"/>
        <w:jc w:val="both"/>
        <w:rPr>
          <w:i/>
          <w:iCs/>
        </w:rPr>
      </w:pPr>
      <w:r w:rsidRPr="000A4D45">
        <w:rPr>
          <w:i/>
          <w:iCs/>
        </w:rPr>
        <w:t>Functional and p</w:t>
      </w:r>
      <w:r w:rsidR="00D15976" w:rsidRPr="000A4D45">
        <w:rPr>
          <w:i/>
          <w:iCs/>
        </w:rPr>
        <w:t>resentation currency</w:t>
      </w:r>
    </w:p>
    <w:p w:rsidR="00D15976" w:rsidRPr="000A4D45" w:rsidRDefault="00D15976" w:rsidP="00ED3683">
      <w:pPr>
        <w:pStyle w:val="Header"/>
        <w:tabs>
          <w:tab w:val="left" w:pos="567"/>
        </w:tabs>
        <w:spacing w:line="240" w:lineRule="auto"/>
        <w:ind w:left="567" w:hanging="567"/>
        <w:jc w:val="both"/>
        <w:rPr>
          <w:i w:val="0"/>
          <w:sz w:val="22"/>
        </w:rPr>
      </w:pPr>
    </w:p>
    <w:p w:rsidR="007C5627" w:rsidRPr="000A4D45" w:rsidRDefault="007C5627" w:rsidP="007C5627">
      <w:pPr>
        <w:pStyle w:val="Header"/>
        <w:tabs>
          <w:tab w:val="left" w:pos="567"/>
        </w:tabs>
        <w:spacing w:line="240" w:lineRule="auto"/>
        <w:ind w:left="567"/>
        <w:jc w:val="both"/>
        <w:rPr>
          <w:i w:val="0"/>
          <w:sz w:val="22"/>
        </w:rPr>
      </w:pPr>
      <w:r w:rsidRPr="000A4D45">
        <w:rPr>
          <w:i w:val="0"/>
          <w:sz w:val="22"/>
          <w:lang w:eastAsia="en-US"/>
        </w:rPr>
        <w:t xml:space="preserve">The financial statements are </w:t>
      </w:r>
      <w:r w:rsidR="00E77C84" w:rsidRPr="000A4D45">
        <w:rPr>
          <w:i w:val="0"/>
          <w:sz w:val="22"/>
          <w:lang w:eastAsia="en-US"/>
        </w:rPr>
        <w:t>prepared</w:t>
      </w:r>
      <w:r w:rsidR="00630F53">
        <w:rPr>
          <w:i w:val="0"/>
          <w:sz w:val="22"/>
          <w:lang w:eastAsia="en-US"/>
        </w:rPr>
        <w:t xml:space="preserve"> </w:t>
      </w:r>
      <w:r w:rsidRPr="000A4D45">
        <w:rPr>
          <w:i w:val="0"/>
          <w:sz w:val="22"/>
          <w:lang w:eastAsia="en-US"/>
        </w:rPr>
        <w:t>in Thai Baht, which is the Company</w:t>
      </w:r>
      <w:r w:rsidRPr="000A4D45">
        <w:rPr>
          <w:i w:val="0"/>
          <w:sz w:val="22"/>
        </w:rPr>
        <w:t xml:space="preserve">’s functional currency. </w:t>
      </w:r>
    </w:p>
    <w:p w:rsidR="007A01F4" w:rsidRDefault="007A01F4">
      <w:pPr>
        <w:spacing w:line="240" w:lineRule="auto"/>
        <w:rPr>
          <w:lang w:eastAsia="x-none"/>
        </w:rPr>
      </w:pPr>
      <w:r>
        <w:rPr>
          <w:i/>
        </w:rPr>
        <w:br w:type="page"/>
      </w:r>
    </w:p>
    <w:p w:rsidR="00D15976" w:rsidRPr="00816BCE" w:rsidRDefault="002C091A" w:rsidP="008725B2">
      <w:pPr>
        <w:numPr>
          <w:ilvl w:val="0"/>
          <w:numId w:val="10"/>
        </w:numPr>
        <w:tabs>
          <w:tab w:val="left" w:pos="540"/>
          <w:tab w:val="left" w:pos="567"/>
        </w:tabs>
        <w:autoSpaceDE w:val="0"/>
        <w:autoSpaceDN w:val="0"/>
        <w:spacing w:line="240" w:lineRule="auto"/>
        <w:ind w:left="567" w:hanging="567"/>
        <w:jc w:val="both"/>
        <w:rPr>
          <w:i/>
          <w:iCs/>
        </w:rPr>
      </w:pPr>
      <w:r w:rsidRPr="00816BCE">
        <w:rPr>
          <w:i/>
          <w:iCs/>
        </w:rPr>
        <w:lastRenderedPageBreak/>
        <w:t>Use of j</w:t>
      </w:r>
      <w:r w:rsidR="00D15976" w:rsidRPr="00816BCE">
        <w:rPr>
          <w:i/>
          <w:iCs/>
        </w:rPr>
        <w:t>udgements</w:t>
      </w:r>
      <w:r w:rsidR="00E83BF3" w:rsidRPr="00816BCE">
        <w:rPr>
          <w:i/>
          <w:iCs/>
        </w:rPr>
        <w:t xml:space="preserve"> and estimates</w:t>
      </w:r>
    </w:p>
    <w:p w:rsidR="00D15976" w:rsidRPr="000A4D45" w:rsidRDefault="00D15976" w:rsidP="007C5627">
      <w:pPr>
        <w:pStyle w:val="Header"/>
        <w:tabs>
          <w:tab w:val="left" w:pos="567"/>
        </w:tabs>
        <w:spacing w:line="240" w:lineRule="auto"/>
        <w:ind w:left="567"/>
        <w:jc w:val="both"/>
        <w:rPr>
          <w:i w:val="0"/>
          <w:sz w:val="22"/>
        </w:rPr>
      </w:pPr>
    </w:p>
    <w:p w:rsidR="007C5627" w:rsidRDefault="007C5627" w:rsidP="00816BCE">
      <w:pPr>
        <w:tabs>
          <w:tab w:val="left" w:pos="567"/>
        </w:tabs>
        <w:spacing w:line="240" w:lineRule="auto"/>
        <w:ind w:left="567" w:hanging="567"/>
        <w:jc w:val="thaiDistribute"/>
      </w:pPr>
      <w:r w:rsidRPr="000A4D45">
        <w:tab/>
      </w:r>
      <w:r w:rsidR="00816BCE" w:rsidRPr="00816BCE">
        <w:t>The preparation of financial statements in conformity with TFRS requires management to make judgements, estimates and assumptions that affect the application of the</w:t>
      </w:r>
      <w:r w:rsidR="00816BCE">
        <w:t xml:space="preserve"> </w:t>
      </w:r>
      <w:r w:rsidR="00816BCE" w:rsidRPr="00816BCE">
        <w:t>Group’s</w:t>
      </w:r>
      <w:r w:rsidR="00816BCE">
        <w:t xml:space="preserve"> </w:t>
      </w:r>
      <w:r w:rsidR="00816BCE" w:rsidRPr="00816BCE">
        <w:t xml:space="preserve">accounting policies. Actual results may differ from these estimates. Estimates and underlying assumptions are reviewed on an ongoing basis. Revisions to accounting estimates are </w:t>
      </w:r>
      <w:proofErr w:type="spellStart"/>
      <w:r w:rsidR="00816BCE" w:rsidRPr="00816BCE">
        <w:t>recognised</w:t>
      </w:r>
      <w:proofErr w:type="spellEnd"/>
      <w:r w:rsidR="00816BCE" w:rsidRPr="00816BCE">
        <w:t xml:space="preserve"> prospectively.</w:t>
      </w:r>
    </w:p>
    <w:p w:rsidR="00816BCE" w:rsidRPr="000A4D45" w:rsidRDefault="00816BCE" w:rsidP="00816BCE">
      <w:pPr>
        <w:tabs>
          <w:tab w:val="left" w:pos="567"/>
        </w:tabs>
        <w:spacing w:line="240" w:lineRule="auto"/>
        <w:ind w:left="567" w:hanging="567"/>
        <w:jc w:val="thaiDistribute"/>
      </w:pPr>
    </w:p>
    <w:p w:rsidR="00F867A0" w:rsidRPr="000A4D45" w:rsidRDefault="00F867A0" w:rsidP="00E42B32">
      <w:pPr>
        <w:pStyle w:val="ListParagraph"/>
        <w:numPr>
          <w:ilvl w:val="0"/>
          <w:numId w:val="17"/>
        </w:numPr>
        <w:tabs>
          <w:tab w:val="left" w:pos="567"/>
        </w:tabs>
        <w:spacing w:after="0" w:line="240" w:lineRule="auto"/>
        <w:ind w:left="1094" w:hanging="547"/>
        <w:jc w:val="both"/>
        <w:rPr>
          <w:rFonts w:ascii="Times New Roman" w:hAnsi="Times New Roman" w:cs="Times New Roman"/>
        </w:rPr>
      </w:pPr>
      <w:r w:rsidRPr="000A4D45">
        <w:rPr>
          <w:rFonts w:ascii="Times New Roman" w:hAnsi="Times New Roman" w:cs="Times New Roman"/>
        </w:rPr>
        <w:t>Judgements</w:t>
      </w:r>
    </w:p>
    <w:p w:rsidR="00F867A0" w:rsidRPr="000A4D45" w:rsidRDefault="00F867A0" w:rsidP="007C5627">
      <w:pPr>
        <w:tabs>
          <w:tab w:val="left" w:pos="567"/>
        </w:tabs>
        <w:spacing w:line="240" w:lineRule="auto"/>
        <w:ind w:left="567" w:hanging="567"/>
        <w:jc w:val="both"/>
      </w:pPr>
    </w:p>
    <w:p w:rsidR="00F867A0" w:rsidRPr="000A4D45" w:rsidRDefault="00F867A0" w:rsidP="00F867A0">
      <w:pPr>
        <w:tabs>
          <w:tab w:val="left" w:pos="1080"/>
        </w:tabs>
        <w:spacing w:line="240" w:lineRule="auto"/>
        <w:ind w:left="1080" w:hanging="567"/>
        <w:jc w:val="both"/>
      </w:pPr>
      <w:r w:rsidRPr="000A4D45">
        <w:tab/>
        <w:t xml:space="preserve">Information about judgements made in applying accounting policies that have the most significant effects on the amounts </w:t>
      </w:r>
      <w:proofErr w:type="spellStart"/>
      <w:r w:rsidRPr="000A4D45">
        <w:t>recognised</w:t>
      </w:r>
      <w:proofErr w:type="spellEnd"/>
      <w:r w:rsidRPr="000A4D45">
        <w:t xml:space="preserve"> in the financial statements is included in the following notes:</w:t>
      </w:r>
    </w:p>
    <w:p w:rsidR="00F867A0" w:rsidRPr="000A4D45" w:rsidRDefault="00F867A0" w:rsidP="007C5627">
      <w:pPr>
        <w:tabs>
          <w:tab w:val="left" w:pos="567"/>
        </w:tabs>
        <w:spacing w:line="240" w:lineRule="auto"/>
        <w:ind w:left="567" w:hanging="567"/>
        <w:jc w:val="both"/>
      </w:pPr>
    </w:p>
    <w:p w:rsidR="00F867A0" w:rsidRPr="000A4D45" w:rsidRDefault="00F867A0" w:rsidP="00F867A0">
      <w:pPr>
        <w:pStyle w:val="BodyText"/>
        <w:tabs>
          <w:tab w:val="left" w:pos="2970"/>
        </w:tabs>
        <w:spacing w:after="0" w:line="240" w:lineRule="atLeast"/>
        <w:ind w:left="2970" w:hanging="1890"/>
        <w:jc w:val="thaiDistribute"/>
      </w:pPr>
      <w:r w:rsidRPr="000A4D45">
        <w:t>3</w:t>
      </w:r>
      <w:r w:rsidR="00B5613A" w:rsidRPr="000A4D45">
        <w:t xml:space="preserve"> and 2</w:t>
      </w:r>
      <w:r w:rsidR="008934D5">
        <w:t>0</w:t>
      </w:r>
      <w:r w:rsidRPr="000A4D45">
        <w:tab/>
        <w:t xml:space="preserve">Revenue recognition: </w:t>
      </w:r>
    </w:p>
    <w:p w:rsidR="00F867A0" w:rsidRPr="000A4D45" w:rsidRDefault="00F867A0" w:rsidP="00E42B32">
      <w:pPr>
        <w:pStyle w:val="BodyText"/>
        <w:numPr>
          <w:ilvl w:val="0"/>
          <w:numId w:val="18"/>
        </w:numPr>
        <w:tabs>
          <w:tab w:val="left" w:pos="2970"/>
        </w:tabs>
        <w:spacing w:after="0" w:line="240" w:lineRule="atLeast"/>
        <w:ind w:left="3330"/>
        <w:jc w:val="thaiDistribute"/>
      </w:pPr>
      <w:r w:rsidRPr="000A4D45">
        <w:t>whether performance obligations in a bundled sale of products and services are capable of being distinct;</w:t>
      </w:r>
    </w:p>
    <w:p w:rsidR="00F867A0" w:rsidRPr="000A4D45" w:rsidRDefault="00F867A0" w:rsidP="00E42B32">
      <w:pPr>
        <w:pStyle w:val="BodyText"/>
        <w:numPr>
          <w:ilvl w:val="0"/>
          <w:numId w:val="18"/>
        </w:numPr>
        <w:tabs>
          <w:tab w:val="left" w:pos="2970"/>
          <w:tab w:val="num" w:pos="4527"/>
        </w:tabs>
        <w:spacing w:after="0" w:line="240" w:lineRule="atLeast"/>
        <w:ind w:left="3330"/>
        <w:jc w:val="thaiDistribute"/>
      </w:pPr>
      <w:r w:rsidRPr="000A4D45">
        <w:t xml:space="preserve">whether revenue from </w:t>
      </w:r>
      <w:r w:rsidRPr="000A4D45">
        <w:rPr>
          <w:lang w:val="en-US"/>
        </w:rPr>
        <w:t>sale</w:t>
      </w:r>
      <w:r w:rsidR="00A63C7E">
        <w:rPr>
          <w:lang w:val="en-US"/>
        </w:rPr>
        <w:t xml:space="preserve"> of goods or rendering of services are</w:t>
      </w:r>
      <w:r w:rsidRPr="000A4D45">
        <w:t xml:space="preserve"> recognised over time or at a point in time; </w:t>
      </w:r>
    </w:p>
    <w:p w:rsidR="00F867A0" w:rsidRPr="000A4D45" w:rsidRDefault="00F867A0" w:rsidP="00E42B32">
      <w:pPr>
        <w:pStyle w:val="BodyText"/>
        <w:numPr>
          <w:ilvl w:val="0"/>
          <w:numId w:val="19"/>
        </w:numPr>
        <w:tabs>
          <w:tab w:val="left" w:pos="2970"/>
          <w:tab w:val="num" w:pos="4527"/>
        </w:tabs>
        <w:spacing w:after="0" w:line="240" w:lineRule="atLeast"/>
        <w:ind w:left="3330"/>
        <w:jc w:val="thaiDistribute"/>
      </w:pPr>
      <w:r w:rsidRPr="000A4D45">
        <w:t>commission revenue: whether the Group acts as an agent in the transaction rather than as a principal</w:t>
      </w:r>
      <w:r w:rsidR="00F76FA8">
        <w:t>.</w:t>
      </w:r>
    </w:p>
    <w:p w:rsidR="00F867A0" w:rsidRPr="000A4D45" w:rsidRDefault="00F867A0" w:rsidP="007C5627">
      <w:pPr>
        <w:tabs>
          <w:tab w:val="left" w:pos="567"/>
        </w:tabs>
        <w:spacing w:line="240" w:lineRule="auto"/>
        <w:ind w:left="567" w:hanging="567"/>
        <w:jc w:val="both"/>
        <w:rPr>
          <w:lang w:val="en-AU"/>
        </w:rPr>
      </w:pPr>
    </w:p>
    <w:p w:rsidR="00F867A0" w:rsidRPr="000A4D45" w:rsidRDefault="00E430B0" w:rsidP="00E42B32">
      <w:pPr>
        <w:pStyle w:val="ListParagraph"/>
        <w:numPr>
          <w:ilvl w:val="0"/>
          <w:numId w:val="17"/>
        </w:numPr>
        <w:tabs>
          <w:tab w:val="left" w:pos="567"/>
        </w:tabs>
        <w:spacing w:after="0" w:line="240" w:lineRule="auto"/>
        <w:ind w:left="1094" w:hanging="547"/>
        <w:jc w:val="both"/>
        <w:rPr>
          <w:rFonts w:ascii="Times New Roman" w:hAnsi="Times New Roman" w:cs="Times New Roman"/>
        </w:rPr>
      </w:pPr>
      <w:r w:rsidRPr="000A4D45">
        <w:rPr>
          <w:rFonts w:ascii="Times New Roman" w:hAnsi="Times New Roman" w:cs="Times New Roman"/>
        </w:rPr>
        <w:t>Assumptions and estimation uncertainties</w:t>
      </w:r>
    </w:p>
    <w:p w:rsidR="00F867A0" w:rsidRPr="000A4D45" w:rsidRDefault="00F867A0" w:rsidP="007C5627">
      <w:pPr>
        <w:tabs>
          <w:tab w:val="left" w:pos="567"/>
        </w:tabs>
        <w:spacing w:line="240" w:lineRule="auto"/>
        <w:ind w:left="567" w:hanging="567"/>
        <w:jc w:val="both"/>
      </w:pPr>
    </w:p>
    <w:p w:rsidR="005C6EB6" w:rsidRPr="000A4D45" w:rsidRDefault="005C6EB6" w:rsidP="005C6EB6">
      <w:pPr>
        <w:tabs>
          <w:tab w:val="left" w:pos="1080"/>
        </w:tabs>
        <w:spacing w:line="240" w:lineRule="auto"/>
        <w:ind w:left="1080" w:hanging="567"/>
        <w:jc w:val="both"/>
      </w:pPr>
      <w:r w:rsidRPr="000A4D45">
        <w:tab/>
        <w:t xml:space="preserve">Information about assumption and estimation uncertainties at 31 December 2019 that have                 a significant risk of resulting in a </w:t>
      </w:r>
      <w:proofErr w:type="gramStart"/>
      <w:r w:rsidRPr="000A4D45">
        <w:t>material adjustments</w:t>
      </w:r>
      <w:proofErr w:type="gramEnd"/>
      <w:r w:rsidRPr="000A4D45">
        <w:t xml:space="preserve"> to the carrying amounts of assets and liabilities in the next financial year is included in the following notes</w:t>
      </w:r>
      <w:r w:rsidR="00F148EA">
        <w:t>:</w:t>
      </w:r>
    </w:p>
    <w:p w:rsidR="005C6EB6" w:rsidRPr="000A4D45" w:rsidRDefault="005C6EB6" w:rsidP="007C5627">
      <w:pPr>
        <w:tabs>
          <w:tab w:val="left" w:pos="567"/>
        </w:tabs>
        <w:spacing w:line="240" w:lineRule="auto"/>
        <w:ind w:left="567" w:hanging="567"/>
        <w:jc w:val="both"/>
        <w:rPr>
          <w:rFonts w:cstheme="minorBidi"/>
        </w:rPr>
      </w:pPr>
    </w:p>
    <w:tbl>
      <w:tblPr>
        <w:tblStyle w:val="TableGrid"/>
        <w:tblW w:w="873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6300"/>
      </w:tblGrid>
      <w:tr w:rsidR="00B52497" w:rsidRPr="000A4D45" w:rsidTr="00B52497">
        <w:tc>
          <w:tcPr>
            <w:tcW w:w="2430" w:type="dxa"/>
          </w:tcPr>
          <w:p w:rsidR="00B52497" w:rsidRPr="000A4D45" w:rsidRDefault="00B52497" w:rsidP="00863E10">
            <w:pPr>
              <w:pStyle w:val="AccountingPolicy"/>
              <w:tabs>
                <w:tab w:val="clear" w:pos="1531"/>
                <w:tab w:val="clear" w:pos="1871"/>
                <w:tab w:val="left" w:pos="600"/>
                <w:tab w:val="left" w:pos="1200"/>
              </w:tabs>
              <w:ind w:left="0" w:firstLine="0"/>
              <w:rPr>
                <w:rFonts w:ascii="Times New Roman" w:eastAsia="Times New Roman" w:hAnsi="Times New Roman" w:cs="Angsana New"/>
                <w:color w:val="auto"/>
                <w:sz w:val="22"/>
                <w:lang w:val="en-US" w:bidi="th-TH"/>
              </w:rPr>
            </w:pPr>
            <w:r w:rsidRPr="000A4D45">
              <w:rPr>
                <w:rFonts w:ascii="Times New Roman" w:eastAsia="Times New Roman" w:hAnsi="Times New Roman" w:cs="Angsana New"/>
                <w:color w:val="auto"/>
                <w:sz w:val="22"/>
                <w:lang w:val="en-US" w:bidi="th-TH"/>
              </w:rPr>
              <w:t>7 and 8</w:t>
            </w:r>
          </w:p>
        </w:tc>
        <w:tc>
          <w:tcPr>
            <w:tcW w:w="6300" w:type="dxa"/>
          </w:tcPr>
          <w:p w:rsidR="00B52497" w:rsidRPr="000A4D45" w:rsidRDefault="00B52497" w:rsidP="00B52497">
            <w:pPr>
              <w:pStyle w:val="AccountingPolicy"/>
              <w:tabs>
                <w:tab w:val="clear" w:pos="1531"/>
                <w:tab w:val="clear" w:pos="1871"/>
                <w:tab w:val="left" w:pos="600"/>
                <w:tab w:val="left" w:pos="1200"/>
              </w:tabs>
              <w:ind w:left="160" w:hanging="160"/>
              <w:jc w:val="thaiDistribute"/>
              <w:rPr>
                <w:rFonts w:ascii="Times New Roman" w:eastAsia="Times New Roman" w:hAnsi="Times New Roman" w:cs="Times New Roman"/>
                <w:color w:val="auto"/>
                <w:sz w:val="22"/>
              </w:rPr>
            </w:pPr>
            <w:r w:rsidRPr="000A4D45">
              <w:rPr>
                <w:rFonts w:ascii="Times New Roman" w:eastAsia="Times New Roman" w:hAnsi="Times New Roman" w:cs="Times New Roman"/>
                <w:color w:val="auto"/>
                <w:sz w:val="22"/>
              </w:rPr>
              <w:t xml:space="preserve">Measurement of allowance for doubtful debts of trade accounts     receivable </w:t>
            </w:r>
            <w:proofErr w:type="gramStart"/>
            <w:r w:rsidRPr="000A4D45">
              <w:rPr>
                <w:rFonts w:ascii="Times New Roman" w:eastAsia="Times New Roman" w:hAnsi="Times New Roman" w:cs="Times New Roman"/>
                <w:color w:val="auto"/>
                <w:sz w:val="22"/>
              </w:rPr>
              <w:t xml:space="preserve">and </w:t>
            </w:r>
            <w:r w:rsidR="00135B34">
              <w:rPr>
                <w:rFonts w:ascii="Times New Roman" w:eastAsia="Times New Roman" w:hAnsi="Times New Roman" w:cs="Times New Roman"/>
                <w:color w:val="FF0000"/>
                <w:sz w:val="22"/>
              </w:rPr>
              <w:t xml:space="preserve"> </w:t>
            </w:r>
            <w:proofErr w:type="spellStart"/>
            <w:r w:rsidR="00135B34" w:rsidRPr="00135B34">
              <w:rPr>
                <w:rFonts w:ascii="Times New Roman" w:eastAsia="Times New Roman" w:hAnsi="Times New Roman" w:cs="Times New Roman"/>
                <w:color w:val="auto"/>
                <w:sz w:val="22"/>
              </w:rPr>
              <w:t>instal</w:t>
            </w:r>
            <w:r w:rsidR="006A7AD8">
              <w:rPr>
                <w:rFonts w:ascii="Times New Roman" w:eastAsia="Times New Roman" w:hAnsi="Times New Roman" w:cs="Times New Roman"/>
                <w:color w:val="auto"/>
                <w:sz w:val="22"/>
              </w:rPr>
              <w:t>l</w:t>
            </w:r>
            <w:r w:rsidR="00135B34" w:rsidRPr="00135B34">
              <w:rPr>
                <w:rFonts w:ascii="Times New Roman" w:eastAsia="Times New Roman" w:hAnsi="Times New Roman" w:cs="Times New Roman"/>
                <w:color w:val="auto"/>
                <w:sz w:val="22"/>
              </w:rPr>
              <w:t>ment</w:t>
            </w:r>
            <w:proofErr w:type="spellEnd"/>
            <w:proofErr w:type="gramEnd"/>
            <w:r w:rsidR="00135B34" w:rsidRPr="00135B34">
              <w:rPr>
                <w:rFonts w:ascii="Times New Roman" w:eastAsia="Times New Roman" w:hAnsi="Times New Roman" w:cs="Times New Roman"/>
                <w:color w:val="auto"/>
                <w:sz w:val="22"/>
              </w:rPr>
              <w:t xml:space="preserve"> </w:t>
            </w:r>
            <w:r w:rsidR="006A7AD8">
              <w:rPr>
                <w:rFonts w:ascii="Times New Roman" w:eastAsia="Times New Roman" w:hAnsi="Times New Roman" w:cs="Times New Roman"/>
                <w:color w:val="auto"/>
                <w:sz w:val="22"/>
              </w:rPr>
              <w:t xml:space="preserve">accounts </w:t>
            </w:r>
            <w:r w:rsidR="00135B34" w:rsidRPr="00135B34">
              <w:rPr>
                <w:rFonts w:ascii="Times New Roman" w:eastAsia="Times New Roman" w:hAnsi="Times New Roman" w:cs="Times New Roman"/>
                <w:color w:val="auto"/>
                <w:sz w:val="22"/>
              </w:rPr>
              <w:t>receivable</w:t>
            </w:r>
            <w:r w:rsidRPr="00135B34">
              <w:rPr>
                <w:rFonts w:ascii="Times New Roman" w:eastAsia="Times New Roman" w:hAnsi="Times New Roman" w:cs="Times New Roman"/>
                <w:color w:val="auto"/>
                <w:sz w:val="22"/>
              </w:rPr>
              <w:t>;</w:t>
            </w:r>
          </w:p>
        </w:tc>
      </w:tr>
      <w:tr w:rsidR="008934D5" w:rsidRPr="000A4D45" w:rsidTr="00B52497">
        <w:tc>
          <w:tcPr>
            <w:tcW w:w="2430" w:type="dxa"/>
          </w:tcPr>
          <w:p w:rsidR="008934D5" w:rsidRPr="000A4D45" w:rsidRDefault="008934D5" w:rsidP="00863E10">
            <w:pPr>
              <w:pStyle w:val="AccountingPolicy"/>
              <w:tabs>
                <w:tab w:val="clear" w:pos="1531"/>
                <w:tab w:val="clear" w:pos="1871"/>
                <w:tab w:val="left" w:pos="600"/>
                <w:tab w:val="left" w:pos="1200"/>
              </w:tabs>
              <w:ind w:left="0" w:firstLine="0"/>
              <w:rPr>
                <w:rFonts w:ascii="Times New Roman" w:eastAsia="Times New Roman" w:hAnsi="Times New Roman" w:cs="Angsana New"/>
                <w:color w:val="auto"/>
                <w:sz w:val="22"/>
                <w:lang w:val="en-US" w:bidi="th-TH"/>
              </w:rPr>
            </w:pPr>
            <w:r w:rsidRPr="00921706">
              <w:rPr>
                <w:rFonts w:ascii="Times New Roman" w:eastAsia="Times New Roman" w:hAnsi="Times New Roman" w:cs="Times New Roman"/>
                <w:color w:val="auto"/>
                <w:sz w:val="22"/>
              </w:rPr>
              <w:t>12</w:t>
            </w:r>
          </w:p>
        </w:tc>
        <w:tc>
          <w:tcPr>
            <w:tcW w:w="6300" w:type="dxa"/>
          </w:tcPr>
          <w:p w:rsidR="00B8113F" w:rsidRPr="000A4D45" w:rsidRDefault="00B8113F" w:rsidP="00B52497">
            <w:pPr>
              <w:pStyle w:val="AccountingPolicy"/>
              <w:tabs>
                <w:tab w:val="clear" w:pos="1531"/>
                <w:tab w:val="clear" w:pos="1871"/>
                <w:tab w:val="left" w:pos="600"/>
                <w:tab w:val="left" w:pos="1200"/>
              </w:tabs>
              <w:ind w:left="160" w:hanging="160"/>
              <w:jc w:val="thaiDistribute"/>
              <w:rPr>
                <w:rFonts w:ascii="Times New Roman" w:eastAsia="Times New Roman" w:hAnsi="Times New Roman" w:cs="Times New Roman"/>
                <w:color w:val="auto"/>
                <w:sz w:val="22"/>
              </w:rPr>
            </w:pPr>
            <w:r w:rsidRPr="00921706">
              <w:rPr>
                <w:rFonts w:ascii="Times New Roman" w:eastAsia="Times New Roman" w:hAnsi="Times New Roman" w:cs="Times New Roman"/>
                <w:color w:val="auto"/>
                <w:sz w:val="22"/>
              </w:rPr>
              <w:t xml:space="preserve">Impairment test of </w:t>
            </w:r>
            <w:r w:rsidRPr="00921706">
              <w:rPr>
                <w:rFonts w:ascii="Times New Roman" w:eastAsia="Times New Roman" w:hAnsi="Times New Roman" w:cs="Times New Roman"/>
                <w:color w:val="auto"/>
                <w:sz w:val="22"/>
                <w:lang w:val="en-US"/>
              </w:rPr>
              <w:t>asset for service and contract cost assets</w:t>
            </w:r>
            <w:r w:rsidR="00201E99">
              <w:rPr>
                <w:rFonts w:ascii="Times New Roman" w:eastAsia="Times New Roman" w:hAnsi="Times New Roman" w:cs="Times New Roman"/>
                <w:color w:val="auto"/>
                <w:sz w:val="22"/>
                <w:lang w:val="en-US"/>
              </w:rPr>
              <w:t>:</w:t>
            </w:r>
            <w:r w:rsidRPr="00921706">
              <w:rPr>
                <w:rFonts w:ascii="Times New Roman" w:eastAsia="Times New Roman" w:hAnsi="Times New Roman" w:cs="Times New Roman"/>
                <w:color w:val="auto"/>
                <w:sz w:val="22"/>
                <w:lang w:val="en-US"/>
              </w:rPr>
              <w:t xml:space="preserve"> </w:t>
            </w:r>
            <w:r w:rsidRPr="00921706">
              <w:rPr>
                <w:rFonts w:ascii="Times New Roman" w:eastAsia="Times New Roman" w:hAnsi="Times New Roman" w:cs="Times New Roman"/>
                <w:color w:val="auto"/>
                <w:sz w:val="22"/>
              </w:rPr>
              <w:t>key assumptions underlying recoverable amounts;</w:t>
            </w:r>
          </w:p>
        </w:tc>
      </w:tr>
      <w:tr w:rsidR="00B52497" w:rsidRPr="000A4D45" w:rsidTr="00B52497">
        <w:tc>
          <w:tcPr>
            <w:tcW w:w="2430" w:type="dxa"/>
          </w:tcPr>
          <w:p w:rsidR="00B52497" w:rsidRPr="000A4D45" w:rsidRDefault="00B52497" w:rsidP="006A7AD8">
            <w:pPr>
              <w:pStyle w:val="AccountingPolicy"/>
              <w:tabs>
                <w:tab w:val="clear" w:pos="1531"/>
                <w:tab w:val="clear" w:pos="1871"/>
                <w:tab w:val="left" w:pos="600"/>
                <w:tab w:val="left" w:pos="1200"/>
              </w:tabs>
              <w:rPr>
                <w:rFonts w:ascii="Times New Roman" w:eastAsia="Times New Roman" w:hAnsi="Times New Roman" w:cs="Times New Roman"/>
                <w:color w:val="auto"/>
                <w:sz w:val="22"/>
              </w:rPr>
            </w:pPr>
            <w:r w:rsidRPr="000A4D45">
              <w:rPr>
                <w:rFonts w:ascii="Times New Roman" w:eastAsia="Times New Roman" w:hAnsi="Times New Roman" w:cs="Times New Roman"/>
                <w:color w:val="auto"/>
                <w:sz w:val="22"/>
              </w:rPr>
              <w:t>1</w:t>
            </w:r>
            <w:r w:rsidR="00B8113F">
              <w:rPr>
                <w:rFonts w:ascii="Times New Roman" w:eastAsia="Times New Roman" w:hAnsi="Times New Roman" w:cs="Times New Roman"/>
                <w:color w:val="auto"/>
                <w:sz w:val="22"/>
              </w:rPr>
              <w:t>6</w:t>
            </w:r>
          </w:p>
        </w:tc>
        <w:tc>
          <w:tcPr>
            <w:tcW w:w="6300" w:type="dxa"/>
          </w:tcPr>
          <w:p w:rsidR="00B52497" w:rsidRPr="000A4D45" w:rsidRDefault="00B52497" w:rsidP="00B52497">
            <w:pPr>
              <w:pStyle w:val="AccountingPolicy"/>
              <w:tabs>
                <w:tab w:val="clear" w:pos="1531"/>
                <w:tab w:val="clear" w:pos="1871"/>
                <w:tab w:val="left" w:pos="600"/>
                <w:tab w:val="left" w:pos="1200"/>
              </w:tabs>
              <w:ind w:left="160" w:hanging="160"/>
              <w:jc w:val="thaiDistribute"/>
              <w:rPr>
                <w:rFonts w:ascii="Times New Roman" w:eastAsia="Times New Roman" w:hAnsi="Times New Roman" w:cs="Times New Roman"/>
                <w:color w:val="auto"/>
                <w:sz w:val="22"/>
              </w:rPr>
            </w:pPr>
            <w:r w:rsidRPr="000A4D45">
              <w:rPr>
                <w:rFonts w:ascii="Times New Roman" w:eastAsia="Times New Roman" w:hAnsi="Times New Roman" w:cs="Times New Roman"/>
                <w:color w:val="auto"/>
                <w:sz w:val="22"/>
              </w:rPr>
              <w:t>Measurement of defined benefit obligations: key actuarial assumptions;</w:t>
            </w:r>
            <w:r w:rsidR="00201E99">
              <w:rPr>
                <w:rFonts w:ascii="Times New Roman" w:eastAsia="Times New Roman" w:hAnsi="Times New Roman" w:cs="Times New Roman"/>
                <w:color w:val="auto"/>
                <w:sz w:val="22"/>
              </w:rPr>
              <w:t xml:space="preserve"> and</w:t>
            </w:r>
          </w:p>
        </w:tc>
      </w:tr>
      <w:tr w:rsidR="00B52497" w:rsidRPr="000A4D45" w:rsidTr="00B52497">
        <w:tc>
          <w:tcPr>
            <w:tcW w:w="2430" w:type="dxa"/>
          </w:tcPr>
          <w:p w:rsidR="00B52497" w:rsidRPr="000A4D45" w:rsidRDefault="00B52497" w:rsidP="00863E10">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rPr>
            </w:pPr>
            <w:r w:rsidRPr="000A4D45">
              <w:rPr>
                <w:rFonts w:ascii="Times New Roman" w:eastAsia="Times New Roman" w:hAnsi="Times New Roman" w:cs="Times New Roman"/>
                <w:color w:val="auto"/>
                <w:sz w:val="22"/>
              </w:rPr>
              <w:t>2</w:t>
            </w:r>
            <w:r w:rsidR="00B8113F">
              <w:rPr>
                <w:rFonts w:ascii="Times New Roman" w:eastAsia="Times New Roman" w:hAnsi="Times New Roman" w:cs="Times New Roman"/>
                <w:color w:val="auto"/>
                <w:sz w:val="22"/>
              </w:rPr>
              <w:t>3</w:t>
            </w:r>
          </w:p>
        </w:tc>
        <w:tc>
          <w:tcPr>
            <w:tcW w:w="6300" w:type="dxa"/>
          </w:tcPr>
          <w:p w:rsidR="00B52497" w:rsidRPr="000A4D45" w:rsidRDefault="00B52497" w:rsidP="00B52497">
            <w:pPr>
              <w:pStyle w:val="AccountingPolicy"/>
              <w:tabs>
                <w:tab w:val="clear" w:pos="1531"/>
                <w:tab w:val="clear" w:pos="1871"/>
                <w:tab w:val="left" w:pos="600"/>
                <w:tab w:val="left" w:pos="1200"/>
              </w:tabs>
              <w:ind w:left="160" w:hanging="160"/>
              <w:jc w:val="thaiDistribute"/>
              <w:rPr>
                <w:rFonts w:ascii="Times New Roman" w:eastAsia="Times New Roman" w:hAnsi="Times New Roman" w:cs="Times New Roman"/>
                <w:color w:val="auto"/>
                <w:sz w:val="22"/>
              </w:rPr>
            </w:pPr>
            <w:r w:rsidRPr="000A4D45">
              <w:rPr>
                <w:rFonts w:ascii="Times New Roman" w:eastAsia="Times New Roman" w:hAnsi="Times New Roman" w:cs="Times New Roman"/>
                <w:color w:val="auto"/>
                <w:sz w:val="22"/>
              </w:rPr>
              <w:t>Recognition of deferred tax assets: availability of future taxable profit against which deductible temporary differences and tax losses carried forward can be utilised.</w:t>
            </w:r>
          </w:p>
        </w:tc>
      </w:tr>
    </w:tbl>
    <w:p w:rsidR="00B52497" w:rsidRPr="000A4D45" w:rsidRDefault="00B52497" w:rsidP="00B52497">
      <w:pPr>
        <w:tabs>
          <w:tab w:val="left" w:pos="567"/>
        </w:tabs>
        <w:spacing w:line="240" w:lineRule="auto"/>
        <w:ind w:left="567" w:firstLine="495"/>
        <w:jc w:val="both"/>
        <w:rPr>
          <w:rFonts w:cstheme="minorBidi"/>
        </w:rPr>
      </w:pPr>
    </w:p>
    <w:p w:rsidR="001B0BA4" w:rsidRPr="000A4D45" w:rsidRDefault="00C77F8F" w:rsidP="00E42B32">
      <w:pPr>
        <w:pStyle w:val="Heading1"/>
        <w:numPr>
          <w:ilvl w:val="0"/>
          <w:numId w:val="26"/>
        </w:numPr>
        <w:tabs>
          <w:tab w:val="left" w:pos="567"/>
        </w:tabs>
        <w:spacing w:before="0" w:after="0" w:line="240" w:lineRule="auto"/>
        <w:ind w:hanging="720"/>
        <w:jc w:val="both"/>
        <w:rPr>
          <w:b/>
          <w:bCs/>
          <w:i w:val="0"/>
          <w:iCs/>
        </w:rPr>
      </w:pPr>
      <w:r w:rsidRPr="000A4D45">
        <w:rPr>
          <w:b/>
          <w:bCs/>
          <w:i w:val="0"/>
          <w:iCs/>
        </w:rPr>
        <w:t>Changes in accounting policies</w:t>
      </w:r>
    </w:p>
    <w:p w:rsidR="00C6351A" w:rsidRPr="000A4D45" w:rsidRDefault="00C6351A" w:rsidP="00C6351A">
      <w:pPr>
        <w:pStyle w:val="BodyText"/>
        <w:shd w:val="clear" w:color="auto" w:fill="FFFFFF"/>
        <w:spacing w:after="0" w:line="240" w:lineRule="atLeast"/>
        <w:ind w:left="540"/>
        <w:jc w:val="both"/>
        <w:rPr>
          <w:lang w:val="en-GB"/>
        </w:rPr>
      </w:pPr>
    </w:p>
    <w:p w:rsidR="00C6351A" w:rsidRPr="000A4D45" w:rsidRDefault="00DB056C" w:rsidP="00C6351A">
      <w:pPr>
        <w:pStyle w:val="BodyText"/>
        <w:shd w:val="clear" w:color="auto" w:fill="FFFFFF"/>
        <w:spacing w:after="0" w:line="240" w:lineRule="atLeast"/>
        <w:ind w:left="540"/>
        <w:jc w:val="both"/>
      </w:pPr>
      <w:bookmarkStart w:id="1" w:name="_Hlk33707911"/>
      <w:r w:rsidRPr="000A4D45">
        <w:t xml:space="preserve">From </w:t>
      </w:r>
      <w:r w:rsidRPr="000A4D45">
        <w:rPr>
          <w:cs/>
        </w:rPr>
        <w:t xml:space="preserve">1 </w:t>
      </w:r>
      <w:r w:rsidRPr="000A4D45">
        <w:t xml:space="preserve">January </w:t>
      </w:r>
      <w:r w:rsidRPr="000A4D45">
        <w:rPr>
          <w:cs/>
        </w:rPr>
        <w:t>2019</w:t>
      </w:r>
      <w:r w:rsidRPr="000A4D45">
        <w:t>, the Group</w:t>
      </w:r>
      <w:r w:rsidRPr="000A4D45">
        <w:rPr>
          <w:rFonts w:hint="cs"/>
          <w:cs/>
        </w:rPr>
        <w:t xml:space="preserve"> </w:t>
      </w:r>
      <w:r w:rsidRPr="000A4D45">
        <w:t xml:space="preserve">has adopted TFRS </w:t>
      </w:r>
      <w:r w:rsidRPr="000A4D45">
        <w:rPr>
          <w:cs/>
        </w:rPr>
        <w:t xml:space="preserve">15 </w:t>
      </w:r>
      <w:r w:rsidRPr="000A4D45">
        <w:t xml:space="preserve">using </w:t>
      </w:r>
      <w:r w:rsidR="00392BC6" w:rsidRPr="000A4D45">
        <w:t xml:space="preserve">the retrospectively cumulative effect method in which TFRS 15 is initially applied. The Group applied the practical expedients for all contracts that were modified before the initial application of this TFRS. For completed contracts, the Group </w:t>
      </w:r>
      <w:r w:rsidR="00062063" w:rsidRPr="000A4D45">
        <w:t>did</w:t>
      </w:r>
      <w:r w:rsidR="00392BC6" w:rsidRPr="000A4D45">
        <w:t xml:space="preserve"> not restate </w:t>
      </w:r>
      <w:r w:rsidR="00062063" w:rsidRPr="000A4D45">
        <w:t xml:space="preserve">financial statements for </w:t>
      </w:r>
      <w:r w:rsidR="00392BC6" w:rsidRPr="000A4D45">
        <w:t xml:space="preserve">contracts that </w:t>
      </w:r>
      <w:r w:rsidR="00062063" w:rsidRPr="000A4D45">
        <w:t>started</w:t>
      </w:r>
      <w:r w:rsidR="00392BC6" w:rsidRPr="000A4D45">
        <w:t xml:space="preserve"> and </w:t>
      </w:r>
      <w:r w:rsidR="00062063" w:rsidRPr="000A4D45">
        <w:t>ended</w:t>
      </w:r>
      <w:r w:rsidR="00392BC6" w:rsidRPr="000A4D45">
        <w:t xml:space="preserve"> within the same annual reporting period or contracts</w:t>
      </w:r>
      <w:r w:rsidR="00062063" w:rsidRPr="000A4D45">
        <w:t xml:space="preserve"> that completed</w:t>
      </w:r>
      <w:r w:rsidR="00392BC6" w:rsidRPr="000A4D45">
        <w:t xml:space="preserve"> before the initial application of this TFRS.</w:t>
      </w:r>
    </w:p>
    <w:p w:rsidR="00392BC6" w:rsidRDefault="00392BC6" w:rsidP="00C6351A">
      <w:pPr>
        <w:pStyle w:val="BodyText"/>
        <w:shd w:val="clear" w:color="auto" w:fill="FFFFFF"/>
        <w:spacing w:after="0" w:line="240" w:lineRule="atLeast"/>
        <w:ind w:left="540"/>
        <w:jc w:val="both"/>
        <w:rPr>
          <w:rFonts w:cstheme="minorBidi"/>
        </w:rPr>
      </w:pPr>
    </w:p>
    <w:p w:rsidR="00EE3D29" w:rsidRDefault="00EE3D29" w:rsidP="00C6351A">
      <w:pPr>
        <w:pStyle w:val="BodyText"/>
        <w:shd w:val="clear" w:color="auto" w:fill="FFFFFF"/>
        <w:spacing w:after="0" w:line="240" w:lineRule="atLeast"/>
        <w:ind w:left="540"/>
        <w:jc w:val="both"/>
        <w:rPr>
          <w:rFonts w:cstheme="minorBidi"/>
        </w:rPr>
      </w:pPr>
    </w:p>
    <w:p w:rsidR="00EE3D29" w:rsidRDefault="00EE3D29" w:rsidP="00C6351A">
      <w:pPr>
        <w:pStyle w:val="BodyText"/>
        <w:shd w:val="clear" w:color="auto" w:fill="FFFFFF"/>
        <w:spacing w:after="0" w:line="240" w:lineRule="atLeast"/>
        <w:ind w:left="540"/>
        <w:jc w:val="both"/>
        <w:rPr>
          <w:rFonts w:cstheme="minorBidi"/>
        </w:rPr>
      </w:pPr>
    </w:p>
    <w:p w:rsidR="00EE3D29" w:rsidRDefault="00EE3D29" w:rsidP="00C6351A">
      <w:pPr>
        <w:pStyle w:val="BodyText"/>
        <w:shd w:val="clear" w:color="auto" w:fill="FFFFFF"/>
        <w:spacing w:after="0" w:line="240" w:lineRule="atLeast"/>
        <w:ind w:left="540"/>
        <w:jc w:val="both"/>
        <w:rPr>
          <w:rFonts w:cstheme="minorBidi"/>
        </w:rPr>
      </w:pPr>
    </w:p>
    <w:p w:rsidR="00EE3D29" w:rsidRDefault="00EE3D29" w:rsidP="00C6351A">
      <w:pPr>
        <w:pStyle w:val="BodyText"/>
        <w:shd w:val="clear" w:color="auto" w:fill="FFFFFF"/>
        <w:spacing w:after="0" w:line="240" w:lineRule="atLeast"/>
        <w:ind w:left="540"/>
        <w:jc w:val="both"/>
        <w:rPr>
          <w:rFonts w:cstheme="minorBidi"/>
        </w:rPr>
      </w:pPr>
    </w:p>
    <w:p w:rsidR="00EE3D29" w:rsidRDefault="00EE3D29" w:rsidP="00C6351A">
      <w:pPr>
        <w:pStyle w:val="BodyText"/>
        <w:shd w:val="clear" w:color="auto" w:fill="FFFFFF"/>
        <w:spacing w:after="0" w:line="240" w:lineRule="atLeast"/>
        <w:ind w:left="540"/>
        <w:jc w:val="both"/>
        <w:rPr>
          <w:rFonts w:cstheme="minorBidi"/>
        </w:rPr>
      </w:pPr>
    </w:p>
    <w:p w:rsidR="00EE3D29" w:rsidRPr="000A4D45" w:rsidRDefault="00EE3D29" w:rsidP="00C6351A">
      <w:pPr>
        <w:pStyle w:val="BodyText"/>
        <w:shd w:val="clear" w:color="auto" w:fill="FFFFFF"/>
        <w:spacing w:after="0" w:line="240" w:lineRule="atLeast"/>
        <w:ind w:left="540"/>
        <w:jc w:val="both"/>
        <w:rPr>
          <w:rFonts w:cstheme="minorBidi"/>
        </w:rPr>
      </w:pPr>
    </w:p>
    <w:p w:rsidR="00704C41" w:rsidRPr="000A4D45" w:rsidRDefault="00392BC6" w:rsidP="00C6351A">
      <w:pPr>
        <w:pStyle w:val="BodyText"/>
        <w:shd w:val="clear" w:color="auto" w:fill="FFFFFF"/>
        <w:spacing w:after="0" w:line="240" w:lineRule="atLeast"/>
        <w:ind w:left="540"/>
        <w:jc w:val="both"/>
      </w:pPr>
      <w:r w:rsidRPr="000A4D45">
        <w:lastRenderedPageBreak/>
        <w:t xml:space="preserve">Under TFRS </w:t>
      </w:r>
      <w:r w:rsidRPr="000A4D45">
        <w:rPr>
          <w:cs/>
        </w:rPr>
        <w:t>15</w:t>
      </w:r>
      <w:r w:rsidRPr="000A4D45">
        <w:t>, the Group</w:t>
      </w:r>
      <w:r w:rsidRPr="000A4D45">
        <w:rPr>
          <w:rFonts w:cstheme="minorBidi" w:hint="cs"/>
          <w:cs/>
        </w:rPr>
        <w:t xml:space="preserve"> </w:t>
      </w:r>
      <w:r w:rsidRPr="000A4D45">
        <w:t>recognises revenue when a customer obtains control of the goods or services in an amount that reflects the consideration to which the Group</w:t>
      </w:r>
      <w:r w:rsidRPr="000A4D45">
        <w:rPr>
          <w:rFonts w:cstheme="minorBidi" w:hint="cs"/>
          <w:cs/>
        </w:rPr>
        <w:t xml:space="preserve"> </w:t>
      </w:r>
      <w:r w:rsidRPr="000A4D45">
        <w:t>expects to be entitled, excluding those amounts collected on behalf of third parties, value added tax and after deduction of any trade discounts and volume rebates.</w:t>
      </w:r>
      <w:r w:rsidRPr="000A4D45">
        <w:rPr>
          <w:rFonts w:cstheme="minorBidi" w:hint="cs"/>
          <w:cs/>
        </w:rPr>
        <w:t xml:space="preserve"> </w:t>
      </w:r>
      <w:r w:rsidRPr="000A4D45">
        <w:t xml:space="preserve">Judgement is required in determining the timing of the transfer of control for revenue recognition - at a point in time or over time. Under TAS </w:t>
      </w:r>
      <w:r w:rsidRPr="000A4D45">
        <w:rPr>
          <w:cs/>
        </w:rPr>
        <w:t>18</w:t>
      </w:r>
      <w:r w:rsidRPr="000A4D45">
        <w:t>, the Group</w:t>
      </w:r>
      <w:r w:rsidRPr="000A4D45">
        <w:rPr>
          <w:rFonts w:cstheme="minorBidi" w:hint="cs"/>
          <w:cs/>
        </w:rPr>
        <w:t xml:space="preserve"> </w:t>
      </w:r>
      <w:r w:rsidRPr="000A4D45">
        <w:t>recognised revenue from sale of goods when the significant risks and rewards of ownership of the goods were transferred to the buyer, and recognised revenue from rendering of services by reference to the stage of completion of the transaction at the end of the reporting period. No revenue was recognised if there was continuing management involvement with the goods or there were significant uncertainties regarding recovery of the consideration due.</w:t>
      </w:r>
    </w:p>
    <w:bookmarkEnd w:id="1"/>
    <w:p w:rsidR="00704C41" w:rsidRPr="000A4D45" w:rsidRDefault="00704C41" w:rsidP="00C6351A">
      <w:pPr>
        <w:pStyle w:val="BodyText"/>
        <w:shd w:val="clear" w:color="auto" w:fill="FFFFFF"/>
        <w:spacing w:after="0" w:line="240" w:lineRule="atLeast"/>
        <w:ind w:left="540"/>
        <w:jc w:val="both"/>
      </w:pPr>
    </w:p>
    <w:p w:rsidR="00704C41" w:rsidRPr="000A4D45" w:rsidRDefault="002503D7" w:rsidP="00E42B32">
      <w:pPr>
        <w:pStyle w:val="BodyText"/>
        <w:numPr>
          <w:ilvl w:val="0"/>
          <w:numId w:val="23"/>
        </w:numPr>
        <w:shd w:val="clear" w:color="auto" w:fill="FFFFFF"/>
        <w:spacing w:after="0" w:line="240" w:lineRule="atLeast"/>
        <w:ind w:left="540" w:hanging="540"/>
        <w:jc w:val="both"/>
        <w:rPr>
          <w:rFonts w:cs="Angsana New"/>
          <w:szCs w:val="28"/>
          <w:lang w:val="en-US"/>
        </w:rPr>
      </w:pPr>
      <w:r w:rsidRPr="000A4D45">
        <w:rPr>
          <w:rFonts w:cs="Angsana New"/>
          <w:szCs w:val="28"/>
          <w:lang w:val="en-US"/>
        </w:rPr>
        <w:t>Sale</w:t>
      </w:r>
      <w:r w:rsidR="00062063" w:rsidRPr="000A4D45">
        <w:rPr>
          <w:rFonts w:cs="Angsana New"/>
          <w:szCs w:val="28"/>
          <w:lang w:val="en-US"/>
        </w:rPr>
        <w:t>s</w:t>
      </w:r>
      <w:r w:rsidRPr="000A4D45">
        <w:rPr>
          <w:rFonts w:cs="Angsana New"/>
          <w:szCs w:val="28"/>
          <w:lang w:val="en-US"/>
        </w:rPr>
        <w:t xml:space="preserve"> of top-up machine and </w:t>
      </w:r>
      <w:r w:rsidR="00062063" w:rsidRPr="000A4D45">
        <w:rPr>
          <w:rFonts w:cs="Angsana New"/>
          <w:szCs w:val="28"/>
          <w:lang w:val="en-US"/>
        </w:rPr>
        <w:t>providing operating system services</w:t>
      </w:r>
    </w:p>
    <w:p w:rsidR="00367D50" w:rsidRPr="000A4D45" w:rsidRDefault="00367D50" w:rsidP="00870B35">
      <w:pPr>
        <w:pStyle w:val="BodyText"/>
        <w:shd w:val="clear" w:color="auto" w:fill="FFFFFF"/>
        <w:spacing w:after="0" w:line="240" w:lineRule="atLeast"/>
        <w:ind w:left="540"/>
        <w:jc w:val="both"/>
      </w:pPr>
    </w:p>
    <w:p w:rsidR="00CA2A19" w:rsidRPr="000A4D45" w:rsidRDefault="00062063" w:rsidP="00870B35">
      <w:pPr>
        <w:pStyle w:val="BodyText"/>
        <w:shd w:val="clear" w:color="auto" w:fill="FFFFFF"/>
        <w:spacing w:after="0" w:line="240" w:lineRule="atLeast"/>
        <w:ind w:left="540"/>
        <w:jc w:val="both"/>
      </w:pPr>
      <w:r w:rsidRPr="000A4D45">
        <w:t xml:space="preserve">The Group </w:t>
      </w:r>
      <w:r w:rsidR="00367D50" w:rsidRPr="000A4D45">
        <w:t>entered into a contract with a customer to sell top-up machine (“goods”) and provide operating system services to a customer. Under TAS 18, the Group assessed that the Group</w:t>
      </w:r>
      <w:r w:rsidR="0017711F" w:rsidRPr="000A4D45">
        <w:t xml:space="preserve"> transferred</w:t>
      </w:r>
      <w:r w:rsidR="00367D50" w:rsidRPr="000A4D45">
        <w:t xml:space="preserve"> the significant risks and rewards of ownership of the goods to the buyer</w:t>
      </w:r>
      <w:r w:rsidR="0017711F" w:rsidRPr="000A4D45">
        <w:rPr>
          <w:rFonts w:hint="cs"/>
          <w:cs/>
        </w:rPr>
        <w:t xml:space="preserve"> </w:t>
      </w:r>
      <w:r w:rsidR="0017711F" w:rsidRPr="000A4D45">
        <w:t>whereas the Group retained neither continuing managerial involvement to the degree usually associated with ownership nor effective control over the goods sold.</w:t>
      </w:r>
      <w:r w:rsidR="00367D50" w:rsidRPr="000A4D45">
        <w:t xml:space="preserve"> </w:t>
      </w:r>
      <w:r w:rsidR="0017711F" w:rsidRPr="000A4D45">
        <w:t xml:space="preserve">The </w:t>
      </w:r>
      <w:r w:rsidR="00D86646">
        <w:t>G</w:t>
      </w:r>
      <w:r w:rsidR="0017711F" w:rsidRPr="000A4D45">
        <w:t xml:space="preserve">roup could measure the amount of revenue and cost reliably, </w:t>
      </w:r>
      <w:r w:rsidR="00CD7101" w:rsidRPr="000A4D45">
        <w:t>and there were significant certainties regarding recovery of the consideration due</w:t>
      </w:r>
      <w:r w:rsidR="0017711F" w:rsidRPr="000A4D45">
        <w:t xml:space="preserve">. Therefore, </w:t>
      </w:r>
      <w:r w:rsidR="008428F2" w:rsidRPr="000A4D45">
        <w:t xml:space="preserve">the </w:t>
      </w:r>
      <w:r w:rsidR="0017711F" w:rsidRPr="000A4D45">
        <w:t>sale transactions</w:t>
      </w:r>
      <w:r w:rsidR="008428F2" w:rsidRPr="000A4D45">
        <w:t xml:space="preserve"> were completed,</w:t>
      </w:r>
      <w:r w:rsidR="0017711F" w:rsidRPr="000A4D45">
        <w:t xml:space="preserve"> and </w:t>
      </w:r>
      <w:r w:rsidR="008428F2" w:rsidRPr="000A4D45">
        <w:t xml:space="preserve">the Group </w:t>
      </w:r>
      <w:r w:rsidR="0017711F" w:rsidRPr="000A4D45">
        <w:t>recognised</w:t>
      </w:r>
      <w:r w:rsidR="008428F2" w:rsidRPr="000A4D45">
        <w:t xml:space="preserve"> revenue from sales</w:t>
      </w:r>
      <w:r w:rsidR="008428F2" w:rsidRPr="000A4D45">
        <w:rPr>
          <w:rFonts w:hint="cs"/>
          <w:cs/>
        </w:rPr>
        <w:t xml:space="preserve"> </w:t>
      </w:r>
      <w:r w:rsidR="008428F2" w:rsidRPr="000A4D45">
        <w:t xml:space="preserve">in full amount when the </w:t>
      </w:r>
      <w:r w:rsidR="00D86646">
        <w:t>Group</w:t>
      </w:r>
      <w:r w:rsidR="008428F2" w:rsidRPr="000A4D45">
        <w:t xml:space="preserve"> delivered and installed the goods the customer</w:t>
      </w:r>
      <w:r w:rsidR="00CD7101" w:rsidRPr="000A4D45">
        <w:t>’s site</w:t>
      </w:r>
      <w:r w:rsidR="008428F2" w:rsidRPr="000A4D45">
        <w:t>.</w:t>
      </w:r>
      <w:r w:rsidR="00CD7101" w:rsidRPr="000A4D45">
        <w:t xml:space="preserve"> Revenue from rendering of operating system services </w:t>
      </w:r>
      <w:r w:rsidR="00D86646">
        <w:t xml:space="preserve">was recognised </w:t>
      </w:r>
      <w:r w:rsidR="00CD7101" w:rsidRPr="000A4D45">
        <w:t>over the service period. Under TFRS 15, the Group</w:t>
      </w:r>
      <w:r w:rsidR="00CA2A19" w:rsidRPr="000A4D45">
        <w:rPr>
          <w:rFonts w:hint="cs"/>
          <w:cs/>
        </w:rPr>
        <w:t xml:space="preserve"> </w:t>
      </w:r>
      <w:r w:rsidR="00CA2A19" w:rsidRPr="000A4D45">
        <w:t xml:space="preserve">considered whether the </w:t>
      </w:r>
      <w:r w:rsidR="00344E0D" w:rsidRPr="000A4D45">
        <w:t>good</w:t>
      </w:r>
      <w:r w:rsidR="00CA2A19" w:rsidRPr="000A4D45">
        <w:t xml:space="preserve">s and services are distinct and assessed whether </w:t>
      </w:r>
      <w:r w:rsidR="00344E0D" w:rsidRPr="000A4D45">
        <w:t>the goods and services are highly interdependent or highly inter-related. The goods or services are not separately identifiable, therefore; the Company considered goods and services as one performance obligation and recognised revenue from services over the time.</w:t>
      </w:r>
    </w:p>
    <w:p w:rsidR="00870B35" w:rsidRPr="000A4D45" w:rsidRDefault="00870B35" w:rsidP="00870B35">
      <w:pPr>
        <w:pStyle w:val="BodyText"/>
        <w:shd w:val="clear" w:color="auto" w:fill="FFFFFF"/>
        <w:spacing w:after="0" w:line="240" w:lineRule="atLeast"/>
        <w:ind w:left="540"/>
        <w:jc w:val="both"/>
      </w:pPr>
    </w:p>
    <w:p w:rsidR="00704C41" w:rsidRPr="000A4D45" w:rsidRDefault="00956CAD" w:rsidP="002503D7">
      <w:pPr>
        <w:pStyle w:val="BodyText"/>
        <w:shd w:val="clear" w:color="auto" w:fill="FFFFFF"/>
        <w:spacing w:after="0" w:line="240" w:lineRule="atLeast"/>
        <w:ind w:left="540"/>
        <w:jc w:val="both"/>
      </w:pPr>
      <w:r w:rsidRPr="000A4D45">
        <w:t>This change result</w:t>
      </w:r>
      <w:r w:rsidR="00D86646">
        <w:t>ed</w:t>
      </w:r>
      <w:r w:rsidRPr="000A4D45">
        <w:t xml:space="preserve"> in</w:t>
      </w:r>
      <w:r w:rsidR="00D42D51" w:rsidRPr="000A4D45">
        <w:t xml:space="preserve"> no</w:t>
      </w:r>
      <w:r w:rsidR="00503BF7" w:rsidRPr="000A4D45">
        <w:t xml:space="preserve"> </w:t>
      </w:r>
      <w:r w:rsidR="00D42D51" w:rsidRPr="000A4D45">
        <w:t>r</w:t>
      </w:r>
      <w:r w:rsidR="00503BF7" w:rsidRPr="000A4D45">
        <w:t>evenue from sale of top-up machine</w:t>
      </w:r>
      <w:r w:rsidR="00D86646">
        <w:t>s</w:t>
      </w:r>
      <w:r w:rsidR="00D42D51" w:rsidRPr="000A4D45">
        <w:t xml:space="preserve"> in 2019. The Group</w:t>
      </w:r>
      <w:r w:rsidR="00503BF7" w:rsidRPr="000A4D45">
        <w:t xml:space="preserve"> reco</w:t>
      </w:r>
      <w:r w:rsidR="005B74CF">
        <w:t>g</w:t>
      </w:r>
      <w:r w:rsidR="00503BF7" w:rsidRPr="000A4D45">
        <w:t>nised</w:t>
      </w:r>
      <w:r w:rsidR="00D42D51" w:rsidRPr="000A4D45">
        <w:t xml:space="preserve"> amount of goods as</w:t>
      </w:r>
      <w:r w:rsidR="00503BF7" w:rsidRPr="000A4D45">
        <w:t xml:space="preserve"> </w:t>
      </w:r>
      <w:r w:rsidR="00BD4698">
        <w:t>contract liabilities</w:t>
      </w:r>
      <w:r w:rsidR="00503BF7" w:rsidRPr="000A4D45">
        <w:t xml:space="preserve"> and recognised revenue from service contracts over the time.</w:t>
      </w:r>
    </w:p>
    <w:p w:rsidR="00704C41" w:rsidRPr="000A4D45" w:rsidRDefault="00704C41" w:rsidP="00C6351A">
      <w:pPr>
        <w:pStyle w:val="BodyText"/>
        <w:shd w:val="clear" w:color="auto" w:fill="FFFFFF"/>
        <w:spacing w:after="0" w:line="240" w:lineRule="atLeast"/>
        <w:ind w:left="540"/>
        <w:jc w:val="both"/>
        <w:rPr>
          <w:rFonts w:cstheme="minorBidi"/>
        </w:rPr>
      </w:pPr>
    </w:p>
    <w:p w:rsidR="00BA43B7" w:rsidRPr="000A4D45" w:rsidRDefault="00BA43B7" w:rsidP="00E42B32">
      <w:pPr>
        <w:pStyle w:val="BodyText"/>
        <w:numPr>
          <w:ilvl w:val="0"/>
          <w:numId w:val="23"/>
        </w:numPr>
        <w:shd w:val="clear" w:color="auto" w:fill="FFFFFF"/>
        <w:spacing w:after="0" w:line="240" w:lineRule="atLeast"/>
        <w:ind w:left="540" w:hanging="540"/>
        <w:jc w:val="both"/>
        <w:rPr>
          <w:rFonts w:cs="Angsana New"/>
          <w:szCs w:val="28"/>
          <w:lang w:val="en-US"/>
        </w:rPr>
      </w:pPr>
      <w:r w:rsidRPr="000A4D45">
        <w:rPr>
          <w:rFonts w:cs="Angsana New"/>
          <w:szCs w:val="28"/>
          <w:lang w:val="en-US"/>
        </w:rPr>
        <w:t>Contract cost</w:t>
      </w:r>
      <w:r w:rsidR="002E0482" w:rsidRPr="000A4D45">
        <w:rPr>
          <w:rFonts w:cs="Angsana New" w:hint="cs"/>
          <w:szCs w:val="28"/>
          <w:cs/>
          <w:lang w:val="en-US"/>
        </w:rPr>
        <w:t xml:space="preserve"> </w:t>
      </w:r>
      <w:r w:rsidR="002E0482" w:rsidRPr="000A4D45">
        <w:rPr>
          <w:rFonts w:cs="Angsana New"/>
          <w:szCs w:val="28"/>
          <w:lang w:val="en-US"/>
        </w:rPr>
        <w:t>assets</w:t>
      </w:r>
    </w:p>
    <w:p w:rsidR="002503D7" w:rsidRPr="000A4D45" w:rsidRDefault="002503D7" w:rsidP="00C6351A">
      <w:pPr>
        <w:pStyle w:val="BodyText"/>
        <w:shd w:val="clear" w:color="auto" w:fill="FFFFFF"/>
        <w:spacing w:after="0" w:line="240" w:lineRule="atLeast"/>
        <w:ind w:left="540"/>
        <w:jc w:val="both"/>
      </w:pPr>
    </w:p>
    <w:p w:rsidR="002E0482" w:rsidRPr="00471221" w:rsidRDefault="002E0482" w:rsidP="00870B35">
      <w:pPr>
        <w:pStyle w:val="BodyText"/>
        <w:shd w:val="clear" w:color="auto" w:fill="FFFFFF"/>
        <w:spacing w:after="0" w:line="240" w:lineRule="atLeast"/>
        <w:ind w:left="540"/>
        <w:jc w:val="both"/>
      </w:pPr>
      <w:r w:rsidRPr="00C31185">
        <w:t xml:space="preserve">Under TAS 18, the Group recognised installation cost as cost of sales and </w:t>
      </w:r>
      <w:r w:rsidR="00C31185" w:rsidRPr="00C31185">
        <w:t>distribution costs</w:t>
      </w:r>
      <w:r w:rsidRPr="00C31185">
        <w:t xml:space="preserve"> as incurred. Under TFRS 15, the Group recognised </w:t>
      </w:r>
      <w:r w:rsidR="006D7264" w:rsidRPr="00C31185">
        <w:t xml:space="preserve">such installation cost as </w:t>
      </w:r>
      <w:r w:rsidR="00C31185" w:rsidRPr="00C31185">
        <w:t>contract cost assets that are costs to obtain a contract with a customer and</w:t>
      </w:r>
      <w:r w:rsidR="006D7264" w:rsidRPr="00C31185">
        <w:t xml:space="preserve"> the Group expects to recover these costs.</w:t>
      </w:r>
      <w:r w:rsidR="00FF1EC1">
        <w:t xml:space="preserve"> </w:t>
      </w:r>
      <w:r w:rsidR="00FF1EC1" w:rsidRPr="00FF1EC1">
        <w:t>Contract cost assets are measured at cost less accumulated amortisation and impairment losses.</w:t>
      </w:r>
      <w:r w:rsidR="00FF1EC1">
        <w:t xml:space="preserve"> </w:t>
      </w:r>
      <w:r w:rsidR="006D7264" w:rsidRPr="00471221">
        <w:t>The Group amortise</w:t>
      </w:r>
      <w:r w:rsidR="00471221" w:rsidRPr="00471221">
        <w:t>s</w:t>
      </w:r>
      <w:r w:rsidR="006D7264" w:rsidRPr="00471221">
        <w:t xml:space="preserve"> contract cost assets on systematic, </w:t>
      </w:r>
      <w:r w:rsidR="00C07895" w:rsidRPr="00C07895">
        <w:t>consistent with the related revenue recognition.</w:t>
      </w:r>
    </w:p>
    <w:p w:rsidR="00870B35" w:rsidRPr="006A458D" w:rsidRDefault="00870B35" w:rsidP="00870B35">
      <w:pPr>
        <w:pStyle w:val="BodyText"/>
        <w:shd w:val="clear" w:color="auto" w:fill="FFFFFF"/>
        <w:spacing w:after="0" w:line="240" w:lineRule="atLeast"/>
        <w:ind w:left="540"/>
        <w:jc w:val="both"/>
      </w:pPr>
    </w:p>
    <w:p w:rsidR="00FA24ED" w:rsidRPr="000A4D45" w:rsidRDefault="00FF1E45" w:rsidP="00FA24ED">
      <w:pPr>
        <w:pStyle w:val="BodyText"/>
        <w:shd w:val="clear" w:color="auto" w:fill="FFFFFF"/>
        <w:spacing w:after="0" w:line="240" w:lineRule="atLeast"/>
        <w:ind w:left="540"/>
        <w:jc w:val="both"/>
      </w:pPr>
      <w:r w:rsidRPr="006A458D">
        <w:t xml:space="preserve">This change results in the </w:t>
      </w:r>
      <w:r w:rsidR="00205453" w:rsidRPr="006A458D">
        <w:t>reclassifi</w:t>
      </w:r>
      <w:r w:rsidRPr="006A458D">
        <w:t xml:space="preserve">cation of </w:t>
      </w:r>
      <w:r w:rsidR="00205453" w:rsidRPr="006A458D">
        <w:t>inventories to equipment</w:t>
      </w:r>
      <w:r w:rsidRPr="006A458D">
        <w:t xml:space="preserve"> in 2019</w:t>
      </w:r>
      <w:r w:rsidR="00205453" w:rsidRPr="006A458D">
        <w:t>. Therefore, there was no cost of sale and rel</w:t>
      </w:r>
      <w:r w:rsidRPr="006A458D">
        <w:t>ated</w:t>
      </w:r>
      <w:r w:rsidR="00205453" w:rsidRPr="006A458D">
        <w:t xml:space="preserve"> </w:t>
      </w:r>
      <w:r w:rsidR="006A458D" w:rsidRPr="006A458D">
        <w:t>distribution costs</w:t>
      </w:r>
      <w:r w:rsidRPr="006A458D">
        <w:t xml:space="preserve">. The Group </w:t>
      </w:r>
      <w:r w:rsidR="00FA24ED" w:rsidRPr="006A458D">
        <w:t>reco</w:t>
      </w:r>
      <w:r w:rsidR="00D966EC" w:rsidRPr="006A458D">
        <w:t>g</w:t>
      </w:r>
      <w:r w:rsidR="00FA24ED" w:rsidRPr="006A458D">
        <w:t xml:space="preserve">nised </w:t>
      </w:r>
      <w:r w:rsidRPr="006A458D">
        <w:t xml:space="preserve">the cost of goods as asset for service and </w:t>
      </w:r>
      <w:r w:rsidR="00FA24ED" w:rsidRPr="006A458D">
        <w:t xml:space="preserve">recognised </w:t>
      </w:r>
      <w:r w:rsidRPr="006A458D">
        <w:t xml:space="preserve">contract cost </w:t>
      </w:r>
      <w:r w:rsidR="006A458D" w:rsidRPr="006A458D">
        <w:t xml:space="preserve">with customers </w:t>
      </w:r>
      <w:r w:rsidRPr="006A458D">
        <w:t>as assets and amortised over the term of service contracts.</w:t>
      </w:r>
    </w:p>
    <w:p w:rsidR="00FA24ED" w:rsidRPr="000A4D45" w:rsidRDefault="00FA24ED" w:rsidP="00870B35">
      <w:pPr>
        <w:pStyle w:val="BodyText"/>
        <w:shd w:val="clear" w:color="auto" w:fill="FFFFFF"/>
        <w:spacing w:after="0" w:line="240" w:lineRule="atLeast"/>
        <w:ind w:left="540"/>
        <w:jc w:val="both"/>
      </w:pPr>
    </w:p>
    <w:p w:rsidR="002503D7" w:rsidRPr="000A4D45" w:rsidRDefault="00FF1E45" w:rsidP="00870B35">
      <w:pPr>
        <w:pStyle w:val="BodyText"/>
        <w:shd w:val="clear" w:color="auto" w:fill="FFFFFF"/>
        <w:spacing w:after="0" w:line="240" w:lineRule="atLeast"/>
        <w:ind w:left="540"/>
        <w:jc w:val="both"/>
      </w:pPr>
      <w:r w:rsidRPr="000A4D45">
        <w:t xml:space="preserve">There is no material impact on the </w:t>
      </w:r>
      <w:r w:rsidR="00870B35" w:rsidRPr="000A4D45">
        <w:t>consolidated and separate statements of cash flows for the year ended 31 December 2019 from applying TFRS 15.</w:t>
      </w:r>
    </w:p>
    <w:p w:rsidR="00870B35" w:rsidRPr="000A4D45" w:rsidRDefault="00870B35" w:rsidP="00870B35">
      <w:pPr>
        <w:pStyle w:val="BodyText"/>
        <w:shd w:val="clear" w:color="auto" w:fill="FFFFFF"/>
        <w:spacing w:after="0" w:line="240" w:lineRule="atLeast"/>
        <w:ind w:left="540"/>
        <w:jc w:val="both"/>
      </w:pPr>
    </w:p>
    <w:p w:rsidR="00870B35" w:rsidRPr="000A4D45" w:rsidRDefault="00870B35">
      <w:pPr>
        <w:spacing w:line="240" w:lineRule="auto"/>
        <w:rPr>
          <w:rFonts w:cs="Angsana New"/>
          <w:szCs w:val="28"/>
        </w:rPr>
      </w:pPr>
      <w:r w:rsidRPr="000A4D45">
        <w:rPr>
          <w:rFonts w:cs="Angsana New"/>
          <w:szCs w:val="28"/>
        </w:rPr>
        <w:br w:type="page"/>
      </w:r>
    </w:p>
    <w:p w:rsidR="00704C41" w:rsidRPr="000A4D45" w:rsidRDefault="00BA43B7" w:rsidP="00E42B32">
      <w:pPr>
        <w:pStyle w:val="BodyText"/>
        <w:numPr>
          <w:ilvl w:val="0"/>
          <w:numId w:val="23"/>
        </w:numPr>
        <w:shd w:val="clear" w:color="auto" w:fill="FFFFFF"/>
        <w:spacing w:after="0" w:line="240" w:lineRule="atLeast"/>
        <w:ind w:left="540" w:hanging="540"/>
        <w:jc w:val="both"/>
        <w:rPr>
          <w:rFonts w:cs="Angsana New"/>
          <w:szCs w:val="28"/>
          <w:lang w:val="en-US"/>
        </w:rPr>
      </w:pPr>
      <w:r w:rsidRPr="000A4D45">
        <w:rPr>
          <w:rFonts w:cs="Angsana New"/>
          <w:szCs w:val="28"/>
          <w:lang w:val="en-US"/>
        </w:rPr>
        <w:lastRenderedPageBreak/>
        <w:t>Principal and agent consideration</w:t>
      </w:r>
    </w:p>
    <w:p w:rsidR="00BA43B7" w:rsidRPr="000A4D45" w:rsidRDefault="00BA43B7" w:rsidP="00181CCD">
      <w:pPr>
        <w:pStyle w:val="BodyText"/>
        <w:shd w:val="clear" w:color="auto" w:fill="FFFFFF"/>
        <w:spacing w:after="0" w:line="240" w:lineRule="atLeast"/>
        <w:ind w:left="540"/>
        <w:jc w:val="thaiDistribute"/>
        <w:rPr>
          <w:rFonts w:cs="Angsana New"/>
          <w:szCs w:val="28"/>
          <w:lang w:val="en-US"/>
        </w:rPr>
      </w:pPr>
    </w:p>
    <w:p w:rsidR="00C6351A" w:rsidRDefault="0053053E" w:rsidP="00181CCD">
      <w:pPr>
        <w:pStyle w:val="BodyText"/>
        <w:shd w:val="clear" w:color="auto" w:fill="FFFFFF"/>
        <w:spacing w:after="0" w:line="240" w:lineRule="atLeast"/>
        <w:ind w:left="547"/>
        <w:jc w:val="thaiDistribute"/>
        <w:rPr>
          <w:rFonts w:cstheme="minorBidi"/>
        </w:rPr>
      </w:pPr>
      <w:r w:rsidRPr="00181CCD">
        <w:t xml:space="preserve">The </w:t>
      </w:r>
      <w:r w:rsidR="00C23697" w:rsidRPr="00181CCD">
        <w:t>Gr</w:t>
      </w:r>
      <w:r w:rsidRPr="00181CCD">
        <w:t>oup</w:t>
      </w:r>
      <w:r w:rsidR="00C23697" w:rsidRPr="00181CCD">
        <w:t xml:space="preserve"> </w:t>
      </w:r>
      <w:r w:rsidRPr="00181CCD">
        <w:t xml:space="preserve">entered into a contract with a customer </w:t>
      </w:r>
      <w:r w:rsidR="00181CCD" w:rsidRPr="00181CCD">
        <w:t xml:space="preserve">on rendering of top-up service for prepaid phone and electronical receipt through top-up machines </w:t>
      </w:r>
      <w:r w:rsidRPr="00181CCD">
        <w:t>to the end customers on behalf of the said customer</w:t>
      </w:r>
      <w:r w:rsidR="00870B35" w:rsidRPr="00181CCD">
        <w:t xml:space="preserve"> (Partner/Agent/Franchisee)</w:t>
      </w:r>
      <w:r w:rsidRPr="00181CCD">
        <w:t>.</w:t>
      </w:r>
      <w:r w:rsidR="00181CCD" w:rsidRPr="00181CCD">
        <w:t xml:space="preserve"> </w:t>
      </w:r>
      <w:r w:rsidRPr="00190FC7">
        <w:t xml:space="preserve">Under TAS 18, the Group assessed that the customer has significant risks and rewards of ownership of the goods based on credit risk. Then the Group recognised revenue from </w:t>
      </w:r>
      <w:r w:rsidR="00870B35" w:rsidRPr="00190FC7">
        <w:t xml:space="preserve">services </w:t>
      </w:r>
      <w:r w:rsidRPr="00190FC7">
        <w:t xml:space="preserve">at a contract price when transferring the </w:t>
      </w:r>
      <w:r w:rsidR="00870B35" w:rsidRPr="00190FC7">
        <w:t xml:space="preserve">services </w:t>
      </w:r>
      <w:r w:rsidRPr="00190FC7">
        <w:t>to the end customers. Under TFRS 15, the Group</w:t>
      </w:r>
      <w:r w:rsidR="00870B35" w:rsidRPr="00190FC7">
        <w:t xml:space="preserve"> </w:t>
      </w:r>
      <w:r w:rsidRPr="00190FC7">
        <w:t>assessed whether the said customer</w:t>
      </w:r>
      <w:r w:rsidR="00181CCD" w:rsidRPr="00190FC7">
        <w:t xml:space="preserve"> </w:t>
      </w:r>
      <w:r w:rsidRPr="00190FC7">
        <w:t xml:space="preserve">has control over the </w:t>
      </w:r>
      <w:r w:rsidR="00870B35" w:rsidRPr="00190FC7">
        <w:t>top-up machine</w:t>
      </w:r>
      <w:r w:rsidR="00190FC7" w:rsidRPr="00190FC7">
        <w:t>s</w:t>
      </w:r>
      <w:r w:rsidR="00870B35" w:rsidRPr="00190FC7">
        <w:t xml:space="preserve"> or services</w:t>
      </w:r>
      <w:r w:rsidRPr="00190FC7">
        <w:t xml:space="preserve"> before transferring them to the end customers. The Group determined that the customer has no control over the </w:t>
      </w:r>
      <w:r w:rsidR="00870B35" w:rsidRPr="00190FC7">
        <w:t>top-up machine</w:t>
      </w:r>
      <w:r w:rsidR="00190FC7" w:rsidRPr="00190FC7">
        <w:t>s</w:t>
      </w:r>
      <w:r w:rsidR="00870B35" w:rsidRPr="00190FC7">
        <w:t xml:space="preserve"> before</w:t>
      </w:r>
      <w:r w:rsidRPr="00190FC7">
        <w:t xml:space="preserve"> transferring </w:t>
      </w:r>
      <w:r w:rsidR="00870B35" w:rsidRPr="00190FC7">
        <w:rPr>
          <w:rFonts w:cs="Angsana New"/>
          <w:szCs w:val="28"/>
        </w:rPr>
        <w:t>services</w:t>
      </w:r>
      <w:r w:rsidRPr="00190FC7">
        <w:t xml:space="preserve"> to the end customer. Therefore, the intermediate customer acts as the Group’s agent to </w:t>
      </w:r>
      <w:r w:rsidR="00870B35" w:rsidRPr="00190FC7">
        <w:rPr>
          <w:rFonts w:cs="Angsana New"/>
          <w:szCs w:val="28"/>
        </w:rPr>
        <w:t>provide</w:t>
      </w:r>
      <w:r w:rsidR="00870B35" w:rsidRPr="00190FC7">
        <w:t xml:space="preserve"> </w:t>
      </w:r>
      <w:r w:rsidRPr="00190FC7">
        <w:t xml:space="preserve">the said </w:t>
      </w:r>
      <w:r w:rsidR="00870B35" w:rsidRPr="00190FC7">
        <w:t>services</w:t>
      </w:r>
      <w:r w:rsidRPr="00190FC7">
        <w:t xml:space="preserve"> to the end customers. As a result, the Group recognises revenue at stand-alone selling price and commission paid to the intermediate customer</w:t>
      </w:r>
      <w:r w:rsidR="00870B35" w:rsidRPr="00190FC7">
        <w:t xml:space="preserve"> </w:t>
      </w:r>
      <w:r w:rsidRPr="00190FC7">
        <w:t>as expense.</w:t>
      </w:r>
      <w:r w:rsidR="00462DA1" w:rsidRPr="00190FC7">
        <w:rPr>
          <w:rFonts w:cs="Angsana New"/>
          <w:szCs w:val="28"/>
        </w:rPr>
        <w:t xml:space="preserve"> </w:t>
      </w:r>
      <w:r w:rsidR="008B4DBE" w:rsidRPr="00190FC7">
        <w:rPr>
          <w:rFonts w:cstheme="minorBidi"/>
        </w:rPr>
        <w:t xml:space="preserve">The </w:t>
      </w:r>
      <w:r w:rsidR="00462DA1" w:rsidRPr="00190FC7">
        <w:rPr>
          <w:rFonts w:cstheme="minorBidi"/>
        </w:rPr>
        <w:t xml:space="preserve">impact in </w:t>
      </w:r>
      <w:r w:rsidR="008B4DBE" w:rsidRPr="00190FC7">
        <w:t>the financial statements</w:t>
      </w:r>
      <w:r w:rsidR="00462DA1" w:rsidRPr="00190FC7">
        <w:t xml:space="preserve"> for the year ended 31 December 201</w:t>
      </w:r>
      <w:r w:rsidR="00627C7B" w:rsidRPr="00190FC7">
        <w:t>8</w:t>
      </w:r>
      <w:r w:rsidR="00462DA1" w:rsidRPr="00190FC7">
        <w:t xml:space="preserve"> are as follow:</w:t>
      </w:r>
    </w:p>
    <w:p w:rsidR="008B4DBE" w:rsidRDefault="008B4DBE" w:rsidP="00C6351A">
      <w:pPr>
        <w:pStyle w:val="BodyText"/>
        <w:shd w:val="clear" w:color="auto" w:fill="FFFFFF"/>
        <w:spacing w:after="0" w:line="240" w:lineRule="atLeast"/>
        <w:ind w:left="540"/>
        <w:jc w:val="both"/>
        <w:rPr>
          <w:rFonts w:cstheme="minorBidi"/>
        </w:rPr>
      </w:pPr>
    </w:p>
    <w:tbl>
      <w:tblPr>
        <w:tblW w:w="9090" w:type="dxa"/>
        <w:tblInd w:w="450" w:type="dxa"/>
        <w:tblLayout w:type="fixed"/>
        <w:tblCellMar>
          <w:left w:w="79" w:type="dxa"/>
          <w:right w:w="79" w:type="dxa"/>
        </w:tblCellMar>
        <w:tblLook w:val="0000" w:firstRow="0" w:lastRow="0" w:firstColumn="0" w:lastColumn="0" w:noHBand="0" w:noVBand="0"/>
      </w:tblPr>
      <w:tblGrid>
        <w:gridCol w:w="3870"/>
        <w:gridCol w:w="1800"/>
        <w:gridCol w:w="180"/>
        <w:gridCol w:w="1530"/>
        <w:gridCol w:w="180"/>
        <w:gridCol w:w="1530"/>
      </w:tblGrid>
      <w:tr w:rsidR="00D33B91" w:rsidRPr="00462DA1" w:rsidTr="008F1E03">
        <w:trPr>
          <w:cantSplit/>
          <w:trHeight w:val="20"/>
          <w:tblHeader/>
        </w:trPr>
        <w:tc>
          <w:tcPr>
            <w:tcW w:w="3870" w:type="dxa"/>
            <w:shd w:val="clear" w:color="auto" w:fill="auto"/>
            <w:vAlign w:val="bottom"/>
          </w:tcPr>
          <w:p w:rsidR="00D33B91" w:rsidRPr="00462DA1" w:rsidRDefault="00D33B91" w:rsidP="00B84E3A">
            <w:pPr>
              <w:tabs>
                <w:tab w:val="left" w:pos="191"/>
              </w:tabs>
              <w:spacing w:line="220" w:lineRule="exact"/>
              <w:ind w:left="191" w:right="-68" w:hanging="191"/>
              <w:rPr>
                <w:b/>
                <w:bCs/>
                <w:i/>
                <w:iCs/>
                <w:color w:val="0000FF"/>
                <w:shd w:val="clear" w:color="auto" w:fill="E0E0E0"/>
              </w:rPr>
            </w:pPr>
          </w:p>
        </w:tc>
        <w:tc>
          <w:tcPr>
            <w:tcW w:w="5220" w:type="dxa"/>
            <w:gridSpan w:val="5"/>
            <w:vAlign w:val="bottom"/>
          </w:tcPr>
          <w:p w:rsidR="00D33B91" w:rsidRPr="00462DA1" w:rsidRDefault="00D33B91" w:rsidP="00B84E3A">
            <w:pPr>
              <w:pStyle w:val="acctcolumnheading"/>
              <w:spacing w:after="0" w:line="220" w:lineRule="exact"/>
              <w:ind w:left="-79" w:right="-79"/>
              <w:rPr>
                <w:b/>
                <w:bCs/>
              </w:rPr>
            </w:pPr>
            <w:r w:rsidRPr="00462DA1">
              <w:rPr>
                <w:b/>
                <w:bCs/>
              </w:rPr>
              <w:t xml:space="preserve">Consolidated financial statements </w:t>
            </w:r>
          </w:p>
        </w:tc>
      </w:tr>
      <w:tr w:rsidR="00D33B91" w:rsidRPr="00462DA1" w:rsidTr="008F1E03">
        <w:trPr>
          <w:cantSplit/>
          <w:trHeight w:val="20"/>
          <w:tblHeader/>
        </w:trPr>
        <w:tc>
          <w:tcPr>
            <w:tcW w:w="3870" w:type="dxa"/>
            <w:shd w:val="clear" w:color="auto" w:fill="auto"/>
            <w:vAlign w:val="bottom"/>
          </w:tcPr>
          <w:p w:rsidR="00D33B91" w:rsidRPr="00462DA1" w:rsidRDefault="00D33B91" w:rsidP="00B84E3A">
            <w:pPr>
              <w:tabs>
                <w:tab w:val="left" w:pos="191"/>
              </w:tabs>
              <w:spacing w:line="220" w:lineRule="exact"/>
              <w:ind w:left="191" w:right="-68" w:hanging="191"/>
              <w:rPr>
                <w:b/>
                <w:bCs/>
                <w:i/>
                <w:iCs/>
              </w:rPr>
            </w:pPr>
          </w:p>
        </w:tc>
        <w:tc>
          <w:tcPr>
            <w:tcW w:w="1800" w:type="dxa"/>
            <w:vAlign w:val="bottom"/>
          </w:tcPr>
          <w:p w:rsidR="00D33B91" w:rsidRPr="00462DA1" w:rsidRDefault="00D33B91" w:rsidP="00B84E3A">
            <w:pPr>
              <w:pStyle w:val="acctcolumnheading"/>
              <w:spacing w:after="0" w:line="220" w:lineRule="exact"/>
              <w:ind w:left="-79" w:right="-79"/>
              <w:rPr>
                <w:rFonts w:cstheme="minorBidi"/>
              </w:rPr>
            </w:pPr>
            <w:r w:rsidRPr="00462DA1">
              <w:t>Amounts as reported</w:t>
            </w:r>
          </w:p>
          <w:p w:rsidR="00D33B91" w:rsidRPr="00462DA1" w:rsidRDefault="00D33B91" w:rsidP="00B84E3A">
            <w:pPr>
              <w:pStyle w:val="acctcolumnheading"/>
              <w:spacing w:after="0" w:line="220" w:lineRule="exact"/>
              <w:ind w:left="-79" w:right="-79"/>
              <w:rPr>
                <w:rFonts w:cstheme="minorBidi"/>
              </w:rPr>
            </w:pPr>
            <w:r w:rsidRPr="00462DA1">
              <w:rPr>
                <w:rFonts w:cstheme="minorBidi"/>
              </w:rPr>
              <w:t>(</w:t>
            </w:r>
            <w:r w:rsidR="00627C7B">
              <w:rPr>
                <w:rFonts w:cstheme="minorBidi"/>
              </w:rPr>
              <w:t>n</w:t>
            </w:r>
            <w:r w:rsidRPr="00462DA1">
              <w:rPr>
                <w:rFonts w:cstheme="minorBidi"/>
              </w:rPr>
              <w:t>ote 29)</w:t>
            </w:r>
          </w:p>
        </w:tc>
        <w:tc>
          <w:tcPr>
            <w:tcW w:w="180" w:type="dxa"/>
            <w:vAlign w:val="bottom"/>
          </w:tcPr>
          <w:p w:rsidR="00D33B91" w:rsidRPr="00462DA1" w:rsidRDefault="00D33B91" w:rsidP="00B84E3A">
            <w:pPr>
              <w:pStyle w:val="acctcolumnheading"/>
              <w:spacing w:after="0" w:line="220" w:lineRule="exact"/>
            </w:pPr>
          </w:p>
        </w:tc>
        <w:tc>
          <w:tcPr>
            <w:tcW w:w="1530" w:type="dxa"/>
            <w:vAlign w:val="bottom"/>
          </w:tcPr>
          <w:p w:rsidR="00D33B91" w:rsidRPr="00462DA1" w:rsidRDefault="00D33B91" w:rsidP="00B84E3A">
            <w:pPr>
              <w:pStyle w:val="acctcolumnheading"/>
              <w:spacing w:after="0" w:line="220" w:lineRule="exact"/>
              <w:ind w:left="-79" w:right="-79"/>
            </w:pPr>
            <w:r w:rsidRPr="00462DA1">
              <w:t>Adjustments</w:t>
            </w:r>
          </w:p>
        </w:tc>
        <w:tc>
          <w:tcPr>
            <w:tcW w:w="180" w:type="dxa"/>
            <w:vAlign w:val="bottom"/>
          </w:tcPr>
          <w:p w:rsidR="00D33B91" w:rsidRPr="00462DA1" w:rsidRDefault="00D33B91" w:rsidP="00B84E3A">
            <w:pPr>
              <w:pStyle w:val="acctcolumnheading"/>
              <w:spacing w:after="0" w:line="220" w:lineRule="exact"/>
            </w:pPr>
          </w:p>
        </w:tc>
        <w:tc>
          <w:tcPr>
            <w:tcW w:w="1530" w:type="dxa"/>
            <w:vAlign w:val="bottom"/>
          </w:tcPr>
          <w:p w:rsidR="00D33B91" w:rsidRPr="00462DA1" w:rsidRDefault="00D33B91" w:rsidP="00B84E3A">
            <w:pPr>
              <w:pStyle w:val="acctcolumnheading"/>
              <w:spacing w:after="0" w:line="220" w:lineRule="exact"/>
              <w:ind w:left="-79" w:right="-79"/>
            </w:pPr>
            <w:r w:rsidRPr="00462DA1">
              <w:t>Restated</w:t>
            </w:r>
          </w:p>
        </w:tc>
      </w:tr>
      <w:tr w:rsidR="00100F55" w:rsidRPr="00462DA1" w:rsidTr="008F1E03">
        <w:trPr>
          <w:cantSplit/>
          <w:trHeight w:val="20"/>
        </w:trPr>
        <w:tc>
          <w:tcPr>
            <w:tcW w:w="3870" w:type="dxa"/>
          </w:tcPr>
          <w:p w:rsidR="00100F55" w:rsidRPr="00462DA1" w:rsidRDefault="00100F55" w:rsidP="008B4DBE">
            <w:pPr>
              <w:tabs>
                <w:tab w:val="left" w:pos="191"/>
              </w:tabs>
              <w:spacing w:line="220" w:lineRule="exact"/>
              <w:ind w:left="191" w:right="-68" w:hanging="191"/>
            </w:pPr>
          </w:p>
        </w:tc>
        <w:tc>
          <w:tcPr>
            <w:tcW w:w="5220" w:type="dxa"/>
            <w:gridSpan w:val="5"/>
            <w:vAlign w:val="bottom"/>
          </w:tcPr>
          <w:p w:rsidR="00100F55" w:rsidRPr="00462DA1" w:rsidRDefault="0050677E" w:rsidP="0050677E">
            <w:pPr>
              <w:pStyle w:val="acctfourfigures"/>
              <w:tabs>
                <w:tab w:val="clear" w:pos="765"/>
                <w:tab w:val="decimal" w:pos="1094"/>
              </w:tabs>
              <w:spacing w:line="220" w:lineRule="exact"/>
              <w:ind w:left="-79" w:right="-79"/>
              <w:jc w:val="center"/>
            </w:pPr>
            <w:r w:rsidRPr="00462DA1">
              <w:rPr>
                <w:i/>
                <w:iCs/>
              </w:rPr>
              <w:t>(in thousand Baht)</w:t>
            </w:r>
          </w:p>
        </w:tc>
      </w:tr>
      <w:tr w:rsidR="00D33B91" w:rsidRPr="00462DA1" w:rsidTr="008F1E03">
        <w:trPr>
          <w:cantSplit/>
          <w:trHeight w:val="20"/>
        </w:trPr>
        <w:tc>
          <w:tcPr>
            <w:tcW w:w="3870" w:type="dxa"/>
          </w:tcPr>
          <w:p w:rsidR="00D33B91" w:rsidRPr="00462DA1" w:rsidRDefault="00D33B91" w:rsidP="008B4DBE">
            <w:pPr>
              <w:tabs>
                <w:tab w:val="left" w:pos="191"/>
              </w:tabs>
              <w:spacing w:line="220" w:lineRule="exact"/>
              <w:ind w:left="191" w:right="-68" w:hanging="191"/>
            </w:pPr>
            <w:r w:rsidRPr="00462DA1">
              <w:t>Revenue from rendering of services</w:t>
            </w:r>
          </w:p>
        </w:tc>
        <w:tc>
          <w:tcPr>
            <w:tcW w:w="1800" w:type="dxa"/>
            <w:vAlign w:val="bottom"/>
          </w:tcPr>
          <w:p w:rsidR="00D33B91" w:rsidRPr="00462DA1" w:rsidRDefault="00D33B91" w:rsidP="000264B1">
            <w:pPr>
              <w:pStyle w:val="acctfourfigures"/>
              <w:tabs>
                <w:tab w:val="clear" w:pos="765"/>
                <w:tab w:val="decimal" w:pos="1363"/>
              </w:tabs>
              <w:spacing w:line="220" w:lineRule="exact"/>
            </w:pPr>
            <w:r w:rsidRPr="00462DA1">
              <w:t>355,518</w:t>
            </w:r>
          </w:p>
        </w:tc>
        <w:tc>
          <w:tcPr>
            <w:tcW w:w="180" w:type="dxa"/>
            <w:vAlign w:val="bottom"/>
          </w:tcPr>
          <w:p w:rsidR="00D33B91" w:rsidRPr="00462DA1" w:rsidRDefault="00D33B91" w:rsidP="008B4DBE">
            <w:pPr>
              <w:pStyle w:val="acctfourfigures"/>
              <w:spacing w:line="220" w:lineRule="exact"/>
            </w:pPr>
          </w:p>
        </w:tc>
        <w:tc>
          <w:tcPr>
            <w:tcW w:w="1530" w:type="dxa"/>
            <w:vAlign w:val="bottom"/>
          </w:tcPr>
          <w:p w:rsidR="00D33B91" w:rsidRPr="00462DA1" w:rsidRDefault="00D33B91" w:rsidP="000264B1">
            <w:pPr>
              <w:pStyle w:val="acctfourfigures"/>
              <w:tabs>
                <w:tab w:val="clear" w:pos="765"/>
                <w:tab w:val="decimal" w:pos="1184"/>
              </w:tabs>
              <w:spacing w:line="220" w:lineRule="exact"/>
            </w:pPr>
            <w:r w:rsidRPr="00462DA1">
              <w:t>220,762</w:t>
            </w:r>
          </w:p>
        </w:tc>
        <w:tc>
          <w:tcPr>
            <w:tcW w:w="180" w:type="dxa"/>
            <w:vAlign w:val="bottom"/>
          </w:tcPr>
          <w:p w:rsidR="00D33B91" w:rsidRPr="00462DA1" w:rsidRDefault="00D33B91" w:rsidP="008B4DBE">
            <w:pPr>
              <w:pStyle w:val="acctfourfigures"/>
              <w:spacing w:line="220" w:lineRule="exact"/>
            </w:pPr>
          </w:p>
        </w:tc>
        <w:tc>
          <w:tcPr>
            <w:tcW w:w="1530" w:type="dxa"/>
            <w:vAlign w:val="bottom"/>
          </w:tcPr>
          <w:p w:rsidR="00D33B91" w:rsidRPr="00462DA1" w:rsidRDefault="00D33B91" w:rsidP="000264B1">
            <w:pPr>
              <w:pStyle w:val="acctfourfigures"/>
              <w:tabs>
                <w:tab w:val="clear" w:pos="765"/>
                <w:tab w:val="decimal" w:pos="1094"/>
              </w:tabs>
              <w:spacing w:line="220" w:lineRule="exact"/>
              <w:ind w:left="-79" w:right="-79"/>
            </w:pPr>
            <w:r w:rsidRPr="00462DA1">
              <w:t>576,280</w:t>
            </w:r>
          </w:p>
        </w:tc>
      </w:tr>
      <w:tr w:rsidR="00D33B91" w:rsidRPr="00462DA1" w:rsidTr="008F1E03">
        <w:trPr>
          <w:cantSplit/>
          <w:trHeight w:val="20"/>
        </w:trPr>
        <w:tc>
          <w:tcPr>
            <w:tcW w:w="3870" w:type="dxa"/>
            <w:vAlign w:val="bottom"/>
          </w:tcPr>
          <w:p w:rsidR="00D33B91" w:rsidRPr="00462DA1" w:rsidRDefault="00D33B91" w:rsidP="008B4DBE">
            <w:pPr>
              <w:tabs>
                <w:tab w:val="left" w:pos="191"/>
              </w:tabs>
              <w:spacing w:line="220" w:lineRule="exact"/>
              <w:ind w:left="191" w:right="-68" w:hanging="191"/>
            </w:pPr>
            <w:r w:rsidRPr="00462DA1">
              <w:t>Cost of rendering of services</w:t>
            </w:r>
          </w:p>
        </w:tc>
        <w:tc>
          <w:tcPr>
            <w:tcW w:w="1800" w:type="dxa"/>
            <w:vAlign w:val="bottom"/>
          </w:tcPr>
          <w:p w:rsidR="00D33B91" w:rsidRPr="00462DA1" w:rsidRDefault="00D33B91" w:rsidP="000264B1">
            <w:pPr>
              <w:pStyle w:val="acctfourfigures"/>
              <w:tabs>
                <w:tab w:val="clear" w:pos="765"/>
                <w:tab w:val="decimal" w:pos="1363"/>
              </w:tabs>
              <w:spacing w:line="220" w:lineRule="exact"/>
            </w:pPr>
            <w:r w:rsidRPr="00462DA1">
              <w:t>(252,344)</w:t>
            </w:r>
          </w:p>
        </w:tc>
        <w:tc>
          <w:tcPr>
            <w:tcW w:w="180" w:type="dxa"/>
            <w:vAlign w:val="bottom"/>
          </w:tcPr>
          <w:p w:rsidR="00D33B91" w:rsidRPr="00462DA1" w:rsidRDefault="00D33B91" w:rsidP="008B4DBE">
            <w:pPr>
              <w:pStyle w:val="acctfourfigures"/>
              <w:spacing w:line="220" w:lineRule="exact"/>
            </w:pPr>
          </w:p>
        </w:tc>
        <w:tc>
          <w:tcPr>
            <w:tcW w:w="1530" w:type="dxa"/>
            <w:vAlign w:val="bottom"/>
          </w:tcPr>
          <w:p w:rsidR="00D33B91" w:rsidRPr="00462DA1" w:rsidRDefault="00D33B91" w:rsidP="000264B1">
            <w:pPr>
              <w:pStyle w:val="acctfourfigures"/>
              <w:tabs>
                <w:tab w:val="clear" w:pos="765"/>
                <w:tab w:val="decimal" w:pos="1184"/>
              </w:tabs>
              <w:spacing w:line="220" w:lineRule="exact"/>
            </w:pPr>
            <w:r w:rsidRPr="00462DA1">
              <w:t>(220,762)</w:t>
            </w:r>
          </w:p>
        </w:tc>
        <w:tc>
          <w:tcPr>
            <w:tcW w:w="180" w:type="dxa"/>
            <w:vAlign w:val="bottom"/>
          </w:tcPr>
          <w:p w:rsidR="00D33B91" w:rsidRPr="00462DA1" w:rsidRDefault="00D33B91" w:rsidP="008B4DBE">
            <w:pPr>
              <w:pStyle w:val="acctfourfigures"/>
              <w:spacing w:line="220" w:lineRule="exact"/>
            </w:pPr>
          </w:p>
        </w:tc>
        <w:tc>
          <w:tcPr>
            <w:tcW w:w="1530" w:type="dxa"/>
            <w:vAlign w:val="bottom"/>
          </w:tcPr>
          <w:p w:rsidR="00D33B91" w:rsidRPr="00462DA1" w:rsidRDefault="00D33B91" w:rsidP="000264B1">
            <w:pPr>
              <w:pStyle w:val="acctfourfigures"/>
              <w:tabs>
                <w:tab w:val="clear" w:pos="765"/>
                <w:tab w:val="decimal" w:pos="1094"/>
              </w:tabs>
              <w:spacing w:line="220" w:lineRule="exact"/>
              <w:ind w:left="-79" w:right="-79"/>
            </w:pPr>
            <w:r w:rsidRPr="00462DA1">
              <w:t>(473,106)</w:t>
            </w:r>
          </w:p>
        </w:tc>
      </w:tr>
      <w:tr w:rsidR="00D33B91" w:rsidRPr="00462DA1" w:rsidTr="008F1E03">
        <w:trPr>
          <w:cantSplit/>
          <w:trHeight w:val="20"/>
        </w:trPr>
        <w:tc>
          <w:tcPr>
            <w:tcW w:w="3870" w:type="dxa"/>
            <w:vAlign w:val="bottom"/>
          </w:tcPr>
          <w:p w:rsidR="00D33B91" w:rsidRPr="00462DA1" w:rsidRDefault="00D33B91" w:rsidP="008B4DBE">
            <w:pPr>
              <w:tabs>
                <w:tab w:val="left" w:pos="191"/>
              </w:tabs>
              <w:spacing w:line="220" w:lineRule="exact"/>
              <w:ind w:left="191" w:right="-68" w:hanging="191"/>
            </w:pPr>
          </w:p>
        </w:tc>
        <w:tc>
          <w:tcPr>
            <w:tcW w:w="1800" w:type="dxa"/>
            <w:vAlign w:val="bottom"/>
          </w:tcPr>
          <w:p w:rsidR="00D33B91" w:rsidRPr="00462DA1" w:rsidRDefault="00D33B91" w:rsidP="000264B1">
            <w:pPr>
              <w:pStyle w:val="acctfourfigures"/>
              <w:tabs>
                <w:tab w:val="clear" w:pos="765"/>
                <w:tab w:val="decimal" w:pos="1363"/>
              </w:tabs>
              <w:spacing w:line="220" w:lineRule="exact"/>
            </w:pPr>
          </w:p>
        </w:tc>
        <w:tc>
          <w:tcPr>
            <w:tcW w:w="180" w:type="dxa"/>
            <w:vAlign w:val="bottom"/>
          </w:tcPr>
          <w:p w:rsidR="00D33B91" w:rsidRPr="00462DA1" w:rsidRDefault="00D33B91" w:rsidP="008B4DBE">
            <w:pPr>
              <w:pStyle w:val="acctfourfigures"/>
              <w:spacing w:line="220" w:lineRule="exact"/>
            </w:pPr>
          </w:p>
        </w:tc>
        <w:tc>
          <w:tcPr>
            <w:tcW w:w="1530" w:type="dxa"/>
            <w:vAlign w:val="bottom"/>
          </w:tcPr>
          <w:p w:rsidR="00D33B91" w:rsidRPr="00462DA1" w:rsidRDefault="00D33B91" w:rsidP="000264B1">
            <w:pPr>
              <w:pStyle w:val="acctfourfigures"/>
              <w:tabs>
                <w:tab w:val="clear" w:pos="765"/>
                <w:tab w:val="decimal" w:pos="1184"/>
              </w:tabs>
              <w:spacing w:line="220" w:lineRule="exact"/>
            </w:pPr>
          </w:p>
        </w:tc>
        <w:tc>
          <w:tcPr>
            <w:tcW w:w="180" w:type="dxa"/>
            <w:vAlign w:val="bottom"/>
          </w:tcPr>
          <w:p w:rsidR="00D33B91" w:rsidRPr="00462DA1" w:rsidRDefault="00D33B91" w:rsidP="008B4DBE">
            <w:pPr>
              <w:pStyle w:val="acctfourfigures"/>
              <w:spacing w:line="220" w:lineRule="exact"/>
            </w:pPr>
          </w:p>
        </w:tc>
        <w:tc>
          <w:tcPr>
            <w:tcW w:w="1530" w:type="dxa"/>
            <w:vAlign w:val="bottom"/>
          </w:tcPr>
          <w:p w:rsidR="00D33B91" w:rsidRPr="00462DA1" w:rsidRDefault="00D33B91" w:rsidP="000264B1">
            <w:pPr>
              <w:pStyle w:val="acctfourfigures"/>
              <w:tabs>
                <w:tab w:val="clear" w:pos="765"/>
                <w:tab w:val="decimal" w:pos="1094"/>
              </w:tabs>
              <w:spacing w:line="220" w:lineRule="exact"/>
              <w:ind w:left="-79" w:right="-79"/>
            </w:pPr>
          </w:p>
        </w:tc>
      </w:tr>
      <w:tr w:rsidR="00D33B91" w:rsidRPr="00462DA1" w:rsidTr="008F1E03">
        <w:trPr>
          <w:cantSplit/>
          <w:trHeight w:val="20"/>
          <w:tblHeader/>
        </w:trPr>
        <w:tc>
          <w:tcPr>
            <w:tcW w:w="3870" w:type="dxa"/>
            <w:shd w:val="clear" w:color="auto" w:fill="auto"/>
            <w:vAlign w:val="bottom"/>
          </w:tcPr>
          <w:p w:rsidR="00D33B91" w:rsidRPr="00462DA1" w:rsidRDefault="00D33B91" w:rsidP="00F00947">
            <w:pPr>
              <w:tabs>
                <w:tab w:val="left" w:pos="191"/>
              </w:tabs>
              <w:spacing w:line="220" w:lineRule="exact"/>
              <w:ind w:left="191" w:right="-68" w:hanging="191"/>
              <w:rPr>
                <w:b/>
                <w:bCs/>
                <w:i/>
                <w:iCs/>
                <w:color w:val="0000FF"/>
                <w:shd w:val="clear" w:color="auto" w:fill="E0E0E0"/>
              </w:rPr>
            </w:pPr>
          </w:p>
        </w:tc>
        <w:tc>
          <w:tcPr>
            <w:tcW w:w="5220" w:type="dxa"/>
            <w:gridSpan w:val="5"/>
            <w:vAlign w:val="bottom"/>
          </w:tcPr>
          <w:p w:rsidR="00D33B91" w:rsidRPr="00462DA1" w:rsidRDefault="00D33B91" w:rsidP="000264B1">
            <w:pPr>
              <w:pStyle w:val="acctcolumnheading"/>
              <w:tabs>
                <w:tab w:val="decimal" w:pos="1094"/>
                <w:tab w:val="decimal" w:pos="1184"/>
                <w:tab w:val="decimal" w:pos="1363"/>
              </w:tabs>
              <w:spacing w:after="0" w:line="220" w:lineRule="exact"/>
              <w:ind w:left="-79" w:right="-79"/>
              <w:rPr>
                <w:b/>
                <w:bCs/>
              </w:rPr>
            </w:pPr>
            <w:r w:rsidRPr="00462DA1">
              <w:rPr>
                <w:b/>
                <w:bCs/>
              </w:rPr>
              <w:t>Separate financial statements</w:t>
            </w:r>
          </w:p>
        </w:tc>
      </w:tr>
      <w:tr w:rsidR="000264B1" w:rsidRPr="00462DA1" w:rsidTr="008F1E03">
        <w:trPr>
          <w:cantSplit/>
          <w:trHeight w:val="20"/>
          <w:tblHeader/>
        </w:trPr>
        <w:tc>
          <w:tcPr>
            <w:tcW w:w="3870" w:type="dxa"/>
            <w:shd w:val="clear" w:color="auto" w:fill="auto"/>
            <w:vAlign w:val="bottom"/>
          </w:tcPr>
          <w:p w:rsidR="000264B1" w:rsidRPr="00462DA1" w:rsidRDefault="000264B1" w:rsidP="00F00947">
            <w:pPr>
              <w:tabs>
                <w:tab w:val="left" w:pos="191"/>
              </w:tabs>
              <w:spacing w:line="220" w:lineRule="exact"/>
              <w:ind w:left="191" w:right="-68" w:hanging="191"/>
              <w:rPr>
                <w:b/>
                <w:bCs/>
                <w:i/>
                <w:iCs/>
                <w:color w:val="0000FF"/>
                <w:shd w:val="clear" w:color="auto" w:fill="E0E0E0"/>
              </w:rPr>
            </w:pPr>
          </w:p>
        </w:tc>
        <w:tc>
          <w:tcPr>
            <w:tcW w:w="5220" w:type="dxa"/>
            <w:gridSpan w:val="5"/>
            <w:vAlign w:val="bottom"/>
          </w:tcPr>
          <w:p w:rsidR="000264B1" w:rsidRPr="00462DA1" w:rsidRDefault="0050677E" w:rsidP="000264B1">
            <w:pPr>
              <w:pStyle w:val="acctcolumnheading"/>
              <w:tabs>
                <w:tab w:val="decimal" w:pos="1094"/>
                <w:tab w:val="decimal" w:pos="1184"/>
                <w:tab w:val="decimal" w:pos="1363"/>
              </w:tabs>
              <w:spacing w:after="0" w:line="220" w:lineRule="exact"/>
              <w:ind w:left="-79" w:right="-79"/>
              <w:rPr>
                <w:b/>
                <w:bCs/>
              </w:rPr>
            </w:pPr>
            <w:r w:rsidRPr="00462DA1">
              <w:rPr>
                <w:i/>
                <w:iCs/>
              </w:rPr>
              <w:t>(in thousand Baht)</w:t>
            </w:r>
          </w:p>
        </w:tc>
      </w:tr>
      <w:tr w:rsidR="007303B3" w:rsidRPr="00462DA1" w:rsidTr="008F1E03">
        <w:trPr>
          <w:cantSplit/>
          <w:trHeight w:val="20"/>
          <w:tblHeader/>
        </w:trPr>
        <w:tc>
          <w:tcPr>
            <w:tcW w:w="3870" w:type="dxa"/>
            <w:shd w:val="clear" w:color="auto" w:fill="auto"/>
            <w:vAlign w:val="bottom"/>
          </w:tcPr>
          <w:p w:rsidR="007303B3" w:rsidRPr="00462DA1" w:rsidRDefault="007303B3" w:rsidP="007303B3">
            <w:pPr>
              <w:tabs>
                <w:tab w:val="left" w:pos="191"/>
              </w:tabs>
              <w:spacing w:line="220" w:lineRule="exact"/>
              <w:ind w:left="191" w:right="-68" w:hanging="191"/>
              <w:rPr>
                <w:b/>
                <w:bCs/>
                <w:i/>
                <w:iCs/>
              </w:rPr>
            </w:pPr>
          </w:p>
        </w:tc>
        <w:tc>
          <w:tcPr>
            <w:tcW w:w="1800" w:type="dxa"/>
            <w:vAlign w:val="bottom"/>
          </w:tcPr>
          <w:p w:rsidR="007303B3" w:rsidRPr="00462DA1" w:rsidRDefault="007303B3" w:rsidP="007303B3">
            <w:pPr>
              <w:pStyle w:val="acctcolumnheading"/>
              <w:spacing w:after="0" w:line="220" w:lineRule="exact"/>
              <w:ind w:left="-79" w:right="-79"/>
              <w:rPr>
                <w:rFonts w:cstheme="minorBidi"/>
              </w:rPr>
            </w:pPr>
            <w:r w:rsidRPr="00462DA1">
              <w:t>Amounts as reported</w:t>
            </w:r>
          </w:p>
          <w:p w:rsidR="007303B3" w:rsidRPr="00462DA1" w:rsidRDefault="007303B3" w:rsidP="007303B3">
            <w:pPr>
              <w:pStyle w:val="acctcolumnheading"/>
              <w:spacing w:after="0" w:line="220" w:lineRule="exact"/>
              <w:ind w:left="-79" w:right="-79"/>
              <w:rPr>
                <w:rFonts w:cstheme="minorBidi"/>
              </w:rPr>
            </w:pPr>
            <w:r w:rsidRPr="00462DA1">
              <w:rPr>
                <w:rFonts w:cstheme="minorBidi"/>
              </w:rPr>
              <w:t>(</w:t>
            </w:r>
            <w:r w:rsidR="00627C7B">
              <w:rPr>
                <w:rFonts w:cstheme="minorBidi"/>
              </w:rPr>
              <w:t>n</w:t>
            </w:r>
            <w:r w:rsidRPr="00462DA1">
              <w:rPr>
                <w:rFonts w:cstheme="minorBidi"/>
              </w:rPr>
              <w:t>ote 29)</w:t>
            </w:r>
          </w:p>
        </w:tc>
        <w:tc>
          <w:tcPr>
            <w:tcW w:w="180" w:type="dxa"/>
            <w:vAlign w:val="bottom"/>
          </w:tcPr>
          <w:p w:rsidR="007303B3" w:rsidRPr="00462DA1" w:rsidRDefault="007303B3" w:rsidP="007303B3">
            <w:pPr>
              <w:pStyle w:val="acctcolumnheading"/>
              <w:spacing w:after="0" w:line="220" w:lineRule="exact"/>
            </w:pPr>
          </w:p>
        </w:tc>
        <w:tc>
          <w:tcPr>
            <w:tcW w:w="1530" w:type="dxa"/>
            <w:vAlign w:val="bottom"/>
          </w:tcPr>
          <w:p w:rsidR="007303B3" w:rsidRPr="00462DA1" w:rsidRDefault="007303B3" w:rsidP="007303B3">
            <w:pPr>
              <w:pStyle w:val="acctcolumnheading"/>
              <w:tabs>
                <w:tab w:val="decimal" w:pos="1184"/>
              </w:tabs>
              <w:spacing w:after="0" w:line="220" w:lineRule="exact"/>
              <w:ind w:left="-79" w:right="-79"/>
            </w:pPr>
            <w:r w:rsidRPr="00462DA1">
              <w:t>Adjustments</w:t>
            </w:r>
          </w:p>
        </w:tc>
        <w:tc>
          <w:tcPr>
            <w:tcW w:w="180" w:type="dxa"/>
            <w:vAlign w:val="bottom"/>
          </w:tcPr>
          <w:p w:rsidR="007303B3" w:rsidRPr="00462DA1" w:rsidRDefault="007303B3" w:rsidP="007303B3">
            <w:pPr>
              <w:pStyle w:val="acctcolumnheading"/>
              <w:spacing w:after="0" w:line="220" w:lineRule="exact"/>
            </w:pPr>
          </w:p>
        </w:tc>
        <w:tc>
          <w:tcPr>
            <w:tcW w:w="1530" w:type="dxa"/>
            <w:vAlign w:val="bottom"/>
          </w:tcPr>
          <w:p w:rsidR="007303B3" w:rsidRPr="00462DA1" w:rsidRDefault="007303B3" w:rsidP="007303B3">
            <w:pPr>
              <w:pStyle w:val="acctcolumnheading"/>
              <w:tabs>
                <w:tab w:val="decimal" w:pos="1094"/>
              </w:tabs>
              <w:spacing w:after="0" w:line="220" w:lineRule="exact"/>
              <w:ind w:left="-79" w:right="-79"/>
            </w:pPr>
            <w:r w:rsidRPr="00462DA1">
              <w:t>Restated</w:t>
            </w:r>
          </w:p>
        </w:tc>
      </w:tr>
      <w:tr w:rsidR="007303B3" w:rsidRPr="00462DA1" w:rsidTr="008F1E03">
        <w:trPr>
          <w:cantSplit/>
          <w:trHeight w:val="20"/>
        </w:trPr>
        <w:tc>
          <w:tcPr>
            <w:tcW w:w="3870" w:type="dxa"/>
          </w:tcPr>
          <w:p w:rsidR="007303B3" w:rsidRPr="00462DA1" w:rsidRDefault="007303B3" w:rsidP="007303B3">
            <w:pPr>
              <w:tabs>
                <w:tab w:val="left" w:pos="191"/>
              </w:tabs>
              <w:spacing w:line="220" w:lineRule="exact"/>
              <w:ind w:left="191" w:right="-68" w:hanging="191"/>
            </w:pPr>
            <w:r w:rsidRPr="00462DA1">
              <w:t>Revenue from rendering of services</w:t>
            </w:r>
          </w:p>
        </w:tc>
        <w:tc>
          <w:tcPr>
            <w:tcW w:w="1800" w:type="dxa"/>
            <w:vAlign w:val="bottom"/>
          </w:tcPr>
          <w:p w:rsidR="007303B3" w:rsidRPr="00462DA1" w:rsidRDefault="007303B3" w:rsidP="007303B3">
            <w:pPr>
              <w:pStyle w:val="acctfourfigures"/>
              <w:tabs>
                <w:tab w:val="clear" w:pos="765"/>
                <w:tab w:val="decimal" w:pos="1363"/>
              </w:tabs>
              <w:spacing w:line="220" w:lineRule="exact"/>
              <w:ind w:left="-79" w:right="-79"/>
            </w:pPr>
            <w:r w:rsidRPr="00462DA1">
              <w:t>331,413</w:t>
            </w:r>
          </w:p>
        </w:tc>
        <w:tc>
          <w:tcPr>
            <w:tcW w:w="180" w:type="dxa"/>
            <w:vAlign w:val="bottom"/>
          </w:tcPr>
          <w:p w:rsidR="007303B3" w:rsidRPr="00462DA1" w:rsidRDefault="007303B3" w:rsidP="007303B3">
            <w:pPr>
              <w:pStyle w:val="acctfourfigures"/>
              <w:spacing w:line="220" w:lineRule="exact"/>
            </w:pPr>
          </w:p>
        </w:tc>
        <w:tc>
          <w:tcPr>
            <w:tcW w:w="1530" w:type="dxa"/>
            <w:vAlign w:val="bottom"/>
          </w:tcPr>
          <w:p w:rsidR="007303B3" w:rsidRPr="00462DA1" w:rsidRDefault="007303B3" w:rsidP="007303B3">
            <w:pPr>
              <w:pStyle w:val="acctfourfigures"/>
              <w:tabs>
                <w:tab w:val="clear" w:pos="765"/>
                <w:tab w:val="decimal" w:pos="1184"/>
              </w:tabs>
              <w:spacing w:line="220" w:lineRule="exact"/>
            </w:pPr>
            <w:r w:rsidRPr="00462DA1">
              <w:t>220,762</w:t>
            </w:r>
          </w:p>
        </w:tc>
        <w:tc>
          <w:tcPr>
            <w:tcW w:w="180" w:type="dxa"/>
            <w:vAlign w:val="bottom"/>
          </w:tcPr>
          <w:p w:rsidR="007303B3" w:rsidRPr="00462DA1" w:rsidRDefault="007303B3" w:rsidP="007303B3">
            <w:pPr>
              <w:pStyle w:val="acctfourfigures"/>
              <w:spacing w:line="220" w:lineRule="exact"/>
            </w:pPr>
          </w:p>
        </w:tc>
        <w:tc>
          <w:tcPr>
            <w:tcW w:w="1530" w:type="dxa"/>
            <w:vAlign w:val="bottom"/>
          </w:tcPr>
          <w:p w:rsidR="007303B3" w:rsidRPr="00462DA1" w:rsidRDefault="007303B3" w:rsidP="007303B3">
            <w:pPr>
              <w:pStyle w:val="acctfourfigures"/>
              <w:tabs>
                <w:tab w:val="clear" w:pos="765"/>
                <w:tab w:val="decimal" w:pos="1094"/>
              </w:tabs>
              <w:spacing w:line="220" w:lineRule="exact"/>
            </w:pPr>
            <w:r w:rsidRPr="00462DA1">
              <w:t>552,175</w:t>
            </w:r>
          </w:p>
        </w:tc>
      </w:tr>
      <w:tr w:rsidR="007303B3" w:rsidRPr="00462DA1" w:rsidTr="008F1E03">
        <w:trPr>
          <w:cantSplit/>
          <w:trHeight w:val="20"/>
        </w:trPr>
        <w:tc>
          <w:tcPr>
            <w:tcW w:w="3870" w:type="dxa"/>
            <w:vAlign w:val="bottom"/>
          </w:tcPr>
          <w:p w:rsidR="007303B3" w:rsidRPr="00462DA1" w:rsidRDefault="007303B3" w:rsidP="007303B3">
            <w:pPr>
              <w:tabs>
                <w:tab w:val="left" w:pos="191"/>
              </w:tabs>
              <w:spacing w:line="220" w:lineRule="exact"/>
              <w:ind w:left="191" w:right="-68" w:hanging="191"/>
            </w:pPr>
            <w:r w:rsidRPr="00462DA1">
              <w:t>Cost of rendering of services</w:t>
            </w:r>
          </w:p>
        </w:tc>
        <w:tc>
          <w:tcPr>
            <w:tcW w:w="1800" w:type="dxa"/>
            <w:vAlign w:val="bottom"/>
          </w:tcPr>
          <w:p w:rsidR="007303B3" w:rsidRPr="00462DA1" w:rsidRDefault="007303B3" w:rsidP="007303B3">
            <w:pPr>
              <w:pStyle w:val="acctfourfigures"/>
              <w:tabs>
                <w:tab w:val="clear" w:pos="765"/>
                <w:tab w:val="decimal" w:pos="1363"/>
              </w:tabs>
              <w:spacing w:line="220" w:lineRule="exact"/>
              <w:ind w:left="-79" w:right="-79"/>
            </w:pPr>
            <w:r w:rsidRPr="00462DA1">
              <w:t>(241,795)</w:t>
            </w:r>
          </w:p>
        </w:tc>
        <w:tc>
          <w:tcPr>
            <w:tcW w:w="180" w:type="dxa"/>
            <w:vAlign w:val="bottom"/>
          </w:tcPr>
          <w:p w:rsidR="007303B3" w:rsidRPr="00462DA1" w:rsidRDefault="007303B3" w:rsidP="007303B3">
            <w:pPr>
              <w:pStyle w:val="acctfourfigures"/>
              <w:spacing w:line="220" w:lineRule="exact"/>
            </w:pPr>
          </w:p>
        </w:tc>
        <w:tc>
          <w:tcPr>
            <w:tcW w:w="1530" w:type="dxa"/>
            <w:vAlign w:val="bottom"/>
          </w:tcPr>
          <w:p w:rsidR="007303B3" w:rsidRPr="00462DA1" w:rsidRDefault="007303B3" w:rsidP="007303B3">
            <w:pPr>
              <w:pStyle w:val="acctfourfigures"/>
              <w:tabs>
                <w:tab w:val="clear" w:pos="765"/>
                <w:tab w:val="decimal" w:pos="1184"/>
              </w:tabs>
              <w:spacing w:line="220" w:lineRule="exact"/>
            </w:pPr>
            <w:r w:rsidRPr="00462DA1">
              <w:t>(220,762)</w:t>
            </w:r>
          </w:p>
        </w:tc>
        <w:tc>
          <w:tcPr>
            <w:tcW w:w="180" w:type="dxa"/>
            <w:vAlign w:val="bottom"/>
          </w:tcPr>
          <w:p w:rsidR="007303B3" w:rsidRPr="00462DA1" w:rsidRDefault="007303B3" w:rsidP="007303B3">
            <w:pPr>
              <w:pStyle w:val="acctfourfigures"/>
              <w:spacing w:line="220" w:lineRule="exact"/>
            </w:pPr>
          </w:p>
        </w:tc>
        <w:tc>
          <w:tcPr>
            <w:tcW w:w="1530" w:type="dxa"/>
            <w:vAlign w:val="bottom"/>
          </w:tcPr>
          <w:p w:rsidR="007303B3" w:rsidRPr="00462DA1" w:rsidRDefault="007303B3" w:rsidP="007303B3">
            <w:pPr>
              <w:pStyle w:val="acctfourfigures"/>
              <w:tabs>
                <w:tab w:val="clear" w:pos="765"/>
                <w:tab w:val="decimal" w:pos="1094"/>
              </w:tabs>
              <w:spacing w:line="220" w:lineRule="exact"/>
            </w:pPr>
            <w:r w:rsidRPr="00462DA1">
              <w:t>(462,557)</w:t>
            </w:r>
          </w:p>
        </w:tc>
      </w:tr>
    </w:tbl>
    <w:p w:rsidR="008B4DBE" w:rsidRPr="008B4DBE" w:rsidRDefault="008B4DBE" w:rsidP="00C6351A">
      <w:pPr>
        <w:pStyle w:val="BodyText"/>
        <w:shd w:val="clear" w:color="auto" w:fill="FFFFFF"/>
        <w:spacing w:after="0" w:line="240" w:lineRule="atLeast"/>
        <w:ind w:left="540"/>
        <w:jc w:val="both"/>
        <w:rPr>
          <w:rFonts w:cstheme="minorBidi"/>
        </w:rPr>
      </w:pPr>
    </w:p>
    <w:p w:rsidR="00C23697" w:rsidRPr="000A4D45" w:rsidRDefault="00C23697" w:rsidP="00E42B32">
      <w:pPr>
        <w:pStyle w:val="BodyText"/>
        <w:numPr>
          <w:ilvl w:val="0"/>
          <w:numId w:val="23"/>
        </w:numPr>
        <w:shd w:val="clear" w:color="auto" w:fill="FFFFFF"/>
        <w:spacing w:after="0" w:line="240" w:lineRule="atLeast"/>
        <w:ind w:left="540" w:hanging="540"/>
        <w:jc w:val="both"/>
        <w:rPr>
          <w:rFonts w:cs="Angsana New"/>
          <w:szCs w:val="28"/>
          <w:lang w:val="en-US"/>
        </w:rPr>
      </w:pPr>
      <w:r w:rsidRPr="000A4D45">
        <w:rPr>
          <w:rFonts w:cs="Angsana New"/>
          <w:szCs w:val="28"/>
          <w:lang w:val="en-US"/>
        </w:rPr>
        <w:t>Mobile credit</w:t>
      </w:r>
    </w:p>
    <w:p w:rsidR="00C23697" w:rsidRPr="000A4D45" w:rsidRDefault="00C23697" w:rsidP="00C6351A">
      <w:pPr>
        <w:pStyle w:val="BodyText"/>
        <w:shd w:val="clear" w:color="auto" w:fill="FFFFFF"/>
        <w:spacing w:after="0" w:line="240" w:lineRule="atLeast"/>
        <w:ind w:left="540"/>
        <w:jc w:val="both"/>
      </w:pPr>
    </w:p>
    <w:p w:rsidR="00670781" w:rsidRDefault="00870B35" w:rsidP="00670781">
      <w:pPr>
        <w:pStyle w:val="BodyText"/>
        <w:shd w:val="clear" w:color="auto" w:fill="FFFFFF"/>
        <w:spacing w:after="0" w:line="240" w:lineRule="atLeast"/>
        <w:ind w:left="540"/>
        <w:jc w:val="both"/>
        <w:sectPr w:rsidR="00670781" w:rsidSect="004038C1">
          <w:headerReference w:type="default" r:id="rId8"/>
          <w:footerReference w:type="default" r:id="rId9"/>
          <w:pgSz w:w="11907" w:h="16840" w:code="9"/>
          <w:pgMar w:top="1270" w:right="1152" w:bottom="1260" w:left="1152" w:header="720" w:footer="720" w:gutter="0"/>
          <w:pgNumType w:start="16"/>
          <w:cols w:space="720"/>
          <w:docGrid w:linePitch="299"/>
        </w:sectPr>
      </w:pPr>
      <w:r w:rsidRPr="002A2EB5">
        <w:rPr>
          <w:rFonts w:cs="Angsana New"/>
        </w:rPr>
        <w:t xml:space="preserve">On 22 April 2019, the Company has changed its accounting policy regarding recognition of </w:t>
      </w:r>
      <w:r w:rsidR="002A2EB5" w:rsidRPr="002A2EB5">
        <w:rPr>
          <w:rFonts w:cs="Angsana New"/>
        </w:rPr>
        <w:t xml:space="preserve">mobile credit </w:t>
      </w:r>
      <w:r w:rsidRPr="002A2EB5">
        <w:rPr>
          <w:rFonts w:cs="Angsana New"/>
        </w:rPr>
        <w:t>income</w:t>
      </w:r>
      <w:r w:rsidR="002A2EB5" w:rsidRPr="002A2EB5">
        <w:rPr>
          <w:rFonts w:cs="Angsana New"/>
        </w:rPr>
        <w:t xml:space="preserve"> from previously no specific principle</w:t>
      </w:r>
      <w:r w:rsidR="002C43E7" w:rsidRPr="002A2EB5">
        <w:rPr>
          <w:rFonts w:cs="Angsana New"/>
        </w:rPr>
        <w:t xml:space="preserve">. The company </w:t>
      </w:r>
      <w:r w:rsidR="002C43E7" w:rsidRPr="002A2EB5">
        <w:rPr>
          <w:rFonts w:cs="Angsana New"/>
          <w:lang w:val="en-US"/>
        </w:rPr>
        <w:t>specified principle</w:t>
      </w:r>
      <w:r w:rsidR="002C43E7" w:rsidRPr="002A2EB5">
        <w:rPr>
          <w:rFonts w:cs="Angsana New" w:hint="cs"/>
          <w:cs/>
          <w:lang w:val="en-US"/>
        </w:rPr>
        <w:t xml:space="preserve"> </w:t>
      </w:r>
      <w:r w:rsidR="002C43E7" w:rsidRPr="002A2EB5">
        <w:rPr>
          <w:rFonts w:cs="Angsana New"/>
          <w:lang w:val="en-US"/>
        </w:rPr>
        <w:t xml:space="preserve">for </w:t>
      </w:r>
      <w:r w:rsidR="002C43E7" w:rsidRPr="002A2EB5">
        <w:rPr>
          <w:rFonts w:cs="Angsana New"/>
        </w:rPr>
        <w:t>recognition of income which includes the recognition of transaction when the changes</w:t>
      </w:r>
      <w:r w:rsidR="002C43E7" w:rsidRPr="002A2EB5">
        <w:rPr>
          <w:rFonts w:cs="Angsana New" w:hint="cs"/>
          <w:cs/>
        </w:rPr>
        <w:t xml:space="preserve"> </w:t>
      </w:r>
      <w:r w:rsidR="002C43E7" w:rsidRPr="002A2EB5">
        <w:rPr>
          <w:rFonts w:cs="Angsana New"/>
          <w:lang w:val="en-US"/>
        </w:rPr>
        <w:t>remain</w:t>
      </w:r>
      <w:r w:rsidR="002C43E7" w:rsidRPr="002A2EB5">
        <w:rPr>
          <w:rFonts w:cs="Angsana New"/>
        </w:rPr>
        <w:t xml:space="preserve"> in mobile credit over </w:t>
      </w:r>
      <w:r w:rsidR="002A2EB5" w:rsidRPr="002A2EB5">
        <w:rPr>
          <w:rFonts w:cs="Angsana New"/>
        </w:rPr>
        <w:t xml:space="preserve">       </w:t>
      </w:r>
      <w:r w:rsidR="002C43E7" w:rsidRPr="002A2EB5">
        <w:rPr>
          <w:rFonts w:cs="Angsana New"/>
        </w:rPr>
        <w:t xml:space="preserve">1 year. </w:t>
      </w:r>
      <w:r w:rsidR="00EE5DA3" w:rsidRPr="002A2EB5">
        <w:t>This change results in</w:t>
      </w:r>
      <w:r w:rsidR="00EE5DA3" w:rsidRPr="002A2EB5">
        <w:rPr>
          <w:rFonts w:cstheme="minorBidi"/>
          <w:lang w:val="en-US"/>
        </w:rPr>
        <w:t xml:space="preserve"> the restatement of changes in mobile credit that remained in the system before 1 January 2019.</w:t>
      </w:r>
      <w:r w:rsidR="00594C90" w:rsidRPr="002A2EB5">
        <w:rPr>
          <w:rFonts w:cstheme="minorBidi"/>
          <w:lang w:val="en-US"/>
        </w:rPr>
        <w:t xml:space="preserve"> The following tables </w:t>
      </w:r>
      <w:proofErr w:type="spellStart"/>
      <w:r w:rsidR="00594C90" w:rsidRPr="002A2EB5">
        <w:rPr>
          <w:rFonts w:cstheme="minorBidi"/>
          <w:lang w:val="en-US"/>
        </w:rPr>
        <w:t>summarise</w:t>
      </w:r>
      <w:proofErr w:type="spellEnd"/>
      <w:r w:rsidR="00594C90" w:rsidRPr="002A2EB5">
        <w:rPr>
          <w:rFonts w:cstheme="minorBidi"/>
          <w:lang w:val="en-US"/>
        </w:rPr>
        <w:t xml:space="preserve"> the impact of changes in accounting policies on the financial statements:</w:t>
      </w:r>
    </w:p>
    <w:tbl>
      <w:tblPr>
        <w:tblW w:w="13950" w:type="dxa"/>
        <w:tblInd w:w="450" w:type="dxa"/>
        <w:tblLayout w:type="fixed"/>
        <w:tblCellMar>
          <w:left w:w="79" w:type="dxa"/>
          <w:right w:w="79" w:type="dxa"/>
        </w:tblCellMar>
        <w:tblLook w:val="0000" w:firstRow="0" w:lastRow="0" w:firstColumn="0" w:lastColumn="0" w:noHBand="0" w:noVBand="0"/>
      </w:tblPr>
      <w:tblGrid>
        <w:gridCol w:w="5310"/>
        <w:gridCol w:w="1350"/>
        <w:gridCol w:w="184"/>
        <w:gridCol w:w="1346"/>
        <w:gridCol w:w="180"/>
        <w:gridCol w:w="1260"/>
        <w:gridCol w:w="180"/>
        <w:gridCol w:w="1350"/>
        <w:gridCol w:w="180"/>
        <w:gridCol w:w="1260"/>
        <w:gridCol w:w="180"/>
        <w:gridCol w:w="1170"/>
      </w:tblGrid>
      <w:tr w:rsidR="00670781" w:rsidRPr="000A4D45" w:rsidTr="004C580B">
        <w:trPr>
          <w:cantSplit/>
          <w:trHeight w:val="128"/>
          <w:tblHeader/>
        </w:trPr>
        <w:tc>
          <w:tcPr>
            <w:tcW w:w="5310" w:type="dxa"/>
            <w:shd w:val="clear" w:color="auto" w:fill="auto"/>
            <w:vAlign w:val="bottom"/>
          </w:tcPr>
          <w:p w:rsidR="00670781" w:rsidRPr="000A4D45" w:rsidRDefault="00670781" w:rsidP="00B84E3A">
            <w:pPr>
              <w:tabs>
                <w:tab w:val="left" w:pos="191"/>
              </w:tabs>
              <w:spacing w:line="220" w:lineRule="exact"/>
              <w:ind w:left="191" w:right="-68" w:firstLine="449"/>
              <w:rPr>
                <w:b/>
                <w:bCs/>
                <w:i/>
                <w:iCs/>
                <w:color w:val="0000FF"/>
                <w:shd w:val="clear" w:color="auto" w:fill="E0E0E0"/>
              </w:rPr>
            </w:pPr>
          </w:p>
        </w:tc>
        <w:tc>
          <w:tcPr>
            <w:tcW w:w="4320" w:type="dxa"/>
            <w:gridSpan w:val="5"/>
            <w:vAlign w:val="bottom"/>
          </w:tcPr>
          <w:p w:rsidR="00670781" w:rsidRPr="000A4D45" w:rsidRDefault="00670781" w:rsidP="00B84E3A">
            <w:pPr>
              <w:pStyle w:val="acctcolumnheading"/>
              <w:spacing w:after="0" w:line="220" w:lineRule="exact"/>
              <w:ind w:left="-79" w:right="-79"/>
              <w:rPr>
                <w:b/>
                <w:bCs/>
              </w:rPr>
            </w:pPr>
            <w:r w:rsidRPr="000A4D45">
              <w:rPr>
                <w:b/>
                <w:bCs/>
              </w:rPr>
              <w:t>Consolidated financial statements</w:t>
            </w:r>
          </w:p>
        </w:tc>
        <w:tc>
          <w:tcPr>
            <w:tcW w:w="180" w:type="dxa"/>
            <w:vAlign w:val="bottom"/>
          </w:tcPr>
          <w:p w:rsidR="00670781" w:rsidRPr="000A4D45" w:rsidRDefault="00670781" w:rsidP="00B84E3A">
            <w:pPr>
              <w:pStyle w:val="acctcolumnheading"/>
              <w:spacing w:after="0" w:line="220" w:lineRule="exact"/>
              <w:rPr>
                <w:b/>
                <w:bCs/>
              </w:rPr>
            </w:pPr>
          </w:p>
        </w:tc>
        <w:tc>
          <w:tcPr>
            <w:tcW w:w="4140" w:type="dxa"/>
            <w:gridSpan w:val="5"/>
            <w:vAlign w:val="bottom"/>
          </w:tcPr>
          <w:p w:rsidR="00670781" w:rsidRPr="000A4D45" w:rsidRDefault="00670781" w:rsidP="00B84E3A">
            <w:pPr>
              <w:pStyle w:val="acctcolumnheading"/>
              <w:spacing w:after="0" w:line="240" w:lineRule="auto"/>
              <w:ind w:left="-72" w:right="-72"/>
              <w:rPr>
                <w:b/>
                <w:bCs/>
              </w:rPr>
            </w:pPr>
            <w:r w:rsidRPr="000A4D45">
              <w:rPr>
                <w:b/>
                <w:bCs/>
              </w:rPr>
              <w:t>Separate financial statements</w:t>
            </w:r>
          </w:p>
        </w:tc>
      </w:tr>
      <w:tr w:rsidR="00670781" w:rsidRPr="000A4D45" w:rsidTr="004C580B">
        <w:trPr>
          <w:cantSplit/>
          <w:trHeight w:val="128"/>
          <w:tblHeader/>
        </w:trPr>
        <w:tc>
          <w:tcPr>
            <w:tcW w:w="5310" w:type="dxa"/>
            <w:shd w:val="clear" w:color="auto" w:fill="auto"/>
            <w:vAlign w:val="bottom"/>
          </w:tcPr>
          <w:p w:rsidR="00670781" w:rsidRPr="000A4D45" w:rsidRDefault="00670781" w:rsidP="001D259B">
            <w:pPr>
              <w:tabs>
                <w:tab w:val="left" w:pos="191"/>
              </w:tabs>
              <w:spacing w:line="220" w:lineRule="exact"/>
              <w:ind w:left="191" w:right="-68" w:hanging="191"/>
              <w:rPr>
                <w:b/>
                <w:bCs/>
                <w:i/>
                <w:iCs/>
              </w:rPr>
            </w:pPr>
            <w:r w:rsidRPr="000A4D45">
              <w:rPr>
                <w:b/>
                <w:bCs/>
                <w:i/>
                <w:iCs/>
              </w:rPr>
              <w:t>Statement</w:t>
            </w:r>
            <w:r w:rsidR="001D259B">
              <w:rPr>
                <w:b/>
                <w:bCs/>
                <w:i/>
                <w:iCs/>
              </w:rPr>
              <w:t>s</w:t>
            </w:r>
            <w:r w:rsidRPr="000A4D45">
              <w:rPr>
                <w:b/>
                <w:bCs/>
                <w:i/>
                <w:iCs/>
              </w:rPr>
              <w:t xml:space="preserve"> of financial position</w:t>
            </w:r>
            <w:r w:rsidR="001D259B">
              <w:rPr>
                <w:b/>
                <w:bCs/>
                <w:i/>
                <w:iCs/>
              </w:rPr>
              <w:t xml:space="preserve"> at 1 January 2018</w:t>
            </w:r>
          </w:p>
        </w:tc>
        <w:tc>
          <w:tcPr>
            <w:tcW w:w="1350" w:type="dxa"/>
            <w:vAlign w:val="bottom"/>
          </w:tcPr>
          <w:p w:rsidR="00670781" w:rsidRPr="00526163" w:rsidRDefault="00670781" w:rsidP="00B84E3A">
            <w:pPr>
              <w:pStyle w:val="acctcolumnheading"/>
              <w:spacing w:after="0" w:line="220" w:lineRule="exact"/>
              <w:ind w:left="-79" w:right="-79"/>
            </w:pPr>
            <w:r w:rsidRPr="00526163">
              <w:t xml:space="preserve">Amounts </w:t>
            </w:r>
          </w:p>
          <w:p w:rsidR="00670781" w:rsidRPr="00526163" w:rsidRDefault="00670781" w:rsidP="00670781">
            <w:pPr>
              <w:pStyle w:val="acctcolumnheading"/>
              <w:spacing w:after="0" w:line="220" w:lineRule="exact"/>
              <w:ind w:left="-79" w:right="-79"/>
              <w:rPr>
                <w:i/>
                <w:iCs/>
              </w:rPr>
            </w:pPr>
            <w:r w:rsidRPr="00526163">
              <w:t xml:space="preserve">as reported </w:t>
            </w:r>
          </w:p>
        </w:tc>
        <w:tc>
          <w:tcPr>
            <w:tcW w:w="184" w:type="dxa"/>
            <w:vAlign w:val="bottom"/>
          </w:tcPr>
          <w:p w:rsidR="00670781" w:rsidRPr="00526163" w:rsidRDefault="00670781" w:rsidP="00B84E3A">
            <w:pPr>
              <w:pStyle w:val="acctcolumnheading"/>
              <w:spacing w:after="0" w:line="220" w:lineRule="exact"/>
            </w:pPr>
          </w:p>
        </w:tc>
        <w:tc>
          <w:tcPr>
            <w:tcW w:w="1346" w:type="dxa"/>
            <w:vAlign w:val="bottom"/>
          </w:tcPr>
          <w:p w:rsidR="00670781" w:rsidRPr="00526163" w:rsidRDefault="00670781" w:rsidP="00B84E3A">
            <w:pPr>
              <w:pStyle w:val="acctcolumnheading"/>
              <w:spacing w:after="0" w:line="220" w:lineRule="exact"/>
              <w:ind w:left="-79" w:right="-79"/>
            </w:pPr>
            <w:r w:rsidRPr="00526163">
              <w:t>Adjustments</w:t>
            </w:r>
          </w:p>
        </w:tc>
        <w:tc>
          <w:tcPr>
            <w:tcW w:w="180" w:type="dxa"/>
            <w:vAlign w:val="bottom"/>
          </w:tcPr>
          <w:p w:rsidR="00670781" w:rsidRPr="00526163" w:rsidRDefault="00670781" w:rsidP="00B84E3A">
            <w:pPr>
              <w:pStyle w:val="acctcolumnheading"/>
              <w:spacing w:after="0" w:line="220" w:lineRule="exact"/>
            </w:pPr>
          </w:p>
        </w:tc>
        <w:tc>
          <w:tcPr>
            <w:tcW w:w="1260" w:type="dxa"/>
            <w:vAlign w:val="bottom"/>
          </w:tcPr>
          <w:p w:rsidR="00670781" w:rsidRPr="00526163" w:rsidRDefault="00670781" w:rsidP="00B84E3A">
            <w:pPr>
              <w:pStyle w:val="acctcolumnheading"/>
              <w:spacing w:after="0" w:line="220" w:lineRule="exact"/>
              <w:ind w:left="-79" w:right="-79"/>
            </w:pPr>
            <w:r w:rsidRPr="00526163">
              <w:t>Amounts after adjustments</w:t>
            </w:r>
          </w:p>
        </w:tc>
        <w:tc>
          <w:tcPr>
            <w:tcW w:w="180" w:type="dxa"/>
            <w:vAlign w:val="bottom"/>
          </w:tcPr>
          <w:p w:rsidR="00670781" w:rsidRPr="00526163" w:rsidRDefault="00670781" w:rsidP="00B84E3A">
            <w:pPr>
              <w:pStyle w:val="acctcolumnheading"/>
              <w:spacing w:after="0" w:line="220" w:lineRule="exact"/>
            </w:pPr>
          </w:p>
        </w:tc>
        <w:tc>
          <w:tcPr>
            <w:tcW w:w="1350" w:type="dxa"/>
            <w:vAlign w:val="bottom"/>
          </w:tcPr>
          <w:p w:rsidR="000B4FA0" w:rsidRPr="00526163" w:rsidRDefault="000B4FA0" w:rsidP="000B4FA0">
            <w:pPr>
              <w:pStyle w:val="acctcolumnheading"/>
              <w:spacing w:after="0" w:line="220" w:lineRule="exact"/>
              <w:ind w:left="-79" w:right="-79"/>
            </w:pPr>
            <w:r w:rsidRPr="00526163">
              <w:t xml:space="preserve">Amounts </w:t>
            </w:r>
          </w:p>
          <w:p w:rsidR="00670781" w:rsidRPr="00526163" w:rsidRDefault="000B4FA0" w:rsidP="000B4FA0">
            <w:pPr>
              <w:pStyle w:val="acctcolumnheading"/>
              <w:spacing w:after="0" w:line="220" w:lineRule="exact"/>
              <w:ind w:left="-79" w:right="-79"/>
              <w:rPr>
                <w:i/>
                <w:iCs/>
              </w:rPr>
            </w:pPr>
            <w:r w:rsidRPr="00526163">
              <w:t>as reported</w:t>
            </w:r>
          </w:p>
        </w:tc>
        <w:tc>
          <w:tcPr>
            <w:tcW w:w="180" w:type="dxa"/>
            <w:vAlign w:val="bottom"/>
          </w:tcPr>
          <w:p w:rsidR="00670781" w:rsidRPr="000A4D45" w:rsidRDefault="00670781" w:rsidP="00B84E3A">
            <w:pPr>
              <w:pStyle w:val="acctcolumnheading"/>
              <w:spacing w:after="0" w:line="220" w:lineRule="exact"/>
            </w:pPr>
          </w:p>
        </w:tc>
        <w:tc>
          <w:tcPr>
            <w:tcW w:w="1260" w:type="dxa"/>
            <w:vAlign w:val="bottom"/>
          </w:tcPr>
          <w:p w:rsidR="00670781" w:rsidRPr="000A4D45" w:rsidRDefault="00670781" w:rsidP="00B84E3A">
            <w:pPr>
              <w:pStyle w:val="acctcolumnheading"/>
              <w:spacing w:after="0" w:line="220" w:lineRule="exact"/>
              <w:ind w:left="-79" w:right="-79"/>
            </w:pPr>
            <w:r w:rsidRPr="000A4D45">
              <w:t>Adjustments</w:t>
            </w:r>
          </w:p>
        </w:tc>
        <w:tc>
          <w:tcPr>
            <w:tcW w:w="180" w:type="dxa"/>
            <w:vAlign w:val="bottom"/>
          </w:tcPr>
          <w:p w:rsidR="00670781" w:rsidRPr="000A4D45" w:rsidRDefault="00670781" w:rsidP="00B84E3A">
            <w:pPr>
              <w:pStyle w:val="acctcolumnheading"/>
              <w:spacing w:after="0" w:line="220" w:lineRule="exact"/>
            </w:pPr>
          </w:p>
        </w:tc>
        <w:tc>
          <w:tcPr>
            <w:tcW w:w="1170" w:type="dxa"/>
            <w:vAlign w:val="bottom"/>
          </w:tcPr>
          <w:p w:rsidR="00670781" w:rsidRPr="000A4D45" w:rsidRDefault="00670781" w:rsidP="00B84E3A">
            <w:pPr>
              <w:pStyle w:val="acctcolumnheading"/>
              <w:spacing w:after="0" w:line="220" w:lineRule="exact"/>
              <w:ind w:left="-79" w:right="-79"/>
            </w:pPr>
            <w:r w:rsidRPr="000A4D45">
              <w:t>Amounts after adjustments</w:t>
            </w:r>
          </w:p>
        </w:tc>
      </w:tr>
      <w:tr w:rsidR="00670781" w:rsidRPr="000A4D45" w:rsidTr="004C580B">
        <w:trPr>
          <w:cantSplit/>
          <w:tblHeader/>
        </w:trPr>
        <w:tc>
          <w:tcPr>
            <w:tcW w:w="5310" w:type="dxa"/>
            <w:vAlign w:val="bottom"/>
          </w:tcPr>
          <w:p w:rsidR="00670781" w:rsidRPr="000A4D45" w:rsidRDefault="00670781" w:rsidP="00B84E3A">
            <w:pPr>
              <w:tabs>
                <w:tab w:val="left" w:pos="191"/>
              </w:tabs>
              <w:spacing w:line="220" w:lineRule="exact"/>
              <w:ind w:left="191" w:right="-68" w:hanging="191"/>
            </w:pPr>
          </w:p>
        </w:tc>
        <w:tc>
          <w:tcPr>
            <w:tcW w:w="8640" w:type="dxa"/>
            <w:gridSpan w:val="11"/>
            <w:vAlign w:val="bottom"/>
          </w:tcPr>
          <w:p w:rsidR="00670781" w:rsidRPr="000A4D45" w:rsidRDefault="00670781" w:rsidP="00B84E3A">
            <w:pPr>
              <w:pStyle w:val="acctfourfigures"/>
              <w:tabs>
                <w:tab w:val="clear" w:pos="765"/>
              </w:tabs>
              <w:spacing w:line="220" w:lineRule="exact"/>
              <w:jc w:val="center"/>
              <w:rPr>
                <w:i/>
                <w:iCs/>
              </w:rPr>
            </w:pPr>
            <w:r w:rsidRPr="000A4D45">
              <w:rPr>
                <w:i/>
                <w:iCs/>
              </w:rPr>
              <w:t>(in thousand Baht)</w:t>
            </w:r>
          </w:p>
        </w:tc>
      </w:tr>
      <w:tr w:rsidR="00670781" w:rsidRPr="000A4D45" w:rsidTr="004C580B">
        <w:trPr>
          <w:cantSplit/>
        </w:trPr>
        <w:tc>
          <w:tcPr>
            <w:tcW w:w="5310" w:type="dxa"/>
          </w:tcPr>
          <w:p w:rsidR="00670781" w:rsidRPr="000A4D45" w:rsidRDefault="00670781" w:rsidP="00B84E3A">
            <w:pPr>
              <w:tabs>
                <w:tab w:val="left" w:pos="191"/>
              </w:tabs>
              <w:spacing w:line="220" w:lineRule="exact"/>
              <w:ind w:left="191" w:right="-68" w:hanging="191"/>
            </w:pPr>
            <w:r w:rsidRPr="000A4D45">
              <w:rPr>
                <w:b/>
                <w:bCs/>
                <w:i/>
                <w:iCs/>
              </w:rPr>
              <w:t>Liabilities</w:t>
            </w:r>
          </w:p>
        </w:tc>
        <w:tc>
          <w:tcPr>
            <w:tcW w:w="1350" w:type="dxa"/>
            <w:vAlign w:val="bottom"/>
          </w:tcPr>
          <w:p w:rsidR="00670781" w:rsidRPr="000A4D45" w:rsidRDefault="00670781" w:rsidP="00B84E3A">
            <w:pPr>
              <w:pStyle w:val="acctfourfigures"/>
              <w:spacing w:line="220" w:lineRule="exact"/>
            </w:pPr>
          </w:p>
        </w:tc>
        <w:tc>
          <w:tcPr>
            <w:tcW w:w="184" w:type="dxa"/>
            <w:vAlign w:val="bottom"/>
          </w:tcPr>
          <w:p w:rsidR="00670781" w:rsidRPr="000A4D45" w:rsidRDefault="00670781" w:rsidP="00B84E3A">
            <w:pPr>
              <w:pStyle w:val="acctfourfigures"/>
              <w:spacing w:line="220" w:lineRule="exact"/>
            </w:pPr>
          </w:p>
        </w:tc>
        <w:tc>
          <w:tcPr>
            <w:tcW w:w="1346" w:type="dxa"/>
            <w:vAlign w:val="bottom"/>
          </w:tcPr>
          <w:p w:rsidR="00670781" w:rsidRPr="000A4D45" w:rsidRDefault="00670781" w:rsidP="00B84E3A">
            <w:pPr>
              <w:pStyle w:val="acctfourfigures"/>
              <w:spacing w:line="220" w:lineRule="exact"/>
            </w:pPr>
          </w:p>
        </w:tc>
        <w:tc>
          <w:tcPr>
            <w:tcW w:w="180" w:type="dxa"/>
            <w:vAlign w:val="bottom"/>
          </w:tcPr>
          <w:p w:rsidR="00670781" w:rsidRPr="000A4D45" w:rsidRDefault="00670781" w:rsidP="00B84E3A">
            <w:pPr>
              <w:pStyle w:val="acctfourfigures"/>
              <w:spacing w:line="220" w:lineRule="exact"/>
            </w:pPr>
          </w:p>
        </w:tc>
        <w:tc>
          <w:tcPr>
            <w:tcW w:w="1260" w:type="dxa"/>
            <w:vAlign w:val="bottom"/>
          </w:tcPr>
          <w:p w:rsidR="00670781" w:rsidRPr="000A4D45" w:rsidRDefault="00670781" w:rsidP="00B84E3A">
            <w:pPr>
              <w:pStyle w:val="acctfourfigures"/>
              <w:spacing w:line="220" w:lineRule="exact"/>
              <w:ind w:left="-79" w:right="-79"/>
            </w:pPr>
          </w:p>
        </w:tc>
        <w:tc>
          <w:tcPr>
            <w:tcW w:w="180" w:type="dxa"/>
            <w:vAlign w:val="bottom"/>
          </w:tcPr>
          <w:p w:rsidR="00670781" w:rsidRPr="000A4D45" w:rsidRDefault="00670781" w:rsidP="00B84E3A">
            <w:pPr>
              <w:pStyle w:val="acctfourfigures"/>
              <w:spacing w:line="220" w:lineRule="exact"/>
            </w:pPr>
          </w:p>
        </w:tc>
        <w:tc>
          <w:tcPr>
            <w:tcW w:w="1350" w:type="dxa"/>
            <w:vAlign w:val="bottom"/>
          </w:tcPr>
          <w:p w:rsidR="00670781" w:rsidRPr="000A4D45" w:rsidRDefault="00670781" w:rsidP="00B84E3A">
            <w:pPr>
              <w:pStyle w:val="acctfourfigures"/>
              <w:spacing w:line="220" w:lineRule="exact"/>
              <w:ind w:left="-79" w:right="-79"/>
            </w:pPr>
          </w:p>
        </w:tc>
        <w:tc>
          <w:tcPr>
            <w:tcW w:w="180" w:type="dxa"/>
            <w:vAlign w:val="bottom"/>
          </w:tcPr>
          <w:p w:rsidR="00670781" w:rsidRPr="000A4D45" w:rsidRDefault="00670781" w:rsidP="00B84E3A">
            <w:pPr>
              <w:pStyle w:val="acctfourfigures"/>
              <w:spacing w:line="220" w:lineRule="exact"/>
            </w:pPr>
          </w:p>
        </w:tc>
        <w:tc>
          <w:tcPr>
            <w:tcW w:w="1260" w:type="dxa"/>
            <w:vAlign w:val="bottom"/>
          </w:tcPr>
          <w:p w:rsidR="00670781" w:rsidRPr="000A4D45" w:rsidRDefault="00670781" w:rsidP="00B84E3A">
            <w:pPr>
              <w:pStyle w:val="acctfourfigures"/>
              <w:spacing w:line="220" w:lineRule="exact"/>
              <w:ind w:left="-79" w:right="-79"/>
            </w:pPr>
          </w:p>
        </w:tc>
        <w:tc>
          <w:tcPr>
            <w:tcW w:w="180" w:type="dxa"/>
            <w:vAlign w:val="bottom"/>
          </w:tcPr>
          <w:p w:rsidR="00670781" w:rsidRPr="000A4D45" w:rsidRDefault="00670781" w:rsidP="00B84E3A">
            <w:pPr>
              <w:pStyle w:val="acctfourfigures"/>
              <w:spacing w:line="220" w:lineRule="exact"/>
            </w:pPr>
          </w:p>
        </w:tc>
        <w:tc>
          <w:tcPr>
            <w:tcW w:w="1170" w:type="dxa"/>
            <w:vAlign w:val="bottom"/>
          </w:tcPr>
          <w:p w:rsidR="00670781" w:rsidRPr="000A4D45" w:rsidRDefault="00670781" w:rsidP="00B84E3A">
            <w:pPr>
              <w:pStyle w:val="acctfourfigures"/>
              <w:spacing w:line="220" w:lineRule="exact"/>
            </w:pPr>
          </w:p>
        </w:tc>
      </w:tr>
      <w:tr w:rsidR="000B4FA0" w:rsidRPr="000A4D45" w:rsidTr="004C580B">
        <w:trPr>
          <w:cantSplit/>
        </w:trPr>
        <w:tc>
          <w:tcPr>
            <w:tcW w:w="5310" w:type="dxa"/>
          </w:tcPr>
          <w:p w:rsidR="000B4FA0" w:rsidRPr="000A4D45" w:rsidRDefault="000B4FA0" w:rsidP="000B4FA0">
            <w:pPr>
              <w:tabs>
                <w:tab w:val="left" w:pos="191"/>
              </w:tabs>
              <w:spacing w:line="220" w:lineRule="exact"/>
              <w:ind w:left="191" w:right="-68" w:hanging="191"/>
            </w:pPr>
            <w:r w:rsidRPr="000A4D45">
              <w:t>Trade accounts payable</w:t>
            </w:r>
          </w:p>
        </w:tc>
        <w:tc>
          <w:tcPr>
            <w:tcW w:w="1350" w:type="dxa"/>
          </w:tcPr>
          <w:p w:rsidR="000B4FA0" w:rsidRPr="000B4FA0" w:rsidRDefault="000B4FA0" w:rsidP="000B4FA0">
            <w:pPr>
              <w:pStyle w:val="acctfourfigures"/>
              <w:tabs>
                <w:tab w:val="clear" w:pos="765"/>
                <w:tab w:val="decimal" w:pos="1510"/>
              </w:tabs>
              <w:spacing w:line="240" w:lineRule="auto"/>
              <w:ind w:right="100"/>
            </w:pPr>
            <w:r w:rsidRPr="000B4FA0">
              <w:t>242,180</w:t>
            </w:r>
          </w:p>
        </w:tc>
        <w:tc>
          <w:tcPr>
            <w:tcW w:w="184" w:type="dxa"/>
          </w:tcPr>
          <w:p w:rsidR="000B4FA0" w:rsidRPr="000B4FA0" w:rsidRDefault="000B4FA0" w:rsidP="000B4FA0">
            <w:pPr>
              <w:pStyle w:val="acctfourfigures"/>
              <w:tabs>
                <w:tab w:val="clear" w:pos="765"/>
                <w:tab w:val="decimal" w:pos="705"/>
              </w:tabs>
              <w:spacing w:line="240" w:lineRule="auto"/>
            </w:pPr>
          </w:p>
        </w:tc>
        <w:tc>
          <w:tcPr>
            <w:tcW w:w="1346" w:type="dxa"/>
          </w:tcPr>
          <w:p w:rsidR="000B4FA0" w:rsidRPr="000B4FA0" w:rsidRDefault="000B4FA0" w:rsidP="000B4FA0">
            <w:pPr>
              <w:pStyle w:val="acctfourfigures"/>
              <w:tabs>
                <w:tab w:val="clear" w:pos="765"/>
                <w:tab w:val="decimal" w:pos="1000"/>
              </w:tabs>
              <w:spacing w:line="240" w:lineRule="auto"/>
              <w:ind w:right="-108"/>
            </w:pPr>
            <w:r w:rsidRPr="000B4FA0">
              <w:t>(818)</w:t>
            </w:r>
          </w:p>
        </w:tc>
        <w:tc>
          <w:tcPr>
            <w:tcW w:w="180" w:type="dxa"/>
          </w:tcPr>
          <w:p w:rsidR="000B4FA0" w:rsidRPr="000B4FA0" w:rsidRDefault="000B4FA0" w:rsidP="000B4FA0">
            <w:pPr>
              <w:tabs>
                <w:tab w:val="decimal" w:pos="774"/>
              </w:tabs>
              <w:spacing w:line="240" w:lineRule="auto"/>
              <w:jc w:val="right"/>
              <w:rPr>
                <w:lang w:val="en-GB" w:bidi="ar-SA"/>
              </w:rPr>
            </w:pPr>
          </w:p>
        </w:tc>
        <w:tc>
          <w:tcPr>
            <w:tcW w:w="1260" w:type="dxa"/>
          </w:tcPr>
          <w:p w:rsidR="000B4FA0" w:rsidRPr="000B4FA0" w:rsidRDefault="000B4FA0" w:rsidP="001D259B">
            <w:pPr>
              <w:pStyle w:val="acctfourfigures"/>
              <w:tabs>
                <w:tab w:val="clear" w:pos="765"/>
                <w:tab w:val="decimal" w:pos="1090"/>
              </w:tabs>
              <w:spacing w:line="240" w:lineRule="auto"/>
              <w:ind w:right="-108"/>
            </w:pPr>
            <w:r w:rsidRPr="000B4FA0">
              <w:t>241,362</w:t>
            </w:r>
          </w:p>
        </w:tc>
        <w:tc>
          <w:tcPr>
            <w:tcW w:w="180" w:type="dxa"/>
          </w:tcPr>
          <w:p w:rsidR="000B4FA0" w:rsidRPr="000B4FA0" w:rsidRDefault="000B4FA0" w:rsidP="000B4FA0">
            <w:pPr>
              <w:tabs>
                <w:tab w:val="decimal" w:pos="970"/>
              </w:tabs>
              <w:spacing w:line="240" w:lineRule="auto"/>
              <w:jc w:val="right"/>
            </w:pPr>
          </w:p>
        </w:tc>
        <w:tc>
          <w:tcPr>
            <w:tcW w:w="1350" w:type="dxa"/>
            <w:shd w:val="clear" w:color="auto" w:fill="auto"/>
          </w:tcPr>
          <w:p w:rsidR="000B4FA0" w:rsidRPr="000B4FA0" w:rsidRDefault="000B4FA0" w:rsidP="000B4FA0">
            <w:pPr>
              <w:pStyle w:val="acctfourfigures"/>
              <w:tabs>
                <w:tab w:val="clear" w:pos="765"/>
                <w:tab w:val="decimal" w:pos="1510"/>
              </w:tabs>
              <w:spacing w:line="240" w:lineRule="auto"/>
              <w:ind w:right="100"/>
            </w:pPr>
            <w:r w:rsidRPr="000B4FA0">
              <w:t>240,886</w:t>
            </w:r>
          </w:p>
        </w:tc>
        <w:tc>
          <w:tcPr>
            <w:tcW w:w="180" w:type="dxa"/>
            <w:shd w:val="clear" w:color="auto" w:fill="auto"/>
          </w:tcPr>
          <w:p w:rsidR="000B4FA0" w:rsidRPr="000B4FA0" w:rsidRDefault="000B4FA0" w:rsidP="000B4FA0">
            <w:pPr>
              <w:pStyle w:val="acctfourfigures"/>
              <w:tabs>
                <w:tab w:val="clear" w:pos="765"/>
                <w:tab w:val="decimal" w:pos="705"/>
              </w:tabs>
              <w:spacing w:line="240" w:lineRule="auto"/>
            </w:pPr>
          </w:p>
        </w:tc>
        <w:tc>
          <w:tcPr>
            <w:tcW w:w="1260" w:type="dxa"/>
            <w:shd w:val="clear" w:color="auto" w:fill="auto"/>
          </w:tcPr>
          <w:p w:rsidR="000B4FA0" w:rsidRPr="000B4FA0" w:rsidRDefault="000B4FA0" w:rsidP="000B4FA0">
            <w:pPr>
              <w:pStyle w:val="acctfourfigures"/>
              <w:tabs>
                <w:tab w:val="clear" w:pos="765"/>
                <w:tab w:val="decimal" w:pos="910"/>
              </w:tabs>
              <w:spacing w:line="240" w:lineRule="auto"/>
              <w:ind w:right="-108"/>
            </w:pPr>
            <w:r w:rsidRPr="000B4FA0">
              <w:t>(818)</w:t>
            </w:r>
          </w:p>
        </w:tc>
        <w:tc>
          <w:tcPr>
            <w:tcW w:w="180" w:type="dxa"/>
            <w:shd w:val="clear" w:color="auto" w:fill="auto"/>
          </w:tcPr>
          <w:p w:rsidR="000B4FA0" w:rsidRPr="000B4FA0" w:rsidRDefault="000B4FA0" w:rsidP="000B4FA0">
            <w:pPr>
              <w:tabs>
                <w:tab w:val="decimal" w:pos="774"/>
              </w:tabs>
              <w:spacing w:line="240" w:lineRule="auto"/>
              <w:jc w:val="right"/>
              <w:rPr>
                <w:lang w:val="en-GB" w:bidi="ar-SA"/>
              </w:rPr>
            </w:pPr>
          </w:p>
        </w:tc>
        <w:tc>
          <w:tcPr>
            <w:tcW w:w="1170" w:type="dxa"/>
            <w:shd w:val="clear" w:color="auto" w:fill="auto"/>
          </w:tcPr>
          <w:p w:rsidR="000B4FA0" w:rsidRPr="000B4FA0" w:rsidRDefault="000B4FA0" w:rsidP="000B4FA0">
            <w:pPr>
              <w:pStyle w:val="acctfourfigures"/>
              <w:tabs>
                <w:tab w:val="clear" w:pos="765"/>
                <w:tab w:val="decimal" w:pos="970"/>
              </w:tabs>
              <w:spacing w:line="240" w:lineRule="auto"/>
              <w:ind w:right="-108"/>
            </w:pPr>
            <w:r w:rsidRPr="000B4FA0">
              <w:t>240,068</w:t>
            </w:r>
          </w:p>
        </w:tc>
      </w:tr>
      <w:tr w:rsidR="000B4FA0" w:rsidRPr="000A4D45" w:rsidTr="004C580B">
        <w:trPr>
          <w:cantSplit/>
        </w:trPr>
        <w:tc>
          <w:tcPr>
            <w:tcW w:w="5310" w:type="dxa"/>
          </w:tcPr>
          <w:p w:rsidR="000B4FA0" w:rsidRPr="000A4D45" w:rsidRDefault="000B4FA0" w:rsidP="000B4FA0">
            <w:pPr>
              <w:tabs>
                <w:tab w:val="left" w:pos="191"/>
              </w:tabs>
              <w:spacing w:line="220" w:lineRule="exact"/>
              <w:ind w:left="191" w:right="-68" w:hanging="191"/>
              <w:rPr>
                <w:rFonts w:cs="Angsana New"/>
              </w:rPr>
            </w:pPr>
            <w:r w:rsidRPr="000A4D45">
              <w:rPr>
                <w:rFonts w:cs="Angsana New"/>
              </w:rPr>
              <w:t>Income tax payable</w:t>
            </w:r>
          </w:p>
        </w:tc>
        <w:tc>
          <w:tcPr>
            <w:tcW w:w="1350" w:type="dxa"/>
          </w:tcPr>
          <w:p w:rsidR="000B4FA0" w:rsidRPr="000B4FA0" w:rsidRDefault="000B4FA0" w:rsidP="000B4FA0">
            <w:pPr>
              <w:pStyle w:val="acctfourfigures"/>
              <w:tabs>
                <w:tab w:val="clear" w:pos="765"/>
                <w:tab w:val="decimal" w:pos="1510"/>
              </w:tabs>
              <w:spacing w:line="240" w:lineRule="auto"/>
              <w:ind w:right="100"/>
            </w:pPr>
            <w:r w:rsidRPr="000B4FA0">
              <w:t>3,188</w:t>
            </w:r>
          </w:p>
        </w:tc>
        <w:tc>
          <w:tcPr>
            <w:tcW w:w="184" w:type="dxa"/>
          </w:tcPr>
          <w:p w:rsidR="000B4FA0" w:rsidRPr="000B4FA0" w:rsidRDefault="000B4FA0" w:rsidP="000B4FA0">
            <w:pPr>
              <w:pStyle w:val="acctfourfigures"/>
              <w:tabs>
                <w:tab w:val="clear" w:pos="765"/>
                <w:tab w:val="decimal" w:pos="704"/>
              </w:tabs>
              <w:spacing w:line="240" w:lineRule="auto"/>
            </w:pPr>
          </w:p>
        </w:tc>
        <w:tc>
          <w:tcPr>
            <w:tcW w:w="1346" w:type="dxa"/>
          </w:tcPr>
          <w:p w:rsidR="000B4FA0" w:rsidRPr="000B4FA0" w:rsidRDefault="000B4FA0" w:rsidP="000B4FA0">
            <w:pPr>
              <w:pStyle w:val="acctfourfigures"/>
              <w:tabs>
                <w:tab w:val="clear" w:pos="765"/>
                <w:tab w:val="decimal" w:pos="1000"/>
              </w:tabs>
              <w:spacing w:line="240" w:lineRule="auto"/>
              <w:ind w:right="-108"/>
            </w:pPr>
            <w:r w:rsidRPr="000B4FA0">
              <w:t>164</w:t>
            </w:r>
          </w:p>
        </w:tc>
        <w:tc>
          <w:tcPr>
            <w:tcW w:w="180" w:type="dxa"/>
          </w:tcPr>
          <w:p w:rsidR="000B4FA0" w:rsidRPr="000B4FA0" w:rsidRDefault="000B4FA0" w:rsidP="000B4FA0">
            <w:pPr>
              <w:tabs>
                <w:tab w:val="decimal" w:pos="774"/>
              </w:tabs>
              <w:spacing w:line="240" w:lineRule="auto"/>
              <w:jc w:val="right"/>
              <w:rPr>
                <w:lang w:val="en-GB" w:bidi="ar-SA"/>
              </w:rPr>
            </w:pPr>
          </w:p>
        </w:tc>
        <w:tc>
          <w:tcPr>
            <w:tcW w:w="1260" w:type="dxa"/>
          </w:tcPr>
          <w:p w:rsidR="000B4FA0" w:rsidRPr="000B4FA0" w:rsidRDefault="000B4FA0" w:rsidP="001D259B">
            <w:pPr>
              <w:pStyle w:val="acctfourfigures"/>
              <w:tabs>
                <w:tab w:val="clear" w:pos="765"/>
                <w:tab w:val="decimal" w:pos="1090"/>
              </w:tabs>
              <w:spacing w:line="240" w:lineRule="auto"/>
              <w:ind w:right="-108"/>
            </w:pPr>
            <w:r w:rsidRPr="000B4FA0">
              <w:t>3,352</w:t>
            </w:r>
          </w:p>
        </w:tc>
        <w:tc>
          <w:tcPr>
            <w:tcW w:w="180" w:type="dxa"/>
          </w:tcPr>
          <w:p w:rsidR="000B4FA0" w:rsidRPr="000B4FA0" w:rsidRDefault="000B4FA0" w:rsidP="000B4FA0">
            <w:pPr>
              <w:tabs>
                <w:tab w:val="decimal" w:pos="970"/>
              </w:tabs>
              <w:spacing w:line="240" w:lineRule="auto"/>
              <w:jc w:val="right"/>
            </w:pPr>
          </w:p>
        </w:tc>
        <w:tc>
          <w:tcPr>
            <w:tcW w:w="1350" w:type="dxa"/>
            <w:tcBorders>
              <w:bottom w:val="single" w:sz="4" w:space="0" w:color="auto"/>
            </w:tcBorders>
            <w:shd w:val="clear" w:color="auto" w:fill="auto"/>
          </w:tcPr>
          <w:p w:rsidR="000B4FA0" w:rsidRPr="000B4FA0" w:rsidRDefault="000B4FA0" w:rsidP="000B4FA0">
            <w:pPr>
              <w:pStyle w:val="acctfourfigures"/>
              <w:tabs>
                <w:tab w:val="clear" w:pos="765"/>
                <w:tab w:val="decimal" w:pos="1510"/>
              </w:tabs>
              <w:spacing w:line="240" w:lineRule="auto"/>
              <w:ind w:right="100"/>
            </w:pPr>
            <w:r w:rsidRPr="000B4FA0">
              <w:t>3,188</w:t>
            </w:r>
          </w:p>
        </w:tc>
        <w:tc>
          <w:tcPr>
            <w:tcW w:w="180" w:type="dxa"/>
            <w:shd w:val="clear" w:color="auto" w:fill="auto"/>
          </w:tcPr>
          <w:p w:rsidR="000B4FA0" w:rsidRPr="000B4FA0" w:rsidRDefault="000B4FA0" w:rsidP="000B4FA0">
            <w:pPr>
              <w:pStyle w:val="acctfourfigures"/>
              <w:tabs>
                <w:tab w:val="clear" w:pos="765"/>
                <w:tab w:val="decimal" w:pos="704"/>
              </w:tabs>
              <w:spacing w:line="240" w:lineRule="auto"/>
            </w:pPr>
          </w:p>
        </w:tc>
        <w:tc>
          <w:tcPr>
            <w:tcW w:w="1260" w:type="dxa"/>
            <w:tcBorders>
              <w:bottom w:val="single" w:sz="4" w:space="0" w:color="auto"/>
            </w:tcBorders>
            <w:shd w:val="clear" w:color="auto" w:fill="auto"/>
          </w:tcPr>
          <w:p w:rsidR="000B4FA0" w:rsidRPr="000B4FA0" w:rsidRDefault="000B4FA0" w:rsidP="000B4FA0">
            <w:pPr>
              <w:pStyle w:val="acctfourfigures"/>
              <w:tabs>
                <w:tab w:val="clear" w:pos="765"/>
                <w:tab w:val="decimal" w:pos="910"/>
              </w:tabs>
              <w:spacing w:line="240" w:lineRule="auto"/>
              <w:ind w:right="-108"/>
            </w:pPr>
            <w:r w:rsidRPr="000B4FA0">
              <w:t>164</w:t>
            </w:r>
          </w:p>
        </w:tc>
        <w:tc>
          <w:tcPr>
            <w:tcW w:w="180" w:type="dxa"/>
            <w:shd w:val="clear" w:color="auto" w:fill="auto"/>
          </w:tcPr>
          <w:p w:rsidR="000B4FA0" w:rsidRPr="000B4FA0" w:rsidRDefault="000B4FA0" w:rsidP="000B4FA0">
            <w:pPr>
              <w:tabs>
                <w:tab w:val="decimal" w:pos="774"/>
              </w:tabs>
              <w:spacing w:line="240" w:lineRule="auto"/>
              <w:jc w:val="right"/>
              <w:rPr>
                <w:lang w:val="en-GB" w:bidi="ar-SA"/>
              </w:rPr>
            </w:pPr>
          </w:p>
        </w:tc>
        <w:tc>
          <w:tcPr>
            <w:tcW w:w="1170" w:type="dxa"/>
            <w:tcBorders>
              <w:bottom w:val="single" w:sz="4" w:space="0" w:color="auto"/>
            </w:tcBorders>
            <w:shd w:val="clear" w:color="auto" w:fill="auto"/>
          </w:tcPr>
          <w:p w:rsidR="000B4FA0" w:rsidRPr="000B4FA0" w:rsidRDefault="000B4FA0" w:rsidP="000B4FA0">
            <w:pPr>
              <w:pStyle w:val="acctfourfigures"/>
              <w:tabs>
                <w:tab w:val="clear" w:pos="765"/>
                <w:tab w:val="decimal" w:pos="970"/>
              </w:tabs>
              <w:spacing w:line="240" w:lineRule="auto"/>
              <w:ind w:right="-108"/>
            </w:pPr>
            <w:r w:rsidRPr="000B4FA0">
              <w:t>3,352</w:t>
            </w:r>
          </w:p>
        </w:tc>
      </w:tr>
      <w:tr w:rsidR="000B4FA0" w:rsidRPr="000A4D45" w:rsidTr="004C580B">
        <w:trPr>
          <w:cantSplit/>
        </w:trPr>
        <w:tc>
          <w:tcPr>
            <w:tcW w:w="5310" w:type="dxa"/>
          </w:tcPr>
          <w:p w:rsidR="000B4FA0" w:rsidRPr="000A4D45" w:rsidRDefault="000B4FA0" w:rsidP="000B4FA0">
            <w:pPr>
              <w:tabs>
                <w:tab w:val="left" w:pos="191"/>
              </w:tabs>
              <w:spacing w:line="220" w:lineRule="exact"/>
              <w:ind w:left="191" w:right="-68" w:hanging="191"/>
              <w:rPr>
                <w:b/>
                <w:bCs/>
              </w:rPr>
            </w:pPr>
            <w:r w:rsidRPr="000A4D45">
              <w:rPr>
                <w:b/>
                <w:bCs/>
              </w:rPr>
              <w:t>Total liabilities</w:t>
            </w:r>
          </w:p>
        </w:tc>
        <w:tc>
          <w:tcPr>
            <w:tcW w:w="1350" w:type="dxa"/>
            <w:tcBorders>
              <w:top w:val="single" w:sz="4" w:space="0" w:color="auto"/>
              <w:bottom w:val="single" w:sz="4" w:space="0" w:color="auto"/>
            </w:tcBorders>
          </w:tcPr>
          <w:p w:rsidR="000B4FA0" w:rsidRPr="000B4FA0" w:rsidRDefault="000B4FA0" w:rsidP="000B4FA0">
            <w:pPr>
              <w:pStyle w:val="acctfourfigures"/>
              <w:tabs>
                <w:tab w:val="clear" w:pos="765"/>
                <w:tab w:val="decimal" w:pos="1510"/>
              </w:tabs>
              <w:spacing w:line="240" w:lineRule="auto"/>
              <w:ind w:right="100"/>
              <w:rPr>
                <w:b/>
                <w:bCs/>
              </w:rPr>
            </w:pPr>
            <w:r w:rsidRPr="000B4FA0">
              <w:rPr>
                <w:b/>
                <w:bCs/>
              </w:rPr>
              <w:t>517,793</w:t>
            </w:r>
          </w:p>
        </w:tc>
        <w:tc>
          <w:tcPr>
            <w:tcW w:w="184" w:type="dxa"/>
          </w:tcPr>
          <w:p w:rsidR="000B4FA0" w:rsidRPr="000B4FA0" w:rsidRDefault="000B4FA0" w:rsidP="000B4FA0">
            <w:pPr>
              <w:pStyle w:val="acctfourfigures"/>
              <w:tabs>
                <w:tab w:val="clear" w:pos="765"/>
                <w:tab w:val="decimal" w:pos="705"/>
              </w:tabs>
              <w:spacing w:line="240" w:lineRule="auto"/>
            </w:pPr>
          </w:p>
        </w:tc>
        <w:tc>
          <w:tcPr>
            <w:tcW w:w="1346" w:type="dxa"/>
            <w:tcBorders>
              <w:top w:val="single" w:sz="4" w:space="0" w:color="auto"/>
              <w:bottom w:val="single" w:sz="4" w:space="0" w:color="auto"/>
            </w:tcBorders>
          </w:tcPr>
          <w:p w:rsidR="000B4FA0" w:rsidRPr="000B4FA0" w:rsidRDefault="000B4FA0" w:rsidP="000B4FA0">
            <w:pPr>
              <w:pStyle w:val="acctfourfigures"/>
              <w:tabs>
                <w:tab w:val="clear" w:pos="765"/>
                <w:tab w:val="decimal" w:pos="1000"/>
              </w:tabs>
              <w:spacing w:line="240" w:lineRule="auto"/>
              <w:ind w:right="-108"/>
              <w:rPr>
                <w:b/>
                <w:bCs/>
              </w:rPr>
            </w:pPr>
            <w:r w:rsidRPr="000B4FA0">
              <w:rPr>
                <w:b/>
                <w:bCs/>
              </w:rPr>
              <w:t>(654)</w:t>
            </w:r>
          </w:p>
        </w:tc>
        <w:tc>
          <w:tcPr>
            <w:tcW w:w="180" w:type="dxa"/>
          </w:tcPr>
          <w:p w:rsidR="000B4FA0" w:rsidRPr="000B4FA0" w:rsidRDefault="000B4FA0" w:rsidP="000B4FA0">
            <w:pPr>
              <w:tabs>
                <w:tab w:val="decimal" w:pos="790"/>
              </w:tabs>
              <w:spacing w:line="240" w:lineRule="auto"/>
              <w:jc w:val="right"/>
              <w:rPr>
                <w:lang w:val="en-GB" w:bidi="ar-SA"/>
              </w:rPr>
            </w:pPr>
          </w:p>
        </w:tc>
        <w:tc>
          <w:tcPr>
            <w:tcW w:w="1260" w:type="dxa"/>
            <w:tcBorders>
              <w:top w:val="single" w:sz="4" w:space="0" w:color="auto"/>
              <w:bottom w:val="single" w:sz="4" w:space="0" w:color="auto"/>
            </w:tcBorders>
          </w:tcPr>
          <w:p w:rsidR="000B4FA0" w:rsidRPr="000B4FA0" w:rsidRDefault="000B4FA0" w:rsidP="001D259B">
            <w:pPr>
              <w:pStyle w:val="acctfourfigures"/>
              <w:tabs>
                <w:tab w:val="clear" w:pos="765"/>
                <w:tab w:val="decimal" w:pos="1090"/>
              </w:tabs>
              <w:spacing w:line="240" w:lineRule="auto"/>
              <w:ind w:right="-108"/>
              <w:rPr>
                <w:b/>
                <w:bCs/>
              </w:rPr>
            </w:pPr>
            <w:r w:rsidRPr="000B4FA0">
              <w:rPr>
                <w:b/>
                <w:bCs/>
              </w:rPr>
              <w:t>517,139</w:t>
            </w:r>
          </w:p>
        </w:tc>
        <w:tc>
          <w:tcPr>
            <w:tcW w:w="180" w:type="dxa"/>
          </w:tcPr>
          <w:p w:rsidR="000B4FA0" w:rsidRPr="000B4FA0" w:rsidRDefault="000B4FA0" w:rsidP="000B4FA0">
            <w:pPr>
              <w:tabs>
                <w:tab w:val="decimal" w:pos="970"/>
              </w:tabs>
              <w:spacing w:line="240" w:lineRule="auto"/>
              <w:jc w:val="right"/>
            </w:pPr>
          </w:p>
        </w:tc>
        <w:tc>
          <w:tcPr>
            <w:tcW w:w="1350" w:type="dxa"/>
            <w:tcBorders>
              <w:top w:val="single" w:sz="4" w:space="0" w:color="auto"/>
              <w:bottom w:val="single" w:sz="4" w:space="0" w:color="auto"/>
            </w:tcBorders>
            <w:shd w:val="clear" w:color="auto" w:fill="auto"/>
          </w:tcPr>
          <w:p w:rsidR="000B4FA0" w:rsidRPr="000B4FA0" w:rsidRDefault="000B4FA0" w:rsidP="000B4FA0">
            <w:pPr>
              <w:pStyle w:val="acctfourfigures"/>
              <w:tabs>
                <w:tab w:val="clear" w:pos="765"/>
                <w:tab w:val="decimal" w:pos="1510"/>
              </w:tabs>
              <w:spacing w:line="240" w:lineRule="auto"/>
              <w:ind w:right="100"/>
              <w:rPr>
                <w:b/>
                <w:bCs/>
              </w:rPr>
            </w:pPr>
            <w:r w:rsidRPr="000B4FA0">
              <w:rPr>
                <w:b/>
                <w:bCs/>
              </w:rPr>
              <w:t>533,569</w:t>
            </w:r>
          </w:p>
        </w:tc>
        <w:tc>
          <w:tcPr>
            <w:tcW w:w="180" w:type="dxa"/>
            <w:shd w:val="clear" w:color="auto" w:fill="auto"/>
          </w:tcPr>
          <w:p w:rsidR="000B4FA0" w:rsidRPr="000B4FA0" w:rsidRDefault="000B4FA0" w:rsidP="000B4FA0">
            <w:pPr>
              <w:pStyle w:val="acctfourfigures"/>
              <w:tabs>
                <w:tab w:val="clear" w:pos="765"/>
                <w:tab w:val="decimal" w:pos="705"/>
              </w:tabs>
              <w:spacing w:line="240" w:lineRule="auto"/>
              <w:rPr>
                <w:b/>
                <w:bCs/>
              </w:rPr>
            </w:pPr>
          </w:p>
        </w:tc>
        <w:tc>
          <w:tcPr>
            <w:tcW w:w="1260" w:type="dxa"/>
            <w:tcBorders>
              <w:top w:val="single" w:sz="4" w:space="0" w:color="auto"/>
              <w:bottom w:val="single" w:sz="4" w:space="0" w:color="auto"/>
            </w:tcBorders>
            <w:shd w:val="clear" w:color="auto" w:fill="auto"/>
          </w:tcPr>
          <w:p w:rsidR="000B4FA0" w:rsidRPr="000B4FA0" w:rsidRDefault="000B4FA0" w:rsidP="000B4FA0">
            <w:pPr>
              <w:pStyle w:val="acctfourfigures"/>
              <w:tabs>
                <w:tab w:val="clear" w:pos="765"/>
                <w:tab w:val="decimal" w:pos="910"/>
              </w:tabs>
              <w:spacing w:line="240" w:lineRule="auto"/>
              <w:ind w:right="-108"/>
              <w:rPr>
                <w:b/>
                <w:bCs/>
              </w:rPr>
            </w:pPr>
            <w:r w:rsidRPr="000B4FA0">
              <w:rPr>
                <w:b/>
                <w:bCs/>
              </w:rPr>
              <w:t>(654)</w:t>
            </w:r>
          </w:p>
        </w:tc>
        <w:tc>
          <w:tcPr>
            <w:tcW w:w="180" w:type="dxa"/>
            <w:shd w:val="clear" w:color="auto" w:fill="auto"/>
          </w:tcPr>
          <w:p w:rsidR="000B4FA0" w:rsidRPr="000B4FA0" w:rsidRDefault="000B4FA0" w:rsidP="000B4FA0">
            <w:pPr>
              <w:spacing w:line="240" w:lineRule="auto"/>
              <w:jc w:val="right"/>
              <w:rPr>
                <w:b/>
                <w:bCs/>
              </w:rPr>
            </w:pPr>
          </w:p>
        </w:tc>
        <w:tc>
          <w:tcPr>
            <w:tcW w:w="1170" w:type="dxa"/>
            <w:tcBorders>
              <w:top w:val="single" w:sz="4" w:space="0" w:color="auto"/>
              <w:bottom w:val="single" w:sz="4" w:space="0" w:color="auto"/>
            </w:tcBorders>
            <w:shd w:val="clear" w:color="auto" w:fill="auto"/>
          </w:tcPr>
          <w:p w:rsidR="000B4FA0" w:rsidRPr="000B4FA0" w:rsidRDefault="000B4FA0" w:rsidP="000B4FA0">
            <w:pPr>
              <w:pStyle w:val="acctfourfigures"/>
              <w:tabs>
                <w:tab w:val="clear" w:pos="765"/>
                <w:tab w:val="decimal" w:pos="970"/>
              </w:tabs>
              <w:spacing w:line="240" w:lineRule="auto"/>
              <w:ind w:right="-108"/>
              <w:rPr>
                <w:b/>
                <w:bCs/>
              </w:rPr>
            </w:pPr>
            <w:r w:rsidRPr="000B4FA0">
              <w:rPr>
                <w:b/>
                <w:bCs/>
              </w:rPr>
              <w:t>532,915</w:t>
            </w:r>
          </w:p>
        </w:tc>
      </w:tr>
      <w:tr w:rsidR="000B4FA0" w:rsidRPr="000A4D45" w:rsidTr="004C580B">
        <w:trPr>
          <w:cantSplit/>
        </w:trPr>
        <w:tc>
          <w:tcPr>
            <w:tcW w:w="5310" w:type="dxa"/>
          </w:tcPr>
          <w:p w:rsidR="000B4FA0" w:rsidRPr="000A4D45" w:rsidRDefault="000B4FA0" w:rsidP="000B4FA0">
            <w:pPr>
              <w:tabs>
                <w:tab w:val="left" w:pos="191"/>
              </w:tabs>
              <w:spacing w:line="220" w:lineRule="exact"/>
              <w:ind w:left="191" w:right="-68" w:hanging="191"/>
            </w:pPr>
          </w:p>
        </w:tc>
        <w:tc>
          <w:tcPr>
            <w:tcW w:w="1350" w:type="dxa"/>
            <w:tcBorders>
              <w:top w:val="single" w:sz="4" w:space="0" w:color="auto"/>
            </w:tcBorders>
          </w:tcPr>
          <w:p w:rsidR="000B4FA0" w:rsidRPr="000B4FA0" w:rsidRDefault="000B4FA0" w:rsidP="000B4FA0">
            <w:pPr>
              <w:pStyle w:val="acctfourfigures"/>
              <w:tabs>
                <w:tab w:val="clear" w:pos="765"/>
                <w:tab w:val="decimal" w:pos="1510"/>
              </w:tabs>
              <w:spacing w:line="240" w:lineRule="auto"/>
              <w:ind w:right="100"/>
            </w:pPr>
          </w:p>
        </w:tc>
        <w:tc>
          <w:tcPr>
            <w:tcW w:w="184" w:type="dxa"/>
          </w:tcPr>
          <w:p w:rsidR="000B4FA0" w:rsidRPr="000B4FA0" w:rsidRDefault="000B4FA0" w:rsidP="000B4FA0">
            <w:pPr>
              <w:pStyle w:val="acctfourfigures"/>
              <w:tabs>
                <w:tab w:val="clear" w:pos="765"/>
                <w:tab w:val="decimal" w:pos="705"/>
              </w:tabs>
              <w:spacing w:line="240" w:lineRule="auto"/>
            </w:pPr>
          </w:p>
        </w:tc>
        <w:tc>
          <w:tcPr>
            <w:tcW w:w="1346" w:type="dxa"/>
            <w:tcBorders>
              <w:top w:val="single" w:sz="4" w:space="0" w:color="auto"/>
            </w:tcBorders>
          </w:tcPr>
          <w:p w:rsidR="000B4FA0" w:rsidRPr="000B4FA0" w:rsidRDefault="000B4FA0" w:rsidP="000B4FA0">
            <w:pPr>
              <w:pStyle w:val="acctfourfigures"/>
              <w:tabs>
                <w:tab w:val="clear" w:pos="765"/>
                <w:tab w:val="decimal" w:pos="1000"/>
              </w:tabs>
              <w:spacing w:line="240" w:lineRule="auto"/>
              <w:rPr>
                <w:cs/>
              </w:rPr>
            </w:pPr>
          </w:p>
        </w:tc>
        <w:tc>
          <w:tcPr>
            <w:tcW w:w="180" w:type="dxa"/>
          </w:tcPr>
          <w:p w:rsidR="000B4FA0" w:rsidRPr="000B4FA0" w:rsidRDefault="000B4FA0" w:rsidP="000B4FA0">
            <w:pPr>
              <w:spacing w:line="240" w:lineRule="auto"/>
              <w:jc w:val="right"/>
            </w:pPr>
          </w:p>
        </w:tc>
        <w:tc>
          <w:tcPr>
            <w:tcW w:w="1260" w:type="dxa"/>
            <w:tcBorders>
              <w:top w:val="single" w:sz="4" w:space="0" w:color="auto"/>
            </w:tcBorders>
          </w:tcPr>
          <w:p w:rsidR="000B4FA0" w:rsidRPr="000B4FA0" w:rsidRDefault="000B4FA0" w:rsidP="001D259B">
            <w:pPr>
              <w:pStyle w:val="acctfourfigures"/>
              <w:tabs>
                <w:tab w:val="clear" w:pos="765"/>
                <w:tab w:val="decimal" w:pos="1090"/>
              </w:tabs>
              <w:spacing w:line="240" w:lineRule="auto"/>
              <w:ind w:right="-108"/>
            </w:pPr>
          </w:p>
        </w:tc>
        <w:tc>
          <w:tcPr>
            <w:tcW w:w="180" w:type="dxa"/>
          </w:tcPr>
          <w:p w:rsidR="000B4FA0" w:rsidRPr="000B4FA0" w:rsidRDefault="000B4FA0" w:rsidP="000B4FA0">
            <w:pPr>
              <w:tabs>
                <w:tab w:val="decimal" w:pos="970"/>
              </w:tabs>
              <w:spacing w:line="240" w:lineRule="auto"/>
              <w:jc w:val="right"/>
            </w:pPr>
          </w:p>
        </w:tc>
        <w:tc>
          <w:tcPr>
            <w:tcW w:w="1350" w:type="dxa"/>
            <w:tcBorders>
              <w:top w:val="single" w:sz="4" w:space="0" w:color="auto"/>
            </w:tcBorders>
          </w:tcPr>
          <w:p w:rsidR="000B4FA0" w:rsidRPr="000B4FA0" w:rsidRDefault="000B4FA0" w:rsidP="000B4FA0">
            <w:pPr>
              <w:pStyle w:val="acctfourfigures"/>
              <w:tabs>
                <w:tab w:val="clear" w:pos="765"/>
                <w:tab w:val="decimal" w:pos="1510"/>
              </w:tabs>
              <w:spacing w:line="240" w:lineRule="auto"/>
              <w:ind w:right="100"/>
            </w:pPr>
          </w:p>
        </w:tc>
        <w:tc>
          <w:tcPr>
            <w:tcW w:w="180" w:type="dxa"/>
          </w:tcPr>
          <w:p w:rsidR="000B4FA0" w:rsidRPr="000B4FA0" w:rsidRDefault="000B4FA0" w:rsidP="000B4FA0">
            <w:pPr>
              <w:pStyle w:val="acctfourfigures"/>
              <w:tabs>
                <w:tab w:val="clear" w:pos="765"/>
                <w:tab w:val="decimal" w:pos="705"/>
              </w:tabs>
              <w:spacing w:line="240" w:lineRule="auto"/>
            </w:pPr>
          </w:p>
        </w:tc>
        <w:tc>
          <w:tcPr>
            <w:tcW w:w="1260" w:type="dxa"/>
            <w:tcBorders>
              <w:top w:val="single" w:sz="4" w:space="0" w:color="auto"/>
            </w:tcBorders>
          </w:tcPr>
          <w:p w:rsidR="000B4FA0" w:rsidRPr="000B4FA0" w:rsidRDefault="000B4FA0" w:rsidP="000B4FA0">
            <w:pPr>
              <w:pStyle w:val="acctfourfigures"/>
              <w:tabs>
                <w:tab w:val="clear" w:pos="765"/>
                <w:tab w:val="decimal" w:pos="910"/>
                <w:tab w:val="decimal" w:pos="972"/>
              </w:tabs>
              <w:spacing w:line="240" w:lineRule="auto"/>
              <w:ind w:right="-108"/>
            </w:pPr>
          </w:p>
        </w:tc>
        <w:tc>
          <w:tcPr>
            <w:tcW w:w="180" w:type="dxa"/>
          </w:tcPr>
          <w:p w:rsidR="000B4FA0" w:rsidRPr="000B4FA0" w:rsidRDefault="000B4FA0" w:rsidP="000B4FA0">
            <w:pPr>
              <w:spacing w:line="240" w:lineRule="auto"/>
              <w:jc w:val="right"/>
            </w:pPr>
          </w:p>
        </w:tc>
        <w:tc>
          <w:tcPr>
            <w:tcW w:w="1170" w:type="dxa"/>
            <w:tcBorders>
              <w:top w:val="single" w:sz="4" w:space="0" w:color="auto"/>
            </w:tcBorders>
          </w:tcPr>
          <w:p w:rsidR="000B4FA0" w:rsidRPr="000B4FA0" w:rsidRDefault="000B4FA0" w:rsidP="000B4FA0">
            <w:pPr>
              <w:pStyle w:val="acctfourfigures"/>
              <w:tabs>
                <w:tab w:val="clear" w:pos="765"/>
                <w:tab w:val="decimal" w:pos="970"/>
              </w:tabs>
              <w:spacing w:line="240" w:lineRule="auto"/>
              <w:ind w:right="-108"/>
            </w:pPr>
          </w:p>
        </w:tc>
      </w:tr>
      <w:tr w:rsidR="000B4FA0" w:rsidRPr="000A4D45" w:rsidTr="004C580B">
        <w:trPr>
          <w:cantSplit/>
        </w:trPr>
        <w:tc>
          <w:tcPr>
            <w:tcW w:w="5310" w:type="dxa"/>
          </w:tcPr>
          <w:p w:rsidR="000B4FA0" w:rsidRPr="000A4D45" w:rsidRDefault="000B4FA0" w:rsidP="000B4FA0">
            <w:pPr>
              <w:tabs>
                <w:tab w:val="left" w:pos="191"/>
              </w:tabs>
              <w:spacing w:line="220" w:lineRule="exact"/>
              <w:ind w:left="191" w:right="-68" w:hanging="191"/>
            </w:pPr>
            <w:r w:rsidRPr="000A4D45">
              <w:rPr>
                <w:b/>
                <w:bCs/>
                <w:i/>
                <w:iCs/>
              </w:rPr>
              <w:t>Equity</w:t>
            </w:r>
          </w:p>
        </w:tc>
        <w:tc>
          <w:tcPr>
            <w:tcW w:w="1350" w:type="dxa"/>
          </w:tcPr>
          <w:p w:rsidR="000B4FA0" w:rsidRPr="000B4FA0" w:rsidRDefault="000B4FA0" w:rsidP="000B4FA0">
            <w:pPr>
              <w:pStyle w:val="acctfourfigures"/>
              <w:tabs>
                <w:tab w:val="clear" w:pos="765"/>
                <w:tab w:val="decimal" w:pos="1510"/>
              </w:tabs>
              <w:spacing w:line="240" w:lineRule="auto"/>
              <w:ind w:right="100"/>
            </w:pPr>
          </w:p>
        </w:tc>
        <w:tc>
          <w:tcPr>
            <w:tcW w:w="184" w:type="dxa"/>
          </w:tcPr>
          <w:p w:rsidR="000B4FA0" w:rsidRPr="000B4FA0" w:rsidRDefault="000B4FA0" w:rsidP="000B4FA0">
            <w:pPr>
              <w:pStyle w:val="acctfourfigures"/>
              <w:tabs>
                <w:tab w:val="clear" w:pos="765"/>
                <w:tab w:val="decimal" w:pos="705"/>
              </w:tabs>
              <w:spacing w:line="240" w:lineRule="auto"/>
            </w:pPr>
          </w:p>
        </w:tc>
        <w:tc>
          <w:tcPr>
            <w:tcW w:w="1346" w:type="dxa"/>
          </w:tcPr>
          <w:p w:rsidR="000B4FA0" w:rsidRPr="000B4FA0" w:rsidRDefault="000B4FA0" w:rsidP="000B4FA0">
            <w:pPr>
              <w:pStyle w:val="acctfourfigures"/>
              <w:tabs>
                <w:tab w:val="clear" w:pos="765"/>
                <w:tab w:val="decimal" w:pos="1000"/>
              </w:tabs>
              <w:spacing w:line="240" w:lineRule="auto"/>
            </w:pPr>
          </w:p>
        </w:tc>
        <w:tc>
          <w:tcPr>
            <w:tcW w:w="180" w:type="dxa"/>
          </w:tcPr>
          <w:p w:rsidR="000B4FA0" w:rsidRPr="000B4FA0" w:rsidRDefault="000B4FA0" w:rsidP="000B4FA0">
            <w:pPr>
              <w:spacing w:line="240" w:lineRule="auto"/>
              <w:jc w:val="right"/>
            </w:pPr>
          </w:p>
        </w:tc>
        <w:tc>
          <w:tcPr>
            <w:tcW w:w="1260" w:type="dxa"/>
          </w:tcPr>
          <w:p w:rsidR="000B4FA0" w:rsidRPr="000B4FA0" w:rsidRDefault="000B4FA0" w:rsidP="001D259B">
            <w:pPr>
              <w:pStyle w:val="acctfourfigures"/>
              <w:tabs>
                <w:tab w:val="clear" w:pos="765"/>
                <w:tab w:val="decimal" w:pos="1090"/>
              </w:tabs>
              <w:spacing w:line="240" w:lineRule="auto"/>
              <w:ind w:right="-108"/>
            </w:pPr>
          </w:p>
        </w:tc>
        <w:tc>
          <w:tcPr>
            <w:tcW w:w="180" w:type="dxa"/>
          </w:tcPr>
          <w:p w:rsidR="000B4FA0" w:rsidRPr="000B4FA0" w:rsidRDefault="000B4FA0" w:rsidP="000B4FA0">
            <w:pPr>
              <w:tabs>
                <w:tab w:val="decimal" w:pos="970"/>
              </w:tabs>
              <w:spacing w:line="240" w:lineRule="auto"/>
              <w:jc w:val="right"/>
            </w:pPr>
          </w:p>
        </w:tc>
        <w:tc>
          <w:tcPr>
            <w:tcW w:w="1350" w:type="dxa"/>
          </w:tcPr>
          <w:p w:rsidR="000B4FA0" w:rsidRPr="000B4FA0" w:rsidRDefault="000B4FA0" w:rsidP="000B4FA0">
            <w:pPr>
              <w:pStyle w:val="acctfourfigures"/>
              <w:tabs>
                <w:tab w:val="clear" w:pos="765"/>
                <w:tab w:val="decimal" w:pos="1510"/>
              </w:tabs>
              <w:spacing w:line="240" w:lineRule="auto"/>
              <w:ind w:right="100"/>
            </w:pPr>
          </w:p>
        </w:tc>
        <w:tc>
          <w:tcPr>
            <w:tcW w:w="180" w:type="dxa"/>
          </w:tcPr>
          <w:p w:rsidR="000B4FA0" w:rsidRPr="000B4FA0" w:rsidRDefault="000B4FA0" w:rsidP="000B4FA0">
            <w:pPr>
              <w:pStyle w:val="acctfourfigures"/>
              <w:tabs>
                <w:tab w:val="clear" w:pos="765"/>
                <w:tab w:val="decimal" w:pos="705"/>
              </w:tabs>
              <w:spacing w:line="240" w:lineRule="auto"/>
            </w:pPr>
          </w:p>
        </w:tc>
        <w:tc>
          <w:tcPr>
            <w:tcW w:w="1260" w:type="dxa"/>
          </w:tcPr>
          <w:p w:rsidR="000B4FA0" w:rsidRPr="000B4FA0" w:rsidRDefault="000B4FA0" w:rsidP="000B4FA0">
            <w:pPr>
              <w:pStyle w:val="acctfourfigures"/>
              <w:tabs>
                <w:tab w:val="clear" w:pos="765"/>
                <w:tab w:val="decimal" w:pos="910"/>
                <w:tab w:val="decimal" w:pos="972"/>
              </w:tabs>
              <w:spacing w:line="240" w:lineRule="auto"/>
              <w:ind w:right="-108"/>
            </w:pPr>
          </w:p>
        </w:tc>
        <w:tc>
          <w:tcPr>
            <w:tcW w:w="180" w:type="dxa"/>
          </w:tcPr>
          <w:p w:rsidR="000B4FA0" w:rsidRPr="000B4FA0" w:rsidRDefault="000B4FA0" w:rsidP="000B4FA0">
            <w:pPr>
              <w:spacing w:line="240" w:lineRule="auto"/>
              <w:jc w:val="right"/>
            </w:pPr>
          </w:p>
        </w:tc>
        <w:tc>
          <w:tcPr>
            <w:tcW w:w="1170" w:type="dxa"/>
          </w:tcPr>
          <w:p w:rsidR="000B4FA0" w:rsidRPr="000B4FA0" w:rsidRDefault="000B4FA0" w:rsidP="000B4FA0">
            <w:pPr>
              <w:pStyle w:val="acctfourfigures"/>
              <w:tabs>
                <w:tab w:val="clear" w:pos="765"/>
                <w:tab w:val="decimal" w:pos="970"/>
              </w:tabs>
              <w:spacing w:line="240" w:lineRule="auto"/>
              <w:ind w:right="-108"/>
            </w:pPr>
          </w:p>
        </w:tc>
      </w:tr>
      <w:tr w:rsidR="000B4FA0" w:rsidRPr="000A4D45" w:rsidTr="004C580B">
        <w:trPr>
          <w:cantSplit/>
        </w:trPr>
        <w:tc>
          <w:tcPr>
            <w:tcW w:w="5310" w:type="dxa"/>
          </w:tcPr>
          <w:p w:rsidR="000B4FA0" w:rsidRPr="000A4D45" w:rsidRDefault="000B4FA0" w:rsidP="000B4FA0">
            <w:pPr>
              <w:tabs>
                <w:tab w:val="left" w:pos="191"/>
              </w:tabs>
              <w:spacing w:line="220" w:lineRule="exact"/>
              <w:ind w:left="191" w:right="-68" w:hanging="191"/>
            </w:pPr>
            <w:r w:rsidRPr="000A4D45">
              <w:t xml:space="preserve">Unappropriated retained earnings </w:t>
            </w:r>
          </w:p>
        </w:tc>
        <w:tc>
          <w:tcPr>
            <w:tcW w:w="1350" w:type="dxa"/>
          </w:tcPr>
          <w:p w:rsidR="000B4FA0" w:rsidRPr="000B4FA0" w:rsidRDefault="000B4FA0" w:rsidP="000B4FA0">
            <w:pPr>
              <w:pStyle w:val="acctfourfigures"/>
              <w:tabs>
                <w:tab w:val="clear" w:pos="765"/>
                <w:tab w:val="decimal" w:pos="1510"/>
              </w:tabs>
              <w:spacing w:line="240" w:lineRule="auto"/>
              <w:ind w:right="100"/>
            </w:pPr>
            <w:r w:rsidRPr="000B4FA0">
              <w:t>236,727</w:t>
            </w:r>
          </w:p>
        </w:tc>
        <w:tc>
          <w:tcPr>
            <w:tcW w:w="184" w:type="dxa"/>
          </w:tcPr>
          <w:p w:rsidR="000B4FA0" w:rsidRPr="000B4FA0" w:rsidRDefault="000B4FA0" w:rsidP="000B4FA0">
            <w:pPr>
              <w:pStyle w:val="acctfourfigures"/>
              <w:tabs>
                <w:tab w:val="clear" w:pos="765"/>
                <w:tab w:val="decimal" w:pos="704"/>
              </w:tabs>
              <w:spacing w:line="240" w:lineRule="auto"/>
            </w:pPr>
          </w:p>
        </w:tc>
        <w:tc>
          <w:tcPr>
            <w:tcW w:w="1346" w:type="dxa"/>
            <w:tcBorders>
              <w:bottom w:val="single" w:sz="4" w:space="0" w:color="auto"/>
            </w:tcBorders>
            <w:shd w:val="clear" w:color="auto" w:fill="auto"/>
          </w:tcPr>
          <w:p w:rsidR="000B4FA0" w:rsidRPr="000B4FA0" w:rsidRDefault="000B4FA0" w:rsidP="000B4FA0">
            <w:pPr>
              <w:pStyle w:val="acctfourfigures"/>
              <w:tabs>
                <w:tab w:val="clear" w:pos="765"/>
                <w:tab w:val="decimal" w:pos="1000"/>
              </w:tabs>
              <w:spacing w:line="240" w:lineRule="auto"/>
              <w:ind w:right="-108"/>
            </w:pPr>
            <w:r w:rsidRPr="000B4FA0">
              <w:t>654</w:t>
            </w:r>
          </w:p>
        </w:tc>
        <w:tc>
          <w:tcPr>
            <w:tcW w:w="180" w:type="dxa"/>
            <w:shd w:val="clear" w:color="auto" w:fill="auto"/>
          </w:tcPr>
          <w:p w:rsidR="000B4FA0" w:rsidRPr="000B4FA0" w:rsidRDefault="000B4FA0" w:rsidP="000B4FA0">
            <w:pPr>
              <w:tabs>
                <w:tab w:val="decimal" w:pos="774"/>
              </w:tabs>
              <w:spacing w:line="240" w:lineRule="auto"/>
              <w:jc w:val="right"/>
              <w:rPr>
                <w:lang w:val="en-GB" w:bidi="ar-SA"/>
              </w:rPr>
            </w:pPr>
          </w:p>
        </w:tc>
        <w:tc>
          <w:tcPr>
            <w:tcW w:w="1260" w:type="dxa"/>
            <w:tcBorders>
              <w:bottom w:val="single" w:sz="4" w:space="0" w:color="auto"/>
            </w:tcBorders>
            <w:shd w:val="clear" w:color="auto" w:fill="auto"/>
          </w:tcPr>
          <w:p w:rsidR="000B4FA0" w:rsidRPr="000B4FA0" w:rsidRDefault="000B4FA0" w:rsidP="001D259B">
            <w:pPr>
              <w:pStyle w:val="acctfourfigures"/>
              <w:tabs>
                <w:tab w:val="clear" w:pos="765"/>
                <w:tab w:val="decimal" w:pos="1090"/>
              </w:tabs>
              <w:spacing w:line="240" w:lineRule="auto"/>
              <w:ind w:right="-108"/>
            </w:pPr>
            <w:r w:rsidRPr="000B4FA0">
              <w:t>237,381</w:t>
            </w:r>
          </w:p>
        </w:tc>
        <w:tc>
          <w:tcPr>
            <w:tcW w:w="180" w:type="dxa"/>
            <w:shd w:val="clear" w:color="auto" w:fill="auto"/>
          </w:tcPr>
          <w:p w:rsidR="000B4FA0" w:rsidRPr="000B4FA0" w:rsidRDefault="000B4FA0" w:rsidP="000B4FA0">
            <w:pPr>
              <w:tabs>
                <w:tab w:val="decimal" w:pos="970"/>
              </w:tabs>
              <w:spacing w:line="240" w:lineRule="auto"/>
              <w:jc w:val="right"/>
            </w:pPr>
          </w:p>
        </w:tc>
        <w:tc>
          <w:tcPr>
            <w:tcW w:w="1350" w:type="dxa"/>
            <w:tcBorders>
              <w:bottom w:val="single" w:sz="4" w:space="0" w:color="auto"/>
            </w:tcBorders>
            <w:shd w:val="clear" w:color="auto" w:fill="auto"/>
          </w:tcPr>
          <w:p w:rsidR="000B4FA0" w:rsidRPr="000B4FA0" w:rsidRDefault="000B4FA0" w:rsidP="000B4FA0">
            <w:pPr>
              <w:pStyle w:val="acctfourfigures"/>
              <w:tabs>
                <w:tab w:val="clear" w:pos="765"/>
                <w:tab w:val="decimal" w:pos="1510"/>
              </w:tabs>
              <w:spacing w:line="240" w:lineRule="auto"/>
              <w:ind w:right="100"/>
            </w:pPr>
            <w:r w:rsidRPr="000B4FA0">
              <w:t>237,549</w:t>
            </w:r>
          </w:p>
        </w:tc>
        <w:tc>
          <w:tcPr>
            <w:tcW w:w="180" w:type="dxa"/>
            <w:shd w:val="clear" w:color="auto" w:fill="auto"/>
          </w:tcPr>
          <w:p w:rsidR="000B4FA0" w:rsidRPr="000B4FA0" w:rsidRDefault="000B4FA0" w:rsidP="000B4FA0">
            <w:pPr>
              <w:pStyle w:val="acctfourfigures"/>
              <w:tabs>
                <w:tab w:val="clear" w:pos="765"/>
                <w:tab w:val="decimal" w:pos="704"/>
              </w:tabs>
              <w:spacing w:line="240" w:lineRule="auto"/>
            </w:pPr>
          </w:p>
        </w:tc>
        <w:tc>
          <w:tcPr>
            <w:tcW w:w="1260" w:type="dxa"/>
            <w:tcBorders>
              <w:bottom w:val="single" w:sz="4" w:space="0" w:color="auto"/>
            </w:tcBorders>
            <w:shd w:val="clear" w:color="auto" w:fill="auto"/>
          </w:tcPr>
          <w:p w:rsidR="000B4FA0" w:rsidRPr="000B4FA0" w:rsidRDefault="000B4FA0" w:rsidP="000B4FA0">
            <w:pPr>
              <w:pStyle w:val="acctfourfigures"/>
              <w:tabs>
                <w:tab w:val="clear" w:pos="765"/>
                <w:tab w:val="decimal" w:pos="910"/>
              </w:tabs>
              <w:spacing w:line="240" w:lineRule="auto"/>
              <w:ind w:right="-108"/>
            </w:pPr>
            <w:r w:rsidRPr="000B4FA0">
              <w:t>654</w:t>
            </w:r>
          </w:p>
        </w:tc>
        <w:tc>
          <w:tcPr>
            <w:tcW w:w="180" w:type="dxa"/>
            <w:shd w:val="clear" w:color="auto" w:fill="auto"/>
          </w:tcPr>
          <w:p w:rsidR="000B4FA0" w:rsidRPr="000B4FA0" w:rsidRDefault="000B4FA0" w:rsidP="000B4FA0">
            <w:pPr>
              <w:tabs>
                <w:tab w:val="decimal" w:pos="774"/>
              </w:tabs>
              <w:spacing w:line="240" w:lineRule="auto"/>
              <w:jc w:val="right"/>
              <w:rPr>
                <w:lang w:val="en-GB" w:bidi="ar-SA"/>
              </w:rPr>
            </w:pPr>
          </w:p>
        </w:tc>
        <w:tc>
          <w:tcPr>
            <w:tcW w:w="1170" w:type="dxa"/>
            <w:tcBorders>
              <w:bottom w:val="single" w:sz="4" w:space="0" w:color="auto"/>
            </w:tcBorders>
            <w:shd w:val="clear" w:color="auto" w:fill="auto"/>
          </w:tcPr>
          <w:p w:rsidR="000B4FA0" w:rsidRPr="000B4FA0" w:rsidRDefault="000B4FA0" w:rsidP="000B4FA0">
            <w:pPr>
              <w:pStyle w:val="acctfourfigures"/>
              <w:tabs>
                <w:tab w:val="clear" w:pos="765"/>
                <w:tab w:val="decimal" w:pos="970"/>
              </w:tabs>
              <w:spacing w:line="240" w:lineRule="auto"/>
              <w:ind w:right="-108"/>
            </w:pPr>
            <w:r w:rsidRPr="000B4FA0">
              <w:t>238,203</w:t>
            </w:r>
          </w:p>
        </w:tc>
      </w:tr>
      <w:tr w:rsidR="000B4FA0" w:rsidRPr="000A4D45" w:rsidTr="004C580B">
        <w:trPr>
          <w:cantSplit/>
        </w:trPr>
        <w:tc>
          <w:tcPr>
            <w:tcW w:w="5310" w:type="dxa"/>
          </w:tcPr>
          <w:p w:rsidR="000B4FA0" w:rsidRPr="000A4D45" w:rsidRDefault="000B4FA0" w:rsidP="000B4FA0">
            <w:pPr>
              <w:tabs>
                <w:tab w:val="left" w:pos="191"/>
              </w:tabs>
              <w:spacing w:line="220" w:lineRule="exact"/>
              <w:ind w:left="191" w:right="-68" w:hanging="191"/>
              <w:rPr>
                <w:b/>
                <w:bCs/>
              </w:rPr>
            </w:pPr>
            <w:r w:rsidRPr="000A4D45">
              <w:rPr>
                <w:b/>
                <w:bCs/>
              </w:rPr>
              <w:t>Total equity</w:t>
            </w:r>
          </w:p>
        </w:tc>
        <w:tc>
          <w:tcPr>
            <w:tcW w:w="1350" w:type="dxa"/>
            <w:tcBorders>
              <w:top w:val="single" w:sz="4" w:space="0" w:color="auto"/>
              <w:bottom w:val="single" w:sz="4" w:space="0" w:color="auto"/>
            </w:tcBorders>
          </w:tcPr>
          <w:p w:rsidR="000B4FA0" w:rsidRPr="000B4FA0" w:rsidRDefault="000B4FA0" w:rsidP="000B4FA0">
            <w:pPr>
              <w:pStyle w:val="acctfourfigures"/>
              <w:tabs>
                <w:tab w:val="clear" w:pos="765"/>
                <w:tab w:val="decimal" w:pos="1510"/>
              </w:tabs>
              <w:spacing w:line="240" w:lineRule="auto"/>
              <w:ind w:right="100"/>
              <w:rPr>
                <w:b/>
                <w:bCs/>
              </w:rPr>
            </w:pPr>
            <w:r w:rsidRPr="000B4FA0">
              <w:rPr>
                <w:b/>
                <w:bCs/>
              </w:rPr>
              <w:t>1,065,822</w:t>
            </w:r>
          </w:p>
        </w:tc>
        <w:tc>
          <w:tcPr>
            <w:tcW w:w="184" w:type="dxa"/>
          </w:tcPr>
          <w:p w:rsidR="000B4FA0" w:rsidRPr="000B4FA0" w:rsidRDefault="000B4FA0" w:rsidP="000B4FA0">
            <w:pPr>
              <w:pStyle w:val="acctfourfigures"/>
              <w:tabs>
                <w:tab w:val="clear" w:pos="765"/>
                <w:tab w:val="decimal" w:pos="705"/>
              </w:tabs>
              <w:spacing w:line="240" w:lineRule="auto"/>
              <w:rPr>
                <w:b/>
                <w:bCs/>
              </w:rPr>
            </w:pPr>
          </w:p>
        </w:tc>
        <w:tc>
          <w:tcPr>
            <w:tcW w:w="1346" w:type="dxa"/>
            <w:tcBorders>
              <w:top w:val="single" w:sz="4" w:space="0" w:color="auto"/>
              <w:bottom w:val="single" w:sz="4" w:space="0" w:color="auto"/>
            </w:tcBorders>
            <w:shd w:val="clear" w:color="auto" w:fill="auto"/>
          </w:tcPr>
          <w:p w:rsidR="000B4FA0" w:rsidRPr="000B4FA0" w:rsidRDefault="000B4FA0" w:rsidP="000B4FA0">
            <w:pPr>
              <w:pStyle w:val="acctfourfigures"/>
              <w:tabs>
                <w:tab w:val="clear" w:pos="765"/>
                <w:tab w:val="decimal" w:pos="1000"/>
              </w:tabs>
              <w:spacing w:line="240" w:lineRule="auto"/>
              <w:ind w:right="-108"/>
              <w:rPr>
                <w:b/>
                <w:bCs/>
              </w:rPr>
            </w:pPr>
            <w:r w:rsidRPr="000B4FA0">
              <w:rPr>
                <w:b/>
                <w:bCs/>
              </w:rPr>
              <w:t>654</w:t>
            </w:r>
          </w:p>
        </w:tc>
        <w:tc>
          <w:tcPr>
            <w:tcW w:w="180" w:type="dxa"/>
            <w:shd w:val="clear" w:color="auto" w:fill="auto"/>
          </w:tcPr>
          <w:p w:rsidR="000B4FA0" w:rsidRPr="000B4FA0" w:rsidRDefault="000B4FA0" w:rsidP="000B4FA0">
            <w:pPr>
              <w:tabs>
                <w:tab w:val="decimal" w:pos="774"/>
              </w:tabs>
              <w:spacing w:line="240" w:lineRule="auto"/>
              <w:jc w:val="right"/>
              <w:rPr>
                <w:b/>
                <w:bCs/>
                <w:lang w:val="en-GB" w:bidi="ar-SA"/>
              </w:rPr>
            </w:pPr>
          </w:p>
        </w:tc>
        <w:tc>
          <w:tcPr>
            <w:tcW w:w="1260" w:type="dxa"/>
            <w:tcBorders>
              <w:top w:val="single" w:sz="4" w:space="0" w:color="auto"/>
              <w:bottom w:val="single" w:sz="4" w:space="0" w:color="auto"/>
            </w:tcBorders>
            <w:shd w:val="clear" w:color="auto" w:fill="auto"/>
          </w:tcPr>
          <w:p w:rsidR="000B4FA0" w:rsidRPr="000B4FA0" w:rsidRDefault="000B4FA0" w:rsidP="001D259B">
            <w:pPr>
              <w:pStyle w:val="acctfourfigures"/>
              <w:tabs>
                <w:tab w:val="clear" w:pos="765"/>
                <w:tab w:val="decimal" w:pos="1090"/>
              </w:tabs>
              <w:spacing w:line="240" w:lineRule="auto"/>
              <w:ind w:right="-108"/>
              <w:rPr>
                <w:b/>
                <w:bCs/>
              </w:rPr>
            </w:pPr>
            <w:r w:rsidRPr="000B4FA0">
              <w:rPr>
                <w:b/>
                <w:bCs/>
              </w:rPr>
              <w:t>1,066,476</w:t>
            </w:r>
          </w:p>
        </w:tc>
        <w:tc>
          <w:tcPr>
            <w:tcW w:w="180" w:type="dxa"/>
            <w:shd w:val="clear" w:color="auto" w:fill="auto"/>
          </w:tcPr>
          <w:p w:rsidR="000B4FA0" w:rsidRPr="000B4FA0" w:rsidRDefault="000B4FA0" w:rsidP="000B4FA0">
            <w:pPr>
              <w:tabs>
                <w:tab w:val="decimal" w:pos="970"/>
              </w:tabs>
              <w:spacing w:line="240" w:lineRule="auto"/>
              <w:jc w:val="right"/>
              <w:rPr>
                <w:b/>
                <w:bCs/>
              </w:rPr>
            </w:pPr>
          </w:p>
        </w:tc>
        <w:tc>
          <w:tcPr>
            <w:tcW w:w="1350" w:type="dxa"/>
            <w:tcBorders>
              <w:top w:val="single" w:sz="4" w:space="0" w:color="auto"/>
              <w:bottom w:val="single" w:sz="4" w:space="0" w:color="auto"/>
            </w:tcBorders>
            <w:shd w:val="clear" w:color="auto" w:fill="auto"/>
          </w:tcPr>
          <w:p w:rsidR="000B4FA0" w:rsidRPr="000B4FA0" w:rsidRDefault="000B4FA0" w:rsidP="000B4FA0">
            <w:pPr>
              <w:pStyle w:val="acctfourfigures"/>
              <w:tabs>
                <w:tab w:val="clear" w:pos="765"/>
                <w:tab w:val="decimal" w:pos="1510"/>
              </w:tabs>
              <w:spacing w:line="240" w:lineRule="auto"/>
              <w:ind w:right="100"/>
              <w:rPr>
                <w:b/>
                <w:bCs/>
              </w:rPr>
            </w:pPr>
            <w:r w:rsidRPr="000B4FA0">
              <w:rPr>
                <w:b/>
                <w:bCs/>
              </w:rPr>
              <w:t>989,549</w:t>
            </w:r>
          </w:p>
        </w:tc>
        <w:tc>
          <w:tcPr>
            <w:tcW w:w="180" w:type="dxa"/>
            <w:shd w:val="clear" w:color="auto" w:fill="auto"/>
          </w:tcPr>
          <w:p w:rsidR="000B4FA0" w:rsidRPr="000B4FA0" w:rsidRDefault="000B4FA0" w:rsidP="000B4FA0">
            <w:pPr>
              <w:pStyle w:val="acctfourfigures"/>
              <w:tabs>
                <w:tab w:val="clear" w:pos="765"/>
                <w:tab w:val="decimal" w:pos="705"/>
              </w:tabs>
              <w:spacing w:line="240" w:lineRule="auto"/>
              <w:rPr>
                <w:b/>
                <w:bCs/>
              </w:rPr>
            </w:pPr>
          </w:p>
        </w:tc>
        <w:tc>
          <w:tcPr>
            <w:tcW w:w="1260" w:type="dxa"/>
            <w:tcBorders>
              <w:top w:val="single" w:sz="4" w:space="0" w:color="auto"/>
              <w:bottom w:val="single" w:sz="4" w:space="0" w:color="auto"/>
            </w:tcBorders>
            <w:shd w:val="clear" w:color="auto" w:fill="auto"/>
          </w:tcPr>
          <w:p w:rsidR="000B4FA0" w:rsidRPr="000B4FA0" w:rsidRDefault="000B4FA0" w:rsidP="000B4FA0">
            <w:pPr>
              <w:pStyle w:val="acctfourfigures"/>
              <w:tabs>
                <w:tab w:val="clear" w:pos="765"/>
                <w:tab w:val="decimal" w:pos="910"/>
              </w:tabs>
              <w:spacing w:line="240" w:lineRule="auto"/>
              <w:ind w:right="-108"/>
              <w:rPr>
                <w:b/>
                <w:bCs/>
              </w:rPr>
            </w:pPr>
            <w:r w:rsidRPr="000B4FA0">
              <w:rPr>
                <w:b/>
                <w:bCs/>
              </w:rPr>
              <w:t>654</w:t>
            </w:r>
          </w:p>
        </w:tc>
        <w:tc>
          <w:tcPr>
            <w:tcW w:w="180" w:type="dxa"/>
            <w:shd w:val="clear" w:color="auto" w:fill="auto"/>
          </w:tcPr>
          <w:p w:rsidR="000B4FA0" w:rsidRPr="000B4FA0" w:rsidRDefault="000B4FA0" w:rsidP="000B4FA0">
            <w:pPr>
              <w:tabs>
                <w:tab w:val="decimal" w:pos="774"/>
              </w:tabs>
              <w:spacing w:line="240" w:lineRule="auto"/>
              <w:jc w:val="right"/>
              <w:rPr>
                <w:b/>
                <w:bCs/>
                <w:lang w:val="en-GB" w:bidi="ar-SA"/>
              </w:rPr>
            </w:pPr>
          </w:p>
        </w:tc>
        <w:tc>
          <w:tcPr>
            <w:tcW w:w="1170" w:type="dxa"/>
            <w:tcBorders>
              <w:top w:val="single" w:sz="4" w:space="0" w:color="auto"/>
              <w:bottom w:val="single" w:sz="4" w:space="0" w:color="auto"/>
            </w:tcBorders>
            <w:shd w:val="clear" w:color="auto" w:fill="auto"/>
          </w:tcPr>
          <w:p w:rsidR="000B4FA0" w:rsidRPr="000B4FA0" w:rsidRDefault="000B4FA0" w:rsidP="000B4FA0">
            <w:pPr>
              <w:pStyle w:val="acctfourfigures"/>
              <w:tabs>
                <w:tab w:val="clear" w:pos="765"/>
                <w:tab w:val="decimal" w:pos="970"/>
              </w:tabs>
              <w:spacing w:line="240" w:lineRule="auto"/>
              <w:ind w:right="-108"/>
              <w:rPr>
                <w:b/>
                <w:bCs/>
              </w:rPr>
            </w:pPr>
            <w:r w:rsidRPr="000B4FA0">
              <w:rPr>
                <w:b/>
                <w:bCs/>
              </w:rPr>
              <w:t>990,203</w:t>
            </w:r>
          </w:p>
        </w:tc>
      </w:tr>
      <w:tr w:rsidR="000B4FA0" w:rsidRPr="000A4D45" w:rsidTr="004C580B">
        <w:trPr>
          <w:cantSplit/>
        </w:trPr>
        <w:tc>
          <w:tcPr>
            <w:tcW w:w="5310" w:type="dxa"/>
          </w:tcPr>
          <w:p w:rsidR="000B4FA0" w:rsidRPr="000A4D45" w:rsidRDefault="000B4FA0" w:rsidP="000B4FA0">
            <w:pPr>
              <w:tabs>
                <w:tab w:val="left" w:pos="191"/>
              </w:tabs>
              <w:spacing w:line="220" w:lineRule="exact"/>
              <w:ind w:left="191" w:right="-68" w:hanging="191"/>
            </w:pPr>
            <w:r w:rsidRPr="000A4D45">
              <w:rPr>
                <w:b/>
                <w:bCs/>
              </w:rPr>
              <w:t>Total liabilities and equity</w:t>
            </w:r>
          </w:p>
        </w:tc>
        <w:tc>
          <w:tcPr>
            <w:tcW w:w="1350" w:type="dxa"/>
            <w:tcBorders>
              <w:top w:val="single" w:sz="4" w:space="0" w:color="auto"/>
              <w:bottom w:val="double" w:sz="4" w:space="0" w:color="auto"/>
            </w:tcBorders>
          </w:tcPr>
          <w:p w:rsidR="000B4FA0" w:rsidRPr="000B4FA0" w:rsidRDefault="000B4FA0" w:rsidP="000B4FA0">
            <w:pPr>
              <w:pStyle w:val="acctfourfigures"/>
              <w:tabs>
                <w:tab w:val="clear" w:pos="765"/>
                <w:tab w:val="decimal" w:pos="1510"/>
              </w:tabs>
              <w:spacing w:line="240" w:lineRule="auto"/>
              <w:ind w:right="100"/>
              <w:rPr>
                <w:b/>
                <w:bCs/>
              </w:rPr>
            </w:pPr>
            <w:r w:rsidRPr="000B4FA0">
              <w:rPr>
                <w:b/>
                <w:bCs/>
              </w:rPr>
              <w:t>1,583,615</w:t>
            </w:r>
          </w:p>
        </w:tc>
        <w:tc>
          <w:tcPr>
            <w:tcW w:w="184" w:type="dxa"/>
          </w:tcPr>
          <w:p w:rsidR="000B4FA0" w:rsidRPr="000B4FA0" w:rsidRDefault="000B4FA0" w:rsidP="000B4FA0">
            <w:pPr>
              <w:pStyle w:val="acctfourfigures"/>
              <w:tabs>
                <w:tab w:val="clear" w:pos="765"/>
                <w:tab w:val="decimal" w:pos="705"/>
              </w:tabs>
              <w:spacing w:line="240" w:lineRule="auto"/>
              <w:rPr>
                <w:b/>
                <w:bCs/>
              </w:rPr>
            </w:pPr>
          </w:p>
        </w:tc>
        <w:tc>
          <w:tcPr>
            <w:tcW w:w="1346" w:type="dxa"/>
            <w:tcBorders>
              <w:top w:val="single" w:sz="4" w:space="0" w:color="auto"/>
              <w:bottom w:val="double" w:sz="4" w:space="0" w:color="auto"/>
            </w:tcBorders>
            <w:shd w:val="clear" w:color="auto" w:fill="auto"/>
          </w:tcPr>
          <w:p w:rsidR="000B4FA0" w:rsidRPr="000B4FA0" w:rsidRDefault="000B4FA0" w:rsidP="000B4FA0">
            <w:pPr>
              <w:pStyle w:val="acctfourfigures"/>
              <w:tabs>
                <w:tab w:val="clear" w:pos="765"/>
                <w:tab w:val="decimal" w:pos="820"/>
              </w:tabs>
              <w:spacing w:line="240" w:lineRule="auto"/>
              <w:ind w:right="-108"/>
              <w:rPr>
                <w:b/>
                <w:bCs/>
              </w:rPr>
            </w:pPr>
            <w:r w:rsidRPr="000B4FA0">
              <w:rPr>
                <w:b/>
                <w:bCs/>
              </w:rPr>
              <w:t>-</w:t>
            </w:r>
          </w:p>
        </w:tc>
        <w:tc>
          <w:tcPr>
            <w:tcW w:w="180" w:type="dxa"/>
            <w:shd w:val="clear" w:color="auto" w:fill="auto"/>
          </w:tcPr>
          <w:p w:rsidR="000B4FA0" w:rsidRPr="000B4FA0" w:rsidRDefault="000B4FA0" w:rsidP="000B4FA0">
            <w:pPr>
              <w:tabs>
                <w:tab w:val="decimal" w:pos="774"/>
              </w:tabs>
              <w:spacing w:line="240" w:lineRule="auto"/>
              <w:jc w:val="right"/>
              <w:rPr>
                <w:b/>
                <w:bCs/>
                <w:lang w:val="en-GB" w:bidi="ar-SA"/>
              </w:rPr>
            </w:pPr>
          </w:p>
        </w:tc>
        <w:tc>
          <w:tcPr>
            <w:tcW w:w="1260" w:type="dxa"/>
            <w:tcBorders>
              <w:top w:val="single" w:sz="4" w:space="0" w:color="auto"/>
              <w:bottom w:val="double" w:sz="4" w:space="0" w:color="auto"/>
            </w:tcBorders>
            <w:shd w:val="clear" w:color="auto" w:fill="auto"/>
          </w:tcPr>
          <w:p w:rsidR="000B4FA0" w:rsidRPr="000B4FA0" w:rsidRDefault="000B4FA0" w:rsidP="001D259B">
            <w:pPr>
              <w:pStyle w:val="acctfourfigures"/>
              <w:tabs>
                <w:tab w:val="clear" w:pos="765"/>
                <w:tab w:val="decimal" w:pos="1090"/>
              </w:tabs>
              <w:spacing w:line="240" w:lineRule="auto"/>
              <w:ind w:right="-108"/>
              <w:rPr>
                <w:b/>
                <w:bCs/>
              </w:rPr>
            </w:pPr>
            <w:r w:rsidRPr="000B4FA0">
              <w:rPr>
                <w:b/>
                <w:bCs/>
              </w:rPr>
              <w:t>1,583,615</w:t>
            </w:r>
          </w:p>
        </w:tc>
        <w:tc>
          <w:tcPr>
            <w:tcW w:w="180" w:type="dxa"/>
            <w:shd w:val="clear" w:color="auto" w:fill="auto"/>
          </w:tcPr>
          <w:p w:rsidR="000B4FA0" w:rsidRPr="000B4FA0" w:rsidRDefault="000B4FA0" w:rsidP="000B4FA0">
            <w:pPr>
              <w:pStyle w:val="acctfourfigures"/>
              <w:tabs>
                <w:tab w:val="clear" w:pos="765"/>
                <w:tab w:val="decimal" w:pos="705"/>
                <w:tab w:val="decimal" w:pos="970"/>
              </w:tabs>
              <w:spacing w:line="240" w:lineRule="auto"/>
              <w:rPr>
                <w:b/>
                <w:bCs/>
              </w:rPr>
            </w:pPr>
          </w:p>
        </w:tc>
        <w:tc>
          <w:tcPr>
            <w:tcW w:w="1350" w:type="dxa"/>
            <w:tcBorders>
              <w:top w:val="single" w:sz="4" w:space="0" w:color="auto"/>
              <w:bottom w:val="double" w:sz="4" w:space="0" w:color="auto"/>
            </w:tcBorders>
            <w:shd w:val="clear" w:color="auto" w:fill="auto"/>
          </w:tcPr>
          <w:p w:rsidR="000B4FA0" w:rsidRPr="000B4FA0" w:rsidRDefault="000B4FA0" w:rsidP="000B4FA0">
            <w:pPr>
              <w:pStyle w:val="acctfourfigures"/>
              <w:tabs>
                <w:tab w:val="clear" w:pos="765"/>
                <w:tab w:val="decimal" w:pos="1510"/>
              </w:tabs>
              <w:spacing w:line="240" w:lineRule="auto"/>
              <w:ind w:right="100"/>
              <w:rPr>
                <w:b/>
                <w:bCs/>
              </w:rPr>
            </w:pPr>
            <w:r w:rsidRPr="000B4FA0">
              <w:rPr>
                <w:b/>
                <w:bCs/>
              </w:rPr>
              <w:t>1,523,118</w:t>
            </w:r>
          </w:p>
        </w:tc>
        <w:tc>
          <w:tcPr>
            <w:tcW w:w="180" w:type="dxa"/>
            <w:shd w:val="clear" w:color="auto" w:fill="auto"/>
          </w:tcPr>
          <w:p w:rsidR="000B4FA0" w:rsidRPr="000B4FA0" w:rsidRDefault="000B4FA0" w:rsidP="000B4FA0">
            <w:pPr>
              <w:pStyle w:val="acctfourfigures"/>
              <w:tabs>
                <w:tab w:val="clear" w:pos="765"/>
                <w:tab w:val="decimal" w:pos="705"/>
              </w:tabs>
              <w:spacing w:line="240" w:lineRule="auto"/>
              <w:rPr>
                <w:b/>
                <w:bCs/>
              </w:rPr>
            </w:pPr>
          </w:p>
        </w:tc>
        <w:tc>
          <w:tcPr>
            <w:tcW w:w="1260" w:type="dxa"/>
            <w:tcBorders>
              <w:top w:val="single" w:sz="4" w:space="0" w:color="auto"/>
              <w:bottom w:val="double" w:sz="4" w:space="0" w:color="auto"/>
            </w:tcBorders>
            <w:shd w:val="clear" w:color="auto" w:fill="auto"/>
          </w:tcPr>
          <w:p w:rsidR="000B4FA0" w:rsidRPr="000B4FA0" w:rsidRDefault="000B4FA0" w:rsidP="000B4FA0">
            <w:pPr>
              <w:pStyle w:val="acctfourfigures"/>
              <w:tabs>
                <w:tab w:val="clear" w:pos="765"/>
                <w:tab w:val="decimal" w:pos="730"/>
              </w:tabs>
              <w:spacing w:line="240" w:lineRule="auto"/>
              <w:ind w:right="-108"/>
              <w:rPr>
                <w:b/>
                <w:bCs/>
              </w:rPr>
            </w:pPr>
            <w:r w:rsidRPr="000B4FA0">
              <w:rPr>
                <w:b/>
                <w:bCs/>
              </w:rPr>
              <w:t>-</w:t>
            </w:r>
          </w:p>
        </w:tc>
        <w:tc>
          <w:tcPr>
            <w:tcW w:w="180" w:type="dxa"/>
            <w:shd w:val="clear" w:color="auto" w:fill="auto"/>
          </w:tcPr>
          <w:p w:rsidR="000B4FA0" w:rsidRPr="000B4FA0" w:rsidRDefault="000B4FA0" w:rsidP="000B4FA0">
            <w:pPr>
              <w:tabs>
                <w:tab w:val="decimal" w:pos="774"/>
              </w:tabs>
              <w:spacing w:line="240" w:lineRule="auto"/>
              <w:jc w:val="right"/>
              <w:rPr>
                <w:b/>
                <w:bCs/>
                <w:lang w:val="en-GB" w:bidi="ar-SA"/>
              </w:rPr>
            </w:pPr>
          </w:p>
        </w:tc>
        <w:tc>
          <w:tcPr>
            <w:tcW w:w="1170" w:type="dxa"/>
            <w:tcBorders>
              <w:top w:val="single" w:sz="4" w:space="0" w:color="auto"/>
              <w:bottom w:val="double" w:sz="4" w:space="0" w:color="auto"/>
            </w:tcBorders>
            <w:shd w:val="clear" w:color="auto" w:fill="auto"/>
          </w:tcPr>
          <w:p w:rsidR="000B4FA0" w:rsidRPr="000B4FA0" w:rsidRDefault="000B4FA0" w:rsidP="000B4FA0">
            <w:pPr>
              <w:pStyle w:val="acctfourfigures"/>
              <w:tabs>
                <w:tab w:val="clear" w:pos="765"/>
                <w:tab w:val="decimal" w:pos="970"/>
              </w:tabs>
              <w:spacing w:line="240" w:lineRule="auto"/>
              <w:ind w:right="-108"/>
              <w:rPr>
                <w:b/>
                <w:bCs/>
              </w:rPr>
            </w:pPr>
            <w:r w:rsidRPr="000B4FA0">
              <w:rPr>
                <w:b/>
                <w:bCs/>
              </w:rPr>
              <w:t>1,523,118</w:t>
            </w:r>
          </w:p>
        </w:tc>
      </w:tr>
      <w:tr w:rsidR="000B4FA0" w:rsidRPr="000A4D45" w:rsidTr="004C580B">
        <w:trPr>
          <w:cantSplit/>
          <w:trHeight w:val="128"/>
          <w:tblHeader/>
        </w:trPr>
        <w:tc>
          <w:tcPr>
            <w:tcW w:w="5310" w:type="dxa"/>
            <w:shd w:val="clear" w:color="auto" w:fill="auto"/>
            <w:vAlign w:val="bottom"/>
          </w:tcPr>
          <w:p w:rsidR="000B4FA0" w:rsidRPr="000A4D45" w:rsidRDefault="000B4FA0" w:rsidP="000B4FA0">
            <w:pPr>
              <w:tabs>
                <w:tab w:val="left" w:pos="191"/>
              </w:tabs>
              <w:spacing w:line="220" w:lineRule="exact"/>
              <w:ind w:left="191" w:right="-68" w:firstLine="449"/>
              <w:rPr>
                <w:rFonts w:cstheme="minorBidi"/>
                <w:b/>
                <w:bCs/>
                <w:i/>
                <w:iCs/>
                <w:color w:val="0000FF"/>
                <w:shd w:val="clear" w:color="auto" w:fill="E0E0E0"/>
              </w:rPr>
            </w:pPr>
          </w:p>
        </w:tc>
        <w:tc>
          <w:tcPr>
            <w:tcW w:w="4320" w:type="dxa"/>
            <w:gridSpan w:val="5"/>
            <w:vAlign w:val="bottom"/>
          </w:tcPr>
          <w:p w:rsidR="000B4FA0" w:rsidRPr="000A4D45" w:rsidRDefault="000B4FA0" w:rsidP="000B4FA0">
            <w:pPr>
              <w:pStyle w:val="acctcolumnheading"/>
              <w:spacing w:after="0" w:line="220" w:lineRule="exact"/>
              <w:ind w:left="-79" w:right="-79"/>
              <w:rPr>
                <w:b/>
                <w:bCs/>
              </w:rPr>
            </w:pPr>
          </w:p>
        </w:tc>
        <w:tc>
          <w:tcPr>
            <w:tcW w:w="180" w:type="dxa"/>
            <w:vAlign w:val="bottom"/>
          </w:tcPr>
          <w:p w:rsidR="000B4FA0" w:rsidRPr="000A4D45" w:rsidRDefault="000B4FA0" w:rsidP="000B4FA0">
            <w:pPr>
              <w:pStyle w:val="acctcolumnheading"/>
              <w:spacing w:after="0" w:line="220" w:lineRule="exact"/>
              <w:rPr>
                <w:b/>
                <w:bCs/>
              </w:rPr>
            </w:pPr>
          </w:p>
        </w:tc>
        <w:tc>
          <w:tcPr>
            <w:tcW w:w="4140" w:type="dxa"/>
            <w:gridSpan w:val="5"/>
            <w:vAlign w:val="bottom"/>
          </w:tcPr>
          <w:p w:rsidR="000B4FA0" w:rsidRPr="000A4D45" w:rsidRDefault="000B4FA0" w:rsidP="000B4FA0">
            <w:pPr>
              <w:pStyle w:val="acctcolumnheading"/>
              <w:spacing w:after="0" w:line="240" w:lineRule="auto"/>
              <w:ind w:left="-72" w:right="-72"/>
              <w:rPr>
                <w:b/>
                <w:bCs/>
              </w:rPr>
            </w:pPr>
          </w:p>
        </w:tc>
      </w:tr>
    </w:tbl>
    <w:p w:rsidR="00670781" w:rsidRDefault="00670781" w:rsidP="00670781">
      <w:pPr>
        <w:pStyle w:val="BodyText"/>
        <w:shd w:val="clear" w:color="auto" w:fill="FFFFFF"/>
        <w:spacing w:after="0" w:line="240" w:lineRule="atLeast"/>
        <w:ind w:left="540"/>
        <w:jc w:val="both"/>
      </w:pPr>
    </w:p>
    <w:p w:rsidR="00670781" w:rsidRDefault="00670781">
      <w:pPr>
        <w:spacing w:line="240" w:lineRule="auto"/>
        <w:rPr>
          <w:lang w:val="en-AU"/>
        </w:rPr>
      </w:pPr>
      <w:r>
        <w:br w:type="page"/>
      </w:r>
    </w:p>
    <w:tbl>
      <w:tblPr>
        <w:tblW w:w="14136" w:type="dxa"/>
        <w:tblInd w:w="450" w:type="dxa"/>
        <w:tblLayout w:type="fixed"/>
        <w:tblCellMar>
          <w:left w:w="79" w:type="dxa"/>
          <w:right w:w="79" w:type="dxa"/>
        </w:tblCellMar>
        <w:tblLook w:val="0000" w:firstRow="0" w:lastRow="0" w:firstColumn="0" w:lastColumn="0" w:noHBand="0" w:noVBand="0"/>
      </w:tblPr>
      <w:tblGrid>
        <w:gridCol w:w="5310"/>
        <w:gridCol w:w="1440"/>
        <w:gridCol w:w="184"/>
        <w:gridCol w:w="1346"/>
        <w:gridCol w:w="180"/>
        <w:gridCol w:w="1261"/>
        <w:gridCol w:w="180"/>
        <w:gridCol w:w="1350"/>
        <w:gridCol w:w="180"/>
        <w:gridCol w:w="1260"/>
        <w:gridCol w:w="180"/>
        <w:gridCol w:w="1265"/>
      </w:tblGrid>
      <w:tr w:rsidR="00492ECA" w:rsidRPr="000A4D45" w:rsidTr="000E0854">
        <w:trPr>
          <w:cantSplit/>
          <w:trHeight w:val="128"/>
          <w:tblHeader/>
        </w:trPr>
        <w:tc>
          <w:tcPr>
            <w:tcW w:w="5310" w:type="dxa"/>
            <w:shd w:val="clear" w:color="auto" w:fill="auto"/>
            <w:vAlign w:val="bottom"/>
          </w:tcPr>
          <w:p w:rsidR="00492ECA" w:rsidRPr="000A4D45" w:rsidRDefault="00492ECA" w:rsidP="00863E10">
            <w:pPr>
              <w:tabs>
                <w:tab w:val="left" w:pos="191"/>
              </w:tabs>
              <w:spacing w:line="220" w:lineRule="exact"/>
              <w:ind w:left="191" w:right="-68" w:firstLine="449"/>
              <w:rPr>
                <w:b/>
                <w:bCs/>
                <w:i/>
                <w:iCs/>
                <w:color w:val="0000FF"/>
                <w:shd w:val="clear" w:color="auto" w:fill="E0E0E0"/>
              </w:rPr>
            </w:pPr>
          </w:p>
        </w:tc>
        <w:tc>
          <w:tcPr>
            <w:tcW w:w="4411" w:type="dxa"/>
            <w:gridSpan w:val="5"/>
            <w:vAlign w:val="bottom"/>
          </w:tcPr>
          <w:p w:rsidR="00492ECA" w:rsidRPr="000A4D45" w:rsidRDefault="00492ECA" w:rsidP="00863E10">
            <w:pPr>
              <w:pStyle w:val="acctcolumnheading"/>
              <w:spacing w:after="0" w:line="220" w:lineRule="exact"/>
              <w:ind w:left="-79" w:right="-79"/>
              <w:rPr>
                <w:b/>
                <w:bCs/>
              </w:rPr>
            </w:pPr>
            <w:r w:rsidRPr="000A4D45">
              <w:rPr>
                <w:b/>
                <w:bCs/>
              </w:rPr>
              <w:t>Consolidated financial statements</w:t>
            </w:r>
          </w:p>
        </w:tc>
        <w:tc>
          <w:tcPr>
            <w:tcW w:w="180" w:type="dxa"/>
            <w:vAlign w:val="bottom"/>
          </w:tcPr>
          <w:p w:rsidR="00492ECA" w:rsidRPr="000A4D45" w:rsidRDefault="00492ECA" w:rsidP="00863E10">
            <w:pPr>
              <w:pStyle w:val="acctcolumnheading"/>
              <w:spacing w:after="0" w:line="220" w:lineRule="exact"/>
              <w:rPr>
                <w:b/>
                <w:bCs/>
              </w:rPr>
            </w:pPr>
          </w:p>
        </w:tc>
        <w:tc>
          <w:tcPr>
            <w:tcW w:w="4235" w:type="dxa"/>
            <w:gridSpan w:val="5"/>
            <w:vAlign w:val="bottom"/>
          </w:tcPr>
          <w:p w:rsidR="00492ECA" w:rsidRPr="000A4D45" w:rsidRDefault="00492ECA" w:rsidP="00863E10">
            <w:pPr>
              <w:pStyle w:val="acctcolumnheading"/>
              <w:spacing w:after="0" w:line="240" w:lineRule="auto"/>
              <w:ind w:left="-72" w:right="-72"/>
              <w:rPr>
                <w:b/>
                <w:bCs/>
              </w:rPr>
            </w:pPr>
            <w:r w:rsidRPr="000A4D45">
              <w:rPr>
                <w:b/>
                <w:bCs/>
              </w:rPr>
              <w:t>Separate financial statements</w:t>
            </w:r>
          </w:p>
        </w:tc>
      </w:tr>
      <w:tr w:rsidR="00713545" w:rsidRPr="000A4D45" w:rsidTr="007C7F07">
        <w:trPr>
          <w:cantSplit/>
          <w:trHeight w:val="128"/>
          <w:tblHeader/>
        </w:trPr>
        <w:tc>
          <w:tcPr>
            <w:tcW w:w="5310" w:type="dxa"/>
            <w:shd w:val="clear" w:color="auto" w:fill="auto"/>
            <w:vAlign w:val="bottom"/>
          </w:tcPr>
          <w:p w:rsidR="00713545" w:rsidRPr="000A4D45" w:rsidRDefault="00713545" w:rsidP="00564C99">
            <w:pPr>
              <w:tabs>
                <w:tab w:val="left" w:pos="191"/>
              </w:tabs>
              <w:spacing w:line="220" w:lineRule="exact"/>
              <w:ind w:left="191" w:right="-68" w:hanging="191"/>
              <w:rPr>
                <w:b/>
                <w:bCs/>
                <w:i/>
                <w:iCs/>
              </w:rPr>
            </w:pPr>
            <w:r w:rsidRPr="000A4D45">
              <w:rPr>
                <w:b/>
                <w:bCs/>
                <w:i/>
                <w:iCs/>
              </w:rPr>
              <w:t>Statements of financial position</w:t>
            </w:r>
            <w:r w:rsidR="00564C99">
              <w:rPr>
                <w:b/>
                <w:bCs/>
                <w:i/>
                <w:iCs/>
              </w:rPr>
              <w:t xml:space="preserve"> </w:t>
            </w:r>
            <w:r w:rsidRPr="000A4D45">
              <w:rPr>
                <w:b/>
                <w:bCs/>
                <w:i/>
                <w:iCs/>
              </w:rPr>
              <w:t>at 31 December 2018</w:t>
            </w:r>
          </w:p>
        </w:tc>
        <w:tc>
          <w:tcPr>
            <w:tcW w:w="1440" w:type="dxa"/>
            <w:vAlign w:val="bottom"/>
          </w:tcPr>
          <w:p w:rsidR="00713545" w:rsidRPr="000E0854" w:rsidRDefault="00713545" w:rsidP="00713545">
            <w:pPr>
              <w:pStyle w:val="acctcolumnheading"/>
              <w:spacing w:after="0" w:line="220" w:lineRule="exact"/>
              <w:ind w:left="-79" w:right="-79"/>
            </w:pPr>
            <w:r w:rsidRPr="000E0854">
              <w:t xml:space="preserve">Amounts </w:t>
            </w:r>
          </w:p>
          <w:p w:rsidR="00713545" w:rsidRPr="000E0854" w:rsidRDefault="00713545" w:rsidP="00670781">
            <w:pPr>
              <w:pStyle w:val="acctcolumnheading"/>
              <w:spacing w:after="0" w:line="220" w:lineRule="exact"/>
              <w:ind w:left="-79" w:right="-79"/>
              <w:rPr>
                <w:i/>
                <w:iCs/>
              </w:rPr>
            </w:pPr>
            <w:r w:rsidRPr="000E0854">
              <w:t xml:space="preserve">as reported </w:t>
            </w:r>
            <w:r w:rsidR="000E0854">
              <w:t xml:space="preserve"> </w:t>
            </w:r>
            <w:r w:rsidR="000E0854">
              <w:br/>
              <w:t xml:space="preserve">or after </w:t>
            </w:r>
            <w:r w:rsidR="00564C99">
              <w:t>reclassification</w:t>
            </w:r>
            <w:r w:rsidR="000E0854">
              <w:t xml:space="preserve"> </w:t>
            </w:r>
            <w:r w:rsidR="000E0854" w:rsidRPr="000E0854">
              <w:rPr>
                <w:i/>
                <w:iCs/>
              </w:rPr>
              <w:t>(Note 29)</w:t>
            </w:r>
          </w:p>
        </w:tc>
        <w:tc>
          <w:tcPr>
            <w:tcW w:w="184" w:type="dxa"/>
            <w:vAlign w:val="bottom"/>
          </w:tcPr>
          <w:p w:rsidR="00713545" w:rsidRPr="000E0854" w:rsidRDefault="00713545" w:rsidP="00713545">
            <w:pPr>
              <w:pStyle w:val="acctcolumnheading"/>
              <w:spacing w:after="0" w:line="220" w:lineRule="exact"/>
            </w:pPr>
          </w:p>
        </w:tc>
        <w:tc>
          <w:tcPr>
            <w:tcW w:w="1346" w:type="dxa"/>
            <w:vAlign w:val="bottom"/>
          </w:tcPr>
          <w:p w:rsidR="00713545" w:rsidRPr="000E0854" w:rsidRDefault="00713545" w:rsidP="00713545">
            <w:pPr>
              <w:pStyle w:val="acctcolumnheading"/>
              <w:spacing w:after="0" w:line="220" w:lineRule="exact"/>
              <w:ind w:left="-79" w:right="-79"/>
            </w:pPr>
            <w:r w:rsidRPr="000E0854">
              <w:t>Adjustments</w:t>
            </w:r>
          </w:p>
        </w:tc>
        <w:tc>
          <w:tcPr>
            <w:tcW w:w="180" w:type="dxa"/>
            <w:vAlign w:val="bottom"/>
          </w:tcPr>
          <w:p w:rsidR="00713545" w:rsidRPr="000E0854" w:rsidRDefault="00713545" w:rsidP="00713545">
            <w:pPr>
              <w:pStyle w:val="acctcolumnheading"/>
              <w:spacing w:after="0" w:line="220" w:lineRule="exact"/>
            </w:pPr>
          </w:p>
        </w:tc>
        <w:tc>
          <w:tcPr>
            <w:tcW w:w="1261" w:type="dxa"/>
            <w:vAlign w:val="bottom"/>
          </w:tcPr>
          <w:p w:rsidR="00713545" w:rsidRPr="000E0854" w:rsidRDefault="00713545" w:rsidP="00713545">
            <w:pPr>
              <w:pStyle w:val="acctcolumnheading"/>
              <w:spacing w:after="0" w:line="220" w:lineRule="exact"/>
              <w:ind w:left="-79" w:right="-79"/>
            </w:pPr>
            <w:r w:rsidRPr="000E0854">
              <w:t>Amounts after adjustments</w:t>
            </w:r>
          </w:p>
        </w:tc>
        <w:tc>
          <w:tcPr>
            <w:tcW w:w="180" w:type="dxa"/>
            <w:vAlign w:val="bottom"/>
          </w:tcPr>
          <w:p w:rsidR="00713545" w:rsidRPr="000E0854" w:rsidRDefault="00713545" w:rsidP="00713545">
            <w:pPr>
              <w:pStyle w:val="acctcolumnheading"/>
              <w:spacing w:after="0" w:line="220" w:lineRule="exact"/>
            </w:pPr>
          </w:p>
        </w:tc>
        <w:tc>
          <w:tcPr>
            <w:tcW w:w="1350" w:type="dxa"/>
            <w:vAlign w:val="bottom"/>
          </w:tcPr>
          <w:p w:rsidR="000E0854" w:rsidRPr="000E0854" w:rsidRDefault="000E0854" w:rsidP="000E0854">
            <w:pPr>
              <w:pStyle w:val="acctcolumnheading"/>
              <w:spacing w:after="0" w:line="220" w:lineRule="exact"/>
              <w:ind w:left="-79" w:right="-79"/>
            </w:pPr>
            <w:r w:rsidRPr="000E0854">
              <w:t xml:space="preserve">Amounts </w:t>
            </w:r>
          </w:p>
          <w:p w:rsidR="00713545" w:rsidRPr="000E0854" w:rsidRDefault="000E0854" w:rsidP="000E0854">
            <w:pPr>
              <w:pStyle w:val="acctcolumnheading"/>
              <w:spacing w:after="0" w:line="220" w:lineRule="exact"/>
              <w:ind w:left="-79" w:right="-79"/>
              <w:rPr>
                <w:i/>
                <w:iCs/>
              </w:rPr>
            </w:pPr>
            <w:r w:rsidRPr="000E0854">
              <w:t xml:space="preserve">as reported </w:t>
            </w:r>
            <w:r>
              <w:t xml:space="preserve"> </w:t>
            </w:r>
            <w:r>
              <w:br/>
              <w:t xml:space="preserve">or after </w:t>
            </w:r>
            <w:r w:rsidR="00564C99">
              <w:t>reclassification</w:t>
            </w:r>
            <w:r>
              <w:t xml:space="preserve"> </w:t>
            </w:r>
            <w:r w:rsidRPr="000E0854">
              <w:rPr>
                <w:i/>
                <w:iCs/>
              </w:rPr>
              <w:t>(Note 29)</w:t>
            </w:r>
          </w:p>
        </w:tc>
        <w:tc>
          <w:tcPr>
            <w:tcW w:w="180" w:type="dxa"/>
            <w:vAlign w:val="bottom"/>
          </w:tcPr>
          <w:p w:rsidR="00713545" w:rsidRPr="000A4D45" w:rsidRDefault="00713545" w:rsidP="00713545">
            <w:pPr>
              <w:pStyle w:val="acctcolumnheading"/>
              <w:spacing w:after="0" w:line="220" w:lineRule="exact"/>
            </w:pPr>
          </w:p>
        </w:tc>
        <w:tc>
          <w:tcPr>
            <w:tcW w:w="1260" w:type="dxa"/>
            <w:vAlign w:val="bottom"/>
          </w:tcPr>
          <w:p w:rsidR="00713545" w:rsidRPr="000A4D45" w:rsidRDefault="00713545" w:rsidP="00713545">
            <w:pPr>
              <w:pStyle w:val="acctcolumnheading"/>
              <w:spacing w:after="0" w:line="220" w:lineRule="exact"/>
              <w:ind w:left="-79" w:right="-79"/>
            </w:pPr>
            <w:r w:rsidRPr="000A4D45">
              <w:t>Adjustments</w:t>
            </w:r>
          </w:p>
        </w:tc>
        <w:tc>
          <w:tcPr>
            <w:tcW w:w="180" w:type="dxa"/>
            <w:vAlign w:val="bottom"/>
          </w:tcPr>
          <w:p w:rsidR="00713545" w:rsidRPr="000A4D45" w:rsidRDefault="00713545" w:rsidP="00713545">
            <w:pPr>
              <w:pStyle w:val="acctcolumnheading"/>
              <w:spacing w:after="0" w:line="220" w:lineRule="exact"/>
            </w:pPr>
          </w:p>
        </w:tc>
        <w:tc>
          <w:tcPr>
            <w:tcW w:w="1265" w:type="dxa"/>
            <w:vAlign w:val="bottom"/>
          </w:tcPr>
          <w:p w:rsidR="008747CD" w:rsidRDefault="00713545" w:rsidP="00713545">
            <w:pPr>
              <w:pStyle w:val="acctcolumnheading"/>
              <w:spacing w:after="0" w:line="220" w:lineRule="exact"/>
              <w:ind w:left="-79" w:right="-79"/>
            </w:pPr>
            <w:r w:rsidRPr="000A4D45">
              <w:t xml:space="preserve">Amounts </w:t>
            </w:r>
          </w:p>
          <w:p w:rsidR="00713545" w:rsidRPr="000A4D45" w:rsidRDefault="00713545" w:rsidP="00713545">
            <w:pPr>
              <w:pStyle w:val="acctcolumnheading"/>
              <w:spacing w:after="0" w:line="220" w:lineRule="exact"/>
              <w:ind w:left="-79" w:right="-79"/>
            </w:pPr>
            <w:r w:rsidRPr="000A4D45">
              <w:t>after adjustments</w:t>
            </w:r>
          </w:p>
        </w:tc>
      </w:tr>
      <w:tr w:rsidR="00492ECA" w:rsidRPr="000A4D45" w:rsidTr="000E0854">
        <w:trPr>
          <w:cantSplit/>
          <w:tblHeader/>
        </w:trPr>
        <w:tc>
          <w:tcPr>
            <w:tcW w:w="5310" w:type="dxa"/>
            <w:vAlign w:val="bottom"/>
          </w:tcPr>
          <w:p w:rsidR="00492ECA" w:rsidRPr="000A4D45" w:rsidRDefault="00492ECA" w:rsidP="00863E10">
            <w:pPr>
              <w:tabs>
                <w:tab w:val="left" w:pos="191"/>
              </w:tabs>
              <w:spacing w:line="220" w:lineRule="exact"/>
              <w:ind w:left="191" w:right="-68" w:hanging="191"/>
            </w:pPr>
          </w:p>
        </w:tc>
        <w:tc>
          <w:tcPr>
            <w:tcW w:w="8826" w:type="dxa"/>
            <w:gridSpan w:val="11"/>
            <w:vAlign w:val="bottom"/>
          </w:tcPr>
          <w:p w:rsidR="00492ECA" w:rsidRPr="000A4D45" w:rsidRDefault="00492ECA" w:rsidP="00863E10">
            <w:pPr>
              <w:pStyle w:val="acctfourfigures"/>
              <w:tabs>
                <w:tab w:val="clear" w:pos="765"/>
              </w:tabs>
              <w:spacing w:line="220" w:lineRule="exact"/>
              <w:jc w:val="center"/>
              <w:rPr>
                <w:i/>
                <w:iCs/>
              </w:rPr>
            </w:pPr>
            <w:r w:rsidRPr="000A4D45">
              <w:rPr>
                <w:i/>
                <w:iCs/>
              </w:rPr>
              <w:t xml:space="preserve">(in </w:t>
            </w:r>
            <w:r w:rsidR="00E83529" w:rsidRPr="000A4D45">
              <w:rPr>
                <w:i/>
                <w:iCs/>
              </w:rPr>
              <w:t>thousand</w:t>
            </w:r>
            <w:r w:rsidRPr="000A4D45">
              <w:rPr>
                <w:i/>
                <w:iCs/>
              </w:rPr>
              <w:t xml:space="preserve"> Baht)</w:t>
            </w:r>
          </w:p>
        </w:tc>
      </w:tr>
      <w:tr w:rsidR="00492ECA" w:rsidRPr="000A4D45" w:rsidTr="007C7F07">
        <w:trPr>
          <w:cantSplit/>
        </w:trPr>
        <w:tc>
          <w:tcPr>
            <w:tcW w:w="5310" w:type="dxa"/>
          </w:tcPr>
          <w:p w:rsidR="00492ECA" w:rsidRPr="000A4D45" w:rsidRDefault="00492ECA" w:rsidP="00863E10">
            <w:pPr>
              <w:tabs>
                <w:tab w:val="left" w:pos="191"/>
              </w:tabs>
              <w:spacing w:line="220" w:lineRule="exact"/>
              <w:ind w:left="191" w:right="-68" w:hanging="191"/>
            </w:pPr>
            <w:r w:rsidRPr="000A4D45">
              <w:rPr>
                <w:b/>
                <w:bCs/>
                <w:i/>
                <w:iCs/>
              </w:rPr>
              <w:t>Liabilities</w:t>
            </w:r>
          </w:p>
        </w:tc>
        <w:tc>
          <w:tcPr>
            <w:tcW w:w="1440" w:type="dxa"/>
            <w:vAlign w:val="bottom"/>
          </w:tcPr>
          <w:p w:rsidR="00492ECA" w:rsidRPr="000A4D45" w:rsidRDefault="00492ECA" w:rsidP="00863E10">
            <w:pPr>
              <w:pStyle w:val="acctfourfigures"/>
              <w:spacing w:line="220" w:lineRule="exact"/>
            </w:pPr>
          </w:p>
        </w:tc>
        <w:tc>
          <w:tcPr>
            <w:tcW w:w="184" w:type="dxa"/>
            <w:vAlign w:val="bottom"/>
          </w:tcPr>
          <w:p w:rsidR="00492ECA" w:rsidRPr="000A4D45" w:rsidRDefault="00492ECA" w:rsidP="00863E10">
            <w:pPr>
              <w:pStyle w:val="acctfourfigures"/>
              <w:spacing w:line="220" w:lineRule="exact"/>
            </w:pPr>
          </w:p>
        </w:tc>
        <w:tc>
          <w:tcPr>
            <w:tcW w:w="1346" w:type="dxa"/>
            <w:vAlign w:val="bottom"/>
          </w:tcPr>
          <w:p w:rsidR="00492ECA" w:rsidRPr="000A4D45" w:rsidRDefault="00492ECA" w:rsidP="00863E10">
            <w:pPr>
              <w:pStyle w:val="acctfourfigures"/>
              <w:spacing w:line="220" w:lineRule="exact"/>
            </w:pPr>
          </w:p>
        </w:tc>
        <w:tc>
          <w:tcPr>
            <w:tcW w:w="180" w:type="dxa"/>
            <w:vAlign w:val="bottom"/>
          </w:tcPr>
          <w:p w:rsidR="00492ECA" w:rsidRPr="000A4D45" w:rsidRDefault="00492ECA" w:rsidP="00863E10">
            <w:pPr>
              <w:pStyle w:val="acctfourfigures"/>
              <w:spacing w:line="220" w:lineRule="exact"/>
            </w:pPr>
          </w:p>
        </w:tc>
        <w:tc>
          <w:tcPr>
            <w:tcW w:w="1261" w:type="dxa"/>
            <w:vAlign w:val="bottom"/>
          </w:tcPr>
          <w:p w:rsidR="00492ECA" w:rsidRPr="000A4D45" w:rsidRDefault="00492ECA" w:rsidP="00863E10">
            <w:pPr>
              <w:pStyle w:val="acctfourfigures"/>
              <w:spacing w:line="220" w:lineRule="exact"/>
              <w:ind w:left="-79" w:right="-79"/>
            </w:pPr>
          </w:p>
        </w:tc>
        <w:tc>
          <w:tcPr>
            <w:tcW w:w="180" w:type="dxa"/>
            <w:vAlign w:val="bottom"/>
          </w:tcPr>
          <w:p w:rsidR="00492ECA" w:rsidRPr="000A4D45" w:rsidRDefault="00492ECA" w:rsidP="00863E10">
            <w:pPr>
              <w:pStyle w:val="acctfourfigures"/>
              <w:spacing w:line="220" w:lineRule="exact"/>
            </w:pPr>
          </w:p>
        </w:tc>
        <w:tc>
          <w:tcPr>
            <w:tcW w:w="1350" w:type="dxa"/>
            <w:vAlign w:val="bottom"/>
          </w:tcPr>
          <w:p w:rsidR="00492ECA" w:rsidRPr="000A4D45" w:rsidRDefault="00492ECA" w:rsidP="00863E10">
            <w:pPr>
              <w:pStyle w:val="acctfourfigures"/>
              <w:spacing w:line="220" w:lineRule="exact"/>
              <w:ind w:left="-79" w:right="-79"/>
            </w:pPr>
          </w:p>
        </w:tc>
        <w:tc>
          <w:tcPr>
            <w:tcW w:w="180" w:type="dxa"/>
            <w:vAlign w:val="bottom"/>
          </w:tcPr>
          <w:p w:rsidR="00492ECA" w:rsidRPr="000A4D45" w:rsidRDefault="00492ECA" w:rsidP="00863E10">
            <w:pPr>
              <w:pStyle w:val="acctfourfigures"/>
              <w:spacing w:line="220" w:lineRule="exact"/>
            </w:pPr>
          </w:p>
        </w:tc>
        <w:tc>
          <w:tcPr>
            <w:tcW w:w="1260" w:type="dxa"/>
            <w:vAlign w:val="bottom"/>
          </w:tcPr>
          <w:p w:rsidR="00492ECA" w:rsidRPr="000A4D45" w:rsidRDefault="00492ECA" w:rsidP="00863E10">
            <w:pPr>
              <w:pStyle w:val="acctfourfigures"/>
              <w:spacing w:line="220" w:lineRule="exact"/>
              <w:ind w:left="-79" w:right="-79"/>
            </w:pPr>
          </w:p>
        </w:tc>
        <w:tc>
          <w:tcPr>
            <w:tcW w:w="180" w:type="dxa"/>
            <w:vAlign w:val="bottom"/>
          </w:tcPr>
          <w:p w:rsidR="00492ECA" w:rsidRPr="000A4D45" w:rsidRDefault="00492ECA" w:rsidP="00863E10">
            <w:pPr>
              <w:pStyle w:val="acctfourfigures"/>
              <w:spacing w:line="220" w:lineRule="exact"/>
            </w:pPr>
          </w:p>
        </w:tc>
        <w:tc>
          <w:tcPr>
            <w:tcW w:w="1265" w:type="dxa"/>
            <w:vAlign w:val="bottom"/>
          </w:tcPr>
          <w:p w:rsidR="00492ECA" w:rsidRPr="000A4D45" w:rsidRDefault="00492ECA" w:rsidP="00863E10">
            <w:pPr>
              <w:pStyle w:val="acctfourfigures"/>
              <w:spacing w:line="220" w:lineRule="exact"/>
            </w:pPr>
          </w:p>
        </w:tc>
      </w:tr>
      <w:tr w:rsidR="009523F5" w:rsidRPr="000A4D45" w:rsidTr="007C7F07">
        <w:trPr>
          <w:cantSplit/>
        </w:trPr>
        <w:tc>
          <w:tcPr>
            <w:tcW w:w="5310" w:type="dxa"/>
          </w:tcPr>
          <w:p w:rsidR="009523F5" w:rsidRPr="000A4D45" w:rsidRDefault="009523F5" w:rsidP="009523F5">
            <w:pPr>
              <w:tabs>
                <w:tab w:val="left" w:pos="191"/>
              </w:tabs>
              <w:spacing w:line="220" w:lineRule="exact"/>
              <w:ind w:left="191" w:right="-68" w:hanging="191"/>
            </w:pPr>
            <w:r w:rsidRPr="000A4D45">
              <w:t>Trade accounts payable</w:t>
            </w:r>
          </w:p>
        </w:tc>
        <w:tc>
          <w:tcPr>
            <w:tcW w:w="1440" w:type="dxa"/>
          </w:tcPr>
          <w:p w:rsidR="009523F5" w:rsidRPr="000A4D45" w:rsidRDefault="009523F5" w:rsidP="00D46065">
            <w:pPr>
              <w:tabs>
                <w:tab w:val="decimal" w:pos="870"/>
              </w:tabs>
              <w:spacing w:line="240" w:lineRule="auto"/>
              <w:ind w:right="-79"/>
              <w:jc w:val="center"/>
            </w:pPr>
            <w:r w:rsidRPr="000A4D45">
              <w:t>156,472</w:t>
            </w:r>
          </w:p>
        </w:tc>
        <w:tc>
          <w:tcPr>
            <w:tcW w:w="184" w:type="dxa"/>
            <w:vAlign w:val="bottom"/>
          </w:tcPr>
          <w:p w:rsidR="009523F5" w:rsidRPr="000A4D45" w:rsidRDefault="009523F5" w:rsidP="009523F5">
            <w:pPr>
              <w:pStyle w:val="acctfourfigures"/>
              <w:spacing w:line="220" w:lineRule="exact"/>
            </w:pPr>
          </w:p>
        </w:tc>
        <w:tc>
          <w:tcPr>
            <w:tcW w:w="1346" w:type="dxa"/>
          </w:tcPr>
          <w:p w:rsidR="009523F5" w:rsidRPr="000A4D45" w:rsidRDefault="009523F5" w:rsidP="008747CD">
            <w:pPr>
              <w:tabs>
                <w:tab w:val="decimal" w:pos="910"/>
              </w:tabs>
              <w:spacing w:line="240" w:lineRule="auto"/>
              <w:ind w:right="-79"/>
              <w:jc w:val="center"/>
            </w:pPr>
            <w:r w:rsidRPr="000A4D45">
              <w:t>(4,149)</w:t>
            </w:r>
          </w:p>
        </w:tc>
        <w:tc>
          <w:tcPr>
            <w:tcW w:w="180" w:type="dxa"/>
            <w:vAlign w:val="bottom"/>
          </w:tcPr>
          <w:p w:rsidR="009523F5" w:rsidRPr="000A4D45" w:rsidRDefault="009523F5" w:rsidP="009523F5">
            <w:pPr>
              <w:pStyle w:val="acctfourfigures"/>
              <w:spacing w:line="220" w:lineRule="exact"/>
            </w:pPr>
          </w:p>
        </w:tc>
        <w:tc>
          <w:tcPr>
            <w:tcW w:w="1261" w:type="dxa"/>
          </w:tcPr>
          <w:p w:rsidR="009523F5" w:rsidRPr="000A4D45" w:rsidRDefault="009523F5" w:rsidP="00D46065">
            <w:pPr>
              <w:tabs>
                <w:tab w:val="decimal" w:pos="890"/>
              </w:tabs>
              <w:spacing w:line="240" w:lineRule="auto"/>
              <w:ind w:right="-79"/>
              <w:jc w:val="center"/>
            </w:pPr>
            <w:r w:rsidRPr="000A4D45">
              <w:t>152,323</w:t>
            </w:r>
          </w:p>
        </w:tc>
        <w:tc>
          <w:tcPr>
            <w:tcW w:w="180" w:type="dxa"/>
            <w:vAlign w:val="bottom"/>
          </w:tcPr>
          <w:p w:rsidR="009523F5" w:rsidRPr="000A4D45" w:rsidRDefault="009523F5" w:rsidP="009523F5">
            <w:pPr>
              <w:pStyle w:val="acctfourfigures"/>
              <w:spacing w:line="220" w:lineRule="exact"/>
            </w:pPr>
          </w:p>
        </w:tc>
        <w:tc>
          <w:tcPr>
            <w:tcW w:w="1350" w:type="dxa"/>
            <w:shd w:val="clear" w:color="auto" w:fill="auto"/>
          </w:tcPr>
          <w:p w:rsidR="009523F5" w:rsidRPr="000A4D45" w:rsidRDefault="009523F5" w:rsidP="00D46065">
            <w:pPr>
              <w:tabs>
                <w:tab w:val="decimal" w:pos="880"/>
              </w:tabs>
              <w:spacing w:line="240" w:lineRule="auto"/>
              <w:ind w:right="-79"/>
              <w:jc w:val="center"/>
            </w:pPr>
            <w:r w:rsidRPr="000A4D45">
              <w:t>135,980</w:t>
            </w:r>
          </w:p>
        </w:tc>
        <w:tc>
          <w:tcPr>
            <w:tcW w:w="180" w:type="dxa"/>
            <w:shd w:val="clear" w:color="auto" w:fill="auto"/>
          </w:tcPr>
          <w:p w:rsidR="009523F5" w:rsidRPr="000A4D45" w:rsidRDefault="009523F5" w:rsidP="009523F5">
            <w:pPr>
              <w:pStyle w:val="acctfourfigures"/>
              <w:tabs>
                <w:tab w:val="clear" w:pos="765"/>
                <w:tab w:val="decimal" w:pos="705"/>
              </w:tabs>
              <w:spacing w:line="240" w:lineRule="auto"/>
            </w:pPr>
          </w:p>
        </w:tc>
        <w:tc>
          <w:tcPr>
            <w:tcW w:w="1260" w:type="dxa"/>
            <w:shd w:val="clear" w:color="auto" w:fill="auto"/>
          </w:tcPr>
          <w:p w:rsidR="009523F5" w:rsidRPr="000A4D45" w:rsidRDefault="009523F5" w:rsidP="009523F5">
            <w:pPr>
              <w:tabs>
                <w:tab w:val="decimal" w:pos="756"/>
              </w:tabs>
              <w:spacing w:line="240" w:lineRule="auto"/>
              <w:ind w:right="-79"/>
              <w:jc w:val="center"/>
            </w:pPr>
            <w:r w:rsidRPr="000A4D45">
              <w:t>(4,149)</w:t>
            </w:r>
          </w:p>
        </w:tc>
        <w:tc>
          <w:tcPr>
            <w:tcW w:w="180" w:type="dxa"/>
            <w:shd w:val="clear" w:color="auto" w:fill="auto"/>
          </w:tcPr>
          <w:p w:rsidR="009523F5" w:rsidRPr="000A4D45" w:rsidRDefault="009523F5" w:rsidP="009523F5">
            <w:pPr>
              <w:tabs>
                <w:tab w:val="decimal" w:pos="730"/>
              </w:tabs>
              <w:spacing w:line="240" w:lineRule="auto"/>
              <w:ind w:right="-79"/>
              <w:jc w:val="center"/>
            </w:pPr>
          </w:p>
        </w:tc>
        <w:tc>
          <w:tcPr>
            <w:tcW w:w="1265" w:type="dxa"/>
            <w:shd w:val="clear" w:color="auto" w:fill="auto"/>
          </w:tcPr>
          <w:p w:rsidR="009523F5" w:rsidRPr="000A4D45" w:rsidRDefault="009523F5" w:rsidP="000947A9">
            <w:pPr>
              <w:tabs>
                <w:tab w:val="decimal" w:pos="880"/>
              </w:tabs>
              <w:spacing w:line="240" w:lineRule="auto"/>
              <w:ind w:right="-79"/>
              <w:jc w:val="center"/>
            </w:pPr>
            <w:r w:rsidRPr="000A4D45">
              <w:t>131,831</w:t>
            </w:r>
          </w:p>
        </w:tc>
      </w:tr>
      <w:tr w:rsidR="009523F5" w:rsidRPr="000A4D45" w:rsidTr="007C7F07">
        <w:trPr>
          <w:cantSplit/>
        </w:trPr>
        <w:tc>
          <w:tcPr>
            <w:tcW w:w="5310" w:type="dxa"/>
          </w:tcPr>
          <w:p w:rsidR="009523F5" w:rsidRPr="000A4D45" w:rsidRDefault="009523F5" w:rsidP="009523F5">
            <w:pPr>
              <w:tabs>
                <w:tab w:val="left" w:pos="191"/>
              </w:tabs>
              <w:spacing w:line="220" w:lineRule="exact"/>
              <w:ind w:left="191" w:right="-68" w:hanging="191"/>
            </w:pPr>
            <w:r w:rsidRPr="000A4D45">
              <w:t>Other payables</w:t>
            </w:r>
          </w:p>
        </w:tc>
        <w:tc>
          <w:tcPr>
            <w:tcW w:w="1440" w:type="dxa"/>
          </w:tcPr>
          <w:p w:rsidR="009523F5" w:rsidRPr="000A4D45" w:rsidRDefault="009523F5" w:rsidP="00D46065">
            <w:pPr>
              <w:tabs>
                <w:tab w:val="decimal" w:pos="870"/>
              </w:tabs>
              <w:spacing w:line="240" w:lineRule="auto"/>
              <w:ind w:right="-79"/>
              <w:jc w:val="center"/>
            </w:pPr>
            <w:r w:rsidRPr="000A4D45">
              <w:t>89,947</w:t>
            </w:r>
          </w:p>
        </w:tc>
        <w:tc>
          <w:tcPr>
            <w:tcW w:w="184" w:type="dxa"/>
            <w:vAlign w:val="bottom"/>
          </w:tcPr>
          <w:p w:rsidR="009523F5" w:rsidRPr="000A4D45" w:rsidRDefault="009523F5" w:rsidP="009523F5">
            <w:pPr>
              <w:pStyle w:val="acctfourfigures"/>
              <w:spacing w:line="220" w:lineRule="exact"/>
            </w:pPr>
          </w:p>
        </w:tc>
        <w:tc>
          <w:tcPr>
            <w:tcW w:w="1346" w:type="dxa"/>
          </w:tcPr>
          <w:p w:rsidR="009523F5" w:rsidRPr="000A4D45" w:rsidRDefault="009523F5" w:rsidP="008747CD">
            <w:pPr>
              <w:tabs>
                <w:tab w:val="decimal" w:pos="910"/>
              </w:tabs>
              <w:spacing w:line="240" w:lineRule="auto"/>
              <w:ind w:right="-79"/>
              <w:jc w:val="center"/>
            </w:pPr>
            <w:r w:rsidRPr="000A4D45">
              <w:t>(2,717)</w:t>
            </w:r>
          </w:p>
        </w:tc>
        <w:tc>
          <w:tcPr>
            <w:tcW w:w="180" w:type="dxa"/>
            <w:vAlign w:val="bottom"/>
          </w:tcPr>
          <w:p w:rsidR="009523F5" w:rsidRPr="000A4D45" w:rsidRDefault="009523F5" w:rsidP="009523F5">
            <w:pPr>
              <w:pStyle w:val="acctfourfigures"/>
              <w:spacing w:line="220" w:lineRule="exact"/>
            </w:pPr>
          </w:p>
        </w:tc>
        <w:tc>
          <w:tcPr>
            <w:tcW w:w="1261" w:type="dxa"/>
          </w:tcPr>
          <w:p w:rsidR="009523F5" w:rsidRPr="000A4D45" w:rsidRDefault="009523F5" w:rsidP="00D46065">
            <w:pPr>
              <w:tabs>
                <w:tab w:val="decimal" w:pos="890"/>
              </w:tabs>
              <w:spacing w:line="240" w:lineRule="auto"/>
              <w:ind w:right="-79"/>
              <w:jc w:val="center"/>
            </w:pPr>
            <w:r w:rsidRPr="000A4D45">
              <w:t>87,230</w:t>
            </w:r>
          </w:p>
        </w:tc>
        <w:tc>
          <w:tcPr>
            <w:tcW w:w="180" w:type="dxa"/>
            <w:vAlign w:val="bottom"/>
          </w:tcPr>
          <w:p w:rsidR="009523F5" w:rsidRPr="000A4D45" w:rsidRDefault="009523F5" w:rsidP="009523F5">
            <w:pPr>
              <w:pStyle w:val="acctfourfigures"/>
              <w:spacing w:line="220" w:lineRule="exact"/>
            </w:pPr>
          </w:p>
        </w:tc>
        <w:tc>
          <w:tcPr>
            <w:tcW w:w="1350" w:type="dxa"/>
            <w:shd w:val="clear" w:color="auto" w:fill="auto"/>
          </w:tcPr>
          <w:p w:rsidR="009523F5" w:rsidRPr="000A4D45" w:rsidRDefault="009523F5" w:rsidP="00D46065">
            <w:pPr>
              <w:tabs>
                <w:tab w:val="decimal" w:pos="880"/>
              </w:tabs>
              <w:spacing w:line="240" w:lineRule="auto"/>
              <w:ind w:right="-79"/>
              <w:jc w:val="center"/>
            </w:pPr>
            <w:r w:rsidRPr="000A4D45">
              <w:t>52,988</w:t>
            </w:r>
          </w:p>
        </w:tc>
        <w:tc>
          <w:tcPr>
            <w:tcW w:w="180" w:type="dxa"/>
            <w:shd w:val="clear" w:color="auto" w:fill="auto"/>
          </w:tcPr>
          <w:p w:rsidR="009523F5" w:rsidRPr="000A4D45" w:rsidRDefault="009523F5" w:rsidP="009523F5">
            <w:pPr>
              <w:pStyle w:val="acctfourfigures"/>
              <w:tabs>
                <w:tab w:val="clear" w:pos="765"/>
                <w:tab w:val="decimal" w:pos="704"/>
              </w:tabs>
              <w:spacing w:line="240" w:lineRule="auto"/>
            </w:pPr>
          </w:p>
        </w:tc>
        <w:tc>
          <w:tcPr>
            <w:tcW w:w="1260" w:type="dxa"/>
            <w:shd w:val="clear" w:color="auto" w:fill="auto"/>
          </w:tcPr>
          <w:p w:rsidR="009523F5" w:rsidRPr="000A4D45" w:rsidRDefault="009523F5" w:rsidP="009523F5">
            <w:pPr>
              <w:tabs>
                <w:tab w:val="decimal" w:pos="756"/>
              </w:tabs>
              <w:spacing w:line="240" w:lineRule="auto"/>
              <w:ind w:right="-79"/>
              <w:jc w:val="center"/>
            </w:pPr>
            <w:r w:rsidRPr="000A4D45">
              <w:t>(2,717)</w:t>
            </w:r>
          </w:p>
        </w:tc>
        <w:tc>
          <w:tcPr>
            <w:tcW w:w="180" w:type="dxa"/>
            <w:shd w:val="clear" w:color="auto" w:fill="auto"/>
          </w:tcPr>
          <w:p w:rsidR="009523F5" w:rsidRPr="000A4D45" w:rsidRDefault="009523F5" w:rsidP="009523F5">
            <w:pPr>
              <w:tabs>
                <w:tab w:val="decimal" w:pos="730"/>
              </w:tabs>
              <w:spacing w:line="240" w:lineRule="auto"/>
              <w:ind w:right="-79"/>
              <w:jc w:val="center"/>
            </w:pPr>
          </w:p>
        </w:tc>
        <w:tc>
          <w:tcPr>
            <w:tcW w:w="1265" w:type="dxa"/>
            <w:shd w:val="clear" w:color="auto" w:fill="auto"/>
          </w:tcPr>
          <w:p w:rsidR="009523F5" w:rsidRPr="000A4D45" w:rsidRDefault="009523F5" w:rsidP="000947A9">
            <w:pPr>
              <w:tabs>
                <w:tab w:val="decimal" w:pos="880"/>
              </w:tabs>
              <w:spacing w:line="240" w:lineRule="auto"/>
              <w:ind w:right="-79"/>
              <w:jc w:val="center"/>
            </w:pPr>
            <w:r w:rsidRPr="000A4D45">
              <w:t>50,271</w:t>
            </w:r>
          </w:p>
        </w:tc>
      </w:tr>
      <w:tr w:rsidR="009523F5" w:rsidRPr="000A4D45" w:rsidTr="007C7F07">
        <w:trPr>
          <w:cantSplit/>
        </w:trPr>
        <w:tc>
          <w:tcPr>
            <w:tcW w:w="5310" w:type="dxa"/>
          </w:tcPr>
          <w:p w:rsidR="009523F5" w:rsidRPr="000A4D45" w:rsidRDefault="009523F5" w:rsidP="009523F5">
            <w:pPr>
              <w:tabs>
                <w:tab w:val="left" w:pos="191"/>
              </w:tabs>
              <w:spacing w:line="220" w:lineRule="exact"/>
              <w:ind w:left="191" w:right="-68" w:hanging="191"/>
              <w:rPr>
                <w:rFonts w:cs="Angsana New"/>
              </w:rPr>
            </w:pPr>
            <w:r w:rsidRPr="000A4D45">
              <w:rPr>
                <w:rFonts w:cs="Angsana New"/>
              </w:rPr>
              <w:t>Income tax payable</w:t>
            </w:r>
          </w:p>
        </w:tc>
        <w:tc>
          <w:tcPr>
            <w:tcW w:w="1440" w:type="dxa"/>
          </w:tcPr>
          <w:p w:rsidR="009523F5" w:rsidRPr="000A4D45" w:rsidRDefault="009523F5" w:rsidP="00D46065">
            <w:pPr>
              <w:tabs>
                <w:tab w:val="decimal" w:pos="870"/>
              </w:tabs>
              <w:spacing w:line="240" w:lineRule="auto"/>
              <w:ind w:right="-79"/>
              <w:jc w:val="center"/>
            </w:pPr>
            <w:r w:rsidRPr="000A4D45">
              <w:t>628</w:t>
            </w:r>
          </w:p>
        </w:tc>
        <w:tc>
          <w:tcPr>
            <w:tcW w:w="184" w:type="dxa"/>
            <w:vAlign w:val="bottom"/>
          </w:tcPr>
          <w:p w:rsidR="009523F5" w:rsidRPr="000A4D45" w:rsidRDefault="009523F5" w:rsidP="009523F5">
            <w:pPr>
              <w:pStyle w:val="acctfourfigures"/>
              <w:spacing w:line="220" w:lineRule="exact"/>
            </w:pPr>
          </w:p>
        </w:tc>
        <w:tc>
          <w:tcPr>
            <w:tcW w:w="1346" w:type="dxa"/>
          </w:tcPr>
          <w:p w:rsidR="009523F5" w:rsidRPr="000A4D45" w:rsidRDefault="009523F5" w:rsidP="008747CD">
            <w:pPr>
              <w:tabs>
                <w:tab w:val="decimal" w:pos="847"/>
              </w:tabs>
              <w:spacing w:line="240" w:lineRule="auto"/>
              <w:ind w:right="-79"/>
              <w:jc w:val="center"/>
            </w:pPr>
            <w:r w:rsidRPr="000A4D45">
              <w:t>1,373</w:t>
            </w:r>
          </w:p>
        </w:tc>
        <w:tc>
          <w:tcPr>
            <w:tcW w:w="180" w:type="dxa"/>
            <w:vAlign w:val="bottom"/>
          </w:tcPr>
          <w:p w:rsidR="009523F5" w:rsidRPr="000A4D45" w:rsidRDefault="009523F5" w:rsidP="009523F5">
            <w:pPr>
              <w:pStyle w:val="acctfourfigures"/>
              <w:spacing w:line="220" w:lineRule="exact"/>
            </w:pPr>
          </w:p>
        </w:tc>
        <w:tc>
          <w:tcPr>
            <w:tcW w:w="1261" w:type="dxa"/>
          </w:tcPr>
          <w:p w:rsidR="009523F5" w:rsidRPr="000A4D45" w:rsidRDefault="009523F5" w:rsidP="00D46065">
            <w:pPr>
              <w:tabs>
                <w:tab w:val="decimal" w:pos="890"/>
              </w:tabs>
              <w:spacing w:line="240" w:lineRule="auto"/>
              <w:ind w:right="-79"/>
              <w:jc w:val="center"/>
            </w:pPr>
            <w:r w:rsidRPr="000A4D45">
              <w:t>2,001</w:t>
            </w:r>
          </w:p>
        </w:tc>
        <w:tc>
          <w:tcPr>
            <w:tcW w:w="180" w:type="dxa"/>
            <w:vAlign w:val="bottom"/>
          </w:tcPr>
          <w:p w:rsidR="009523F5" w:rsidRPr="000A4D45" w:rsidRDefault="009523F5" w:rsidP="009523F5">
            <w:pPr>
              <w:pStyle w:val="acctfourfigures"/>
              <w:spacing w:line="220" w:lineRule="exact"/>
            </w:pPr>
          </w:p>
        </w:tc>
        <w:tc>
          <w:tcPr>
            <w:tcW w:w="1350" w:type="dxa"/>
            <w:tcBorders>
              <w:bottom w:val="single" w:sz="4" w:space="0" w:color="auto"/>
            </w:tcBorders>
            <w:shd w:val="clear" w:color="auto" w:fill="auto"/>
          </w:tcPr>
          <w:p w:rsidR="009523F5" w:rsidRPr="000A4D45" w:rsidRDefault="009523F5" w:rsidP="00D46065">
            <w:pPr>
              <w:tabs>
                <w:tab w:val="decimal" w:pos="880"/>
              </w:tabs>
              <w:spacing w:line="240" w:lineRule="auto"/>
              <w:ind w:right="-79"/>
              <w:jc w:val="center"/>
            </w:pPr>
            <w:r w:rsidRPr="000A4D45">
              <w:t>628</w:t>
            </w:r>
          </w:p>
        </w:tc>
        <w:tc>
          <w:tcPr>
            <w:tcW w:w="180" w:type="dxa"/>
            <w:shd w:val="clear" w:color="auto" w:fill="auto"/>
          </w:tcPr>
          <w:p w:rsidR="009523F5" w:rsidRPr="000A4D45" w:rsidRDefault="009523F5" w:rsidP="009523F5">
            <w:pPr>
              <w:pStyle w:val="acctfourfigures"/>
              <w:tabs>
                <w:tab w:val="clear" w:pos="765"/>
                <w:tab w:val="decimal" w:pos="704"/>
              </w:tabs>
              <w:spacing w:line="240" w:lineRule="auto"/>
            </w:pPr>
          </w:p>
        </w:tc>
        <w:tc>
          <w:tcPr>
            <w:tcW w:w="1260" w:type="dxa"/>
            <w:tcBorders>
              <w:bottom w:val="single" w:sz="4" w:space="0" w:color="auto"/>
            </w:tcBorders>
            <w:shd w:val="clear" w:color="auto" w:fill="auto"/>
          </w:tcPr>
          <w:p w:rsidR="009523F5" w:rsidRPr="000A4D45" w:rsidRDefault="009523F5" w:rsidP="009523F5">
            <w:pPr>
              <w:tabs>
                <w:tab w:val="decimal" w:pos="694"/>
              </w:tabs>
              <w:spacing w:line="240" w:lineRule="auto"/>
              <w:ind w:right="-79"/>
              <w:jc w:val="center"/>
            </w:pPr>
            <w:r w:rsidRPr="000A4D45">
              <w:t>1,373</w:t>
            </w:r>
          </w:p>
        </w:tc>
        <w:tc>
          <w:tcPr>
            <w:tcW w:w="180" w:type="dxa"/>
            <w:shd w:val="clear" w:color="auto" w:fill="auto"/>
          </w:tcPr>
          <w:p w:rsidR="009523F5" w:rsidRPr="000A4D45" w:rsidRDefault="009523F5" w:rsidP="009523F5">
            <w:pPr>
              <w:tabs>
                <w:tab w:val="decimal" w:pos="730"/>
              </w:tabs>
              <w:spacing w:line="240" w:lineRule="auto"/>
              <w:ind w:right="-79"/>
              <w:jc w:val="center"/>
            </w:pPr>
          </w:p>
        </w:tc>
        <w:tc>
          <w:tcPr>
            <w:tcW w:w="1265" w:type="dxa"/>
            <w:tcBorders>
              <w:bottom w:val="single" w:sz="4" w:space="0" w:color="auto"/>
            </w:tcBorders>
            <w:shd w:val="clear" w:color="auto" w:fill="auto"/>
          </w:tcPr>
          <w:p w:rsidR="009523F5" w:rsidRPr="000A4D45" w:rsidRDefault="009523F5" w:rsidP="000947A9">
            <w:pPr>
              <w:tabs>
                <w:tab w:val="decimal" w:pos="880"/>
              </w:tabs>
              <w:spacing w:line="240" w:lineRule="auto"/>
              <w:ind w:right="-79"/>
              <w:jc w:val="center"/>
            </w:pPr>
            <w:r w:rsidRPr="000A4D45">
              <w:t>2,001</w:t>
            </w:r>
          </w:p>
        </w:tc>
      </w:tr>
      <w:tr w:rsidR="009523F5" w:rsidRPr="000A4D45" w:rsidTr="007C7F07">
        <w:trPr>
          <w:cantSplit/>
        </w:trPr>
        <w:tc>
          <w:tcPr>
            <w:tcW w:w="5310" w:type="dxa"/>
          </w:tcPr>
          <w:p w:rsidR="009523F5" w:rsidRPr="000A4D45" w:rsidRDefault="009523F5" w:rsidP="009523F5">
            <w:pPr>
              <w:tabs>
                <w:tab w:val="left" w:pos="191"/>
              </w:tabs>
              <w:spacing w:line="220" w:lineRule="exact"/>
              <w:ind w:left="191" w:right="-68" w:hanging="191"/>
              <w:rPr>
                <w:b/>
                <w:bCs/>
              </w:rPr>
            </w:pPr>
            <w:r w:rsidRPr="000A4D45">
              <w:rPr>
                <w:b/>
                <w:bCs/>
              </w:rPr>
              <w:t>Total liabilities</w:t>
            </w:r>
          </w:p>
        </w:tc>
        <w:tc>
          <w:tcPr>
            <w:tcW w:w="1440" w:type="dxa"/>
            <w:tcBorders>
              <w:top w:val="single" w:sz="4" w:space="0" w:color="auto"/>
              <w:bottom w:val="single" w:sz="4" w:space="0" w:color="auto"/>
            </w:tcBorders>
          </w:tcPr>
          <w:p w:rsidR="009523F5" w:rsidRPr="000A4D45" w:rsidRDefault="009523F5" w:rsidP="00D46065">
            <w:pPr>
              <w:tabs>
                <w:tab w:val="decimal" w:pos="870"/>
              </w:tabs>
              <w:spacing w:line="240" w:lineRule="auto"/>
              <w:ind w:right="-79"/>
              <w:jc w:val="center"/>
              <w:rPr>
                <w:b/>
                <w:bCs/>
              </w:rPr>
            </w:pPr>
            <w:r w:rsidRPr="000A4D45">
              <w:rPr>
                <w:b/>
                <w:bCs/>
              </w:rPr>
              <w:t>401,402</w:t>
            </w:r>
          </w:p>
        </w:tc>
        <w:tc>
          <w:tcPr>
            <w:tcW w:w="184" w:type="dxa"/>
            <w:vAlign w:val="bottom"/>
          </w:tcPr>
          <w:p w:rsidR="009523F5" w:rsidRPr="000A4D45" w:rsidRDefault="009523F5" w:rsidP="009523F5">
            <w:pPr>
              <w:pStyle w:val="acctfourfigures"/>
              <w:spacing w:line="220" w:lineRule="exact"/>
              <w:rPr>
                <w:b/>
                <w:bCs/>
              </w:rPr>
            </w:pPr>
          </w:p>
        </w:tc>
        <w:tc>
          <w:tcPr>
            <w:tcW w:w="1346" w:type="dxa"/>
            <w:tcBorders>
              <w:top w:val="single" w:sz="4" w:space="0" w:color="auto"/>
              <w:bottom w:val="single" w:sz="4" w:space="0" w:color="auto"/>
            </w:tcBorders>
          </w:tcPr>
          <w:p w:rsidR="009523F5" w:rsidRPr="000A4D45" w:rsidRDefault="009523F5" w:rsidP="008747CD">
            <w:pPr>
              <w:tabs>
                <w:tab w:val="decimal" w:pos="910"/>
              </w:tabs>
              <w:spacing w:line="240" w:lineRule="auto"/>
              <w:ind w:right="-79"/>
              <w:jc w:val="center"/>
              <w:rPr>
                <w:b/>
                <w:bCs/>
              </w:rPr>
            </w:pPr>
            <w:r w:rsidRPr="000A4D45">
              <w:rPr>
                <w:b/>
                <w:bCs/>
              </w:rPr>
              <w:t>(5,493)</w:t>
            </w:r>
          </w:p>
        </w:tc>
        <w:tc>
          <w:tcPr>
            <w:tcW w:w="180" w:type="dxa"/>
            <w:vAlign w:val="bottom"/>
          </w:tcPr>
          <w:p w:rsidR="009523F5" w:rsidRPr="000A4D45" w:rsidRDefault="009523F5" w:rsidP="009523F5">
            <w:pPr>
              <w:pStyle w:val="acctfourfigures"/>
              <w:spacing w:line="220" w:lineRule="exact"/>
              <w:rPr>
                <w:b/>
                <w:bCs/>
              </w:rPr>
            </w:pPr>
          </w:p>
        </w:tc>
        <w:tc>
          <w:tcPr>
            <w:tcW w:w="1261" w:type="dxa"/>
            <w:tcBorders>
              <w:top w:val="single" w:sz="4" w:space="0" w:color="auto"/>
              <w:bottom w:val="single" w:sz="4" w:space="0" w:color="auto"/>
            </w:tcBorders>
          </w:tcPr>
          <w:p w:rsidR="009523F5" w:rsidRPr="000A4D45" w:rsidRDefault="009523F5" w:rsidP="00D46065">
            <w:pPr>
              <w:tabs>
                <w:tab w:val="decimal" w:pos="890"/>
              </w:tabs>
              <w:spacing w:line="240" w:lineRule="auto"/>
              <w:ind w:right="-79"/>
              <w:jc w:val="center"/>
              <w:rPr>
                <w:b/>
                <w:bCs/>
              </w:rPr>
            </w:pPr>
            <w:r w:rsidRPr="000A4D45">
              <w:rPr>
                <w:b/>
                <w:bCs/>
              </w:rPr>
              <w:t>395,909</w:t>
            </w:r>
          </w:p>
        </w:tc>
        <w:tc>
          <w:tcPr>
            <w:tcW w:w="180" w:type="dxa"/>
            <w:vAlign w:val="bottom"/>
          </w:tcPr>
          <w:p w:rsidR="009523F5" w:rsidRPr="000A4D45" w:rsidRDefault="009523F5" w:rsidP="009523F5">
            <w:pPr>
              <w:pStyle w:val="acctfourfigures"/>
              <w:spacing w:line="220" w:lineRule="exact"/>
              <w:rPr>
                <w:b/>
                <w:bCs/>
              </w:rPr>
            </w:pPr>
          </w:p>
        </w:tc>
        <w:tc>
          <w:tcPr>
            <w:tcW w:w="1350" w:type="dxa"/>
            <w:tcBorders>
              <w:top w:val="single" w:sz="4" w:space="0" w:color="auto"/>
              <w:bottom w:val="single" w:sz="4" w:space="0" w:color="auto"/>
            </w:tcBorders>
            <w:shd w:val="clear" w:color="auto" w:fill="auto"/>
          </w:tcPr>
          <w:p w:rsidR="009523F5" w:rsidRPr="000A4D45" w:rsidRDefault="009523F5" w:rsidP="00D46065">
            <w:pPr>
              <w:tabs>
                <w:tab w:val="decimal" w:pos="880"/>
              </w:tabs>
              <w:spacing w:line="240" w:lineRule="auto"/>
              <w:ind w:right="-79"/>
              <w:jc w:val="center"/>
              <w:rPr>
                <w:b/>
                <w:bCs/>
              </w:rPr>
            </w:pPr>
            <w:r w:rsidRPr="000A4D45">
              <w:rPr>
                <w:b/>
                <w:bCs/>
              </w:rPr>
              <w:t>350,495</w:t>
            </w:r>
          </w:p>
        </w:tc>
        <w:tc>
          <w:tcPr>
            <w:tcW w:w="180" w:type="dxa"/>
            <w:shd w:val="clear" w:color="auto" w:fill="auto"/>
          </w:tcPr>
          <w:p w:rsidR="009523F5" w:rsidRPr="000A4D45" w:rsidRDefault="009523F5" w:rsidP="009523F5">
            <w:pPr>
              <w:pStyle w:val="acctfourfigures"/>
              <w:tabs>
                <w:tab w:val="clear" w:pos="765"/>
                <w:tab w:val="decimal" w:pos="705"/>
              </w:tabs>
              <w:spacing w:line="240" w:lineRule="auto"/>
              <w:rPr>
                <w:b/>
                <w:bCs/>
              </w:rPr>
            </w:pPr>
          </w:p>
        </w:tc>
        <w:tc>
          <w:tcPr>
            <w:tcW w:w="1260" w:type="dxa"/>
            <w:tcBorders>
              <w:top w:val="single" w:sz="4" w:space="0" w:color="auto"/>
              <w:bottom w:val="single" w:sz="4" w:space="0" w:color="auto"/>
            </w:tcBorders>
            <w:shd w:val="clear" w:color="auto" w:fill="auto"/>
          </w:tcPr>
          <w:p w:rsidR="009523F5" w:rsidRPr="000A4D45" w:rsidRDefault="009523F5" w:rsidP="009523F5">
            <w:pPr>
              <w:tabs>
                <w:tab w:val="decimal" w:pos="756"/>
              </w:tabs>
              <w:spacing w:line="240" w:lineRule="auto"/>
              <w:ind w:right="-79"/>
              <w:jc w:val="center"/>
              <w:rPr>
                <w:b/>
                <w:bCs/>
              </w:rPr>
            </w:pPr>
            <w:r w:rsidRPr="000A4D45">
              <w:rPr>
                <w:b/>
                <w:bCs/>
              </w:rPr>
              <w:t>(5,493)</w:t>
            </w:r>
          </w:p>
        </w:tc>
        <w:tc>
          <w:tcPr>
            <w:tcW w:w="180" w:type="dxa"/>
            <w:shd w:val="clear" w:color="auto" w:fill="auto"/>
          </w:tcPr>
          <w:p w:rsidR="009523F5" w:rsidRPr="000A4D45" w:rsidRDefault="009523F5" w:rsidP="009523F5">
            <w:pPr>
              <w:tabs>
                <w:tab w:val="decimal" w:pos="730"/>
              </w:tabs>
              <w:spacing w:line="240" w:lineRule="auto"/>
              <w:ind w:right="-79"/>
              <w:jc w:val="center"/>
              <w:rPr>
                <w:b/>
                <w:bCs/>
              </w:rPr>
            </w:pPr>
          </w:p>
        </w:tc>
        <w:tc>
          <w:tcPr>
            <w:tcW w:w="1265" w:type="dxa"/>
            <w:tcBorders>
              <w:top w:val="single" w:sz="4" w:space="0" w:color="auto"/>
              <w:bottom w:val="single" w:sz="4" w:space="0" w:color="auto"/>
            </w:tcBorders>
            <w:shd w:val="clear" w:color="auto" w:fill="auto"/>
          </w:tcPr>
          <w:p w:rsidR="009523F5" w:rsidRPr="000A4D45" w:rsidRDefault="009523F5" w:rsidP="000947A9">
            <w:pPr>
              <w:tabs>
                <w:tab w:val="decimal" w:pos="880"/>
              </w:tabs>
              <w:spacing w:line="240" w:lineRule="auto"/>
              <w:ind w:right="-79"/>
              <w:jc w:val="center"/>
              <w:rPr>
                <w:b/>
                <w:bCs/>
              </w:rPr>
            </w:pPr>
            <w:r w:rsidRPr="000A4D45">
              <w:rPr>
                <w:b/>
                <w:bCs/>
              </w:rPr>
              <w:t>345,002</w:t>
            </w:r>
          </w:p>
        </w:tc>
      </w:tr>
      <w:tr w:rsidR="00492ECA" w:rsidRPr="000A4D45" w:rsidTr="00AC6BDF">
        <w:trPr>
          <w:cantSplit/>
        </w:trPr>
        <w:tc>
          <w:tcPr>
            <w:tcW w:w="5310" w:type="dxa"/>
          </w:tcPr>
          <w:p w:rsidR="00492ECA" w:rsidRPr="000A4D45" w:rsidRDefault="00492ECA" w:rsidP="00863E10">
            <w:pPr>
              <w:tabs>
                <w:tab w:val="left" w:pos="191"/>
              </w:tabs>
              <w:spacing w:line="220" w:lineRule="exact"/>
              <w:ind w:left="191" w:right="-68" w:hanging="191"/>
            </w:pPr>
          </w:p>
        </w:tc>
        <w:tc>
          <w:tcPr>
            <w:tcW w:w="1440" w:type="dxa"/>
            <w:tcBorders>
              <w:top w:val="single" w:sz="4" w:space="0" w:color="auto"/>
            </w:tcBorders>
            <w:vAlign w:val="bottom"/>
          </w:tcPr>
          <w:p w:rsidR="00492ECA" w:rsidRPr="000A4D45" w:rsidRDefault="00492ECA" w:rsidP="00863E10">
            <w:pPr>
              <w:pStyle w:val="acctfourfigures"/>
              <w:spacing w:line="220" w:lineRule="exact"/>
            </w:pPr>
          </w:p>
        </w:tc>
        <w:tc>
          <w:tcPr>
            <w:tcW w:w="184" w:type="dxa"/>
            <w:vAlign w:val="bottom"/>
          </w:tcPr>
          <w:p w:rsidR="00492ECA" w:rsidRPr="000A4D45" w:rsidRDefault="00492ECA" w:rsidP="00863E10">
            <w:pPr>
              <w:pStyle w:val="acctfourfigures"/>
              <w:spacing w:line="220" w:lineRule="exact"/>
            </w:pPr>
          </w:p>
        </w:tc>
        <w:tc>
          <w:tcPr>
            <w:tcW w:w="1346" w:type="dxa"/>
            <w:tcBorders>
              <w:top w:val="single" w:sz="4" w:space="0" w:color="auto"/>
            </w:tcBorders>
            <w:vAlign w:val="bottom"/>
          </w:tcPr>
          <w:p w:rsidR="00492ECA" w:rsidRPr="000A4D45" w:rsidRDefault="00492ECA" w:rsidP="008747CD">
            <w:pPr>
              <w:pStyle w:val="acctfourfigures"/>
              <w:tabs>
                <w:tab w:val="decimal" w:pos="910"/>
              </w:tabs>
              <w:spacing w:line="220" w:lineRule="exact"/>
            </w:pPr>
          </w:p>
        </w:tc>
        <w:tc>
          <w:tcPr>
            <w:tcW w:w="180" w:type="dxa"/>
            <w:vAlign w:val="bottom"/>
          </w:tcPr>
          <w:p w:rsidR="00492ECA" w:rsidRPr="000A4D45" w:rsidRDefault="00492ECA" w:rsidP="00863E10">
            <w:pPr>
              <w:pStyle w:val="acctfourfigures"/>
              <w:spacing w:line="220" w:lineRule="exact"/>
            </w:pPr>
          </w:p>
        </w:tc>
        <w:tc>
          <w:tcPr>
            <w:tcW w:w="1261" w:type="dxa"/>
            <w:tcBorders>
              <w:top w:val="single" w:sz="4" w:space="0" w:color="auto"/>
            </w:tcBorders>
            <w:vAlign w:val="bottom"/>
          </w:tcPr>
          <w:p w:rsidR="00492ECA" w:rsidRPr="00D46065" w:rsidRDefault="00492ECA" w:rsidP="00863E10">
            <w:pPr>
              <w:pStyle w:val="acctfourfigures"/>
              <w:spacing w:line="220" w:lineRule="exact"/>
              <w:ind w:left="-79" w:right="-79"/>
              <w:rPr>
                <w:rFonts w:cstheme="minorBidi"/>
                <w:cs/>
              </w:rPr>
            </w:pPr>
          </w:p>
        </w:tc>
        <w:tc>
          <w:tcPr>
            <w:tcW w:w="180" w:type="dxa"/>
            <w:vAlign w:val="bottom"/>
          </w:tcPr>
          <w:p w:rsidR="00492ECA" w:rsidRPr="000A4D45" w:rsidRDefault="00492ECA" w:rsidP="00863E10">
            <w:pPr>
              <w:pStyle w:val="acctfourfigures"/>
              <w:spacing w:line="220" w:lineRule="exact"/>
            </w:pPr>
          </w:p>
        </w:tc>
        <w:tc>
          <w:tcPr>
            <w:tcW w:w="1350" w:type="dxa"/>
            <w:tcBorders>
              <w:top w:val="single" w:sz="4" w:space="0" w:color="auto"/>
            </w:tcBorders>
            <w:vAlign w:val="bottom"/>
          </w:tcPr>
          <w:p w:rsidR="00492ECA" w:rsidRPr="000A4D45" w:rsidRDefault="00492ECA" w:rsidP="00863E10">
            <w:pPr>
              <w:pStyle w:val="acctfourfigures"/>
              <w:spacing w:line="220" w:lineRule="exact"/>
              <w:ind w:left="-79" w:right="-79"/>
            </w:pPr>
          </w:p>
        </w:tc>
        <w:tc>
          <w:tcPr>
            <w:tcW w:w="180" w:type="dxa"/>
            <w:vAlign w:val="bottom"/>
          </w:tcPr>
          <w:p w:rsidR="00492ECA" w:rsidRPr="000A4D45" w:rsidRDefault="00492ECA" w:rsidP="00863E10">
            <w:pPr>
              <w:pStyle w:val="acctfourfigures"/>
              <w:spacing w:line="220" w:lineRule="exact"/>
            </w:pPr>
          </w:p>
        </w:tc>
        <w:tc>
          <w:tcPr>
            <w:tcW w:w="1260" w:type="dxa"/>
            <w:tcBorders>
              <w:top w:val="single" w:sz="4" w:space="0" w:color="auto"/>
            </w:tcBorders>
            <w:vAlign w:val="bottom"/>
          </w:tcPr>
          <w:p w:rsidR="00492ECA" w:rsidRPr="000A4D45" w:rsidRDefault="00492ECA" w:rsidP="00863E10">
            <w:pPr>
              <w:pStyle w:val="acctfourfigures"/>
              <w:spacing w:line="220" w:lineRule="exact"/>
              <w:ind w:left="-79" w:right="-79"/>
            </w:pPr>
          </w:p>
        </w:tc>
        <w:tc>
          <w:tcPr>
            <w:tcW w:w="180" w:type="dxa"/>
            <w:vAlign w:val="bottom"/>
          </w:tcPr>
          <w:p w:rsidR="00492ECA" w:rsidRPr="000A4D45" w:rsidRDefault="00492ECA" w:rsidP="00863E10">
            <w:pPr>
              <w:pStyle w:val="acctfourfigures"/>
              <w:spacing w:line="220" w:lineRule="exact"/>
            </w:pPr>
          </w:p>
        </w:tc>
        <w:tc>
          <w:tcPr>
            <w:tcW w:w="1265" w:type="dxa"/>
            <w:tcBorders>
              <w:top w:val="single" w:sz="4" w:space="0" w:color="auto"/>
            </w:tcBorders>
            <w:vAlign w:val="bottom"/>
          </w:tcPr>
          <w:p w:rsidR="00492ECA" w:rsidRPr="000A4D45" w:rsidRDefault="00492ECA" w:rsidP="00863E10">
            <w:pPr>
              <w:pStyle w:val="acctfourfigures"/>
              <w:spacing w:line="220" w:lineRule="exact"/>
            </w:pPr>
          </w:p>
        </w:tc>
      </w:tr>
      <w:tr w:rsidR="00492ECA" w:rsidRPr="000A4D45" w:rsidTr="007C7F07">
        <w:trPr>
          <w:cantSplit/>
        </w:trPr>
        <w:tc>
          <w:tcPr>
            <w:tcW w:w="5310" w:type="dxa"/>
          </w:tcPr>
          <w:p w:rsidR="00492ECA" w:rsidRPr="000A4D45" w:rsidRDefault="00492ECA" w:rsidP="00863E10">
            <w:pPr>
              <w:tabs>
                <w:tab w:val="left" w:pos="191"/>
              </w:tabs>
              <w:spacing w:line="220" w:lineRule="exact"/>
              <w:ind w:left="191" w:right="-68" w:hanging="191"/>
            </w:pPr>
            <w:r w:rsidRPr="000A4D45">
              <w:rPr>
                <w:b/>
                <w:bCs/>
                <w:i/>
                <w:iCs/>
              </w:rPr>
              <w:t>Equity</w:t>
            </w:r>
          </w:p>
        </w:tc>
        <w:tc>
          <w:tcPr>
            <w:tcW w:w="1440" w:type="dxa"/>
            <w:vAlign w:val="bottom"/>
          </w:tcPr>
          <w:p w:rsidR="00492ECA" w:rsidRPr="000A4D45" w:rsidRDefault="00492ECA" w:rsidP="00863E10">
            <w:pPr>
              <w:pStyle w:val="acctfourfigures"/>
              <w:spacing w:line="220" w:lineRule="exact"/>
            </w:pPr>
          </w:p>
        </w:tc>
        <w:tc>
          <w:tcPr>
            <w:tcW w:w="184" w:type="dxa"/>
            <w:vAlign w:val="bottom"/>
          </w:tcPr>
          <w:p w:rsidR="00492ECA" w:rsidRPr="000A4D45" w:rsidRDefault="00492ECA" w:rsidP="00863E10">
            <w:pPr>
              <w:pStyle w:val="acctfourfigures"/>
              <w:spacing w:line="220" w:lineRule="exact"/>
            </w:pPr>
          </w:p>
        </w:tc>
        <w:tc>
          <w:tcPr>
            <w:tcW w:w="1346" w:type="dxa"/>
            <w:vAlign w:val="bottom"/>
          </w:tcPr>
          <w:p w:rsidR="00492ECA" w:rsidRPr="000A4D45" w:rsidRDefault="00492ECA" w:rsidP="008747CD">
            <w:pPr>
              <w:pStyle w:val="acctfourfigures"/>
              <w:tabs>
                <w:tab w:val="decimal" w:pos="910"/>
              </w:tabs>
              <w:spacing w:line="220" w:lineRule="exact"/>
            </w:pPr>
          </w:p>
        </w:tc>
        <w:tc>
          <w:tcPr>
            <w:tcW w:w="180" w:type="dxa"/>
            <w:vAlign w:val="bottom"/>
          </w:tcPr>
          <w:p w:rsidR="00492ECA" w:rsidRPr="000A4D45" w:rsidRDefault="00492ECA" w:rsidP="00863E10">
            <w:pPr>
              <w:pStyle w:val="acctfourfigures"/>
              <w:spacing w:line="220" w:lineRule="exact"/>
            </w:pPr>
          </w:p>
        </w:tc>
        <w:tc>
          <w:tcPr>
            <w:tcW w:w="1261" w:type="dxa"/>
            <w:vAlign w:val="bottom"/>
          </w:tcPr>
          <w:p w:rsidR="00492ECA" w:rsidRPr="000A4D45" w:rsidRDefault="00492ECA" w:rsidP="00863E10">
            <w:pPr>
              <w:pStyle w:val="acctfourfigures"/>
              <w:spacing w:line="220" w:lineRule="exact"/>
              <w:ind w:left="-79" w:right="-79"/>
            </w:pPr>
          </w:p>
        </w:tc>
        <w:tc>
          <w:tcPr>
            <w:tcW w:w="180" w:type="dxa"/>
            <w:vAlign w:val="bottom"/>
          </w:tcPr>
          <w:p w:rsidR="00492ECA" w:rsidRPr="000A4D45" w:rsidRDefault="00492ECA" w:rsidP="00863E10">
            <w:pPr>
              <w:pStyle w:val="acctfourfigures"/>
              <w:spacing w:line="220" w:lineRule="exact"/>
            </w:pPr>
          </w:p>
        </w:tc>
        <w:tc>
          <w:tcPr>
            <w:tcW w:w="1350" w:type="dxa"/>
            <w:vAlign w:val="bottom"/>
          </w:tcPr>
          <w:p w:rsidR="00492ECA" w:rsidRPr="000A4D45" w:rsidRDefault="00492ECA" w:rsidP="00863E10">
            <w:pPr>
              <w:pStyle w:val="acctfourfigures"/>
              <w:spacing w:line="220" w:lineRule="exact"/>
              <w:ind w:left="-79" w:right="-79"/>
            </w:pPr>
          </w:p>
        </w:tc>
        <w:tc>
          <w:tcPr>
            <w:tcW w:w="180" w:type="dxa"/>
            <w:vAlign w:val="bottom"/>
          </w:tcPr>
          <w:p w:rsidR="00492ECA" w:rsidRPr="000A4D45" w:rsidRDefault="00492ECA" w:rsidP="00863E10">
            <w:pPr>
              <w:pStyle w:val="acctfourfigures"/>
              <w:spacing w:line="220" w:lineRule="exact"/>
            </w:pPr>
          </w:p>
        </w:tc>
        <w:tc>
          <w:tcPr>
            <w:tcW w:w="1260" w:type="dxa"/>
            <w:vAlign w:val="bottom"/>
          </w:tcPr>
          <w:p w:rsidR="00492ECA" w:rsidRPr="000A4D45" w:rsidRDefault="00492ECA" w:rsidP="00863E10">
            <w:pPr>
              <w:pStyle w:val="acctfourfigures"/>
              <w:spacing w:line="220" w:lineRule="exact"/>
              <w:ind w:left="-79" w:right="-79"/>
            </w:pPr>
          </w:p>
        </w:tc>
        <w:tc>
          <w:tcPr>
            <w:tcW w:w="180" w:type="dxa"/>
            <w:vAlign w:val="bottom"/>
          </w:tcPr>
          <w:p w:rsidR="00492ECA" w:rsidRPr="000A4D45" w:rsidRDefault="00492ECA" w:rsidP="00863E10">
            <w:pPr>
              <w:pStyle w:val="acctfourfigures"/>
              <w:spacing w:line="220" w:lineRule="exact"/>
            </w:pPr>
          </w:p>
        </w:tc>
        <w:tc>
          <w:tcPr>
            <w:tcW w:w="1265" w:type="dxa"/>
            <w:vAlign w:val="bottom"/>
          </w:tcPr>
          <w:p w:rsidR="00492ECA" w:rsidRPr="000A4D45" w:rsidRDefault="00492ECA" w:rsidP="00863E10">
            <w:pPr>
              <w:pStyle w:val="acctfourfigures"/>
              <w:spacing w:line="220" w:lineRule="exact"/>
            </w:pPr>
          </w:p>
        </w:tc>
      </w:tr>
      <w:tr w:rsidR="00161368" w:rsidRPr="000A4D45" w:rsidTr="007C7F07">
        <w:trPr>
          <w:cantSplit/>
        </w:trPr>
        <w:tc>
          <w:tcPr>
            <w:tcW w:w="5310" w:type="dxa"/>
          </w:tcPr>
          <w:p w:rsidR="00161368" w:rsidRPr="000A4D45" w:rsidRDefault="00161368" w:rsidP="00161368">
            <w:pPr>
              <w:tabs>
                <w:tab w:val="left" w:pos="191"/>
              </w:tabs>
              <w:spacing w:line="220" w:lineRule="exact"/>
              <w:ind w:left="191" w:right="-68" w:hanging="191"/>
            </w:pPr>
            <w:r w:rsidRPr="000A4D45">
              <w:t xml:space="preserve">Unappropriated retained earnings </w:t>
            </w:r>
          </w:p>
        </w:tc>
        <w:tc>
          <w:tcPr>
            <w:tcW w:w="1440" w:type="dxa"/>
          </w:tcPr>
          <w:p w:rsidR="00161368" w:rsidRPr="000A4D45" w:rsidRDefault="00161368" w:rsidP="00D46065">
            <w:pPr>
              <w:tabs>
                <w:tab w:val="decimal" w:pos="870"/>
              </w:tabs>
              <w:spacing w:line="240" w:lineRule="auto"/>
              <w:ind w:right="-79"/>
              <w:jc w:val="center"/>
            </w:pPr>
            <w:r w:rsidRPr="000A4D45">
              <w:t>310,604</w:t>
            </w:r>
          </w:p>
        </w:tc>
        <w:tc>
          <w:tcPr>
            <w:tcW w:w="184" w:type="dxa"/>
            <w:vAlign w:val="bottom"/>
          </w:tcPr>
          <w:p w:rsidR="00161368" w:rsidRPr="000A4D45" w:rsidRDefault="00161368" w:rsidP="00161368">
            <w:pPr>
              <w:pStyle w:val="acctfourfigures"/>
              <w:spacing w:line="220" w:lineRule="exact"/>
            </w:pPr>
          </w:p>
        </w:tc>
        <w:tc>
          <w:tcPr>
            <w:tcW w:w="1346" w:type="dxa"/>
            <w:tcBorders>
              <w:bottom w:val="single" w:sz="4" w:space="0" w:color="auto"/>
            </w:tcBorders>
            <w:shd w:val="clear" w:color="auto" w:fill="auto"/>
          </w:tcPr>
          <w:p w:rsidR="00161368" w:rsidRPr="000A4D45" w:rsidRDefault="00161368" w:rsidP="008747CD">
            <w:pPr>
              <w:tabs>
                <w:tab w:val="decimal" w:pos="847"/>
              </w:tabs>
              <w:spacing w:line="240" w:lineRule="auto"/>
              <w:ind w:right="-79"/>
              <w:jc w:val="center"/>
            </w:pPr>
            <w:r w:rsidRPr="000A4D45">
              <w:t>5,493</w:t>
            </w:r>
          </w:p>
        </w:tc>
        <w:tc>
          <w:tcPr>
            <w:tcW w:w="180" w:type="dxa"/>
            <w:shd w:val="clear" w:color="auto" w:fill="auto"/>
          </w:tcPr>
          <w:p w:rsidR="00161368" w:rsidRPr="000A4D45" w:rsidRDefault="00161368" w:rsidP="00161368">
            <w:pPr>
              <w:tabs>
                <w:tab w:val="decimal" w:pos="694"/>
              </w:tabs>
              <w:spacing w:line="240" w:lineRule="auto"/>
              <w:ind w:right="-79"/>
              <w:jc w:val="center"/>
            </w:pPr>
          </w:p>
        </w:tc>
        <w:tc>
          <w:tcPr>
            <w:tcW w:w="1261" w:type="dxa"/>
            <w:tcBorders>
              <w:bottom w:val="single" w:sz="4" w:space="0" w:color="auto"/>
            </w:tcBorders>
            <w:shd w:val="clear" w:color="auto" w:fill="auto"/>
          </w:tcPr>
          <w:p w:rsidR="00161368" w:rsidRPr="000A4D45" w:rsidRDefault="00161368" w:rsidP="00D46065">
            <w:pPr>
              <w:tabs>
                <w:tab w:val="decimal" w:pos="890"/>
              </w:tabs>
              <w:spacing w:line="240" w:lineRule="auto"/>
              <w:ind w:right="-79"/>
              <w:jc w:val="center"/>
            </w:pPr>
            <w:r w:rsidRPr="000A4D45">
              <w:t>316,097</w:t>
            </w:r>
          </w:p>
        </w:tc>
        <w:tc>
          <w:tcPr>
            <w:tcW w:w="180" w:type="dxa"/>
            <w:shd w:val="clear" w:color="auto" w:fill="auto"/>
          </w:tcPr>
          <w:p w:rsidR="00161368" w:rsidRPr="000A4D45" w:rsidRDefault="00161368" w:rsidP="00161368">
            <w:pPr>
              <w:tabs>
                <w:tab w:val="decimal" w:pos="694"/>
              </w:tabs>
              <w:spacing w:line="240" w:lineRule="auto"/>
              <w:ind w:right="-79"/>
              <w:jc w:val="center"/>
            </w:pPr>
          </w:p>
        </w:tc>
        <w:tc>
          <w:tcPr>
            <w:tcW w:w="1350" w:type="dxa"/>
            <w:tcBorders>
              <w:bottom w:val="single" w:sz="4" w:space="0" w:color="auto"/>
            </w:tcBorders>
            <w:shd w:val="clear" w:color="auto" w:fill="auto"/>
          </w:tcPr>
          <w:p w:rsidR="00161368" w:rsidRPr="000A4D45" w:rsidRDefault="00161368" w:rsidP="00D46065">
            <w:pPr>
              <w:tabs>
                <w:tab w:val="decimal" w:pos="880"/>
              </w:tabs>
              <w:spacing w:line="240" w:lineRule="auto"/>
              <w:ind w:right="-79"/>
              <w:jc w:val="center"/>
            </w:pPr>
            <w:r w:rsidRPr="000A4D45">
              <w:t>331,865</w:t>
            </w:r>
          </w:p>
        </w:tc>
        <w:tc>
          <w:tcPr>
            <w:tcW w:w="180" w:type="dxa"/>
            <w:shd w:val="clear" w:color="auto" w:fill="auto"/>
          </w:tcPr>
          <w:p w:rsidR="00161368" w:rsidRPr="000A4D45" w:rsidRDefault="00161368" w:rsidP="00161368">
            <w:pPr>
              <w:tabs>
                <w:tab w:val="decimal" w:pos="694"/>
              </w:tabs>
              <w:spacing w:line="240" w:lineRule="auto"/>
              <w:ind w:right="-79"/>
              <w:jc w:val="center"/>
            </w:pPr>
          </w:p>
        </w:tc>
        <w:tc>
          <w:tcPr>
            <w:tcW w:w="1260" w:type="dxa"/>
            <w:tcBorders>
              <w:bottom w:val="single" w:sz="4" w:space="0" w:color="auto"/>
            </w:tcBorders>
            <w:shd w:val="clear" w:color="auto" w:fill="auto"/>
          </w:tcPr>
          <w:p w:rsidR="00161368" w:rsidRPr="000A4D45" w:rsidRDefault="00161368" w:rsidP="00161368">
            <w:pPr>
              <w:tabs>
                <w:tab w:val="decimal" w:pos="694"/>
              </w:tabs>
              <w:spacing w:line="240" w:lineRule="auto"/>
              <w:ind w:right="-79"/>
              <w:jc w:val="center"/>
            </w:pPr>
            <w:r w:rsidRPr="000A4D45">
              <w:t>5,493</w:t>
            </w:r>
          </w:p>
        </w:tc>
        <w:tc>
          <w:tcPr>
            <w:tcW w:w="180" w:type="dxa"/>
            <w:shd w:val="clear" w:color="auto" w:fill="auto"/>
          </w:tcPr>
          <w:p w:rsidR="00161368" w:rsidRPr="000A4D45" w:rsidRDefault="00161368" w:rsidP="00161368">
            <w:pPr>
              <w:tabs>
                <w:tab w:val="decimal" w:pos="694"/>
              </w:tabs>
              <w:spacing w:line="240" w:lineRule="auto"/>
              <w:ind w:right="-79"/>
              <w:jc w:val="center"/>
            </w:pPr>
          </w:p>
        </w:tc>
        <w:tc>
          <w:tcPr>
            <w:tcW w:w="1265" w:type="dxa"/>
            <w:tcBorders>
              <w:bottom w:val="single" w:sz="4" w:space="0" w:color="auto"/>
            </w:tcBorders>
            <w:shd w:val="clear" w:color="auto" w:fill="auto"/>
          </w:tcPr>
          <w:p w:rsidR="00161368" w:rsidRPr="000A4D45" w:rsidRDefault="00161368" w:rsidP="000947A9">
            <w:pPr>
              <w:tabs>
                <w:tab w:val="decimal" w:pos="880"/>
              </w:tabs>
              <w:spacing w:line="240" w:lineRule="auto"/>
              <w:ind w:right="-79"/>
              <w:jc w:val="center"/>
            </w:pPr>
            <w:r w:rsidRPr="000A4D45">
              <w:t>337,358</w:t>
            </w:r>
          </w:p>
        </w:tc>
      </w:tr>
      <w:tr w:rsidR="00161368" w:rsidRPr="000A4D45" w:rsidTr="007C7F07">
        <w:trPr>
          <w:cantSplit/>
        </w:trPr>
        <w:tc>
          <w:tcPr>
            <w:tcW w:w="5310" w:type="dxa"/>
          </w:tcPr>
          <w:p w:rsidR="00161368" w:rsidRPr="000A4D45" w:rsidRDefault="00161368" w:rsidP="00161368">
            <w:pPr>
              <w:tabs>
                <w:tab w:val="left" w:pos="191"/>
              </w:tabs>
              <w:spacing w:line="220" w:lineRule="exact"/>
              <w:ind w:left="191" w:right="-68" w:hanging="191"/>
              <w:rPr>
                <w:b/>
                <w:bCs/>
              </w:rPr>
            </w:pPr>
            <w:r w:rsidRPr="000A4D45">
              <w:rPr>
                <w:b/>
                <w:bCs/>
              </w:rPr>
              <w:t>Total equity</w:t>
            </w:r>
          </w:p>
        </w:tc>
        <w:tc>
          <w:tcPr>
            <w:tcW w:w="1440" w:type="dxa"/>
            <w:tcBorders>
              <w:top w:val="single" w:sz="4" w:space="0" w:color="auto"/>
              <w:bottom w:val="single" w:sz="4" w:space="0" w:color="auto"/>
            </w:tcBorders>
          </w:tcPr>
          <w:p w:rsidR="00161368" w:rsidRPr="000A4D45" w:rsidRDefault="00161368" w:rsidP="00161368">
            <w:pPr>
              <w:tabs>
                <w:tab w:val="decimal" w:pos="730"/>
              </w:tabs>
              <w:spacing w:line="240" w:lineRule="auto"/>
              <w:ind w:right="-79"/>
              <w:jc w:val="center"/>
              <w:rPr>
                <w:b/>
                <w:bCs/>
              </w:rPr>
            </w:pPr>
            <w:r w:rsidRPr="000A4D45">
              <w:rPr>
                <w:b/>
                <w:bCs/>
              </w:rPr>
              <w:t>1,371,276</w:t>
            </w:r>
          </w:p>
        </w:tc>
        <w:tc>
          <w:tcPr>
            <w:tcW w:w="184" w:type="dxa"/>
            <w:vAlign w:val="bottom"/>
          </w:tcPr>
          <w:p w:rsidR="00161368" w:rsidRPr="000A4D45" w:rsidRDefault="00161368" w:rsidP="00161368">
            <w:pPr>
              <w:pStyle w:val="acctfourfigures"/>
              <w:spacing w:line="220" w:lineRule="exact"/>
              <w:rPr>
                <w:b/>
                <w:bCs/>
              </w:rPr>
            </w:pPr>
          </w:p>
        </w:tc>
        <w:tc>
          <w:tcPr>
            <w:tcW w:w="1346" w:type="dxa"/>
            <w:tcBorders>
              <w:top w:val="single" w:sz="4" w:space="0" w:color="auto"/>
              <w:bottom w:val="single" w:sz="4" w:space="0" w:color="auto"/>
            </w:tcBorders>
            <w:shd w:val="clear" w:color="auto" w:fill="auto"/>
          </w:tcPr>
          <w:p w:rsidR="00161368" w:rsidRPr="000A4D45" w:rsidRDefault="00161368" w:rsidP="008747CD">
            <w:pPr>
              <w:tabs>
                <w:tab w:val="decimal" w:pos="847"/>
              </w:tabs>
              <w:spacing w:line="240" w:lineRule="auto"/>
              <w:ind w:right="-79"/>
              <w:jc w:val="center"/>
              <w:rPr>
                <w:b/>
                <w:bCs/>
              </w:rPr>
            </w:pPr>
            <w:r w:rsidRPr="000A4D45">
              <w:rPr>
                <w:b/>
                <w:bCs/>
              </w:rPr>
              <w:t>5,493</w:t>
            </w:r>
          </w:p>
        </w:tc>
        <w:tc>
          <w:tcPr>
            <w:tcW w:w="180" w:type="dxa"/>
            <w:shd w:val="clear" w:color="auto" w:fill="auto"/>
          </w:tcPr>
          <w:p w:rsidR="00161368" w:rsidRPr="000A4D45" w:rsidRDefault="00161368" w:rsidP="00161368">
            <w:pPr>
              <w:tabs>
                <w:tab w:val="decimal" w:pos="694"/>
              </w:tabs>
              <w:spacing w:line="240" w:lineRule="auto"/>
              <w:ind w:right="-79"/>
              <w:jc w:val="center"/>
              <w:rPr>
                <w:b/>
                <w:bCs/>
              </w:rPr>
            </w:pPr>
          </w:p>
        </w:tc>
        <w:tc>
          <w:tcPr>
            <w:tcW w:w="1261" w:type="dxa"/>
            <w:tcBorders>
              <w:top w:val="single" w:sz="4" w:space="0" w:color="auto"/>
              <w:bottom w:val="single" w:sz="4" w:space="0" w:color="auto"/>
            </w:tcBorders>
            <w:shd w:val="clear" w:color="auto" w:fill="auto"/>
          </w:tcPr>
          <w:p w:rsidR="00161368" w:rsidRPr="000A4D45" w:rsidRDefault="00161368" w:rsidP="00D46065">
            <w:pPr>
              <w:tabs>
                <w:tab w:val="left" w:pos="780"/>
                <w:tab w:val="decimal" w:pos="890"/>
              </w:tabs>
              <w:spacing w:line="240" w:lineRule="auto"/>
              <w:ind w:right="-79"/>
              <w:jc w:val="center"/>
              <w:rPr>
                <w:b/>
                <w:bCs/>
              </w:rPr>
            </w:pPr>
            <w:r w:rsidRPr="000A4D45">
              <w:rPr>
                <w:b/>
                <w:bCs/>
              </w:rPr>
              <w:t>1,376,769</w:t>
            </w:r>
          </w:p>
        </w:tc>
        <w:tc>
          <w:tcPr>
            <w:tcW w:w="180" w:type="dxa"/>
            <w:shd w:val="clear" w:color="auto" w:fill="auto"/>
          </w:tcPr>
          <w:p w:rsidR="00161368" w:rsidRPr="000A4D45" w:rsidRDefault="00161368" w:rsidP="00161368">
            <w:pPr>
              <w:tabs>
                <w:tab w:val="decimal" w:pos="694"/>
              </w:tabs>
              <w:spacing w:line="240" w:lineRule="auto"/>
              <w:ind w:right="-79"/>
              <w:jc w:val="center"/>
              <w:rPr>
                <w:b/>
                <w:bCs/>
              </w:rPr>
            </w:pPr>
          </w:p>
        </w:tc>
        <w:tc>
          <w:tcPr>
            <w:tcW w:w="1350" w:type="dxa"/>
            <w:tcBorders>
              <w:top w:val="single" w:sz="4" w:space="0" w:color="auto"/>
              <w:bottom w:val="single" w:sz="4" w:space="0" w:color="auto"/>
            </w:tcBorders>
            <w:shd w:val="clear" w:color="auto" w:fill="auto"/>
          </w:tcPr>
          <w:p w:rsidR="00161368" w:rsidRPr="000A4D45" w:rsidRDefault="00161368" w:rsidP="00161368">
            <w:pPr>
              <w:tabs>
                <w:tab w:val="decimal" w:pos="694"/>
              </w:tabs>
              <w:spacing w:line="240" w:lineRule="auto"/>
              <w:ind w:right="-79"/>
              <w:jc w:val="center"/>
              <w:rPr>
                <w:b/>
                <w:bCs/>
              </w:rPr>
            </w:pPr>
            <w:r w:rsidRPr="000A4D45">
              <w:rPr>
                <w:b/>
                <w:bCs/>
              </w:rPr>
              <w:t>1,412,176</w:t>
            </w:r>
          </w:p>
        </w:tc>
        <w:tc>
          <w:tcPr>
            <w:tcW w:w="180" w:type="dxa"/>
            <w:shd w:val="clear" w:color="auto" w:fill="auto"/>
          </w:tcPr>
          <w:p w:rsidR="00161368" w:rsidRPr="000A4D45" w:rsidRDefault="00161368" w:rsidP="00161368">
            <w:pPr>
              <w:tabs>
                <w:tab w:val="decimal" w:pos="694"/>
              </w:tabs>
              <w:spacing w:line="240" w:lineRule="auto"/>
              <w:ind w:right="-79"/>
              <w:jc w:val="center"/>
              <w:rPr>
                <w:b/>
                <w:bCs/>
              </w:rPr>
            </w:pPr>
          </w:p>
        </w:tc>
        <w:tc>
          <w:tcPr>
            <w:tcW w:w="1260" w:type="dxa"/>
            <w:tcBorders>
              <w:top w:val="single" w:sz="4" w:space="0" w:color="auto"/>
              <w:bottom w:val="single" w:sz="4" w:space="0" w:color="auto"/>
            </w:tcBorders>
            <w:shd w:val="clear" w:color="auto" w:fill="auto"/>
          </w:tcPr>
          <w:p w:rsidR="00161368" w:rsidRPr="000A4D45" w:rsidRDefault="00161368" w:rsidP="00161368">
            <w:pPr>
              <w:tabs>
                <w:tab w:val="decimal" w:pos="694"/>
              </w:tabs>
              <w:spacing w:line="240" w:lineRule="auto"/>
              <w:ind w:right="-79"/>
              <w:jc w:val="center"/>
              <w:rPr>
                <w:b/>
                <w:bCs/>
              </w:rPr>
            </w:pPr>
            <w:r w:rsidRPr="000A4D45">
              <w:rPr>
                <w:b/>
                <w:bCs/>
              </w:rPr>
              <w:t>5,493</w:t>
            </w:r>
          </w:p>
        </w:tc>
        <w:tc>
          <w:tcPr>
            <w:tcW w:w="180" w:type="dxa"/>
            <w:shd w:val="clear" w:color="auto" w:fill="auto"/>
          </w:tcPr>
          <w:p w:rsidR="00161368" w:rsidRPr="000A4D45" w:rsidRDefault="00161368" w:rsidP="00161368">
            <w:pPr>
              <w:tabs>
                <w:tab w:val="decimal" w:pos="694"/>
              </w:tabs>
              <w:spacing w:line="240" w:lineRule="auto"/>
              <w:ind w:right="-79"/>
              <w:jc w:val="center"/>
              <w:rPr>
                <w:b/>
                <w:bCs/>
              </w:rPr>
            </w:pPr>
          </w:p>
        </w:tc>
        <w:tc>
          <w:tcPr>
            <w:tcW w:w="1265" w:type="dxa"/>
            <w:tcBorders>
              <w:top w:val="single" w:sz="4" w:space="0" w:color="auto"/>
              <w:bottom w:val="single" w:sz="4" w:space="0" w:color="auto"/>
            </w:tcBorders>
            <w:shd w:val="clear" w:color="auto" w:fill="auto"/>
          </w:tcPr>
          <w:p w:rsidR="00161368" w:rsidRPr="000A4D45" w:rsidRDefault="00161368" w:rsidP="00161368">
            <w:pPr>
              <w:tabs>
                <w:tab w:val="decimal" w:pos="694"/>
              </w:tabs>
              <w:spacing w:line="240" w:lineRule="auto"/>
              <w:ind w:right="-79"/>
              <w:jc w:val="center"/>
              <w:rPr>
                <w:b/>
                <w:bCs/>
              </w:rPr>
            </w:pPr>
            <w:r w:rsidRPr="000A4D45">
              <w:rPr>
                <w:b/>
                <w:bCs/>
              </w:rPr>
              <w:t>1,417,669</w:t>
            </w:r>
          </w:p>
        </w:tc>
      </w:tr>
      <w:tr w:rsidR="00161368" w:rsidRPr="000A4D45" w:rsidTr="007C7F07">
        <w:trPr>
          <w:cantSplit/>
        </w:trPr>
        <w:tc>
          <w:tcPr>
            <w:tcW w:w="5310" w:type="dxa"/>
          </w:tcPr>
          <w:p w:rsidR="00161368" w:rsidRPr="000A4D45" w:rsidRDefault="00161368" w:rsidP="00161368">
            <w:pPr>
              <w:tabs>
                <w:tab w:val="left" w:pos="191"/>
              </w:tabs>
              <w:spacing w:line="220" w:lineRule="exact"/>
              <w:ind w:left="191" w:right="-68" w:hanging="191"/>
            </w:pPr>
            <w:r w:rsidRPr="000A4D45">
              <w:rPr>
                <w:b/>
                <w:bCs/>
              </w:rPr>
              <w:t>Total liabilities and equity</w:t>
            </w:r>
          </w:p>
        </w:tc>
        <w:tc>
          <w:tcPr>
            <w:tcW w:w="1440" w:type="dxa"/>
            <w:tcBorders>
              <w:top w:val="single" w:sz="4" w:space="0" w:color="auto"/>
              <w:bottom w:val="double" w:sz="4" w:space="0" w:color="auto"/>
            </w:tcBorders>
          </w:tcPr>
          <w:p w:rsidR="00161368" w:rsidRPr="000A4D45" w:rsidRDefault="00161368" w:rsidP="00161368">
            <w:pPr>
              <w:tabs>
                <w:tab w:val="decimal" w:pos="730"/>
              </w:tabs>
              <w:spacing w:line="240" w:lineRule="auto"/>
              <w:ind w:right="-79"/>
              <w:jc w:val="center"/>
              <w:rPr>
                <w:b/>
                <w:bCs/>
              </w:rPr>
            </w:pPr>
            <w:r w:rsidRPr="000A4D45">
              <w:rPr>
                <w:b/>
                <w:bCs/>
              </w:rPr>
              <w:t>1,772,678</w:t>
            </w:r>
          </w:p>
        </w:tc>
        <w:tc>
          <w:tcPr>
            <w:tcW w:w="184" w:type="dxa"/>
            <w:vAlign w:val="bottom"/>
          </w:tcPr>
          <w:p w:rsidR="00161368" w:rsidRPr="000A4D45" w:rsidRDefault="00161368" w:rsidP="00161368">
            <w:pPr>
              <w:pStyle w:val="acctfourfigures"/>
              <w:spacing w:line="220" w:lineRule="exact"/>
            </w:pPr>
          </w:p>
        </w:tc>
        <w:tc>
          <w:tcPr>
            <w:tcW w:w="1346" w:type="dxa"/>
            <w:tcBorders>
              <w:top w:val="single" w:sz="4" w:space="0" w:color="auto"/>
              <w:bottom w:val="double" w:sz="4" w:space="0" w:color="auto"/>
            </w:tcBorders>
            <w:shd w:val="clear" w:color="auto" w:fill="auto"/>
          </w:tcPr>
          <w:p w:rsidR="00161368" w:rsidRPr="000A4D45" w:rsidRDefault="00161368" w:rsidP="00161368">
            <w:pPr>
              <w:tabs>
                <w:tab w:val="decimal" w:pos="190"/>
              </w:tabs>
              <w:spacing w:line="240" w:lineRule="auto"/>
              <w:ind w:right="-79"/>
              <w:jc w:val="center"/>
              <w:rPr>
                <w:b/>
                <w:bCs/>
              </w:rPr>
            </w:pPr>
            <w:r w:rsidRPr="000A4D45">
              <w:rPr>
                <w:b/>
                <w:bCs/>
              </w:rPr>
              <w:t>-</w:t>
            </w:r>
          </w:p>
        </w:tc>
        <w:tc>
          <w:tcPr>
            <w:tcW w:w="180" w:type="dxa"/>
            <w:shd w:val="clear" w:color="auto" w:fill="auto"/>
          </w:tcPr>
          <w:p w:rsidR="00161368" w:rsidRPr="000A4D45" w:rsidRDefault="00161368" w:rsidP="00161368">
            <w:pPr>
              <w:tabs>
                <w:tab w:val="decimal" w:pos="694"/>
              </w:tabs>
              <w:spacing w:line="240" w:lineRule="auto"/>
              <w:ind w:right="-79"/>
              <w:jc w:val="center"/>
            </w:pPr>
          </w:p>
        </w:tc>
        <w:tc>
          <w:tcPr>
            <w:tcW w:w="1261" w:type="dxa"/>
            <w:tcBorders>
              <w:top w:val="single" w:sz="4" w:space="0" w:color="auto"/>
              <w:bottom w:val="double" w:sz="4" w:space="0" w:color="auto"/>
            </w:tcBorders>
            <w:shd w:val="clear" w:color="auto" w:fill="auto"/>
          </w:tcPr>
          <w:p w:rsidR="00161368" w:rsidRPr="000A4D45" w:rsidRDefault="00161368" w:rsidP="00D46065">
            <w:pPr>
              <w:tabs>
                <w:tab w:val="left" w:pos="780"/>
                <w:tab w:val="decimal" w:pos="890"/>
              </w:tabs>
              <w:spacing w:line="240" w:lineRule="auto"/>
              <w:ind w:right="-79"/>
              <w:jc w:val="center"/>
              <w:rPr>
                <w:b/>
                <w:bCs/>
              </w:rPr>
            </w:pPr>
            <w:r w:rsidRPr="000A4D45">
              <w:rPr>
                <w:b/>
                <w:bCs/>
              </w:rPr>
              <w:t>1,772,678</w:t>
            </w:r>
          </w:p>
        </w:tc>
        <w:tc>
          <w:tcPr>
            <w:tcW w:w="180" w:type="dxa"/>
            <w:shd w:val="clear" w:color="auto" w:fill="auto"/>
          </w:tcPr>
          <w:p w:rsidR="00161368" w:rsidRPr="000A4D45" w:rsidRDefault="00161368" w:rsidP="00161368">
            <w:pPr>
              <w:tabs>
                <w:tab w:val="decimal" w:pos="694"/>
              </w:tabs>
              <w:spacing w:line="240" w:lineRule="auto"/>
              <w:ind w:right="-79"/>
              <w:jc w:val="center"/>
              <w:rPr>
                <w:b/>
                <w:bCs/>
              </w:rPr>
            </w:pPr>
          </w:p>
        </w:tc>
        <w:tc>
          <w:tcPr>
            <w:tcW w:w="1350" w:type="dxa"/>
            <w:tcBorders>
              <w:top w:val="single" w:sz="4" w:space="0" w:color="auto"/>
              <w:bottom w:val="double" w:sz="4" w:space="0" w:color="auto"/>
            </w:tcBorders>
            <w:shd w:val="clear" w:color="auto" w:fill="auto"/>
          </w:tcPr>
          <w:p w:rsidR="00161368" w:rsidRPr="000A4D45" w:rsidRDefault="00161368" w:rsidP="00161368">
            <w:pPr>
              <w:tabs>
                <w:tab w:val="decimal" w:pos="694"/>
              </w:tabs>
              <w:spacing w:line="240" w:lineRule="auto"/>
              <w:ind w:right="-79"/>
              <w:jc w:val="center"/>
              <w:rPr>
                <w:b/>
                <w:bCs/>
              </w:rPr>
            </w:pPr>
            <w:r w:rsidRPr="000A4D45">
              <w:rPr>
                <w:b/>
                <w:bCs/>
              </w:rPr>
              <w:t>1,762,671</w:t>
            </w:r>
          </w:p>
        </w:tc>
        <w:tc>
          <w:tcPr>
            <w:tcW w:w="180" w:type="dxa"/>
            <w:shd w:val="clear" w:color="auto" w:fill="auto"/>
          </w:tcPr>
          <w:p w:rsidR="00161368" w:rsidRPr="000A4D45" w:rsidRDefault="00161368" w:rsidP="00161368">
            <w:pPr>
              <w:tabs>
                <w:tab w:val="decimal" w:pos="694"/>
              </w:tabs>
              <w:spacing w:line="240" w:lineRule="auto"/>
              <w:ind w:right="-79"/>
              <w:jc w:val="center"/>
              <w:rPr>
                <w:b/>
                <w:bCs/>
              </w:rPr>
            </w:pPr>
          </w:p>
        </w:tc>
        <w:tc>
          <w:tcPr>
            <w:tcW w:w="1260" w:type="dxa"/>
            <w:tcBorders>
              <w:top w:val="single" w:sz="4" w:space="0" w:color="auto"/>
              <w:bottom w:val="double" w:sz="4" w:space="0" w:color="auto"/>
            </w:tcBorders>
            <w:shd w:val="clear" w:color="auto" w:fill="auto"/>
          </w:tcPr>
          <w:p w:rsidR="00161368" w:rsidRPr="000A4D45" w:rsidRDefault="00161368" w:rsidP="00161368">
            <w:pPr>
              <w:tabs>
                <w:tab w:val="decimal" w:pos="270"/>
              </w:tabs>
              <w:spacing w:line="240" w:lineRule="auto"/>
              <w:ind w:right="-79"/>
              <w:jc w:val="center"/>
              <w:rPr>
                <w:b/>
                <w:bCs/>
              </w:rPr>
            </w:pPr>
            <w:r w:rsidRPr="000A4D45">
              <w:rPr>
                <w:b/>
                <w:bCs/>
              </w:rPr>
              <w:t>-</w:t>
            </w:r>
          </w:p>
        </w:tc>
        <w:tc>
          <w:tcPr>
            <w:tcW w:w="180" w:type="dxa"/>
            <w:shd w:val="clear" w:color="auto" w:fill="auto"/>
          </w:tcPr>
          <w:p w:rsidR="00161368" w:rsidRPr="000A4D45" w:rsidRDefault="00161368" w:rsidP="00161368">
            <w:pPr>
              <w:tabs>
                <w:tab w:val="decimal" w:pos="694"/>
              </w:tabs>
              <w:spacing w:line="240" w:lineRule="auto"/>
              <w:ind w:right="-79"/>
              <w:jc w:val="center"/>
              <w:rPr>
                <w:b/>
                <w:bCs/>
              </w:rPr>
            </w:pPr>
          </w:p>
        </w:tc>
        <w:tc>
          <w:tcPr>
            <w:tcW w:w="1265" w:type="dxa"/>
            <w:tcBorders>
              <w:top w:val="single" w:sz="4" w:space="0" w:color="auto"/>
              <w:bottom w:val="double" w:sz="4" w:space="0" w:color="auto"/>
            </w:tcBorders>
            <w:shd w:val="clear" w:color="auto" w:fill="auto"/>
          </w:tcPr>
          <w:p w:rsidR="00161368" w:rsidRPr="000A4D45" w:rsidRDefault="00161368" w:rsidP="00161368">
            <w:pPr>
              <w:tabs>
                <w:tab w:val="decimal" w:pos="694"/>
              </w:tabs>
              <w:spacing w:line="240" w:lineRule="auto"/>
              <w:ind w:right="-79"/>
              <w:jc w:val="center"/>
              <w:rPr>
                <w:b/>
                <w:bCs/>
              </w:rPr>
            </w:pPr>
            <w:r w:rsidRPr="000A4D45">
              <w:rPr>
                <w:b/>
                <w:bCs/>
              </w:rPr>
              <w:t>1,762,671</w:t>
            </w:r>
          </w:p>
        </w:tc>
      </w:tr>
      <w:tr w:rsidR="00713545" w:rsidRPr="000A4D45" w:rsidTr="00AC6BDF">
        <w:trPr>
          <w:cantSplit/>
          <w:tblHeader/>
        </w:trPr>
        <w:tc>
          <w:tcPr>
            <w:tcW w:w="5310" w:type="dxa"/>
            <w:shd w:val="clear" w:color="auto" w:fill="auto"/>
            <w:vAlign w:val="bottom"/>
          </w:tcPr>
          <w:p w:rsidR="00713545" w:rsidRPr="000A4D45" w:rsidRDefault="00713545" w:rsidP="00A06F9C">
            <w:pPr>
              <w:tabs>
                <w:tab w:val="left" w:pos="191"/>
              </w:tabs>
              <w:spacing w:line="220" w:lineRule="exact"/>
              <w:ind w:left="191" w:right="-68" w:firstLine="449"/>
              <w:rPr>
                <w:rFonts w:cstheme="minorBidi"/>
                <w:b/>
                <w:bCs/>
                <w:i/>
                <w:iCs/>
                <w:color w:val="0000FF"/>
                <w:shd w:val="clear" w:color="auto" w:fill="E0E0E0"/>
              </w:rPr>
            </w:pPr>
          </w:p>
        </w:tc>
        <w:tc>
          <w:tcPr>
            <w:tcW w:w="4411" w:type="dxa"/>
            <w:gridSpan w:val="5"/>
            <w:vAlign w:val="bottom"/>
          </w:tcPr>
          <w:p w:rsidR="00713545" w:rsidRPr="000A4D45" w:rsidRDefault="00713545" w:rsidP="00A06F9C">
            <w:pPr>
              <w:pStyle w:val="acctcolumnheading"/>
              <w:spacing w:after="0" w:line="220" w:lineRule="exact"/>
              <w:ind w:left="-79" w:right="-79"/>
              <w:rPr>
                <w:b/>
                <w:bCs/>
              </w:rPr>
            </w:pPr>
          </w:p>
        </w:tc>
        <w:tc>
          <w:tcPr>
            <w:tcW w:w="180" w:type="dxa"/>
            <w:vAlign w:val="bottom"/>
          </w:tcPr>
          <w:p w:rsidR="00713545" w:rsidRPr="000A4D45" w:rsidRDefault="00713545" w:rsidP="00A06F9C">
            <w:pPr>
              <w:pStyle w:val="acctcolumnheading"/>
              <w:spacing w:after="0" w:line="220" w:lineRule="exact"/>
              <w:rPr>
                <w:b/>
                <w:bCs/>
              </w:rPr>
            </w:pPr>
          </w:p>
        </w:tc>
        <w:tc>
          <w:tcPr>
            <w:tcW w:w="4235" w:type="dxa"/>
            <w:gridSpan w:val="5"/>
            <w:vAlign w:val="bottom"/>
          </w:tcPr>
          <w:p w:rsidR="00713545" w:rsidRPr="000A4D45" w:rsidRDefault="00713545" w:rsidP="00A06F9C">
            <w:pPr>
              <w:pStyle w:val="acctcolumnheading"/>
              <w:spacing w:after="0" w:line="240" w:lineRule="auto"/>
              <w:ind w:left="-72" w:right="-72"/>
              <w:rPr>
                <w:b/>
                <w:bCs/>
              </w:rPr>
            </w:pPr>
          </w:p>
        </w:tc>
      </w:tr>
      <w:tr w:rsidR="007C7F07" w:rsidRPr="000A4D45" w:rsidTr="002B5127">
        <w:trPr>
          <w:cantSplit/>
          <w:trHeight w:val="128"/>
          <w:tblHeader/>
        </w:trPr>
        <w:tc>
          <w:tcPr>
            <w:tcW w:w="5310" w:type="dxa"/>
            <w:shd w:val="clear" w:color="auto" w:fill="auto"/>
            <w:vAlign w:val="bottom"/>
          </w:tcPr>
          <w:p w:rsidR="007C7F07" w:rsidRPr="000A4D45" w:rsidRDefault="007C7F07" w:rsidP="002B5127">
            <w:pPr>
              <w:tabs>
                <w:tab w:val="left" w:pos="191"/>
              </w:tabs>
              <w:spacing w:line="220" w:lineRule="exact"/>
              <w:ind w:left="191" w:right="-68" w:firstLine="449"/>
              <w:rPr>
                <w:b/>
                <w:bCs/>
                <w:i/>
                <w:iCs/>
                <w:color w:val="0000FF"/>
                <w:shd w:val="clear" w:color="auto" w:fill="E0E0E0"/>
              </w:rPr>
            </w:pPr>
          </w:p>
        </w:tc>
        <w:tc>
          <w:tcPr>
            <w:tcW w:w="4411" w:type="dxa"/>
            <w:gridSpan w:val="5"/>
            <w:vAlign w:val="bottom"/>
          </w:tcPr>
          <w:p w:rsidR="007C7F07" w:rsidRPr="000A4D45" w:rsidRDefault="007C7F07" w:rsidP="002B5127">
            <w:pPr>
              <w:pStyle w:val="acctcolumnheading"/>
              <w:spacing w:after="0" w:line="220" w:lineRule="exact"/>
              <w:ind w:left="-79" w:right="-79"/>
              <w:rPr>
                <w:b/>
                <w:bCs/>
              </w:rPr>
            </w:pPr>
            <w:r w:rsidRPr="000A4D45">
              <w:rPr>
                <w:b/>
                <w:bCs/>
              </w:rPr>
              <w:t>Consolidated financial statements</w:t>
            </w:r>
          </w:p>
        </w:tc>
        <w:tc>
          <w:tcPr>
            <w:tcW w:w="180" w:type="dxa"/>
            <w:vAlign w:val="bottom"/>
          </w:tcPr>
          <w:p w:rsidR="007C7F07" w:rsidRPr="000A4D45" w:rsidRDefault="007C7F07" w:rsidP="002B5127">
            <w:pPr>
              <w:pStyle w:val="acctcolumnheading"/>
              <w:spacing w:after="0" w:line="220" w:lineRule="exact"/>
              <w:rPr>
                <w:b/>
                <w:bCs/>
              </w:rPr>
            </w:pPr>
          </w:p>
        </w:tc>
        <w:tc>
          <w:tcPr>
            <w:tcW w:w="4235" w:type="dxa"/>
            <w:gridSpan w:val="5"/>
            <w:vAlign w:val="bottom"/>
          </w:tcPr>
          <w:p w:rsidR="007C7F07" w:rsidRPr="000A4D45" w:rsidRDefault="007C7F07" w:rsidP="002B5127">
            <w:pPr>
              <w:pStyle w:val="acctcolumnheading"/>
              <w:spacing w:after="0" w:line="240" w:lineRule="auto"/>
              <w:ind w:left="-72" w:right="-72"/>
              <w:rPr>
                <w:b/>
                <w:bCs/>
              </w:rPr>
            </w:pPr>
            <w:r w:rsidRPr="000A4D45">
              <w:rPr>
                <w:b/>
                <w:bCs/>
              </w:rPr>
              <w:t>Separate financial statements</w:t>
            </w:r>
          </w:p>
        </w:tc>
      </w:tr>
      <w:tr w:rsidR="00AC6BDF" w:rsidRPr="000A4D45" w:rsidTr="007C7F07">
        <w:trPr>
          <w:cantSplit/>
          <w:trHeight w:val="128"/>
          <w:tblHeader/>
        </w:trPr>
        <w:tc>
          <w:tcPr>
            <w:tcW w:w="5310" w:type="dxa"/>
            <w:shd w:val="clear" w:color="auto" w:fill="auto"/>
            <w:vAlign w:val="bottom"/>
          </w:tcPr>
          <w:p w:rsidR="00AC6BDF" w:rsidRPr="000A4D45" w:rsidRDefault="00AC6BDF" w:rsidP="00AC6BDF">
            <w:pPr>
              <w:tabs>
                <w:tab w:val="left" w:pos="191"/>
              </w:tabs>
              <w:spacing w:line="220" w:lineRule="exact"/>
              <w:ind w:left="191" w:right="-68" w:hanging="191"/>
              <w:rPr>
                <w:b/>
                <w:bCs/>
                <w:i/>
                <w:iCs/>
              </w:rPr>
            </w:pPr>
            <w:r w:rsidRPr="000A4D45">
              <w:rPr>
                <w:b/>
                <w:bCs/>
                <w:i/>
                <w:iCs/>
              </w:rPr>
              <w:t xml:space="preserve">Statements of comprehensive income </w:t>
            </w:r>
          </w:p>
          <w:p w:rsidR="00AC6BDF" w:rsidRPr="000A4D45" w:rsidRDefault="00AC6BDF" w:rsidP="00AC6BDF">
            <w:pPr>
              <w:tabs>
                <w:tab w:val="left" w:pos="191"/>
              </w:tabs>
              <w:spacing w:line="220" w:lineRule="exact"/>
              <w:ind w:right="-68"/>
              <w:rPr>
                <w:b/>
                <w:bCs/>
                <w:i/>
                <w:iCs/>
              </w:rPr>
            </w:pPr>
            <w:r>
              <w:rPr>
                <w:b/>
                <w:bCs/>
                <w:i/>
                <w:iCs/>
              </w:rPr>
              <w:t>F</w:t>
            </w:r>
            <w:r w:rsidRPr="000A4D45">
              <w:rPr>
                <w:b/>
                <w:bCs/>
                <w:i/>
                <w:iCs/>
              </w:rPr>
              <w:t>or the year ended 31 December 2018</w:t>
            </w:r>
          </w:p>
        </w:tc>
        <w:tc>
          <w:tcPr>
            <w:tcW w:w="1440" w:type="dxa"/>
            <w:vAlign w:val="bottom"/>
          </w:tcPr>
          <w:p w:rsidR="00AC6BDF" w:rsidRDefault="00AC6BDF" w:rsidP="00AC6BDF">
            <w:pPr>
              <w:pStyle w:val="acctcolumnheading"/>
              <w:spacing w:after="0" w:line="220" w:lineRule="exact"/>
              <w:ind w:left="-79" w:right="-79"/>
            </w:pPr>
          </w:p>
          <w:p w:rsidR="00AC6BDF" w:rsidRPr="000E0854" w:rsidRDefault="00AC6BDF" w:rsidP="00AC6BDF">
            <w:pPr>
              <w:pStyle w:val="acctcolumnheading"/>
              <w:spacing w:after="0" w:line="220" w:lineRule="exact"/>
              <w:ind w:left="-79" w:right="-79"/>
            </w:pPr>
            <w:r w:rsidRPr="000E0854">
              <w:t xml:space="preserve">Amounts </w:t>
            </w:r>
          </w:p>
          <w:p w:rsidR="00AC6BDF" w:rsidRPr="000E0854" w:rsidRDefault="00AC6BDF" w:rsidP="00AC6BDF">
            <w:pPr>
              <w:pStyle w:val="acctcolumnheading"/>
              <w:spacing w:after="0" w:line="220" w:lineRule="exact"/>
              <w:ind w:left="-79" w:right="-79"/>
              <w:rPr>
                <w:i/>
                <w:iCs/>
              </w:rPr>
            </w:pPr>
            <w:r w:rsidRPr="000E0854">
              <w:t xml:space="preserve">as reported </w:t>
            </w:r>
            <w:r>
              <w:t xml:space="preserve"> </w:t>
            </w:r>
          </w:p>
        </w:tc>
        <w:tc>
          <w:tcPr>
            <w:tcW w:w="184" w:type="dxa"/>
            <w:vAlign w:val="bottom"/>
          </w:tcPr>
          <w:p w:rsidR="00AC6BDF" w:rsidRPr="000E0854" w:rsidRDefault="00AC6BDF" w:rsidP="00AC6BDF">
            <w:pPr>
              <w:pStyle w:val="acctcolumnheading"/>
              <w:spacing w:after="0" w:line="220" w:lineRule="exact"/>
            </w:pPr>
          </w:p>
        </w:tc>
        <w:tc>
          <w:tcPr>
            <w:tcW w:w="1346" w:type="dxa"/>
            <w:vAlign w:val="bottom"/>
          </w:tcPr>
          <w:p w:rsidR="00AC6BDF" w:rsidRPr="000E0854" w:rsidRDefault="00AC6BDF" w:rsidP="00AC6BDF">
            <w:pPr>
              <w:pStyle w:val="acctcolumnheading"/>
              <w:spacing w:after="0" w:line="220" w:lineRule="exact"/>
              <w:ind w:left="-79" w:right="-79"/>
            </w:pPr>
            <w:r w:rsidRPr="000E0854">
              <w:t>Adjustments</w:t>
            </w:r>
          </w:p>
        </w:tc>
        <w:tc>
          <w:tcPr>
            <w:tcW w:w="180" w:type="dxa"/>
            <w:vAlign w:val="bottom"/>
          </w:tcPr>
          <w:p w:rsidR="00AC6BDF" w:rsidRPr="000E0854" w:rsidRDefault="00AC6BDF" w:rsidP="00AC6BDF">
            <w:pPr>
              <w:pStyle w:val="acctcolumnheading"/>
              <w:spacing w:after="0" w:line="220" w:lineRule="exact"/>
            </w:pPr>
          </w:p>
        </w:tc>
        <w:tc>
          <w:tcPr>
            <w:tcW w:w="1261" w:type="dxa"/>
            <w:vAlign w:val="bottom"/>
          </w:tcPr>
          <w:p w:rsidR="00AC6BDF" w:rsidRPr="000E0854" w:rsidRDefault="00AC6BDF" w:rsidP="00AC6BDF">
            <w:pPr>
              <w:pStyle w:val="acctcolumnheading"/>
              <w:spacing w:after="0" w:line="220" w:lineRule="exact"/>
              <w:ind w:left="-79" w:right="-79"/>
            </w:pPr>
            <w:r w:rsidRPr="000E0854">
              <w:t>Amounts after adjustments</w:t>
            </w:r>
          </w:p>
        </w:tc>
        <w:tc>
          <w:tcPr>
            <w:tcW w:w="180" w:type="dxa"/>
            <w:vAlign w:val="bottom"/>
          </w:tcPr>
          <w:p w:rsidR="00AC6BDF" w:rsidRPr="000E0854" w:rsidRDefault="00AC6BDF" w:rsidP="00AC6BDF">
            <w:pPr>
              <w:pStyle w:val="acctcolumnheading"/>
              <w:spacing w:after="0" w:line="220" w:lineRule="exact"/>
            </w:pPr>
          </w:p>
        </w:tc>
        <w:tc>
          <w:tcPr>
            <w:tcW w:w="1350" w:type="dxa"/>
            <w:vAlign w:val="bottom"/>
          </w:tcPr>
          <w:p w:rsidR="00AC6BDF" w:rsidRDefault="00AC6BDF" w:rsidP="00AC6BDF">
            <w:pPr>
              <w:pStyle w:val="acctcolumnheading"/>
              <w:spacing w:after="0" w:line="220" w:lineRule="exact"/>
              <w:ind w:left="-79" w:right="-79"/>
            </w:pPr>
          </w:p>
          <w:p w:rsidR="00AC6BDF" w:rsidRPr="000E0854" w:rsidRDefault="00AC6BDF" w:rsidP="00AC6BDF">
            <w:pPr>
              <w:pStyle w:val="acctcolumnheading"/>
              <w:spacing w:after="0" w:line="220" w:lineRule="exact"/>
              <w:ind w:left="-79" w:right="-79"/>
            </w:pPr>
            <w:r w:rsidRPr="000E0854">
              <w:t xml:space="preserve">Amounts </w:t>
            </w:r>
          </w:p>
          <w:p w:rsidR="00AC6BDF" w:rsidRPr="000E0854" w:rsidRDefault="00AC6BDF" w:rsidP="00AC6BDF">
            <w:pPr>
              <w:pStyle w:val="acctcolumnheading"/>
              <w:spacing w:after="0" w:line="220" w:lineRule="exact"/>
              <w:ind w:left="-79" w:right="-79"/>
              <w:rPr>
                <w:i/>
                <w:iCs/>
              </w:rPr>
            </w:pPr>
            <w:r w:rsidRPr="000E0854">
              <w:t xml:space="preserve">as reported </w:t>
            </w:r>
          </w:p>
        </w:tc>
        <w:tc>
          <w:tcPr>
            <w:tcW w:w="180" w:type="dxa"/>
            <w:vAlign w:val="bottom"/>
          </w:tcPr>
          <w:p w:rsidR="00AC6BDF" w:rsidRPr="000A4D45" w:rsidRDefault="00AC6BDF" w:rsidP="00AC6BDF">
            <w:pPr>
              <w:pStyle w:val="acctcolumnheading"/>
              <w:spacing w:after="0" w:line="220" w:lineRule="exact"/>
            </w:pPr>
          </w:p>
        </w:tc>
        <w:tc>
          <w:tcPr>
            <w:tcW w:w="1260" w:type="dxa"/>
            <w:vAlign w:val="bottom"/>
          </w:tcPr>
          <w:p w:rsidR="00AC6BDF" w:rsidRPr="000A4D45" w:rsidRDefault="00AC6BDF" w:rsidP="00AC6BDF">
            <w:pPr>
              <w:pStyle w:val="acctcolumnheading"/>
              <w:spacing w:after="0" w:line="220" w:lineRule="exact"/>
              <w:ind w:left="-79" w:right="-79"/>
            </w:pPr>
            <w:r w:rsidRPr="000A4D45">
              <w:t>Adjustments</w:t>
            </w:r>
          </w:p>
        </w:tc>
        <w:tc>
          <w:tcPr>
            <w:tcW w:w="180" w:type="dxa"/>
            <w:vAlign w:val="bottom"/>
          </w:tcPr>
          <w:p w:rsidR="00AC6BDF" w:rsidRPr="000A4D45" w:rsidRDefault="00AC6BDF" w:rsidP="00AC6BDF">
            <w:pPr>
              <w:pStyle w:val="acctcolumnheading"/>
              <w:spacing w:after="0" w:line="220" w:lineRule="exact"/>
            </w:pPr>
          </w:p>
        </w:tc>
        <w:tc>
          <w:tcPr>
            <w:tcW w:w="1265" w:type="dxa"/>
            <w:vAlign w:val="bottom"/>
          </w:tcPr>
          <w:p w:rsidR="00AC6BDF" w:rsidRDefault="00AC6BDF" w:rsidP="00AC6BDF">
            <w:pPr>
              <w:pStyle w:val="acctcolumnheading"/>
              <w:spacing w:after="0" w:line="220" w:lineRule="exact"/>
              <w:ind w:left="-79" w:right="-79"/>
            </w:pPr>
            <w:r w:rsidRPr="000A4D45">
              <w:t xml:space="preserve">Amounts </w:t>
            </w:r>
          </w:p>
          <w:p w:rsidR="00AC6BDF" w:rsidRPr="000A4D45" w:rsidRDefault="00AC6BDF" w:rsidP="00AC6BDF">
            <w:pPr>
              <w:pStyle w:val="acctcolumnheading"/>
              <w:spacing w:after="0" w:line="220" w:lineRule="exact"/>
              <w:ind w:left="-79" w:right="-79"/>
            </w:pPr>
            <w:r w:rsidRPr="000A4D45">
              <w:t>after adjustments</w:t>
            </w:r>
          </w:p>
        </w:tc>
      </w:tr>
      <w:tr w:rsidR="007C7F07" w:rsidRPr="000A4D45" w:rsidTr="002B5127">
        <w:trPr>
          <w:cantSplit/>
          <w:tblHeader/>
        </w:trPr>
        <w:tc>
          <w:tcPr>
            <w:tcW w:w="5310" w:type="dxa"/>
            <w:vAlign w:val="bottom"/>
          </w:tcPr>
          <w:p w:rsidR="007C7F07" w:rsidRPr="000A4D45" w:rsidRDefault="007C7F07" w:rsidP="002B5127">
            <w:pPr>
              <w:tabs>
                <w:tab w:val="left" w:pos="191"/>
              </w:tabs>
              <w:spacing w:line="220" w:lineRule="exact"/>
              <w:ind w:left="191" w:right="-68" w:hanging="191"/>
            </w:pPr>
          </w:p>
        </w:tc>
        <w:tc>
          <w:tcPr>
            <w:tcW w:w="8826" w:type="dxa"/>
            <w:gridSpan w:val="11"/>
            <w:vAlign w:val="bottom"/>
          </w:tcPr>
          <w:p w:rsidR="007C7F07" w:rsidRPr="000A4D45" w:rsidRDefault="007C7F07" w:rsidP="002B5127">
            <w:pPr>
              <w:pStyle w:val="acctfourfigures"/>
              <w:tabs>
                <w:tab w:val="clear" w:pos="765"/>
              </w:tabs>
              <w:spacing w:line="220" w:lineRule="exact"/>
              <w:jc w:val="center"/>
              <w:rPr>
                <w:i/>
                <w:iCs/>
              </w:rPr>
            </w:pPr>
            <w:r w:rsidRPr="000A4D45">
              <w:rPr>
                <w:i/>
                <w:iCs/>
              </w:rPr>
              <w:t>(in thousand Baht)</w:t>
            </w:r>
          </w:p>
        </w:tc>
      </w:tr>
      <w:tr w:rsidR="0075600D" w:rsidRPr="0075600D" w:rsidTr="007C7F07">
        <w:trPr>
          <w:cantSplit/>
        </w:trPr>
        <w:tc>
          <w:tcPr>
            <w:tcW w:w="5310" w:type="dxa"/>
          </w:tcPr>
          <w:p w:rsidR="0075600D" w:rsidRPr="000A4D45" w:rsidRDefault="0075600D" w:rsidP="0075600D">
            <w:pPr>
              <w:tabs>
                <w:tab w:val="left" w:pos="191"/>
              </w:tabs>
              <w:spacing w:line="220" w:lineRule="exact"/>
              <w:ind w:left="191" w:right="-68" w:hanging="191"/>
            </w:pPr>
            <w:r w:rsidRPr="000A4D45">
              <w:t>Other income</w:t>
            </w:r>
          </w:p>
        </w:tc>
        <w:tc>
          <w:tcPr>
            <w:tcW w:w="1440" w:type="dxa"/>
            <w:tcBorders>
              <w:bottom w:val="single" w:sz="4" w:space="0" w:color="auto"/>
            </w:tcBorders>
          </w:tcPr>
          <w:p w:rsidR="0075600D" w:rsidRPr="0075600D" w:rsidRDefault="0075600D" w:rsidP="00D46065">
            <w:pPr>
              <w:pStyle w:val="acctfourfigures"/>
              <w:tabs>
                <w:tab w:val="clear" w:pos="765"/>
                <w:tab w:val="decimal" w:pos="1090"/>
              </w:tabs>
              <w:spacing w:line="240" w:lineRule="auto"/>
              <w:ind w:right="-108"/>
            </w:pPr>
            <w:r w:rsidRPr="0075600D">
              <w:t>6,770</w:t>
            </w:r>
          </w:p>
        </w:tc>
        <w:tc>
          <w:tcPr>
            <w:tcW w:w="184" w:type="dxa"/>
          </w:tcPr>
          <w:p w:rsidR="0075600D" w:rsidRPr="0075600D" w:rsidRDefault="0075600D" w:rsidP="0075600D">
            <w:pPr>
              <w:pStyle w:val="acctfourfigures"/>
              <w:tabs>
                <w:tab w:val="clear" w:pos="765"/>
                <w:tab w:val="decimal" w:pos="705"/>
                <w:tab w:val="decimal" w:pos="774"/>
              </w:tabs>
              <w:spacing w:line="240" w:lineRule="auto"/>
            </w:pPr>
          </w:p>
        </w:tc>
        <w:tc>
          <w:tcPr>
            <w:tcW w:w="1346" w:type="dxa"/>
            <w:tcBorders>
              <w:bottom w:val="single" w:sz="4" w:space="0" w:color="auto"/>
            </w:tcBorders>
          </w:tcPr>
          <w:p w:rsidR="0075600D" w:rsidRPr="0075600D" w:rsidRDefault="0075600D" w:rsidP="008747CD">
            <w:pPr>
              <w:tabs>
                <w:tab w:val="decimal" w:pos="847"/>
              </w:tabs>
              <w:spacing w:line="240" w:lineRule="auto"/>
              <w:ind w:right="-79"/>
              <w:jc w:val="center"/>
            </w:pPr>
            <w:r w:rsidRPr="0075600D">
              <w:t>6,048</w:t>
            </w:r>
          </w:p>
        </w:tc>
        <w:tc>
          <w:tcPr>
            <w:tcW w:w="180" w:type="dxa"/>
          </w:tcPr>
          <w:p w:rsidR="0075600D" w:rsidRPr="0075600D" w:rsidRDefault="0075600D" w:rsidP="0075600D">
            <w:pPr>
              <w:tabs>
                <w:tab w:val="decimal" w:pos="774"/>
              </w:tabs>
              <w:spacing w:line="240" w:lineRule="auto"/>
              <w:jc w:val="right"/>
              <w:rPr>
                <w:lang w:val="en-GB" w:bidi="ar-SA"/>
              </w:rPr>
            </w:pPr>
          </w:p>
        </w:tc>
        <w:tc>
          <w:tcPr>
            <w:tcW w:w="1261" w:type="dxa"/>
            <w:tcBorders>
              <w:bottom w:val="single" w:sz="4" w:space="0" w:color="auto"/>
            </w:tcBorders>
          </w:tcPr>
          <w:p w:rsidR="0075600D" w:rsidRPr="0075600D" w:rsidRDefault="0075600D" w:rsidP="002F3DAD">
            <w:pPr>
              <w:pStyle w:val="acctfourfigures"/>
              <w:tabs>
                <w:tab w:val="clear" w:pos="765"/>
                <w:tab w:val="decimal" w:pos="1002"/>
              </w:tabs>
              <w:spacing w:line="240" w:lineRule="auto"/>
              <w:ind w:right="-108"/>
            </w:pPr>
            <w:r w:rsidRPr="0075600D">
              <w:t>12,818</w:t>
            </w:r>
          </w:p>
        </w:tc>
        <w:tc>
          <w:tcPr>
            <w:tcW w:w="180" w:type="dxa"/>
          </w:tcPr>
          <w:p w:rsidR="0075600D" w:rsidRPr="0075600D" w:rsidRDefault="0075600D" w:rsidP="0075600D">
            <w:pPr>
              <w:tabs>
                <w:tab w:val="decimal" w:pos="774"/>
              </w:tabs>
              <w:spacing w:line="240" w:lineRule="auto"/>
              <w:jc w:val="right"/>
              <w:rPr>
                <w:lang w:bidi="ar-SA"/>
              </w:rPr>
            </w:pPr>
          </w:p>
        </w:tc>
        <w:tc>
          <w:tcPr>
            <w:tcW w:w="1350" w:type="dxa"/>
            <w:tcBorders>
              <w:bottom w:val="single" w:sz="4" w:space="0" w:color="auto"/>
            </w:tcBorders>
          </w:tcPr>
          <w:p w:rsidR="0075600D" w:rsidRPr="0075600D" w:rsidRDefault="0075600D" w:rsidP="00D46065">
            <w:pPr>
              <w:pStyle w:val="acctfourfigures"/>
              <w:tabs>
                <w:tab w:val="clear" w:pos="765"/>
                <w:tab w:val="decimal" w:pos="1100"/>
              </w:tabs>
              <w:spacing w:line="240" w:lineRule="auto"/>
              <w:ind w:right="-108"/>
            </w:pPr>
            <w:r w:rsidRPr="0075600D">
              <w:t>9,376</w:t>
            </w:r>
          </w:p>
        </w:tc>
        <w:tc>
          <w:tcPr>
            <w:tcW w:w="180" w:type="dxa"/>
          </w:tcPr>
          <w:p w:rsidR="0075600D" w:rsidRPr="0075600D" w:rsidRDefault="0075600D" w:rsidP="0075600D">
            <w:pPr>
              <w:pStyle w:val="acctfourfigures"/>
              <w:tabs>
                <w:tab w:val="clear" w:pos="765"/>
                <w:tab w:val="decimal" w:pos="705"/>
                <w:tab w:val="decimal" w:pos="774"/>
              </w:tabs>
              <w:spacing w:line="240" w:lineRule="auto"/>
            </w:pPr>
          </w:p>
        </w:tc>
        <w:tc>
          <w:tcPr>
            <w:tcW w:w="1260" w:type="dxa"/>
            <w:tcBorders>
              <w:bottom w:val="single" w:sz="4" w:space="0" w:color="auto"/>
            </w:tcBorders>
          </w:tcPr>
          <w:p w:rsidR="0075600D" w:rsidRPr="0075600D" w:rsidRDefault="0075600D" w:rsidP="00D46065">
            <w:pPr>
              <w:pStyle w:val="acctfourfigures"/>
              <w:tabs>
                <w:tab w:val="clear" w:pos="765"/>
                <w:tab w:val="decimal" w:pos="900"/>
              </w:tabs>
              <w:spacing w:line="240" w:lineRule="auto"/>
              <w:ind w:right="-108"/>
            </w:pPr>
            <w:r w:rsidRPr="0075600D">
              <w:t>6,048</w:t>
            </w:r>
          </w:p>
        </w:tc>
        <w:tc>
          <w:tcPr>
            <w:tcW w:w="180" w:type="dxa"/>
          </w:tcPr>
          <w:p w:rsidR="0075600D" w:rsidRPr="0075600D" w:rsidRDefault="0075600D" w:rsidP="0075600D">
            <w:pPr>
              <w:tabs>
                <w:tab w:val="decimal" w:pos="774"/>
              </w:tabs>
              <w:spacing w:line="240" w:lineRule="auto"/>
              <w:jc w:val="right"/>
              <w:rPr>
                <w:lang w:val="en-GB" w:bidi="ar-SA"/>
              </w:rPr>
            </w:pPr>
          </w:p>
        </w:tc>
        <w:tc>
          <w:tcPr>
            <w:tcW w:w="1265" w:type="dxa"/>
            <w:tcBorders>
              <w:bottom w:val="single" w:sz="4" w:space="0" w:color="auto"/>
            </w:tcBorders>
          </w:tcPr>
          <w:p w:rsidR="0075600D" w:rsidRPr="0075600D" w:rsidRDefault="0075600D" w:rsidP="000947A9">
            <w:pPr>
              <w:pStyle w:val="acctfourfigures"/>
              <w:tabs>
                <w:tab w:val="clear" w:pos="765"/>
                <w:tab w:val="decimal" w:pos="1062"/>
              </w:tabs>
              <w:spacing w:line="240" w:lineRule="auto"/>
              <w:ind w:right="-108"/>
            </w:pPr>
            <w:r w:rsidRPr="0075600D">
              <w:t>15,424</w:t>
            </w:r>
          </w:p>
        </w:tc>
      </w:tr>
      <w:tr w:rsidR="0075600D" w:rsidRPr="0075600D" w:rsidTr="007C7F07">
        <w:trPr>
          <w:cantSplit/>
        </w:trPr>
        <w:tc>
          <w:tcPr>
            <w:tcW w:w="5310" w:type="dxa"/>
          </w:tcPr>
          <w:p w:rsidR="0075600D" w:rsidRPr="000A4D45" w:rsidRDefault="0075600D" w:rsidP="0075600D">
            <w:pPr>
              <w:tabs>
                <w:tab w:val="left" w:pos="191"/>
              </w:tabs>
              <w:spacing w:line="220" w:lineRule="exact"/>
              <w:ind w:left="191" w:right="-68" w:hanging="191"/>
              <w:rPr>
                <w:b/>
                <w:bCs/>
              </w:rPr>
            </w:pPr>
            <w:r w:rsidRPr="000A4D45">
              <w:rPr>
                <w:b/>
                <w:bCs/>
              </w:rPr>
              <w:t xml:space="preserve">Profit before income tax expense </w:t>
            </w:r>
          </w:p>
        </w:tc>
        <w:tc>
          <w:tcPr>
            <w:tcW w:w="1440" w:type="dxa"/>
            <w:tcBorders>
              <w:top w:val="single" w:sz="4" w:space="0" w:color="auto"/>
            </w:tcBorders>
          </w:tcPr>
          <w:p w:rsidR="0075600D" w:rsidRPr="0075600D" w:rsidRDefault="0075600D" w:rsidP="00D46065">
            <w:pPr>
              <w:pStyle w:val="acctfourfigures"/>
              <w:tabs>
                <w:tab w:val="clear" w:pos="765"/>
                <w:tab w:val="decimal" w:pos="1090"/>
              </w:tabs>
              <w:spacing w:line="240" w:lineRule="auto"/>
              <w:ind w:right="-108"/>
              <w:rPr>
                <w:b/>
                <w:bCs/>
              </w:rPr>
            </w:pPr>
            <w:r w:rsidRPr="0075600D">
              <w:rPr>
                <w:b/>
                <w:bCs/>
              </w:rPr>
              <w:t>105,723</w:t>
            </w:r>
          </w:p>
        </w:tc>
        <w:tc>
          <w:tcPr>
            <w:tcW w:w="184" w:type="dxa"/>
          </w:tcPr>
          <w:p w:rsidR="0075600D" w:rsidRPr="0075600D" w:rsidRDefault="0075600D" w:rsidP="0075600D">
            <w:pPr>
              <w:pStyle w:val="acctfourfigures"/>
              <w:tabs>
                <w:tab w:val="clear" w:pos="765"/>
                <w:tab w:val="decimal" w:pos="704"/>
              </w:tabs>
              <w:spacing w:line="240" w:lineRule="auto"/>
              <w:rPr>
                <w:b/>
                <w:bCs/>
              </w:rPr>
            </w:pPr>
          </w:p>
        </w:tc>
        <w:tc>
          <w:tcPr>
            <w:tcW w:w="1346" w:type="dxa"/>
            <w:tcBorders>
              <w:top w:val="single" w:sz="4" w:space="0" w:color="auto"/>
            </w:tcBorders>
          </w:tcPr>
          <w:p w:rsidR="0075600D" w:rsidRPr="008747CD" w:rsidRDefault="0075600D" w:rsidP="008747CD">
            <w:pPr>
              <w:tabs>
                <w:tab w:val="decimal" w:pos="847"/>
              </w:tabs>
              <w:spacing w:line="240" w:lineRule="auto"/>
              <w:ind w:right="-79"/>
              <w:jc w:val="center"/>
              <w:rPr>
                <w:b/>
                <w:bCs/>
              </w:rPr>
            </w:pPr>
            <w:r w:rsidRPr="008747CD">
              <w:rPr>
                <w:b/>
                <w:bCs/>
              </w:rPr>
              <w:t>6,048</w:t>
            </w:r>
          </w:p>
        </w:tc>
        <w:tc>
          <w:tcPr>
            <w:tcW w:w="180" w:type="dxa"/>
          </w:tcPr>
          <w:p w:rsidR="0075600D" w:rsidRPr="00D54C80" w:rsidRDefault="0075600D" w:rsidP="0075600D">
            <w:pPr>
              <w:tabs>
                <w:tab w:val="decimal" w:pos="774"/>
              </w:tabs>
              <w:spacing w:line="240" w:lineRule="auto"/>
              <w:jc w:val="right"/>
              <w:rPr>
                <w:b/>
                <w:bCs/>
              </w:rPr>
            </w:pPr>
          </w:p>
        </w:tc>
        <w:tc>
          <w:tcPr>
            <w:tcW w:w="1261" w:type="dxa"/>
            <w:tcBorders>
              <w:top w:val="single" w:sz="4" w:space="0" w:color="auto"/>
            </w:tcBorders>
          </w:tcPr>
          <w:p w:rsidR="0075600D" w:rsidRPr="0075600D" w:rsidRDefault="0075600D" w:rsidP="002F3DAD">
            <w:pPr>
              <w:pStyle w:val="acctfourfigures"/>
              <w:tabs>
                <w:tab w:val="clear" w:pos="765"/>
                <w:tab w:val="decimal" w:pos="1002"/>
              </w:tabs>
              <w:spacing w:line="240" w:lineRule="auto"/>
              <w:ind w:right="-108"/>
              <w:rPr>
                <w:b/>
                <w:bCs/>
              </w:rPr>
            </w:pPr>
            <w:r w:rsidRPr="0075600D">
              <w:rPr>
                <w:b/>
                <w:bCs/>
              </w:rPr>
              <w:t>111,771</w:t>
            </w:r>
          </w:p>
        </w:tc>
        <w:tc>
          <w:tcPr>
            <w:tcW w:w="180" w:type="dxa"/>
          </w:tcPr>
          <w:p w:rsidR="0075600D" w:rsidRPr="00D54C80" w:rsidRDefault="0075600D" w:rsidP="0075600D">
            <w:pPr>
              <w:spacing w:line="240" w:lineRule="auto"/>
              <w:jc w:val="right"/>
              <w:rPr>
                <w:b/>
                <w:bCs/>
              </w:rPr>
            </w:pPr>
          </w:p>
        </w:tc>
        <w:tc>
          <w:tcPr>
            <w:tcW w:w="1350" w:type="dxa"/>
            <w:tcBorders>
              <w:top w:val="single" w:sz="4" w:space="0" w:color="auto"/>
            </w:tcBorders>
          </w:tcPr>
          <w:p w:rsidR="0075600D" w:rsidRPr="0075600D" w:rsidRDefault="0075600D" w:rsidP="00D46065">
            <w:pPr>
              <w:pStyle w:val="acctfourfigures"/>
              <w:tabs>
                <w:tab w:val="clear" w:pos="765"/>
                <w:tab w:val="decimal" w:pos="1100"/>
              </w:tabs>
              <w:spacing w:line="240" w:lineRule="auto"/>
              <w:ind w:right="-108"/>
              <w:rPr>
                <w:b/>
                <w:bCs/>
              </w:rPr>
            </w:pPr>
            <w:r w:rsidRPr="0075600D">
              <w:rPr>
                <w:b/>
                <w:bCs/>
              </w:rPr>
              <w:t>129,321</w:t>
            </w:r>
          </w:p>
        </w:tc>
        <w:tc>
          <w:tcPr>
            <w:tcW w:w="180" w:type="dxa"/>
          </w:tcPr>
          <w:p w:rsidR="0075600D" w:rsidRPr="0075600D" w:rsidRDefault="0075600D" w:rsidP="0075600D">
            <w:pPr>
              <w:pStyle w:val="acctfourfigures"/>
              <w:tabs>
                <w:tab w:val="clear" w:pos="765"/>
                <w:tab w:val="decimal" w:pos="704"/>
              </w:tabs>
              <w:spacing w:line="240" w:lineRule="auto"/>
              <w:rPr>
                <w:b/>
                <w:bCs/>
              </w:rPr>
            </w:pPr>
          </w:p>
        </w:tc>
        <w:tc>
          <w:tcPr>
            <w:tcW w:w="1260" w:type="dxa"/>
            <w:tcBorders>
              <w:top w:val="single" w:sz="4" w:space="0" w:color="auto"/>
            </w:tcBorders>
          </w:tcPr>
          <w:p w:rsidR="0075600D" w:rsidRPr="0075600D" w:rsidRDefault="0075600D" w:rsidP="00D46065">
            <w:pPr>
              <w:pStyle w:val="acctfourfigures"/>
              <w:tabs>
                <w:tab w:val="clear" w:pos="765"/>
                <w:tab w:val="decimal" w:pos="900"/>
              </w:tabs>
              <w:spacing w:line="240" w:lineRule="auto"/>
              <w:ind w:right="-108"/>
              <w:rPr>
                <w:b/>
                <w:bCs/>
              </w:rPr>
            </w:pPr>
            <w:r w:rsidRPr="0075600D">
              <w:rPr>
                <w:b/>
                <w:bCs/>
              </w:rPr>
              <w:t>6,048</w:t>
            </w:r>
          </w:p>
        </w:tc>
        <w:tc>
          <w:tcPr>
            <w:tcW w:w="180" w:type="dxa"/>
          </w:tcPr>
          <w:p w:rsidR="0075600D" w:rsidRPr="00D54C80" w:rsidRDefault="0075600D" w:rsidP="0075600D">
            <w:pPr>
              <w:tabs>
                <w:tab w:val="decimal" w:pos="774"/>
              </w:tabs>
              <w:spacing w:line="240" w:lineRule="auto"/>
              <w:jc w:val="right"/>
              <w:rPr>
                <w:b/>
                <w:bCs/>
              </w:rPr>
            </w:pPr>
          </w:p>
        </w:tc>
        <w:tc>
          <w:tcPr>
            <w:tcW w:w="1265" w:type="dxa"/>
            <w:tcBorders>
              <w:top w:val="single" w:sz="4" w:space="0" w:color="auto"/>
            </w:tcBorders>
          </w:tcPr>
          <w:p w:rsidR="0075600D" w:rsidRPr="0075600D" w:rsidRDefault="0075600D" w:rsidP="000947A9">
            <w:pPr>
              <w:pStyle w:val="acctfourfigures"/>
              <w:tabs>
                <w:tab w:val="clear" w:pos="765"/>
                <w:tab w:val="decimal" w:pos="1062"/>
              </w:tabs>
              <w:spacing w:line="240" w:lineRule="auto"/>
              <w:ind w:right="-108"/>
              <w:rPr>
                <w:b/>
                <w:bCs/>
              </w:rPr>
            </w:pPr>
            <w:r w:rsidRPr="0075600D">
              <w:rPr>
                <w:b/>
                <w:bCs/>
              </w:rPr>
              <w:t>135,369</w:t>
            </w:r>
          </w:p>
        </w:tc>
      </w:tr>
      <w:tr w:rsidR="0075600D" w:rsidRPr="0075600D" w:rsidTr="007C7F07">
        <w:trPr>
          <w:cantSplit/>
        </w:trPr>
        <w:tc>
          <w:tcPr>
            <w:tcW w:w="5310" w:type="dxa"/>
          </w:tcPr>
          <w:p w:rsidR="0075600D" w:rsidRPr="000A4D45" w:rsidRDefault="0075600D" w:rsidP="0075600D">
            <w:pPr>
              <w:tabs>
                <w:tab w:val="left" w:pos="191"/>
              </w:tabs>
              <w:spacing w:line="220" w:lineRule="exact"/>
              <w:ind w:left="191" w:right="-68" w:hanging="191"/>
            </w:pPr>
            <w:r w:rsidRPr="000A4D45">
              <w:t xml:space="preserve">Tax expense </w:t>
            </w:r>
          </w:p>
        </w:tc>
        <w:tc>
          <w:tcPr>
            <w:tcW w:w="1440" w:type="dxa"/>
            <w:tcBorders>
              <w:bottom w:val="single" w:sz="4" w:space="0" w:color="auto"/>
            </w:tcBorders>
          </w:tcPr>
          <w:p w:rsidR="0075600D" w:rsidRPr="0075600D" w:rsidRDefault="0075600D" w:rsidP="00D46065">
            <w:pPr>
              <w:pStyle w:val="acctfourfigures"/>
              <w:tabs>
                <w:tab w:val="clear" w:pos="765"/>
                <w:tab w:val="decimal" w:pos="1090"/>
              </w:tabs>
              <w:spacing w:line="240" w:lineRule="auto"/>
              <w:ind w:right="-108"/>
            </w:pPr>
            <w:r w:rsidRPr="0075600D">
              <w:t>25,552</w:t>
            </w:r>
          </w:p>
        </w:tc>
        <w:tc>
          <w:tcPr>
            <w:tcW w:w="184" w:type="dxa"/>
          </w:tcPr>
          <w:p w:rsidR="0075600D" w:rsidRPr="0075600D" w:rsidRDefault="0075600D" w:rsidP="0075600D">
            <w:pPr>
              <w:pStyle w:val="acctfourfigures"/>
              <w:tabs>
                <w:tab w:val="clear" w:pos="765"/>
                <w:tab w:val="decimal" w:pos="704"/>
              </w:tabs>
              <w:spacing w:line="240" w:lineRule="auto"/>
            </w:pPr>
          </w:p>
        </w:tc>
        <w:tc>
          <w:tcPr>
            <w:tcW w:w="1346" w:type="dxa"/>
            <w:tcBorders>
              <w:bottom w:val="single" w:sz="4" w:space="0" w:color="auto"/>
            </w:tcBorders>
          </w:tcPr>
          <w:p w:rsidR="0075600D" w:rsidRPr="0075600D" w:rsidRDefault="0075600D" w:rsidP="008747CD">
            <w:pPr>
              <w:tabs>
                <w:tab w:val="decimal" w:pos="847"/>
              </w:tabs>
              <w:spacing w:line="240" w:lineRule="auto"/>
              <w:ind w:right="-79"/>
              <w:jc w:val="center"/>
            </w:pPr>
            <w:r w:rsidRPr="0075600D">
              <w:t>1,210</w:t>
            </w:r>
          </w:p>
        </w:tc>
        <w:tc>
          <w:tcPr>
            <w:tcW w:w="180" w:type="dxa"/>
          </w:tcPr>
          <w:p w:rsidR="0075600D" w:rsidRPr="0075600D" w:rsidRDefault="0075600D" w:rsidP="0075600D">
            <w:pPr>
              <w:tabs>
                <w:tab w:val="decimal" w:pos="774"/>
              </w:tabs>
              <w:spacing w:line="240" w:lineRule="auto"/>
              <w:jc w:val="right"/>
              <w:rPr>
                <w:lang w:val="en-GB" w:bidi="ar-SA"/>
              </w:rPr>
            </w:pPr>
          </w:p>
        </w:tc>
        <w:tc>
          <w:tcPr>
            <w:tcW w:w="1261" w:type="dxa"/>
            <w:tcBorders>
              <w:bottom w:val="single" w:sz="4" w:space="0" w:color="auto"/>
            </w:tcBorders>
          </w:tcPr>
          <w:p w:rsidR="0075600D" w:rsidRPr="0075600D" w:rsidRDefault="0075600D" w:rsidP="002F3DAD">
            <w:pPr>
              <w:pStyle w:val="acctfourfigures"/>
              <w:tabs>
                <w:tab w:val="clear" w:pos="765"/>
                <w:tab w:val="decimal" w:pos="1002"/>
              </w:tabs>
              <w:spacing w:line="240" w:lineRule="auto"/>
              <w:ind w:right="-108"/>
            </w:pPr>
            <w:r w:rsidRPr="0075600D">
              <w:t>26,762</w:t>
            </w:r>
          </w:p>
        </w:tc>
        <w:tc>
          <w:tcPr>
            <w:tcW w:w="180" w:type="dxa"/>
          </w:tcPr>
          <w:p w:rsidR="0075600D" w:rsidRPr="0075600D" w:rsidRDefault="0075600D" w:rsidP="0075600D">
            <w:pPr>
              <w:spacing w:line="240" w:lineRule="auto"/>
              <w:jc w:val="right"/>
            </w:pPr>
          </w:p>
        </w:tc>
        <w:tc>
          <w:tcPr>
            <w:tcW w:w="1350" w:type="dxa"/>
            <w:tcBorders>
              <w:bottom w:val="single" w:sz="4" w:space="0" w:color="auto"/>
            </w:tcBorders>
          </w:tcPr>
          <w:p w:rsidR="0075600D" w:rsidRPr="0075600D" w:rsidRDefault="0075600D" w:rsidP="00D46065">
            <w:pPr>
              <w:pStyle w:val="acctfourfigures"/>
              <w:tabs>
                <w:tab w:val="clear" w:pos="765"/>
                <w:tab w:val="decimal" w:pos="1100"/>
              </w:tabs>
              <w:spacing w:line="240" w:lineRule="auto"/>
              <w:ind w:right="-108"/>
            </w:pPr>
            <w:r w:rsidRPr="0075600D">
              <w:t>30,188</w:t>
            </w:r>
          </w:p>
        </w:tc>
        <w:tc>
          <w:tcPr>
            <w:tcW w:w="180" w:type="dxa"/>
          </w:tcPr>
          <w:p w:rsidR="0075600D" w:rsidRPr="0075600D" w:rsidRDefault="0075600D" w:rsidP="0075600D">
            <w:pPr>
              <w:pStyle w:val="acctfourfigures"/>
              <w:tabs>
                <w:tab w:val="clear" w:pos="765"/>
                <w:tab w:val="decimal" w:pos="704"/>
              </w:tabs>
              <w:spacing w:line="240" w:lineRule="auto"/>
            </w:pPr>
          </w:p>
        </w:tc>
        <w:tc>
          <w:tcPr>
            <w:tcW w:w="1260" w:type="dxa"/>
            <w:tcBorders>
              <w:bottom w:val="single" w:sz="4" w:space="0" w:color="auto"/>
            </w:tcBorders>
          </w:tcPr>
          <w:p w:rsidR="0075600D" w:rsidRPr="0075600D" w:rsidRDefault="0075600D" w:rsidP="00D46065">
            <w:pPr>
              <w:pStyle w:val="acctfourfigures"/>
              <w:tabs>
                <w:tab w:val="clear" w:pos="765"/>
                <w:tab w:val="decimal" w:pos="900"/>
              </w:tabs>
              <w:spacing w:line="240" w:lineRule="auto"/>
              <w:ind w:right="-108"/>
            </w:pPr>
            <w:r w:rsidRPr="0075600D">
              <w:t>1,210</w:t>
            </w:r>
          </w:p>
        </w:tc>
        <w:tc>
          <w:tcPr>
            <w:tcW w:w="180" w:type="dxa"/>
          </w:tcPr>
          <w:p w:rsidR="0075600D" w:rsidRPr="0075600D" w:rsidRDefault="0075600D" w:rsidP="0075600D">
            <w:pPr>
              <w:tabs>
                <w:tab w:val="decimal" w:pos="774"/>
              </w:tabs>
              <w:spacing w:line="240" w:lineRule="auto"/>
              <w:jc w:val="right"/>
              <w:rPr>
                <w:lang w:val="en-GB" w:bidi="ar-SA"/>
              </w:rPr>
            </w:pPr>
          </w:p>
        </w:tc>
        <w:tc>
          <w:tcPr>
            <w:tcW w:w="1265" w:type="dxa"/>
            <w:tcBorders>
              <w:bottom w:val="single" w:sz="4" w:space="0" w:color="auto"/>
            </w:tcBorders>
          </w:tcPr>
          <w:p w:rsidR="0075600D" w:rsidRPr="0075600D" w:rsidRDefault="0075600D" w:rsidP="000947A9">
            <w:pPr>
              <w:pStyle w:val="acctfourfigures"/>
              <w:tabs>
                <w:tab w:val="clear" w:pos="765"/>
                <w:tab w:val="decimal" w:pos="1062"/>
              </w:tabs>
              <w:spacing w:line="240" w:lineRule="auto"/>
              <w:ind w:right="-108"/>
            </w:pPr>
            <w:r w:rsidRPr="0075600D">
              <w:t>31,398</w:t>
            </w:r>
          </w:p>
        </w:tc>
      </w:tr>
      <w:tr w:rsidR="0075600D" w:rsidRPr="0075600D" w:rsidTr="007C7F07">
        <w:trPr>
          <w:cantSplit/>
        </w:trPr>
        <w:tc>
          <w:tcPr>
            <w:tcW w:w="5310" w:type="dxa"/>
          </w:tcPr>
          <w:p w:rsidR="0075600D" w:rsidRPr="000A4D45" w:rsidRDefault="0075600D" w:rsidP="0075600D">
            <w:pPr>
              <w:tabs>
                <w:tab w:val="left" w:pos="191"/>
              </w:tabs>
              <w:spacing w:line="220" w:lineRule="exact"/>
              <w:ind w:left="191" w:right="-68" w:hanging="191"/>
              <w:rPr>
                <w:b/>
                <w:bCs/>
              </w:rPr>
            </w:pPr>
            <w:r w:rsidRPr="000A4D45">
              <w:rPr>
                <w:b/>
                <w:bCs/>
              </w:rPr>
              <w:t xml:space="preserve">Profit for the year </w:t>
            </w:r>
          </w:p>
        </w:tc>
        <w:tc>
          <w:tcPr>
            <w:tcW w:w="1440" w:type="dxa"/>
            <w:tcBorders>
              <w:top w:val="single" w:sz="4" w:space="0" w:color="auto"/>
              <w:bottom w:val="double" w:sz="4" w:space="0" w:color="auto"/>
            </w:tcBorders>
          </w:tcPr>
          <w:p w:rsidR="0075600D" w:rsidRPr="0075600D" w:rsidRDefault="0075600D" w:rsidP="00D46065">
            <w:pPr>
              <w:pStyle w:val="acctfourfigures"/>
              <w:tabs>
                <w:tab w:val="clear" w:pos="765"/>
                <w:tab w:val="decimal" w:pos="1090"/>
              </w:tabs>
              <w:spacing w:line="240" w:lineRule="auto"/>
              <w:ind w:right="-108"/>
              <w:rPr>
                <w:b/>
                <w:bCs/>
              </w:rPr>
            </w:pPr>
            <w:r w:rsidRPr="0075600D">
              <w:rPr>
                <w:b/>
                <w:bCs/>
              </w:rPr>
              <w:t>80,171</w:t>
            </w:r>
          </w:p>
        </w:tc>
        <w:tc>
          <w:tcPr>
            <w:tcW w:w="184" w:type="dxa"/>
          </w:tcPr>
          <w:p w:rsidR="0075600D" w:rsidRPr="0075600D" w:rsidRDefault="0075600D" w:rsidP="0075600D">
            <w:pPr>
              <w:pStyle w:val="acctfourfigures"/>
              <w:tabs>
                <w:tab w:val="clear" w:pos="765"/>
                <w:tab w:val="decimal" w:pos="704"/>
              </w:tabs>
              <w:spacing w:line="240" w:lineRule="auto"/>
              <w:rPr>
                <w:b/>
                <w:bCs/>
              </w:rPr>
            </w:pPr>
          </w:p>
        </w:tc>
        <w:tc>
          <w:tcPr>
            <w:tcW w:w="1346" w:type="dxa"/>
            <w:tcBorders>
              <w:top w:val="single" w:sz="4" w:space="0" w:color="auto"/>
              <w:bottom w:val="double" w:sz="4" w:space="0" w:color="auto"/>
            </w:tcBorders>
          </w:tcPr>
          <w:p w:rsidR="0075600D" w:rsidRPr="008747CD" w:rsidRDefault="0075600D" w:rsidP="008747CD">
            <w:pPr>
              <w:tabs>
                <w:tab w:val="decimal" w:pos="847"/>
              </w:tabs>
              <w:spacing w:line="240" w:lineRule="auto"/>
              <w:ind w:right="-79"/>
              <w:jc w:val="center"/>
            </w:pPr>
            <w:r w:rsidRPr="008747CD">
              <w:rPr>
                <w:b/>
                <w:bCs/>
              </w:rPr>
              <w:t>4,838</w:t>
            </w:r>
          </w:p>
        </w:tc>
        <w:tc>
          <w:tcPr>
            <w:tcW w:w="180" w:type="dxa"/>
          </w:tcPr>
          <w:p w:rsidR="0075600D" w:rsidRPr="0075600D" w:rsidRDefault="0075600D" w:rsidP="0075600D">
            <w:pPr>
              <w:spacing w:line="240" w:lineRule="auto"/>
              <w:jc w:val="right"/>
              <w:rPr>
                <w:b/>
                <w:bCs/>
              </w:rPr>
            </w:pPr>
          </w:p>
        </w:tc>
        <w:tc>
          <w:tcPr>
            <w:tcW w:w="1261" w:type="dxa"/>
            <w:tcBorders>
              <w:top w:val="single" w:sz="4" w:space="0" w:color="auto"/>
              <w:bottom w:val="double" w:sz="4" w:space="0" w:color="auto"/>
            </w:tcBorders>
          </w:tcPr>
          <w:p w:rsidR="0075600D" w:rsidRPr="0075600D" w:rsidRDefault="0075600D" w:rsidP="002F3DAD">
            <w:pPr>
              <w:pStyle w:val="acctfourfigures"/>
              <w:tabs>
                <w:tab w:val="clear" w:pos="765"/>
                <w:tab w:val="decimal" w:pos="1002"/>
              </w:tabs>
              <w:spacing w:line="240" w:lineRule="auto"/>
              <w:ind w:right="-108"/>
              <w:rPr>
                <w:b/>
                <w:bCs/>
              </w:rPr>
            </w:pPr>
            <w:r w:rsidRPr="0075600D">
              <w:rPr>
                <w:b/>
                <w:bCs/>
              </w:rPr>
              <w:t>85,009</w:t>
            </w:r>
          </w:p>
        </w:tc>
        <w:tc>
          <w:tcPr>
            <w:tcW w:w="180" w:type="dxa"/>
          </w:tcPr>
          <w:p w:rsidR="0075600D" w:rsidRPr="0075600D" w:rsidRDefault="0075600D" w:rsidP="0075600D">
            <w:pPr>
              <w:spacing w:line="240" w:lineRule="auto"/>
              <w:jc w:val="right"/>
            </w:pPr>
          </w:p>
        </w:tc>
        <w:tc>
          <w:tcPr>
            <w:tcW w:w="1350" w:type="dxa"/>
            <w:tcBorders>
              <w:top w:val="single" w:sz="4" w:space="0" w:color="auto"/>
              <w:bottom w:val="double" w:sz="4" w:space="0" w:color="auto"/>
            </w:tcBorders>
          </w:tcPr>
          <w:p w:rsidR="0075600D" w:rsidRPr="007462CB" w:rsidRDefault="0075600D" w:rsidP="00D46065">
            <w:pPr>
              <w:pStyle w:val="acctfourfigures"/>
              <w:tabs>
                <w:tab w:val="clear" w:pos="765"/>
                <w:tab w:val="decimal" w:pos="1100"/>
              </w:tabs>
              <w:spacing w:line="240" w:lineRule="auto"/>
              <w:ind w:right="-108"/>
              <w:rPr>
                <w:rFonts w:cstheme="minorBidi"/>
                <w:b/>
                <w:bCs/>
                <w:cs/>
              </w:rPr>
            </w:pPr>
            <w:r w:rsidRPr="008050CE">
              <w:rPr>
                <w:b/>
                <w:bCs/>
              </w:rPr>
              <w:t>99,13</w:t>
            </w:r>
            <w:r w:rsidR="000B4FA0" w:rsidRPr="008050CE">
              <w:rPr>
                <w:b/>
                <w:bCs/>
              </w:rPr>
              <w:t>3</w:t>
            </w:r>
          </w:p>
        </w:tc>
        <w:tc>
          <w:tcPr>
            <w:tcW w:w="180" w:type="dxa"/>
          </w:tcPr>
          <w:p w:rsidR="0075600D" w:rsidRPr="0075600D" w:rsidRDefault="0075600D" w:rsidP="0075600D">
            <w:pPr>
              <w:pStyle w:val="acctfourfigures"/>
              <w:tabs>
                <w:tab w:val="clear" w:pos="765"/>
                <w:tab w:val="decimal" w:pos="705"/>
              </w:tabs>
              <w:spacing w:line="240" w:lineRule="auto"/>
              <w:rPr>
                <w:b/>
                <w:bCs/>
              </w:rPr>
            </w:pPr>
          </w:p>
        </w:tc>
        <w:tc>
          <w:tcPr>
            <w:tcW w:w="1260" w:type="dxa"/>
            <w:tcBorders>
              <w:top w:val="single" w:sz="4" w:space="0" w:color="auto"/>
              <w:bottom w:val="double" w:sz="4" w:space="0" w:color="auto"/>
            </w:tcBorders>
          </w:tcPr>
          <w:p w:rsidR="0075600D" w:rsidRPr="0075600D" w:rsidRDefault="0075600D" w:rsidP="00D46065">
            <w:pPr>
              <w:pStyle w:val="acctfourfigures"/>
              <w:tabs>
                <w:tab w:val="clear" w:pos="765"/>
                <w:tab w:val="decimal" w:pos="900"/>
              </w:tabs>
              <w:spacing w:line="240" w:lineRule="auto"/>
              <w:ind w:right="-108"/>
              <w:rPr>
                <w:b/>
                <w:bCs/>
              </w:rPr>
            </w:pPr>
            <w:r w:rsidRPr="0075600D">
              <w:rPr>
                <w:b/>
                <w:bCs/>
              </w:rPr>
              <w:t>4,838</w:t>
            </w:r>
          </w:p>
        </w:tc>
        <w:tc>
          <w:tcPr>
            <w:tcW w:w="180" w:type="dxa"/>
          </w:tcPr>
          <w:p w:rsidR="0075600D" w:rsidRPr="0075600D" w:rsidRDefault="0075600D" w:rsidP="0075600D">
            <w:pPr>
              <w:spacing w:line="240" w:lineRule="auto"/>
              <w:jc w:val="right"/>
              <w:rPr>
                <w:b/>
                <w:bCs/>
              </w:rPr>
            </w:pPr>
          </w:p>
        </w:tc>
        <w:tc>
          <w:tcPr>
            <w:tcW w:w="1265" w:type="dxa"/>
            <w:tcBorders>
              <w:top w:val="single" w:sz="4" w:space="0" w:color="auto"/>
              <w:bottom w:val="double" w:sz="4" w:space="0" w:color="auto"/>
            </w:tcBorders>
          </w:tcPr>
          <w:p w:rsidR="0075600D" w:rsidRPr="0075600D" w:rsidRDefault="0075600D" w:rsidP="000947A9">
            <w:pPr>
              <w:pStyle w:val="acctfourfigures"/>
              <w:tabs>
                <w:tab w:val="clear" w:pos="765"/>
                <w:tab w:val="decimal" w:pos="1062"/>
              </w:tabs>
              <w:spacing w:line="240" w:lineRule="auto"/>
              <w:ind w:right="-108"/>
              <w:rPr>
                <w:b/>
                <w:bCs/>
              </w:rPr>
            </w:pPr>
            <w:r w:rsidRPr="0075600D">
              <w:rPr>
                <w:b/>
                <w:bCs/>
              </w:rPr>
              <w:t>103,97</w:t>
            </w:r>
            <w:r w:rsidR="00D6630A">
              <w:rPr>
                <w:b/>
                <w:bCs/>
              </w:rPr>
              <w:t>1</w:t>
            </w:r>
          </w:p>
        </w:tc>
      </w:tr>
      <w:tr w:rsidR="0075600D" w:rsidRPr="000A4D45" w:rsidTr="00AC6BDF">
        <w:trPr>
          <w:cantSplit/>
        </w:trPr>
        <w:tc>
          <w:tcPr>
            <w:tcW w:w="5310" w:type="dxa"/>
          </w:tcPr>
          <w:p w:rsidR="0075600D" w:rsidRPr="000A4D45" w:rsidRDefault="0075600D" w:rsidP="0075600D">
            <w:pPr>
              <w:tabs>
                <w:tab w:val="left" w:pos="191"/>
              </w:tabs>
              <w:spacing w:line="220" w:lineRule="exact"/>
              <w:ind w:left="191" w:right="-68" w:hanging="191"/>
            </w:pPr>
          </w:p>
        </w:tc>
        <w:tc>
          <w:tcPr>
            <w:tcW w:w="1440" w:type="dxa"/>
            <w:tcBorders>
              <w:top w:val="double" w:sz="4" w:space="0" w:color="auto"/>
            </w:tcBorders>
            <w:vAlign w:val="bottom"/>
          </w:tcPr>
          <w:p w:rsidR="0075600D" w:rsidRPr="000A4D45" w:rsidRDefault="0075600D" w:rsidP="0075600D">
            <w:pPr>
              <w:pStyle w:val="acctfourfigures"/>
              <w:spacing w:line="220" w:lineRule="exact"/>
            </w:pPr>
          </w:p>
        </w:tc>
        <w:tc>
          <w:tcPr>
            <w:tcW w:w="184" w:type="dxa"/>
            <w:vAlign w:val="bottom"/>
          </w:tcPr>
          <w:p w:rsidR="0075600D" w:rsidRPr="000A4D45" w:rsidRDefault="0075600D" w:rsidP="0075600D">
            <w:pPr>
              <w:pStyle w:val="acctfourfigures"/>
              <w:spacing w:line="220" w:lineRule="exact"/>
            </w:pPr>
          </w:p>
        </w:tc>
        <w:tc>
          <w:tcPr>
            <w:tcW w:w="1346" w:type="dxa"/>
            <w:tcBorders>
              <w:top w:val="double" w:sz="4" w:space="0" w:color="auto"/>
            </w:tcBorders>
            <w:vAlign w:val="bottom"/>
          </w:tcPr>
          <w:p w:rsidR="0075600D" w:rsidRPr="000A4D45" w:rsidRDefault="0075600D" w:rsidP="008747CD">
            <w:pPr>
              <w:tabs>
                <w:tab w:val="decimal" w:pos="847"/>
              </w:tabs>
              <w:spacing w:line="240" w:lineRule="auto"/>
              <w:ind w:right="-79"/>
              <w:jc w:val="center"/>
            </w:pPr>
          </w:p>
        </w:tc>
        <w:tc>
          <w:tcPr>
            <w:tcW w:w="180" w:type="dxa"/>
            <w:vAlign w:val="bottom"/>
          </w:tcPr>
          <w:p w:rsidR="0075600D" w:rsidRPr="000A4D45" w:rsidRDefault="0075600D" w:rsidP="0075600D">
            <w:pPr>
              <w:pStyle w:val="acctfourfigures"/>
              <w:spacing w:line="220" w:lineRule="exact"/>
            </w:pPr>
          </w:p>
        </w:tc>
        <w:tc>
          <w:tcPr>
            <w:tcW w:w="1261" w:type="dxa"/>
            <w:tcBorders>
              <w:top w:val="double" w:sz="4" w:space="0" w:color="auto"/>
            </w:tcBorders>
            <w:vAlign w:val="bottom"/>
          </w:tcPr>
          <w:p w:rsidR="0075600D" w:rsidRPr="000A4D45" w:rsidRDefault="0075600D" w:rsidP="0075600D">
            <w:pPr>
              <w:pStyle w:val="acctfourfigures"/>
              <w:spacing w:line="220" w:lineRule="exact"/>
              <w:ind w:left="-79" w:right="-79"/>
            </w:pPr>
          </w:p>
        </w:tc>
        <w:tc>
          <w:tcPr>
            <w:tcW w:w="180" w:type="dxa"/>
            <w:vAlign w:val="bottom"/>
          </w:tcPr>
          <w:p w:rsidR="0075600D" w:rsidRPr="000A4D45" w:rsidRDefault="0075600D" w:rsidP="0075600D">
            <w:pPr>
              <w:pStyle w:val="acctfourfigures"/>
              <w:spacing w:line="220" w:lineRule="exact"/>
            </w:pPr>
          </w:p>
        </w:tc>
        <w:tc>
          <w:tcPr>
            <w:tcW w:w="1350" w:type="dxa"/>
            <w:tcBorders>
              <w:top w:val="double" w:sz="4" w:space="0" w:color="auto"/>
            </w:tcBorders>
            <w:vAlign w:val="bottom"/>
          </w:tcPr>
          <w:p w:rsidR="0075600D" w:rsidRPr="000A4D45" w:rsidRDefault="0075600D" w:rsidP="0075600D">
            <w:pPr>
              <w:pStyle w:val="acctfourfigures"/>
              <w:spacing w:line="220" w:lineRule="exact"/>
              <w:ind w:left="-79" w:right="-79"/>
            </w:pPr>
          </w:p>
        </w:tc>
        <w:tc>
          <w:tcPr>
            <w:tcW w:w="180" w:type="dxa"/>
            <w:vAlign w:val="bottom"/>
          </w:tcPr>
          <w:p w:rsidR="0075600D" w:rsidRPr="000A4D45" w:rsidRDefault="0075600D" w:rsidP="0075600D">
            <w:pPr>
              <w:pStyle w:val="acctfourfigures"/>
              <w:spacing w:line="220" w:lineRule="exact"/>
            </w:pPr>
          </w:p>
        </w:tc>
        <w:tc>
          <w:tcPr>
            <w:tcW w:w="1260" w:type="dxa"/>
            <w:tcBorders>
              <w:top w:val="double" w:sz="4" w:space="0" w:color="auto"/>
            </w:tcBorders>
            <w:vAlign w:val="bottom"/>
          </w:tcPr>
          <w:p w:rsidR="0075600D" w:rsidRPr="000A4D45" w:rsidRDefault="0075600D" w:rsidP="0075600D">
            <w:pPr>
              <w:pStyle w:val="acctfourfigures"/>
              <w:spacing w:line="220" w:lineRule="exact"/>
              <w:ind w:left="-79" w:right="-79"/>
            </w:pPr>
          </w:p>
        </w:tc>
        <w:tc>
          <w:tcPr>
            <w:tcW w:w="180" w:type="dxa"/>
            <w:vAlign w:val="bottom"/>
          </w:tcPr>
          <w:p w:rsidR="0075600D" w:rsidRPr="000A4D45" w:rsidRDefault="0075600D" w:rsidP="0075600D">
            <w:pPr>
              <w:pStyle w:val="acctfourfigures"/>
              <w:spacing w:line="220" w:lineRule="exact"/>
            </w:pPr>
          </w:p>
        </w:tc>
        <w:tc>
          <w:tcPr>
            <w:tcW w:w="1265" w:type="dxa"/>
            <w:tcBorders>
              <w:top w:val="double" w:sz="4" w:space="0" w:color="auto"/>
            </w:tcBorders>
            <w:vAlign w:val="bottom"/>
          </w:tcPr>
          <w:p w:rsidR="0075600D" w:rsidRPr="000A4D45" w:rsidRDefault="0075600D" w:rsidP="0075600D">
            <w:pPr>
              <w:pStyle w:val="acctfourfigures"/>
              <w:spacing w:line="220" w:lineRule="exact"/>
            </w:pPr>
          </w:p>
        </w:tc>
      </w:tr>
      <w:tr w:rsidR="0075600D" w:rsidRPr="000A4D45" w:rsidTr="007C7F07">
        <w:trPr>
          <w:cantSplit/>
        </w:trPr>
        <w:tc>
          <w:tcPr>
            <w:tcW w:w="5310" w:type="dxa"/>
          </w:tcPr>
          <w:p w:rsidR="0075600D" w:rsidRPr="000A4D45" w:rsidRDefault="0075600D" w:rsidP="0075600D">
            <w:pPr>
              <w:tabs>
                <w:tab w:val="left" w:pos="191"/>
              </w:tabs>
              <w:spacing w:line="220" w:lineRule="exact"/>
              <w:ind w:left="191" w:right="-68" w:hanging="191"/>
              <w:rPr>
                <w:b/>
                <w:bCs/>
                <w:i/>
                <w:iCs/>
              </w:rPr>
            </w:pPr>
            <w:r w:rsidRPr="000A4D45">
              <w:rPr>
                <w:b/>
                <w:bCs/>
                <w:i/>
                <w:iCs/>
              </w:rPr>
              <w:t>Statement</w:t>
            </w:r>
            <w:r w:rsidR="007F1452">
              <w:rPr>
                <w:b/>
                <w:bCs/>
                <w:i/>
                <w:iCs/>
              </w:rPr>
              <w:t>s</w:t>
            </w:r>
            <w:r w:rsidRPr="000A4D45">
              <w:rPr>
                <w:b/>
                <w:bCs/>
                <w:i/>
                <w:iCs/>
              </w:rPr>
              <w:t xml:space="preserve"> of changes in equity</w:t>
            </w:r>
          </w:p>
          <w:p w:rsidR="0075600D" w:rsidRPr="000A4D45" w:rsidRDefault="0075600D" w:rsidP="0075600D">
            <w:pPr>
              <w:tabs>
                <w:tab w:val="left" w:pos="191"/>
              </w:tabs>
              <w:spacing w:line="220" w:lineRule="exact"/>
              <w:ind w:left="191" w:right="-68" w:hanging="191"/>
              <w:rPr>
                <w:b/>
                <w:bCs/>
                <w:i/>
                <w:iCs/>
              </w:rPr>
            </w:pPr>
            <w:r w:rsidRPr="000A4D45">
              <w:rPr>
                <w:b/>
                <w:bCs/>
                <w:i/>
                <w:iCs/>
              </w:rPr>
              <w:t>For the year ended 31 December 2018</w:t>
            </w:r>
          </w:p>
        </w:tc>
        <w:tc>
          <w:tcPr>
            <w:tcW w:w="1440" w:type="dxa"/>
            <w:vAlign w:val="bottom"/>
          </w:tcPr>
          <w:p w:rsidR="0075600D" w:rsidRPr="000A4D45" w:rsidRDefault="0075600D" w:rsidP="0075600D">
            <w:pPr>
              <w:pStyle w:val="acctfourfigures"/>
              <w:spacing w:line="220" w:lineRule="exact"/>
            </w:pPr>
          </w:p>
        </w:tc>
        <w:tc>
          <w:tcPr>
            <w:tcW w:w="184" w:type="dxa"/>
            <w:vAlign w:val="bottom"/>
          </w:tcPr>
          <w:p w:rsidR="0075600D" w:rsidRPr="000A4D45" w:rsidRDefault="0075600D" w:rsidP="0075600D">
            <w:pPr>
              <w:pStyle w:val="acctfourfigures"/>
              <w:spacing w:line="220" w:lineRule="exact"/>
            </w:pPr>
          </w:p>
        </w:tc>
        <w:tc>
          <w:tcPr>
            <w:tcW w:w="1346" w:type="dxa"/>
            <w:vAlign w:val="bottom"/>
          </w:tcPr>
          <w:p w:rsidR="0075600D" w:rsidRPr="000A4D45" w:rsidRDefault="0075600D" w:rsidP="008747CD">
            <w:pPr>
              <w:tabs>
                <w:tab w:val="decimal" w:pos="847"/>
              </w:tabs>
              <w:spacing w:line="240" w:lineRule="auto"/>
              <w:ind w:right="-79"/>
              <w:jc w:val="center"/>
            </w:pPr>
          </w:p>
        </w:tc>
        <w:tc>
          <w:tcPr>
            <w:tcW w:w="180" w:type="dxa"/>
            <w:vAlign w:val="bottom"/>
          </w:tcPr>
          <w:p w:rsidR="0075600D" w:rsidRPr="000A4D45" w:rsidRDefault="0075600D" w:rsidP="0075600D">
            <w:pPr>
              <w:pStyle w:val="acctfourfigures"/>
              <w:spacing w:line="220" w:lineRule="exact"/>
            </w:pPr>
          </w:p>
        </w:tc>
        <w:tc>
          <w:tcPr>
            <w:tcW w:w="1261" w:type="dxa"/>
            <w:vAlign w:val="bottom"/>
          </w:tcPr>
          <w:p w:rsidR="0075600D" w:rsidRPr="000A4D45" w:rsidRDefault="0075600D" w:rsidP="0075600D">
            <w:pPr>
              <w:pStyle w:val="acctfourfigures"/>
              <w:spacing w:line="220" w:lineRule="exact"/>
              <w:ind w:left="-79" w:right="-79"/>
            </w:pPr>
          </w:p>
        </w:tc>
        <w:tc>
          <w:tcPr>
            <w:tcW w:w="180" w:type="dxa"/>
            <w:vAlign w:val="bottom"/>
          </w:tcPr>
          <w:p w:rsidR="0075600D" w:rsidRPr="000A4D45" w:rsidRDefault="0075600D" w:rsidP="0075600D">
            <w:pPr>
              <w:pStyle w:val="acctfourfigures"/>
              <w:spacing w:line="220" w:lineRule="exact"/>
            </w:pPr>
          </w:p>
        </w:tc>
        <w:tc>
          <w:tcPr>
            <w:tcW w:w="1350" w:type="dxa"/>
            <w:vAlign w:val="bottom"/>
          </w:tcPr>
          <w:p w:rsidR="0075600D" w:rsidRPr="000A4D45" w:rsidRDefault="0075600D" w:rsidP="0075600D">
            <w:pPr>
              <w:pStyle w:val="acctfourfigures"/>
              <w:spacing w:line="220" w:lineRule="exact"/>
              <w:ind w:left="-79" w:right="-79"/>
            </w:pPr>
          </w:p>
        </w:tc>
        <w:tc>
          <w:tcPr>
            <w:tcW w:w="180" w:type="dxa"/>
            <w:vAlign w:val="bottom"/>
          </w:tcPr>
          <w:p w:rsidR="0075600D" w:rsidRPr="000A4D45" w:rsidRDefault="0075600D" w:rsidP="0075600D">
            <w:pPr>
              <w:pStyle w:val="acctfourfigures"/>
              <w:spacing w:line="220" w:lineRule="exact"/>
            </w:pPr>
          </w:p>
        </w:tc>
        <w:tc>
          <w:tcPr>
            <w:tcW w:w="1260" w:type="dxa"/>
            <w:vAlign w:val="bottom"/>
          </w:tcPr>
          <w:p w:rsidR="0075600D" w:rsidRPr="000A4D45" w:rsidRDefault="0075600D" w:rsidP="0075600D">
            <w:pPr>
              <w:pStyle w:val="acctfourfigures"/>
              <w:spacing w:line="220" w:lineRule="exact"/>
              <w:ind w:left="-79" w:right="-79"/>
            </w:pPr>
          </w:p>
        </w:tc>
        <w:tc>
          <w:tcPr>
            <w:tcW w:w="180" w:type="dxa"/>
            <w:vAlign w:val="bottom"/>
          </w:tcPr>
          <w:p w:rsidR="0075600D" w:rsidRPr="000A4D45" w:rsidRDefault="0075600D" w:rsidP="0075600D">
            <w:pPr>
              <w:pStyle w:val="acctfourfigures"/>
              <w:spacing w:line="220" w:lineRule="exact"/>
            </w:pPr>
          </w:p>
        </w:tc>
        <w:tc>
          <w:tcPr>
            <w:tcW w:w="1265" w:type="dxa"/>
            <w:vAlign w:val="bottom"/>
          </w:tcPr>
          <w:p w:rsidR="0075600D" w:rsidRPr="000A4D45" w:rsidRDefault="0075600D" w:rsidP="0075600D">
            <w:pPr>
              <w:pStyle w:val="acctfourfigures"/>
              <w:spacing w:line="220" w:lineRule="exact"/>
            </w:pPr>
          </w:p>
        </w:tc>
      </w:tr>
      <w:tr w:rsidR="00D46065" w:rsidRPr="000A4D45" w:rsidTr="007C7F07">
        <w:trPr>
          <w:cantSplit/>
        </w:trPr>
        <w:tc>
          <w:tcPr>
            <w:tcW w:w="5310" w:type="dxa"/>
          </w:tcPr>
          <w:p w:rsidR="00D46065" w:rsidRPr="000A4D45" w:rsidRDefault="00D46065" w:rsidP="00D46065">
            <w:pPr>
              <w:tabs>
                <w:tab w:val="left" w:pos="191"/>
              </w:tabs>
              <w:spacing w:line="220" w:lineRule="exact"/>
              <w:ind w:left="191" w:right="-68" w:hanging="191"/>
            </w:pPr>
            <w:r w:rsidRPr="000A4D45">
              <w:t>Retained earnings at 1 January</w:t>
            </w:r>
          </w:p>
        </w:tc>
        <w:tc>
          <w:tcPr>
            <w:tcW w:w="1440" w:type="dxa"/>
          </w:tcPr>
          <w:p w:rsidR="00D46065" w:rsidRPr="00D46065" w:rsidRDefault="00D46065" w:rsidP="00D46065">
            <w:pPr>
              <w:pStyle w:val="acctfourfigures"/>
              <w:tabs>
                <w:tab w:val="clear" w:pos="765"/>
                <w:tab w:val="decimal" w:pos="1090"/>
              </w:tabs>
              <w:spacing w:line="240" w:lineRule="auto"/>
              <w:ind w:right="-108"/>
            </w:pPr>
            <w:r w:rsidRPr="00D46065">
              <w:t>236,727</w:t>
            </w:r>
          </w:p>
        </w:tc>
        <w:tc>
          <w:tcPr>
            <w:tcW w:w="184" w:type="dxa"/>
          </w:tcPr>
          <w:p w:rsidR="00D46065" w:rsidRPr="00D46065" w:rsidRDefault="00D46065" w:rsidP="00D46065">
            <w:pPr>
              <w:pStyle w:val="acctfourfigures"/>
              <w:tabs>
                <w:tab w:val="clear" w:pos="765"/>
                <w:tab w:val="decimal" w:pos="704"/>
              </w:tabs>
              <w:spacing w:line="240" w:lineRule="auto"/>
            </w:pPr>
          </w:p>
        </w:tc>
        <w:tc>
          <w:tcPr>
            <w:tcW w:w="1346" w:type="dxa"/>
          </w:tcPr>
          <w:p w:rsidR="00D46065" w:rsidRPr="00D46065" w:rsidRDefault="00D46065" w:rsidP="008747CD">
            <w:pPr>
              <w:tabs>
                <w:tab w:val="decimal" w:pos="847"/>
              </w:tabs>
              <w:spacing w:line="240" w:lineRule="auto"/>
              <w:ind w:right="-79"/>
              <w:jc w:val="center"/>
            </w:pPr>
            <w:r w:rsidRPr="00D46065">
              <w:t>655</w:t>
            </w:r>
          </w:p>
        </w:tc>
        <w:tc>
          <w:tcPr>
            <w:tcW w:w="180" w:type="dxa"/>
          </w:tcPr>
          <w:p w:rsidR="00D46065" w:rsidRPr="00D46065" w:rsidRDefault="00D46065" w:rsidP="00D46065">
            <w:pPr>
              <w:spacing w:line="240" w:lineRule="auto"/>
              <w:jc w:val="right"/>
            </w:pPr>
          </w:p>
        </w:tc>
        <w:tc>
          <w:tcPr>
            <w:tcW w:w="1261" w:type="dxa"/>
          </w:tcPr>
          <w:p w:rsidR="00D46065" w:rsidRPr="00D46065" w:rsidRDefault="00D46065" w:rsidP="00D46065">
            <w:pPr>
              <w:pStyle w:val="acctfourfigures"/>
              <w:tabs>
                <w:tab w:val="clear" w:pos="765"/>
                <w:tab w:val="decimal" w:pos="1000"/>
              </w:tabs>
              <w:spacing w:line="240" w:lineRule="auto"/>
              <w:ind w:right="-108"/>
            </w:pPr>
            <w:r w:rsidRPr="00D46065">
              <w:t>237,382</w:t>
            </w:r>
          </w:p>
        </w:tc>
        <w:tc>
          <w:tcPr>
            <w:tcW w:w="180" w:type="dxa"/>
          </w:tcPr>
          <w:p w:rsidR="00D46065" w:rsidRPr="00D46065" w:rsidRDefault="00D46065" w:rsidP="00D46065">
            <w:pPr>
              <w:spacing w:line="240" w:lineRule="auto"/>
              <w:jc w:val="right"/>
            </w:pPr>
          </w:p>
        </w:tc>
        <w:tc>
          <w:tcPr>
            <w:tcW w:w="1350" w:type="dxa"/>
          </w:tcPr>
          <w:p w:rsidR="00D46065" w:rsidRPr="00D46065" w:rsidRDefault="00D46065" w:rsidP="00D46065">
            <w:pPr>
              <w:pStyle w:val="acctfourfigures"/>
              <w:tabs>
                <w:tab w:val="clear" w:pos="765"/>
                <w:tab w:val="decimal" w:pos="1100"/>
              </w:tabs>
              <w:spacing w:line="240" w:lineRule="auto"/>
              <w:ind w:right="-108"/>
            </w:pPr>
            <w:r w:rsidRPr="00D46065">
              <w:t>237,549</w:t>
            </w:r>
          </w:p>
        </w:tc>
        <w:tc>
          <w:tcPr>
            <w:tcW w:w="180" w:type="dxa"/>
          </w:tcPr>
          <w:p w:rsidR="00D46065" w:rsidRPr="00D46065" w:rsidRDefault="00D46065" w:rsidP="00D46065">
            <w:pPr>
              <w:pStyle w:val="acctfourfigures"/>
              <w:tabs>
                <w:tab w:val="clear" w:pos="765"/>
                <w:tab w:val="decimal" w:pos="705"/>
              </w:tabs>
              <w:spacing w:line="240" w:lineRule="auto"/>
            </w:pPr>
          </w:p>
        </w:tc>
        <w:tc>
          <w:tcPr>
            <w:tcW w:w="1260" w:type="dxa"/>
          </w:tcPr>
          <w:p w:rsidR="00D46065" w:rsidRPr="00D46065" w:rsidRDefault="00D46065" w:rsidP="00D46065">
            <w:pPr>
              <w:pStyle w:val="acctfourfigures"/>
              <w:tabs>
                <w:tab w:val="clear" w:pos="765"/>
                <w:tab w:val="decimal" w:pos="900"/>
              </w:tabs>
              <w:spacing w:line="240" w:lineRule="auto"/>
              <w:ind w:right="-108"/>
            </w:pPr>
            <w:r w:rsidRPr="00D46065">
              <w:t>655</w:t>
            </w:r>
          </w:p>
        </w:tc>
        <w:tc>
          <w:tcPr>
            <w:tcW w:w="180" w:type="dxa"/>
          </w:tcPr>
          <w:p w:rsidR="00D46065" w:rsidRPr="00D46065" w:rsidRDefault="00D46065" w:rsidP="00D46065">
            <w:pPr>
              <w:spacing w:line="240" w:lineRule="auto"/>
              <w:jc w:val="right"/>
            </w:pPr>
          </w:p>
        </w:tc>
        <w:tc>
          <w:tcPr>
            <w:tcW w:w="1265" w:type="dxa"/>
          </w:tcPr>
          <w:p w:rsidR="00D46065" w:rsidRPr="00D46065" w:rsidRDefault="00D46065" w:rsidP="000947A9">
            <w:pPr>
              <w:pStyle w:val="acctfourfigures"/>
              <w:tabs>
                <w:tab w:val="clear" w:pos="765"/>
                <w:tab w:val="decimal" w:pos="1062"/>
              </w:tabs>
              <w:spacing w:line="240" w:lineRule="auto"/>
              <w:ind w:right="-108"/>
            </w:pPr>
            <w:r w:rsidRPr="00D46065">
              <w:t>238,204</w:t>
            </w:r>
          </w:p>
        </w:tc>
      </w:tr>
      <w:tr w:rsidR="00D46065" w:rsidRPr="000A4D45" w:rsidTr="007C7F07">
        <w:trPr>
          <w:cantSplit/>
        </w:trPr>
        <w:tc>
          <w:tcPr>
            <w:tcW w:w="5310" w:type="dxa"/>
          </w:tcPr>
          <w:p w:rsidR="00D46065" w:rsidRPr="000A4D45" w:rsidRDefault="00D46065" w:rsidP="00D46065">
            <w:pPr>
              <w:tabs>
                <w:tab w:val="left" w:pos="191"/>
              </w:tabs>
              <w:spacing w:line="220" w:lineRule="exact"/>
              <w:ind w:left="191" w:right="-68" w:hanging="191"/>
            </w:pPr>
            <w:r w:rsidRPr="000A4D45">
              <w:t>Retained earnings at 31 December</w:t>
            </w:r>
          </w:p>
        </w:tc>
        <w:tc>
          <w:tcPr>
            <w:tcW w:w="1440" w:type="dxa"/>
          </w:tcPr>
          <w:p w:rsidR="00D46065" w:rsidRPr="00D46065" w:rsidRDefault="00D46065" w:rsidP="00D46065">
            <w:pPr>
              <w:pStyle w:val="acctfourfigures"/>
              <w:tabs>
                <w:tab w:val="clear" w:pos="765"/>
                <w:tab w:val="decimal" w:pos="1090"/>
              </w:tabs>
              <w:spacing w:line="240" w:lineRule="auto"/>
              <w:ind w:right="-108"/>
            </w:pPr>
            <w:r w:rsidRPr="00D46065">
              <w:t>310,604</w:t>
            </w:r>
          </w:p>
        </w:tc>
        <w:tc>
          <w:tcPr>
            <w:tcW w:w="184" w:type="dxa"/>
          </w:tcPr>
          <w:p w:rsidR="00D46065" w:rsidRPr="00D46065" w:rsidRDefault="00D46065" w:rsidP="00D46065">
            <w:pPr>
              <w:pStyle w:val="acctfourfigures"/>
              <w:tabs>
                <w:tab w:val="clear" w:pos="765"/>
                <w:tab w:val="decimal" w:pos="704"/>
              </w:tabs>
              <w:spacing w:line="240" w:lineRule="auto"/>
            </w:pPr>
          </w:p>
        </w:tc>
        <w:tc>
          <w:tcPr>
            <w:tcW w:w="1346" w:type="dxa"/>
          </w:tcPr>
          <w:p w:rsidR="00D46065" w:rsidRPr="00D46065" w:rsidRDefault="00D46065" w:rsidP="008747CD">
            <w:pPr>
              <w:tabs>
                <w:tab w:val="decimal" w:pos="847"/>
              </w:tabs>
              <w:spacing w:line="240" w:lineRule="auto"/>
              <w:ind w:right="-79"/>
              <w:jc w:val="center"/>
            </w:pPr>
            <w:r w:rsidRPr="00D46065">
              <w:t>5,493</w:t>
            </w:r>
          </w:p>
        </w:tc>
        <w:tc>
          <w:tcPr>
            <w:tcW w:w="180" w:type="dxa"/>
          </w:tcPr>
          <w:p w:rsidR="00D46065" w:rsidRPr="00D46065" w:rsidRDefault="00D46065" w:rsidP="00D46065">
            <w:pPr>
              <w:spacing w:line="240" w:lineRule="auto"/>
              <w:jc w:val="right"/>
            </w:pPr>
          </w:p>
        </w:tc>
        <w:tc>
          <w:tcPr>
            <w:tcW w:w="1261" w:type="dxa"/>
          </w:tcPr>
          <w:p w:rsidR="00D46065" w:rsidRPr="00D46065" w:rsidRDefault="00D46065" w:rsidP="00D46065">
            <w:pPr>
              <w:pStyle w:val="acctfourfigures"/>
              <w:tabs>
                <w:tab w:val="clear" w:pos="765"/>
                <w:tab w:val="decimal" w:pos="1000"/>
              </w:tabs>
              <w:spacing w:line="240" w:lineRule="auto"/>
              <w:ind w:right="-108"/>
            </w:pPr>
            <w:r w:rsidRPr="00D46065">
              <w:t>316,097</w:t>
            </w:r>
          </w:p>
        </w:tc>
        <w:tc>
          <w:tcPr>
            <w:tcW w:w="180" w:type="dxa"/>
          </w:tcPr>
          <w:p w:rsidR="00D46065" w:rsidRPr="00D46065" w:rsidRDefault="00D46065" w:rsidP="00D46065">
            <w:pPr>
              <w:spacing w:line="240" w:lineRule="auto"/>
              <w:jc w:val="right"/>
            </w:pPr>
          </w:p>
        </w:tc>
        <w:tc>
          <w:tcPr>
            <w:tcW w:w="1350" w:type="dxa"/>
          </w:tcPr>
          <w:p w:rsidR="00D46065" w:rsidRPr="00D46065" w:rsidRDefault="00D46065" w:rsidP="00D46065">
            <w:pPr>
              <w:pStyle w:val="acctfourfigures"/>
              <w:tabs>
                <w:tab w:val="clear" w:pos="765"/>
                <w:tab w:val="decimal" w:pos="1100"/>
              </w:tabs>
              <w:spacing w:line="240" w:lineRule="auto"/>
              <w:ind w:right="-108"/>
              <w:rPr>
                <w:cs/>
              </w:rPr>
            </w:pPr>
            <w:r w:rsidRPr="00D46065">
              <w:t>331,865</w:t>
            </w:r>
          </w:p>
        </w:tc>
        <w:tc>
          <w:tcPr>
            <w:tcW w:w="180" w:type="dxa"/>
          </w:tcPr>
          <w:p w:rsidR="00D46065" w:rsidRPr="00D46065" w:rsidRDefault="00D46065" w:rsidP="00D46065">
            <w:pPr>
              <w:pStyle w:val="acctfourfigures"/>
              <w:tabs>
                <w:tab w:val="clear" w:pos="765"/>
                <w:tab w:val="decimal" w:pos="705"/>
              </w:tabs>
              <w:spacing w:line="240" w:lineRule="auto"/>
            </w:pPr>
          </w:p>
        </w:tc>
        <w:tc>
          <w:tcPr>
            <w:tcW w:w="1260" w:type="dxa"/>
          </w:tcPr>
          <w:p w:rsidR="00D46065" w:rsidRPr="00D46065" w:rsidRDefault="00D46065" w:rsidP="00D46065">
            <w:pPr>
              <w:pStyle w:val="acctfourfigures"/>
              <w:tabs>
                <w:tab w:val="clear" w:pos="765"/>
                <w:tab w:val="decimal" w:pos="900"/>
              </w:tabs>
              <w:spacing w:line="240" w:lineRule="auto"/>
              <w:ind w:right="-108"/>
            </w:pPr>
            <w:r w:rsidRPr="00D46065">
              <w:t>5,493</w:t>
            </w:r>
          </w:p>
        </w:tc>
        <w:tc>
          <w:tcPr>
            <w:tcW w:w="180" w:type="dxa"/>
          </w:tcPr>
          <w:p w:rsidR="00D46065" w:rsidRPr="00D46065" w:rsidRDefault="00D46065" w:rsidP="00D46065">
            <w:pPr>
              <w:spacing w:line="240" w:lineRule="auto"/>
              <w:jc w:val="right"/>
            </w:pPr>
          </w:p>
        </w:tc>
        <w:tc>
          <w:tcPr>
            <w:tcW w:w="1265" w:type="dxa"/>
          </w:tcPr>
          <w:p w:rsidR="00D46065" w:rsidRPr="00D46065" w:rsidRDefault="00D46065" w:rsidP="000947A9">
            <w:pPr>
              <w:pStyle w:val="acctfourfigures"/>
              <w:tabs>
                <w:tab w:val="clear" w:pos="765"/>
                <w:tab w:val="decimal" w:pos="1062"/>
              </w:tabs>
              <w:spacing w:line="240" w:lineRule="auto"/>
              <w:ind w:right="-108"/>
            </w:pPr>
            <w:r w:rsidRPr="00D46065">
              <w:t>337,358</w:t>
            </w:r>
          </w:p>
        </w:tc>
      </w:tr>
    </w:tbl>
    <w:p w:rsidR="0070268E" w:rsidRPr="000A4D45" w:rsidRDefault="0070268E" w:rsidP="003D59C7">
      <w:pPr>
        <w:pStyle w:val="Heading1"/>
        <w:tabs>
          <w:tab w:val="left" w:pos="567"/>
        </w:tabs>
        <w:spacing w:before="0" w:after="0" w:line="240" w:lineRule="auto"/>
        <w:jc w:val="both"/>
        <w:rPr>
          <w:rFonts w:cstheme="minorBidi"/>
          <w:b/>
          <w:bCs/>
          <w:i w:val="0"/>
          <w:iCs/>
        </w:rPr>
        <w:sectPr w:rsidR="0070268E" w:rsidRPr="000A4D45" w:rsidSect="0070268E">
          <w:pgSz w:w="16840" w:h="11907" w:orient="landscape" w:code="9"/>
          <w:pgMar w:top="1152" w:right="1270" w:bottom="1152" w:left="1260" w:header="720" w:footer="720" w:gutter="0"/>
          <w:cols w:space="720"/>
          <w:docGrid w:linePitch="299"/>
        </w:sectPr>
      </w:pPr>
    </w:p>
    <w:p w:rsidR="003D59C7" w:rsidRPr="000A4D45" w:rsidRDefault="003D59C7" w:rsidP="00E42B32">
      <w:pPr>
        <w:pStyle w:val="Heading1"/>
        <w:numPr>
          <w:ilvl w:val="0"/>
          <w:numId w:val="26"/>
        </w:numPr>
        <w:tabs>
          <w:tab w:val="left" w:pos="567"/>
        </w:tabs>
        <w:spacing w:before="0" w:after="0" w:line="240" w:lineRule="auto"/>
        <w:ind w:hanging="720"/>
        <w:jc w:val="both"/>
        <w:rPr>
          <w:b/>
          <w:bCs/>
          <w:i w:val="0"/>
          <w:iCs/>
        </w:rPr>
      </w:pPr>
      <w:r w:rsidRPr="000A4D45">
        <w:rPr>
          <w:b/>
          <w:bCs/>
          <w:i w:val="0"/>
          <w:iCs/>
        </w:rPr>
        <w:lastRenderedPageBreak/>
        <w:t>Significant accounting policies</w:t>
      </w:r>
    </w:p>
    <w:p w:rsidR="003D59C7" w:rsidRPr="000A4D45" w:rsidRDefault="003D59C7" w:rsidP="001B3E0B">
      <w:pPr>
        <w:pStyle w:val="BodyText"/>
        <w:shd w:val="clear" w:color="auto" w:fill="FFFFFF"/>
        <w:spacing w:after="0" w:line="240" w:lineRule="atLeast"/>
        <w:ind w:left="540"/>
        <w:jc w:val="both"/>
      </w:pPr>
    </w:p>
    <w:p w:rsidR="003D59C7" w:rsidRPr="000A4D45" w:rsidRDefault="001B3E0B" w:rsidP="001B3E0B">
      <w:pPr>
        <w:pStyle w:val="BodyText"/>
        <w:shd w:val="clear" w:color="auto" w:fill="FFFFFF"/>
        <w:spacing w:after="0" w:line="240" w:lineRule="atLeast"/>
        <w:ind w:left="540"/>
        <w:jc w:val="both"/>
        <w:rPr>
          <w:rFonts w:cstheme="minorBidi"/>
        </w:rPr>
      </w:pPr>
      <w:r w:rsidRPr="000A4D45">
        <w:t>The accounting policies set out below have been applied consistently to all periods presented in these financial statements</w:t>
      </w:r>
      <w:r w:rsidR="00C22CF2" w:rsidRPr="000A4D45">
        <w:rPr>
          <w:rFonts w:cstheme="minorBidi" w:hint="cs"/>
          <w:cs/>
        </w:rPr>
        <w:t xml:space="preserve"> </w:t>
      </w:r>
      <w:r w:rsidR="00C22CF2" w:rsidRPr="000A4D45">
        <w:rPr>
          <w:rFonts w:cstheme="minorBidi"/>
        </w:rPr>
        <w:t>except as explained in note</w:t>
      </w:r>
      <w:r w:rsidR="00C22CF2" w:rsidRPr="000A4D45">
        <w:rPr>
          <w:rFonts w:cstheme="minorBidi" w:hint="cs"/>
          <w:cs/>
        </w:rPr>
        <w:t xml:space="preserve"> </w:t>
      </w:r>
      <w:r w:rsidR="00C22CF2" w:rsidRPr="000A4D45">
        <w:rPr>
          <w:rFonts w:cstheme="minorBidi"/>
          <w:lang w:val="en-US"/>
        </w:rPr>
        <w:t>3</w:t>
      </w:r>
      <w:r w:rsidR="00C22CF2" w:rsidRPr="000A4D45">
        <w:rPr>
          <w:rFonts w:cstheme="minorBidi"/>
        </w:rPr>
        <w:t>, which addresses changes in accounting policies.</w:t>
      </w:r>
    </w:p>
    <w:p w:rsidR="003D59C7" w:rsidRPr="000A4D45" w:rsidRDefault="003D59C7" w:rsidP="001B3E0B">
      <w:pPr>
        <w:pStyle w:val="BodyText"/>
        <w:shd w:val="clear" w:color="auto" w:fill="FFFFFF"/>
        <w:spacing w:after="0" w:line="240" w:lineRule="atLeast"/>
        <w:ind w:left="540"/>
        <w:jc w:val="both"/>
      </w:pPr>
    </w:p>
    <w:p w:rsidR="001B3E0B" w:rsidRPr="000A4D45" w:rsidRDefault="001B3E0B" w:rsidP="00E42B32">
      <w:pPr>
        <w:pStyle w:val="Heading2"/>
        <w:numPr>
          <w:ilvl w:val="0"/>
          <w:numId w:val="25"/>
        </w:numPr>
        <w:shd w:val="clear" w:color="auto" w:fill="FFFFFF"/>
        <w:spacing w:before="0" w:after="0" w:line="240" w:lineRule="atLeast"/>
        <w:ind w:left="540" w:hanging="540"/>
        <w:rPr>
          <w:i/>
          <w:iCs/>
          <w:sz w:val="22"/>
        </w:rPr>
      </w:pPr>
      <w:r w:rsidRPr="000A4D45">
        <w:rPr>
          <w:i/>
          <w:iCs/>
          <w:sz w:val="22"/>
        </w:rPr>
        <w:t>Basis of consolidation</w:t>
      </w:r>
    </w:p>
    <w:p w:rsidR="001B3E0B" w:rsidRPr="000A4D45" w:rsidRDefault="001B3E0B" w:rsidP="001B3E0B">
      <w:pPr>
        <w:pStyle w:val="BodyText"/>
        <w:shd w:val="clear" w:color="auto" w:fill="FFFFFF"/>
        <w:spacing w:after="0" w:line="240" w:lineRule="atLeast"/>
        <w:ind w:left="540"/>
        <w:jc w:val="both"/>
      </w:pPr>
    </w:p>
    <w:p w:rsidR="003D59C7" w:rsidRPr="000A4D45" w:rsidRDefault="001B3E0B" w:rsidP="001B3E0B">
      <w:pPr>
        <w:pStyle w:val="BodyText"/>
        <w:shd w:val="clear" w:color="auto" w:fill="FFFFFF"/>
        <w:spacing w:after="0" w:line="240" w:lineRule="atLeast"/>
        <w:ind w:left="540"/>
        <w:jc w:val="both"/>
      </w:pPr>
      <w:r w:rsidRPr="000A4D45">
        <w:t xml:space="preserve">The consolidated financial statements relate to the Company and its subsidiaries </w:t>
      </w:r>
      <w:r w:rsidR="00C51337" w:rsidRPr="000A4D45">
        <w:t xml:space="preserve">(together referred to as “the </w:t>
      </w:r>
      <w:r w:rsidRPr="000A4D45">
        <w:t>Group”</w:t>
      </w:r>
      <w:r w:rsidR="00A06F9C" w:rsidRPr="000A4D45">
        <w:t>)</w:t>
      </w:r>
      <w:r w:rsidRPr="000A4D45">
        <w:t>.</w:t>
      </w:r>
    </w:p>
    <w:p w:rsidR="003D59C7" w:rsidRPr="000A4D45" w:rsidRDefault="003D59C7" w:rsidP="001B3E0B">
      <w:pPr>
        <w:pStyle w:val="BodyText"/>
        <w:shd w:val="clear" w:color="auto" w:fill="FFFFFF"/>
        <w:spacing w:after="0" w:line="240" w:lineRule="atLeast"/>
        <w:ind w:left="540"/>
        <w:jc w:val="both"/>
      </w:pPr>
    </w:p>
    <w:p w:rsidR="004458D2" w:rsidRPr="000A4D45" w:rsidRDefault="004458D2" w:rsidP="004458D2">
      <w:pPr>
        <w:pStyle w:val="BodyText"/>
        <w:spacing w:after="0" w:line="240" w:lineRule="atLeast"/>
        <w:ind w:left="540"/>
        <w:jc w:val="both"/>
        <w:rPr>
          <w:i/>
          <w:iCs/>
        </w:rPr>
      </w:pPr>
      <w:r w:rsidRPr="000A4D45">
        <w:rPr>
          <w:i/>
          <w:iCs/>
        </w:rPr>
        <w:t>Business combinations</w:t>
      </w:r>
    </w:p>
    <w:p w:rsidR="004458D2" w:rsidRPr="000A4D45" w:rsidRDefault="004458D2" w:rsidP="004458D2">
      <w:pPr>
        <w:pStyle w:val="BodyText"/>
        <w:shd w:val="clear" w:color="auto" w:fill="FFFFFF"/>
        <w:spacing w:after="0" w:line="240" w:lineRule="atLeast"/>
        <w:ind w:left="540"/>
        <w:jc w:val="both"/>
      </w:pPr>
    </w:p>
    <w:p w:rsidR="004458D2" w:rsidRPr="000A4D45" w:rsidRDefault="004458D2" w:rsidP="004458D2">
      <w:pPr>
        <w:pStyle w:val="BodyText"/>
        <w:shd w:val="clear" w:color="auto" w:fill="FFFFFF"/>
        <w:spacing w:after="0" w:line="240" w:lineRule="atLeast"/>
        <w:ind w:left="540"/>
        <w:jc w:val="both"/>
      </w:pPr>
      <w:r w:rsidRPr="000A4D45">
        <w:t>The Group applies the acquisition method for all business combinations when control is transferred to the Group, as describe in subsidiaries section, other than those with entities under common control.</w:t>
      </w:r>
    </w:p>
    <w:p w:rsidR="004458D2" w:rsidRPr="000A4D45" w:rsidRDefault="004458D2" w:rsidP="004458D2">
      <w:pPr>
        <w:pStyle w:val="BodyText"/>
        <w:shd w:val="clear" w:color="auto" w:fill="FFFFFF"/>
        <w:spacing w:after="0" w:line="240" w:lineRule="atLeast"/>
        <w:ind w:left="540"/>
        <w:jc w:val="both"/>
      </w:pPr>
    </w:p>
    <w:p w:rsidR="004458D2" w:rsidRPr="000A4D45" w:rsidRDefault="004458D2" w:rsidP="004458D2">
      <w:pPr>
        <w:pStyle w:val="BodyText"/>
        <w:shd w:val="clear" w:color="auto" w:fill="FFFFFF"/>
        <w:spacing w:after="0" w:line="240" w:lineRule="atLeast"/>
        <w:ind w:left="540"/>
        <w:jc w:val="both"/>
      </w:pPr>
      <w:r w:rsidRPr="000A4D45">
        <w:t>The acquisition date is the date on which control is transferred to the acquirer. Judgment is applied in determining the acquisition date and determining whether control is transferred from one party to another.</w:t>
      </w:r>
    </w:p>
    <w:p w:rsidR="004458D2" w:rsidRPr="000A4D45" w:rsidRDefault="004458D2" w:rsidP="004458D2">
      <w:pPr>
        <w:pStyle w:val="BodyText"/>
        <w:shd w:val="clear" w:color="auto" w:fill="FFFFFF"/>
        <w:spacing w:after="0" w:line="240" w:lineRule="atLeast"/>
        <w:ind w:left="540"/>
        <w:jc w:val="both"/>
      </w:pPr>
    </w:p>
    <w:p w:rsidR="004458D2" w:rsidRPr="000A4D45" w:rsidRDefault="00D92FFC" w:rsidP="004458D2">
      <w:pPr>
        <w:pStyle w:val="BodyText"/>
        <w:shd w:val="clear" w:color="auto" w:fill="FFFFFF"/>
        <w:spacing w:after="0" w:line="240" w:lineRule="atLeast"/>
        <w:ind w:left="540"/>
        <w:jc w:val="both"/>
      </w:pPr>
      <w:r w:rsidRPr="000A4D45">
        <w:t xml:space="preserve">Consideration transferred includes the fair values of the assets transferred, liabilities incurred by the Group to the previous owners of the </w:t>
      </w:r>
      <w:proofErr w:type="spellStart"/>
      <w:r w:rsidRPr="000A4D45">
        <w:t>acquiree</w:t>
      </w:r>
      <w:proofErr w:type="spellEnd"/>
      <w:r w:rsidRPr="000A4D45">
        <w:t xml:space="preserve">, and equity interests issued by the Group. Consideration transferred also includes the fair value of any contingent consideration and share-based payment awards of the </w:t>
      </w:r>
      <w:proofErr w:type="spellStart"/>
      <w:r w:rsidRPr="000A4D45">
        <w:t>acquiree</w:t>
      </w:r>
      <w:proofErr w:type="spellEnd"/>
      <w:r w:rsidRPr="000A4D45">
        <w:t xml:space="preserve"> that are replaced mandatorily in the business combination. If a business combination results in the termination of pre-existing relationships between the Group and the </w:t>
      </w:r>
      <w:proofErr w:type="spellStart"/>
      <w:r w:rsidRPr="000A4D45">
        <w:t>acquiree</w:t>
      </w:r>
      <w:proofErr w:type="spellEnd"/>
      <w:r w:rsidRPr="000A4D45">
        <w:t>, then the lower of the termination amount, as contained in the agreement, and the value of the off-market element is deducted from the consideration transferred and recognised in other expenses.</w:t>
      </w:r>
    </w:p>
    <w:p w:rsidR="00D92FFC" w:rsidRPr="000A4D45" w:rsidRDefault="00D92FFC" w:rsidP="004458D2">
      <w:pPr>
        <w:pStyle w:val="BodyText"/>
        <w:shd w:val="clear" w:color="auto" w:fill="FFFFFF"/>
        <w:spacing w:after="0" w:line="240" w:lineRule="atLeast"/>
        <w:ind w:left="540"/>
        <w:jc w:val="both"/>
      </w:pPr>
    </w:p>
    <w:p w:rsidR="004452C0" w:rsidRDefault="004452C0" w:rsidP="004458D2">
      <w:pPr>
        <w:autoSpaceDE w:val="0"/>
        <w:autoSpaceDN w:val="0"/>
        <w:adjustRightInd w:val="0"/>
        <w:spacing w:line="240" w:lineRule="auto"/>
        <w:ind w:left="540"/>
        <w:jc w:val="both"/>
        <w:rPr>
          <w:rFonts w:cstheme="minorBidi"/>
          <w:color w:val="000000"/>
        </w:rPr>
      </w:pPr>
      <w:r w:rsidRPr="003A217E">
        <w:rPr>
          <w:rFonts w:cstheme="minorBidi"/>
          <w:color w:val="000000"/>
        </w:rPr>
        <w:t xml:space="preserve">Any contingent consideration is measured at fair value at the date of </w:t>
      </w:r>
      <w:proofErr w:type="gramStart"/>
      <w:r w:rsidRPr="003A217E">
        <w:rPr>
          <w:rFonts w:cstheme="minorBidi"/>
          <w:color w:val="000000"/>
        </w:rPr>
        <w:t>acquisition, and</w:t>
      </w:r>
      <w:proofErr w:type="gramEnd"/>
      <w:r w:rsidRPr="003A217E">
        <w:rPr>
          <w:rFonts w:cstheme="minorBidi"/>
          <w:color w:val="000000"/>
        </w:rPr>
        <w:t xml:space="preserve"> remeasured at fair value at each reporting date. Subsequent changes in the fair value are </w:t>
      </w:r>
      <w:proofErr w:type="spellStart"/>
      <w:r w:rsidRPr="003A217E">
        <w:rPr>
          <w:rFonts w:cstheme="minorBidi"/>
          <w:color w:val="000000"/>
        </w:rPr>
        <w:t>recognised</w:t>
      </w:r>
      <w:proofErr w:type="spellEnd"/>
      <w:r w:rsidRPr="003A217E">
        <w:rPr>
          <w:rFonts w:cstheme="minorBidi"/>
          <w:color w:val="000000"/>
        </w:rPr>
        <w:t xml:space="preserve"> in profit or loss.</w:t>
      </w:r>
    </w:p>
    <w:p w:rsidR="004452C0" w:rsidRDefault="004452C0" w:rsidP="004458D2">
      <w:pPr>
        <w:autoSpaceDE w:val="0"/>
        <w:autoSpaceDN w:val="0"/>
        <w:adjustRightInd w:val="0"/>
        <w:spacing w:line="240" w:lineRule="auto"/>
        <w:ind w:left="540"/>
        <w:jc w:val="both"/>
        <w:rPr>
          <w:rFonts w:cstheme="minorBidi"/>
          <w:color w:val="000000"/>
        </w:rPr>
      </w:pPr>
    </w:p>
    <w:p w:rsidR="004458D2" w:rsidRPr="000A4D45" w:rsidRDefault="004458D2" w:rsidP="004458D2">
      <w:pPr>
        <w:autoSpaceDE w:val="0"/>
        <w:autoSpaceDN w:val="0"/>
        <w:adjustRightInd w:val="0"/>
        <w:spacing w:line="240" w:lineRule="auto"/>
        <w:ind w:left="540"/>
        <w:jc w:val="both"/>
        <w:rPr>
          <w:rFonts w:cs="Univers 45 Light"/>
          <w:color w:val="000000"/>
        </w:rPr>
      </w:pPr>
      <w:r w:rsidRPr="000A4D45">
        <w:rPr>
          <w:rFonts w:cs="Univers 45 Light"/>
          <w:color w:val="000000"/>
        </w:rPr>
        <w:t xml:space="preserve">A contingent liability of the </w:t>
      </w:r>
      <w:proofErr w:type="spellStart"/>
      <w:r w:rsidRPr="000A4D45">
        <w:rPr>
          <w:rFonts w:cs="Univers 45 Light"/>
          <w:color w:val="000000"/>
        </w:rPr>
        <w:t>acquiree</w:t>
      </w:r>
      <w:proofErr w:type="spellEnd"/>
      <w:r w:rsidRPr="000A4D45">
        <w:rPr>
          <w:rFonts w:cs="Univers 45 Light"/>
          <w:color w:val="000000"/>
        </w:rPr>
        <w:t xml:space="preserve"> is assumed in a business combination only if such a liability represents a present obligation and arises from a past event, and its fair value can be measured reliably. </w:t>
      </w:r>
    </w:p>
    <w:p w:rsidR="004458D2" w:rsidRPr="000A4D45" w:rsidRDefault="004458D2" w:rsidP="004458D2">
      <w:pPr>
        <w:autoSpaceDE w:val="0"/>
        <w:autoSpaceDN w:val="0"/>
        <w:adjustRightInd w:val="0"/>
        <w:spacing w:line="240" w:lineRule="auto"/>
        <w:ind w:left="540"/>
        <w:jc w:val="both"/>
        <w:rPr>
          <w:rFonts w:cs="Univers 45 Light"/>
          <w:color w:val="000000"/>
        </w:rPr>
      </w:pPr>
    </w:p>
    <w:p w:rsidR="004458D2" w:rsidRPr="000A4D45" w:rsidRDefault="004458D2" w:rsidP="004458D2">
      <w:pPr>
        <w:autoSpaceDE w:val="0"/>
        <w:autoSpaceDN w:val="0"/>
        <w:adjustRightInd w:val="0"/>
        <w:spacing w:line="240" w:lineRule="auto"/>
        <w:ind w:left="540"/>
        <w:jc w:val="both"/>
        <w:rPr>
          <w:rFonts w:cs="Univers 45 Light"/>
          <w:color w:val="000000"/>
        </w:rPr>
      </w:pPr>
      <w:r w:rsidRPr="000A4D45">
        <w:rPr>
          <w:rFonts w:cs="Univers 45 Light"/>
          <w:color w:val="000000"/>
        </w:rPr>
        <w:t xml:space="preserve">Transaction costs that the Group incurs in connection with a business combination, such as legal fees, and other professional and consulting fees are expensed as incurred. </w:t>
      </w:r>
    </w:p>
    <w:p w:rsidR="004C6D16" w:rsidRPr="000A4D45" w:rsidRDefault="004C6D16" w:rsidP="004458D2">
      <w:pPr>
        <w:autoSpaceDE w:val="0"/>
        <w:autoSpaceDN w:val="0"/>
        <w:adjustRightInd w:val="0"/>
        <w:spacing w:line="240" w:lineRule="auto"/>
        <w:ind w:left="540"/>
        <w:jc w:val="both"/>
        <w:rPr>
          <w:rFonts w:cs="Univers 45 Light"/>
          <w:color w:val="000000"/>
        </w:rPr>
      </w:pPr>
    </w:p>
    <w:p w:rsidR="00D92FFC" w:rsidRPr="000A4D45" w:rsidRDefault="00D92FFC" w:rsidP="00D92FFC">
      <w:pPr>
        <w:autoSpaceDE w:val="0"/>
        <w:autoSpaceDN w:val="0"/>
        <w:adjustRightInd w:val="0"/>
        <w:spacing w:line="240" w:lineRule="auto"/>
        <w:ind w:left="540"/>
        <w:jc w:val="both"/>
        <w:rPr>
          <w:rFonts w:cs="Univers 45 Light"/>
          <w:i/>
          <w:iCs/>
          <w:color w:val="000000"/>
        </w:rPr>
      </w:pPr>
      <w:r w:rsidRPr="000A4D45">
        <w:rPr>
          <w:rFonts w:cs="Univers 45 Light"/>
          <w:i/>
          <w:iCs/>
          <w:color w:val="000000"/>
        </w:rPr>
        <w:t xml:space="preserve">Acquisitions from entities under common control </w:t>
      </w:r>
    </w:p>
    <w:p w:rsidR="00D92FFC" w:rsidRPr="000A4D45" w:rsidRDefault="00D92FFC" w:rsidP="00D92FFC">
      <w:pPr>
        <w:autoSpaceDE w:val="0"/>
        <w:autoSpaceDN w:val="0"/>
        <w:adjustRightInd w:val="0"/>
        <w:spacing w:line="240" w:lineRule="auto"/>
        <w:ind w:left="540"/>
        <w:jc w:val="both"/>
        <w:rPr>
          <w:color w:val="000000"/>
          <w:cs/>
        </w:rPr>
      </w:pPr>
    </w:p>
    <w:p w:rsidR="00D92FFC" w:rsidRPr="000A4D45" w:rsidRDefault="00D92FFC" w:rsidP="00D92FFC">
      <w:pPr>
        <w:autoSpaceDE w:val="0"/>
        <w:autoSpaceDN w:val="0"/>
        <w:adjustRightInd w:val="0"/>
        <w:spacing w:line="240" w:lineRule="auto"/>
        <w:ind w:left="540"/>
        <w:jc w:val="both"/>
        <w:rPr>
          <w:rFonts w:cs="Univers 45 Light"/>
          <w:color w:val="000000"/>
        </w:rPr>
      </w:pPr>
      <w:r w:rsidRPr="000A4D45">
        <w:rPr>
          <w:rFonts w:cs="Univers 45 Light"/>
          <w:color w:val="000000"/>
        </w:rPr>
        <w:t xml:space="preserve">Business combination under common control are accounted for using a method </w:t>
      </w:r>
      <w:proofErr w:type="gramStart"/>
      <w:r w:rsidRPr="000A4D45">
        <w:rPr>
          <w:rFonts w:cs="Univers 45 Light"/>
          <w:color w:val="000000"/>
        </w:rPr>
        <w:t>similar to</w:t>
      </w:r>
      <w:proofErr w:type="gramEnd"/>
      <w:r w:rsidRPr="000A4D45">
        <w:rPr>
          <w:rFonts w:cs="Univers 45 Light"/>
          <w:color w:val="000000"/>
        </w:rPr>
        <w:t xml:space="preserve"> the pooling of interest method. Under that method the acquirer </w:t>
      </w:r>
      <w:proofErr w:type="spellStart"/>
      <w:r w:rsidRPr="000A4D45">
        <w:rPr>
          <w:rFonts w:cs="Univers 45 Light"/>
          <w:color w:val="000000"/>
        </w:rPr>
        <w:t>recogni</w:t>
      </w:r>
      <w:r w:rsidR="00B619F4" w:rsidRPr="000A4D45">
        <w:rPr>
          <w:rFonts w:cs="Browallia New"/>
          <w:color w:val="000000"/>
          <w:szCs w:val="28"/>
        </w:rPr>
        <w:t>s</w:t>
      </w:r>
      <w:r w:rsidRPr="000A4D45">
        <w:rPr>
          <w:rFonts w:cs="Univers 45 Light"/>
          <w:color w:val="000000"/>
        </w:rPr>
        <w:t>es</w:t>
      </w:r>
      <w:proofErr w:type="spellEnd"/>
      <w:r w:rsidRPr="000A4D45">
        <w:rPr>
          <w:rFonts w:cs="Univers 45 Light"/>
          <w:color w:val="000000"/>
        </w:rPr>
        <w:t xml:space="preserve"> assets and liabilities of the acquired businesses at their carrying amounts in the consolidated financial statements of the ultimate parent company </w:t>
      </w:r>
      <w:proofErr w:type="gramStart"/>
      <w:r w:rsidRPr="000A4D45">
        <w:rPr>
          <w:rFonts w:cs="Univers 45 Light"/>
          <w:color w:val="000000"/>
        </w:rPr>
        <w:t>at the moment</w:t>
      </w:r>
      <w:proofErr w:type="gramEnd"/>
      <w:r w:rsidRPr="000A4D45">
        <w:rPr>
          <w:rFonts w:cs="Univers 45 Light"/>
          <w:color w:val="000000"/>
        </w:rPr>
        <w:t xml:space="preserve"> of the transaction. The difference between the carrying amount of the acquired net assets and the consideration transferred is </w:t>
      </w:r>
      <w:proofErr w:type="spellStart"/>
      <w:r w:rsidRPr="000A4D45">
        <w:rPr>
          <w:rFonts w:cs="Univers 45 Light"/>
          <w:color w:val="000000"/>
        </w:rPr>
        <w:t>recogni</w:t>
      </w:r>
      <w:r w:rsidR="00B619F4" w:rsidRPr="000A4D45">
        <w:rPr>
          <w:rFonts w:cs="Univers 45 Light"/>
          <w:color w:val="000000"/>
        </w:rPr>
        <w:t>s</w:t>
      </w:r>
      <w:r w:rsidRPr="000A4D45">
        <w:rPr>
          <w:rFonts w:cs="Univers 45 Light"/>
          <w:color w:val="000000"/>
        </w:rPr>
        <w:t>ed</w:t>
      </w:r>
      <w:proofErr w:type="spellEnd"/>
      <w:r w:rsidRPr="000A4D45">
        <w:rPr>
          <w:rFonts w:cs="Univers 45 Light"/>
          <w:color w:val="000000"/>
        </w:rPr>
        <w:t xml:space="preserve"> as surplus or discount from business combinations under common control in shareholder’s equity. The surplus or discount will be transferred to retained earnings upon divestment of the businesses acquired.</w:t>
      </w:r>
    </w:p>
    <w:p w:rsidR="00D92FFC" w:rsidRPr="000A4D45" w:rsidRDefault="00D92FFC" w:rsidP="00D92FFC">
      <w:pPr>
        <w:autoSpaceDE w:val="0"/>
        <w:autoSpaceDN w:val="0"/>
        <w:adjustRightInd w:val="0"/>
        <w:spacing w:line="240" w:lineRule="auto"/>
        <w:ind w:left="540"/>
        <w:jc w:val="both"/>
        <w:rPr>
          <w:rFonts w:cs="Univers 45 Light"/>
          <w:color w:val="000000"/>
        </w:rPr>
      </w:pPr>
    </w:p>
    <w:p w:rsidR="004458D2" w:rsidRPr="000A4D45" w:rsidRDefault="00D92FFC" w:rsidP="00D92FFC">
      <w:pPr>
        <w:autoSpaceDE w:val="0"/>
        <w:autoSpaceDN w:val="0"/>
        <w:adjustRightInd w:val="0"/>
        <w:spacing w:line="240" w:lineRule="auto"/>
        <w:ind w:left="540"/>
        <w:jc w:val="both"/>
        <w:rPr>
          <w:rFonts w:cs="Univers 45 Light"/>
          <w:color w:val="000000"/>
        </w:rPr>
      </w:pPr>
      <w:r w:rsidRPr="000A4D45">
        <w:rPr>
          <w:rFonts w:cs="Univers 45 Light"/>
          <w:color w:val="000000"/>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rsidR="00D92FFC" w:rsidRPr="000A4D45" w:rsidRDefault="00D92FFC" w:rsidP="001B3E0B">
      <w:pPr>
        <w:pStyle w:val="BodyText"/>
        <w:shd w:val="clear" w:color="auto" w:fill="FFFFFF"/>
        <w:spacing w:after="0" w:line="240" w:lineRule="atLeast"/>
        <w:ind w:left="540"/>
        <w:jc w:val="both"/>
      </w:pPr>
    </w:p>
    <w:p w:rsidR="00D92FFC" w:rsidRPr="000A4D45" w:rsidRDefault="00D92FFC" w:rsidP="001B3E0B">
      <w:pPr>
        <w:pStyle w:val="BodyText"/>
        <w:shd w:val="clear" w:color="auto" w:fill="FFFFFF"/>
        <w:spacing w:after="0" w:line="240" w:lineRule="atLeast"/>
        <w:ind w:left="540"/>
        <w:jc w:val="both"/>
      </w:pPr>
    </w:p>
    <w:p w:rsidR="00D92FFC" w:rsidRPr="000A4D45" w:rsidRDefault="00D92FFC" w:rsidP="001B3E0B">
      <w:pPr>
        <w:pStyle w:val="BodyText"/>
        <w:shd w:val="clear" w:color="auto" w:fill="FFFFFF"/>
        <w:spacing w:after="0" w:line="240" w:lineRule="atLeast"/>
        <w:ind w:left="540"/>
        <w:jc w:val="both"/>
      </w:pPr>
    </w:p>
    <w:p w:rsidR="0047185A" w:rsidRPr="000A4D45" w:rsidRDefault="0047185A" w:rsidP="001B3E0B">
      <w:pPr>
        <w:pStyle w:val="BodyText"/>
        <w:shd w:val="clear" w:color="auto" w:fill="FFFFFF"/>
        <w:spacing w:after="0" w:line="240" w:lineRule="atLeast"/>
        <w:ind w:left="540"/>
        <w:jc w:val="both"/>
        <w:rPr>
          <w:i/>
          <w:iCs/>
        </w:rPr>
      </w:pPr>
      <w:r w:rsidRPr="000A4D45">
        <w:rPr>
          <w:i/>
          <w:iCs/>
        </w:rPr>
        <w:lastRenderedPageBreak/>
        <w:t>Subsidiaries</w:t>
      </w:r>
    </w:p>
    <w:p w:rsidR="0047185A" w:rsidRPr="000A4D45" w:rsidRDefault="0047185A" w:rsidP="001B3E0B">
      <w:pPr>
        <w:pStyle w:val="BodyText"/>
        <w:shd w:val="clear" w:color="auto" w:fill="FFFFFF"/>
        <w:spacing w:after="0" w:line="240" w:lineRule="atLeast"/>
        <w:ind w:left="540"/>
        <w:jc w:val="both"/>
      </w:pPr>
    </w:p>
    <w:p w:rsidR="0047185A" w:rsidRPr="000A4D45" w:rsidRDefault="0047185A" w:rsidP="001B3E0B">
      <w:pPr>
        <w:pStyle w:val="BodyText"/>
        <w:shd w:val="clear" w:color="auto" w:fill="FFFFFF"/>
        <w:spacing w:after="0" w:line="240" w:lineRule="atLeast"/>
        <w:ind w:left="540"/>
        <w:jc w:val="both"/>
      </w:pPr>
      <w:r w:rsidRPr="000A4D45">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rsidR="0047185A" w:rsidRPr="000A4D45" w:rsidRDefault="0047185A" w:rsidP="001B3E0B">
      <w:pPr>
        <w:pStyle w:val="BodyText"/>
        <w:shd w:val="clear" w:color="auto" w:fill="FFFFFF"/>
        <w:spacing w:after="0" w:line="240" w:lineRule="atLeast"/>
        <w:ind w:left="540"/>
        <w:jc w:val="both"/>
      </w:pPr>
    </w:p>
    <w:p w:rsidR="0047185A" w:rsidRPr="000A4D45" w:rsidRDefault="0047185A" w:rsidP="0047185A">
      <w:pPr>
        <w:pStyle w:val="BodyText"/>
        <w:shd w:val="clear" w:color="auto" w:fill="FFFFFF"/>
        <w:spacing w:after="0" w:line="240" w:lineRule="atLeast"/>
        <w:ind w:left="540"/>
        <w:jc w:val="both"/>
        <w:rPr>
          <w:i/>
          <w:iCs/>
        </w:rPr>
      </w:pPr>
      <w:r w:rsidRPr="000A4D45">
        <w:rPr>
          <w:i/>
          <w:iCs/>
        </w:rPr>
        <w:t xml:space="preserve">Non-controlling interests </w:t>
      </w:r>
    </w:p>
    <w:p w:rsidR="0047185A" w:rsidRPr="000A4D45" w:rsidRDefault="0047185A" w:rsidP="0047185A">
      <w:pPr>
        <w:pStyle w:val="BodyText"/>
        <w:shd w:val="clear" w:color="auto" w:fill="FFFFFF"/>
        <w:spacing w:after="0" w:line="240" w:lineRule="atLeast"/>
        <w:ind w:left="540"/>
        <w:jc w:val="both"/>
      </w:pPr>
    </w:p>
    <w:p w:rsidR="0047185A" w:rsidRPr="000A4D45" w:rsidRDefault="0047185A" w:rsidP="0047185A">
      <w:pPr>
        <w:pStyle w:val="BodyText"/>
        <w:shd w:val="clear" w:color="auto" w:fill="FFFFFF"/>
        <w:spacing w:after="0" w:line="240" w:lineRule="atLeast"/>
        <w:ind w:left="540"/>
        <w:jc w:val="both"/>
      </w:pPr>
      <w:r w:rsidRPr="000A4D45">
        <w:t xml:space="preserve">At the acquisition date, the Group measures any non-controlling interest at its proportionate interest in the identifiable net assets of the </w:t>
      </w:r>
      <w:proofErr w:type="spellStart"/>
      <w:r w:rsidRPr="000A4D45">
        <w:t>acquiree</w:t>
      </w:r>
      <w:proofErr w:type="spellEnd"/>
      <w:r w:rsidRPr="000A4D45">
        <w:t xml:space="preserve">. </w:t>
      </w:r>
    </w:p>
    <w:p w:rsidR="0047185A" w:rsidRPr="000A4D45" w:rsidRDefault="0047185A" w:rsidP="0047185A">
      <w:pPr>
        <w:pStyle w:val="BodyText"/>
        <w:shd w:val="clear" w:color="auto" w:fill="FFFFFF"/>
        <w:spacing w:after="0" w:line="240" w:lineRule="atLeast"/>
        <w:ind w:left="540"/>
        <w:jc w:val="both"/>
      </w:pPr>
    </w:p>
    <w:p w:rsidR="003D59C7" w:rsidRPr="000A4D45" w:rsidRDefault="0047185A" w:rsidP="0047185A">
      <w:pPr>
        <w:pStyle w:val="BodyText"/>
        <w:shd w:val="clear" w:color="auto" w:fill="FFFFFF"/>
        <w:spacing w:after="0" w:line="240" w:lineRule="atLeast"/>
        <w:ind w:left="540"/>
        <w:jc w:val="both"/>
      </w:pPr>
      <w:r w:rsidRPr="000A4D45">
        <w:t>Changes in the Group’s interest in a subsidiary that do not result in a loss of control are accounted for as equity transactions.</w:t>
      </w:r>
    </w:p>
    <w:p w:rsidR="0047185A" w:rsidRPr="000A4D45" w:rsidRDefault="0047185A" w:rsidP="001B3E0B">
      <w:pPr>
        <w:pStyle w:val="BodyText"/>
        <w:shd w:val="clear" w:color="auto" w:fill="FFFFFF"/>
        <w:spacing w:after="0" w:line="240" w:lineRule="atLeast"/>
        <w:ind w:left="540"/>
        <w:jc w:val="both"/>
      </w:pPr>
    </w:p>
    <w:p w:rsidR="0047185A" w:rsidRPr="000A4D45" w:rsidRDefault="0047185A" w:rsidP="0047185A">
      <w:pPr>
        <w:pStyle w:val="BodyText"/>
        <w:shd w:val="clear" w:color="auto" w:fill="FFFFFF"/>
        <w:spacing w:after="0" w:line="240" w:lineRule="atLeast"/>
        <w:ind w:left="540"/>
        <w:jc w:val="both"/>
        <w:rPr>
          <w:i/>
          <w:iCs/>
        </w:rPr>
      </w:pPr>
      <w:r w:rsidRPr="000A4D45">
        <w:rPr>
          <w:i/>
          <w:iCs/>
        </w:rPr>
        <w:t>Loss of control</w:t>
      </w:r>
    </w:p>
    <w:p w:rsidR="0047185A" w:rsidRPr="000A4D45" w:rsidRDefault="0047185A" w:rsidP="0047185A">
      <w:pPr>
        <w:pStyle w:val="BodyText"/>
        <w:shd w:val="clear" w:color="auto" w:fill="FFFFFF"/>
        <w:spacing w:after="0" w:line="240" w:lineRule="atLeast"/>
        <w:ind w:left="540"/>
        <w:jc w:val="both"/>
      </w:pPr>
    </w:p>
    <w:p w:rsidR="0047185A" w:rsidRPr="000A4D45" w:rsidRDefault="0047185A" w:rsidP="0047185A">
      <w:pPr>
        <w:pStyle w:val="BodyText"/>
        <w:shd w:val="clear" w:color="auto" w:fill="FFFFFF"/>
        <w:spacing w:after="0" w:line="240" w:lineRule="atLeast"/>
        <w:ind w:left="540"/>
        <w:jc w:val="both"/>
      </w:pPr>
      <w:r w:rsidRPr="000A4D45">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rsidR="0047185A" w:rsidRPr="000A4D45" w:rsidRDefault="0047185A" w:rsidP="0047185A">
      <w:pPr>
        <w:pStyle w:val="BodyText"/>
        <w:shd w:val="clear" w:color="auto" w:fill="FFFFFF"/>
        <w:spacing w:after="0" w:line="240" w:lineRule="atLeast"/>
        <w:ind w:left="540"/>
        <w:jc w:val="both"/>
      </w:pPr>
    </w:p>
    <w:p w:rsidR="0084584E" w:rsidRPr="000A4D45" w:rsidRDefault="0084584E" w:rsidP="0084584E">
      <w:pPr>
        <w:pStyle w:val="BodyText"/>
        <w:shd w:val="clear" w:color="auto" w:fill="FFFFFF"/>
        <w:spacing w:after="0" w:line="240" w:lineRule="atLeast"/>
        <w:ind w:left="540"/>
        <w:jc w:val="both"/>
        <w:rPr>
          <w:i/>
          <w:iCs/>
        </w:rPr>
      </w:pPr>
      <w:r w:rsidRPr="000A4D45">
        <w:rPr>
          <w:i/>
          <w:iCs/>
        </w:rPr>
        <w:t xml:space="preserve">Transactions eliminated on consolidation </w:t>
      </w:r>
    </w:p>
    <w:p w:rsidR="0084584E" w:rsidRPr="000A4D45" w:rsidRDefault="0084584E" w:rsidP="0084584E">
      <w:pPr>
        <w:pStyle w:val="BodyText"/>
        <w:shd w:val="clear" w:color="auto" w:fill="FFFFFF"/>
        <w:spacing w:after="0" w:line="240" w:lineRule="atLeast"/>
        <w:ind w:left="540"/>
        <w:jc w:val="both"/>
      </w:pPr>
    </w:p>
    <w:p w:rsidR="0047185A" w:rsidRPr="000A4D45" w:rsidRDefault="0084584E" w:rsidP="0084584E">
      <w:pPr>
        <w:pStyle w:val="BodyText"/>
        <w:shd w:val="clear" w:color="auto" w:fill="FFFFFF"/>
        <w:spacing w:after="0" w:line="240" w:lineRule="atLeast"/>
        <w:ind w:left="540"/>
        <w:jc w:val="both"/>
      </w:pPr>
      <w:r w:rsidRPr="000A4D45">
        <w:t xml:space="preserve">Intra-group balances and transactions, and any unrealised income or expenses arising from intra-group transactions, are eliminated. </w:t>
      </w:r>
    </w:p>
    <w:p w:rsidR="00531A90" w:rsidRPr="000A4D45" w:rsidRDefault="00531A90">
      <w:pPr>
        <w:spacing w:line="240" w:lineRule="auto"/>
        <w:rPr>
          <w:b/>
          <w:i/>
          <w:iCs/>
          <w:lang w:val="en-GB" w:eastAsia="x-none"/>
        </w:rPr>
      </w:pPr>
    </w:p>
    <w:p w:rsidR="003D59C7" w:rsidRPr="000A4D45" w:rsidRDefault="0084584E" w:rsidP="00E42B32">
      <w:pPr>
        <w:pStyle w:val="Heading2"/>
        <w:numPr>
          <w:ilvl w:val="0"/>
          <w:numId w:val="25"/>
        </w:numPr>
        <w:shd w:val="clear" w:color="auto" w:fill="FFFFFF"/>
        <w:spacing w:before="0" w:after="0" w:line="240" w:lineRule="atLeast"/>
        <w:ind w:left="540" w:hanging="540"/>
        <w:rPr>
          <w:i/>
          <w:iCs/>
          <w:sz w:val="22"/>
        </w:rPr>
      </w:pPr>
      <w:r w:rsidRPr="000A4D45">
        <w:rPr>
          <w:i/>
          <w:iCs/>
          <w:sz w:val="22"/>
        </w:rPr>
        <w:t xml:space="preserve">Foreign </w:t>
      </w:r>
      <w:proofErr w:type="spellStart"/>
      <w:r w:rsidRPr="000A4D45">
        <w:rPr>
          <w:i/>
          <w:iCs/>
          <w:sz w:val="22"/>
        </w:rPr>
        <w:t>currenc</w:t>
      </w:r>
      <w:proofErr w:type="spellEnd"/>
      <w:r w:rsidR="00836EB4">
        <w:rPr>
          <w:rFonts w:cs="Angsana New"/>
          <w:i/>
          <w:iCs/>
          <w:sz w:val="22"/>
          <w:szCs w:val="28"/>
          <w:lang w:val="en-US"/>
        </w:rPr>
        <w:t>y transactions</w:t>
      </w:r>
    </w:p>
    <w:p w:rsidR="0084584E" w:rsidRPr="000A4D45" w:rsidRDefault="0084584E" w:rsidP="00B0399D">
      <w:pPr>
        <w:pStyle w:val="BodyText"/>
        <w:shd w:val="clear" w:color="auto" w:fill="FFFFFF"/>
        <w:spacing w:after="0" w:line="240" w:lineRule="atLeast"/>
        <w:ind w:left="540"/>
        <w:jc w:val="both"/>
      </w:pPr>
    </w:p>
    <w:p w:rsidR="00B0399D" w:rsidRPr="000A4D45" w:rsidRDefault="00B0399D" w:rsidP="00B0399D">
      <w:pPr>
        <w:pStyle w:val="BodyText"/>
        <w:shd w:val="clear" w:color="auto" w:fill="FFFFFF"/>
        <w:spacing w:after="0" w:line="240" w:lineRule="atLeast"/>
        <w:ind w:left="540"/>
        <w:jc w:val="both"/>
      </w:pPr>
      <w:r w:rsidRPr="000A4D45">
        <w:t>Transactions in foreign currencies are translated to the respective functional currencies of Group entities at exchange rates at the dates of the transactions.</w:t>
      </w:r>
    </w:p>
    <w:p w:rsidR="0084584E" w:rsidRPr="000A4D45" w:rsidRDefault="0084584E" w:rsidP="00B0399D">
      <w:pPr>
        <w:pStyle w:val="BodyText"/>
        <w:shd w:val="clear" w:color="auto" w:fill="FFFFFF"/>
        <w:spacing w:after="0" w:line="240" w:lineRule="atLeast"/>
        <w:ind w:left="540"/>
        <w:jc w:val="both"/>
      </w:pPr>
    </w:p>
    <w:p w:rsidR="00B0399D" w:rsidRPr="000A4D45" w:rsidRDefault="00B0399D" w:rsidP="00B0399D">
      <w:pPr>
        <w:pStyle w:val="BodyText"/>
        <w:shd w:val="clear" w:color="auto" w:fill="FFFFFF"/>
        <w:spacing w:after="0" w:line="240" w:lineRule="atLeast"/>
        <w:ind w:left="540"/>
        <w:jc w:val="both"/>
      </w:pPr>
      <w:r w:rsidRPr="000A4D45">
        <w:t>Monetary assets and liabilities denominated in foreign currencies are translated to the functional currency at the exchange rate at the reporting date.</w:t>
      </w:r>
    </w:p>
    <w:p w:rsidR="00B0399D" w:rsidRPr="000A4D45" w:rsidRDefault="00B0399D" w:rsidP="00B0399D">
      <w:pPr>
        <w:pStyle w:val="BodyText"/>
        <w:shd w:val="clear" w:color="auto" w:fill="FFFFFF"/>
        <w:spacing w:after="0" w:line="240" w:lineRule="atLeast"/>
        <w:ind w:left="540"/>
        <w:jc w:val="both"/>
      </w:pPr>
    </w:p>
    <w:p w:rsidR="0084584E" w:rsidRPr="000A4D45" w:rsidRDefault="00B0399D" w:rsidP="00B0399D">
      <w:pPr>
        <w:pStyle w:val="BodyText"/>
        <w:shd w:val="clear" w:color="auto" w:fill="FFFFFF"/>
        <w:spacing w:after="0" w:line="240" w:lineRule="atLeast"/>
        <w:ind w:left="540"/>
        <w:jc w:val="both"/>
      </w:pPr>
      <w:r w:rsidRPr="000A4D45">
        <w:t>Non-monetary assets and liabilities measured at cost in foreign currencies are translated to the functional currency at the exchange rates at the dates of the transactions.</w:t>
      </w:r>
    </w:p>
    <w:p w:rsidR="0008030F" w:rsidRPr="000A4D45" w:rsidRDefault="0008030F" w:rsidP="0008030F">
      <w:pPr>
        <w:pStyle w:val="BodyText"/>
        <w:shd w:val="clear" w:color="auto" w:fill="FFFFFF"/>
        <w:spacing w:after="0" w:line="240" w:lineRule="atLeast"/>
        <w:ind w:left="540"/>
        <w:jc w:val="both"/>
        <w:rPr>
          <w:lang w:val="en-GB" w:eastAsia="x-none"/>
        </w:rPr>
      </w:pPr>
    </w:p>
    <w:p w:rsidR="00056118" w:rsidRPr="000A4D45" w:rsidRDefault="00056118" w:rsidP="0008030F">
      <w:pPr>
        <w:pStyle w:val="BodyText"/>
        <w:shd w:val="clear" w:color="auto" w:fill="FFFFFF"/>
        <w:spacing w:after="0" w:line="240" w:lineRule="atLeast"/>
        <w:ind w:left="540"/>
        <w:jc w:val="both"/>
        <w:rPr>
          <w:lang w:val="en-GB" w:eastAsia="x-none"/>
        </w:rPr>
      </w:pPr>
      <w:r w:rsidRPr="000A4D45">
        <w:rPr>
          <w:lang w:val="en-GB" w:eastAsia="x-none"/>
        </w:rPr>
        <w:t>Foreign currency differences are generally recognised in profit or loss</w:t>
      </w:r>
    </w:p>
    <w:p w:rsidR="00056118" w:rsidRPr="000A4D45" w:rsidRDefault="00056118" w:rsidP="0008030F">
      <w:pPr>
        <w:pStyle w:val="BodyText"/>
        <w:shd w:val="clear" w:color="auto" w:fill="FFFFFF"/>
        <w:spacing w:after="0" w:line="240" w:lineRule="atLeast"/>
        <w:ind w:left="540"/>
        <w:jc w:val="both"/>
        <w:rPr>
          <w:lang w:val="en-GB" w:eastAsia="x-none"/>
        </w:rPr>
      </w:pPr>
    </w:p>
    <w:p w:rsidR="0084584E" w:rsidRPr="000A4D45" w:rsidRDefault="0008030F" w:rsidP="00E42B32">
      <w:pPr>
        <w:pStyle w:val="Heading2"/>
        <w:numPr>
          <w:ilvl w:val="0"/>
          <w:numId w:val="25"/>
        </w:numPr>
        <w:shd w:val="clear" w:color="auto" w:fill="FFFFFF"/>
        <w:spacing w:before="0" w:after="0" w:line="240" w:lineRule="atLeast"/>
        <w:ind w:left="540" w:hanging="540"/>
        <w:rPr>
          <w:i/>
          <w:iCs/>
          <w:sz w:val="22"/>
        </w:rPr>
      </w:pPr>
      <w:r w:rsidRPr="000A4D45">
        <w:rPr>
          <w:i/>
          <w:iCs/>
          <w:sz w:val="22"/>
        </w:rPr>
        <w:tab/>
        <w:t>Cash and cash equivalents</w:t>
      </w:r>
    </w:p>
    <w:p w:rsidR="0008030F" w:rsidRPr="000A4D45" w:rsidRDefault="0008030F" w:rsidP="00F44E78">
      <w:pPr>
        <w:pStyle w:val="BodyText"/>
        <w:shd w:val="clear" w:color="auto" w:fill="FFFFFF"/>
        <w:spacing w:after="0" w:line="240" w:lineRule="atLeast"/>
        <w:ind w:left="540"/>
        <w:jc w:val="both"/>
      </w:pPr>
    </w:p>
    <w:p w:rsidR="00F44E78" w:rsidRPr="000A4D45" w:rsidRDefault="00F44E78" w:rsidP="00F44E78">
      <w:pPr>
        <w:pStyle w:val="BodyText"/>
        <w:shd w:val="clear" w:color="auto" w:fill="FFFFFF"/>
        <w:spacing w:after="0" w:line="240" w:lineRule="atLeast"/>
        <w:ind w:left="540"/>
        <w:jc w:val="both"/>
      </w:pPr>
      <w:r w:rsidRPr="000A4D45">
        <w:t xml:space="preserve">Cash and cash equivalents in the statements of cash flows comprise cash balances, call deposits and highly liquid short-term investments.  </w:t>
      </w:r>
    </w:p>
    <w:p w:rsidR="00D07E0C" w:rsidRPr="000A4D45" w:rsidRDefault="00D07E0C" w:rsidP="00F44E78">
      <w:pPr>
        <w:pStyle w:val="BodyText"/>
        <w:shd w:val="clear" w:color="auto" w:fill="FFFFFF"/>
        <w:spacing w:after="0" w:line="240" w:lineRule="atLeast"/>
        <w:ind w:left="540"/>
        <w:jc w:val="both"/>
      </w:pPr>
    </w:p>
    <w:p w:rsidR="009B1E23" w:rsidRPr="000A4D45" w:rsidRDefault="009B1E23" w:rsidP="00F44E78">
      <w:pPr>
        <w:pStyle w:val="BodyText"/>
        <w:shd w:val="clear" w:color="auto" w:fill="FFFFFF"/>
        <w:spacing w:after="0" w:line="240" w:lineRule="atLeast"/>
        <w:ind w:left="540"/>
        <w:jc w:val="both"/>
      </w:pPr>
      <w:r w:rsidRPr="000A4D45">
        <w:t>Deposits at financial institutions that have a restriction of use are presented separately as “Restricted deposits at financial institutions” in the statement of financial position.</w:t>
      </w:r>
    </w:p>
    <w:p w:rsidR="009B1E23" w:rsidRPr="000A4D45" w:rsidRDefault="009B1E23" w:rsidP="00F44E78">
      <w:pPr>
        <w:pStyle w:val="BodyText"/>
        <w:shd w:val="clear" w:color="auto" w:fill="FFFFFF"/>
        <w:spacing w:after="0" w:line="240" w:lineRule="atLeast"/>
        <w:ind w:left="540"/>
        <w:jc w:val="both"/>
      </w:pPr>
    </w:p>
    <w:p w:rsidR="00ED7BDD" w:rsidRDefault="00ED7BDD">
      <w:pPr>
        <w:spacing w:line="240" w:lineRule="auto"/>
        <w:rPr>
          <w:lang w:val="en-AU"/>
        </w:rPr>
      </w:pPr>
      <w:r>
        <w:br w:type="page"/>
      </w:r>
    </w:p>
    <w:p w:rsidR="00F44E78" w:rsidRPr="000A4D45" w:rsidRDefault="00F44E78" w:rsidP="00E42B32">
      <w:pPr>
        <w:pStyle w:val="Heading2"/>
        <w:numPr>
          <w:ilvl w:val="0"/>
          <w:numId w:val="25"/>
        </w:numPr>
        <w:shd w:val="clear" w:color="auto" w:fill="FFFFFF"/>
        <w:spacing w:before="0" w:after="0" w:line="240" w:lineRule="atLeast"/>
        <w:ind w:left="540" w:hanging="540"/>
        <w:rPr>
          <w:i/>
          <w:iCs/>
          <w:sz w:val="22"/>
        </w:rPr>
      </w:pPr>
      <w:r w:rsidRPr="000A4D45">
        <w:rPr>
          <w:i/>
          <w:iCs/>
          <w:sz w:val="22"/>
        </w:rPr>
        <w:lastRenderedPageBreak/>
        <w:tab/>
        <w:t>Trade and other accounts receivable</w:t>
      </w:r>
      <w:r w:rsidR="00E133DD" w:rsidRPr="000A4D45">
        <w:rPr>
          <w:i/>
          <w:iCs/>
          <w:sz w:val="22"/>
        </w:rPr>
        <w:t xml:space="preserve"> </w:t>
      </w:r>
    </w:p>
    <w:p w:rsidR="00F44E78" w:rsidRPr="00935493" w:rsidRDefault="00F44E78" w:rsidP="00935493">
      <w:pPr>
        <w:pStyle w:val="BodyText"/>
        <w:shd w:val="clear" w:color="auto" w:fill="FFFFFF"/>
        <w:spacing w:after="0" w:line="240" w:lineRule="atLeast"/>
        <w:ind w:left="547"/>
        <w:jc w:val="thaiDistribute"/>
        <w:rPr>
          <w:cs/>
          <w:lang w:val="en-US"/>
        </w:rPr>
      </w:pPr>
    </w:p>
    <w:p w:rsidR="00E133DD" w:rsidRPr="00935493" w:rsidRDefault="00E133DD" w:rsidP="00E133DD">
      <w:pPr>
        <w:pStyle w:val="BodyText"/>
        <w:shd w:val="clear" w:color="auto" w:fill="FFFFFF"/>
        <w:spacing w:after="0" w:line="240" w:lineRule="atLeast"/>
        <w:ind w:left="547"/>
        <w:jc w:val="thaiDistribute"/>
        <w:rPr>
          <w:rFonts w:cstheme="minorBidi"/>
          <w:lang w:val="en-US"/>
        </w:rPr>
      </w:pPr>
      <w:r w:rsidRPr="00935493">
        <w:rPr>
          <w:rFonts w:cstheme="minorBidi"/>
          <w:lang w:val="en-US"/>
        </w:rPr>
        <w:t xml:space="preserve">A receivable is recognised when the Group has an unconditional right to receive consideration. </w:t>
      </w:r>
    </w:p>
    <w:p w:rsidR="00776332" w:rsidRPr="00935493" w:rsidRDefault="00776332" w:rsidP="00E133DD">
      <w:pPr>
        <w:pStyle w:val="BodyText"/>
        <w:shd w:val="clear" w:color="auto" w:fill="FFFFFF"/>
        <w:spacing w:after="0" w:line="240" w:lineRule="atLeast"/>
        <w:ind w:left="547"/>
        <w:jc w:val="thaiDistribute"/>
        <w:rPr>
          <w:cs/>
          <w:lang w:val="en-US"/>
        </w:rPr>
      </w:pPr>
    </w:p>
    <w:p w:rsidR="00E133DD" w:rsidRPr="00935493" w:rsidRDefault="00603F62" w:rsidP="00E133DD">
      <w:pPr>
        <w:pStyle w:val="BodyText"/>
        <w:shd w:val="clear" w:color="auto" w:fill="FFFFFF"/>
        <w:spacing w:after="0" w:line="240" w:lineRule="atLeast"/>
        <w:ind w:left="547"/>
        <w:jc w:val="thaiDistribute"/>
        <w:rPr>
          <w:rFonts w:cstheme="minorBidi"/>
          <w:lang w:val="en-US"/>
        </w:rPr>
      </w:pPr>
      <w:r w:rsidRPr="00935493">
        <w:rPr>
          <w:rFonts w:cstheme="minorBidi"/>
          <w:lang w:val="en-US"/>
        </w:rPr>
        <w:t>A receivable is stated at invoice value less allowance for doubtful accounts which is determined based on an analysis of payment histories and future expectations of customer payments. Bad debts are written off when incurred.</w:t>
      </w:r>
    </w:p>
    <w:p w:rsidR="00603F62" w:rsidRPr="00935493" w:rsidRDefault="00603F62" w:rsidP="00E133DD">
      <w:pPr>
        <w:pStyle w:val="BodyText"/>
        <w:shd w:val="clear" w:color="auto" w:fill="FFFFFF"/>
        <w:spacing w:after="0" w:line="240" w:lineRule="atLeast"/>
        <w:ind w:left="547"/>
        <w:jc w:val="thaiDistribute"/>
        <w:rPr>
          <w:rFonts w:cstheme="minorBidi"/>
          <w:lang w:val="en-US"/>
        </w:rPr>
      </w:pPr>
    </w:p>
    <w:p w:rsidR="00526384" w:rsidRPr="00606BF1" w:rsidRDefault="002A5FE3" w:rsidP="00E42B32">
      <w:pPr>
        <w:pStyle w:val="Heading2"/>
        <w:numPr>
          <w:ilvl w:val="0"/>
          <w:numId w:val="25"/>
        </w:numPr>
        <w:shd w:val="clear" w:color="auto" w:fill="FFFFFF"/>
        <w:spacing w:before="0" w:after="0" w:line="240" w:lineRule="atLeast"/>
        <w:ind w:left="540" w:hanging="540"/>
        <w:rPr>
          <w:i/>
          <w:iCs/>
          <w:sz w:val="22"/>
        </w:rPr>
      </w:pPr>
      <w:proofErr w:type="spellStart"/>
      <w:r w:rsidRPr="00606BF1">
        <w:rPr>
          <w:i/>
          <w:iCs/>
          <w:sz w:val="22"/>
        </w:rPr>
        <w:t>Installment</w:t>
      </w:r>
      <w:proofErr w:type="spellEnd"/>
      <w:r w:rsidR="0075788D" w:rsidRPr="00606BF1">
        <w:rPr>
          <w:rFonts w:cstheme="minorBidi" w:hint="cs"/>
          <w:i/>
          <w:iCs/>
          <w:sz w:val="22"/>
          <w:cs/>
        </w:rPr>
        <w:t xml:space="preserve"> </w:t>
      </w:r>
      <w:r w:rsidR="0075788D" w:rsidRPr="00606BF1">
        <w:rPr>
          <w:rFonts w:cstheme="minorBidi"/>
          <w:i/>
          <w:iCs/>
          <w:sz w:val="22"/>
          <w:lang w:val="en-US"/>
        </w:rPr>
        <w:t>accounts</w:t>
      </w:r>
      <w:r w:rsidR="00490BAC" w:rsidRPr="00606BF1">
        <w:rPr>
          <w:i/>
          <w:iCs/>
          <w:sz w:val="22"/>
        </w:rPr>
        <w:t xml:space="preserve"> receivable</w:t>
      </w:r>
    </w:p>
    <w:p w:rsidR="00490BAC" w:rsidRPr="00606BF1" w:rsidRDefault="00490BAC" w:rsidP="006946A9">
      <w:pPr>
        <w:pStyle w:val="BodyText"/>
        <w:shd w:val="clear" w:color="auto" w:fill="FFFFFF"/>
        <w:spacing w:after="0" w:line="240" w:lineRule="atLeast"/>
        <w:ind w:left="547"/>
        <w:jc w:val="thaiDistribute"/>
        <w:rPr>
          <w:lang w:val="en-US"/>
        </w:rPr>
      </w:pPr>
    </w:p>
    <w:p w:rsidR="00824772" w:rsidRPr="00606BF1" w:rsidRDefault="002A5FE3" w:rsidP="00824772">
      <w:pPr>
        <w:pStyle w:val="BodyText"/>
        <w:shd w:val="clear" w:color="auto" w:fill="FFFFFF"/>
        <w:spacing w:after="0" w:line="240" w:lineRule="atLeast"/>
        <w:ind w:left="547"/>
        <w:jc w:val="thaiDistribute"/>
      </w:pPr>
      <w:proofErr w:type="spellStart"/>
      <w:r w:rsidRPr="00606BF1">
        <w:t>Installment</w:t>
      </w:r>
      <w:proofErr w:type="spellEnd"/>
      <w:r w:rsidR="00824772" w:rsidRPr="00606BF1">
        <w:t xml:space="preserve"> receivables are </w:t>
      </w:r>
      <w:r w:rsidR="00824772" w:rsidRPr="00606BF1">
        <w:rPr>
          <w:rFonts w:cs="Angsana New"/>
          <w:szCs w:val="28"/>
          <w:lang w:val="en-US"/>
        </w:rPr>
        <w:t>measured</w:t>
      </w:r>
      <w:r w:rsidR="00824772" w:rsidRPr="00606BF1">
        <w:t xml:space="preserve"> at the </w:t>
      </w:r>
      <w:r w:rsidR="007D545A" w:rsidRPr="00606BF1">
        <w:t>balance</w:t>
      </w:r>
      <w:r w:rsidR="00824772" w:rsidRPr="00606BF1">
        <w:t xml:space="preserve"> amount of the installments less unearned interest income and allowances for doubtful accounts.</w:t>
      </w:r>
    </w:p>
    <w:p w:rsidR="00824772" w:rsidRPr="0075788D" w:rsidRDefault="00824772" w:rsidP="00824772">
      <w:pPr>
        <w:pStyle w:val="BodyText"/>
        <w:shd w:val="clear" w:color="auto" w:fill="FFFFFF"/>
        <w:spacing w:after="0" w:line="240" w:lineRule="atLeast"/>
        <w:ind w:left="547"/>
        <w:jc w:val="thaiDistribute"/>
        <w:rPr>
          <w:highlight w:val="green"/>
        </w:rPr>
      </w:pPr>
    </w:p>
    <w:p w:rsidR="00824772" w:rsidRPr="004160DC" w:rsidRDefault="008C4F0E" w:rsidP="00824772">
      <w:pPr>
        <w:pStyle w:val="BodyText"/>
        <w:shd w:val="clear" w:color="auto" w:fill="FFFFFF"/>
        <w:spacing w:after="0" w:line="240" w:lineRule="atLeast"/>
        <w:ind w:left="547"/>
        <w:jc w:val="thaiDistribute"/>
      </w:pPr>
      <w:r w:rsidRPr="000C55EA">
        <w:t>The Group set up allowance for doubtful accounts</w:t>
      </w:r>
      <w:r w:rsidR="008117DC" w:rsidRPr="000C55EA">
        <w:t xml:space="preserve"> equal </w:t>
      </w:r>
      <w:r w:rsidRPr="000C55EA">
        <w:t xml:space="preserve">to </w:t>
      </w:r>
      <w:r w:rsidR="008117DC" w:rsidRPr="000C55EA">
        <w:t>expected losses from</w:t>
      </w:r>
      <w:r w:rsidR="008117DC" w:rsidRPr="000C55EA">
        <w:rPr>
          <w:rFonts w:hint="cs"/>
          <w:cs/>
        </w:rPr>
        <w:t xml:space="preserve"> </w:t>
      </w:r>
      <w:r w:rsidR="008117DC" w:rsidRPr="000C55EA">
        <w:t>its debt collection</w:t>
      </w:r>
      <w:r w:rsidR="00A2400B">
        <w:t xml:space="preserve"> by </w:t>
      </w:r>
      <w:r w:rsidR="00A2400B" w:rsidRPr="004160DC">
        <w:t xml:space="preserve">assessing </w:t>
      </w:r>
      <w:r w:rsidR="00824772" w:rsidRPr="004160DC">
        <w:t xml:space="preserve">primarily on analysis of </w:t>
      </w:r>
      <w:r w:rsidR="008117DC" w:rsidRPr="004160DC">
        <w:t xml:space="preserve">types and current creditworthiness of customer </w:t>
      </w:r>
      <w:r w:rsidR="002A5FE3" w:rsidRPr="004160DC">
        <w:t xml:space="preserve">as well as </w:t>
      </w:r>
      <w:r w:rsidR="00824772" w:rsidRPr="004160DC">
        <w:t>future expectations of customer payments. Bad debts are written off when incurred.</w:t>
      </w:r>
    </w:p>
    <w:p w:rsidR="00824772" w:rsidRPr="004160DC" w:rsidRDefault="00824772" w:rsidP="00D76366">
      <w:pPr>
        <w:pStyle w:val="BodyText"/>
        <w:shd w:val="clear" w:color="auto" w:fill="FFFFFF"/>
        <w:spacing w:after="0" w:line="240" w:lineRule="atLeast"/>
        <w:ind w:left="547"/>
        <w:jc w:val="thaiDistribute"/>
        <w:rPr>
          <w:cs/>
          <w:lang w:val="en-US"/>
        </w:rPr>
      </w:pPr>
      <w:bookmarkStart w:id="2" w:name="_Hlk31193044"/>
    </w:p>
    <w:p w:rsidR="00452CE6" w:rsidRPr="008200DE" w:rsidRDefault="00824772" w:rsidP="00D76366">
      <w:pPr>
        <w:pStyle w:val="BodyText"/>
        <w:shd w:val="clear" w:color="auto" w:fill="FFFFFF"/>
        <w:spacing w:after="0" w:line="0" w:lineRule="atLeast"/>
        <w:ind w:left="547"/>
        <w:jc w:val="thaiDistribute"/>
        <w:rPr>
          <w:rFonts w:cstheme="minorBidi"/>
          <w:lang w:val="en-US"/>
        </w:rPr>
      </w:pPr>
      <w:r w:rsidRPr="008200DE">
        <w:t xml:space="preserve">The allowance for doubtful accounts has been estimated from the arrears </w:t>
      </w:r>
      <w:r w:rsidR="002A5FE3" w:rsidRPr="008200DE">
        <w:t>of receivables</w:t>
      </w:r>
      <w:r w:rsidRPr="008200DE">
        <w:t xml:space="preserve"> (net of unearned interest income) and collateral</w:t>
      </w:r>
      <w:r w:rsidR="00F2736C" w:rsidRPr="008200DE">
        <w:t xml:space="preserve"> for the rece</w:t>
      </w:r>
      <w:r w:rsidR="0068761B" w:rsidRPr="008200DE">
        <w:t>iv</w:t>
      </w:r>
      <w:r w:rsidR="00F2736C" w:rsidRPr="008200DE">
        <w:t xml:space="preserve">ables which overdues </w:t>
      </w:r>
      <w:r w:rsidR="004403D0" w:rsidRPr="008200DE">
        <w:t xml:space="preserve">within </w:t>
      </w:r>
      <w:r w:rsidR="00536447" w:rsidRPr="008200DE">
        <w:rPr>
          <w:rFonts w:cs="Angsana New"/>
          <w:szCs w:val="28"/>
          <w:lang w:val="en-US"/>
        </w:rPr>
        <w:t>9</w:t>
      </w:r>
      <w:r w:rsidR="004403D0" w:rsidRPr="008200DE">
        <w:t xml:space="preserve"> months. </w:t>
      </w:r>
      <w:bookmarkEnd w:id="2"/>
      <w:r w:rsidR="00910C66" w:rsidRPr="008200DE">
        <w:rPr>
          <w:rFonts w:cstheme="minorBidi"/>
          <w:lang w:val="en-US"/>
        </w:rPr>
        <w:t>The Group classifies some receivables fro</w:t>
      </w:r>
      <w:r w:rsidR="00D274AA" w:rsidRPr="008200DE">
        <w:rPr>
          <w:rFonts w:cstheme="minorBidi"/>
          <w:lang w:val="en-US"/>
        </w:rPr>
        <w:t>m normal</w:t>
      </w:r>
      <w:r w:rsidR="00910C66" w:rsidRPr="008200DE">
        <w:rPr>
          <w:rFonts w:cstheme="minorBidi"/>
          <w:lang w:val="en-US"/>
        </w:rPr>
        <w:t xml:space="preserve"> installment receivables for </w:t>
      </w:r>
      <w:r w:rsidR="00D274AA" w:rsidRPr="008200DE">
        <w:rPr>
          <w:rFonts w:cstheme="minorBidi"/>
          <w:lang w:val="en-US"/>
        </w:rPr>
        <w:t>separate calculation of</w:t>
      </w:r>
      <w:r w:rsidR="00910C66" w:rsidRPr="008200DE">
        <w:rPr>
          <w:rFonts w:cstheme="minorBidi"/>
          <w:lang w:val="en-US"/>
        </w:rPr>
        <w:t xml:space="preserve"> allowance for doubtful accounts as follows:</w:t>
      </w:r>
    </w:p>
    <w:p w:rsidR="00242D15" w:rsidRPr="008200DE" w:rsidRDefault="00242D15" w:rsidP="00D76366">
      <w:pPr>
        <w:pStyle w:val="BodyText"/>
        <w:shd w:val="clear" w:color="auto" w:fill="FFFFFF"/>
        <w:spacing w:after="0" w:line="0" w:lineRule="atLeast"/>
        <w:ind w:left="547"/>
        <w:jc w:val="thaiDistribute"/>
        <w:rPr>
          <w:lang w:val="en-US"/>
        </w:rPr>
      </w:pPr>
    </w:p>
    <w:p w:rsidR="00452CE6" w:rsidRPr="008200DE" w:rsidRDefault="00274108" w:rsidP="00D76366">
      <w:pPr>
        <w:pStyle w:val="BodyText"/>
        <w:numPr>
          <w:ilvl w:val="0"/>
          <w:numId w:val="24"/>
        </w:numPr>
        <w:shd w:val="clear" w:color="auto" w:fill="FFFFFF"/>
        <w:spacing w:after="0" w:line="0" w:lineRule="atLeast"/>
        <w:ind w:left="900"/>
        <w:jc w:val="thaiDistribute"/>
        <w:rPr>
          <w:rFonts w:cstheme="minorBidi"/>
        </w:rPr>
      </w:pPr>
      <w:r w:rsidRPr="008200DE">
        <w:rPr>
          <w:rFonts w:cstheme="minorBidi"/>
          <w:lang w:val="en-US"/>
        </w:rPr>
        <w:t>For r</w:t>
      </w:r>
      <w:r w:rsidR="00910C66" w:rsidRPr="008200DE">
        <w:rPr>
          <w:rFonts w:cstheme="minorBidi"/>
          <w:lang w:val="en-US"/>
        </w:rPr>
        <w:t xml:space="preserve">eceivables who bought top-up machine more than 15 </w:t>
      </w:r>
      <w:r w:rsidR="00D274AA" w:rsidRPr="008200DE">
        <w:rPr>
          <w:rFonts w:cstheme="minorBidi"/>
          <w:lang w:val="en-US"/>
        </w:rPr>
        <w:t>units</w:t>
      </w:r>
      <w:r w:rsidRPr="008200DE">
        <w:rPr>
          <w:rFonts w:cstheme="minorBidi"/>
          <w:lang w:val="en-US"/>
        </w:rPr>
        <w:t>, “</w:t>
      </w:r>
      <w:r w:rsidR="00910C66" w:rsidRPr="008200DE">
        <w:rPr>
          <w:rFonts w:cstheme="minorBidi"/>
          <w:lang w:val="en-US"/>
        </w:rPr>
        <w:t>high value receivables</w:t>
      </w:r>
      <w:r w:rsidRPr="008200DE">
        <w:rPr>
          <w:rFonts w:cstheme="minorBidi"/>
          <w:lang w:val="en-US"/>
        </w:rPr>
        <w:t>”</w:t>
      </w:r>
      <w:r w:rsidR="0008451F" w:rsidRPr="008200DE">
        <w:rPr>
          <w:rFonts w:cstheme="minorBidi"/>
          <w:lang w:val="en-US"/>
        </w:rPr>
        <w:t>.</w:t>
      </w:r>
    </w:p>
    <w:p w:rsidR="00141100" w:rsidRPr="008200DE" w:rsidRDefault="00274108" w:rsidP="00D76366">
      <w:pPr>
        <w:pStyle w:val="BodyText"/>
        <w:numPr>
          <w:ilvl w:val="0"/>
          <w:numId w:val="24"/>
        </w:numPr>
        <w:shd w:val="clear" w:color="auto" w:fill="FFFFFF"/>
        <w:spacing w:after="0" w:line="0" w:lineRule="atLeast"/>
        <w:jc w:val="thaiDistribute"/>
        <w:rPr>
          <w:rFonts w:cstheme="minorBidi"/>
          <w:lang w:val="en-US"/>
        </w:rPr>
      </w:pPr>
      <w:r w:rsidRPr="008200DE">
        <w:rPr>
          <w:rFonts w:cstheme="minorBidi"/>
          <w:lang w:val="en-US"/>
        </w:rPr>
        <w:t>For i</w:t>
      </w:r>
      <w:r w:rsidR="00141100" w:rsidRPr="008200DE">
        <w:rPr>
          <w:rFonts w:cstheme="minorBidi"/>
          <w:lang w:val="en-US"/>
        </w:rPr>
        <w:t xml:space="preserve">nstallment receivables who </w:t>
      </w:r>
      <w:r w:rsidRPr="008200DE">
        <w:rPr>
          <w:rFonts w:cstheme="minorBidi"/>
          <w:lang w:val="en-US"/>
        </w:rPr>
        <w:t xml:space="preserve">entered into the agreement for </w:t>
      </w:r>
      <w:r w:rsidR="00141100" w:rsidRPr="008200DE">
        <w:rPr>
          <w:rFonts w:cstheme="minorBidi"/>
          <w:lang w:val="en-US"/>
        </w:rPr>
        <w:t>change repayment conditions</w:t>
      </w:r>
      <w:r w:rsidR="00BF3042" w:rsidRPr="008200DE">
        <w:rPr>
          <w:rFonts w:cstheme="minorBidi"/>
          <w:lang w:val="en-US"/>
        </w:rPr>
        <w:t>.</w:t>
      </w:r>
    </w:p>
    <w:p w:rsidR="00D76366" w:rsidRPr="008200DE" w:rsidRDefault="00D76366" w:rsidP="00D76366">
      <w:pPr>
        <w:pStyle w:val="BodyText"/>
        <w:shd w:val="clear" w:color="auto" w:fill="FFFFFF"/>
        <w:spacing w:after="0" w:line="0" w:lineRule="atLeast"/>
        <w:ind w:left="907"/>
        <w:jc w:val="thaiDistribute"/>
        <w:rPr>
          <w:rFonts w:cstheme="minorBidi"/>
          <w:lang w:val="en-US"/>
        </w:rPr>
      </w:pPr>
    </w:p>
    <w:p w:rsidR="00F4409B" w:rsidRPr="0075788D" w:rsidRDefault="00F4409B" w:rsidP="00D76366">
      <w:pPr>
        <w:pStyle w:val="BodyText"/>
        <w:shd w:val="clear" w:color="auto" w:fill="FFFFFF"/>
        <w:spacing w:after="0" w:line="0" w:lineRule="atLeast"/>
        <w:ind w:left="547"/>
        <w:jc w:val="thaiDistribute"/>
        <w:rPr>
          <w:rFonts w:cstheme="minorBidi"/>
          <w:i/>
          <w:iCs/>
          <w:highlight w:val="green"/>
          <w:lang w:val="en-US"/>
        </w:rPr>
      </w:pPr>
      <w:r w:rsidRPr="008200DE">
        <w:rPr>
          <w:rFonts w:cstheme="minorBidi"/>
          <w:i/>
          <w:iCs/>
          <w:lang w:val="en-US"/>
        </w:rPr>
        <w:t>Loss</w:t>
      </w:r>
      <w:r w:rsidR="008200DE" w:rsidRPr="008200DE">
        <w:rPr>
          <w:rFonts w:cstheme="minorBidi"/>
          <w:i/>
          <w:iCs/>
          <w:lang w:val="en-US"/>
        </w:rPr>
        <w:t xml:space="preserve"> from cancellation of agreement</w:t>
      </w:r>
    </w:p>
    <w:p w:rsidR="00F4409B" w:rsidRPr="00DF16E3" w:rsidRDefault="00F4409B" w:rsidP="00D76366">
      <w:pPr>
        <w:pStyle w:val="BodyText"/>
        <w:shd w:val="clear" w:color="auto" w:fill="FFFFFF"/>
        <w:spacing w:after="0" w:line="0" w:lineRule="atLeast"/>
        <w:ind w:left="547"/>
        <w:jc w:val="thaiDistribute"/>
        <w:rPr>
          <w:highlight w:val="green"/>
          <w:cs/>
          <w:lang w:val="en-US"/>
        </w:rPr>
      </w:pPr>
    </w:p>
    <w:p w:rsidR="00141100" w:rsidRPr="000A4D45" w:rsidRDefault="00F4409B" w:rsidP="00D76366">
      <w:pPr>
        <w:pStyle w:val="BodyText"/>
        <w:shd w:val="clear" w:color="auto" w:fill="FFFFFF"/>
        <w:spacing w:after="0" w:line="0" w:lineRule="atLeast"/>
        <w:ind w:left="547"/>
        <w:jc w:val="thaiDistribute"/>
        <w:rPr>
          <w:rFonts w:cstheme="minorBidi"/>
          <w:cs/>
          <w:lang w:val="en-US"/>
        </w:rPr>
      </w:pPr>
      <w:r w:rsidRPr="001C5480">
        <w:rPr>
          <w:rFonts w:cstheme="minorBidi"/>
          <w:lang w:val="en-US"/>
        </w:rPr>
        <w:t xml:space="preserve">Loss from </w:t>
      </w:r>
      <w:r w:rsidR="008200DE" w:rsidRPr="001C5480">
        <w:rPr>
          <w:rFonts w:cstheme="minorBidi"/>
          <w:lang w:val="en-US"/>
        </w:rPr>
        <w:t>cancellation of agreement</w:t>
      </w:r>
      <w:r w:rsidRPr="001C5480">
        <w:rPr>
          <w:rFonts w:cstheme="minorBidi"/>
          <w:lang w:val="en-US"/>
        </w:rPr>
        <w:t xml:space="preserve"> </w:t>
      </w:r>
      <w:r w:rsidRPr="00DF16E3">
        <w:rPr>
          <w:rFonts w:cstheme="minorBidi"/>
          <w:lang w:val="en-US"/>
        </w:rPr>
        <w:t>is differe</w:t>
      </w:r>
      <w:r w:rsidR="00DF16E3" w:rsidRPr="00DF16E3">
        <w:rPr>
          <w:rFonts w:cstheme="minorBidi"/>
          <w:lang w:val="en-US"/>
        </w:rPr>
        <w:t>nces</w:t>
      </w:r>
      <w:r w:rsidRPr="00DF16E3">
        <w:rPr>
          <w:rFonts w:cstheme="minorBidi"/>
          <w:lang w:val="en-US"/>
        </w:rPr>
        <w:t xml:space="preserve"> between </w:t>
      </w:r>
      <w:r w:rsidR="00DF16E3" w:rsidRPr="00DF16E3">
        <w:rPr>
          <w:rFonts w:cstheme="minorBidi"/>
          <w:lang w:val="en-US"/>
        </w:rPr>
        <w:t>book value of</w:t>
      </w:r>
      <w:r w:rsidRPr="00DF16E3">
        <w:rPr>
          <w:rFonts w:cstheme="minorBidi"/>
          <w:lang w:val="en-US"/>
        </w:rPr>
        <w:t xml:space="preserve"> assets </w:t>
      </w:r>
      <w:r w:rsidR="00DF16E3" w:rsidRPr="00DF16E3">
        <w:rPr>
          <w:rFonts w:cstheme="minorBidi"/>
          <w:lang w:val="en-US"/>
        </w:rPr>
        <w:t>which</w:t>
      </w:r>
      <w:r w:rsidRPr="00DF16E3">
        <w:rPr>
          <w:rFonts w:cstheme="minorBidi"/>
          <w:lang w:val="en-US"/>
        </w:rPr>
        <w:t xml:space="preserve"> repossess</w:t>
      </w:r>
      <w:r w:rsidR="00DF16E3" w:rsidRPr="00DF16E3">
        <w:rPr>
          <w:rFonts w:cstheme="minorBidi"/>
          <w:lang w:val="en-US"/>
        </w:rPr>
        <w:t>ed</w:t>
      </w:r>
      <w:r w:rsidRPr="00DF16E3">
        <w:rPr>
          <w:rFonts w:cstheme="minorBidi"/>
          <w:lang w:val="en-US"/>
        </w:rPr>
        <w:t xml:space="preserve"> </w:t>
      </w:r>
      <w:r w:rsidR="00DF16E3" w:rsidRPr="00DF16E3">
        <w:rPr>
          <w:rFonts w:cstheme="minorBidi"/>
          <w:lang w:val="en-US"/>
        </w:rPr>
        <w:t>from</w:t>
      </w:r>
      <w:r w:rsidRPr="00DF16E3">
        <w:rPr>
          <w:rFonts w:cstheme="minorBidi"/>
          <w:lang w:val="en-US"/>
        </w:rPr>
        <w:t xml:space="preserve"> </w:t>
      </w:r>
      <w:r w:rsidR="00DF16E3" w:rsidRPr="00DF16E3">
        <w:rPr>
          <w:rFonts w:cstheme="minorBidi"/>
          <w:lang w:val="en-US"/>
        </w:rPr>
        <w:t>default receivables</w:t>
      </w:r>
      <w:r w:rsidRPr="00DF16E3">
        <w:rPr>
          <w:rFonts w:cstheme="minorBidi"/>
          <w:lang w:val="en-US"/>
        </w:rPr>
        <w:t xml:space="preserve"> </w:t>
      </w:r>
      <w:r w:rsidR="00DF16E3" w:rsidRPr="00DF16E3">
        <w:rPr>
          <w:rFonts w:cstheme="minorBidi"/>
          <w:lang w:val="en-US"/>
        </w:rPr>
        <w:t xml:space="preserve">and balance </w:t>
      </w:r>
      <w:r w:rsidRPr="00DF16E3">
        <w:rPr>
          <w:rFonts w:cstheme="minorBidi"/>
          <w:lang w:val="en-US"/>
        </w:rPr>
        <w:t xml:space="preserve">of installment </w:t>
      </w:r>
      <w:r w:rsidR="00DF16E3" w:rsidRPr="00DF16E3">
        <w:rPr>
          <w:rFonts w:cstheme="minorBidi"/>
          <w:lang w:val="en-US"/>
        </w:rPr>
        <w:t>accounts</w:t>
      </w:r>
      <w:r w:rsidRPr="00DF16E3">
        <w:rPr>
          <w:rFonts w:cstheme="minorBidi"/>
          <w:lang w:val="en-US"/>
        </w:rPr>
        <w:t xml:space="preserve"> receivable.</w:t>
      </w:r>
    </w:p>
    <w:p w:rsidR="00526384" w:rsidRPr="000A4D45" w:rsidRDefault="00526384" w:rsidP="00E133DD">
      <w:pPr>
        <w:pStyle w:val="BodyText"/>
        <w:shd w:val="clear" w:color="auto" w:fill="FFFFFF"/>
        <w:spacing w:after="0" w:line="240" w:lineRule="atLeast"/>
        <w:ind w:left="547"/>
        <w:jc w:val="thaiDistribute"/>
        <w:rPr>
          <w:rFonts w:cstheme="minorBidi"/>
        </w:rPr>
      </w:pPr>
    </w:p>
    <w:p w:rsidR="00F4409B" w:rsidRPr="000A4D45" w:rsidRDefault="00F4409B" w:rsidP="00E42B32">
      <w:pPr>
        <w:pStyle w:val="Heading2"/>
        <w:numPr>
          <w:ilvl w:val="0"/>
          <w:numId w:val="25"/>
        </w:numPr>
        <w:shd w:val="clear" w:color="auto" w:fill="FFFFFF"/>
        <w:spacing w:before="0" w:after="0" w:line="240" w:lineRule="atLeast"/>
        <w:ind w:left="540" w:hanging="540"/>
        <w:rPr>
          <w:i/>
          <w:iCs/>
          <w:sz w:val="22"/>
        </w:rPr>
      </w:pPr>
      <w:r w:rsidRPr="000A4D45">
        <w:rPr>
          <w:i/>
          <w:iCs/>
          <w:sz w:val="22"/>
        </w:rPr>
        <w:t>Inventories</w:t>
      </w:r>
    </w:p>
    <w:p w:rsidR="00356419" w:rsidRPr="000A4D45" w:rsidRDefault="00356419" w:rsidP="00356419">
      <w:pPr>
        <w:pStyle w:val="BodyText"/>
        <w:shd w:val="clear" w:color="auto" w:fill="FFFFFF"/>
        <w:spacing w:after="0" w:line="240" w:lineRule="atLeast"/>
        <w:ind w:left="540"/>
        <w:jc w:val="both"/>
      </w:pPr>
    </w:p>
    <w:p w:rsidR="00356419" w:rsidRPr="000A4D45" w:rsidRDefault="00356419" w:rsidP="00356419">
      <w:pPr>
        <w:pStyle w:val="BodyText"/>
        <w:shd w:val="clear" w:color="auto" w:fill="FFFFFF"/>
        <w:spacing w:after="0" w:line="240" w:lineRule="atLeast"/>
        <w:ind w:left="540"/>
        <w:jc w:val="both"/>
      </w:pPr>
      <w:r w:rsidRPr="000A4D45">
        <w:t xml:space="preserve">Inventories are measured at the lower of cost and net realisable value.  </w:t>
      </w:r>
    </w:p>
    <w:p w:rsidR="00F44E78" w:rsidRPr="000A4D45" w:rsidRDefault="00F44E78" w:rsidP="0096530E">
      <w:pPr>
        <w:pStyle w:val="BodyText"/>
        <w:shd w:val="clear" w:color="auto" w:fill="FFFFFF"/>
        <w:spacing w:after="0" w:line="240" w:lineRule="atLeast"/>
        <w:ind w:left="540"/>
        <w:jc w:val="both"/>
      </w:pPr>
    </w:p>
    <w:p w:rsidR="004C6D16" w:rsidRPr="000A4D45" w:rsidRDefault="00452CE6" w:rsidP="0096530E">
      <w:pPr>
        <w:pStyle w:val="BodyText"/>
        <w:shd w:val="clear" w:color="auto" w:fill="FFFFFF"/>
        <w:spacing w:after="0" w:line="240" w:lineRule="atLeast"/>
        <w:ind w:left="540"/>
        <w:jc w:val="both"/>
      </w:pPr>
      <w:r w:rsidRPr="000A4D45">
        <w:t>Cost is calculated using the weighted average cost principle, and comprises all costs of purchase, costs of conversion and other costs incurred in bringing the inventories to their present location and condition.</w:t>
      </w:r>
    </w:p>
    <w:p w:rsidR="00FE78BC" w:rsidRPr="000A4D45" w:rsidRDefault="00FE78BC" w:rsidP="0096530E">
      <w:pPr>
        <w:pStyle w:val="BodyText"/>
        <w:shd w:val="clear" w:color="auto" w:fill="FFFFFF"/>
        <w:spacing w:after="0" w:line="240" w:lineRule="atLeast"/>
        <w:ind w:left="540"/>
        <w:jc w:val="both"/>
      </w:pPr>
    </w:p>
    <w:p w:rsidR="00FE78BC" w:rsidRPr="000A4D45" w:rsidRDefault="00452CE6" w:rsidP="0096530E">
      <w:pPr>
        <w:pStyle w:val="BodyText"/>
        <w:shd w:val="clear" w:color="auto" w:fill="FFFFFF"/>
        <w:spacing w:after="0" w:line="240" w:lineRule="atLeast"/>
        <w:ind w:left="540"/>
        <w:jc w:val="both"/>
      </w:pPr>
      <w:r w:rsidRPr="000A4D45">
        <w:t>Net realisable value is the estimated selling price in the ordinary course of business less the estimated costs to complete and to make the sale.</w:t>
      </w:r>
    </w:p>
    <w:p w:rsidR="00ED7BDD" w:rsidRDefault="00ED7BDD">
      <w:pPr>
        <w:spacing w:line="240" w:lineRule="auto"/>
        <w:rPr>
          <w:lang w:val="en-AU"/>
        </w:rPr>
      </w:pPr>
    </w:p>
    <w:p w:rsidR="0095549F" w:rsidRPr="000A4D45" w:rsidRDefault="0095549F" w:rsidP="00E42B32">
      <w:pPr>
        <w:pStyle w:val="Heading2"/>
        <w:numPr>
          <w:ilvl w:val="0"/>
          <w:numId w:val="25"/>
        </w:numPr>
        <w:shd w:val="clear" w:color="auto" w:fill="FFFFFF"/>
        <w:spacing w:before="0" w:after="0" w:line="240" w:lineRule="atLeast"/>
        <w:ind w:left="540" w:hanging="540"/>
        <w:rPr>
          <w:i/>
          <w:iCs/>
          <w:sz w:val="22"/>
        </w:rPr>
      </w:pPr>
      <w:r w:rsidRPr="000A4D45">
        <w:rPr>
          <w:i/>
          <w:iCs/>
          <w:sz w:val="22"/>
        </w:rPr>
        <w:tab/>
        <w:t>Investments</w:t>
      </w:r>
    </w:p>
    <w:p w:rsidR="00BF2F77" w:rsidRPr="000A4D45" w:rsidRDefault="00BF2F77" w:rsidP="00165394">
      <w:pPr>
        <w:pStyle w:val="BodyText"/>
        <w:shd w:val="clear" w:color="auto" w:fill="FFFFFF"/>
        <w:spacing w:after="0" w:line="240" w:lineRule="atLeast"/>
        <w:ind w:left="540"/>
        <w:jc w:val="both"/>
      </w:pPr>
    </w:p>
    <w:p w:rsidR="00165394" w:rsidRPr="000A4D45" w:rsidRDefault="00165394" w:rsidP="00165394">
      <w:pPr>
        <w:pStyle w:val="BodyText"/>
        <w:shd w:val="clear" w:color="auto" w:fill="FFFFFF"/>
        <w:spacing w:after="0" w:line="240" w:lineRule="atLeast"/>
        <w:ind w:left="540"/>
        <w:jc w:val="both"/>
        <w:rPr>
          <w:i/>
          <w:iCs/>
        </w:rPr>
      </w:pPr>
      <w:r w:rsidRPr="000A4D45">
        <w:rPr>
          <w:i/>
          <w:iCs/>
        </w:rPr>
        <w:t xml:space="preserve">Investments in subsidiaries </w:t>
      </w:r>
    </w:p>
    <w:p w:rsidR="00165394" w:rsidRPr="000A4D45" w:rsidRDefault="00165394" w:rsidP="00165394">
      <w:pPr>
        <w:pStyle w:val="BodyText"/>
        <w:shd w:val="clear" w:color="auto" w:fill="FFFFFF"/>
        <w:spacing w:after="0" w:line="240" w:lineRule="atLeast"/>
        <w:ind w:left="540"/>
        <w:jc w:val="both"/>
      </w:pPr>
    </w:p>
    <w:p w:rsidR="00165394" w:rsidRPr="000A4D45" w:rsidRDefault="00165394" w:rsidP="00165394">
      <w:pPr>
        <w:pStyle w:val="BodyText"/>
        <w:shd w:val="clear" w:color="auto" w:fill="FFFFFF"/>
        <w:spacing w:after="0" w:line="240" w:lineRule="atLeast"/>
        <w:ind w:left="540"/>
        <w:jc w:val="both"/>
      </w:pPr>
      <w:r w:rsidRPr="000A4D45">
        <w:t xml:space="preserve">Investments in subsidiaries in the separate financial statements of the Company are accounted for using the cost method. </w:t>
      </w:r>
    </w:p>
    <w:p w:rsidR="0095549F" w:rsidRPr="000A4D45" w:rsidRDefault="0095549F" w:rsidP="0095549F">
      <w:pPr>
        <w:pStyle w:val="BodyText"/>
        <w:shd w:val="clear" w:color="auto" w:fill="FFFFFF"/>
        <w:spacing w:after="0" w:line="240" w:lineRule="atLeast"/>
        <w:ind w:left="540"/>
        <w:jc w:val="both"/>
      </w:pPr>
    </w:p>
    <w:p w:rsidR="00ED7BDD" w:rsidRDefault="00ED7BDD">
      <w:pPr>
        <w:spacing w:line="240" w:lineRule="auto"/>
        <w:rPr>
          <w:i/>
          <w:iCs/>
          <w:lang w:val="en-AU"/>
        </w:rPr>
      </w:pPr>
      <w:r>
        <w:rPr>
          <w:i/>
          <w:iCs/>
        </w:rPr>
        <w:br w:type="page"/>
      </w:r>
    </w:p>
    <w:p w:rsidR="00BB3334" w:rsidRPr="000A4D45" w:rsidRDefault="00BB3334" w:rsidP="00BB3334">
      <w:pPr>
        <w:pStyle w:val="BodyText"/>
        <w:shd w:val="clear" w:color="auto" w:fill="FFFFFF"/>
        <w:spacing w:after="0" w:line="240" w:lineRule="atLeast"/>
        <w:ind w:left="540"/>
        <w:jc w:val="thaiDistribute"/>
        <w:rPr>
          <w:i/>
          <w:iCs/>
        </w:rPr>
      </w:pPr>
      <w:r w:rsidRPr="000A4D45">
        <w:rPr>
          <w:i/>
          <w:iCs/>
        </w:rPr>
        <w:lastRenderedPageBreak/>
        <w:t>Disposal of investments</w:t>
      </w:r>
    </w:p>
    <w:p w:rsidR="00BB3334" w:rsidRPr="000A4D45" w:rsidRDefault="00BB3334" w:rsidP="00BB3334">
      <w:pPr>
        <w:pStyle w:val="BodyText"/>
        <w:shd w:val="clear" w:color="auto" w:fill="FFFFFF"/>
        <w:spacing w:after="0" w:line="240" w:lineRule="atLeast"/>
        <w:ind w:left="540"/>
        <w:jc w:val="thaiDistribute"/>
      </w:pPr>
    </w:p>
    <w:p w:rsidR="00BB3334" w:rsidRPr="000A4D45" w:rsidRDefault="00BB3334" w:rsidP="00BB3334">
      <w:pPr>
        <w:pStyle w:val="BodyText"/>
        <w:shd w:val="clear" w:color="auto" w:fill="FFFFFF"/>
        <w:spacing w:after="0" w:line="240" w:lineRule="atLeast"/>
        <w:ind w:left="540"/>
        <w:jc w:val="thaiDistribute"/>
      </w:pPr>
      <w:r w:rsidRPr="000A4D45">
        <w:t>On disposal of an investment, the difference between net disposal proceeds and the carrying amount is recognised in profit or loss.</w:t>
      </w:r>
    </w:p>
    <w:p w:rsidR="00BB3334" w:rsidRPr="000A4D45" w:rsidRDefault="00BB3334" w:rsidP="00BB3334">
      <w:pPr>
        <w:pStyle w:val="BodyText"/>
        <w:shd w:val="clear" w:color="auto" w:fill="FFFFFF"/>
        <w:spacing w:after="0" w:line="240" w:lineRule="atLeast"/>
        <w:ind w:left="540"/>
        <w:jc w:val="thaiDistribute"/>
      </w:pPr>
    </w:p>
    <w:p w:rsidR="00BB3334" w:rsidRPr="000A4D45" w:rsidRDefault="00BB3334" w:rsidP="00BB3334">
      <w:pPr>
        <w:pStyle w:val="BodyText"/>
        <w:shd w:val="clear" w:color="auto" w:fill="FFFFFF"/>
        <w:spacing w:after="0" w:line="240" w:lineRule="atLeast"/>
        <w:ind w:left="540"/>
        <w:jc w:val="thaiDistribute"/>
      </w:pPr>
      <w:r w:rsidRPr="000A4D45">
        <w:t xml:space="preserve">If the Group disposes of part of its holding of a particular investment, the deemed cost of the part sold is determined </w:t>
      </w:r>
      <w:r w:rsidR="00C61D44" w:rsidRPr="000A4D45">
        <w:t xml:space="preserve">using the </w:t>
      </w:r>
      <w:r w:rsidRPr="000A4D45">
        <w:t>weighted average</w:t>
      </w:r>
      <w:r w:rsidR="00C61D44" w:rsidRPr="000A4D45">
        <w:t xml:space="preserve"> </w:t>
      </w:r>
      <w:r w:rsidRPr="000A4D45">
        <w:t>method applied to the carrying value of the total holding of the investment.</w:t>
      </w:r>
    </w:p>
    <w:p w:rsidR="00BB3334" w:rsidRPr="000A4D45" w:rsidRDefault="00BB3334" w:rsidP="00BB3334">
      <w:pPr>
        <w:pStyle w:val="BodyText"/>
        <w:shd w:val="clear" w:color="auto" w:fill="FFFFFF"/>
        <w:spacing w:after="0" w:line="240" w:lineRule="atLeast"/>
        <w:ind w:left="540"/>
        <w:jc w:val="thaiDistribute"/>
      </w:pPr>
    </w:p>
    <w:p w:rsidR="00BB3334" w:rsidRPr="000A4D45" w:rsidRDefault="003E453F" w:rsidP="00E42B32">
      <w:pPr>
        <w:pStyle w:val="Heading2"/>
        <w:numPr>
          <w:ilvl w:val="0"/>
          <w:numId w:val="25"/>
        </w:numPr>
        <w:shd w:val="clear" w:color="auto" w:fill="FFFFFF"/>
        <w:spacing w:before="0" w:after="0" w:line="240" w:lineRule="atLeast"/>
        <w:ind w:left="540" w:hanging="540"/>
        <w:rPr>
          <w:i/>
          <w:iCs/>
          <w:sz w:val="22"/>
        </w:rPr>
      </w:pPr>
      <w:r w:rsidRPr="000A4D45">
        <w:rPr>
          <w:i/>
          <w:iCs/>
          <w:sz w:val="22"/>
        </w:rPr>
        <w:t>Leasehold building improvements an</w:t>
      </w:r>
      <w:r w:rsidR="00277E77" w:rsidRPr="000A4D45">
        <w:rPr>
          <w:i/>
          <w:iCs/>
          <w:sz w:val="22"/>
        </w:rPr>
        <w:t>d equipment</w:t>
      </w:r>
      <w:r w:rsidRPr="000A4D45">
        <w:rPr>
          <w:i/>
          <w:iCs/>
          <w:sz w:val="22"/>
        </w:rPr>
        <w:t xml:space="preserve"> and asset for service</w:t>
      </w:r>
    </w:p>
    <w:p w:rsidR="00BB3334" w:rsidRPr="000A4D45" w:rsidRDefault="00BB3334" w:rsidP="00BB3334">
      <w:pPr>
        <w:pStyle w:val="BodyText"/>
        <w:shd w:val="clear" w:color="auto" w:fill="FFFFFF"/>
        <w:spacing w:after="0" w:line="240" w:lineRule="atLeast"/>
        <w:ind w:left="540"/>
        <w:jc w:val="thaiDistribute"/>
      </w:pPr>
    </w:p>
    <w:p w:rsidR="008D5FCA" w:rsidRPr="000A4D45" w:rsidRDefault="008D5FCA" w:rsidP="008D5FCA">
      <w:pPr>
        <w:pStyle w:val="BodyText"/>
        <w:shd w:val="clear" w:color="auto" w:fill="FFFFFF"/>
        <w:spacing w:after="0" w:line="240" w:lineRule="atLeast"/>
        <w:ind w:left="540"/>
        <w:jc w:val="thaiDistribute"/>
        <w:rPr>
          <w:i/>
          <w:iCs/>
        </w:rPr>
      </w:pPr>
      <w:r w:rsidRPr="000A4D45">
        <w:rPr>
          <w:i/>
          <w:iCs/>
        </w:rPr>
        <w:t>Recognition and measurement</w:t>
      </w:r>
    </w:p>
    <w:p w:rsidR="008D5FCA" w:rsidRPr="000A4D45" w:rsidRDefault="008D5FCA" w:rsidP="008D5FCA">
      <w:pPr>
        <w:pStyle w:val="BodyText"/>
        <w:shd w:val="clear" w:color="auto" w:fill="FFFFFF"/>
        <w:spacing w:after="0" w:line="240" w:lineRule="atLeast"/>
        <w:ind w:left="540"/>
        <w:jc w:val="thaiDistribute"/>
      </w:pPr>
    </w:p>
    <w:p w:rsidR="008D5FCA" w:rsidRPr="000A4D45" w:rsidRDefault="008D5FCA" w:rsidP="008D5FCA">
      <w:pPr>
        <w:pStyle w:val="BodyText"/>
        <w:shd w:val="clear" w:color="auto" w:fill="FFFFFF"/>
        <w:spacing w:after="0" w:line="240" w:lineRule="atLeast"/>
        <w:ind w:left="540"/>
        <w:jc w:val="thaiDistribute"/>
        <w:rPr>
          <w:i/>
          <w:iCs/>
        </w:rPr>
      </w:pPr>
      <w:r w:rsidRPr="000A4D45">
        <w:rPr>
          <w:i/>
          <w:iCs/>
        </w:rPr>
        <w:t>Owned assets</w:t>
      </w:r>
    </w:p>
    <w:p w:rsidR="008D5FCA" w:rsidRPr="000A4D45" w:rsidRDefault="008D5FCA" w:rsidP="008D5FCA">
      <w:pPr>
        <w:pStyle w:val="BodyText"/>
        <w:shd w:val="clear" w:color="auto" w:fill="FFFFFF"/>
        <w:spacing w:after="0" w:line="240" w:lineRule="atLeast"/>
        <w:ind w:left="540"/>
        <w:jc w:val="thaiDistribute"/>
      </w:pPr>
    </w:p>
    <w:p w:rsidR="008D5FCA" w:rsidRPr="000A4D45" w:rsidRDefault="003E453F" w:rsidP="008D5FCA">
      <w:pPr>
        <w:pStyle w:val="BodyText"/>
        <w:shd w:val="clear" w:color="auto" w:fill="FFFFFF"/>
        <w:spacing w:after="0" w:line="240" w:lineRule="atLeast"/>
        <w:ind w:left="540"/>
        <w:jc w:val="thaiDistribute"/>
      </w:pPr>
      <w:r w:rsidRPr="000A4D45">
        <w:t xml:space="preserve">Leasehold building improvements and equipment and </w:t>
      </w:r>
      <w:r w:rsidR="005A3C72" w:rsidRPr="000A4D45">
        <w:t>asset for service</w:t>
      </w:r>
      <w:r w:rsidRPr="000A4D45">
        <w:t xml:space="preserve"> </w:t>
      </w:r>
      <w:r w:rsidR="008D5FCA" w:rsidRPr="000A4D45">
        <w:t>are measured at cost less accumulated depreciation and impairment losses.</w:t>
      </w:r>
    </w:p>
    <w:p w:rsidR="008D5FCA" w:rsidRPr="000A4D45" w:rsidRDefault="008D5FCA" w:rsidP="008D5FCA">
      <w:pPr>
        <w:pStyle w:val="BodyText"/>
        <w:shd w:val="clear" w:color="auto" w:fill="FFFFFF"/>
        <w:spacing w:after="0" w:line="240" w:lineRule="atLeast"/>
        <w:ind w:left="540"/>
        <w:jc w:val="thaiDistribute"/>
      </w:pPr>
    </w:p>
    <w:p w:rsidR="008D5FCA" w:rsidRPr="000A4D45" w:rsidRDefault="008D5FCA" w:rsidP="008D5FCA">
      <w:pPr>
        <w:pStyle w:val="BodyText"/>
        <w:shd w:val="clear" w:color="auto" w:fill="FFFFFF"/>
        <w:spacing w:after="0" w:line="240" w:lineRule="atLeast"/>
        <w:ind w:left="540"/>
        <w:jc w:val="thaiDistribute"/>
      </w:pPr>
      <w:r w:rsidRPr="000A4D45">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Purchased software that is integral to the functionality of the related equipment is capitalised as part of that equipment. </w:t>
      </w:r>
    </w:p>
    <w:p w:rsidR="008D5FCA" w:rsidRPr="000A4D45" w:rsidRDefault="008D5FCA" w:rsidP="008D5FCA">
      <w:pPr>
        <w:pStyle w:val="BodyText"/>
        <w:shd w:val="clear" w:color="auto" w:fill="FFFFFF"/>
        <w:spacing w:after="0" w:line="240" w:lineRule="atLeast"/>
        <w:ind w:left="540"/>
        <w:jc w:val="thaiDistribute"/>
      </w:pPr>
    </w:p>
    <w:p w:rsidR="008D5FCA" w:rsidRPr="000A4D45" w:rsidRDefault="008D5FCA" w:rsidP="008D5FCA">
      <w:pPr>
        <w:pStyle w:val="BodyText"/>
        <w:shd w:val="clear" w:color="auto" w:fill="FFFFFF"/>
        <w:spacing w:after="0" w:line="240" w:lineRule="atLeast"/>
        <w:ind w:left="540"/>
        <w:jc w:val="thaiDistribute"/>
      </w:pPr>
      <w:r w:rsidRPr="000A4D45">
        <w:t xml:space="preserve">When parts of an item of </w:t>
      </w:r>
      <w:r w:rsidR="0074081A">
        <w:t>l</w:t>
      </w:r>
      <w:r w:rsidR="003E453F" w:rsidRPr="000A4D45">
        <w:t xml:space="preserve">easehold building improvements and equipment and </w:t>
      </w:r>
      <w:r w:rsidR="005A3C72" w:rsidRPr="000A4D45">
        <w:t>assets for service</w:t>
      </w:r>
      <w:r w:rsidR="003E453F" w:rsidRPr="000A4D45">
        <w:t xml:space="preserve"> </w:t>
      </w:r>
      <w:r w:rsidRPr="000A4D45">
        <w:t xml:space="preserve">have different useful lives, they are accounted for as separate items (major components) of </w:t>
      </w:r>
      <w:r w:rsidR="0074081A">
        <w:rPr>
          <w:rFonts w:cs="Angsana New"/>
          <w:szCs w:val="28"/>
          <w:lang w:val="en-US"/>
        </w:rPr>
        <w:t>l</w:t>
      </w:r>
      <w:proofErr w:type="spellStart"/>
      <w:r w:rsidR="003E453F" w:rsidRPr="000A4D45">
        <w:t>easehold</w:t>
      </w:r>
      <w:proofErr w:type="spellEnd"/>
      <w:r w:rsidR="003E453F" w:rsidRPr="000A4D45">
        <w:t xml:space="preserve"> building improvements and equipment and </w:t>
      </w:r>
      <w:r w:rsidR="005A3C72" w:rsidRPr="000A4D45">
        <w:t>asset for service</w:t>
      </w:r>
      <w:r w:rsidRPr="000A4D45">
        <w:t xml:space="preserve">. </w:t>
      </w:r>
    </w:p>
    <w:p w:rsidR="008D5FCA" w:rsidRPr="000A4D45" w:rsidRDefault="008D5FCA" w:rsidP="008D5FCA">
      <w:pPr>
        <w:pStyle w:val="BodyText"/>
        <w:shd w:val="clear" w:color="auto" w:fill="FFFFFF"/>
        <w:spacing w:after="0" w:line="240" w:lineRule="atLeast"/>
        <w:ind w:left="540"/>
        <w:jc w:val="thaiDistribute"/>
        <w:rPr>
          <w:rFonts w:cstheme="minorBidi"/>
        </w:rPr>
      </w:pPr>
    </w:p>
    <w:p w:rsidR="008D5FCA" w:rsidRPr="000A4D45" w:rsidRDefault="008D5FCA" w:rsidP="008D5FCA">
      <w:pPr>
        <w:pStyle w:val="BodyText"/>
        <w:shd w:val="clear" w:color="auto" w:fill="FFFFFF"/>
        <w:spacing w:after="0" w:line="240" w:lineRule="atLeast"/>
        <w:ind w:left="540"/>
        <w:jc w:val="thaiDistribute"/>
      </w:pPr>
      <w:r w:rsidRPr="000A4D45">
        <w:t xml:space="preserve">Any gains and losses on disposal of item of </w:t>
      </w:r>
      <w:r w:rsidR="0074081A">
        <w:t>l</w:t>
      </w:r>
      <w:r w:rsidR="003E453F" w:rsidRPr="000A4D45">
        <w:t xml:space="preserve">easehold building improvements and equipment and </w:t>
      </w:r>
      <w:r w:rsidR="005A3C72" w:rsidRPr="000A4D45">
        <w:t>asset for service</w:t>
      </w:r>
      <w:r w:rsidR="003E453F" w:rsidRPr="000A4D45">
        <w:t xml:space="preserve"> </w:t>
      </w:r>
      <w:r w:rsidRPr="000A4D45">
        <w:t xml:space="preserve">are determined by comparing the proceeds from disposal with the carrying amount of </w:t>
      </w:r>
      <w:r w:rsidR="004E2031" w:rsidRPr="000A4D45">
        <w:rPr>
          <w:rFonts w:cs="Angsana New"/>
          <w:szCs w:val="28"/>
          <w:lang w:val="en-US"/>
        </w:rPr>
        <w:t>l</w:t>
      </w:r>
      <w:proofErr w:type="spellStart"/>
      <w:r w:rsidR="003E453F" w:rsidRPr="000A4D45">
        <w:t>easehold</w:t>
      </w:r>
      <w:proofErr w:type="spellEnd"/>
      <w:r w:rsidR="003E453F" w:rsidRPr="000A4D45">
        <w:t xml:space="preserve"> building improvements and equipment and </w:t>
      </w:r>
      <w:r w:rsidR="005A3C72" w:rsidRPr="000A4D45">
        <w:t xml:space="preserve">asset for </w:t>
      </w:r>
      <w:proofErr w:type="gramStart"/>
      <w:r w:rsidR="005A3C72" w:rsidRPr="000A4D45">
        <w:t>service</w:t>
      </w:r>
      <w:r w:rsidRPr="000A4D45">
        <w:t>, and</w:t>
      </w:r>
      <w:proofErr w:type="gramEnd"/>
      <w:r w:rsidRPr="000A4D45">
        <w:t xml:space="preserve"> are recognised in profit or loss. </w:t>
      </w:r>
    </w:p>
    <w:p w:rsidR="008D5FCA" w:rsidRPr="000A4D45" w:rsidRDefault="008D5FCA" w:rsidP="008D5FCA">
      <w:pPr>
        <w:pStyle w:val="BodyText"/>
        <w:shd w:val="clear" w:color="auto" w:fill="FFFFFF"/>
        <w:spacing w:after="0" w:line="240" w:lineRule="atLeast"/>
        <w:ind w:left="540"/>
        <w:jc w:val="thaiDistribute"/>
      </w:pPr>
    </w:p>
    <w:p w:rsidR="008D5FCA" w:rsidRPr="000A4D45" w:rsidRDefault="008D5FCA" w:rsidP="008D5FCA">
      <w:pPr>
        <w:pStyle w:val="BodyText"/>
        <w:shd w:val="clear" w:color="auto" w:fill="FFFFFF"/>
        <w:spacing w:after="0" w:line="240" w:lineRule="atLeast"/>
        <w:ind w:left="540"/>
        <w:jc w:val="thaiDistribute"/>
        <w:rPr>
          <w:i/>
          <w:iCs/>
        </w:rPr>
      </w:pPr>
      <w:r w:rsidRPr="000A4D45">
        <w:rPr>
          <w:i/>
          <w:iCs/>
        </w:rPr>
        <w:t>Leased assets</w:t>
      </w:r>
    </w:p>
    <w:p w:rsidR="008D5FCA" w:rsidRPr="000A4D45" w:rsidRDefault="008D5FCA" w:rsidP="008D5FCA">
      <w:pPr>
        <w:pStyle w:val="BodyText"/>
        <w:shd w:val="clear" w:color="auto" w:fill="FFFFFF"/>
        <w:spacing w:after="0" w:line="240" w:lineRule="atLeast"/>
        <w:ind w:left="540"/>
        <w:jc w:val="thaiDistribute"/>
      </w:pPr>
    </w:p>
    <w:p w:rsidR="00BB3334" w:rsidRPr="000A4D45" w:rsidRDefault="008D5FCA" w:rsidP="008D5FCA">
      <w:pPr>
        <w:pStyle w:val="BodyText"/>
        <w:shd w:val="clear" w:color="auto" w:fill="FFFFFF"/>
        <w:spacing w:after="0" w:line="240" w:lineRule="atLeast"/>
        <w:ind w:left="540"/>
        <w:jc w:val="thaiDistribute"/>
      </w:pPr>
      <w:r w:rsidRPr="008632A3">
        <w:t>Leases in terms of which the Group</w:t>
      </w:r>
      <w:r w:rsidR="008C2548" w:rsidRPr="008632A3">
        <w:t xml:space="preserve"> </w:t>
      </w:r>
      <w:r w:rsidRPr="008632A3">
        <w:t>substantially assumes all the risk and rewards of ownership are</w:t>
      </w:r>
      <w:r w:rsidR="00AB2CC8" w:rsidRPr="008632A3">
        <w:t xml:space="preserve"> classified as finance leases. </w:t>
      </w:r>
      <w:r w:rsidR="008632A3" w:rsidRPr="008632A3">
        <w:t>Vehicles</w:t>
      </w:r>
      <w:r w:rsidRPr="008632A3">
        <w:t xml:space="preserve"> acquired by way of finance leases is capitalised at the lower of its fair value and the present value of the minimum lease payments at the inception of the lease, less accumulated depre</w:t>
      </w:r>
      <w:r w:rsidR="00AB2CC8" w:rsidRPr="008632A3">
        <w:t xml:space="preserve">ciation and impairment losses. </w:t>
      </w:r>
      <w:r w:rsidRPr="008632A3">
        <w:t>Lease payments are apportioned between the finance charges and reduction of the lease liability so as to achieve a constant rate of interest on the remai</w:t>
      </w:r>
      <w:r w:rsidR="00AB2CC8" w:rsidRPr="008632A3">
        <w:t xml:space="preserve">ning balance of the liability. </w:t>
      </w:r>
      <w:r w:rsidRPr="008632A3">
        <w:t>Finance charges are charged directly to the profit or loss.</w:t>
      </w:r>
    </w:p>
    <w:p w:rsidR="00BB3334" w:rsidRPr="000A4D45" w:rsidRDefault="00BB3334" w:rsidP="00BB3334">
      <w:pPr>
        <w:pStyle w:val="BodyText"/>
        <w:shd w:val="clear" w:color="auto" w:fill="FFFFFF"/>
        <w:spacing w:after="0" w:line="240" w:lineRule="atLeast"/>
        <w:ind w:left="540"/>
        <w:jc w:val="thaiDistribute"/>
      </w:pPr>
    </w:p>
    <w:p w:rsidR="00AB2CC8" w:rsidRPr="000A4D45" w:rsidRDefault="00AB2CC8" w:rsidP="00AB2CC8">
      <w:pPr>
        <w:pStyle w:val="BodyText"/>
        <w:shd w:val="clear" w:color="auto" w:fill="FFFFFF"/>
        <w:spacing w:after="0" w:line="240" w:lineRule="atLeast"/>
        <w:ind w:left="540"/>
        <w:jc w:val="thaiDistribute"/>
        <w:rPr>
          <w:i/>
          <w:iCs/>
        </w:rPr>
      </w:pPr>
      <w:r w:rsidRPr="000A4D45">
        <w:rPr>
          <w:i/>
          <w:iCs/>
        </w:rPr>
        <w:t>Subsequent costs</w:t>
      </w:r>
    </w:p>
    <w:p w:rsidR="00AB2CC8" w:rsidRPr="000A4D45" w:rsidRDefault="00AB2CC8" w:rsidP="00AB2CC8">
      <w:pPr>
        <w:pStyle w:val="BodyText"/>
        <w:shd w:val="clear" w:color="auto" w:fill="FFFFFF"/>
        <w:spacing w:after="0" w:line="240" w:lineRule="atLeast"/>
        <w:ind w:left="540"/>
        <w:jc w:val="thaiDistribute"/>
      </w:pPr>
    </w:p>
    <w:p w:rsidR="00AB2CC8" w:rsidRPr="000A4D45" w:rsidRDefault="00AB2CC8" w:rsidP="00AB2CC8">
      <w:pPr>
        <w:pStyle w:val="BodyText"/>
        <w:shd w:val="clear" w:color="auto" w:fill="FFFFFF"/>
        <w:spacing w:after="0" w:line="240" w:lineRule="atLeast"/>
        <w:ind w:left="540"/>
        <w:jc w:val="thaiDistribute"/>
      </w:pPr>
      <w:r w:rsidRPr="000A4D45">
        <w:t xml:space="preserve">The cost of replacing a part of an item of </w:t>
      </w:r>
      <w:r w:rsidR="004E2031" w:rsidRPr="000A4D45">
        <w:t xml:space="preserve">leasehold building improvements and equipment and </w:t>
      </w:r>
      <w:r w:rsidR="005A3C72" w:rsidRPr="000A4D45">
        <w:t>asset for service</w:t>
      </w:r>
      <w:r w:rsidR="004E2031" w:rsidRPr="000A4D45">
        <w:t xml:space="preserve"> </w:t>
      </w:r>
      <w:r w:rsidRPr="000A4D45">
        <w:t xml:space="preserve">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w:t>
      </w:r>
      <w:r w:rsidR="004E2031" w:rsidRPr="000A4D45">
        <w:t xml:space="preserve">leasehold building improvements and equipment and </w:t>
      </w:r>
      <w:r w:rsidR="005A3C72" w:rsidRPr="000A4D45">
        <w:t>assets for service</w:t>
      </w:r>
      <w:r w:rsidRPr="000A4D45">
        <w:t xml:space="preserve"> are recognised in profit or loss as incurred.</w:t>
      </w:r>
    </w:p>
    <w:p w:rsidR="002C0F8C" w:rsidRPr="000A4D45" w:rsidRDefault="002C0F8C" w:rsidP="00AB2CC8">
      <w:pPr>
        <w:pStyle w:val="BodyText"/>
        <w:shd w:val="clear" w:color="auto" w:fill="FFFFFF"/>
        <w:spacing w:after="0" w:line="240" w:lineRule="atLeast"/>
        <w:ind w:left="540"/>
        <w:jc w:val="thaiDistribute"/>
      </w:pPr>
    </w:p>
    <w:p w:rsidR="004D53FC" w:rsidRDefault="004D53FC">
      <w:pPr>
        <w:spacing w:line="240" w:lineRule="auto"/>
        <w:rPr>
          <w:i/>
          <w:iCs/>
          <w:lang w:val="en-AU"/>
        </w:rPr>
      </w:pPr>
      <w:r>
        <w:rPr>
          <w:i/>
          <w:iCs/>
        </w:rPr>
        <w:br w:type="page"/>
      </w:r>
    </w:p>
    <w:p w:rsidR="00AB2CC8" w:rsidRPr="000A4D45" w:rsidRDefault="00AB2CC8" w:rsidP="00AB2CC8">
      <w:pPr>
        <w:pStyle w:val="BodyText"/>
        <w:shd w:val="clear" w:color="auto" w:fill="FFFFFF"/>
        <w:spacing w:after="0" w:line="240" w:lineRule="atLeast"/>
        <w:ind w:left="540"/>
        <w:jc w:val="thaiDistribute"/>
        <w:rPr>
          <w:i/>
          <w:iCs/>
        </w:rPr>
      </w:pPr>
      <w:r w:rsidRPr="000A4D45">
        <w:rPr>
          <w:i/>
          <w:iCs/>
        </w:rPr>
        <w:lastRenderedPageBreak/>
        <w:t>Depreciation</w:t>
      </w:r>
    </w:p>
    <w:p w:rsidR="00AB2CC8" w:rsidRPr="000A4D45" w:rsidRDefault="00AB2CC8" w:rsidP="00AB2CC8">
      <w:pPr>
        <w:pStyle w:val="BodyText"/>
        <w:shd w:val="clear" w:color="auto" w:fill="FFFFFF"/>
        <w:spacing w:after="0" w:line="240" w:lineRule="atLeast"/>
        <w:ind w:left="540"/>
        <w:jc w:val="thaiDistribute"/>
      </w:pPr>
    </w:p>
    <w:p w:rsidR="00AB2CC8" w:rsidRPr="000A4D45" w:rsidRDefault="00AB2CC8" w:rsidP="00AB2CC8">
      <w:pPr>
        <w:pStyle w:val="BodyText"/>
        <w:shd w:val="clear" w:color="auto" w:fill="FFFFFF"/>
        <w:spacing w:after="0" w:line="240" w:lineRule="atLeast"/>
        <w:ind w:left="540"/>
        <w:jc w:val="thaiDistribute"/>
      </w:pPr>
      <w:r w:rsidRPr="000A4D45">
        <w:t>Depreciation is calculated based on the depreciable amount, which is the cost of an asset, or other amount substituted for cost, less its residual value.</w:t>
      </w:r>
    </w:p>
    <w:p w:rsidR="004458D2" w:rsidRPr="000A4D45" w:rsidRDefault="004458D2" w:rsidP="00AB2CC8">
      <w:pPr>
        <w:pStyle w:val="BodyText"/>
        <w:shd w:val="clear" w:color="auto" w:fill="FFFFFF"/>
        <w:spacing w:after="0" w:line="240" w:lineRule="atLeast"/>
        <w:ind w:left="540"/>
        <w:jc w:val="thaiDistribute"/>
      </w:pPr>
    </w:p>
    <w:p w:rsidR="00AB2CC8" w:rsidRPr="000A4D45" w:rsidRDefault="00AB2CC8" w:rsidP="00AB2CC8">
      <w:pPr>
        <w:pStyle w:val="BodyText"/>
        <w:shd w:val="clear" w:color="auto" w:fill="FFFFFF"/>
        <w:spacing w:after="0" w:line="240" w:lineRule="atLeast"/>
        <w:ind w:left="540"/>
        <w:jc w:val="thaiDistribute"/>
      </w:pPr>
      <w:r w:rsidRPr="000A4D45">
        <w:t xml:space="preserve">Depreciation is charged to profit or loss on a straight-line basis over the estimated useful lives of each component of an item of </w:t>
      </w:r>
      <w:r w:rsidR="0027590A" w:rsidRPr="000A4D45">
        <w:t xml:space="preserve">leasehold building improvements and equipment and </w:t>
      </w:r>
      <w:r w:rsidR="005A3C72" w:rsidRPr="000A4D45">
        <w:t>asset for service</w:t>
      </w:r>
      <w:r w:rsidRPr="000A4D45">
        <w:t xml:space="preserve">. </w:t>
      </w:r>
      <w:r w:rsidR="0027590A" w:rsidRPr="000A4D45">
        <w:t xml:space="preserve">            </w:t>
      </w:r>
      <w:r w:rsidRPr="000A4D45">
        <w:t>The estimated useful lives are as follows:</w:t>
      </w:r>
    </w:p>
    <w:p w:rsidR="008C2548" w:rsidRPr="000A4D45" w:rsidRDefault="008C2548" w:rsidP="00BB3334">
      <w:pPr>
        <w:pStyle w:val="BodyText"/>
        <w:shd w:val="clear" w:color="auto" w:fill="FFFFFF"/>
        <w:spacing w:after="0" w:line="240" w:lineRule="atLeast"/>
        <w:ind w:left="540"/>
        <w:jc w:val="thaiDistribute"/>
      </w:pPr>
    </w:p>
    <w:tbl>
      <w:tblPr>
        <w:tblW w:w="7260" w:type="dxa"/>
        <w:tblInd w:w="450" w:type="dxa"/>
        <w:tblLook w:val="0000" w:firstRow="0" w:lastRow="0" w:firstColumn="0" w:lastColumn="0" w:noHBand="0" w:noVBand="0"/>
      </w:tblPr>
      <w:tblGrid>
        <w:gridCol w:w="5390"/>
        <w:gridCol w:w="1195"/>
        <w:gridCol w:w="675"/>
      </w:tblGrid>
      <w:tr w:rsidR="00255EC0" w:rsidRPr="000A4D45" w:rsidTr="00660EE8">
        <w:tc>
          <w:tcPr>
            <w:tcW w:w="5390" w:type="dxa"/>
            <w:vAlign w:val="bottom"/>
          </w:tcPr>
          <w:p w:rsidR="00255EC0" w:rsidRPr="000A4D45" w:rsidRDefault="0027590A" w:rsidP="00255EC0">
            <w:pPr>
              <w:spacing w:line="240" w:lineRule="atLeast"/>
              <w:ind w:right="-86"/>
            </w:pPr>
            <w:r w:rsidRPr="000A4D45">
              <w:t>Leasehold</w:t>
            </w:r>
            <w:r w:rsidR="00255EC0" w:rsidRPr="000A4D45">
              <w:t xml:space="preserve"> building improvements</w:t>
            </w:r>
          </w:p>
        </w:tc>
        <w:tc>
          <w:tcPr>
            <w:tcW w:w="1195" w:type="dxa"/>
          </w:tcPr>
          <w:p w:rsidR="00255EC0" w:rsidRPr="000A4D45" w:rsidRDefault="00CC4C0F" w:rsidP="001A37AF">
            <w:pPr>
              <w:ind w:right="159"/>
              <w:jc w:val="center"/>
              <w:rPr>
                <w:rFonts w:cs="Angsana New"/>
                <w:szCs w:val="28"/>
              </w:rPr>
            </w:pPr>
            <w:r>
              <w:rPr>
                <w:rFonts w:cs="Angsana New"/>
                <w:szCs w:val="28"/>
              </w:rPr>
              <w:t xml:space="preserve">3 </w:t>
            </w:r>
            <w:r w:rsidR="00B25C2F">
              <w:rPr>
                <w:rFonts w:cs="Angsana New"/>
                <w:szCs w:val="28"/>
              </w:rPr>
              <w:t>-</w:t>
            </w:r>
            <w:r>
              <w:rPr>
                <w:rFonts w:cs="Angsana New"/>
                <w:szCs w:val="28"/>
              </w:rPr>
              <w:t>20</w:t>
            </w:r>
          </w:p>
        </w:tc>
        <w:tc>
          <w:tcPr>
            <w:tcW w:w="675" w:type="dxa"/>
            <w:vAlign w:val="bottom"/>
          </w:tcPr>
          <w:p w:rsidR="00255EC0" w:rsidRPr="000A4D45" w:rsidRDefault="00255EC0" w:rsidP="00660EE8">
            <w:pPr>
              <w:spacing w:line="240" w:lineRule="atLeast"/>
              <w:ind w:left="-20" w:right="-86"/>
            </w:pPr>
            <w:r w:rsidRPr="000A4D45">
              <w:t>years</w:t>
            </w:r>
          </w:p>
        </w:tc>
      </w:tr>
      <w:tr w:rsidR="00255EC0" w:rsidRPr="000A4D45" w:rsidTr="00660EE8">
        <w:tc>
          <w:tcPr>
            <w:tcW w:w="5390" w:type="dxa"/>
            <w:vAlign w:val="bottom"/>
          </w:tcPr>
          <w:p w:rsidR="00255EC0" w:rsidRPr="000A4D45" w:rsidRDefault="0027590A" w:rsidP="00255EC0">
            <w:pPr>
              <w:spacing w:line="240" w:lineRule="atLeast"/>
              <w:ind w:right="-86"/>
            </w:pPr>
            <w:r w:rsidRPr="000A4D45">
              <w:t>Office</w:t>
            </w:r>
            <w:r w:rsidR="00255EC0" w:rsidRPr="000A4D45">
              <w:t xml:space="preserve"> equipment</w:t>
            </w:r>
          </w:p>
        </w:tc>
        <w:tc>
          <w:tcPr>
            <w:tcW w:w="1195" w:type="dxa"/>
          </w:tcPr>
          <w:p w:rsidR="00255EC0" w:rsidRPr="000A4D45" w:rsidRDefault="00AF1252" w:rsidP="001A37AF">
            <w:pPr>
              <w:ind w:right="159"/>
              <w:jc w:val="center"/>
            </w:pPr>
            <w:r w:rsidRPr="000A4D45">
              <w:t>5</w:t>
            </w:r>
          </w:p>
        </w:tc>
        <w:tc>
          <w:tcPr>
            <w:tcW w:w="675" w:type="dxa"/>
          </w:tcPr>
          <w:p w:rsidR="00255EC0" w:rsidRPr="000A4D45" w:rsidRDefault="00255EC0" w:rsidP="00255EC0">
            <w:pPr>
              <w:spacing w:line="240" w:lineRule="atLeast"/>
              <w:ind w:left="-20" w:right="-86"/>
            </w:pPr>
            <w:r w:rsidRPr="000A4D45">
              <w:t>years</w:t>
            </w:r>
          </w:p>
        </w:tc>
      </w:tr>
      <w:tr w:rsidR="0027590A" w:rsidRPr="000A4D45" w:rsidTr="00660EE8">
        <w:tc>
          <w:tcPr>
            <w:tcW w:w="5390" w:type="dxa"/>
            <w:vAlign w:val="bottom"/>
          </w:tcPr>
          <w:p w:rsidR="0027590A" w:rsidRPr="000A4D45" w:rsidRDefault="0027590A" w:rsidP="0027590A">
            <w:pPr>
              <w:spacing w:line="240" w:lineRule="atLeast"/>
              <w:ind w:right="-86"/>
            </w:pPr>
            <w:r w:rsidRPr="000A4D45">
              <w:t>Tools and equipment</w:t>
            </w:r>
          </w:p>
        </w:tc>
        <w:tc>
          <w:tcPr>
            <w:tcW w:w="1195" w:type="dxa"/>
          </w:tcPr>
          <w:p w:rsidR="0027590A" w:rsidRPr="000A4D45" w:rsidRDefault="00AF1252" w:rsidP="001A37AF">
            <w:pPr>
              <w:ind w:right="159"/>
              <w:jc w:val="center"/>
            </w:pPr>
            <w:r w:rsidRPr="000A4D45">
              <w:t>5</w:t>
            </w:r>
          </w:p>
        </w:tc>
        <w:tc>
          <w:tcPr>
            <w:tcW w:w="675" w:type="dxa"/>
          </w:tcPr>
          <w:p w:rsidR="0027590A" w:rsidRPr="000A4D45" w:rsidRDefault="0027590A" w:rsidP="0027590A">
            <w:pPr>
              <w:spacing w:line="240" w:lineRule="atLeast"/>
              <w:ind w:left="-20" w:right="-86"/>
            </w:pPr>
            <w:r w:rsidRPr="000A4D45">
              <w:t>years</w:t>
            </w:r>
          </w:p>
        </w:tc>
      </w:tr>
      <w:tr w:rsidR="0027590A" w:rsidRPr="000A4D45" w:rsidTr="00660EE8">
        <w:tc>
          <w:tcPr>
            <w:tcW w:w="5390" w:type="dxa"/>
            <w:vAlign w:val="bottom"/>
          </w:tcPr>
          <w:p w:rsidR="0027590A" w:rsidRPr="000A4D45" w:rsidRDefault="0027590A" w:rsidP="0027590A">
            <w:pPr>
              <w:spacing w:line="240" w:lineRule="atLeast"/>
              <w:ind w:right="-86"/>
            </w:pPr>
            <w:r w:rsidRPr="000A4D45">
              <w:t>Vehicles</w:t>
            </w:r>
          </w:p>
        </w:tc>
        <w:tc>
          <w:tcPr>
            <w:tcW w:w="1195" w:type="dxa"/>
          </w:tcPr>
          <w:p w:rsidR="0027590A" w:rsidRPr="000A4D45" w:rsidRDefault="00AF1252" w:rsidP="001A37AF">
            <w:pPr>
              <w:ind w:right="159"/>
              <w:jc w:val="center"/>
            </w:pPr>
            <w:r w:rsidRPr="000A4D45">
              <w:t>5</w:t>
            </w:r>
          </w:p>
        </w:tc>
        <w:tc>
          <w:tcPr>
            <w:tcW w:w="675" w:type="dxa"/>
          </w:tcPr>
          <w:p w:rsidR="0027590A" w:rsidRPr="000A4D45" w:rsidRDefault="0027590A" w:rsidP="0027590A">
            <w:pPr>
              <w:spacing w:line="240" w:lineRule="atLeast"/>
              <w:ind w:left="-20" w:right="-86"/>
            </w:pPr>
            <w:r w:rsidRPr="000A4D45">
              <w:t>years</w:t>
            </w:r>
          </w:p>
        </w:tc>
      </w:tr>
      <w:tr w:rsidR="00255EC0" w:rsidRPr="000A4D45" w:rsidTr="00660EE8">
        <w:tc>
          <w:tcPr>
            <w:tcW w:w="5390" w:type="dxa"/>
            <w:vAlign w:val="bottom"/>
          </w:tcPr>
          <w:p w:rsidR="00255EC0" w:rsidRPr="000A4D45" w:rsidRDefault="00A80471" w:rsidP="00255EC0">
            <w:pPr>
              <w:spacing w:line="240" w:lineRule="atLeast"/>
              <w:ind w:right="-86"/>
              <w:rPr>
                <w:rFonts w:cs="Angsana New"/>
                <w:szCs w:val="28"/>
                <w:cs/>
              </w:rPr>
            </w:pPr>
            <w:r w:rsidRPr="000A4D45">
              <w:rPr>
                <w:rFonts w:cs="Angsana New"/>
                <w:szCs w:val="28"/>
              </w:rPr>
              <w:t>Top-up machines</w:t>
            </w:r>
          </w:p>
        </w:tc>
        <w:tc>
          <w:tcPr>
            <w:tcW w:w="1195" w:type="dxa"/>
          </w:tcPr>
          <w:p w:rsidR="00255EC0" w:rsidRPr="000A4D45" w:rsidRDefault="001A37AF" w:rsidP="001A37AF">
            <w:pPr>
              <w:ind w:right="159"/>
              <w:jc w:val="center"/>
            </w:pPr>
            <w:r>
              <w:t xml:space="preserve">5 </w:t>
            </w:r>
            <w:r w:rsidR="00B25C2F">
              <w:t>-</w:t>
            </w:r>
            <w:r>
              <w:t xml:space="preserve"> 7</w:t>
            </w:r>
          </w:p>
        </w:tc>
        <w:tc>
          <w:tcPr>
            <w:tcW w:w="675" w:type="dxa"/>
          </w:tcPr>
          <w:p w:rsidR="00255EC0" w:rsidRPr="000A4D45" w:rsidRDefault="00255EC0" w:rsidP="00255EC0">
            <w:pPr>
              <w:spacing w:line="240" w:lineRule="atLeast"/>
              <w:ind w:left="-20" w:right="-86"/>
            </w:pPr>
            <w:r w:rsidRPr="000A4D45">
              <w:t>years</w:t>
            </w:r>
          </w:p>
        </w:tc>
      </w:tr>
      <w:tr w:rsidR="00255EC0" w:rsidRPr="000A4D45" w:rsidTr="00660EE8">
        <w:tc>
          <w:tcPr>
            <w:tcW w:w="5390" w:type="dxa"/>
            <w:vAlign w:val="bottom"/>
          </w:tcPr>
          <w:p w:rsidR="00255EC0" w:rsidRPr="000A4D45" w:rsidRDefault="00A80471" w:rsidP="00255EC0">
            <w:pPr>
              <w:spacing w:line="240" w:lineRule="atLeast"/>
              <w:ind w:right="-86"/>
              <w:rPr>
                <w:rFonts w:cs="Angsana New"/>
                <w:szCs w:val="28"/>
                <w:cs/>
              </w:rPr>
            </w:pPr>
            <w:r w:rsidRPr="000A4D45">
              <w:rPr>
                <w:rFonts w:cs="Angsana New"/>
                <w:szCs w:val="28"/>
              </w:rPr>
              <w:t>Vending machines</w:t>
            </w:r>
          </w:p>
        </w:tc>
        <w:tc>
          <w:tcPr>
            <w:tcW w:w="1195" w:type="dxa"/>
          </w:tcPr>
          <w:p w:rsidR="00255EC0" w:rsidRPr="000A4D45" w:rsidRDefault="00AF1252" w:rsidP="001A37AF">
            <w:pPr>
              <w:ind w:right="159"/>
              <w:jc w:val="center"/>
            </w:pPr>
            <w:r w:rsidRPr="000A4D45">
              <w:t>7</w:t>
            </w:r>
            <w:r w:rsidR="001A37AF">
              <w:t xml:space="preserve"> - 12</w:t>
            </w:r>
          </w:p>
        </w:tc>
        <w:tc>
          <w:tcPr>
            <w:tcW w:w="675" w:type="dxa"/>
          </w:tcPr>
          <w:p w:rsidR="00255EC0" w:rsidRPr="000A4D45" w:rsidRDefault="00255EC0" w:rsidP="00255EC0">
            <w:pPr>
              <w:spacing w:line="240" w:lineRule="atLeast"/>
              <w:ind w:left="-20" w:right="-86"/>
            </w:pPr>
            <w:r w:rsidRPr="000A4D45">
              <w:t>years</w:t>
            </w:r>
          </w:p>
        </w:tc>
      </w:tr>
      <w:tr w:rsidR="00255EC0" w:rsidRPr="000A4D45" w:rsidTr="00660EE8">
        <w:tc>
          <w:tcPr>
            <w:tcW w:w="5390" w:type="dxa"/>
            <w:vAlign w:val="bottom"/>
          </w:tcPr>
          <w:p w:rsidR="00255EC0" w:rsidRPr="000A4D45" w:rsidRDefault="0027590A" w:rsidP="00255EC0">
            <w:pPr>
              <w:spacing w:line="240" w:lineRule="atLeast"/>
              <w:ind w:right="-86"/>
            </w:pPr>
            <w:r w:rsidRPr="000A4D45">
              <w:t>Asset for service</w:t>
            </w:r>
          </w:p>
        </w:tc>
        <w:tc>
          <w:tcPr>
            <w:tcW w:w="1195" w:type="dxa"/>
          </w:tcPr>
          <w:p w:rsidR="00255EC0" w:rsidRPr="000A4D45" w:rsidRDefault="00255EC0" w:rsidP="001A37AF">
            <w:pPr>
              <w:ind w:right="159"/>
              <w:jc w:val="center"/>
            </w:pPr>
            <w:r w:rsidRPr="000A4D45">
              <w:t>5</w:t>
            </w:r>
          </w:p>
        </w:tc>
        <w:tc>
          <w:tcPr>
            <w:tcW w:w="675" w:type="dxa"/>
          </w:tcPr>
          <w:p w:rsidR="00255EC0" w:rsidRPr="000A4D45" w:rsidRDefault="00255EC0" w:rsidP="00255EC0">
            <w:pPr>
              <w:spacing w:line="240" w:lineRule="atLeast"/>
              <w:ind w:left="-20" w:right="-86"/>
            </w:pPr>
            <w:r w:rsidRPr="000A4D45">
              <w:t>years</w:t>
            </w:r>
          </w:p>
        </w:tc>
      </w:tr>
    </w:tbl>
    <w:p w:rsidR="008C2548" w:rsidRPr="000A4D45" w:rsidRDefault="008C2548" w:rsidP="00BB3334">
      <w:pPr>
        <w:pStyle w:val="BodyText"/>
        <w:shd w:val="clear" w:color="auto" w:fill="FFFFFF"/>
        <w:spacing w:after="0" w:line="240" w:lineRule="atLeast"/>
        <w:ind w:left="540"/>
        <w:jc w:val="thaiDistribute"/>
      </w:pPr>
    </w:p>
    <w:p w:rsidR="00D454C9" w:rsidRPr="000A4D45" w:rsidRDefault="00D454C9" w:rsidP="00D454C9">
      <w:pPr>
        <w:pStyle w:val="BodyText"/>
        <w:shd w:val="clear" w:color="auto" w:fill="FFFFFF"/>
        <w:spacing w:after="0" w:line="240" w:lineRule="atLeast"/>
        <w:ind w:left="540"/>
        <w:jc w:val="thaiDistribute"/>
      </w:pPr>
      <w:r w:rsidRPr="000A4D45">
        <w:t>No depreciation is provided on assets under construction.</w:t>
      </w:r>
    </w:p>
    <w:p w:rsidR="00D454C9" w:rsidRPr="000A4D45" w:rsidRDefault="00D454C9" w:rsidP="00D454C9">
      <w:pPr>
        <w:pStyle w:val="BodyText"/>
        <w:shd w:val="clear" w:color="auto" w:fill="FFFFFF"/>
        <w:spacing w:after="0" w:line="240" w:lineRule="atLeast"/>
        <w:ind w:left="540"/>
        <w:jc w:val="thaiDistribute"/>
      </w:pPr>
    </w:p>
    <w:p w:rsidR="008C2548" w:rsidRPr="000A4D45" w:rsidRDefault="00D454C9" w:rsidP="00D454C9">
      <w:pPr>
        <w:pStyle w:val="BodyText"/>
        <w:shd w:val="clear" w:color="auto" w:fill="FFFFFF"/>
        <w:spacing w:after="0" w:line="240" w:lineRule="atLeast"/>
        <w:ind w:left="540"/>
        <w:jc w:val="thaiDistribute"/>
        <w:rPr>
          <w:rFonts w:cstheme="minorBidi"/>
        </w:rPr>
      </w:pPr>
      <w:r w:rsidRPr="000A4D45">
        <w:t>Depreciation methods, useful lives and residual values are reviewed at each financial year-end and adjusted if appropriate.</w:t>
      </w:r>
    </w:p>
    <w:p w:rsidR="00C53F90" w:rsidRPr="000A4D45" w:rsidRDefault="00C53F90" w:rsidP="00D454C9">
      <w:pPr>
        <w:pStyle w:val="BodyText"/>
        <w:shd w:val="clear" w:color="auto" w:fill="FFFFFF"/>
        <w:spacing w:after="0" w:line="240" w:lineRule="atLeast"/>
        <w:ind w:left="540"/>
        <w:jc w:val="thaiDistribute"/>
        <w:rPr>
          <w:rFonts w:cstheme="minorBidi"/>
        </w:rPr>
      </w:pPr>
    </w:p>
    <w:p w:rsidR="00C53F90" w:rsidRPr="000A4D45" w:rsidRDefault="00E93BD0" w:rsidP="00E42B32">
      <w:pPr>
        <w:pStyle w:val="Heading2"/>
        <w:numPr>
          <w:ilvl w:val="0"/>
          <w:numId w:val="25"/>
        </w:numPr>
        <w:shd w:val="clear" w:color="auto" w:fill="FFFFFF"/>
        <w:spacing w:before="0" w:after="0" w:line="240" w:lineRule="atLeast"/>
        <w:ind w:left="540" w:hanging="540"/>
        <w:rPr>
          <w:i/>
          <w:iCs/>
          <w:sz w:val="22"/>
        </w:rPr>
      </w:pPr>
      <w:r w:rsidRPr="000A4D45">
        <w:rPr>
          <w:i/>
          <w:iCs/>
          <w:sz w:val="22"/>
        </w:rPr>
        <w:t>Contract cost assets</w:t>
      </w:r>
    </w:p>
    <w:p w:rsidR="00C10FE1" w:rsidRPr="000A4D45" w:rsidRDefault="00C10FE1" w:rsidP="00C10FE1">
      <w:pPr>
        <w:pStyle w:val="BodyText"/>
        <w:shd w:val="clear" w:color="auto" w:fill="FFFFFF"/>
        <w:spacing w:after="0" w:line="240" w:lineRule="atLeast"/>
        <w:ind w:left="540"/>
        <w:jc w:val="thaiDistribute"/>
      </w:pPr>
    </w:p>
    <w:p w:rsidR="008C2548" w:rsidRPr="00465329" w:rsidRDefault="00E93BD0" w:rsidP="00BB3334">
      <w:pPr>
        <w:pStyle w:val="BodyText"/>
        <w:shd w:val="clear" w:color="auto" w:fill="FFFFFF"/>
        <w:spacing w:after="0" w:line="240" w:lineRule="atLeast"/>
        <w:ind w:left="540"/>
        <w:jc w:val="thaiDistribute"/>
        <w:rPr>
          <w:rFonts w:cstheme="minorBidi"/>
        </w:rPr>
      </w:pPr>
      <w:r w:rsidRPr="00465329">
        <w:t>Contract cost assets are the costs to obtain a contract with a customer. The Group</w:t>
      </w:r>
      <w:r w:rsidRPr="00465329">
        <w:rPr>
          <w:rFonts w:cstheme="minorBidi" w:hint="cs"/>
          <w:cs/>
        </w:rPr>
        <w:t xml:space="preserve"> </w:t>
      </w:r>
      <w:r w:rsidRPr="00465329">
        <w:t>expects to recover these costs.</w:t>
      </w:r>
    </w:p>
    <w:p w:rsidR="00E93BD0" w:rsidRPr="00465329" w:rsidRDefault="00E93BD0" w:rsidP="00BB3334">
      <w:pPr>
        <w:pStyle w:val="BodyText"/>
        <w:shd w:val="clear" w:color="auto" w:fill="FFFFFF"/>
        <w:spacing w:after="0" w:line="240" w:lineRule="atLeast"/>
        <w:ind w:left="540"/>
        <w:jc w:val="thaiDistribute"/>
        <w:rPr>
          <w:rFonts w:cstheme="minorBidi"/>
        </w:rPr>
      </w:pPr>
    </w:p>
    <w:p w:rsidR="00E93BD0" w:rsidRPr="000A4D45" w:rsidRDefault="00E93BD0" w:rsidP="00BB3334">
      <w:pPr>
        <w:pStyle w:val="BodyText"/>
        <w:shd w:val="clear" w:color="auto" w:fill="FFFFFF"/>
        <w:spacing w:after="0" w:line="240" w:lineRule="atLeast"/>
        <w:ind w:left="540"/>
        <w:jc w:val="thaiDistribute"/>
        <w:rPr>
          <w:rFonts w:cstheme="minorBidi"/>
        </w:rPr>
      </w:pPr>
      <w:r w:rsidRPr="00465329">
        <w:rPr>
          <w:rFonts w:cstheme="minorBidi"/>
        </w:rPr>
        <w:t>Contract cost assets are measured at cost less accumulated amortisation and impairment losses. Amortisation is charged to profit or loss</w:t>
      </w:r>
      <w:r w:rsidRPr="00465329">
        <w:rPr>
          <w:rFonts w:cstheme="minorBidi" w:hint="cs"/>
          <w:cs/>
        </w:rPr>
        <w:t xml:space="preserve"> </w:t>
      </w:r>
      <w:r w:rsidRPr="00465329">
        <w:rPr>
          <w:rFonts w:cstheme="minorBidi"/>
        </w:rPr>
        <w:t>on a straight-line basis, consistent with the related revenue recognition.</w:t>
      </w:r>
    </w:p>
    <w:p w:rsidR="00820238" w:rsidRPr="000A4D45" w:rsidRDefault="00820238" w:rsidP="00BB3334">
      <w:pPr>
        <w:pStyle w:val="BodyText"/>
        <w:shd w:val="clear" w:color="auto" w:fill="FFFFFF"/>
        <w:spacing w:after="0" w:line="240" w:lineRule="atLeast"/>
        <w:ind w:left="540"/>
        <w:jc w:val="thaiDistribute"/>
        <w:rPr>
          <w:rFonts w:cstheme="minorBidi"/>
        </w:rPr>
      </w:pPr>
    </w:p>
    <w:p w:rsidR="008C2548" w:rsidRPr="000A4D45" w:rsidRDefault="00D454C9" w:rsidP="00E42B32">
      <w:pPr>
        <w:pStyle w:val="Heading2"/>
        <w:numPr>
          <w:ilvl w:val="0"/>
          <w:numId w:val="25"/>
        </w:numPr>
        <w:shd w:val="clear" w:color="auto" w:fill="FFFFFF"/>
        <w:spacing w:before="0" w:after="0" w:line="240" w:lineRule="atLeast"/>
        <w:ind w:left="540" w:hanging="540"/>
        <w:rPr>
          <w:i/>
          <w:iCs/>
          <w:sz w:val="22"/>
        </w:rPr>
      </w:pPr>
      <w:r w:rsidRPr="000A4D45">
        <w:rPr>
          <w:i/>
          <w:iCs/>
          <w:sz w:val="22"/>
        </w:rPr>
        <w:t>Intangible assets</w:t>
      </w:r>
    </w:p>
    <w:p w:rsidR="008C2548" w:rsidRPr="000A4D45" w:rsidRDefault="008C2548" w:rsidP="00BB3334">
      <w:pPr>
        <w:pStyle w:val="BodyText"/>
        <w:shd w:val="clear" w:color="auto" w:fill="FFFFFF"/>
        <w:spacing w:after="0" w:line="240" w:lineRule="atLeast"/>
        <w:ind w:left="540"/>
        <w:jc w:val="thaiDistribute"/>
      </w:pPr>
    </w:p>
    <w:p w:rsidR="00D21FD2" w:rsidRPr="000A4D45" w:rsidRDefault="00446408" w:rsidP="00D21FD2">
      <w:pPr>
        <w:pStyle w:val="BodyText"/>
        <w:shd w:val="clear" w:color="auto" w:fill="FFFFFF"/>
        <w:spacing w:after="0" w:line="240" w:lineRule="atLeast"/>
        <w:ind w:left="540"/>
        <w:jc w:val="thaiDistribute"/>
      </w:pPr>
      <w:r w:rsidRPr="000A4D45">
        <w:rPr>
          <w:rFonts w:cs="Angsana New"/>
          <w:szCs w:val="28"/>
          <w:lang w:val="en-US"/>
        </w:rPr>
        <w:t>I</w:t>
      </w:r>
      <w:proofErr w:type="spellStart"/>
      <w:r w:rsidR="00D21FD2" w:rsidRPr="000A4D45">
        <w:t>ntangible</w:t>
      </w:r>
      <w:proofErr w:type="spellEnd"/>
      <w:r w:rsidR="00D21FD2" w:rsidRPr="000A4D45">
        <w:t xml:space="preserve"> a</w:t>
      </w:r>
      <w:r w:rsidR="00B101BC" w:rsidRPr="000A4D45">
        <w:t xml:space="preserve">ssets that are acquired by the </w:t>
      </w:r>
      <w:r w:rsidR="00D21FD2" w:rsidRPr="000A4D45">
        <w:t>Group</w:t>
      </w:r>
      <w:r w:rsidR="00B101BC" w:rsidRPr="000A4D45">
        <w:t xml:space="preserve"> </w:t>
      </w:r>
      <w:r w:rsidR="00D21FD2" w:rsidRPr="000A4D45">
        <w:t xml:space="preserve">and have finite useful lives are measured at cost less accumulated amortisation and accumulated impairment losses. </w:t>
      </w:r>
    </w:p>
    <w:p w:rsidR="00D21FD2" w:rsidRPr="000A4D45" w:rsidRDefault="00D21FD2" w:rsidP="00D21FD2">
      <w:pPr>
        <w:pStyle w:val="BodyText"/>
        <w:shd w:val="clear" w:color="auto" w:fill="FFFFFF"/>
        <w:spacing w:after="0" w:line="240" w:lineRule="atLeast"/>
        <w:ind w:left="540"/>
        <w:jc w:val="thaiDistribute"/>
        <w:rPr>
          <w:cs/>
        </w:rPr>
      </w:pPr>
    </w:p>
    <w:p w:rsidR="00D21FD2" w:rsidRPr="000A4D45" w:rsidRDefault="00D21FD2" w:rsidP="00D21FD2">
      <w:pPr>
        <w:pStyle w:val="BodyText"/>
        <w:shd w:val="clear" w:color="auto" w:fill="FFFFFF"/>
        <w:spacing w:after="0" w:line="240" w:lineRule="atLeast"/>
        <w:ind w:left="540"/>
        <w:jc w:val="thaiDistribute"/>
        <w:rPr>
          <w:i/>
          <w:iCs/>
        </w:rPr>
      </w:pPr>
      <w:r w:rsidRPr="000A4D45">
        <w:rPr>
          <w:i/>
          <w:iCs/>
        </w:rPr>
        <w:t xml:space="preserve">Subsequent expenditure </w:t>
      </w:r>
    </w:p>
    <w:p w:rsidR="00D21FD2" w:rsidRPr="000A4D45" w:rsidRDefault="00D21FD2" w:rsidP="00D21FD2">
      <w:pPr>
        <w:pStyle w:val="BodyText"/>
        <w:shd w:val="clear" w:color="auto" w:fill="FFFFFF"/>
        <w:spacing w:after="0" w:line="240" w:lineRule="atLeast"/>
        <w:ind w:left="540"/>
        <w:jc w:val="thaiDistribute"/>
      </w:pPr>
    </w:p>
    <w:p w:rsidR="00D21FD2" w:rsidRPr="000A4D45" w:rsidRDefault="00D21FD2" w:rsidP="00D21FD2">
      <w:pPr>
        <w:pStyle w:val="BodyText"/>
        <w:shd w:val="clear" w:color="auto" w:fill="FFFFFF"/>
        <w:spacing w:after="0" w:line="240" w:lineRule="atLeast"/>
        <w:ind w:left="540"/>
        <w:jc w:val="thaiDistribute"/>
      </w:pPr>
      <w:r w:rsidRPr="000A4D45">
        <w:t xml:space="preserve">Subsequent expenditure is capitalised only when it increases the future economic benefits embodied in the specific asset to which it relates. </w:t>
      </w:r>
    </w:p>
    <w:p w:rsidR="00574ADD" w:rsidRPr="000A4D45" w:rsidRDefault="00574ADD" w:rsidP="00D21FD2">
      <w:pPr>
        <w:pStyle w:val="BodyText"/>
        <w:shd w:val="clear" w:color="auto" w:fill="FFFFFF"/>
        <w:spacing w:after="0" w:line="240" w:lineRule="atLeast"/>
        <w:ind w:left="540"/>
        <w:jc w:val="thaiDistribute"/>
      </w:pPr>
    </w:p>
    <w:p w:rsidR="00D21FD2" w:rsidRPr="000A4D45" w:rsidRDefault="00B101BC" w:rsidP="00D21FD2">
      <w:pPr>
        <w:pStyle w:val="BodyText"/>
        <w:shd w:val="clear" w:color="auto" w:fill="FFFFFF"/>
        <w:spacing w:after="0" w:line="240" w:lineRule="atLeast"/>
        <w:ind w:left="540"/>
        <w:jc w:val="thaiDistribute"/>
        <w:rPr>
          <w:i/>
          <w:iCs/>
        </w:rPr>
      </w:pPr>
      <w:r w:rsidRPr="000A4D45">
        <w:rPr>
          <w:i/>
          <w:iCs/>
        </w:rPr>
        <w:t xml:space="preserve">Amortisation </w:t>
      </w:r>
    </w:p>
    <w:p w:rsidR="00B101BC" w:rsidRPr="000A4D45" w:rsidRDefault="00B101BC" w:rsidP="00D21FD2">
      <w:pPr>
        <w:pStyle w:val="BodyText"/>
        <w:shd w:val="clear" w:color="auto" w:fill="FFFFFF"/>
        <w:spacing w:after="0" w:line="240" w:lineRule="atLeast"/>
        <w:ind w:left="540"/>
        <w:jc w:val="thaiDistribute"/>
      </w:pPr>
    </w:p>
    <w:p w:rsidR="008C2548" w:rsidRPr="000A4D45" w:rsidRDefault="00D21FD2" w:rsidP="00D21FD2">
      <w:pPr>
        <w:pStyle w:val="BodyText"/>
        <w:shd w:val="clear" w:color="auto" w:fill="FFFFFF"/>
        <w:spacing w:after="0" w:line="240" w:lineRule="atLeast"/>
        <w:ind w:left="540"/>
        <w:jc w:val="thaiDistribute"/>
      </w:pPr>
      <w:r w:rsidRPr="000A4D45">
        <w:t>Amortisation is based on the cost of the asset, or other amount substituted for cost, less its residual value.</w:t>
      </w:r>
    </w:p>
    <w:p w:rsidR="00D454C9" w:rsidRPr="000A4D45" w:rsidRDefault="00D454C9" w:rsidP="00BB3334">
      <w:pPr>
        <w:pStyle w:val="BodyText"/>
        <w:shd w:val="clear" w:color="auto" w:fill="FFFFFF"/>
        <w:spacing w:after="0" w:line="240" w:lineRule="atLeast"/>
        <w:ind w:left="540"/>
        <w:jc w:val="thaiDistribute"/>
      </w:pPr>
    </w:p>
    <w:p w:rsidR="00C32EDA" w:rsidRPr="000A4D45" w:rsidRDefault="00562D64" w:rsidP="00B87493">
      <w:pPr>
        <w:pStyle w:val="BodyText"/>
        <w:spacing w:after="0" w:line="240" w:lineRule="atLeast"/>
        <w:ind w:left="540"/>
        <w:jc w:val="thaiDistribute"/>
      </w:pPr>
      <w:r w:rsidRPr="000A4D45">
        <w:t xml:space="preserve">Amortisation is recognised in profit or loss on a straight-line basis over the estimated useful lives of intangible assets from the date that they are available for use, since this most closely reflects the expected pattern of consumption of the future economic benefits embodied in the asset. </w:t>
      </w:r>
    </w:p>
    <w:p w:rsidR="00C32EDA" w:rsidRPr="000A4D45" w:rsidRDefault="00C32EDA" w:rsidP="00B87493">
      <w:pPr>
        <w:pStyle w:val="BodyText"/>
        <w:spacing w:after="0" w:line="240" w:lineRule="atLeast"/>
        <w:ind w:left="540"/>
        <w:jc w:val="thaiDistribute"/>
      </w:pPr>
    </w:p>
    <w:p w:rsidR="00562D64" w:rsidRPr="000A4D45" w:rsidRDefault="00562D64" w:rsidP="00B87493">
      <w:pPr>
        <w:pStyle w:val="BodyText"/>
        <w:spacing w:after="0" w:line="240" w:lineRule="atLeast"/>
        <w:ind w:left="540"/>
        <w:jc w:val="thaiDistribute"/>
      </w:pPr>
      <w:r w:rsidRPr="000A4D45">
        <w:t xml:space="preserve">The estimated useful lives for the current and comparative periods are as follows:  </w:t>
      </w:r>
    </w:p>
    <w:p w:rsidR="00C10FE1" w:rsidRPr="000A4D45" w:rsidRDefault="00C10FE1" w:rsidP="00B87493">
      <w:pPr>
        <w:pStyle w:val="BodyText"/>
        <w:spacing w:after="0" w:line="240" w:lineRule="atLeast"/>
        <w:ind w:left="540"/>
        <w:jc w:val="thaiDistribute"/>
        <w:rPr>
          <w:cs/>
        </w:rPr>
      </w:pPr>
    </w:p>
    <w:tbl>
      <w:tblPr>
        <w:tblW w:w="9090" w:type="dxa"/>
        <w:tblInd w:w="450" w:type="dxa"/>
        <w:tblLook w:val="0000" w:firstRow="0" w:lastRow="0" w:firstColumn="0" w:lastColumn="0" w:noHBand="0" w:noVBand="0"/>
      </w:tblPr>
      <w:tblGrid>
        <w:gridCol w:w="4140"/>
        <w:gridCol w:w="1170"/>
        <w:gridCol w:w="3780"/>
      </w:tblGrid>
      <w:tr w:rsidR="00FC5FFF" w:rsidRPr="000A4D45" w:rsidTr="00681B41">
        <w:tc>
          <w:tcPr>
            <w:tcW w:w="4140" w:type="dxa"/>
          </w:tcPr>
          <w:p w:rsidR="00FC5FFF" w:rsidRPr="000A4D45" w:rsidRDefault="00681B41" w:rsidP="00B87493">
            <w:r w:rsidRPr="000A4D45">
              <w:t xml:space="preserve">Software </w:t>
            </w:r>
            <w:proofErr w:type="spellStart"/>
            <w:r w:rsidRPr="000A4D45">
              <w:t>licences</w:t>
            </w:r>
            <w:proofErr w:type="spellEnd"/>
          </w:p>
        </w:tc>
        <w:tc>
          <w:tcPr>
            <w:tcW w:w="1170" w:type="dxa"/>
          </w:tcPr>
          <w:p w:rsidR="00FC5FFF" w:rsidRPr="000A4D45" w:rsidRDefault="00681B41" w:rsidP="00681B41">
            <w:pPr>
              <w:ind w:right="159"/>
              <w:jc w:val="right"/>
            </w:pPr>
            <w:r w:rsidRPr="000A4D45">
              <w:t>5</w:t>
            </w:r>
            <w:r w:rsidR="006B6BEE">
              <w:t xml:space="preserve"> - 10</w:t>
            </w:r>
          </w:p>
        </w:tc>
        <w:tc>
          <w:tcPr>
            <w:tcW w:w="3780" w:type="dxa"/>
            <w:vAlign w:val="bottom"/>
          </w:tcPr>
          <w:p w:rsidR="00FC5FFF" w:rsidRPr="000A4D45" w:rsidRDefault="00681B41" w:rsidP="00B87493">
            <w:pPr>
              <w:spacing w:line="240" w:lineRule="atLeast"/>
              <w:ind w:left="-20" w:right="-86"/>
              <w:rPr>
                <w:rFonts w:cs="Angsana New"/>
                <w:szCs w:val="28"/>
              </w:rPr>
            </w:pPr>
            <w:r w:rsidRPr="000A4D45">
              <w:rPr>
                <w:rFonts w:cs="Angsana New"/>
                <w:szCs w:val="28"/>
              </w:rPr>
              <w:t>years</w:t>
            </w:r>
          </w:p>
        </w:tc>
      </w:tr>
    </w:tbl>
    <w:p w:rsidR="00681B41" w:rsidRPr="000A4D45" w:rsidRDefault="00B61A67" w:rsidP="00B87493">
      <w:pPr>
        <w:pStyle w:val="BodyText"/>
        <w:spacing w:after="0" w:line="240" w:lineRule="atLeast"/>
        <w:ind w:left="540"/>
        <w:jc w:val="thaiDistribute"/>
      </w:pPr>
      <w:r w:rsidRPr="000A4D45">
        <w:lastRenderedPageBreak/>
        <w:t xml:space="preserve">No amortisation is provided on </w:t>
      </w:r>
      <w:r w:rsidR="00EC0279" w:rsidRPr="000A4D45">
        <w:rPr>
          <w:rFonts w:cs="Angsana New"/>
          <w:szCs w:val="28"/>
        </w:rPr>
        <w:t>computer program</w:t>
      </w:r>
      <w:r w:rsidRPr="000A4D45">
        <w:t xml:space="preserve"> under </w:t>
      </w:r>
      <w:r w:rsidR="00EC0279" w:rsidRPr="000A4D45">
        <w:t>installation</w:t>
      </w:r>
      <w:r w:rsidRPr="000A4D45">
        <w:t>.</w:t>
      </w:r>
    </w:p>
    <w:p w:rsidR="00681B41" w:rsidRPr="000A4D45" w:rsidRDefault="00681B41" w:rsidP="00B87493">
      <w:pPr>
        <w:pStyle w:val="BodyText"/>
        <w:spacing w:after="0" w:line="240" w:lineRule="atLeast"/>
        <w:ind w:left="540"/>
        <w:jc w:val="thaiDistribute"/>
        <w:rPr>
          <w:cs/>
        </w:rPr>
      </w:pPr>
    </w:p>
    <w:p w:rsidR="00562D64" w:rsidRPr="000A4D45" w:rsidRDefault="00860AC0" w:rsidP="00B87493">
      <w:pPr>
        <w:pStyle w:val="BodyText"/>
        <w:spacing w:after="0" w:line="240" w:lineRule="atLeast"/>
        <w:ind w:left="540"/>
        <w:jc w:val="thaiDistribute"/>
      </w:pPr>
      <w:r w:rsidRPr="000A4D45">
        <w:tab/>
      </w:r>
      <w:r w:rsidR="00B87493" w:rsidRPr="000A4D45">
        <w:t>A</w:t>
      </w:r>
      <w:r w:rsidR="00562D64" w:rsidRPr="000A4D45">
        <w:t>mortisation methods, useful lives and residual values are reviewed at each financial year-end and adjusted if appropriate.</w:t>
      </w:r>
    </w:p>
    <w:p w:rsidR="00562D64" w:rsidRPr="000A4D45" w:rsidRDefault="00562D64" w:rsidP="00FC5FFF">
      <w:pPr>
        <w:pStyle w:val="BodyText"/>
        <w:shd w:val="clear" w:color="auto" w:fill="FFFFFF"/>
        <w:spacing w:after="0" w:line="240" w:lineRule="atLeast"/>
        <w:ind w:left="540"/>
        <w:jc w:val="thaiDistribute"/>
      </w:pPr>
    </w:p>
    <w:p w:rsidR="00D454C9" w:rsidRPr="000A4D45" w:rsidRDefault="0001421D" w:rsidP="00E42B32">
      <w:pPr>
        <w:pStyle w:val="Heading2"/>
        <w:numPr>
          <w:ilvl w:val="0"/>
          <w:numId w:val="25"/>
        </w:numPr>
        <w:shd w:val="clear" w:color="auto" w:fill="FFFFFF"/>
        <w:spacing w:before="0" w:after="0" w:line="240" w:lineRule="atLeast"/>
        <w:ind w:left="540" w:hanging="540"/>
        <w:rPr>
          <w:i/>
          <w:iCs/>
          <w:sz w:val="22"/>
        </w:rPr>
      </w:pPr>
      <w:r w:rsidRPr="000A4D45">
        <w:rPr>
          <w:i/>
          <w:iCs/>
          <w:sz w:val="22"/>
        </w:rPr>
        <w:t>Impairment</w:t>
      </w:r>
    </w:p>
    <w:p w:rsidR="0001421D" w:rsidRPr="000A4D45" w:rsidRDefault="0001421D" w:rsidP="005974A2">
      <w:pPr>
        <w:pStyle w:val="BodyText"/>
        <w:shd w:val="clear" w:color="auto" w:fill="FFFFFF"/>
        <w:spacing w:after="0" w:line="240" w:lineRule="atLeast"/>
        <w:ind w:left="540"/>
        <w:jc w:val="thaiDistribute"/>
      </w:pPr>
    </w:p>
    <w:p w:rsidR="005974A2" w:rsidRPr="000A4D45" w:rsidRDefault="001A3E30" w:rsidP="005974A2">
      <w:pPr>
        <w:pStyle w:val="BodyText"/>
        <w:shd w:val="clear" w:color="auto" w:fill="FFFFFF"/>
        <w:spacing w:after="0" w:line="240" w:lineRule="atLeast"/>
        <w:ind w:left="540"/>
        <w:jc w:val="thaiDistribute"/>
      </w:pPr>
      <w:r w:rsidRPr="000A4D45">
        <w:t xml:space="preserve">The carrying amounts of the </w:t>
      </w:r>
      <w:r w:rsidR="005974A2" w:rsidRPr="000A4D45">
        <w:t>Group’s</w:t>
      </w:r>
      <w:r w:rsidRPr="000A4D45">
        <w:t xml:space="preserve"> </w:t>
      </w:r>
      <w:r w:rsidR="005974A2" w:rsidRPr="000A4D45">
        <w:t>assets are reviewed at each reporting date to determine whether there is any indication of impairment. If any such indication exists, the assets’ recover</w:t>
      </w:r>
      <w:r w:rsidR="001E62D6" w:rsidRPr="000A4D45">
        <w:t xml:space="preserve">able amounts are estimated. For </w:t>
      </w:r>
      <w:r w:rsidR="00574ADD" w:rsidRPr="000A4D45">
        <w:t xml:space="preserve">goodwill and </w:t>
      </w:r>
      <w:r w:rsidR="005974A2" w:rsidRPr="000A4D45">
        <w:t xml:space="preserve">intangible assets that have indefinite useful lives or are not yet available </w:t>
      </w:r>
      <w:r w:rsidR="00574ADD" w:rsidRPr="000A4D45">
        <w:t xml:space="preserve">    </w:t>
      </w:r>
      <w:r w:rsidR="005974A2" w:rsidRPr="000A4D45">
        <w:t>for use, the recoverable amount is estimated each year at the same time.</w:t>
      </w:r>
    </w:p>
    <w:p w:rsidR="005974A2" w:rsidRPr="000A4D45" w:rsidRDefault="005974A2" w:rsidP="005974A2">
      <w:pPr>
        <w:pStyle w:val="BodyText"/>
        <w:shd w:val="clear" w:color="auto" w:fill="FFFFFF"/>
        <w:spacing w:after="0" w:line="240" w:lineRule="atLeast"/>
        <w:ind w:left="540"/>
        <w:jc w:val="thaiDistribute"/>
      </w:pPr>
    </w:p>
    <w:p w:rsidR="005974A2" w:rsidRPr="000A4D45" w:rsidRDefault="005974A2" w:rsidP="005974A2">
      <w:pPr>
        <w:pStyle w:val="BodyText"/>
        <w:shd w:val="clear" w:color="auto" w:fill="FFFFFF"/>
        <w:spacing w:after="0" w:line="240" w:lineRule="atLeast"/>
        <w:ind w:left="540"/>
        <w:jc w:val="thaiDistribute"/>
        <w:rPr>
          <w:rFonts w:cs="Angsana New"/>
          <w:szCs w:val="28"/>
          <w:lang w:val="en-US"/>
        </w:rPr>
      </w:pPr>
      <w:r w:rsidRPr="000A4D45">
        <w:t>An impairment loss is recognised if the carrying amount</w:t>
      </w:r>
      <w:r w:rsidR="001E62D6" w:rsidRPr="000A4D45">
        <w:t xml:space="preserve"> of an asset </w:t>
      </w:r>
      <w:r w:rsidRPr="000A4D45">
        <w:t>or its cash-generating unit</w:t>
      </w:r>
      <w:r w:rsidR="001E62D6" w:rsidRPr="000A4D45">
        <w:t xml:space="preserve"> </w:t>
      </w:r>
      <w:r w:rsidRPr="000A4D45">
        <w:t>exceeds its recoverable amount. The impairment loss is recognised in profit or loss</w:t>
      </w:r>
      <w:r w:rsidR="00EC0279" w:rsidRPr="000A4D45">
        <w:rPr>
          <w:rFonts w:cs="Angsana New"/>
          <w:szCs w:val="28"/>
          <w:lang w:val="en-US"/>
        </w:rPr>
        <w:t>.</w:t>
      </w:r>
    </w:p>
    <w:p w:rsidR="00EC0279" w:rsidRPr="000A4D45" w:rsidRDefault="00EC0279" w:rsidP="005974A2">
      <w:pPr>
        <w:pStyle w:val="BodyText"/>
        <w:shd w:val="clear" w:color="auto" w:fill="FFFFFF"/>
        <w:spacing w:after="0" w:line="240" w:lineRule="atLeast"/>
        <w:ind w:left="540"/>
        <w:jc w:val="thaiDistribute"/>
        <w:rPr>
          <w:rFonts w:cs="Angsana New"/>
          <w:szCs w:val="28"/>
          <w:lang w:val="en-US"/>
        </w:rPr>
      </w:pPr>
    </w:p>
    <w:p w:rsidR="005974A2" w:rsidRPr="000A4D45" w:rsidRDefault="005974A2" w:rsidP="005974A2">
      <w:pPr>
        <w:pStyle w:val="BodyText"/>
        <w:shd w:val="clear" w:color="auto" w:fill="FFFFFF"/>
        <w:spacing w:after="0" w:line="240" w:lineRule="atLeast"/>
        <w:ind w:left="540"/>
        <w:jc w:val="thaiDistribute"/>
        <w:rPr>
          <w:i/>
          <w:iCs/>
        </w:rPr>
      </w:pPr>
      <w:r w:rsidRPr="000A4D45">
        <w:rPr>
          <w:i/>
          <w:iCs/>
        </w:rPr>
        <w:t>Calculation of recoverable amount</w:t>
      </w:r>
    </w:p>
    <w:p w:rsidR="001E62D6" w:rsidRPr="000A4D45" w:rsidRDefault="001E62D6" w:rsidP="005974A2">
      <w:pPr>
        <w:pStyle w:val="BodyText"/>
        <w:shd w:val="clear" w:color="auto" w:fill="FFFFFF"/>
        <w:spacing w:after="0" w:line="240" w:lineRule="atLeast"/>
        <w:ind w:left="540"/>
        <w:jc w:val="thaiDistribute"/>
      </w:pPr>
    </w:p>
    <w:p w:rsidR="005974A2" w:rsidRPr="000A4D45" w:rsidRDefault="005974A2" w:rsidP="005974A2">
      <w:pPr>
        <w:pStyle w:val="BodyText"/>
        <w:shd w:val="clear" w:color="auto" w:fill="FFFFFF"/>
        <w:spacing w:after="0" w:line="240" w:lineRule="atLeast"/>
        <w:ind w:left="540"/>
        <w:jc w:val="thaiDistribute"/>
      </w:pPr>
      <w:r w:rsidRPr="000A4D45">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B75AF5" w:rsidRPr="000A4D45" w:rsidRDefault="00B75AF5" w:rsidP="005974A2">
      <w:pPr>
        <w:pStyle w:val="BodyText"/>
        <w:shd w:val="clear" w:color="auto" w:fill="FFFFFF"/>
        <w:spacing w:after="0" w:line="240" w:lineRule="atLeast"/>
        <w:ind w:left="540"/>
        <w:jc w:val="thaiDistribute"/>
      </w:pPr>
    </w:p>
    <w:p w:rsidR="005974A2" w:rsidRPr="000A4D45" w:rsidRDefault="005974A2" w:rsidP="005974A2">
      <w:pPr>
        <w:pStyle w:val="BodyText"/>
        <w:shd w:val="clear" w:color="auto" w:fill="FFFFFF"/>
        <w:spacing w:after="0" w:line="240" w:lineRule="atLeast"/>
        <w:ind w:left="540"/>
        <w:jc w:val="thaiDistribute"/>
        <w:rPr>
          <w:i/>
          <w:iCs/>
        </w:rPr>
      </w:pPr>
      <w:r w:rsidRPr="000A4D45">
        <w:rPr>
          <w:i/>
          <w:iCs/>
        </w:rPr>
        <w:t>Reversals of impairment</w:t>
      </w:r>
    </w:p>
    <w:p w:rsidR="005974A2" w:rsidRPr="000A4D45" w:rsidRDefault="005974A2" w:rsidP="005974A2">
      <w:pPr>
        <w:pStyle w:val="BodyText"/>
        <w:shd w:val="clear" w:color="auto" w:fill="FFFFFF"/>
        <w:spacing w:after="0" w:line="240" w:lineRule="atLeast"/>
        <w:ind w:left="540"/>
        <w:jc w:val="thaiDistribute"/>
      </w:pPr>
    </w:p>
    <w:p w:rsidR="005974A2" w:rsidRPr="000A4D45" w:rsidRDefault="005974A2" w:rsidP="005974A2">
      <w:pPr>
        <w:pStyle w:val="BodyText"/>
        <w:shd w:val="clear" w:color="auto" w:fill="FFFFFF"/>
        <w:spacing w:after="0" w:line="240" w:lineRule="atLeast"/>
        <w:ind w:left="540"/>
        <w:jc w:val="thaiDistribute"/>
      </w:pPr>
      <w:r w:rsidRPr="000A4D45">
        <w:t xml:space="preserve">Impairment losses recognised </w:t>
      </w:r>
      <w:r w:rsidR="001E62D6" w:rsidRPr="000A4D45">
        <w:t xml:space="preserve">in prior periods in respect of </w:t>
      </w:r>
      <w:r w:rsidRPr="000A4D45">
        <w:t>other</w:t>
      </w:r>
      <w:r w:rsidR="001E62D6" w:rsidRPr="000A4D45">
        <w:t xml:space="preserve"> </w:t>
      </w:r>
      <w:r w:rsidRPr="000A4D45">
        <w:t>non-financial assets are assessed at each reporting date for any indications that the loss has</w:t>
      </w:r>
      <w:r w:rsidR="001E62D6" w:rsidRPr="000A4D45">
        <w:t xml:space="preserve"> decreased or no longer exists. </w:t>
      </w:r>
      <w:r w:rsidRPr="000A4D45">
        <w:t>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rsidR="004529F8" w:rsidRPr="000A4D45" w:rsidRDefault="004529F8">
      <w:pPr>
        <w:spacing w:line="240" w:lineRule="auto"/>
        <w:rPr>
          <w:b/>
          <w:i/>
          <w:iCs/>
          <w:lang w:val="en-GB" w:eastAsia="x-none"/>
        </w:rPr>
      </w:pPr>
    </w:p>
    <w:p w:rsidR="00616498" w:rsidRPr="000A4D45" w:rsidRDefault="00616498" w:rsidP="00E42B32">
      <w:pPr>
        <w:pStyle w:val="Heading2"/>
        <w:numPr>
          <w:ilvl w:val="0"/>
          <w:numId w:val="25"/>
        </w:numPr>
        <w:shd w:val="clear" w:color="auto" w:fill="FFFFFF"/>
        <w:spacing w:before="0" w:after="0" w:line="240" w:lineRule="atLeast"/>
        <w:ind w:left="540" w:hanging="540"/>
        <w:rPr>
          <w:i/>
          <w:iCs/>
          <w:sz w:val="22"/>
        </w:rPr>
      </w:pPr>
      <w:r w:rsidRPr="000A4D45">
        <w:rPr>
          <w:i/>
          <w:iCs/>
          <w:sz w:val="22"/>
        </w:rPr>
        <w:t>Interest-bearing liabilities</w:t>
      </w:r>
    </w:p>
    <w:p w:rsidR="00616498" w:rsidRPr="000A4D45" w:rsidRDefault="00616498" w:rsidP="00616498">
      <w:pPr>
        <w:pStyle w:val="BodyText"/>
        <w:shd w:val="clear" w:color="auto" w:fill="FFFFFF"/>
        <w:spacing w:after="0" w:line="240" w:lineRule="atLeast"/>
        <w:ind w:left="540"/>
        <w:jc w:val="thaiDistribute"/>
        <w:rPr>
          <w:lang w:val="en-GB"/>
        </w:rPr>
      </w:pPr>
    </w:p>
    <w:p w:rsidR="00616498" w:rsidRPr="000A4D45" w:rsidRDefault="00616498" w:rsidP="00616498">
      <w:pPr>
        <w:pStyle w:val="BodyText"/>
        <w:shd w:val="clear" w:color="auto" w:fill="FFFFFF"/>
        <w:spacing w:after="0" w:line="240" w:lineRule="atLeast"/>
        <w:ind w:left="540"/>
        <w:jc w:val="thaiDistribute"/>
      </w:pPr>
      <w:r w:rsidRPr="000A4D45">
        <w:t xml:space="preserve">Interest-bearing liabilities are </w:t>
      </w:r>
      <w:r w:rsidR="003E5EAF" w:rsidRPr="000A4D45">
        <w:t>stated at cost.</w:t>
      </w:r>
    </w:p>
    <w:p w:rsidR="004529F8" w:rsidRPr="000A4D45" w:rsidRDefault="004529F8" w:rsidP="00616498">
      <w:pPr>
        <w:pStyle w:val="BodyText"/>
        <w:shd w:val="clear" w:color="auto" w:fill="FFFFFF"/>
        <w:spacing w:after="0" w:line="240" w:lineRule="atLeast"/>
        <w:ind w:left="540"/>
        <w:jc w:val="thaiDistribute"/>
      </w:pPr>
    </w:p>
    <w:p w:rsidR="00616498" w:rsidRPr="000A4D45" w:rsidRDefault="00616498" w:rsidP="00E42B32">
      <w:pPr>
        <w:pStyle w:val="Heading2"/>
        <w:numPr>
          <w:ilvl w:val="0"/>
          <w:numId w:val="25"/>
        </w:numPr>
        <w:shd w:val="clear" w:color="auto" w:fill="FFFFFF"/>
        <w:spacing w:before="0" w:after="0" w:line="240" w:lineRule="atLeast"/>
        <w:ind w:left="540" w:hanging="540"/>
        <w:rPr>
          <w:i/>
          <w:iCs/>
          <w:sz w:val="22"/>
        </w:rPr>
      </w:pPr>
      <w:r w:rsidRPr="000A4D45">
        <w:rPr>
          <w:i/>
          <w:iCs/>
          <w:sz w:val="22"/>
        </w:rPr>
        <w:t>Trade and other accounts payable</w:t>
      </w:r>
    </w:p>
    <w:p w:rsidR="00616498" w:rsidRPr="000A4D45" w:rsidRDefault="00616498" w:rsidP="00616498">
      <w:pPr>
        <w:pStyle w:val="BodyText"/>
        <w:shd w:val="clear" w:color="auto" w:fill="FFFFFF"/>
        <w:spacing w:after="0" w:line="240" w:lineRule="atLeast"/>
        <w:ind w:left="540"/>
        <w:jc w:val="thaiDistribute"/>
      </w:pPr>
    </w:p>
    <w:p w:rsidR="00616498" w:rsidRPr="000A4D45" w:rsidRDefault="00616498" w:rsidP="00616498">
      <w:pPr>
        <w:pStyle w:val="BodyText"/>
        <w:shd w:val="clear" w:color="auto" w:fill="FFFFFF"/>
        <w:spacing w:after="0" w:line="240" w:lineRule="atLeast"/>
        <w:ind w:left="540"/>
        <w:jc w:val="thaiDistribute"/>
      </w:pPr>
      <w:r w:rsidRPr="000A4D45">
        <w:t>Trade and other accounts payable are stated at cost.</w:t>
      </w:r>
    </w:p>
    <w:p w:rsidR="003C3FBB" w:rsidRPr="000A4D45" w:rsidRDefault="003C3FBB" w:rsidP="00616498">
      <w:pPr>
        <w:pStyle w:val="BodyText"/>
        <w:shd w:val="clear" w:color="auto" w:fill="FFFFFF"/>
        <w:spacing w:after="0" w:line="240" w:lineRule="atLeast"/>
        <w:ind w:left="540"/>
        <w:jc w:val="thaiDistribute"/>
      </w:pPr>
    </w:p>
    <w:p w:rsidR="003C3FBB" w:rsidRPr="000A4D45" w:rsidRDefault="0094327B" w:rsidP="00E42B32">
      <w:pPr>
        <w:pStyle w:val="Heading2"/>
        <w:numPr>
          <w:ilvl w:val="0"/>
          <w:numId w:val="25"/>
        </w:numPr>
        <w:shd w:val="clear" w:color="auto" w:fill="FFFFFF"/>
        <w:spacing w:before="0" w:after="0" w:line="240" w:lineRule="atLeast"/>
        <w:ind w:left="540" w:hanging="540"/>
        <w:rPr>
          <w:i/>
          <w:iCs/>
          <w:sz w:val="22"/>
        </w:rPr>
      </w:pPr>
      <w:r>
        <w:rPr>
          <w:i/>
          <w:iCs/>
          <w:sz w:val="22"/>
        </w:rPr>
        <w:t>Contract liabilities</w:t>
      </w:r>
    </w:p>
    <w:p w:rsidR="003C3FBB" w:rsidRPr="000A4D45" w:rsidRDefault="003C3FBB" w:rsidP="0094327B">
      <w:pPr>
        <w:pStyle w:val="BodyText"/>
        <w:shd w:val="clear" w:color="auto" w:fill="FFFFFF"/>
        <w:spacing w:after="0" w:line="240" w:lineRule="atLeast"/>
        <w:ind w:left="540"/>
        <w:jc w:val="thaiDistribute"/>
      </w:pPr>
    </w:p>
    <w:p w:rsidR="00BB3334" w:rsidRPr="000A4D45" w:rsidRDefault="0094327B" w:rsidP="00BB3334">
      <w:pPr>
        <w:pStyle w:val="BodyText"/>
        <w:shd w:val="clear" w:color="auto" w:fill="FFFFFF"/>
        <w:spacing w:after="0" w:line="240" w:lineRule="atLeast"/>
        <w:ind w:left="540"/>
        <w:jc w:val="thaiDistribute"/>
      </w:pPr>
      <w:r w:rsidRPr="0094327B">
        <w:t>A contract liability is the obligation to transfer goods or services to the customer. A contract liability is recognised when the Group</w:t>
      </w:r>
      <w:r>
        <w:t xml:space="preserve"> </w:t>
      </w:r>
      <w:r w:rsidRPr="0094327B">
        <w:t>receives or has an unconditional right to receive non-refundable consideration from the customer before the Group</w:t>
      </w:r>
      <w:r>
        <w:t xml:space="preserve"> </w:t>
      </w:r>
      <w:r w:rsidRPr="0094327B">
        <w:t>recognises the related revenue.</w:t>
      </w:r>
    </w:p>
    <w:p w:rsidR="004919E6" w:rsidRDefault="004919E6">
      <w:pPr>
        <w:spacing w:line="240" w:lineRule="auto"/>
        <w:rPr>
          <w:b/>
          <w:i/>
          <w:iCs/>
          <w:lang w:val="en-GB" w:eastAsia="x-none"/>
        </w:rPr>
      </w:pPr>
      <w:r>
        <w:rPr>
          <w:i/>
          <w:iCs/>
        </w:rPr>
        <w:br w:type="page"/>
      </w:r>
    </w:p>
    <w:p w:rsidR="004F41DF" w:rsidRPr="00D9606E" w:rsidRDefault="004F41DF" w:rsidP="00E42B32">
      <w:pPr>
        <w:pStyle w:val="Heading2"/>
        <w:numPr>
          <w:ilvl w:val="0"/>
          <w:numId w:val="25"/>
        </w:numPr>
        <w:shd w:val="clear" w:color="auto" w:fill="FFFFFF"/>
        <w:spacing w:before="0" w:after="0" w:line="240" w:lineRule="atLeast"/>
        <w:ind w:left="540" w:hanging="540"/>
        <w:rPr>
          <w:i/>
          <w:iCs/>
          <w:sz w:val="22"/>
        </w:rPr>
      </w:pPr>
      <w:r w:rsidRPr="00D9606E">
        <w:rPr>
          <w:i/>
          <w:iCs/>
          <w:sz w:val="22"/>
        </w:rPr>
        <w:lastRenderedPageBreak/>
        <w:t xml:space="preserve">Employee benefits </w:t>
      </w:r>
    </w:p>
    <w:p w:rsidR="004F41DF" w:rsidRPr="000A4D45" w:rsidRDefault="004F41DF" w:rsidP="004F41DF">
      <w:pPr>
        <w:pStyle w:val="BodyText"/>
        <w:shd w:val="clear" w:color="auto" w:fill="FFFFFF"/>
        <w:spacing w:after="0" w:line="240" w:lineRule="atLeast"/>
        <w:ind w:left="540"/>
        <w:jc w:val="thaiDistribute"/>
      </w:pPr>
    </w:p>
    <w:p w:rsidR="004F41DF" w:rsidRPr="000A4D45" w:rsidRDefault="004F41DF" w:rsidP="004F41DF">
      <w:pPr>
        <w:pStyle w:val="BodyText"/>
        <w:shd w:val="clear" w:color="auto" w:fill="FFFFFF"/>
        <w:spacing w:after="0" w:line="240" w:lineRule="atLeast"/>
        <w:ind w:left="540"/>
        <w:jc w:val="thaiDistribute"/>
        <w:rPr>
          <w:i/>
          <w:iCs/>
        </w:rPr>
      </w:pPr>
      <w:r w:rsidRPr="000A4D45">
        <w:rPr>
          <w:i/>
          <w:iCs/>
        </w:rPr>
        <w:t>Defined contribution plans</w:t>
      </w:r>
    </w:p>
    <w:p w:rsidR="004F41DF" w:rsidRPr="000A4D45" w:rsidRDefault="004F41DF" w:rsidP="004F41DF">
      <w:pPr>
        <w:pStyle w:val="BodyText"/>
        <w:shd w:val="clear" w:color="auto" w:fill="FFFFFF"/>
        <w:spacing w:after="0" w:line="240" w:lineRule="atLeast"/>
        <w:ind w:left="540"/>
        <w:jc w:val="thaiDistribute"/>
      </w:pPr>
    </w:p>
    <w:p w:rsidR="004F41DF" w:rsidRPr="000A4D45" w:rsidRDefault="004F41DF" w:rsidP="004F41DF">
      <w:pPr>
        <w:pStyle w:val="BodyText"/>
        <w:shd w:val="clear" w:color="auto" w:fill="FFFFFF"/>
        <w:spacing w:after="0" w:line="240" w:lineRule="atLeast"/>
        <w:ind w:left="540"/>
        <w:jc w:val="thaiDistribute"/>
      </w:pPr>
      <w:r w:rsidRPr="000A4D45">
        <w:t>Obligations for contributions to defined contribution plans are expensed as th</w:t>
      </w:r>
      <w:r w:rsidR="004D4F7E" w:rsidRPr="000A4D45">
        <w:t xml:space="preserve">e related service is provided. </w:t>
      </w:r>
    </w:p>
    <w:p w:rsidR="004D4F7E" w:rsidRPr="000A4D45" w:rsidRDefault="004D4F7E" w:rsidP="004F41DF">
      <w:pPr>
        <w:pStyle w:val="BodyText"/>
        <w:shd w:val="clear" w:color="auto" w:fill="FFFFFF"/>
        <w:spacing w:after="0" w:line="240" w:lineRule="atLeast"/>
        <w:ind w:left="540"/>
        <w:jc w:val="thaiDistribute"/>
      </w:pPr>
    </w:p>
    <w:p w:rsidR="004F41DF" w:rsidRPr="000A4D45" w:rsidRDefault="004F41DF" w:rsidP="004F41DF">
      <w:pPr>
        <w:pStyle w:val="BodyText"/>
        <w:shd w:val="clear" w:color="auto" w:fill="FFFFFF"/>
        <w:spacing w:after="0" w:line="240" w:lineRule="atLeast"/>
        <w:ind w:left="540"/>
        <w:jc w:val="thaiDistribute"/>
        <w:rPr>
          <w:i/>
          <w:iCs/>
        </w:rPr>
      </w:pPr>
      <w:r w:rsidRPr="000A4D45">
        <w:rPr>
          <w:i/>
          <w:iCs/>
        </w:rPr>
        <w:t>Defined benefit plans</w:t>
      </w:r>
    </w:p>
    <w:p w:rsidR="004F41DF" w:rsidRPr="000A4D45" w:rsidRDefault="004F41DF" w:rsidP="004F41DF">
      <w:pPr>
        <w:pStyle w:val="BodyText"/>
        <w:shd w:val="clear" w:color="auto" w:fill="FFFFFF"/>
        <w:spacing w:after="0" w:line="240" w:lineRule="atLeast"/>
        <w:ind w:left="540"/>
        <w:jc w:val="thaiDistribute"/>
      </w:pPr>
    </w:p>
    <w:p w:rsidR="004F41DF" w:rsidRPr="000A4D45" w:rsidRDefault="004D4F7E" w:rsidP="004F41DF">
      <w:pPr>
        <w:pStyle w:val="BodyText"/>
        <w:shd w:val="clear" w:color="auto" w:fill="FFFFFF"/>
        <w:spacing w:after="0" w:line="240" w:lineRule="atLeast"/>
        <w:ind w:left="540"/>
        <w:jc w:val="thaiDistribute"/>
      </w:pPr>
      <w:r w:rsidRPr="000A4D45">
        <w:t xml:space="preserve">The </w:t>
      </w:r>
      <w:r w:rsidR="004F41DF" w:rsidRPr="000A4D45">
        <w:t>Group’s</w:t>
      </w:r>
      <w:r w:rsidRPr="000A4D45">
        <w:t xml:space="preserve"> </w:t>
      </w:r>
      <w:r w:rsidR="004F41DF" w:rsidRPr="000A4D45">
        <w:t xml:space="preserve">net obligation in respect of defined benefit plans is calculated separately for each plan by estimating the amount of future benefit that employees have earned in the current and prior periods, discounting that amount. </w:t>
      </w:r>
    </w:p>
    <w:p w:rsidR="004D4F7E" w:rsidRPr="000A4D45" w:rsidRDefault="004D4F7E" w:rsidP="004F41DF">
      <w:pPr>
        <w:pStyle w:val="BodyText"/>
        <w:shd w:val="clear" w:color="auto" w:fill="FFFFFF"/>
        <w:spacing w:after="0" w:line="240" w:lineRule="atLeast"/>
        <w:ind w:left="540"/>
        <w:jc w:val="thaiDistribute"/>
      </w:pPr>
    </w:p>
    <w:p w:rsidR="004F41DF" w:rsidRPr="000A4D45" w:rsidRDefault="004F41DF" w:rsidP="004F41DF">
      <w:pPr>
        <w:pStyle w:val="BodyText"/>
        <w:shd w:val="clear" w:color="auto" w:fill="FFFFFF"/>
        <w:spacing w:after="0" w:line="240" w:lineRule="atLeast"/>
        <w:ind w:left="540"/>
        <w:jc w:val="thaiDistribute"/>
      </w:pPr>
      <w:r w:rsidRPr="000A4D45">
        <w:t xml:space="preserve">The calculation of defined benefit obligations is performed annually by a qualified actuary using the projected unit credit method. </w:t>
      </w:r>
    </w:p>
    <w:p w:rsidR="002F7D63" w:rsidRPr="000A4D45" w:rsidRDefault="002F7D63" w:rsidP="004F41DF">
      <w:pPr>
        <w:pStyle w:val="BodyText"/>
        <w:shd w:val="clear" w:color="auto" w:fill="FFFFFF"/>
        <w:spacing w:after="0" w:line="240" w:lineRule="atLeast"/>
        <w:ind w:left="540"/>
        <w:jc w:val="thaiDistribute"/>
      </w:pPr>
    </w:p>
    <w:p w:rsidR="004F41DF" w:rsidRPr="000A4D45" w:rsidRDefault="004F41DF" w:rsidP="004F41DF">
      <w:pPr>
        <w:pStyle w:val="BodyText"/>
        <w:shd w:val="clear" w:color="auto" w:fill="FFFFFF"/>
        <w:spacing w:after="0" w:line="240" w:lineRule="atLeast"/>
        <w:ind w:left="540"/>
        <w:jc w:val="thaiDistribute"/>
      </w:pPr>
      <w:r w:rsidRPr="000A4D45">
        <w:t>Remeasurements of the net defined benefit liability, actuarial gain or loss are reco</w:t>
      </w:r>
      <w:r w:rsidR="00C32EDA" w:rsidRPr="000A4D45">
        <w:t>gni</w:t>
      </w:r>
      <w:r w:rsidR="00344E0D" w:rsidRPr="000A4D45">
        <w:t>s</w:t>
      </w:r>
      <w:r w:rsidR="00C32EDA" w:rsidRPr="000A4D45">
        <w:t>ed immediately in other comprehensive income</w:t>
      </w:r>
      <w:r w:rsidR="002F7D63" w:rsidRPr="000A4D45">
        <w:t xml:space="preserve">. The </w:t>
      </w:r>
      <w:r w:rsidRPr="000A4D45">
        <w:t>Group</w:t>
      </w:r>
      <w:r w:rsidR="002F7D63" w:rsidRPr="000A4D45">
        <w:t xml:space="preserve"> </w:t>
      </w:r>
      <w:r w:rsidRPr="000A4D45">
        <w:t>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w:t>
      </w:r>
      <w:r w:rsidR="00D9606E">
        <w:t xml:space="preserve"> </w:t>
      </w:r>
      <w:r w:rsidRPr="000A4D45">
        <w:t>Net interest expense and other expenses related to defined benefit plans are recogni</w:t>
      </w:r>
      <w:r w:rsidR="00344E0D" w:rsidRPr="000A4D45">
        <w:t>s</w:t>
      </w:r>
      <w:r w:rsidRPr="000A4D45">
        <w:t xml:space="preserve">ed in profit or loss. </w:t>
      </w:r>
    </w:p>
    <w:p w:rsidR="004F41DF" w:rsidRPr="000A4D45" w:rsidRDefault="004F41DF" w:rsidP="004F41DF">
      <w:pPr>
        <w:pStyle w:val="BodyText"/>
        <w:shd w:val="clear" w:color="auto" w:fill="FFFFFF"/>
        <w:spacing w:after="0" w:line="240" w:lineRule="atLeast"/>
        <w:ind w:left="540"/>
        <w:jc w:val="thaiDistribute"/>
      </w:pPr>
    </w:p>
    <w:p w:rsidR="004F41DF" w:rsidRPr="000A4D45" w:rsidRDefault="004F41DF" w:rsidP="004F41DF">
      <w:pPr>
        <w:pStyle w:val="BodyText"/>
        <w:shd w:val="clear" w:color="auto" w:fill="FFFFFF"/>
        <w:spacing w:after="0" w:line="240" w:lineRule="atLeast"/>
        <w:ind w:left="540"/>
        <w:jc w:val="thaiDistribute"/>
      </w:pPr>
      <w:r w:rsidRPr="000A4D45">
        <w:t>When the benefits of a plan are changed or when a plan is curtailed, the resulting change in benefit that relates to past service or the gain or loss on curtailment is recognised imme</w:t>
      </w:r>
      <w:r w:rsidR="002F7D63" w:rsidRPr="000A4D45">
        <w:t xml:space="preserve">diately in profit or loss. The </w:t>
      </w:r>
      <w:r w:rsidRPr="000A4D45">
        <w:t>Group</w:t>
      </w:r>
      <w:r w:rsidR="002F7D63" w:rsidRPr="000A4D45">
        <w:t xml:space="preserve"> </w:t>
      </w:r>
      <w:r w:rsidRPr="000A4D45">
        <w:t xml:space="preserve">recognises gains and losses on the settlement of a defined benefit plan when the settlement occurs. </w:t>
      </w:r>
    </w:p>
    <w:p w:rsidR="004F41DF" w:rsidRPr="000A4D45" w:rsidRDefault="004F41DF" w:rsidP="004F41DF">
      <w:pPr>
        <w:pStyle w:val="BodyText"/>
        <w:shd w:val="clear" w:color="auto" w:fill="FFFFFF"/>
        <w:spacing w:after="0" w:line="240" w:lineRule="atLeast"/>
        <w:ind w:left="540"/>
        <w:jc w:val="thaiDistribute"/>
      </w:pPr>
    </w:p>
    <w:p w:rsidR="002F7D63" w:rsidRPr="000A4D45" w:rsidRDefault="002F7D63" w:rsidP="002F7D63">
      <w:pPr>
        <w:pStyle w:val="BodyText"/>
        <w:shd w:val="clear" w:color="auto" w:fill="FFFFFF"/>
        <w:spacing w:after="0" w:line="240" w:lineRule="atLeast"/>
        <w:ind w:left="540"/>
        <w:jc w:val="thaiDistribute"/>
        <w:rPr>
          <w:i/>
          <w:iCs/>
        </w:rPr>
      </w:pPr>
      <w:r w:rsidRPr="000A4D45">
        <w:rPr>
          <w:i/>
          <w:iCs/>
        </w:rPr>
        <w:t>Short-term employee benefits</w:t>
      </w:r>
    </w:p>
    <w:p w:rsidR="002F7D63" w:rsidRPr="000A4D45" w:rsidRDefault="002F7D63" w:rsidP="002F7D63">
      <w:pPr>
        <w:pStyle w:val="BodyText"/>
        <w:shd w:val="clear" w:color="auto" w:fill="FFFFFF"/>
        <w:spacing w:after="0" w:line="240" w:lineRule="atLeast"/>
        <w:ind w:left="540"/>
        <w:jc w:val="thaiDistribute"/>
      </w:pPr>
    </w:p>
    <w:p w:rsidR="004F41DF" w:rsidRPr="000A4D45" w:rsidRDefault="002F7D63" w:rsidP="002F7D63">
      <w:pPr>
        <w:pStyle w:val="BodyText"/>
        <w:shd w:val="clear" w:color="auto" w:fill="FFFFFF"/>
        <w:spacing w:after="0" w:line="240" w:lineRule="atLeast"/>
        <w:ind w:left="540"/>
        <w:jc w:val="thaiDistribute"/>
      </w:pPr>
      <w:r w:rsidRPr="000A4D45">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rsidR="00C10FE1" w:rsidRPr="000A4D45" w:rsidRDefault="00C10FE1" w:rsidP="00BB3334">
      <w:pPr>
        <w:pStyle w:val="BodyText"/>
        <w:shd w:val="clear" w:color="auto" w:fill="FFFFFF"/>
        <w:spacing w:after="0" w:line="240" w:lineRule="atLeast"/>
        <w:ind w:left="540"/>
        <w:jc w:val="thaiDistribute"/>
      </w:pPr>
    </w:p>
    <w:p w:rsidR="00C7659A" w:rsidRPr="000A4D45" w:rsidRDefault="00C7659A" w:rsidP="00E42B32">
      <w:pPr>
        <w:pStyle w:val="Heading2"/>
        <w:numPr>
          <w:ilvl w:val="0"/>
          <w:numId w:val="25"/>
        </w:numPr>
        <w:shd w:val="clear" w:color="auto" w:fill="FFFFFF"/>
        <w:spacing w:before="0" w:after="0" w:line="240" w:lineRule="atLeast"/>
        <w:ind w:left="540" w:hanging="540"/>
        <w:rPr>
          <w:i/>
          <w:iCs/>
          <w:sz w:val="22"/>
        </w:rPr>
      </w:pPr>
      <w:r w:rsidRPr="000A4D45">
        <w:rPr>
          <w:i/>
          <w:iCs/>
          <w:sz w:val="22"/>
        </w:rPr>
        <w:t xml:space="preserve">Share-based payments  </w:t>
      </w:r>
    </w:p>
    <w:p w:rsidR="001F78AB" w:rsidRPr="000A4D45" w:rsidRDefault="001F78AB" w:rsidP="00BB3334">
      <w:pPr>
        <w:pStyle w:val="BodyText"/>
        <w:shd w:val="clear" w:color="auto" w:fill="FFFFFF"/>
        <w:spacing w:after="0" w:line="240" w:lineRule="atLeast"/>
        <w:ind w:left="540"/>
        <w:jc w:val="thaiDistribute"/>
      </w:pPr>
    </w:p>
    <w:p w:rsidR="00DC3B24" w:rsidRPr="000A4D45" w:rsidRDefault="00DC3B24" w:rsidP="00DC3B24">
      <w:pPr>
        <w:pStyle w:val="BodyText"/>
        <w:shd w:val="clear" w:color="auto" w:fill="FFFFFF"/>
        <w:spacing w:after="0" w:line="240" w:lineRule="atLeast"/>
        <w:ind w:left="540"/>
        <w:jc w:val="thaiDistribute"/>
      </w:pPr>
      <w:r w:rsidRPr="000A4D45">
        <w:t>The grant-date fair value of equity</w:t>
      </w:r>
      <w:r w:rsidR="00D9606E">
        <w:t>-</w:t>
      </w:r>
      <w:r w:rsidRPr="000A4D45">
        <w:t>settled share-based payment awards granted to employees is generally recognised as an expense, with a corresponding increase in equity, over the vesting period of the awards. The amount recognised as an expense is adjusted to reflect the number of awards for which the related service and non-market performance conditions are expected to be met, such that the amount ultimately recognised is based on the number of awards that meet the related service and non-market performance</w:t>
      </w:r>
      <w:r w:rsidR="00D9606E">
        <w:t xml:space="preserve"> </w:t>
      </w:r>
      <w:r w:rsidRPr="000A4D45">
        <w:t xml:space="preserve">conditions at the vesting date. For share-based payment awards with non-vesting conditions, the grant-date fair value of the share-based payment is measured to reflect such conditions and there is no true-up for differences between expected and actual outcomes. </w:t>
      </w:r>
    </w:p>
    <w:p w:rsidR="00DC3B24" w:rsidRPr="000A4D45" w:rsidRDefault="00DC3B24" w:rsidP="00DC3B24">
      <w:pPr>
        <w:pStyle w:val="BodyText"/>
        <w:shd w:val="clear" w:color="auto" w:fill="FFFFFF"/>
        <w:spacing w:after="0" w:line="240" w:lineRule="atLeast"/>
        <w:ind w:left="540"/>
        <w:jc w:val="thaiDistribute"/>
        <w:rPr>
          <w:cs/>
        </w:rPr>
      </w:pPr>
    </w:p>
    <w:p w:rsidR="001F78AB" w:rsidRPr="000A4D45" w:rsidRDefault="00DC3B24" w:rsidP="00DC3B24">
      <w:pPr>
        <w:pStyle w:val="BodyText"/>
        <w:shd w:val="clear" w:color="auto" w:fill="FFFFFF"/>
        <w:spacing w:after="0" w:line="240" w:lineRule="atLeast"/>
        <w:ind w:left="540"/>
        <w:jc w:val="thaiDistribute"/>
      </w:pPr>
      <w:r w:rsidRPr="000A4D45">
        <w:t>The fair value of the amount payable to employees in respect of share appreciation rights, which are settled in cash, is recognised as an expense with a corresponding increase in liabilities, over the period that the employees become unconditionally entitled to payment. The liability is remeasured at each reporting date and at settlement date. Any changes in the fair value of the liability are recognised as personnel expenses in profit or loss.</w:t>
      </w:r>
    </w:p>
    <w:p w:rsidR="001F78AB" w:rsidRPr="000A4D45" w:rsidRDefault="001F78AB" w:rsidP="00BB3334">
      <w:pPr>
        <w:pStyle w:val="BodyText"/>
        <w:shd w:val="clear" w:color="auto" w:fill="FFFFFF"/>
        <w:spacing w:after="0" w:line="240" w:lineRule="atLeast"/>
        <w:ind w:left="540"/>
        <w:jc w:val="thaiDistribute"/>
      </w:pPr>
    </w:p>
    <w:p w:rsidR="004919E6" w:rsidRDefault="004919E6">
      <w:pPr>
        <w:spacing w:line="240" w:lineRule="auto"/>
        <w:rPr>
          <w:b/>
          <w:i/>
          <w:iCs/>
          <w:lang w:val="en-GB" w:eastAsia="x-none"/>
        </w:rPr>
      </w:pPr>
      <w:r>
        <w:rPr>
          <w:i/>
          <w:iCs/>
        </w:rPr>
        <w:br w:type="page"/>
      </w:r>
    </w:p>
    <w:p w:rsidR="004F41DF" w:rsidRPr="000A4D45" w:rsidRDefault="005C6CDE" w:rsidP="00E42B32">
      <w:pPr>
        <w:pStyle w:val="Heading2"/>
        <w:numPr>
          <w:ilvl w:val="0"/>
          <w:numId w:val="25"/>
        </w:numPr>
        <w:shd w:val="clear" w:color="auto" w:fill="FFFFFF"/>
        <w:spacing w:before="0" w:after="0" w:line="240" w:lineRule="atLeast"/>
        <w:ind w:left="540" w:hanging="540"/>
        <w:rPr>
          <w:i/>
          <w:iCs/>
          <w:sz w:val="22"/>
        </w:rPr>
      </w:pPr>
      <w:r w:rsidRPr="000A4D45">
        <w:rPr>
          <w:i/>
          <w:iCs/>
          <w:sz w:val="22"/>
        </w:rPr>
        <w:lastRenderedPageBreak/>
        <w:t>Provisions</w:t>
      </w:r>
    </w:p>
    <w:p w:rsidR="004F41DF" w:rsidRPr="000A4D45" w:rsidRDefault="004F41DF" w:rsidP="00BB3334">
      <w:pPr>
        <w:pStyle w:val="BodyText"/>
        <w:shd w:val="clear" w:color="auto" w:fill="FFFFFF"/>
        <w:spacing w:after="0" w:line="240" w:lineRule="atLeast"/>
        <w:ind w:left="540"/>
        <w:jc w:val="thaiDistribute"/>
      </w:pPr>
    </w:p>
    <w:p w:rsidR="004F41DF" w:rsidRPr="000A4D45" w:rsidRDefault="007D5461" w:rsidP="00BB3334">
      <w:pPr>
        <w:pStyle w:val="BodyText"/>
        <w:shd w:val="clear" w:color="auto" w:fill="FFFFFF"/>
        <w:spacing w:after="0" w:line="240" w:lineRule="atLeast"/>
        <w:ind w:left="540"/>
        <w:jc w:val="thaiDistribute"/>
      </w:pPr>
      <w:r w:rsidRPr="000A4D45">
        <w:t>A provision is recognised if, as a result of a past event, the Group has a present legal or constructive obligation that can be estimated reliably, and it is probable that an outflow of economic benefits will be required to settle the obligation.</w:t>
      </w:r>
      <w:r w:rsidR="007E577C" w:rsidRPr="000A4D45">
        <w:t xml:space="preserve"> </w:t>
      </w:r>
      <w:r w:rsidRPr="000A4D45">
        <w:t>Provisions are determined by discounting the expected future cash flows at a pre-tax rate that reflects current market assessments of the time value of money and the risks specific to the liability. The unwinding of the discount is recognised as a finance cost.</w:t>
      </w:r>
    </w:p>
    <w:p w:rsidR="004F41DF" w:rsidRPr="002B5127" w:rsidRDefault="004F41DF" w:rsidP="00BB3334">
      <w:pPr>
        <w:pStyle w:val="BodyText"/>
        <w:shd w:val="clear" w:color="auto" w:fill="FFFFFF"/>
        <w:spacing w:after="0" w:line="240" w:lineRule="atLeast"/>
        <w:ind w:left="540"/>
        <w:jc w:val="thaiDistribute"/>
        <w:rPr>
          <w:rFonts w:cstheme="minorBidi"/>
        </w:rPr>
      </w:pPr>
    </w:p>
    <w:p w:rsidR="005A6ADC" w:rsidRPr="000A4D45" w:rsidRDefault="005A6ADC" w:rsidP="005A6ADC">
      <w:pPr>
        <w:pStyle w:val="BodyText"/>
        <w:shd w:val="clear" w:color="auto" w:fill="FFFFFF"/>
        <w:spacing w:after="0" w:line="240" w:lineRule="atLeast"/>
        <w:ind w:left="540"/>
        <w:jc w:val="thaiDistribute"/>
        <w:rPr>
          <w:i/>
          <w:iCs/>
        </w:rPr>
      </w:pPr>
      <w:r w:rsidRPr="000A4D45">
        <w:rPr>
          <w:i/>
          <w:iCs/>
        </w:rPr>
        <w:t>Warranties</w:t>
      </w:r>
    </w:p>
    <w:p w:rsidR="005A6ADC" w:rsidRPr="000A4D45" w:rsidRDefault="005A6ADC" w:rsidP="005A6ADC">
      <w:pPr>
        <w:pStyle w:val="BodyText"/>
        <w:shd w:val="clear" w:color="auto" w:fill="FFFFFF"/>
        <w:spacing w:after="0" w:line="240" w:lineRule="atLeast"/>
        <w:ind w:left="540"/>
        <w:jc w:val="thaiDistribute"/>
      </w:pPr>
    </w:p>
    <w:p w:rsidR="006836A9" w:rsidRPr="000A4D45" w:rsidRDefault="005A6ADC" w:rsidP="005A6ADC">
      <w:pPr>
        <w:pStyle w:val="BodyText"/>
        <w:shd w:val="clear" w:color="auto" w:fill="FFFFFF"/>
        <w:spacing w:after="0" w:line="240" w:lineRule="atLeast"/>
        <w:ind w:left="540"/>
        <w:jc w:val="thaiDistribute"/>
      </w:pPr>
      <w:r w:rsidRPr="000A4D45">
        <w:t>A provision for warranties is recognised when the underlying products or services are sold.</w:t>
      </w:r>
      <w:r w:rsidRPr="000A4D45">
        <w:rPr>
          <w:rFonts w:cstheme="minorBidi" w:hint="cs"/>
          <w:cs/>
        </w:rPr>
        <w:t xml:space="preserve"> </w:t>
      </w:r>
      <w:r w:rsidRPr="000A4D45">
        <w:t>The provision is based on historical warranty data and a weighting of all possible outcomes against their associated probabilities.</w:t>
      </w:r>
    </w:p>
    <w:p w:rsidR="00820238" w:rsidRPr="000A4D45" w:rsidRDefault="00820238" w:rsidP="005A6ADC">
      <w:pPr>
        <w:pStyle w:val="BodyText"/>
        <w:shd w:val="clear" w:color="auto" w:fill="FFFFFF"/>
        <w:spacing w:after="0" w:line="240" w:lineRule="atLeast"/>
        <w:ind w:left="540"/>
        <w:jc w:val="thaiDistribute"/>
        <w:rPr>
          <w:cs/>
        </w:rPr>
      </w:pPr>
    </w:p>
    <w:p w:rsidR="002A5498" w:rsidRPr="000A4D45" w:rsidRDefault="002A5498" w:rsidP="00E42B32">
      <w:pPr>
        <w:pStyle w:val="Heading2"/>
        <w:numPr>
          <w:ilvl w:val="0"/>
          <w:numId w:val="25"/>
        </w:numPr>
        <w:shd w:val="clear" w:color="auto" w:fill="FFFFFF"/>
        <w:spacing w:before="0" w:after="0" w:line="240" w:lineRule="atLeast"/>
        <w:ind w:left="540" w:hanging="540"/>
        <w:rPr>
          <w:i/>
          <w:iCs/>
          <w:sz w:val="22"/>
        </w:rPr>
      </w:pPr>
      <w:r w:rsidRPr="000A4D45">
        <w:rPr>
          <w:i/>
          <w:iCs/>
          <w:sz w:val="22"/>
        </w:rPr>
        <w:t>Measurement of fair values</w:t>
      </w:r>
    </w:p>
    <w:p w:rsidR="002A5498" w:rsidRPr="000A4D45" w:rsidRDefault="002A5498" w:rsidP="002A5498">
      <w:pPr>
        <w:pStyle w:val="BodyText"/>
        <w:shd w:val="clear" w:color="auto" w:fill="FFFFFF"/>
        <w:spacing w:after="0" w:line="240" w:lineRule="atLeast"/>
        <w:ind w:left="540"/>
        <w:jc w:val="both"/>
      </w:pPr>
    </w:p>
    <w:p w:rsidR="002A5498" w:rsidRPr="000A4D45" w:rsidRDefault="002A5498" w:rsidP="002A5498">
      <w:pPr>
        <w:pStyle w:val="BodyText"/>
        <w:shd w:val="clear" w:color="auto" w:fill="FFFFFF"/>
        <w:spacing w:after="0" w:line="240" w:lineRule="atLeast"/>
        <w:ind w:left="540"/>
        <w:jc w:val="both"/>
      </w:pPr>
      <w:r w:rsidRPr="000A4D45">
        <w:t>The Group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rsidR="002A5498" w:rsidRPr="000A4D45" w:rsidRDefault="002A5498" w:rsidP="002A5498">
      <w:pPr>
        <w:pStyle w:val="BodyText"/>
        <w:shd w:val="clear" w:color="auto" w:fill="FFFFFF"/>
        <w:spacing w:after="0" w:line="240" w:lineRule="atLeast"/>
        <w:ind w:left="540"/>
        <w:jc w:val="both"/>
      </w:pPr>
    </w:p>
    <w:p w:rsidR="002A5498" w:rsidRPr="000A4D45" w:rsidRDefault="002A5498" w:rsidP="002A5498">
      <w:pPr>
        <w:pStyle w:val="BodyText"/>
        <w:shd w:val="clear" w:color="auto" w:fill="FFFFFF"/>
        <w:spacing w:after="0" w:line="240" w:lineRule="atLeast"/>
        <w:ind w:left="540"/>
        <w:jc w:val="both"/>
      </w:pPr>
      <w:r w:rsidRPr="000A4D45">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rsidR="002A5498" w:rsidRPr="000A4D45" w:rsidRDefault="002A5498" w:rsidP="002A5498">
      <w:pPr>
        <w:pStyle w:val="BodyText"/>
        <w:shd w:val="clear" w:color="auto" w:fill="FFFFFF"/>
        <w:spacing w:after="0" w:line="240" w:lineRule="atLeast"/>
        <w:ind w:left="540"/>
        <w:jc w:val="both"/>
      </w:pPr>
    </w:p>
    <w:p w:rsidR="002A5498" w:rsidRPr="000A4D45" w:rsidRDefault="002A5498" w:rsidP="002A5498">
      <w:pPr>
        <w:pStyle w:val="BodyText"/>
        <w:shd w:val="clear" w:color="auto" w:fill="FFFFFF"/>
        <w:spacing w:after="0" w:line="240" w:lineRule="atLeast"/>
        <w:ind w:left="540"/>
        <w:jc w:val="both"/>
      </w:pPr>
      <w:r w:rsidRPr="000A4D45">
        <w:t>Significant valuations are reported to the Group’s Audit Committee.</w:t>
      </w:r>
    </w:p>
    <w:p w:rsidR="002A5498" w:rsidRPr="000A4D45" w:rsidRDefault="002A5498" w:rsidP="002A5498">
      <w:pPr>
        <w:pStyle w:val="BodyText"/>
        <w:shd w:val="clear" w:color="auto" w:fill="FFFFFF"/>
        <w:spacing w:after="0" w:line="240" w:lineRule="atLeast"/>
        <w:ind w:left="540"/>
        <w:jc w:val="both"/>
      </w:pPr>
    </w:p>
    <w:p w:rsidR="002A5498" w:rsidRPr="000A4D45" w:rsidRDefault="002A5498" w:rsidP="002A5498">
      <w:pPr>
        <w:pStyle w:val="BodyText"/>
        <w:shd w:val="clear" w:color="auto" w:fill="FFFFFF"/>
        <w:spacing w:after="0" w:line="240" w:lineRule="atLeast"/>
        <w:ind w:left="540"/>
        <w:jc w:val="both"/>
      </w:pPr>
      <w:r w:rsidRPr="000A4D45">
        <w:t>When measuring the fair value of an asset or a liability, the Group uses observable market data as far as possible. Fair values are categorised into different levels in a fair value hierarchy based on the inputs used in the valuation techniques as follows:</w:t>
      </w:r>
    </w:p>
    <w:p w:rsidR="002A5498" w:rsidRPr="000A4D45" w:rsidRDefault="002A5498" w:rsidP="002A5498">
      <w:pPr>
        <w:pStyle w:val="BodyText"/>
        <w:shd w:val="clear" w:color="auto" w:fill="FFFFFF"/>
        <w:spacing w:after="0" w:line="240" w:lineRule="atLeast"/>
        <w:ind w:left="540"/>
        <w:jc w:val="both"/>
        <w:rPr>
          <w:sz w:val="20"/>
          <w:szCs w:val="20"/>
        </w:rPr>
      </w:pPr>
    </w:p>
    <w:p w:rsidR="002A5498" w:rsidRPr="000A4D45" w:rsidRDefault="002A5498" w:rsidP="002A5498">
      <w:pPr>
        <w:pStyle w:val="BodyText"/>
        <w:numPr>
          <w:ilvl w:val="0"/>
          <w:numId w:val="13"/>
        </w:numPr>
        <w:shd w:val="clear" w:color="auto" w:fill="FFFFFF"/>
        <w:spacing w:after="0" w:line="240" w:lineRule="atLeast"/>
        <w:ind w:left="1080" w:hanging="540"/>
        <w:jc w:val="both"/>
      </w:pPr>
      <w:r w:rsidRPr="000A4D45">
        <w:t>Level 1: quoted prices in active markets for identical assets or liabilities.</w:t>
      </w:r>
    </w:p>
    <w:p w:rsidR="002A5498" w:rsidRPr="000A4D45" w:rsidRDefault="002A5498" w:rsidP="002A5498">
      <w:pPr>
        <w:pStyle w:val="BodyText"/>
        <w:numPr>
          <w:ilvl w:val="0"/>
          <w:numId w:val="13"/>
        </w:numPr>
        <w:shd w:val="clear" w:color="auto" w:fill="FFFFFF"/>
        <w:spacing w:after="0" w:line="240" w:lineRule="atLeast"/>
        <w:ind w:left="1080" w:hanging="540"/>
        <w:jc w:val="both"/>
        <w:rPr>
          <w:spacing w:val="-6"/>
        </w:rPr>
      </w:pPr>
      <w:r w:rsidRPr="000A4D45">
        <w:rPr>
          <w:spacing w:val="-6"/>
        </w:rPr>
        <w:t>Level 2: inputs other than quoted prices included in Level 1 that are observable for the asset or liability, either directly or indirectly.</w:t>
      </w:r>
    </w:p>
    <w:p w:rsidR="002A5498" w:rsidRPr="000A4D45" w:rsidRDefault="002A5498" w:rsidP="002A5498">
      <w:pPr>
        <w:pStyle w:val="BodyText"/>
        <w:numPr>
          <w:ilvl w:val="0"/>
          <w:numId w:val="13"/>
        </w:numPr>
        <w:shd w:val="clear" w:color="auto" w:fill="FFFFFF"/>
        <w:spacing w:after="0" w:line="240" w:lineRule="atLeast"/>
        <w:ind w:left="1080" w:hanging="540"/>
        <w:jc w:val="both"/>
      </w:pPr>
      <w:r w:rsidRPr="000A4D45">
        <w:rPr>
          <w:spacing w:val="-6"/>
        </w:rPr>
        <w:t>Level 3: inputs for the asset or liability that are not based on observable market data</w:t>
      </w:r>
      <w:r w:rsidRPr="000A4D45">
        <w:t>.</w:t>
      </w:r>
    </w:p>
    <w:p w:rsidR="002A5498" w:rsidRPr="000A4D45" w:rsidRDefault="002A5498" w:rsidP="002A5498">
      <w:pPr>
        <w:pStyle w:val="BodyText"/>
        <w:shd w:val="clear" w:color="auto" w:fill="FFFFFF"/>
        <w:spacing w:after="0" w:line="240" w:lineRule="atLeast"/>
        <w:ind w:left="540"/>
        <w:jc w:val="both"/>
        <w:rPr>
          <w:sz w:val="20"/>
          <w:szCs w:val="20"/>
        </w:rPr>
      </w:pPr>
    </w:p>
    <w:p w:rsidR="002A5498" w:rsidRPr="000A4D45" w:rsidRDefault="002A5498" w:rsidP="002A5498">
      <w:pPr>
        <w:pStyle w:val="BodyText"/>
        <w:shd w:val="clear" w:color="auto" w:fill="FFFFFF"/>
        <w:spacing w:after="0" w:line="240" w:lineRule="atLeast"/>
        <w:ind w:left="540"/>
        <w:jc w:val="both"/>
      </w:pPr>
      <w:r w:rsidRPr="000A4D45">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2A5498" w:rsidRPr="000A4D45" w:rsidRDefault="002A5498" w:rsidP="002A5498">
      <w:pPr>
        <w:pStyle w:val="BodyText"/>
        <w:shd w:val="clear" w:color="auto" w:fill="FFFFFF"/>
        <w:spacing w:after="0" w:line="240" w:lineRule="atLeast"/>
        <w:ind w:left="540"/>
        <w:jc w:val="both"/>
        <w:rPr>
          <w:sz w:val="20"/>
          <w:szCs w:val="20"/>
        </w:rPr>
      </w:pPr>
    </w:p>
    <w:p w:rsidR="004F41DF" w:rsidRPr="000A4D45" w:rsidRDefault="00AD2CA8" w:rsidP="00E42B32">
      <w:pPr>
        <w:pStyle w:val="Heading2"/>
        <w:numPr>
          <w:ilvl w:val="0"/>
          <w:numId w:val="25"/>
        </w:numPr>
        <w:shd w:val="clear" w:color="auto" w:fill="FFFFFF"/>
        <w:spacing w:before="0" w:after="0" w:line="240" w:lineRule="atLeast"/>
        <w:ind w:left="540" w:hanging="540"/>
        <w:rPr>
          <w:i/>
          <w:iCs/>
          <w:sz w:val="22"/>
        </w:rPr>
      </w:pPr>
      <w:r w:rsidRPr="000A4D45">
        <w:rPr>
          <w:i/>
          <w:iCs/>
          <w:sz w:val="22"/>
        </w:rPr>
        <w:t>Revenue</w:t>
      </w:r>
    </w:p>
    <w:p w:rsidR="004F41DF" w:rsidRPr="000A4D45" w:rsidRDefault="004F41DF" w:rsidP="00BB3334">
      <w:pPr>
        <w:pStyle w:val="BodyText"/>
        <w:shd w:val="clear" w:color="auto" w:fill="FFFFFF"/>
        <w:spacing w:after="0" w:line="240" w:lineRule="atLeast"/>
        <w:ind w:left="540"/>
        <w:jc w:val="thaiDistribute"/>
        <w:rPr>
          <w:rFonts w:cstheme="minorBidi"/>
          <w:sz w:val="20"/>
          <w:szCs w:val="20"/>
        </w:rPr>
      </w:pPr>
    </w:p>
    <w:p w:rsidR="00910409" w:rsidRPr="000A4D45" w:rsidRDefault="00DD4E82" w:rsidP="00BB3334">
      <w:pPr>
        <w:pStyle w:val="BodyText"/>
        <w:shd w:val="clear" w:color="auto" w:fill="FFFFFF"/>
        <w:spacing w:after="0" w:line="240" w:lineRule="atLeast"/>
        <w:ind w:left="540"/>
        <w:jc w:val="thaiDistribute"/>
        <w:rPr>
          <w:rFonts w:cstheme="minorBidi"/>
        </w:rPr>
      </w:pPr>
      <w:r w:rsidRPr="000A4D45">
        <w:rPr>
          <w:rFonts w:cstheme="minorBidi"/>
        </w:rPr>
        <w:t>Information about the Group’s</w:t>
      </w:r>
      <w:r w:rsidRPr="000A4D45">
        <w:rPr>
          <w:rFonts w:cstheme="minorBidi" w:hint="cs"/>
          <w:cs/>
        </w:rPr>
        <w:t xml:space="preserve"> </w:t>
      </w:r>
      <w:r w:rsidRPr="000A4D45">
        <w:rPr>
          <w:rFonts w:cstheme="minorBidi"/>
        </w:rPr>
        <w:t xml:space="preserve">accounting policies relating to revenue from contracts with customers is disclosed in note </w:t>
      </w:r>
      <w:r w:rsidRPr="000A4D45">
        <w:rPr>
          <w:cs/>
        </w:rPr>
        <w:t>3.</w:t>
      </w:r>
    </w:p>
    <w:p w:rsidR="004C2DC8" w:rsidRPr="000A4D45" w:rsidRDefault="004C2DC8" w:rsidP="00BB3334">
      <w:pPr>
        <w:pStyle w:val="BodyText"/>
        <w:shd w:val="clear" w:color="auto" w:fill="FFFFFF"/>
        <w:spacing w:after="0" w:line="240" w:lineRule="atLeast"/>
        <w:ind w:left="540"/>
        <w:jc w:val="thaiDistribute"/>
        <w:rPr>
          <w:sz w:val="20"/>
          <w:szCs w:val="20"/>
        </w:rPr>
      </w:pPr>
    </w:p>
    <w:p w:rsidR="00B17259" w:rsidRPr="000A4D45" w:rsidRDefault="00B17259" w:rsidP="00E42B32">
      <w:pPr>
        <w:pStyle w:val="Heading2"/>
        <w:numPr>
          <w:ilvl w:val="0"/>
          <w:numId w:val="25"/>
        </w:numPr>
        <w:shd w:val="clear" w:color="auto" w:fill="FFFFFF"/>
        <w:spacing w:before="0" w:after="0" w:line="240" w:lineRule="atLeast"/>
        <w:ind w:left="540" w:hanging="540"/>
        <w:rPr>
          <w:i/>
          <w:iCs/>
          <w:sz w:val="22"/>
        </w:rPr>
      </w:pPr>
      <w:r w:rsidRPr="000A4D45">
        <w:rPr>
          <w:i/>
          <w:iCs/>
          <w:sz w:val="22"/>
        </w:rPr>
        <w:t>Investment income</w:t>
      </w:r>
    </w:p>
    <w:p w:rsidR="00852F74" w:rsidRPr="000A4D45" w:rsidRDefault="00852F74" w:rsidP="00BB3334">
      <w:pPr>
        <w:pStyle w:val="BodyText"/>
        <w:shd w:val="clear" w:color="auto" w:fill="FFFFFF"/>
        <w:spacing w:after="0" w:line="240" w:lineRule="atLeast"/>
        <w:ind w:left="540"/>
        <w:jc w:val="thaiDistribute"/>
        <w:rPr>
          <w:sz w:val="20"/>
          <w:szCs w:val="20"/>
        </w:rPr>
      </w:pPr>
    </w:p>
    <w:p w:rsidR="006A3598" w:rsidRPr="000A4D45" w:rsidRDefault="006A3598" w:rsidP="00BB3334">
      <w:pPr>
        <w:pStyle w:val="BodyText"/>
        <w:shd w:val="clear" w:color="auto" w:fill="FFFFFF"/>
        <w:spacing w:after="0" w:line="240" w:lineRule="atLeast"/>
        <w:ind w:left="540"/>
        <w:jc w:val="thaiDistribute"/>
      </w:pPr>
      <w:r w:rsidRPr="000A4D45">
        <w:t>Investment income comprises dividend and interest income from investments and bank deposits. Dividend income is recognised in profit or loss on the date the Group’s right to receive payments is established. Interest income is recognised in profit or loss as it accrues.</w:t>
      </w:r>
    </w:p>
    <w:p w:rsidR="00852F74" w:rsidRPr="000A4D45" w:rsidRDefault="00852F74" w:rsidP="00BB3334">
      <w:pPr>
        <w:pStyle w:val="BodyText"/>
        <w:shd w:val="clear" w:color="auto" w:fill="FFFFFF"/>
        <w:spacing w:after="0" w:line="240" w:lineRule="atLeast"/>
        <w:ind w:left="540"/>
        <w:jc w:val="thaiDistribute"/>
        <w:rPr>
          <w:sz w:val="20"/>
          <w:szCs w:val="20"/>
        </w:rPr>
      </w:pPr>
    </w:p>
    <w:p w:rsidR="004F2A17" w:rsidRPr="000A4D45" w:rsidRDefault="004F2A17" w:rsidP="00E42B32">
      <w:pPr>
        <w:pStyle w:val="Heading2"/>
        <w:numPr>
          <w:ilvl w:val="0"/>
          <w:numId w:val="25"/>
        </w:numPr>
        <w:shd w:val="clear" w:color="auto" w:fill="FFFFFF"/>
        <w:spacing w:before="0" w:after="0" w:line="240" w:lineRule="atLeast"/>
        <w:ind w:left="540" w:hanging="540"/>
        <w:rPr>
          <w:i/>
          <w:iCs/>
          <w:sz w:val="22"/>
        </w:rPr>
      </w:pPr>
      <w:r w:rsidRPr="000A4D45">
        <w:rPr>
          <w:i/>
          <w:iCs/>
          <w:sz w:val="22"/>
        </w:rPr>
        <w:lastRenderedPageBreak/>
        <w:t>Finance costs</w:t>
      </w:r>
    </w:p>
    <w:p w:rsidR="001575A9" w:rsidRPr="000A4D45" w:rsidRDefault="001575A9" w:rsidP="001575A9">
      <w:pPr>
        <w:pStyle w:val="BodyText"/>
        <w:shd w:val="clear" w:color="auto" w:fill="FFFFFF"/>
        <w:spacing w:after="0" w:line="240" w:lineRule="atLeast"/>
        <w:ind w:left="540"/>
        <w:jc w:val="thaiDistribute"/>
        <w:rPr>
          <w:sz w:val="20"/>
          <w:szCs w:val="20"/>
        </w:rPr>
      </w:pPr>
    </w:p>
    <w:p w:rsidR="001575A9" w:rsidRPr="000A4D45" w:rsidRDefault="001575A9" w:rsidP="001575A9">
      <w:pPr>
        <w:pStyle w:val="BodyText"/>
        <w:shd w:val="clear" w:color="auto" w:fill="FFFFFF"/>
        <w:spacing w:after="0" w:line="240" w:lineRule="atLeast"/>
        <w:ind w:left="540"/>
        <w:jc w:val="thaiDistribute"/>
      </w:pPr>
      <w:r w:rsidRPr="000A4D45">
        <w:t>Interest expenses and similar costs are charged to profit or loss for the period in which they are incurred.</w:t>
      </w:r>
    </w:p>
    <w:p w:rsidR="004F41DF" w:rsidRPr="000A4D45" w:rsidRDefault="004F41DF" w:rsidP="001575A9">
      <w:pPr>
        <w:pStyle w:val="BodyText"/>
        <w:shd w:val="clear" w:color="auto" w:fill="FFFFFF"/>
        <w:spacing w:after="0" w:line="240" w:lineRule="atLeast"/>
        <w:ind w:left="540"/>
        <w:jc w:val="thaiDistribute"/>
        <w:rPr>
          <w:sz w:val="20"/>
          <w:szCs w:val="20"/>
        </w:rPr>
      </w:pPr>
    </w:p>
    <w:p w:rsidR="003D59C7" w:rsidRPr="000A4D45" w:rsidRDefault="004F2A17" w:rsidP="00E42B32">
      <w:pPr>
        <w:pStyle w:val="Heading2"/>
        <w:numPr>
          <w:ilvl w:val="0"/>
          <w:numId w:val="25"/>
        </w:numPr>
        <w:shd w:val="clear" w:color="auto" w:fill="FFFFFF"/>
        <w:spacing w:before="0" w:after="0" w:line="240" w:lineRule="atLeast"/>
        <w:ind w:left="540" w:hanging="540"/>
        <w:rPr>
          <w:i/>
          <w:iCs/>
          <w:sz w:val="22"/>
        </w:rPr>
      </w:pPr>
      <w:r w:rsidRPr="000A4D45">
        <w:rPr>
          <w:i/>
          <w:iCs/>
          <w:sz w:val="22"/>
        </w:rPr>
        <w:t>Lease payments</w:t>
      </w:r>
    </w:p>
    <w:p w:rsidR="004F2A17" w:rsidRPr="000A4D45" w:rsidRDefault="004F2A17" w:rsidP="00BB3334">
      <w:pPr>
        <w:pStyle w:val="BodyText"/>
        <w:shd w:val="clear" w:color="auto" w:fill="FFFFFF"/>
        <w:spacing w:after="0" w:line="240" w:lineRule="atLeast"/>
        <w:ind w:left="540"/>
        <w:jc w:val="thaiDistribute"/>
        <w:rPr>
          <w:sz w:val="20"/>
          <w:szCs w:val="20"/>
        </w:rPr>
      </w:pPr>
    </w:p>
    <w:p w:rsidR="00584770" w:rsidRPr="000A4D45" w:rsidRDefault="00AE1756" w:rsidP="00584770">
      <w:pPr>
        <w:pStyle w:val="BodyText"/>
        <w:shd w:val="clear" w:color="auto" w:fill="FFFFFF"/>
        <w:spacing w:after="0" w:line="240" w:lineRule="atLeast"/>
        <w:ind w:left="540"/>
        <w:jc w:val="thaiDistribute"/>
      </w:pPr>
      <w:r w:rsidRPr="000A4D45">
        <w:t xml:space="preserve">Payments made under operating leases are recognised in profit or loss on a </w:t>
      </w:r>
      <w:proofErr w:type="gramStart"/>
      <w:r w:rsidRPr="000A4D45">
        <w:t>straight line</w:t>
      </w:r>
      <w:proofErr w:type="gramEnd"/>
      <w:r w:rsidRPr="000A4D45">
        <w:t xml:space="preserve"> basis</w:t>
      </w:r>
      <w:r w:rsidR="00B2228E" w:rsidRPr="000A4D45">
        <w:t xml:space="preserve"> over the term of the lease. </w:t>
      </w:r>
      <w:r w:rsidR="00B84E3A" w:rsidRPr="000520D7">
        <w:t>Lease incentives received are recognised in profit or loss as an integral part of the total lease expense, over the term of the lease.</w:t>
      </w:r>
    </w:p>
    <w:p w:rsidR="00CF145F" w:rsidRPr="000A4D45" w:rsidRDefault="00CF145F" w:rsidP="00584770">
      <w:pPr>
        <w:pStyle w:val="BodyText"/>
        <w:shd w:val="clear" w:color="auto" w:fill="FFFFFF"/>
        <w:spacing w:after="0" w:line="240" w:lineRule="atLeast"/>
        <w:ind w:left="540"/>
        <w:jc w:val="thaiDistribute"/>
        <w:rPr>
          <w:sz w:val="20"/>
          <w:szCs w:val="20"/>
        </w:rPr>
      </w:pPr>
    </w:p>
    <w:p w:rsidR="00DF7B70" w:rsidRPr="000520D7" w:rsidRDefault="00DF7B70" w:rsidP="00DF7B70">
      <w:pPr>
        <w:pStyle w:val="BodyText"/>
        <w:shd w:val="clear" w:color="auto" w:fill="FFFFFF"/>
        <w:spacing w:after="0" w:line="240" w:lineRule="atLeast"/>
        <w:ind w:left="540"/>
        <w:jc w:val="thaiDistribute"/>
      </w:pPr>
      <w:r w:rsidRPr="000520D7">
        <w:rPr>
          <w:sz w:val="20"/>
          <w:szCs w:val="20"/>
        </w:rPr>
        <w:t>Determining</w:t>
      </w:r>
      <w:r w:rsidRPr="000520D7">
        <w:t xml:space="preserve"> whether an arrangement contains a lease </w:t>
      </w:r>
    </w:p>
    <w:p w:rsidR="00DF7B70" w:rsidRPr="000520D7" w:rsidRDefault="00DF7B70" w:rsidP="00DF7B70">
      <w:pPr>
        <w:pStyle w:val="BodyText"/>
        <w:shd w:val="clear" w:color="auto" w:fill="FFFFFF"/>
        <w:spacing w:after="0" w:line="240" w:lineRule="atLeast"/>
        <w:ind w:left="540"/>
        <w:jc w:val="thaiDistribute"/>
        <w:rPr>
          <w:sz w:val="20"/>
          <w:szCs w:val="20"/>
        </w:rPr>
      </w:pPr>
    </w:p>
    <w:p w:rsidR="00DF7B70" w:rsidRPr="000520D7" w:rsidRDefault="00DF7B70" w:rsidP="00DF7B70">
      <w:pPr>
        <w:pStyle w:val="BodyText"/>
        <w:shd w:val="clear" w:color="auto" w:fill="FFFFFF"/>
        <w:spacing w:after="0" w:line="240" w:lineRule="atLeast"/>
        <w:ind w:left="540"/>
        <w:jc w:val="thaiDistribute"/>
      </w:pPr>
      <w:r w:rsidRPr="000520D7">
        <w:t xml:space="preserve">At inception of an arrangement, the Group determines whether such an arrangement is or contains a lease. A specific asset is the subject of a lease if fulfilment of the arrangement is dependent on the use of that specified asset. An arrangement conveys the right to use the asset if the arrangement conveys to the Group the right to control the use of the underlying asset. </w:t>
      </w:r>
    </w:p>
    <w:p w:rsidR="00DF7B70" w:rsidRPr="00284F84" w:rsidRDefault="00DF7B70" w:rsidP="00DF7B70">
      <w:pPr>
        <w:pStyle w:val="BodyText"/>
        <w:shd w:val="clear" w:color="auto" w:fill="FFFFFF"/>
        <w:spacing w:after="0" w:line="240" w:lineRule="atLeast"/>
        <w:ind w:left="540"/>
        <w:jc w:val="thaiDistribute"/>
        <w:rPr>
          <w:sz w:val="20"/>
          <w:szCs w:val="20"/>
        </w:rPr>
      </w:pPr>
    </w:p>
    <w:p w:rsidR="00B0333A" w:rsidRDefault="00DF7B70" w:rsidP="00DF7B70">
      <w:pPr>
        <w:pStyle w:val="BodyText"/>
        <w:shd w:val="clear" w:color="auto" w:fill="FFFFFF"/>
        <w:spacing w:after="0" w:line="240" w:lineRule="atLeast"/>
        <w:ind w:left="540"/>
        <w:jc w:val="thaiDistribute"/>
      </w:pPr>
      <w:r w:rsidRPr="00284F84">
        <w:t xml:space="preserve">At inception or upon reassessment of the arrangement, the Group separates payments and other consideration required by such an arrangement into those for the lease and those for other elements </w:t>
      </w:r>
      <w:proofErr w:type="gramStart"/>
      <w:r w:rsidRPr="00284F84">
        <w:t>on the basis of</w:t>
      </w:r>
      <w:proofErr w:type="gramEnd"/>
      <w:r w:rsidRPr="00284F84">
        <w:t xml:space="preserve"> their relative fair values. If the Group 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the Group’s incremental borrowing rate</w:t>
      </w:r>
    </w:p>
    <w:p w:rsidR="00DF7B70" w:rsidRPr="00DF7B70" w:rsidRDefault="00DF7B70" w:rsidP="00DF7B70">
      <w:pPr>
        <w:pStyle w:val="BodyText"/>
        <w:shd w:val="clear" w:color="auto" w:fill="FFFFFF"/>
        <w:spacing w:after="0" w:line="240" w:lineRule="atLeast"/>
        <w:ind w:left="540"/>
        <w:jc w:val="thaiDistribute"/>
        <w:rPr>
          <w:sz w:val="20"/>
          <w:szCs w:val="20"/>
        </w:rPr>
      </w:pPr>
    </w:p>
    <w:p w:rsidR="00B0333A" w:rsidRPr="000A4D45" w:rsidRDefault="00F2058E" w:rsidP="00E42B32">
      <w:pPr>
        <w:pStyle w:val="Heading2"/>
        <w:numPr>
          <w:ilvl w:val="0"/>
          <w:numId w:val="25"/>
        </w:numPr>
        <w:shd w:val="clear" w:color="auto" w:fill="FFFFFF"/>
        <w:spacing w:before="0" w:after="0" w:line="240" w:lineRule="atLeast"/>
        <w:ind w:left="540" w:hanging="540"/>
        <w:rPr>
          <w:i/>
          <w:iCs/>
          <w:sz w:val="22"/>
        </w:rPr>
      </w:pPr>
      <w:r w:rsidRPr="000A4D45">
        <w:rPr>
          <w:i/>
          <w:iCs/>
          <w:sz w:val="22"/>
        </w:rPr>
        <w:t>Income tax</w:t>
      </w:r>
    </w:p>
    <w:p w:rsidR="00B0333A" w:rsidRPr="000A4D45" w:rsidRDefault="00B0333A" w:rsidP="00BB3334">
      <w:pPr>
        <w:pStyle w:val="BodyText"/>
        <w:shd w:val="clear" w:color="auto" w:fill="FFFFFF"/>
        <w:spacing w:after="0" w:line="240" w:lineRule="atLeast"/>
        <w:ind w:left="540"/>
        <w:jc w:val="thaiDistribute"/>
        <w:rPr>
          <w:sz w:val="20"/>
          <w:szCs w:val="20"/>
        </w:rPr>
      </w:pPr>
    </w:p>
    <w:p w:rsidR="00E75BE5" w:rsidRDefault="00E75BE5" w:rsidP="00F2058E">
      <w:pPr>
        <w:pStyle w:val="BodyText"/>
        <w:shd w:val="clear" w:color="auto" w:fill="FFFFFF"/>
        <w:spacing w:after="0" w:line="240" w:lineRule="atLeast"/>
        <w:ind w:left="540"/>
        <w:jc w:val="thaiDistribute"/>
      </w:pPr>
      <w:r w:rsidRPr="000A4D45">
        <w:t>Income tax expense for the year compr</w:t>
      </w:r>
      <w:r w:rsidR="00027041" w:rsidRPr="000A4D45">
        <w:t>ises current and deferred tax</w:t>
      </w:r>
      <w:r w:rsidR="0056211F">
        <w:t xml:space="preserve">. </w:t>
      </w:r>
      <w:r w:rsidRPr="000A4D45">
        <w:t>Current and deferred tax are recognised in profit or loss</w:t>
      </w:r>
      <w:r w:rsidR="0056211F">
        <w:t>.</w:t>
      </w:r>
    </w:p>
    <w:p w:rsidR="0056211F" w:rsidRPr="000A4D45" w:rsidRDefault="0056211F" w:rsidP="00F2058E">
      <w:pPr>
        <w:pStyle w:val="BodyText"/>
        <w:shd w:val="clear" w:color="auto" w:fill="FFFFFF"/>
        <w:spacing w:after="0" w:line="240" w:lineRule="atLeast"/>
        <w:ind w:left="540"/>
        <w:jc w:val="thaiDistribute"/>
        <w:rPr>
          <w:sz w:val="20"/>
          <w:szCs w:val="20"/>
        </w:rPr>
      </w:pPr>
    </w:p>
    <w:p w:rsidR="00F2058E" w:rsidRPr="000A4D45" w:rsidRDefault="00F2058E" w:rsidP="00F2058E">
      <w:pPr>
        <w:pStyle w:val="BodyText"/>
        <w:shd w:val="clear" w:color="auto" w:fill="FFFFFF"/>
        <w:spacing w:after="0" w:line="240" w:lineRule="atLeast"/>
        <w:ind w:left="540"/>
        <w:jc w:val="thaiDistribute"/>
      </w:pPr>
      <w:r w:rsidRPr="000A4D45">
        <w:t xml:space="preserve">Current tax is the expected tax payable or receivable on the taxable income or loss for the year, using tax rates enacted or substantively enacted at the reporting date, and any adjustment to tax payable in respect of previous years.   </w:t>
      </w:r>
    </w:p>
    <w:p w:rsidR="00DE49DB" w:rsidRPr="000A4D45" w:rsidRDefault="00DE49DB" w:rsidP="00F2058E">
      <w:pPr>
        <w:pStyle w:val="BodyText"/>
        <w:shd w:val="clear" w:color="auto" w:fill="FFFFFF"/>
        <w:spacing w:after="0" w:line="240" w:lineRule="atLeast"/>
        <w:ind w:left="540"/>
        <w:jc w:val="thaiDistribute"/>
        <w:rPr>
          <w:sz w:val="20"/>
          <w:szCs w:val="20"/>
        </w:rPr>
      </w:pPr>
    </w:p>
    <w:p w:rsidR="00F2058E" w:rsidRDefault="00F2058E" w:rsidP="00F2058E">
      <w:pPr>
        <w:pStyle w:val="BodyText"/>
        <w:shd w:val="clear" w:color="auto" w:fill="FFFFFF"/>
        <w:spacing w:after="0" w:line="240" w:lineRule="atLeast"/>
        <w:ind w:left="540"/>
        <w:jc w:val="thaiDistribute"/>
      </w:pPr>
      <w:r w:rsidRPr="000A4D45">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  </w:t>
      </w:r>
    </w:p>
    <w:p w:rsidR="001A15F5" w:rsidRPr="000A4D45" w:rsidRDefault="001A15F5" w:rsidP="00F2058E">
      <w:pPr>
        <w:pStyle w:val="BodyText"/>
        <w:shd w:val="clear" w:color="auto" w:fill="FFFFFF"/>
        <w:spacing w:after="0" w:line="240" w:lineRule="atLeast"/>
        <w:ind w:left="540"/>
        <w:jc w:val="thaiDistribute"/>
      </w:pPr>
    </w:p>
    <w:p w:rsidR="00F2058E" w:rsidRPr="000A4D45" w:rsidRDefault="00F2058E" w:rsidP="00F2058E">
      <w:pPr>
        <w:pStyle w:val="BodyText"/>
        <w:shd w:val="clear" w:color="auto" w:fill="FFFFFF"/>
        <w:spacing w:after="0" w:line="240" w:lineRule="atLeast"/>
        <w:ind w:left="540"/>
        <w:jc w:val="thaiDistribute"/>
      </w:pPr>
      <w:r w:rsidRPr="000A4D45">
        <w:t xml:space="preserve">The measurement of deferred tax reflects the tax consequences that would </w:t>
      </w:r>
      <w:r w:rsidR="000D31CE" w:rsidRPr="000A4D45">
        <w:t xml:space="preserve">follow the </w:t>
      </w:r>
      <w:proofErr w:type="gramStart"/>
      <w:r w:rsidR="000D31CE" w:rsidRPr="000A4D45">
        <w:t>manner in which</w:t>
      </w:r>
      <w:proofErr w:type="gramEnd"/>
      <w:r w:rsidR="000D31CE" w:rsidRPr="000A4D45">
        <w:t xml:space="preserve"> the Group </w:t>
      </w:r>
      <w:r w:rsidRPr="000A4D45">
        <w:t>expects, at the end of the reporting period, to recover or settle the carrying amount of its as</w:t>
      </w:r>
      <w:r w:rsidR="000D31CE" w:rsidRPr="000A4D45">
        <w:t xml:space="preserve">sets and liabilities.  </w:t>
      </w:r>
    </w:p>
    <w:p w:rsidR="001575A9" w:rsidRPr="000A4D45" w:rsidRDefault="001575A9" w:rsidP="00F2058E">
      <w:pPr>
        <w:pStyle w:val="BodyText"/>
        <w:shd w:val="clear" w:color="auto" w:fill="FFFFFF"/>
        <w:spacing w:after="0" w:line="240" w:lineRule="atLeast"/>
        <w:ind w:left="540"/>
        <w:jc w:val="thaiDistribute"/>
      </w:pPr>
    </w:p>
    <w:p w:rsidR="004529F8" w:rsidRPr="000A4D45" w:rsidRDefault="00F2058E" w:rsidP="004529F8">
      <w:pPr>
        <w:pStyle w:val="BodyText"/>
        <w:shd w:val="clear" w:color="auto" w:fill="FFFFFF"/>
        <w:spacing w:after="0" w:line="240" w:lineRule="atLeast"/>
        <w:ind w:left="540"/>
        <w:jc w:val="thaiDistribute"/>
      </w:pPr>
      <w:r w:rsidRPr="000A4D45">
        <w:t xml:space="preserve">Deferred tax is measured at the tax rates that are expected to be applied to the temporary differences when they reverse, using tax rates enacted or substantively enacted at the reporting date.  </w:t>
      </w:r>
    </w:p>
    <w:p w:rsidR="005465CF" w:rsidRPr="000A4D45" w:rsidRDefault="005465CF" w:rsidP="004529F8">
      <w:pPr>
        <w:pStyle w:val="BodyText"/>
        <w:shd w:val="clear" w:color="auto" w:fill="FFFFFF"/>
        <w:spacing w:after="0" w:line="240" w:lineRule="atLeast"/>
        <w:ind w:left="540"/>
        <w:jc w:val="thaiDistribute"/>
      </w:pPr>
    </w:p>
    <w:p w:rsidR="001A15F5" w:rsidRDefault="001A15F5">
      <w:pPr>
        <w:spacing w:line="240" w:lineRule="auto"/>
        <w:rPr>
          <w:lang w:val="en-AU"/>
        </w:rPr>
      </w:pPr>
      <w:r>
        <w:br w:type="page"/>
      </w:r>
    </w:p>
    <w:p w:rsidR="00F2058E" w:rsidRPr="000A4D45" w:rsidRDefault="00F2058E" w:rsidP="004529F8">
      <w:pPr>
        <w:pStyle w:val="BodyText"/>
        <w:shd w:val="clear" w:color="auto" w:fill="FFFFFF"/>
        <w:spacing w:after="0" w:line="240" w:lineRule="atLeast"/>
        <w:ind w:left="540"/>
        <w:jc w:val="thaiDistribute"/>
      </w:pPr>
      <w:r w:rsidRPr="000A4D45">
        <w:lastRenderedPageBreak/>
        <w:t>In determining the amount of</w:t>
      </w:r>
      <w:r w:rsidR="00A52967" w:rsidRPr="000A4D45">
        <w:t xml:space="preserve"> current and deferred tax, the </w:t>
      </w:r>
      <w:r w:rsidRPr="000A4D45">
        <w:t>Group</w:t>
      </w:r>
      <w:r w:rsidR="00A52967" w:rsidRPr="000A4D45">
        <w:t xml:space="preserve"> </w:t>
      </w:r>
      <w:proofErr w:type="gramStart"/>
      <w:r w:rsidRPr="000A4D45">
        <w:t>takes into account</w:t>
      </w:r>
      <w:proofErr w:type="gramEnd"/>
      <w:r w:rsidRPr="000A4D45">
        <w:t xml:space="preserve"> the impact of uncertain tax positions and whether additional taxes and interes</w:t>
      </w:r>
      <w:r w:rsidR="00A52967" w:rsidRPr="000A4D45">
        <w:t xml:space="preserve">t may be due. The Group </w:t>
      </w:r>
      <w:r w:rsidRPr="000A4D45">
        <w:t>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w:t>
      </w:r>
      <w:r w:rsidR="00A52967" w:rsidRPr="000A4D45">
        <w:t xml:space="preserve">come available that causes the Group </w:t>
      </w:r>
      <w:r w:rsidRPr="000A4D45">
        <w:t>to change its judgement regarding the adequacy of existing tax liabilities; such changes to tax liabilities will impact tax expense in the period that such a determination is made.</w:t>
      </w:r>
    </w:p>
    <w:p w:rsidR="003A7588" w:rsidRPr="000A4D45" w:rsidRDefault="003A7588" w:rsidP="00F2058E">
      <w:pPr>
        <w:pStyle w:val="BodyText"/>
        <w:shd w:val="clear" w:color="auto" w:fill="FFFFFF"/>
        <w:spacing w:after="0" w:line="240" w:lineRule="atLeast"/>
        <w:ind w:left="540"/>
        <w:jc w:val="thaiDistribute"/>
      </w:pPr>
    </w:p>
    <w:p w:rsidR="00F2058E" w:rsidRPr="000A4D45" w:rsidRDefault="00F2058E" w:rsidP="00F2058E">
      <w:pPr>
        <w:pStyle w:val="BodyText"/>
        <w:shd w:val="clear" w:color="auto" w:fill="FFFFFF"/>
        <w:spacing w:after="0" w:line="240" w:lineRule="atLeast"/>
        <w:ind w:left="540"/>
        <w:jc w:val="thaiDistribute"/>
      </w:pPr>
      <w:r w:rsidRPr="000A4D45">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rsidR="00A52967" w:rsidRPr="000A4D45" w:rsidRDefault="00A52967" w:rsidP="00F2058E">
      <w:pPr>
        <w:pStyle w:val="BodyText"/>
        <w:shd w:val="clear" w:color="auto" w:fill="FFFFFF"/>
        <w:spacing w:after="0" w:line="240" w:lineRule="atLeast"/>
        <w:ind w:left="540"/>
        <w:jc w:val="thaiDistribute"/>
      </w:pPr>
    </w:p>
    <w:p w:rsidR="00B0333A" w:rsidRPr="000A4D45" w:rsidRDefault="00BB5ABE" w:rsidP="00F2058E">
      <w:pPr>
        <w:pStyle w:val="BodyText"/>
        <w:shd w:val="clear" w:color="auto" w:fill="FFFFFF"/>
        <w:spacing w:after="0" w:line="240" w:lineRule="atLeast"/>
        <w:ind w:left="540"/>
        <w:jc w:val="thaiDistribute"/>
      </w:pPr>
      <w:r w:rsidRPr="000A4D45">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realised.</w:t>
      </w:r>
    </w:p>
    <w:p w:rsidR="00820238" w:rsidRPr="000A4D45" w:rsidRDefault="00820238" w:rsidP="00F2058E">
      <w:pPr>
        <w:pStyle w:val="BodyText"/>
        <w:shd w:val="clear" w:color="auto" w:fill="FFFFFF"/>
        <w:spacing w:after="0" w:line="240" w:lineRule="atLeast"/>
        <w:ind w:left="540"/>
        <w:jc w:val="thaiDistribute"/>
      </w:pPr>
    </w:p>
    <w:p w:rsidR="00096C6D" w:rsidRPr="000A4D45" w:rsidRDefault="00096C6D" w:rsidP="00E42B32">
      <w:pPr>
        <w:pStyle w:val="Heading2"/>
        <w:numPr>
          <w:ilvl w:val="0"/>
          <w:numId w:val="25"/>
        </w:numPr>
        <w:shd w:val="clear" w:color="auto" w:fill="FFFFFF"/>
        <w:spacing w:before="0" w:after="0" w:line="240" w:lineRule="atLeast"/>
        <w:ind w:left="540" w:hanging="540"/>
        <w:rPr>
          <w:i/>
          <w:iCs/>
          <w:sz w:val="22"/>
        </w:rPr>
      </w:pPr>
      <w:r w:rsidRPr="000A4D45">
        <w:rPr>
          <w:i/>
          <w:iCs/>
          <w:sz w:val="22"/>
        </w:rPr>
        <w:t>Earnings</w:t>
      </w:r>
      <w:r w:rsidR="00027041" w:rsidRPr="000A4D45">
        <w:rPr>
          <w:i/>
          <w:iCs/>
          <w:sz w:val="22"/>
        </w:rPr>
        <w:t xml:space="preserve"> </w:t>
      </w:r>
      <w:r w:rsidRPr="000A4D45">
        <w:rPr>
          <w:i/>
          <w:iCs/>
          <w:sz w:val="22"/>
        </w:rPr>
        <w:t>per share</w:t>
      </w:r>
    </w:p>
    <w:p w:rsidR="00096C6D" w:rsidRPr="000A4D45" w:rsidRDefault="00096C6D" w:rsidP="00096C6D">
      <w:pPr>
        <w:pStyle w:val="BodyText"/>
        <w:shd w:val="clear" w:color="auto" w:fill="FFFFFF"/>
        <w:spacing w:after="0" w:line="240" w:lineRule="atLeast"/>
        <w:ind w:left="540"/>
        <w:jc w:val="thaiDistribute"/>
      </w:pPr>
    </w:p>
    <w:p w:rsidR="001F24E5" w:rsidRDefault="001F24E5" w:rsidP="00096C6D">
      <w:pPr>
        <w:pStyle w:val="BodyText"/>
        <w:shd w:val="clear" w:color="auto" w:fill="FFFFFF"/>
        <w:spacing w:after="0" w:line="240" w:lineRule="atLeast"/>
        <w:ind w:left="540"/>
        <w:jc w:val="thaiDistribute"/>
      </w:pPr>
      <w:r w:rsidRPr="003F4413">
        <w:t xml:space="preserve">Basic </w:t>
      </w:r>
      <w:r w:rsidR="001A15F5" w:rsidRPr="003F4413">
        <w:t>earnings per share</w:t>
      </w:r>
      <w:r w:rsidRPr="003F4413">
        <w:t xml:space="preserve"> is calculated by dividing the profit or loss attributable to ordinary shareholders of the Company by the weighted average number of ordinary shares outstanding during the period</w:t>
      </w:r>
    </w:p>
    <w:p w:rsidR="001A15F5" w:rsidRPr="000A4D45" w:rsidRDefault="001A15F5" w:rsidP="00096C6D">
      <w:pPr>
        <w:pStyle w:val="BodyText"/>
        <w:shd w:val="clear" w:color="auto" w:fill="FFFFFF"/>
        <w:spacing w:after="0" w:line="240" w:lineRule="atLeast"/>
        <w:ind w:left="540"/>
        <w:jc w:val="thaiDistribute"/>
      </w:pPr>
    </w:p>
    <w:p w:rsidR="0078365D" w:rsidRPr="000A4D45" w:rsidRDefault="0078365D" w:rsidP="00E42B32">
      <w:pPr>
        <w:pStyle w:val="Heading2"/>
        <w:numPr>
          <w:ilvl w:val="0"/>
          <w:numId w:val="25"/>
        </w:numPr>
        <w:shd w:val="clear" w:color="auto" w:fill="FFFFFF"/>
        <w:spacing w:before="0" w:after="0" w:line="240" w:lineRule="atLeast"/>
        <w:ind w:left="540" w:hanging="540"/>
        <w:rPr>
          <w:i/>
          <w:iCs/>
          <w:sz w:val="22"/>
        </w:rPr>
      </w:pPr>
      <w:r w:rsidRPr="000A4D45">
        <w:rPr>
          <w:i/>
          <w:iCs/>
          <w:sz w:val="22"/>
        </w:rPr>
        <w:t>Related parties</w:t>
      </w:r>
    </w:p>
    <w:p w:rsidR="0078365D" w:rsidRPr="000A4D45" w:rsidRDefault="0078365D" w:rsidP="0078365D">
      <w:pPr>
        <w:pStyle w:val="BodyText"/>
        <w:shd w:val="clear" w:color="auto" w:fill="FFFFFF"/>
        <w:spacing w:after="0" w:line="240" w:lineRule="atLeast"/>
        <w:ind w:left="540"/>
        <w:jc w:val="thaiDistribute"/>
      </w:pPr>
    </w:p>
    <w:p w:rsidR="0078365D" w:rsidRPr="000A4D45" w:rsidRDefault="002C4231" w:rsidP="0078365D">
      <w:pPr>
        <w:pStyle w:val="BodyText"/>
        <w:shd w:val="clear" w:color="auto" w:fill="FFFFFF"/>
        <w:spacing w:after="0" w:line="240" w:lineRule="atLeast"/>
        <w:ind w:left="540"/>
        <w:jc w:val="thaiDistribute"/>
      </w:pPr>
      <w:r>
        <w:t>A related party is</w:t>
      </w:r>
      <w:r w:rsidR="0078365D" w:rsidRPr="000A4D45">
        <w:t xml:space="preserve"> a person or entity that has direct or indirect control or joint control, or has significant influence over the financial and managerial decision-making of the Group; a person or entity that are under common control or under the same significant influence as the Group; or the Group has direct or indirect control or joint control or has significant influence over the financial and managerial decision-making of a person or entity.</w:t>
      </w:r>
    </w:p>
    <w:p w:rsidR="00F4409B" w:rsidRPr="000A4D45" w:rsidRDefault="00096C6D" w:rsidP="00096C6D">
      <w:pPr>
        <w:pStyle w:val="Heading2"/>
        <w:numPr>
          <w:ilvl w:val="0"/>
          <w:numId w:val="0"/>
        </w:numPr>
        <w:shd w:val="clear" w:color="auto" w:fill="FFFFFF"/>
        <w:spacing w:before="0" w:after="0" w:line="240" w:lineRule="atLeast"/>
        <w:ind w:left="540" w:hanging="540"/>
        <w:rPr>
          <w:i/>
          <w:iCs/>
          <w:sz w:val="22"/>
        </w:rPr>
      </w:pPr>
      <w:r w:rsidRPr="000A4D45">
        <w:rPr>
          <w:i/>
          <w:iCs/>
          <w:sz w:val="22"/>
        </w:rPr>
        <w:tab/>
      </w:r>
    </w:p>
    <w:p w:rsidR="00F4409B" w:rsidRPr="000A4D45" w:rsidRDefault="00F4409B" w:rsidP="00E42B32">
      <w:pPr>
        <w:pStyle w:val="Heading2"/>
        <w:numPr>
          <w:ilvl w:val="0"/>
          <w:numId w:val="25"/>
        </w:numPr>
        <w:shd w:val="clear" w:color="auto" w:fill="FFFFFF"/>
        <w:spacing w:before="0" w:after="0" w:line="240" w:lineRule="atLeast"/>
        <w:ind w:left="540" w:hanging="540"/>
        <w:rPr>
          <w:i/>
          <w:iCs/>
          <w:sz w:val="22"/>
        </w:rPr>
      </w:pPr>
      <w:r w:rsidRPr="000A4D45">
        <w:rPr>
          <w:i/>
          <w:iCs/>
          <w:sz w:val="22"/>
        </w:rPr>
        <w:t>Segment reporting</w:t>
      </w:r>
    </w:p>
    <w:p w:rsidR="00096C6D" w:rsidRPr="000A4D45" w:rsidRDefault="00096C6D" w:rsidP="00096C6D">
      <w:pPr>
        <w:pStyle w:val="Heading2"/>
        <w:numPr>
          <w:ilvl w:val="0"/>
          <w:numId w:val="0"/>
        </w:numPr>
        <w:shd w:val="clear" w:color="auto" w:fill="FFFFFF"/>
        <w:spacing w:before="0" w:after="0" w:line="240" w:lineRule="atLeast"/>
        <w:ind w:left="540" w:hanging="540"/>
        <w:rPr>
          <w:i/>
          <w:iCs/>
          <w:sz w:val="22"/>
        </w:rPr>
      </w:pPr>
    </w:p>
    <w:p w:rsidR="00096C6D" w:rsidRDefault="00096C6D" w:rsidP="00096C6D">
      <w:pPr>
        <w:pStyle w:val="BodyText"/>
        <w:shd w:val="clear" w:color="auto" w:fill="FFFFFF"/>
        <w:spacing w:after="0" w:line="240" w:lineRule="atLeast"/>
        <w:ind w:left="540"/>
        <w:jc w:val="thaiDistribute"/>
      </w:pPr>
      <w:r w:rsidRPr="000A4D45">
        <w:t>Segment results that are reported to the Group’s CEO (the chief operating decision maker) include items directly attributable to a segment as well as those that can be allocated on a reasonable basis.</w:t>
      </w:r>
      <w:r w:rsidR="001F46D3" w:rsidRPr="000A4D45">
        <w:t xml:space="preserve"> Unallocated items comprise mainly</w:t>
      </w:r>
      <w:r w:rsidR="00EF30B3" w:rsidRPr="000A4D45">
        <w:t xml:space="preserve"> other income, distribution costs and administrative expenses, finance costs, other assets and liabilities.</w:t>
      </w:r>
    </w:p>
    <w:p w:rsidR="00075706" w:rsidRDefault="00075706">
      <w:pPr>
        <w:spacing w:line="240" w:lineRule="auto"/>
        <w:rPr>
          <w:lang w:val="en-AU"/>
        </w:rPr>
      </w:pPr>
      <w:r>
        <w:br w:type="page"/>
      </w:r>
    </w:p>
    <w:p w:rsidR="00307AD7" w:rsidRPr="000A4D45" w:rsidRDefault="00B45AEF" w:rsidP="00E42B32">
      <w:pPr>
        <w:pStyle w:val="Heading1"/>
        <w:numPr>
          <w:ilvl w:val="0"/>
          <w:numId w:val="26"/>
        </w:numPr>
        <w:tabs>
          <w:tab w:val="left" w:pos="567"/>
        </w:tabs>
        <w:spacing w:before="0" w:after="0" w:line="240" w:lineRule="auto"/>
        <w:ind w:hanging="720"/>
        <w:jc w:val="both"/>
        <w:rPr>
          <w:b/>
          <w:bCs/>
          <w:i w:val="0"/>
          <w:iCs/>
        </w:rPr>
      </w:pPr>
      <w:r w:rsidRPr="000A4D45">
        <w:rPr>
          <w:b/>
          <w:bCs/>
          <w:i w:val="0"/>
          <w:iCs/>
        </w:rPr>
        <w:lastRenderedPageBreak/>
        <w:t>R</w:t>
      </w:r>
      <w:r w:rsidR="00C50558" w:rsidRPr="000A4D45">
        <w:rPr>
          <w:b/>
          <w:bCs/>
          <w:i w:val="0"/>
          <w:iCs/>
        </w:rPr>
        <w:t>elated parties</w:t>
      </w:r>
    </w:p>
    <w:p w:rsidR="00343C81" w:rsidRPr="00A7493B" w:rsidRDefault="00343C81" w:rsidP="00E854E5">
      <w:pPr>
        <w:pStyle w:val="block"/>
        <w:tabs>
          <w:tab w:val="left" w:pos="567"/>
        </w:tabs>
        <w:spacing w:after="0" w:line="240" w:lineRule="auto"/>
        <w:ind w:hanging="567"/>
        <w:jc w:val="both"/>
        <w:rPr>
          <w:sz w:val="20"/>
          <w:szCs w:val="20"/>
        </w:rPr>
      </w:pPr>
    </w:p>
    <w:p w:rsidR="00E854E5" w:rsidRPr="000A4D45" w:rsidRDefault="00B22608" w:rsidP="008F2F4D">
      <w:pPr>
        <w:pStyle w:val="block"/>
        <w:spacing w:after="0" w:line="240" w:lineRule="auto"/>
        <w:ind w:hanging="5"/>
        <w:jc w:val="thaiDistribute"/>
      </w:pPr>
      <w:r w:rsidRPr="000A4D45">
        <w:t xml:space="preserve">Relationships with subsidiaries are described in note </w:t>
      </w:r>
      <w:r w:rsidR="00075706">
        <w:t>10</w:t>
      </w:r>
      <w:r w:rsidRPr="000A4D45">
        <w:t>. Other related parties that the Group had significant transactions with during the year were as follows:</w:t>
      </w:r>
    </w:p>
    <w:p w:rsidR="00075706" w:rsidRPr="00A7493B" w:rsidRDefault="00075706" w:rsidP="008F2F4D">
      <w:pPr>
        <w:spacing w:line="240" w:lineRule="auto"/>
        <w:jc w:val="thaiDistribute"/>
        <w:rPr>
          <w:sz w:val="20"/>
          <w:szCs w:val="20"/>
          <w:lang w:val="en-GB" w:eastAsia="x-none"/>
        </w:rPr>
      </w:pPr>
    </w:p>
    <w:tbl>
      <w:tblPr>
        <w:tblW w:w="9513" w:type="dxa"/>
        <w:tblInd w:w="477" w:type="dxa"/>
        <w:shd w:val="clear" w:color="auto" w:fill="00FFFF"/>
        <w:tblLayout w:type="fixed"/>
        <w:tblLook w:val="01E0" w:firstRow="1" w:lastRow="1" w:firstColumn="1" w:lastColumn="1" w:noHBand="0" w:noVBand="0"/>
      </w:tblPr>
      <w:tblGrid>
        <w:gridCol w:w="3933"/>
        <w:gridCol w:w="1440"/>
        <w:gridCol w:w="4140"/>
      </w:tblGrid>
      <w:tr w:rsidR="00E854E5" w:rsidRPr="000A4D45" w:rsidTr="00B80566">
        <w:trPr>
          <w:trHeight w:val="283"/>
          <w:tblHeader/>
        </w:trPr>
        <w:tc>
          <w:tcPr>
            <w:tcW w:w="3933" w:type="dxa"/>
            <w:shd w:val="clear" w:color="auto" w:fill="auto"/>
            <w:vAlign w:val="bottom"/>
          </w:tcPr>
          <w:p w:rsidR="00E854E5" w:rsidRPr="000A4D45" w:rsidRDefault="00E854E5" w:rsidP="00885620">
            <w:pPr>
              <w:pStyle w:val="block"/>
              <w:spacing w:after="0" w:line="240" w:lineRule="auto"/>
              <w:ind w:hanging="567"/>
              <w:rPr>
                <w:b/>
                <w:bCs/>
                <w:lang w:eastAsia="en-US"/>
              </w:rPr>
            </w:pPr>
          </w:p>
        </w:tc>
        <w:tc>
          <w:tcPr>
            <w:tcW w:w="1440" w:type="dxa"/>
            <w:shd w:val="clear" w:color="auto" w:fill="auto"/>
            <w:vAlign w:val="bottom"/>
          </w:tcPr>
          <w:p w:rsidR="00E854E5" w:rsidRPr="000A4D45" w:rsidRDefault="00E854E5" w:rsidP="00885620">
            <w:pPr>
              <w:pStyle w:val="block"/>
              <w:spacing w:after="0" w:line="240" w:lineRule="auto"/>
              <w:ind w:hanging="567"/>
              <w:jc w:val="center"/>
              <w:rPr>
                <w:b/>
                <w:bCs/>
                <w:lang w:eastAsia="en-US"/>
              </w:rPr>
            </w:pPr>
            <w:r w:rsidRPr="000A4D45">
              <w:rPr>
                <w:b/>
                <w:bCs/>
                <w:lang w:eastAsia="en-US"/>
              </w:rPr>
              <w:t>Country of</w:t>
            </w:r>
          </w:p>
        </w:tc>
        <w:tc>
          <w:tcPr>
            <w:tcW w:w="4140" w:type="dxa"/>
            <w:shd w:val="clear" w:color="auto" w:fill="auto"/>
            <w:vAlign w:val="bottom"/>
          </w:tcPr>
          <w:p w:rsidR="00E854E5" w:rsidRPr="000A4D45" w:rsidRDefault="00E854E5" w:rsidP="00885620">
            <w:pPr>
              <w:pStyle w:val="block"/>
              <w:spacing w:after="0" w:line="240" w:lineRule="auto"/>
              <w:ind w:hanging="567"/>
              <w:jc w:val="both"/>
              <w:rPr>
                <w:b/>
                <w:bCs/>
                <w:lang w:eastAsia="en-US"/>
              </w:rPr>
            </w:pPr>
          </w:p>
        </w:tc>
      </w:tr>
      <w:tr w:rsidR="00E854E5" w:rsidRPr="000A4D45" w:rsidTr="00B80566">
        <w:trPr>
          <w:trHeight w:val="283"/>
          <w:tblHeader/>
        </w:trPr>
        <w:tc>
          <w:tcPr>
            <w:tcW w:w="3933" w:type="dxa"/>
            <w:shd w:val="clear" w:color="auto" w:fill="auto"/>
            <w:vAlign w:val="bottom"/>
          </w:tcPr>
          <w:p w:rsidR="00E854E5" w:rsidRPr="000A4D45" w:rsidRDefault="00E854E5" w:rsidP="00885620">
            <w:pPr>
              <w:pStyle w:val="block"/>
              <w:spacing w:after="0" w:line="240" w:lineRule="auto"/>
              <w:ind w:hanging="567"/>
              <w:rPr>
                <w:b/>
                <w:bCs/>
                <w:lang w:eastAsia="en-US"/>
              </w:rPr>
            </w:pPr>
          </w:p>
        </w:tc>
        <w:tc>
          <w:tcPr>
            <w:tcW w:w="1440" w:type="dxa"/>
            <w:shd w:val="clear" w:color="auto" w:fill="auto"/>
            <w:vAlign w:val="bottom"/>
          </w:tcPr>
          <w:p w:rsidR="00E854E5" w:rsidRPr="000A4D45" w:rsidRDefault="00794D49" w:rsidP="00885620">
            <w:pPr>
              <w:pStyle w:val="block"/>
              <w:spacing w:after="0" w:line="240" w:lineRule="auto"/>
              <w:ind w:left="-57" w:right="-57"/>
              <w:jc w:val="center"/>
              <w:rPr>
                <w:b/>
                <w:bCs/>
                <w:lang w:eastAsia="en-US"/>
              </w:rPr>
            </w:pPr>
            <w:r w:rsidRPr="000A4D45">
              <w:rPr>
                <w:b/>
                <w:bCs/>
                <w:lang w:eastAsia="en-US"/>
              </w:rPr>
              <w:t>incorporation</w:t>
            </w:r>
          </w:p>
        </w:tc>
        <w:tc>
          <w:tcPr>
            <w:tcW w:w="4140" w:type="dxa"/>
            <w:shd w:val="clear" w:color="auto" w:fill="auto"/>
            <w:vAlign w:val="bottom"/>
          </w:tcPr>
          <w:p w:rsidR="00E854E5" w:rsidRPr="000A4D45" w:rsidRDefault="00E854E5" w:rsidP="00885620">
            <w:pPr>
              <w:pStyle w:val="block"/>
              <w:spacing w:after="0" w:line="240" w:lineRule="auto"/>
              <w:ind w:hanging="567"/>
              <w:jc w:val="both"/>
              <w:rPr>
                <w:b/>
                <w:bCs/>
                <w:lang w:eastAsia="en-US"/>
              </w:rPr>
            </w:pPr>
          </w:p>
        </w:tc>
      </w:tr>
      <w:tr w:rsidR="00564F25" w:rsidRPr="000A4D45" w:rsidTr="00B80566">
        <w:trPr>
          <w:trHeight w:val="283"/>
          <w:tblHeader/>
        </w:trPr>
        <w:tc>
          <w:tcPr>
            <w:tcW w:w="3933" w:type="dxa"/>
            <w:shd w:val="clear" w:color="auto" w:fill="auto"/>
            <w:vAlign w:val="bottom"/>
          </w:tcPr>
          <w:p w:rsidR="00564F25" w:rsidRPr="000A4D45" w:rsidRDefault="00564F25" w:rsidP="00564F25">
            <w:pPr>
              <w:pStyle w:val="block"/>
              <w:spacing w:after="0" w:line="240" w:lineRule="auto"/>
              <w:ind w:hanging="567"/>
              <w:jc w:val="center"/>
              <w:rPr>
                <w:b/>
                <w:bCs/>
                <w:lang w:eastAsia="en-US"/>
              </w:rPr>
            </w:pPr>
            <w:r w:rsidRPr="000A4D45">
              <w:rPr>
                <w:b/>
                <w:bCs/>
                <w:lang w:eastAsia="en-US"/>
              </w:rPr>
              <w:t>Name of entities</w:t>
            </w:r>
          </w:p>
        </w:tc>
        <w:tc>
          <w:tcPr>
            <w:tcW w:w="1440" w:type="dxa"/>
            <w:shd w:val="clear" w:color="auto" w:fill="auto"/>
            <w:vAlign w:val="bottom"/>
          </w:tcPr>
          <w:p w:rsidR="00564F25" w:rsidRPr="000A4D45" w:rsidRDefault="00564F25" w:rsidP="00564F25">
            <w:pPr>
              <w:pStyle w:val="block"/>
              <w:spacing w:after="0" w:line="240" w:lineRule="auto"/>
              <w:ind w:hanging="567"/>
              <w:jc w:val="center"/>
              <w:rPr>
                <w:b/>
                <w:bCs/>
                <w:lang w:eastAsia="en-US"/>
              </w:rPr>
            </w:pPr>
            <w:r w:rsidRPr="000A4D45">
              <w:rPr>
                <w:b/>
                <w:bCs/>
                <w:lang w:eastAsia="en-US"/>
              </w:rPr>
              <w:t>/ nationality</w:t>
            </w:r>
          </w:p>
        </w:tc>
        <w:tc>
          <w:tcPr>
            <w:tcW w:w="4140" w:type="dxa"/>
            <w:shd w:val="clear" w:color="auto" w:fill="auto"/>
            <w:vAlign w:val="bottom"/>
          </w:tcPr>
          <w:p w:rsidR="00564F25" w:rsidRPr="000A4D45" w:rsidRDefault="00564F25" w:rsidP="00564F25">
            <w:pPr>
              <w:pStyle w:val="block"/>
              <w:spacing w:after="0" w:line="240" w:lineRule="auto"/>
              <w:ind w:hanging="567"/>
              <w:jc w:val="center"/>
              <w:rPr>
                <w:b/>
                <w:bCs/>
                <w:lang w:eastAsia="en-US"/>
              </w:rPr>
            </w:pPr>
            <w:r w:rsidRPr="000A4D45">
              <w:rPr>
                <w:b/>
                <w:bCs/>
                <w:lang w:eastAsia="en-US"/>
              </w:rPr>
              <w:t>Nature of relationships</w:t>
            </w:r>
          </w:p>
        </w:tc>
      </w:tr>
      <w:tr w:rsidR="00742E36" w:rsidRPr="000A4D45" w:rsidTr="00336FB1">
        <w:trPr>
          <w:trHeight w:val="283"/>
        </w:trPr>
        <w:tc>
          <w:tcPr>
            <w:tcW w:w="3933" w:type="dxa"/>
            <w:shd w:val="clear" w:color="auto" w:fill="auto"/>
          </w:tcPr>
          <w:p w:rsidR="00742E36" w:rsidRPr="000A4D45" w:rsidRDefault="00336FB1" w:rsidP="00897BA2">
            <w:pPr>
              <w:tabs>
                <w:tab w:val="left" w:pos="252"/>
              </w:tabs>
              <w:spacing w:line="240" w:lineRule="auto"/>
            </w:pPr>
            <w:r w:rsidRPr="000A4D45">
              <w:t xml:space="preserve">Other related </w:t>
            </w:r>
            <w:r w:rsidR="008F2F4D">
              <w:t>parties</w:t>
            </w:r>
          </w:p>
        </w:tc>
        <w:tc>
          <w:tcPr>
            <w:tcW w:w="1440" w:type="dxa"/>
            <w:shd w:val="clear" w:color="auto" w:fill="auto"/>
          </w:tcPr>
          <w:p w:rsidR="00742E36" w:rsidRPr="000A4D45" w:rsidRDefault="00742E36" w:rsidP="00834E38">
            <w:pPr>
              <w:pStyle w:val="block"/>
              <w:spacing w:after="0" w:line="240" w:lineRule="auto"/>
              <w:ind w:hanging="567"/>
              <w:jc w:val="center"/>
              <w:rPr>
                <w:lang w:eastAsia="en-US"/>
              </w:rPr>
            </w:pPr>
            <w:r w:rsidRPr="000A4D45">
              <w:rPr>
                <w:lang w:eastAsia="en-US"/>
              </w:rPr>
              <w:t>Thailand</w:t>
            </w:r>
          </w:p>
        </w:tc>
        <w:tc>
          <w:tcPr>
            <w:tcW w:w="4140" w:type="dxa"/>
            <w:shd w:val="clear" w:color="auto" w:fill="auto"/>
          </w:tcPr>
          <w:p w:rsidR="00742E36" w:rsidRPr="000A4D45" w:rsidRDefault="00336FB1" w:rsidP="00ED570C">
            <w:pPr>
              <w:pStyle w:val="block"/>
              <w:spacing w:after="0" w:line="240" w:lineRule="auto"/>
              <w:ind w:left="234" w:hanging="234"/>
              <w:jc w:val="thaiDistribute"/>
              <w:rPr>
                <w:rFonts w:cs="Cordia New"/>
                <w:szCs w:val="28"/>
                <w:lang w:eastAsia="en-US"/>
              </w:rPr>
            </w:pPr>
            <w:r w:rsidRPr="000A4D45">
              <w:rPr>
                <w:rFonts w:cs="Cordia New"/>
                <w:szCs w:val="28"/>
                <w:lang w:eastAsia="en-US"/>
              </w:rPr>
              <w:t>S</w:t>
            </w:r>
            <w:r w:rsidR="00ED570C" w:rsidRPr="000A4D45">
              <w:rPr>
                <w:rFonts w:cs="Cordia New"/>
                <w:szCs w:val="28"/>
                <w:lang w:eastAsia="en-US"/>
              </w:rPr>
              <w:t>hareholders</w:t>
            </w:r>
            <w:r w:rsidRPr="000A4D45">
              <w:rPr>
                <w:rFonts w:cs="Cordia New"/>
                <w:szCs w:val="28"/>
                <w:lang w:eastAsia="en-US"/>
              </w:rPr>
              <w:t xml:space="preserve"> of the Company</w:t>
            </w:r>
          </w:p>
        </w:tc>
      </w:tr>
      <w:tr w:rsidR="00742E36" w:rsidRPr="000A4D45" w:rsidTr="008F2F4D">
        <w:trPr>
          <w:trHeight w:val="263"/>
        </w:trPr>
        <w:tc>
          <w:tcPr>
            <w:tcW w:w="3933" w:type="dxa"/>
            <w:shd w:val="clear" w:color="auto" w:fill="auto"/>
          </w:tcPr>
          <w:p w:rsidR="00742E36" w:rsidRPr="00A3490D" w:rsidRDefault="0079448B" w:rsidP="00897BA2">
            <w:pPr>
              <w:tabs>
                <w:tab w:val="left" w:pos="252"/>
              </w:tabs>
              <w:spacing w:line="240" w:lineRule="auto"/>
            </w:pPr>
            <w:r w:rsidRPr="00A3490D">
              <w:t>Hyper Solutions Co</w:t>
            </w:r>
            <w:r w:rsidR="00A3490D" w:rsidRPr="00A3490D">
              <w:t>mpany Limited</w:t>
            </w:r>
          </w:p>
        </w:tc>
        <w:tc>
          <w:tcPr>
            <w:tcW w:w="1440" w:type="dxa"/>
            <w:shd w:val="clear" w:color="auto" w:fill="auto"/>
          </w:tcPr>
          <w:p w:rsidR="00742E36" w:rsidRPr="00A3490D" w:rsidRDefault="00742E36" w:rsidP="00834E38">
            <w:pPr>
              <w:pStyle w:val="block"/>
              <w:spacing w:after="0" w:line="240" w:lineRule="auto"/>
              <w:ind w:hanging="567"/>
              <w:jc w:val="center"/>
              <w:rPr>
                <w:lang w:eastAsia="en-US"/>
              </w:rPr>
            </w:pPr>
            <w:r w:rsidRPr="00A3490D">
              <w:rPr>
                <w:lang w:eastAsia="en-US"/>
              </w:rPr>
              <w:t>Thailand</w:t>
            </w:r>
          </w:p>
        </w:tc>
        <w:tc>
          <w:tcPr>
            <w:tcW w:w="4140" w:type="dxa"/>
            <w:shd w:val="clear" w:color="auto" w:fill="auto"/>
          </w:tcPr>
          <w:p w:rsidR="00742E36" w:rsidRPr="000A4D45" w:rsidRDefault="00742E36" w:rsidP="00ED570C">
            <w:pPr>
              <w:pStyle w:val="block"/>
              <w:spacing w:after="0" w:line="240" w:lineRule="auto"/>
              <w:ind w:left="234" w:hanging="234"/>
              <w:jc w:val="thaiDistribute"/>
              <w:rPr>
                <w:rFonts w:cs="Cordia New"/>
                <w:szCs w:val="28"/>
                <w:lang w:eastAsia="en-US"/>
              </w:rPr>
            </w:pPr>
            <w:r w:rsidRPr="00A3490D">
              <w:rPr>
                <w:rFonts w:cs="Cordia New"/>
                <w:szCs w:val="28"/>
                <w:lang w:eastAsia="en-US"/>
              </w:rPr>
              <w:t xml:space="preserve">Common </w:t>
            </w:r>
            <w:r w:rsidR="00ED570C" w:rsidRPr="00A3490D">
              <w:rPr>
                <w:rFonts w:cs="Cordia New"/>
                <w:szCs w:val="28"/>
                <w:lang w:eastAsia="en-US"/>
              </w:rPr>
              <w:t>shareholders</w:t>
            </w:r>
          </w:p>
        </w:tc>
      </w:tr>
      <w:tr w:rsidR="0079448B" w:rsidRPr="000A4D45" w:rsidTr="00A7493B">
        <w:trPr>
          <w:trHeight w:val="272"/>
        </w:trPr>
        <w:tc>
          <w:tcPr>
            <w:tcW w:w="3933" w:type="dxa"/>
            <w:shd w:val="clear" w:color="auto" w:fill="auto"/>
          </w:tcPr>
          <w:p w:rsidR="0079448B" w:rsidRPr="000A4D45" w:rsidRDefault="0079448B" w:rsidP="0079448B">
            <w:pPr>
              <w:tabs>
                <w:tab w:val="left" w:pos="252"/>
              </w:tabs>
              <w:spacing w:line="240" w:lineRule="auto"/>
              <w:ind w:left="180" w:hanging="180"/>
            </w:pPr>
            <w:r w:rsidRPr="000A4D45">
              <w:t xml:space="preserve">Space </w:t>
            </w:r>
            <w:proofErr w:type="gramStart"/>
            <w:r w:rsidRPr="000A4D45">
              <w:t>At</w:t>
            </w:r>
            <w:proofErr w:type="gramEnd"/>
            <w:r w:rsidRPr="000A4D45">
              <w:t xml:space="preserve"> Siam Co</w:t>
            </w:r>
            <w:r w:rsidR="00A3490D">
              <w:t>mpany Limited</w:t>
            </w:r>
          </w:p>
        </w:tc>
        <w:tc>
          <w:tcPr>
            <w:tcW w:w="1440" w:type="dxa"/>
            <w:shd w:val="clear" w:color="auto" w:fill="auto"/>
          </w:tcPr>
          <w:p w:rsidR="0079448B" w:rsidRPr="000A4D45" w:rsidRDefault="0079448B" w:rsidP="0079448B">
            <w:pPr>
              <w:pStyle w:val="block"/>
              <w:spacing w:after="0" w:line="240" w:lineRule="auto"/>
              <w:ind w:hanging="567"/>
              <w:jc w:val="center"/>
              <w:rPr>
                <w:lang w:eastAsia="en-US"/>
              </w:rPr>
            </w:pPr>
            <w:r w:rsidRPr="000A4D45">
              <w:rPr>
                <w:lang w:eastAsia="en-US"/>
              </w:rPr>
              <w:t>Thailand</w:t>
            </w:r>
          </w:p>
        </w:tc>
        <w:tc>
          <w:tcPr>
            <w:tcW w:w="4140" w:type="dxa"/>
            <w:shd w:val="clear" w:color="auto" w:fill="auto"/>
          </w:tcPr>
          <w:p w:rsidR="0079448B" w:rsidRPr="000A4D45" w:rsidRDefault="0079448B" w:rsidP="0079448B">
            <w:pPr>
              <w:pStyle w:val="block"/>
              <w:spacing w:after="0" w:line="240" w:lineRule="auto"/>
              <w:ind w:left="234" w:hanging="234"/>
              <w:jc w:val="thaiDistribute"/>
              <w:rPr>
                <w:rFonts w:cs="Cordia New"/>
                <w:szCs w:val="28"/>
                <w:lang w:eastAsia="en-US"/>
              </w:rPr>
            </w:pPr>
            <w:r w:rsidRPr="000A4D45">
              <w:rPr>
                <w:rFonts w:cs="Cordia New"/>
                <w:szCs w:val="28"/>
                <w:lang w:eastAsia="en-US"/>
              </w:rPr>
              <w:t>Common directors</w:t>
            </w:r>
          </w:p>
        </w:tc>
      </w:tr>
      <w:tr w:rsidR="0079448B" w:rsidRPr="000A4D45" w:rsidTr="008F2F4D">
        <w:trPr>
          <w:trHeight w:val="263"/>
        </w:trPr>
        <w:tc>
          <w:tcPr>
            <w:tcW w:w="3933" w:type="dxa"/>
            <w:shd w:val="clear" w:color="auto" w:fill="auto"/>
          </w:tcPr>
          <w:p w:rsidR="0079448B" w:rsidRPr="000A4D45" w:rsidRDefault="0079448B" w:rsidP="0079448B">
            <w:pPr>
              <w:tabs>
                <w:tab w:val="left" w:pos="252"/>
              </w:tabs>
              <w:spacing w:line="240" w:lineRule="auto"/>
              <w:ind w:left="135" w:hanging="135"/>
              <w:rPr>
                <w:rFonts w:cstheme="minorBidi"/>
                <w:lang w:val="en-AU"/>
              </w:rPr>
            </w:pPr>
            <w:proofErr w:type="spellStart"/>
            <w:r w:rsidRPr="000A4D45">
              <w:rPr>
                <w:rFonts w:cstheme="minorBidi"/>
                <w:lang w:val="en-AU"/>
              </w:rPr>
              <w:t>A</w:t>
            </w:r>
            <w:r w:rsidR="008F2F4D">
              <w:rPr>
                <w:rFonts w:cstheme="minorBidi"/>
                <w:lang w:val="en-AU"/>
              </w:rPr>
              <w:t>ckarawichai</w:t>
            </w:r>
            <w:proofErr w:type="spellEnd"/>
            <w:r w:rsidR="008F2F4D">
              <w:rPr>
                <w:rFonts w:cstheme="minorBidi"/>
                <w:lang w:val="en-AU"/>
              </w:rPr>
              <w:t xml:space="preserve"> Development Co., Ltd.</w:t>
            </w:r>
          </w:p>
        </w:tc>
        <w:tc>
          <w:tcPr>
            <w:tcW w:w="1440" w:type="dxa"/>
            <w:shd w:val="clear" w:color="auto" w:fill="auto"/>
          </w:tcPr>
          <w:p w:rsidR="0079448B" w:rsidRPr="000A4D45" w:rsidRDefault="0079448B" w:rsidP="0079448B">
            <w:pPr>
              <w:pStyle w:val="block"/>
              <w:spacing w:after="0" w:line="240" w:lineRule="auto"/>
              <w:ind w:hanging="567"/>
              <w:jc w:val="center"/>
              <w:rPr>
                <w:lang w:eastAsia="en-US"/>
              </w:rPr>
            </w:pPr>
            <w:r w:rsidRPr="000A4D45">
              <w:rPr>
                <w:lang w:eastAsia="en-US"/>
              </w:rPr>
              <w:t>Thailand</w:t>
            </w:r>
          </w:p>
        </w:tc>
        <w:tc>
          <w:tcPr>
            <w:tcW w:w="4140" w:type="dxa"/>
            <w:shd w:val="clear" w:color="auto" w:fill="auto"/>
          </w:tcPr>
          <w:p w:rsidR="0079448B" w:rsidRPr="000A4D45" w:rsidRDefault="0079448B" w:rsidP="0079448B">
            <w:pPr>
              <w:pStyle w:val="block"/>
              <w:spacing w:after="0" w:line="240" w:lineRule="auto"/>
              <w:ind w:left="234" w:hanging="234"/>
              <w:jc w:val="thaiDistribute"/>
              <w:rPr>
                <w:rFonts w:cs="Cordia New"/>
                <w:szCs w:val="28"/>
                <w:lang w:eastAsia="en-US"/>
              </w:rPr>
            </w:pPr>
            <w:r w:rsidRPr="000A4D45">
              <w:rPr>
                <w:rFonts w:cs="Cordia New"/>
                <w:szCs w:val="28"/>
                <w:lang w:eastAsia="en-US"/>
              </w:rPr>
              <w:t>Common directors</w:t>
            </w:r>
          </w:p>
        </w:tc>
      </w:tr>
      <w:tr w:rsidR="00897BA2" w:rsidRPr="000A4D45" w:rsidTr="00336FB1">
        <w:trPr>
          <w:trHeight w:val="542"/>
        </w:trPr>
        <w:tc>
          <w:tcPr>
            <w:tcW w:w="3933" w:type="dxa"/>
            <w:shd w:val="clear" w:color="auto" w:fill="auto"/>
          </w:tcPr>
          <w:p w:rsidR="00897BA2" w:rsidRPr="000A4D45" w:rsidRDefault="00A3490D" w:rsidP="00897BA2">
            <w:pPr>
              <w:tabs>
                <w:tab w:val="left" w:pos="252"/>
              </w:tabs>
              <w:spacing w:line="240" w:lineRule="auto"/>
              <w:ind w:left="567" w:hanging="567"/>
            </w:pPr>
            <w:r>
              <w:t xml:space="preserve">I </w:t>
            </w:r>
            <w:r w:rsidR="0079448B" w:rsidRPr="000A4D45">
              <w:t>App Technology Co</w:t>
            </w:r>
            <w:r>
              <w:t>mpany Limited</w:t>
            </w:r>
          </w:p>
        </w:tc>
        <w:tc>
          <w:tcPr>
            <w:tcW w:w="1440" w:type="dxa"/>
            <w:shd w:val="clear" w:color="auto" w:fill="auto"/>
          </w:tcPr>
          <w:p w:rsidR="00897BA2" w:rsidRPr="000A4D45" w:rsidRDefault="00897BA2" w:rsidP="00897BA2">
            <w:pPr>
              <w:pStyle w:val="block"/>
              <w:spacing w:after="0" w:line="240" w:lineRule="auto"/>
              <w:ind w:hanging="567"/>
              <w:jc w:val="center"/>
              <w:rPr>
                <w:lang w:eastAsia="en-US"/>
              </w:rPr>
            </w:pPr>
            <w:r w:rsidRPr="000A4D45">
              <w:rPr>
                <w:lang w:eastAsia="en-US"/>
              </w:rPr>
              <w:t>Thailand</w:t>
            </w:r>
          </w:p>
        </w:tc>
        <w:tc>
          <w:tcPr>
            <w:tcW w:w="4140" w:type="dxa"/>
            <w:shd w:val="clear" w:color="auto" w:fill="auto"/>
          </w:tcPr>
          <w:p w:rsidR="00897BA2" w:rsidRPr="00A3490D" w:rsidRDefault="0079448B" w:rsidP="0079448B">
            <w:pPr>
              <w:pStyle w:val="block"/>
              <w:spacing w:after="0" w:line="240" w:lineRule="auto"/>
              <w:ind w:left="234" w:hanging="234"/>
              <w:jc w:val="thaiDistribute"/>
              <w:rPr>
                <w:rFonts w:cs="Cordia New"/>
                <w:szCs w:val="28"/>
                <w:lang w:eastAsia="en-US"/>
              </w:rPr>
            </w:pPr>
            <w:r w:rsidRPr="00A3490D">
              <w:rPr>
                <w:rFonts w:cs="Cordia New"/>
                <w:szCs w:val="28"/>
                <w:lang w:eastAsia="en-US"/>
              </w:rPr>
              <w:t>Having</w:t>
            </w:r>
            <w:r w:rsidR="00A3490D" w:rsidRPr="00A3490D">
              <w:rPr>
                <w:rFonts w:cs="Cordia New"/>
                <w:szCs w:val="28"/>
                <w:lang w:eastAsia="en-US"/>
              </w:rPr>
              <w:t xml:space="preserve"> </w:t>
            </w:r>
            <w:r w:rsidRPr="00A3490D">
              <w:rPr>
                <w:rFonts w:cs="Cordia New"/>
                <w:szCs w:val="28"/>
                <w:lang w:eastAsia="en-US"/>
              </w:rPr>
              <w:t xml:space="preserve">key management personnel as </w:t>
            </w:r>
            <w:r w:rsidR="00A3490D" w:rsidRPr="00A3490D">
              <w:rPr>
                <w:rFonts w:cs="Cordia New"/>
                <w:szCs w:val="28"/>
                <w:lang w:eastAsia="en-US"/>
              </w:rPr>
              <w:t xml:space="preserve">               </w:t>
            </w:r>
            <w:r w:rsidRPr="00A3490D">
              <w:rPr>
                <w:rFonts w:cs="Cordia New"/>
                <w:szCs w:val="28"/>
                <w:lang w:eastAsia="en-US"/>
              </w:rPr>
              <w:t xml:space="preserve">a director </w:t>
            </w:r>
            <w:r w:rsidR="00A3490D" w:rsidRPr="00A3490D">
              <w:rPr>
                <w:rFonts w:cs="Cordia New"/>
                <w:szCs w:val="28"/>
                <w:lang w:eastAsia="en-US"/>
              </w:rPr>
              <w:t>of the Company</w:t>
            </w:r>
          </w:p>
        </w:tc>
      </w:tr>
    </w:tbl>
    <w:p w:rsidR="00D161C9" w:rsidRPr="00A7493B" w:rsidRDefault="00D161C9" w:rsidP="00D161C9">
      <w:pPr>
        <w:pStyle w:val="block"/>
        <w:spacing w:after="0" w:line="240" w:lineRule="auto"/>
        <w:ind w:left="0" w:firstLine="562"/>
        <w:jc w:val="both"/>
        <w:rPr>
          <w:sz w:val="20"/>
          <w:szCs w:val="20"/>
        </w:rPr>
      </w:pPr>
    </w:p>
    <w:p w:rsidR="00E854E5" w:rsidRPr="000A4D45" w:rsidRDefault="00D161C9" w:rsidP="00D161C9">
      <w:pPr>
        <w:pStyle w:val="block"/>
        <w:spacing w:after="0" w:line="240" w:lineRule="auto"/>
        <w:ind w:left="0" w:firstLine="562"/>
        <w:jc w:val="both"/>
      </w:pPr>
      <w:r w:rsidRPr="000A4D45">
        <w:t>T</w:t>
      </w:r>
      <w:r w:rsidR="00E854E5" w:rsidRPr="000A4D45">
        <w:t>he pr</w:t>
      </w:r>
      <w:r w:rsidR="00564F25" w:rsidRPr="000A4D45">
        <w:t>icing policies for transactions</w:t>
      </w:r>
      <w:r w:rsidR="0000726B">
        <w:t xml:space="preserve"> with related parties</w:t>
      </w:r>
      <w:r w:rsidR="00564F25" w:rsidRPr="000A4D45">
        <w:t xml:space="preserve"> </w:t>
      </w:r>
      <w:r w:rsidR="00E854E5" w:rsidRPr="000A4D45">
        <w:t>are explained further below:</w:t>
      </w:r>
    </w:p>
    <w:p w:rsidR="00E854E5" w:rsidRPr="00A7493B" w:rsidRDefault="00E854E5" w:rsidP="00E854E5">
      <w:pPr>
        <w:pStyle w:val="block"/>
        <w:spacing w:after="0" w:line="240" w:lineRule="auto"/>
        <w:ind w:hanging="567"/>
        <w:jc w:val="both"/>
        <w:rPr>
          <w:sz w:val="20"/>
          <w:szCs w:val="20"/>
        </w:rPr>
      </w:pPr>
    </w:p>
    <w:tbl>
      <w:tblPr>
        <w:tblW w:w="9441" w:type="dxa"/>
        <w:tblInd w:w="477" w:type="dxa"/>
        <w:tblLayout w:type="fixed"/>
        <w:tblLook w:val="0000" w:firstRow="0" w:lastRow="0" w:firstColumn="0" w:lastColumn="0" w:noHBand="0" w:noVBand="0"/>
      </w:tblPr>
      <w:tblGrid>
        <w:gridCol w:w="4383"/>
        <w:gridCol w:w="5058"/>
      </w:tblGrid>
      <w:tr w:rsidR="00E854E5" w:rsidRPr="000A4D45" w:rsidTr="00405643">
        <w:trPr>
          <w:trHeight w:val="283"/>
        </w:trPr>
        <w:tc>
          <w:tcPr>
            <w:tcW w:w="4383" w:type="dxa"/>
          </w:tcPr>
          <w:p w:rsidR="00E854E5" w:rsidRPr="000A4D45" w:rsidRDefault="00E854E5" w:rsidP="00E0644E">
            <w:pPr>
              <w:spacing w:line="240" w:lineRule="auto"/>
              <w:ind w:left="567" w:hanging="567"/>
            </w:pPr>
            <w:r w:rsidRPr="000A4D45">
              <w:rPr>
                <w:b/>
                <w:bCs/>
              </w:rPr>
              <w:t>Transactions</w:t>
            </w:r>
          </w:p>
        </w:tc>
        <w:tc>
          <w:tcPr>
            <w:tcW w:w="5058" w:type="dxa"/>
          </w:tcPr>
          <w:p w:rsidR="00E854E5" w:rsidRPr="000A4D45" w:rsidRDefault="00E854E5" w:rsidP="00E0644E">
            <w:pPr>
              <w:spacing w:line="240" w:lineRule="auto"/>
              <w:ind w:left="567" w:hanging="567"/>
              <w:rPr>
                <w:b/>
                <w:bCs/>
              </w:rPr>
            </w:pPr>
            <w:r w:rsidRPr="000A4D45">
              <w:rPr>
                <w:rFonts w:cs="Cordia New"/>
                <w:b/>
                <w:bCs/>
              </w:rPr>
              <w:t xml:space="preserve">Pricing policies  </w:t>
            </w:r>
          </w:p>
        </w:tc>
      </w:tr>
      <w:tr w:rsidR="00F61311" w:rsidRPr="000A4D45" w:rsidTr="00405643">
        <w:trPr>
          <w:trHeight w:val="283"/>
        </w:trPr>
        <w:tc>
          <w:tcPr>
            <w:tcW w:w="4383" w:type="dxa"/>
            <w:shd w:val="clear" w:color="auto" w:fill="auto"/>
          </w:tcPr>
          <w:p w:rsidR="00F61311" w:rsidRPr="000A4D45" w:rsidRDefault="00F61311" w:rsidP="00F61311">
            <w:r>
              <w:t>Revenue from rendering of services</w:t>
            </w:r>
          </w:p>
        </w:tc>
        <w:tc>
          <w:tcPr>
            <w:tcW w:w="5058" w:type="dxa"/>
          </w:tcPr>
          <w:p w:rsidR="00F61311" w:rsidRPr="000A4D45" w:rsidRDefault="00F61311" w:rsidP="00F61311">
            <w:r w:rsidRPr="000A4D45">
              <w:t>Agreed prices</w:t>
            </w:r>
          </w:p>
        </w:tc>
      </w:tr>
      <w:tr w:rsidR="0079448B" w:rsidRPr="000A4D45" w:rsidTr="00405643">
        <w:trPr>
          <w:trHeight w:val="283"/>
        </w:trPr>
        <w:tc>
          <w:tcPr>
            <w:tcW w:w="4383" w:type="dxa"/>
            <w:shd w:val="clear" w:color="auto" w:fill="auto"/>
          </w:tcPr>
          <w:p w:rsidR="0079448B" w:rsidRPr="000A4D45" w:rsidRDefault="0079448B" w:rsidP="0079448B">
            <w:r w:rsidRPr="000A4D45">
              <w:t>Management income</w:t>
            </w:r>
          </w:p>
        </w:tc>
        <w:tc>
          <w:tcPr>
            <w:tcW w:w="5058" w:type="dxa"/>
          </w:tcPr>
          <w:p w:rsidR="0079448B" w:rsidRPr="000A4D45" w:rsidRDefault="0079448B" w:rsidP="0079448B">
            <w:r w:rsidRPr="000A4D45">
              <w:t>Agreed prices</w:t>
            </w:r>
          </w:p>
        </w:tc>
      </w:tr>
      <w:tr w:rsidR="0079448B" w:rsidRPr="000A4D45" w:rsidTr="00405643">
        <w:trPr>
          <w:trHeight w:val="272"/>
        </w:trPr>
        <w:tc>
          <w:tcPr>
            <w:tcW w:w="4383" w:type="dxa"/>
          </w:tcPr>
          <w:p w:rsidR="0079448B" w:rsidRPr="000A4D45" w:rsidRDefault="0079448B" w:rsidP="0079448B">
            <w:r w:rsidRPr="000A4D45">
              <w:t>Purchase of intangible assets</w:t>
            </w:r>
          </w:p>
        </w:tc>
        <w:tc>
          <w:tcPr>
            <w:tcW w:w="5058" w:type="dxa"/>
          </w:tcPr>
          <w:p w:rsidR="0079448B" w:rsidRPr="000A4D45" w:rsidRDefault="0079448B" w:rsidP="0079448B">
            <w:r w:rsidRPr="000A4D45">
              <w:t>Agreed prices</w:t>
            </w:r>
          </w:p>
        </w:tc>
      </w:tr>
      <w:tr w:rsidR="0079448B" w:rsidRPr="000A4D45" w:rsidTr="00740C4E">
        <w:trPr>
          <w:trHeight w:val="245"/>
        </w:trPr>
        <w:tc>
          <w:tcPr>
            <w:tcW w:w="4383" w:type="dxa"/>
          </w:tcPr>
          <w:p w:rsidR="0079448B" w:rsidRPr="000A4D45" w:rsidRDefault="0079448B" w:rsidP="00740C4E">
            <w:r w:rsidRPr="000A4D45">
              <w:t>Interest income</w:t>
            </w:r>
          </w:p>
        </w:tc>
        <w:tc>
          <w:tcPr>
            <w:tcW w:w="5058" w:type="dxa"/>
          </w:tcPr>
          <w:p w:rsidR="0079448B" w:rsidRPr="000A4D45" w:rsidRDefault="0079448B" w:rsidP="00740C4E">
            <w:r w:rsidRPr="000A4D45">
              <w:t>Agreed rate</w:t>
            </w:r>
          </w:p>
        </w:tc>
      </w:tr>
      <w:tr w:rsidR="0079448B" w:rsidRPr="000A4D45" w:rsidTr="00740C4E">
        <w:trPr>
          <w:trHeight w:val="254"/>
        </w:trPr>
        <w:tc>
          <w:tcPr>
            <w:tcW w:w="4383" w:type="dxa"/>
          </w:tcPr>
          <w:p w:rsidR="0079448B" w:rsidRPr="000A4D45" w:rsidRDefault="0079448B" w:rsidP="00740C4E">
            <w:r w:rsidRPr="000A4D45">
              <w:t>Interest expense</w:t>
            </w:r>
          </w:p>
        </w:tc>
        <w:tc>
          <w:tcPr>
            <w:tcW w:w="5058" w:type="dxa"/>
          </w:tcPr>
          <w:p w:rsidR="0079448B" w:rsidRPr="000A4D45" w:rsidRDefault="0079448B" w:rsidP="00740C4E">
            <w:r w:rsidRPr="000A4D45">
              <w:t>Agreed rate</w:t>
            </w:r>
          </w:p>
        </w:tc>
      </w:tr>
      <w:tr w:rsidR="0079448B" w:rsidRPr="000A4D45" w:rsidTr="00405643">
        <w:trPr>
          <w:trHeight w:val="272"/>
        </w:trPr>
        <w:tc>
          <w:tcPr>
            <w:tcW w:w="4383" w:type="dxa"/>
          </w:tcPr>
          <w:p w:rsidR="0079448B" w:rsidRPr="000A4D45" w:rsidRDefault="0079448B" w:rsidP="0079448B">
            <w:r w:rsidRPr="000A4D45">
              <w:t>Rental expense</w:t>
            </w:r>
          </w:p>
        </w:tc>
        <w:tc>
          <w:tcPr>
            <w:tcW w:w="5058" w:type="dxa"/>
          </w:tcPr>
          <w:p w:rsidR="0079448B" w:rsidRPr="000A4D45" w:rsidRDefault="0079448B" w:rsidP="0079448B">
            <w:r w:rsidRPr="000A4D45">
              <w:t>Agreed rate</w:t>
            </w:r>
          </w:p>
        </w:tc>
      </w:tr>
      <w:tr w:rsidR="0079448B" w:rsidRPr="000A4D45" w:rsidTr="00405643">
        <w:trPr>
          <w:trHeight w:val="272"/>
        </w:trPr>
        <w:tc>
          <w:tcPr>
            <w:tcW w:w="4383" w:type="dxa"/>
          </w:tcPr>
          <w:p w:rsidR="0079448B" w:rsidRPr="000A4D45" w:rsidRDefault="0079448B" w:rsidP="0079448B">
            <w:r w:rsidRPr="000A4D45">
              <w:t>Other income</w:t>
            </w:r>
          </w:p>
        </w:tc>
        <w:tc>
          <w:tcPr>
            <w:tcW w:w="5058" w:type="dxa"/>
          </w:tcPr>
          <w:p w:rsidR="0079448B" w:rsidRPr="000A4D45" w:rsidRDefault="0079448B" w:rsidP="0079448B">
            <w:r w:rsidRPr="000A4D45">
              <w:t>Agreed prices</w:t>
            </w:r>
          </w:p>
        </w:tc>
      </w:tr>
      <w:tr w:rsidR="0079448B" w:rsidRPr="000A4D45" w:rsidTr="00405643">
        <w:trPr>
          <w:trHeight w:val="272"/>
        </w:trPr>
        <w:tc>
          <w:tcPr>
            <w:tcW w:w="4383" w:type="dxa"/>
          </w:tcPr>
          <w:p w:rsidR="0079448B" w:rsidRPr="000A4D45" w:rsidRDefault="0079448B" w:rsidP="0079448B">
            <w:r w:rsidRPr="000A4D45">
              <w:t>Other expense</w:t>
            </w:r>
            <w:r w:rsidR="00A87D94">
              <w:t>s</w:t>
            </w:r>
          </w:p>
        </w:tc>
        <w:tc>
          <w:tcPr>
            <w:tcW w:w="5058" w:type="dxa"/>
          </w:tcPr>
          <w:p w:rsidR="0079448B" w:rsidRPr="000A4D45" w:rsidRDefault="0079448B" w:rsidP="0079448B">
            <w:r w:rsidRPr="000A4D45">
              <w:t>Agreed prices</w:t>
            </w:r>
          </w:p>
        </w:tc>
      </w:tr>
      <w:tr w:rsidR="0079448B" w:rsidRPr="000A4D45" w:rsidTr="00405643">
        <w:trPr>
          <w:trHeight w:val="283"/>
        </w:trPr>
        <w:tc>
          <w:tcPr>
            <w:tcW w:w="4383" w:type="dxa"/>
          </w:tcPr>
          <w:p w:rsidR="0079448B" w:rsidRPr="000A4D45" w:rsidRDefault="0079448B" w:rsidP="0079448B">
            <w:r w:rsidRPr="000A4D45">
              <w:t>Key management personnel</w:t>
            </w:r>
          </w:p>
        </w:tc>
        <w:tc>
          <w:tcPr>
            <w:tcW w:w="5058" w:type="dxa"/>
          </w:tcPr>
          <w:p w:rsidR="0079448B" w:rsidRPr="00F61311" w:rsidRDefault="0079448B" w:rsidP="00F61311">
            <w:pPr>
              <w:pStyle w:val="block"/>
              <w:spacing w:after="0" w:line="240" w:lineRule="auto"/>
              <w:ind w:left="234" w:hanging="234"/>
              <w:jc w:val="thaiDistribute"/>
              <w:rPr>
                <w:rFonts w:cs="Cordia New"/>
                <w:szCs w:val="28"/>
                <w:lang w:eastAsia="en-US"/>
              </w:rPr>
            </w:pPr>
            <w:r w:rsidRPr="00F61311">
              <w:rPr>
                <w:rFonts w:cs="Cordia New"/>
                <w:szCs w:val="28"/>
                <w:lang w:eastAsia="en-US"/>
              </w:rPr>
              <w:t>Criteria defined by Nomination and Remuneration</w:t>
            </w:r>
            <w:r w:rsidR="00F61311" w:rsidRPr="00F61311">
              <w:rPr>
                <w:rFonts w:cs="Cordia New"/>
                <w:szCs w:val="28"/>
                <w:lang w:eastAsia="en-US"/>
              </w:rPr>
              <w:t xml:space="preserve"> </w:t>
            </w:r>
            <w:r w:rsidRPr="00F61311">
              <w:rPr>
                <w:rFonts w:cs="Cordia New"/>
                <w:szCs w:val="28"/>
                <w:lang w:eastAsia="en-US"/>
              </w:rPr>
              <w:t xml:space="preserve">   Committee and Company’s policies</w:t>
            </w:r>
          </w:p>
        </w:tc>
      </w:tr>
    </w:tbl>
    <w:p w:rsidR="009E43FB" w:rsidRPr="00A7493B" w:rsidRDefault="009E43FB" w:rsidP="00774946">
      <w:pPr>
        <w:pStyle w:val="block"/>
        <w:spacing w:after="0" w:line="240" w:lineRule="auto"/>
        <w:ind w:left="0" w:firstLine="562"/>
        <w:jc w:val="both"/>
        <w:rPr>
          <w:sz w:val="20"/>
          <w:szCs w:val="20"/>
        </w:rPr>
      </w:pPr>
    </w:p>
    <w:p w:rsidR="009629E7" w:rsidRPr="000A4D45" w:rsidRDefault="00774946" w:rsidP="00774946">
      <w:pPr>
        <w:pStyle w:val="block"/>
        <w:spacing w:after="0" w:line="240" w:lineRule="auto"/>
        <w:ind w:left="0" w:firstLine="562"/>
        <w:jc w:val="both"/>
      </w:pPr>
      <w:r w:rsidRPr="000A4D45">
        <w:t>Significant transactions for the years ended 31 December with related parties were as follows:</w:t>
      </w:r>
    </w:p>
    <w:p w:rsidR="00774946" w:rsidRPr="00A7493B" w:rsidRDefault="00774946" w:rsidP="00774946">
      <w:pPr>
        <w:pStyle w:val="block"/>
        <w:spacing w:after="0" w:line="240" w:lineRule="auto"/>
        <w:ind w:left="0" w:firstLine="562"/>
        <w:jc w:val="both"/>
        <w:rPr>
          <w:sz w:val="20"/>
          <w:szCs w:val="20"/>
        </w:rPr>
      </w:pPr>
    </w:p>
    <w:tbl>
      <w:tblPr>
        <w:tblW w:w="9412" w:type="dxa"/>
        <w:tblInd w:w="477" w:type="dxa"/>
        <w:tblLayout w:type="fixed"/>
        <w:tblLook w:val="0000" w:firstRow="0" w:lastRow="0" w:firstColumn="0" w:lastColumn="0" w:noHBand="0" w:noVBand="0"/>
      </w:tblPr>
      <w:tblGrid>
        <w:gridCol w:w="4023"/>
        <w:gridCol w:w="1214"/>
        <w:gridCol w:w="265"/>
        <w:gridCol w:w="1107"/>
        <w:gridCol w:w="236"/>
        <w:gridCol w:w="1150"/>
        <w:gridCol w:w="241"/>
        <w:gridCol w:w="11"/>
        <w:gridCol w:w="1165"/>
      </w:tblGrid>
      <w:tr w:rsidR="009629E7" w:rsidRPr="000A4D45" w:rsidTr="003E3AA5">
        <w:trPr>
          <w:trHeight w:val="255"/>
          <w:tblHeader/>
        </w:trPr>
        <w:tc>
          <w:tcPr>
            <w:tcW w:w="2137" w:type="pct"/>
            <w:vAlign w:val="bottom"/>
          </w:tcPr>
          <w:p w:rsidR="009629E7" w:rsidRPr="000A4D45" w:rsidRDefault="009629E7" w:rsidP="00905664">
            <w:pPr>
              <w:spacing w:line="240" w:lineRule="atLeast"/>
              <w:ind w:right="-138"/>
              <w:rPr>
                <w:b/>
                <w:bCs/>
              </w:rPr>
            </w:pPr>
          </w:p>
        </w:tc>
        <w:tc>
          <w:tcPr>
            <w:tcW w:w="1374" w:type="pct"/>
            <w:gridSpan w:val="3"/>
            <w:vAlign w:val="bottom"/>
          </w:tcPr>
          <w:p w:rsidR="009629E7" w:rsidRPr="000A4D45" w:rsidRDefault="009629E7" w:rsidP="00905664">
            <w:pPr>
              <w:pStyle w:val="BodyText"/>
              <w:spacing w:after="0" w:line="240" w:lineRule="atLeast"/>
              <w:ind w:left="-108" w:right="-110"/>
              <w:jc w:val="center"/>
              <w:rPr>
                <w:lang w:val="en-GB"/>
              </w:rPr>
            </w:pPr>
            <w:r w:rsidRPr="000A4D45">
              <w:rPr>
                <w:b/>
                <w:bCs/>
                <w:lang w:val="en-GB"/>
              </w:rPr>
              <w:t>Consolidated</w:t>
            </w:r>
          </w:p>
        </w:tc>
        <w:tc>
          <w:tcPr>
            <w:tcW w:w="125" w:type="pct"/>
            <w:vAlign w:val="bottom"/>
          </w:tcPr>
          <w:p w:rsidR="009629E7" w:rsidRPr="000A4D45" w:rsidRDefault="009629E7" w:rsidP="00905664">
            <w:pPr>
              <w:pStyle w:val="BodyText"/>
              <w:spacing w:after="0" w:line="240" w:lineRule="atLeast"/>
              <w:ind w:left="-108" w:right="-110"/>
              <w:jc w:val="center"/>
              <w:rPr>
                <w:lang w:val="en-GB"/>
              </w:rPr>
            </w:pPr>
          </w:p>
        </w:tc>
        <w:tc>
          <w:tcPr>
            <w:tcW w:w="1364" w:type="pct"/>
            <w:gridSpan w:val="4"/>
            <w:vAlign w:val="bottom"/>
          </w:tcPr>
          <w:p w:rsidR="009629E7" w:rsidRPr="000A4D45" w:rsidRDefault="009629E7" w:rsidP="00905664">
            <w:pPr>
              <w:pStyle w:val="BodyText"/>
              <w:spacing w:after="0" w:line="240" w:lineRule="atLeast"/>
              <w:ind w:left="-108" w:right="-110"/>
              <w:jc w:val="center"/>
              <w:rPr>
                <w:lang w:val="en-GB"/>
              </w:rPr>
            </w:pPr>
            <w:r w:rsidRPr="000A4D45">
              <w:rPr>
                <w:b/>
                <w:bCs/>
                <w:lang w:val="en-GB"/>
              </w:rPr>
              <w:t>Separate</w:t>
            </w:r>
          </w:p>
        </w:tc>
      </w:tr>
      <w:tr w:rsidR="009629E7" w:rsidRPr="000A4D45" w:rsidTr="003E3AA5">
        <w:trPr>
          <w:trHeight w:val="255"/>
          <w:tblHeader/>
        </w:trPr>
        <w:tc>
          <w:tcPr>
            <w:tcW w:w="2137" w:type="pct"/>
            <w:vAlign w:val="bottom"/>
          </w:tcPr>
          <w:p w:rsidR="009629E7" w:rsidRPr="000A4D45" w:rsidRDefault="009629E7" w:rsidP="00905664">
            <w:pPr>
              <w:spacing w:line="240" w:lineRule="atLeast"/>
              <w:ind w:right="-138"/>
              <w:rPr>
                <w:b/>
                <w:bCs/>
              </w:rPr>
            </w:pPr>
          </w:p>
        </w:tc>
        <w:tc>
          <w:tcPr>
            <w:tcW w:w="1374" w:type="pct"/>
            <w:gridSpan w:val="3"/>
            <w:vAlign w:val="bottom"/>
          </w:tcPr>
          <w:p w:rsidR="009629E7" w:rsidRPr="000A4D45" w:rsidRDefault="009629E7" w:rsidP="00905664">
            <w:pPr>
              <w:pStyle w:val="BodyText"/>
              <w:spacing w:after="0" w:line="240" w:lineRule="atLeast"/>
              <w:ind w:left="-108" w:right="-110"/>
              <w:jc w:val="center"/>
              <w:rPr>
                <w:b/>
                <w:bCs/>
                <w:lang w:val="en-GB"/>
              </w:rPr>
            </w:pPr>
            <w:r w:rsidRPr="000A4D45">
              <w:rPr>
                <w:b/>
                <w:bCs/>
                <w:lang w:val="en-GB"/>
              </w:rPr>
              <w:t>financial statements</w:t>
            </w:r>
          </w:p>
        </w:tc>
        <w:tc>
          <w:tcPr>
            <w:tcW w:w="125" w:type="pct"/>
            <w:vAlign w:val="bottom"/>
          </w:tcPr>
          <w:p w:rsidR="009629E7" w:rsidRPr="000A4D45" w:rsidRDefault="009629E7" w:rsidP="00905664">
            <w:pPr>
              <w:pStyle w:val="BodyText"/>
              <w:spacing w:after="0" w:line="240" w:lineRule="atLeast"/>
              <w:ind w:left="-108" w:right="-110"/>
              <w:jc w:val="center"/>
              <w:rPr>
                <w:lang w:val="en-GB"/>
              </w:rPr>
            </w:pPr>
          </w:p>
        </w:tc>
        <w:tc>
          <w:tcPr>
            <w:tcW w:w="1364" w:type="pct"/>
            <w:gridSpan w:val="4"/>
            <w:vAlign w:val="bottom"/>
          </w:tcPr>
          <w:p w:rsidR="009629E7" w:rsidRPr="000A4D45" w:rsidRDefault="009629E7" w:rsidP="00905664">
            <w:pPr>
              <w:pStyle w:val="BodyText"/>
              <w:spacing w:after="0" w:line="240" w:lineRule="atLeast"/>
              <w:ind w:left="-108" w:right="-110"/>
              <w:jc w:val="center"/>
              <w:rPr>
                <w:b/>
                <w:bCs/>
                <w:lang w:val="en-GB"/>
              </w:rPr>
            </w:pPr>
            <w:r w:rsidRPr="000A4D45">
              <w:rPr>
                <w:b/>
                <w:bCs/>
                <w:lang w:val="en-GB"/>
              </w:rPr>
              <w:t>financial statements</w:t>
            </w:r>
          </w:p>
        </w:tc>
      </w:tr>
      <w:tr w:rsidR="00332BF9" w:rsidRPr="000A4D45" w:rsidTr="003E3AA5">
        <w:trPr>
          <w:trHeight w:val="255"/>
          <w:tblHeader/>
        </w:trPr>
        <w:tc>
          <w:tcPr>
            <w:tcW w:w="2137" w:type="pct"/>
          </w:tcPr>
          <w:p w:rsidR="00332BF9" w:rsidRPr="000A4D45" w:rsidRDefault="00332BF9" w:rsidP="00332BF9">
            <w:pPr>
              <w:pStyle w:val="acctfourfigures"/>
              <w:spacing w:line="240" w:lineRule="atLeast"/>
              <w:rPr>
                <w:b/>
                <w:bCs/>
                <w:i/>
                <w:iCs/>
              </w:rPr>
            </w:pPr>
            <w:r w:rsidRPr="000A4D45">
              <w:rPr>
                <w:b/>
                <w:bCs/>
                <w:i/>
                <w:iCs/>
              </w:rPr>
              <w:t>Year ended 31 December</w:t>
            </w:r>
          </w:p>
        </w:tc>
        <w:tc>
          <w:tcPr>
            <w:tcW w:w="645" w:type="pct"/>
            <w:vAlign w:val="bottom"/>
          </w:tcPr>
          <w:p w:rsidR="00332BF9" w:rsidRPr="000A4D45" w:rsidRDefault="00332BF9" w:rsidP="00332BF9">
            <w:pPr>
              <w:pStyle w:val="BodyText"/>
              <w:spacing w:after="0" w:line="240" w:lineRule="atLeast"/>
              <w:ind w:left="-108" w:right="-110"/>
              <w:jc w:val="center"/>
              <w:rPr>
                <w:lang w:val="en-GB"/>
              </w:rPr>
            </w:pPr>
            <w:r w:rsidRPr="000A4D45">
              <w:rPr>
                <w:lang w:val="en-GB"/>
              </w:rPr>
              <w:t>2019</w:t>
            </w:r>
          </w:p>
        </w:tc>
        <w:tc>
          <w:tcPr>
            <w:tcW w:w="141" w:type="pct"/>
            <w:vAlign w:val="bottom"/>
          </w:tcPr>
          <w:p w:rsidR="00332BF9" w:rsidRPr="000A4D45" w:rsidRDefault="00332BF9" w:rsidP="00332BF9">
            <w:pPr>
              <w:pStyle w:val="BodyText"/>
              <w:spacing w:after="0" w:line="240" w:lineRule="atLeast"/>
              <w:ind w:left="-108" w:right="-110"/>
              <w:jc w:val="center"/>
              <w:rPr>
                <w:lang w:val="en-GB"/>
              </w:rPr>
            </w:pPr>
          </w:p>
        </w:tc>
        <w:tc>
          <w:tcPr>
            <w:tcW w:w="588" w:type="pct"/>
            <w:vAlign w:val="bottom"/>
          </w:tcPr>
          <w:p w:rsidR="00332BF9" w:rsidRPr="000A4D45" w:rsidRDefault="00332BF9" w:rsidP="00332BF9">
            <w:pPr>
              <w:pStyle w:val="BodyText"/>
              <w:spacing w:after="0" w:line="240" w:lineRule="atLeast"/>
              <w:ind w:left="-108" w:right="-110"/>
              <w:jc w:val="center"/>
              <w:rPr>
                <w:lang w:val="en-GB"/>
              </w:rPr>
            </w:pPr>
            <w:r w:rsidRPr="000A4D45">
              <w:rPr>
                <w:lang w:val="en-GB"/>
              </w:rPr>
              <w:t>2018</w:t>
            </w:r>
          </w:p>
        </w:tc>
        <w:tc>
          <w:tcPr>
            <w:tcW w:w="125" w:type="pct"/>
            <w:vAlign w:val="bottom"/>
          </w:tcPr>
          <w:p w:rsidR="00332BF9" w:rsidRPr="000A4D45" w:rsidRDefault="00332BF9" w:rsidP="00332BF9">
            <w:pPr>
              <w:pStyle w:val="BodyText"/>
              <w:spacing w:after="0" w:line="240" w:lineRule="atLeast"/>
              <w:ind w:left="-108" w:right="-110"/>
              <w:jc w:val="center"/>
              <w:rPr>
                <w:lang w:val="en-GB"/>
              </w:rPr>
            </w:pPr>
          </w:p>
        </w:tc>
        <w:tc>
          <w:tcPr>
            <w:tcW w:w="611" w:type="pct"/>
            <w:vAlign w:val="bottom"/>
          </w:tcPr>
          <w:p w:rsidR="00332BF9" w:rsidRPr="000A4D45" w:rsidRDefault="00332BF9" w:rsidP="00332BF9">
            <w:pPr>
              <w:pStyle w:val="BodyText"/>
              <w:spacing w:after="0" w:line="240" w:lineRule="atLeast"/>
              <w:ind w:left="-108" w:right="-110"/>
              <w:jc w:val="center"/>
              <w:rPr>
                <w:lang w:val="en-GB"/>
              </w:rPr>
            </w:pPr>
            <w:r w:rsidRPr="000A4D45">
              <w:rPr>
                <w:lang w:val="en-GB"/>
              </w:rPr>
              <w:t>2019</w:t>
            </w:r>
          </w:p>
        </w:tc>
        <w:tc>
          <w:tcPr>
            <w:tcW w:w="134" w:type="pct"/>
            <w:gridSpan w:val="2"/>
            <w:vAlign w:val="bottom"/>
          </w:tcPr>
          <w:p w:rsidR="00332BF9" w:rsidRPr="000A4D45" w:rsidRDefault="00332BF9" w:rsidP="00332BF9">
            <w:pPr>
              <w:pStyle w:val="BodyText"/>
              <w:spacing w:after="0" w:line="240" w:lineRule="atLeast"/>
              <w:ind w:left="-108" w:right="-110"/>
              <w:jc w:val="center"/>
              <w:rPr>
                <w:lang w:val="en-GB"/>
              </w:rPr>
            </w:pPr>
          </w:p>
        </w:tc>
        <w:tc>
          <w:tcPr>
            <w:tcW w:w="619" w:type="pct"/>
            <w:vAlign w:val="bottom"/>
          </w:tcPr>
          <w:p w:rsidR="00332BF9" w:rsidRPr="000A4D45" w:rsidRDefault="00332BF9" w:rsidP="00332BF9">
            <w:pPr>
              <w:pStyle w:val="BodyText"/>
              <w:spacing w:after="0" w:line="240" w:lineRule="atLeast"/>
              <w:ind w:left="-108" w:right="-110"/>
              <w:jc w:val="center"/>
              <w:rPr>
                <w:lang w:val="en-GB"/>
              </w:rPr>
            </w:pPr>
            <w:r w:rsidRPr="000A4D45">
              <w:rPr>
                <w:lang w:val="en-GB"/>
              </w:rPr>
              <w:t>2018</w:t>
            </w:r>
          </w:p>
        </w:tc>
      </w:tr>
      <w:tr w:rsidR="00332BF9" w:rsidRPr="000A4D45" w:rsidTr="003E3AA5">
        <w:trPr>
          <w:trHeight w:val="255"/>
          <w:tblHeader/>
        </w:trPr>
        <w:tc>
          <w:tcPr>
            <w:tcW w:w="2137" w:type="pct"/>
            <w:vAlign w:val="bottom"/>
          </w:tcPr>
          <w:p w:rsidR="00332BF9" w:rsidRPr="000A4D45" w:rsidRDefault="00332BF9" w:rsidP="00332BF9">
            <w:pPr>
              <w:pStyle w:val="BodyText"/>
              <w:spacing w:after="0" w:line="240" w:lineRule="atLeast"/>
              <w:ind w:right="-138"/>
              <w:rPr>
                <w:b/>
                <w:bCs/>
                <w:lang w:val="en-GB"/>
              </w:rPr>
            </w:pPr>
          </w:p>
        </w:tc>
        <w:tc>
          <w:tcPr>
            <w:tcW w:w="2863" w:type="pct"/>
            <w:gridSpan w:val="8"/>
            <w:vAlign w:val="bottom"/>
          </w:tcPr>
          <w:p w:rsidR="00332BF9" w:rsidRPr="000A4D45" w:rsidRDefault="00332BF9" w:rsidP="00332BF9">
            <w:pPr>
              <w:pStyle w:val="BodyText"/>
              <w:spacing w:after="0" w:line="240" w:lineRule="atLeast"/>
              <w:ind w:left="-108" w:right="-110"/>
              <w:jc w:val="center"/>
              <w:rPr>
                <w:lang w:val="en-GB"/>
              </w:rPr>
            </w:pPr>
            <w:r w:rsidRPr="000A4D45">
              <w:rPr>
                <w:i/>
                <w:iCs/>
                <w:lang w:val="en-GB"/>
              </w:rPr>
              <w:t>(in thousand Baht)</w:t>
            </w:r>
          </w:p>
        </w:tc>
      </w:tr>
      <w:tr w:rsidR="00332BF9" w:rsidRPr="000A4D45" w:rsidTr="003E3AA5">
        <w:trPr>
          <w:trHeight w:val="255"/>
        </w:trPr>
        <w:tc>
          <w:tcPr>
            <w:tcW w:w="2137" w:type="pct"/>
            <w:vAlign w:val="bottom"/>
          </w:tcPr>
          <w:p w:rsidR="00332BF9" w:rsidRPr="000A4D45" w:rsidRDefault="00332BF9" w:rsidP="00332BF9">
            <w:pPr>
              <w:spacing w:line="240" w:lineRule="atLeast"/>
              <w:ind w:right="-108"/>
              <w:rPr>
                <w:b/>
                <w:bCs/>
                <w:color w:val="000000"/>
              </w:rPr>
            </w:pPr>
            <w:r w:rsidRPr="000A4D45">
              <w:rPr>
                <w:b/>
                <w:bCs/>
                <w:color w:val="000000"/>
              </w:rPr>
              <w:t>Subsidiaries</w:t>
            </w:r>
          </w:p>
        </w:tc>
        <w:tc>
          <w:tcPr>
            <w:tcW w:w="645" w:type="pct"/>
            <w:vAlign w:val="bottom"/>
          </w:tcPr>
          <w:p w:rsidR="00332BF9" w:rsidRPr="000A4D45" w:rsidRDefault="00332BF9" w:rsidP="00332BF9">
            <w:pPr>
              <w:tabs>
                <w:tab w:val="decimal" w:pos="943"/>
              </w:tabs>
              <w:spacing w:line="240" w:lineRule="atLeast"/>
              <w:ind w:left="-108" w:right="-74"/>
              <w:rPr>
                <w:color w:val="000000"/>
              </w:rPr>
            </w:pPr>
          </w:p>
        </w:tc>
        <w:tc>
          <w:tcPr>
            <w:tcW w:w="141" w:type="pct"/>
            <w:vAlign w:val="bottom"/>
          </w:tcPr>
          <w:p w:rsidR="00332BF9" w:rsidRPr="000A4D45" w:rsidRDefault="00332BF9" w:rsidP="00332BF9">
            <w:pPr>
              <w:pStyle w:val="Index1"/>
              <w:rPr>
                <w:rFonts w:cs="Times New Roman"/>
              </w:rPr>
            </w:pPr>
          </w:p>
        </w:tc>
        <w:tc>
          <w:tcPr>
            <w:tcW w:w="588" w:type="pct"/>
            <w:vAlign w:val="bottom"/>
          </w:tcPr>
          <w:p w:rsidR="00332BF9" w:rsidRPr="000A4D45" w:rsidRDefault="00332BF9" w:rsidP="00332BF9">
            <w:pPr>
              <w:pStyle w:val="Index1"/>
              <w:rPr>
                <w:rFonts w:cs="Times New Roman"/>
              </w:rPr>
            </w:pPr>
          </w:p>
        </w:tc>
        <w:tc>
          <w:tcPr>
            <w:tcW w:w="125" w:type="pct"/>
            <w:vAlign w:val="bottom"/>
          </w:tcPr>
          <w:p w:rsidR="00332BF9" w:rsidRPr="000A4D45" w:rsidRDefault="00332BF9" w:rsidP="00332BF9">
            <w:pPr>
              <w:pStyle w:val="Index1"/>
              <w:rPr>
                <w:rFonts w:cs="Times New Roman"/>
              </w:rPr>
            </w:pPr>
          </w:p>
        </w:tc>
        <w:tc>
          <w:tcPr>
            <w:tcW w:w="611" w:type="pct"/>
            <w:vAlign w:val="bottom"/>
          </w:tcPr>
          <w:p w:rsidR="00332BF9" w:rsidRPr="000A4D45" w:rsidRDefault="00332BF9" w:rsidP="00332BF9">
            <w:pPr>
              <w:pStyle w:val="Index1"/>
              <w:rPr>
                <w:rFonts w:cs="Times New Roman"/>
              </w:rPr>
            </w:pPr>
          </w:p>
        </w:tc>
        <w:tc>
          <w:tcPr>
            <w:tcW w:w="134" w:type="pct"/>
            <w:gridSpan w:val="2"/>
            <w:vAlign w:val="bottom"/>
          </w:tcPr>
          <w:p w:rsidR="00332BF9" w:rsidRPr="000A4D45" w:rsidRDefault="00332BF9" w:rsidP="00332BF9">
            <w:pPr>
              <w:pStyle w:val="Index1"/>
              <w:rPr>
                <w:rFonts w:cs="Times New Roman"/>
              </w:rPr>
            </w:pPr>
          </w:p>
        </w:tc>
        <w:tc>
          <w:tcPr>
            <w:tcW w:w="619" w:type="pct"/>
            <w:vAlign w:val="bottom"/>
          </w:tcPr>
          <w:p w:rsidR="00332BF9" w:rsidRPr="000A4D45" w:rsidRDefault="00332BF9" w:rsidP="00332BF9">
            <w:pPr>
              <w:pStyle w:val="Index1"/>
              <w:rPr>
                <w:rFonts w:cs="Times New Roman"/>
              </w:rPr>
            </w:pPr>
          </w:p>
        </w:tc>
      </w:tr>
      <w:tr w:rsidR="003F4413" w:rsidRPr="000A4D45" w:rsidTr="003E3AA5">
        <w:trPr>
          <w:trHeight w:val="255"/>
        </w:trPr>
        <w:tc>
          <w:tcPr>
            <w:tcW w:w="2137" w:type="pct"/>
          </w:tcPr>
          <w:p w:rsidR="003F4413" w:rsidRPr="009601C5" w:rsidRDefault="00252350" w:rsidP="00F00947">
            <w:pPr>
              <w:rPr>
                <w:rFonts w:cstheme="minorBidi"/>
              </w:rPr>
            </w:pPr>
            <w:r w:rsidRPr="00252350">
              <w:t>Revenue from rendering of services</w:t>
            </w:r>
          </w:p>
        </w:tc>
        <w:tc>
          <w:tcPr>
            <w:tcW w:w="645" w:type="pct"/>
          </w:tcPr>
          <w:p w:rsidR="003F4413" w:rsidRPr="00574EC0" w:rsidRDefault="003F4413" w:rsidP="009D3363">
            <w:pPr>
              <w:pStyle w:val="BodyText"/>
              <w:tabs>
                <w:tab w:val="decimal" w:pos="700"/>
              </w:tabs>
              <w:spacing w:after="0"/>
              <w:ind w:left="-108" w:right="-150"/>
              <w:jc w:val="both"/>
            </w:pPr>
            <w:r w:rsidRPr="00574EC0">
              <w:t>-</w:t>
            </w:r>
          </w:p>
        </w:tc>
        <w:tc>
          <w:tcPr>
            <w:tcW w:w="141" w:type="pct"/>
          </w:tcPr>
          <w:p w:rsidR="003F4413" w:rsidRPr="00574EC0" w:rsidRDefault="003F4413" w:rsidP="00F00947">
            <w:pPr>
              <w:pStyle w:val="BodyText"/>
              <w:tabs>
                <w:tab w:val="decimal" w:pos="892"/>
              </w:tabs>
              <w:spacing w:after="0"/>
              <w:ind w:left="-108" w:right="-131"/>
              <w:jc w:val="both"/>
            </w:pPr>
          </w:p>
        </w:tc>
        <w:tc>
          <w:tcPr>
            <w:tcW w:w="588" w:type="pct"/>
          </w:tcPr>
          <w:p w:rsidR="003F4413" w:rsidRPr="00574EC0" w:rsidRDefault="003F4413" w:rsidP="009D3363">
            <w:pPr>
              <w:pStyle w:val="BodyText"/>
              <w:tabs>
                <w:tab w:val="decimal" w:pos="570"/>
              </w:tabs>
              <w:spacing w:after="0"/>
              <w:ind w:left="-108" w:right="-130"/>
              <w:jc w:val="both"/>
            </w:pPr>
            <w:r w:rsidRPr="00574EC0">
              <w:t>-</w:t>
            </w:r>
          </w:p>
        </w:tc>
        <w:tc>
          <w:tcPr>
            <w:tcW w:w="125" w:type="pct"/>
          </w:tcPr>
          <w:p w:rsidR="003F4413" w:rsidRPr="00574EC0" w:rsidRDefault="003F4413" w:rsidP="00F00947">
            <w:pPr>
              <w:pStyle w:val="BodyText"/>
              <w:tabs>
                <w:tab w:val="decimal" w:pos="892"/>
              </w:tabs>
              <w:spacing w:after="0"/>
              <w:ind w:left="-108" w:right="-131"/>
              <w:jc w:val="both"/>
            </w:pPr>
          </w:p>
        </w:tc>
        <w:tc>
          <w:tcPr>
            <w:tcW w:w="611" w:type="pct"/>
          </w:tcPr>
          <w:p w:rsidR="003F4413" w:rsidRPr="00574EC0" w:rsidRDefault="003F4413" w:rsidP="009D3363">
            <w:pPr>
              <w:pStyle w:val="BodyText"/>
              <w:tabs>
                <w:tab w:val="decimal" w:pos="930"/>
              </w:tabs>
              <w:spacing w:after="0"/>
              <w:ind w:left="-108" w:right="-131"/>
              <w:jc w:val="both"/>
            </w:pPr>
            <w:r w:rsidRPr="00574EC0">
              <w:rPr>
                <w:cs/>
              </w:rPr>
              <w:t>2</w:t>
            </w:r>
            <w:r w:rsidRPr="00574EC0">
              <w:t>,</w:t>
            </w:r>
            <w:r w:rsidRPr="00574EC0">
              <w:rPr>
                <w:cs/>
              </w:rPr>
              <w:t>272</w:t>
            </w:r>
          </w:p>
        </w:tc>
        <w:tc>
          <w:tcPr>
            <w:tcW w:w="128" w:type="pct"/>
          </w:tcPr>
          <w:p w:rsidR="003F4413" w:rsidRPr="00574EC0" w:rsidRDefault="003F4413" w:rsidP="00F00947">
            <w:pPr>
              <w:pStyle w:val="BodyText"/>
              <w:tabs>
                <w:tab w:val="decimal" w:pos="892"/>
              </w:tabs>
              <w:spacing w:after="0"/>
              <w:ind w:left="-108" w:right="-131"/>
              <w:jc w:val="both"/>
            </w:pPr>
          </w:p>
        </w:tc>
        <w:tc>
          <w:tcPr>
            <w:tcW w:w="625" w:type="pct"/>
            <w:gridSpan w:val="2"/>
          </w:tcPr>
          <w:p w:rsidR="003F4413" w:rsidRPr="00574EC0" w:rsidRDefault="003F4413" w:rsidP="009D3363">
            <w:pPr>
              <w:pStyle w:val="BodyText"/>
              <w:tabs>
                <w:tab w:val="decimal" w:pos="720"/>
              </w:tabs>
              <w:spacing w:after="0"/>
              <w:ind w:left="-108" w:right="-131"/>
              <w:jc w:val="both"/>
            </w:pPr>
            <w:r w:rsidRPr="00574EC0">
              <w:t>-</w:t>
            </w:r>
          </w:p>
        </w:tc>
      </w:tr>
      <w:tr w:rsidR="00574EC0" w:rsidRPr="000A4D45" w:rsidTr="003E3AA5">
        <w:trPr>
          <w:trHeight w:val="255"/>
        </w:trPr>
        <w:tc>
          <w:tcPr>
            <w:tcW w:w="2137" w:type="pct"/>
          </w:tcPr>
          <w:p w:rsidR="00574EC0" w:rsidRPr="000A4D45" w:rsidRDefault="00574EC0" w:rsidP="00574EC0">
            <w:r w:rsidRPr="000A4D45">
              <w:t>Management income</w:t>
            </w:r>
          </w:p>
        </w:tc>
        <w:tc>
          <w:tcPr>
            <w:tcW w:w="645" w:type="pct"/>
          </w:tcPr>
          <w:p w:rsidR="00574EC0" w:rsidRPr="00574EC0" w:rsidRDefault="00574EC0" w:rsidP="009D3363">
            <w:pPr>
              <w:pStyle w:val="BodyText"/>
              <w:tabs>
                <w:tab w:val="decimal" w:pos="700"/>
              </w:tabs>
              <w:spacing w:after="0"/>
              <w:ind w:left="-108" w:right="-150"/>
              <w:jc w:val="both"/>
            </w:pPr>
            <w:r w:rsidRPr="00574EC0">
              <w:t>-</w:t>
            </w:r>
          </w:p>
        </w:tc>
        <w:tc>
          <w:tcPr>
            <w:tcW w:w="141" w:type="pct"/>
          </w:tcPr>
          <w:p w:rsidR="00574EC0" w:rsidRPr="00574EC0" w:rsidRDefault="00574EC0" w:rsidP="00574EC0">
            <w:pPr>
              <w:pStyle w:val="BodyText"/>
              <w:tabs>
                <w:tab w:val="decimal" w:pos="892"/>
              </w:tabs>
              <w:spacing w:after="0"/>
              <w:ind w:left="-108" w:right="-131"/>
              <w:jc w:val="both"/>
            </w:pPr>
          </w:p>
        </w:tc>
        <w:tc>
          <w:tcPr>
            <w:tcW w:w="588" w:type="pct"/>
          </w:tcPr>
          <w:p w:rsidR="00574EC0" w:rsidRPr="00574EC0" w:rsidRDefault="00574EC0" w:rsidP="009D3363">
            <w:pPr>
              <w:pStyle w:val="BodyText"/>
              <w:tabs>
                <w:tab w:val="decimal" w:pos="570"/>
              </w:tabs>
              <w:spacing w:after="0"/>
              <w:ind w:left="-108" w:right="-130"/>
              <w:jc w:val="both"/>
            </w:pPr>
            <w:r w:rsidRPr="00574EC0">
              <w:t>-</w:t>
            </w:r>
          </w:p>
        </w:tc>
        <w:tc>
          <w:tcPr>
            <w:tcW w:w="125" w:type="pct"/>
          </w:tcPr>
          <w:p w:rsidR="00574EC0" w:rsidRPr="00574EC0" w:rsidRDefault="00574EC0" w:rsidP="00574EC0">
            <w:pPr>
              <w:pStyle w:val="BodyText"/>
              <w:tabs>
                <w:tab w:val="decimal" w:pos="892"/>
              </w:tabs>
              <w:spacing w:after="0"/>
              <w:ind w:left="-108" w:right="-131"/>
              <w:jc w:val="both"/>
            </w:pPr>
          </w:p>
        </w:tc>
        <w:tc>
          <w:tcPr>
            <w:tcW w:w="611" w:type="pct"/>
          </w:tcPr>
          <w:p w:rsidR="00574EC0" w:rsidRPr="00574EC0" w:rsidRDefault="00574EC0" w:rsidP="009D3363">
            <w:pPr>
              <w:pStyle w:val="BodyText"/>
              <w:tabs>
                <w:tab w:val="decimal" w:pos="930"/>
              </w:tabs>
              <w:spacing w:after="0"/>
              <w:ind w:left="-108" w:right="-131"/>
              <w:jc w:val="both"/>
            </w:pPr>
            <w:r w:rsidRPr="00574EC0">
              <w:t>3,848</w:t>
            </w:r>
          </w:p>
        </w:tc>
        <w:tc>
          <w:tcPr>
            <w:tcW w:w="134" w:type="pct"/>
            <w:gridSpan w:val="2"/>
          </w:tcPr>
          <w:p w:rsidR="00574EC0" w:rsidRPr="00574EC0" w:rsidRDefault="00574EC0" w:rsidP="009D3363">
            <w:pPr>
              <w:pStyle w:val="BodyText"/>
              <w:tabs>
                <w:tab w:val="decimal" w:pos="890"/>
              </w:tabs>
              <w:spacing w:after="0"/>
              <w:ind w:left="-108" w:right="-120"/>
              <w:jc w:val="both"/>
            </w:pPr>
          </w:p>
        </w:tc>
        <w:tc>
          <w:tcPr>
            <w:tcW w:w="619" w:type="pct"/>
          </w:tcPr>
          <w:p w:rsidR="00574EC0" w:rsidRPr="00574EC0" w:rsidRDefault="00574EC0" w:rsidP="009D3363">
            <w:pPr>
              <w:pStyle w:val="BodyText"/>
              <w:tabs>
                <w:tab w:val="decimal" w:pos="930"/>
              </w:tabs>
              <w:spacing w:after="0"/>
              <w:ind w:left="-108" w:right="-131"/>
              <w:jc w:val="both"/>
            </w:pPr>
            <w:r w:rsidRPr="00574EC0">
              <w:t>4,295</w:t>
            </w:r>
          </w:p>
        </w:tc>
      </w:tr>
      <w:tr w:rsidR="00574EC0" w:rsidRPr="000A4D45" w:rsidTr="003E3AA5">
        <w:trPr>
          <w:trHeight w:val="255"/>
        </w:trPr>
        <w:tc>
          <w:tcPr>
            <w:tcW w:w="2137" w:type="pct"/>
          </w:tcPr>
          <w:p w:rsidR="00574EC0" w:rsidRPr="000A4D45" w:rsidRDefault="00574EC0" w:rsidP="00574EC0">
            <w:r w:rsidRPr="000A4D45">
              <w:t>Interest income</w:t>
            </w:r>
          </w:p>
        </w:tc>
        <w:tc>
          <w:tcPr>
            <w:tcW w:w="645" w:type="pct"/>
          </w:tcPr>
          <w:p w:rsidR="00574EC0" w:rsidRPr="00574EC0" w:rsidRDefault="00574EC0" w:rsidP="009D3363">
            <w:pPr>
              <w:pStyle w:val="BodyText"/>
              <w:tabs>
                <w:tab w:val="decimal" w:pos="700"/>
              </w:tabs>
              <w:spacing w:after="0"/>
              <w:ind w:left="-108" w:right="-150"/>
              <w:jc w:val="both"/>
            </w:pPr>
            <w:r w:rsidRPr="00574EC0">
              <w:t>-</w:t>
            </w:r>
          </w:p>
        </w:tc>
        <w:tc>
          <w:tcPr>
            <w:tcW w:w="141" w:type="pct"/>
          </w:tcPr>
          <w:p w:rsidR="00574EC0" w:rsidRPr="00574EC0" w:rsidRDefault="00574EC0" w:rsidP="00574EC0">
            <w:pPr>
              <w:pStyle w:val="BodyText"/>
              <w:tabs>
                <w:tab w:val="decimal" w:pos="892"/>
              </w:tabs>
              <w:spacing w:after="0"/>
              <w:ind w:left="-108" w:right="-131"/>
              <w:jc w:val="both"/>
            </w:pPr>
          </w:p>
        </w:tc>
        <w:tc>
          <w:tcPr>
            <w:tcW w:w="588" w:type="pct"/>
          </w:tcPr>
          <w:p w:rsidR="00574EC0" w:rsidRPr="00574EC0" w:rsidRDefault="00574EC0" w:rsidP="009D3363">
            <w:pPr>
              <w:pStyle w:val="BodyText"/>
              <w:tabs>
                <w:tab w:val="decimal" w:pos="570"/>
              </w:tabs>
              <w:spacing w:after="0"/>
              <w:ind w:left="-108" w:right="-130"/>
              <w:jc w:val="both"/>
            </w:pPr>
            <w:r w:rsidRPr="00574EC0">
              <w:t>-</w:t>
            </w:r>
          </w:p>
        </w:tc>
        <w:tc>
          <w:tcPr>
            <w:tcW w:w="125" w:type="pct"/>
          </w:tcPr>
          <w:p w:rsidR="00574EC0" w:rsidRPr="00574EC0" w:rsidRDefault="00574EC0" w:rsidP="00574EC0">
            <w:pPr>
              <w:pStyle w:val="BodyText"/>
              <w:tabs>
                <w:tab w:val="decimal" w:pos="892"/>
              </w:tabs>
              <w:spacing w:after="0"/>
              <w:ind w:left="-108" w:right="-131"/>
              <w:jc w:val="both"/>
            </w:pPr>
          </w:p>
        </w:tc>
        <w:tc>
          <w:tcPr>
            <w:tcW w:w="611" w:type="pct"/>
          </w:tcPr>
          <w:p w:rsidR="00574EC0" w:rsidRPr="00574EC0" w:rsidRDefault="00574EC0" w:rsidP="009D3363">
            <w:pPr>
              <w:pStyle w:val="BodyText"/>
              <w:tabs>
                <w:tab w:val="decimal" w:pos="930"/>
              </w:tabs>
              <w:spacing w:after="0"/>
              <w:ind w:left="-108" w:right="-131"/>
              <w:jc w:val="both"/>
            </w:pPr>
            <w:r w:rsidRPr="00574EC0">
              <w:t>1,209</w:t>
            </w:r>
          </w:p>
        </w:tc>
        <w:tc>
          <w:tcPr>
            <w:tcW w:w="134" w:type="pct"/>
            <w:gridSpan w:val="2"/>
          </w:tcPr>
          <w:p w:rsidR="00574EC0" w:rsidRPr="00574EC0" w:rsidRDefault="00574EC0" w:rsidP="009D3363">
            <w:pPr>
              <w:pStyle w:val="BodyText"/>
              <w:tabs>
                <w:tab w:val="decimal" w:pos="890"/>
              </w:tabs>
              <w:spacing w:after="0"/>
              <w:ind w:left="-108" w:right="-120"/>
              <w:jc w:val="both"/>
            </w:pPr>
          </w:p>
        </w:tc>
        <w:tc>
          <w:tcPr>
            <w:tcW w:w="619" w:type="pct"/>
          </w:tcPr>
          <w:p w:rsidR="00574EC0" w:rsidRPr="00574EC0" w:rsidRDefault="00574EC0" w:rsidP="009D3363">
            <w:pPr>
              <w:pStyle w:val="BodyText"/>
              <w:tabs>
                <w:tab w:val="decimal" w:pos="930"/>
              </w:tabs>
              <w:spacing w:after="0"/>
              <w:ind w:left="-108" w:right="-131"/>
              <w:jc w:val="both"/>
            </w:pPr>
            <w:r w:rsidRPr="00574EC0">
              <w:t>95</w:t>
            </w:r>
          </w:p>
        </w:tc>
      </w:tr>
      <w:tr w:rsidR="00574EC0" w:rsidRPr="000A4D45" w:rsidTr="003E3AA5">
        <w:trPr>
          <w:trHeight w:val="255"/>
        </w:trPr>
        <w:tc>
          <w:tcPr>
            <w:tcW w:w="2137" w:type="pct"/>
          </w:tcPr>
          <w:p w:rsidR="00574EC0" w:rsidRPr="000A4D45" w:rsidRDefault="00574EC0" w:rsidP="00574EC0">
            <w:r w:rsidRPr="000A4D45">
              <w:t>Interest expense</w:t>
            </w:r>
          </w:p>
        </w:tc>
        <w:tc>
          <w:tcPr>
            <w:tcW w:w="645" w:type="pct"/>
          </w:tcPr>
          <w:p w:rsidR="00574EC0" w:rsidRPr="00574EC0" w:rsidRDefault="00574EC0" w:rsidP="009D3363">
            <w:pPr>
              <w:pStyle w:val="BodyText"/>
              <w:tabs>
                <w:tab w:val="decimal" w:pos="700"/>
              </w:tabs>
              <w:spacing w:after="0"/>
              <w:ind w:left="-108" w:right="-150"/>
              <w:jc w:val="both"/>
            </w:pPr>
            <w:r w:rsidRPr="00574EC0">
              <w:t>-</w:t>
            </w:r>
          </w:p>
        </w:tc>
        <w:tc>
          <w:tcPr>
            <w:tcW w:w="141" w:type="pct"/>
          </w:tcPr>
          <w:p w:rsidR="00574EC0" w:rsidRPr="00574EC0" w:rsidRDefault="00574EC0" w:rsidP="00574EC0">
            <w:pPr>
              <w:pStyle w:val="BodyText"/>
              <w:tabs>
                <w:tab w:val="decimal" w:pos="892"/>
              </w:tabs>
              <w:spacing w:after="0"/>
              <w:ind w:left="-108" w:right="-131"/>
              <w:jc w:val="both"/>
            </w:pPr>
          </w:p>
        </w:tc>
        <w:tc>
          <w:tcPr>
            <w:tcW w:w="588" w:type="pct"/>
          </w:tcPr>
          <w:p w:rsidR="00574EC0" w:rsidRPr="00574EC0" w:rsidRDefault="00574EC0" w:rsidP="009D3363">
            <w:pPr>
              <w:pStyle w:val="BodyText"/>
              <w:tabs>
                <w:tab w:val="decimal" w:pos="570"/>
              </w:tabs>
              <w:spacing w:after="0"/>
              <w:ind w:left="-108" w:right="-130"/>
              <w:jc w:val="both"/>
            </w:pPr>
            <w:r w:rsidRPr="00574EC0">
              <w:t>-</w:t>
            </w:r>
          </w:p>
        </w:tc>
        <w:tc>
          <w:tcPr>
            <w:tcW w:w="125" w:type="pct"/>
          </w:tcPr>
          <w:p w:rsidR="00574EC0" w:rsidRPr="00574EC0" w:rsidRDefault="00574EC0" w:rsidP="00574EC0">
            <w:pPr>
              <w:pStyle w:val="BodyText"/>
              <w:tabs>
                <w:tab w:val="decimal" w:pos="892"/>
              </w:tabs>
              <w:spacing w:after="0"/>
              <w:ind w:left="-108" w:right="-131"/>
              <w:jc w:val="both"/>
            </w:pPr>
          </w:p>
        </w:tc>
        <w:tc>
          <w:tcPr>
            <w:tcW w:w="611" w:type="pct"/>
          </w:tcPr>
          <w:p w:rsidR="00574EC0" w:rsidRPr="00574EC0" w:rsidRDefault="00574EC0" w:rsidP="009D3363">
            <w:pPr>
              <w:pStyle w:val="BodyText"/>
              <w:tabs>
                <w:tab w:val="decimal" w:pos="930"/>
              </w:tabs>
              <w:spacing w:after="0"/>
              <w:ind w:right="-131"/>
              <w:jc w:val="both"/>
              <w:rPr>
                <w:cs/>
              </w:rPr>
            </w:pPr>
            <w:r w:rsidRPr="00574EC0">
              <w:t>1,864</w:t>
            </w:r>
          </w:p>
        </w:tc>
        <w:tc>
          <w:tcPr>
            <w:tcW w:w="134" w:type="pct"/>
            <w:gridSpan w:val="2"/>
          </w:tcPr>
          <w:p w:rsidR="00574EC0" w:rsidRPr="00574EC0" w:rsidRDefault="00574EC0" w:rsidP="009D3363">
            <w:pPr>
              <w:pStyle w:val="BodyText"/>
              <w:tabs>
                <w:tab w:val="decimal" w:pos="890"/>
              </w:tabs>
              <w:spacing w:after="0"/>
              <w:ind w:left="-108" w:right="-120"/>
              <w:jc w:val="both"/>
            </w:pPr>
          </w:p>
        </w:tc>
        <w:tc>
          <w:tcPr>
            <w:tcW w:w="619" w:type="pct"/>
          </w:tcPr>
          <w:p w:rsidR="00574EC0" w:rsidRPr="00574EC0" w:rsidRDefault="00574EC0" w:rsidP="009D3363">
            <w:pPr>
              <w:pStyle w:val="BodyText"/>
              <w:tabs>
                <w:tab w:val="decimal" w:pos="930"/>
              </w:tabs>
              <w:spacing w:after="0"/>
              <w:ind w:left="-108" w:right="-131"/>
              <w:jc w:val="both"/>
            </w:pPr>
            <w:r w:rsidRPr="00574EC0">
              <w:t>601</w:t>
            </w:r>
          </w:p>
        </w:tc>
      </w:tr>
      <w:tr w:rsidR="00574EC0" w:rsidRPr="000A4D45" w:rsidTr="003E3AA5">
        <w:trPr>
          <w:trHeight w:val="255"/>
        </w:trPr>
        <w:tc>
          <w:tcPr>
            <w:tcW w:w="2137" w:type="pct"/>
          </w:tcPr>
          <w:p w:rsidR="00574EC0" w:rsidRPr="00401E8C" w:rsidRDefault="00574EC0" w:rsidP="00574EC0">
            <w:pPr>
              <w:rPr>
                <w:rFonts w:cs="Angsana New"/>
                <w:szCs w:val="28"/>
              </w:rPr>
            </w:pPr>
            <w:r>
              <w:rPr>
                <w:rFonts w:cs="Angsana New"/>
                <w:szCs w:val="28"/>
              </w:rPr>
              <w:t>Rental expense</w:t>
            </w:r>
          </w:p>
        </w:tc>
        <w:tc>
          <w:tcPr>
            <w:tcW w:w="645" w:type="pct"/>
          </w:tcPr>
          <w:p w:rsidR="00574EC0" w:rsidRPr="00574EC0" w:rsidRDefault="00574EC0" w:rsidP="009D3363">
            <w:pPr>
              <w:pStyle w:val="BodyText"/>
              <w:tabs>
                <w:tab w:val="decimal" w:pos="700"/>
              </w:tabs>
              <w:spacing w:after="0"/>
              <w:ind w:left="-108" w:right="-150"/>
              <w:jc w:val="both"/>
            </w:pPr>
            <w:r w:rsidRPr="00574EC0">
              <w:t>-</w:t>
            </w:r>
          </w:p>
        </w:tc>
        <w:tc>
          <w:tcPr>
            <w:tcW w:w="141" w:type="pct"/>
          </w:tcPr>
          <w:p w:rsidR="00574EC0" w:rsidRPr="00574EC0" w:rsidRDefault="00574EC0" w:rsidP="00574EC0">
            <w:pPr>
              <w:pStyle w:val="BodyText"/>
              <w:tabs>
                <w:tab w:val="decimal" w:pos="892"/>
              </w:tabs>
              <w:spacing w:after="0"/>
              <w:ind w:left="-108" w:right="-131"/>
              <w:jc w:val="both"/>
            </w:pPr>
          </w:p>
        </w:tc>
        <w:tc>
          <w:tcPr>
            <w:tcW w:w="588" w:type="pct"/>
          </w:tcPr>
          <w:p w:rsidR="00574EC0" w:rsidRPr="00574EC0" w:rsidRDefault="00574EC0" w:rsidP="009D3363">
            <w:pPr>
              <w:pStyle w:val="BodyText"/>
              <w:tabs>
                <w:tab w:val="decimal" w:pos="570"/>
              </w:tabs>
              <w:spacing w:after="0"/>
              <w:ind w:left="-108" w:right="-130"/>
              <w:jc w:val="both"/>
            </w:pPr>
            <w:r w:rsidRPr="00574EC0">
              <w:t>-</w:t>
            </w:r>
          </w:p>
        </w:tc>
        <w:tc>
          <w:tcPr>
            <w:tcW w:w="125" w:type="pct"/>
          </w:tcPr>
          <w:p w:rsidR="00574EC0" w:rsidRPr="00574EC0" w:rsidRDefault="00574EC0" w:rsidP="00574EC0">
            <w:pPr>
              <w:pStyle w:val="BodyText"/>
              <w:tabs>
                <w:tab w:val="decimal" w:pos="892"/>
              </w:tabs>
              <w:spacing w:after="0"/>
              <w:ind w:left="-108" w:right="-131"/>
              <w:jc w:val="both"/>
            </w:pPr>
          </w:p>
        </w:tc>
        <w:tc>
          <w:tcPr>
            <w:tcW w:w="611" w:type="pct"/>
          </w:tcPr>
          <w:p w:rsidR="00574EC0" w:rsidRPr="00574EC0" w:rsidRDefault="00574EC0" w:rsidP="009D3363">
            <w:pPr>
              <w:pStyle w:val="BodyText"/>
              <w:tabs>
                <w:tab w:val="decimal" w:pos="930"/>
              </w:tabs>
              <w:spacing w:after="0"/>
              <w:ind w:left="-108" w:right="-131"/>
              <w:jc w:val="both"/>
            </w:pPr>
            <w:r w:rsidRPr="00574EC0">
              <w:t>90</w:t>
            </w:r>
          </w:p>
        </w:tc>
        <w:tc>
          <w:tcPr>
            <w:tcW w:w="128" w:type="pct"/>
          </w:tcPr>
          <w:p w:rsidR="00574EC0" w:rsidRPr="00574EC0" w:rsidRDefault="00574EC0" w:rsidP="00574EC0">
            <w:pPr>
              <w:pStyle w:val="BodyText"/>
              <w:tabs>
                <w:tab w:val="decimal" w:pos="892"/>
              </w:tabs>
              <w:spacing w:after="0"/>
              <w:ind w:left="-108" w:right="-131"/>
              <w:jc w:val="both"/>
            </w:pPr>
          </w:p>
        </w:tc>
        <w:tc>
          <w:tcPr>
            <w:tcW w:w="625" w:type="pct"/>
            <w:gridSpan w:val="2"/>
          </w:tcPr>
          <w:p w:rsidR="00574EC0" w:rsidRPr="00574EC0" w:rsidRDefault="00574EC0" w:rsidP="009D3363">
            <w:pPr>
              <w:pStyle w:val="BodyText"/>
              <w:tabs>
                <w:tab w:val="decimal" w:pos="720"/>
              </w:tabs>
              <w:spacing w:after="0"/>
              <w:ind w:left="-108" w:right="-131"/>
              <w:jc w:val="both"/>
            </w:pPr>
            <w:r w:rsidRPr="00574EC0">
              <w:t>-</w:t>
            </w:r>
          </w:p>
        </w:tc>
      </w:tr>
      <w:tr w:rsidR="00574EC0" w:rsidRPr="000A4D45" w:rsidTr="003E3AA5">
        <w:trPr>
          <w:trHeight w:val="255"/>
        </w:trPr>
        <w:tc>
          <w:tcPr>
            <w:tcW w:w="2137" w:type="pct"/>
          </w:tcPr>
          <w:p w:rsidR="00574EC0" w:rsidRPr="000A4D45" w:rsidRDefault="00574EC0" w:rsidP="00574EC0">
            <w:r w:rsidRPr="000A4D45">
              <w:t>Other expense</w:t>
            </w:r>
            <w:r w:rsidR="00A87D94">
              <w:t>s</w:t>
            </w:r>
          </w:p>
        </w:tc>
        <w:tc>
          <w:tcPr>
            <w:tcW w:w="645" w:type="pct"/>
          </w:tcPr>
          <w:p w:rsidR="00574EC0" w:rsidRPr="00574EC0" w:rsidRDefault="00574EC0" w:rsidP="009D3363">
            <w:pPr>
              <w:pStyle w:val="BodyText"/>
              <w:tabs>
                <w:tab w:val="decimal" w:pos="700"/>
              </w:tabs>
              <w:spacing w:after="0"/>
              <w:ind w:left="-108" w:right="-150"/>
              <w:jc w:val="both"/>
            </w:pPr>
            <w:r w:rsidRPr="00574EC0">
              <w:t>-</w:t>
            </w:r>
          </w:p>
        </w:tc>
        <w:tc>
          <w:tcPr>
            <w:tcW w:w="141" w:type="pct"/>
          </w:tcPr>
          <w:p w:rsidR="00574EC0" w:rsidRPr="00574EC0" w:rsidRDefault="00574EC0" w:rsidP="00574EC0">
            <w:pPr>
              <w:pStyle w:val="BodyText"/>
              <w:tabs>
                <w:tab w:val="decimal" w:pos="892"/>
              </w:tabs>
              <w:spacing w:after="0"/>
              <w:ind w:left="-108" w:right="-131"/>
              <w:jc w:val="both"/>
            </w:pPr>
          </w:p>
        </w:tc>
        <w:tc>
          <w:tcPr>
            <w:tcW w:w="588" w:type="pct"/>
          </w:tcPr>
          <w:p w:rsidR="00574EC0" w:rsidRPr="00574EC0" w:rsidRDefault="00574EC0" w:rsidP="009D3363">
            <w:pPr>
              <w:pStyle w:val="BodyText"/>
              <w:tabs>
                <w:tab w:val="decimal" w:pos="570"/>
              </w:tabs>
              <w:spacing w:after="0"/>
              <w:ind w:left="-108" w:right="-130"/>
              <w:jc w:val="both"/>
            </w:pPr>
            <w:r w:rsidRPr="00574EC0">
              <w:t>-</w:t>
            </w:r>
          </w:p>
        </w:tc>
        <w:tc>
          <w:tcPr>
            <w:tcW w:w="125" w:type="pct"/>
          </w:tcPr>
          <w:p w:rsidR="00574EC0" w:rsidRPr="00574EC0" w:rsidRDefault="00574EC0" w:rsidP="00574EC0">
            <w:pPr>
              <w:pStyle w:val="BodyText"/>
              <w:tabs>
                <w:tab w:val="decimal" w:pos="892"/>
              </w:tabs>
              <w:spacing w:after="0"/>
              <w:ind w:left="-108" w:right="-131"/>
              <w:jc w:val="both"/>
            </w:pPr>
          </w:p>
        </w:tc>
        <w:tc>
          <w:tcPr>
            <w:tcW w:w="611" w:type="pct"/>
          </w:tcPr>
          <w:p w:rsidR="00574EC0" w:rsidRPr="00574EC0" w:rsidRDefault="00574EC0" w:rsidP="009D3363">
            <w:pPr>
              <w:pStyle w:val="BodyText"/>
              <w:tabs>
                <w:tab w:val="decimal" w:pos="930"/>
              </w:tabs>
              <w:spacing w:after="0"/>
              <w:ind w:left="-108" w:right="-131"/>
              <w:jc w:val="both"/>
            </w:pPr>
            <w:r w:rsidRPr="00574EC0">
              <w:t>31</w:t>
            </w:r>
          </w:p>
        </w:tc>
        <w:tc>
          <w:tcPr>
            <w:tcW w:w="128" w:type="pct"/>
          </w:tcPr>
          <w:p w:rsidR="00574EC0" w:rsidRPr="00574EC0" w:rsidRDefault="00574EC0" w:rsidP="00574EC0">
            <w:pPr>
              <w:pStyle w:val="BodyText"/>
              <w:tabs>
                <w:tab w:val="decimal" w:pos="892"/>
              </w:tabs>
              <w:spacing w:after="0"/>
              <w:ind w:left="-108" w:right="-131"/>
              <w:jc w:val="both"/>
            </w:pPr>
          </w:p>
        </w:tc>
        <w:tc>
          <w:tcPr>
            <w:tcW w:w="625" w:type="pct"/>
            <w:gridSpan w:val="2"/>
          </w:tcPr>
          <w:p w:rsidR="00574EC0" w:rsidRPr="00574EC0" w:rsidRDefault="00574EC0" w:rsidP="009D3363">
            <w:pPr>
              <w:pStyle w:val="BodyText"/>
              <w:tabs>
                <w:tab w:val="decimal" w:pos="930"/>
              </w:tabs>
              <w:spacing w:after="0"/>
              <w:ind w:left="-108" w:right="-131"/>
              <w:jc w:val="both"/>
            </w:pPr>
            <w:r w:rsidRPr="00574EC0">
              <w:t>97</w:t>
            </w:r>
          </w:p>
        </w:tc>
      </w:tr>
      <w:tr w:rsidR="00574EC0" w:rsidRPr="000A4D45" w:rsidTr="003E3AA5">
        <w:tc>
          <w:tcPr>
            <w:tcW w:w="2137" w:type="pct"/>
            <w:vAlign w:val="bottom"/>
          </w:tcPr>
          <w:p w:rsidR="00574EC0" w:rsidRPr="000A4D45" w:rsidRDefault="00574EC0" w:rsidP="00574EC0">
            <w:pPr>
              <w:spacing w:line="200" w:lineRule="exact"/>
              <w:ind w:right="-108"/>
              <w:rPr>
                <w:color w:val="000000"/>
              </w:rPr>
            </w:pPr>
          </w:p>
        </w:tc>
        <w:tc>
          <w:tcPr>
            <w:tcW w:w="645" w:type="pct"/>
          </w:tcPr>
          <w:p w:rsidR="00574EC0" w:rsidRPr="00574EC0" w:rsidRDefault="00574EC0" w:rsidP="00574EC0">
            <w:pPr>
              <w:pStyle w:val="BodyText"/>
              <w:tabs>
                <w:tab w:val="decimal" w:pos="732"/>
              </w:tabs>
              <w:spacing w:after="0"/>
              <w:ind w:left="-108" w:right="160"/>
              <w:jc w:val="both"/>
            </w:pPr>
          </w:p>
        </w:tc>
        <w:tc>
          <w:tcPr>
            <w:tcW w:w="141" w:type="pct"/>
          </w:tcPr>
          <w:p w:rsidR="00574EC0" w:rsidRPr="00574EC0" w:rsidRDefault="00574EC0" w:rsidP="00574EC0">
            <w:pPr>
              <w:pStyle w:val="BodyText"/>
              <w:tabs>
                <w:tab w:val="decimal" w:pos="892"/>
              </w:tabs>
              <w:spacing w:after="0"/>
              <w:ind w:left="-108" w:right="-131"/>
              <w:jc w:val="both"/>
            </w:pPr>
          </w:p>
        </w:tc>
        <w:tc>
          <w:tcPr>
            <w:tcW w:w="588" w:type="pct"/>
          </w:tcPr>
          <w:p w:rsidR="00574EC0" w:rsidRPr="00574EC0" w:rsidRDefault="00574EC0" w:rsidP="00574EC0">
            <w:pPr>
              <w:pStyle w:val="BodyText"/>
              <w:tabs>
                <w:tab w:val="decimal" w:pos="892"/>
              </w:tabs>
              <w:spacing w:after="0"/>
              <w:ind w:left="-108" w:right="-131"/>
              <w:jc w:val="both"/>
            </w:pPr>
          </w:p>
        </w:tc>
        <w:tc>
          <w:tcPr>
            <w:tcW w:w="125" w:type="pct"/>
          </w:tcPr>
          <w:p w:rsidR="00574EC0" w:rsidRPr="00574EC0" w:rsidRDefault="00574EC0" w:rsidP="00574EC0">
            <w:pPr>
              <w:pStyle w:val="BodyText"/>
              <w:tabs>
                <w:tab w:val="decimal" w:pos="892"/>
              </w:tabs>
              <w:spacing w:after="0"/>
              <w:ind w:left="-108" w:right="-131"/>
              <w:jc w:val="both"/>
            </w:pPr>
          </w:p>
        </w:tc>
        <w:tc>
          <w:tcPr>
            <w:tcW w:w="611" w:type="pct"/>
          </w:tcPr>
          <w:p w:rsidR="00574EC0" w:rsidRPr="00574EC0" w:rsidRDefault="00574EC0" w:rsidP="009D3363">
            <w:pPr>
              <w:pStyle w:val="BodyText"/>
              <w:tabs>
                <w:tab w:val="decimal" w:pos="930"/>
              </w:tabs>
              <w:spacing w:after="0"/>
              <w:ind w:left="-108" w:right="-131"/>
              <w:jc w:val="both"/>
            </w:pPr>
          </w:p>
        </w:tc>
        <w:tc>
          <w:tcPr>
            <w:tcW w:w="134" w:type="pct"/>
            <w:gridSpan w:val="2"/>
          </w:tcPr>
          <w:p w:rsidR="00574EC0" w:rsidRPr="00574EC0" w:rsidRDefault="00574EC0" w:rsidP="009D3363">
            <w:pPr>
              <w:pStyle w:val="BodyText"/>
              <w:tabs>
                <w:tab w:val="decimal" w:pos="890"/>
              </w:tabs>
              <w:spacing w:after="0"/>
              <w:ind w:left="-108" w:right="-120"/>
              <w:jc w:val="both"/>
            </w:pPr>
          </w:p>
        </w:tc>
        <w:tc>
          <w:tcPr>
            <w:tcW w:w="619" w:type="pct"/>
            <w:shd w:val="clear" w:color="auto" w:fill="auto"/>
          </w:tcPr>
          <w:p w:rsidR="00574EC0" w:rsidRPr="00574EC0" w:rsidRDefault="00574EC0" w:rsidP="009D3363">
            <w:pPr>
              <w:pStyle w:val="BodyText"/>
              <w:tabs>
                <w:tab w:val="decimal" w:pos="930"/>
              </w:tabs>
              <w:spacing w:after="0"/>
              <w:ind w:left="-108" w:right="-131"/>
              <w:jc w:val="both"/>
            </w:pPr>
          </w:p>
        </w:tc>
      </w:tr>
      <w:tr w:rsidR="00574EC0" w:rsidRPr="000A4D45" w:rsidTr="003E3AA5">
        <w:trPr>
          <w:trHeight w:val="255"/>
        </w:trPr>
        <w:tc>
          <w:tcPr>
            <w:tcW w:w="2137" w:type="pct"/>
            <w:vAlign w:val="bottom"/>
          </w:tcPr>
          <w:p w:rsidR="00574EC0" w:rsidRPr="000A4D45" w:rsidRDefault="00574EC0" w:rsidP="00574EC0">
            <w:pPr>
              <w:spacing w:line="240" w:lineRule="atLeast"/>
              <w:ind w:right="-115"/>
              <w:rPr>
                <w:b/>
                <w:bCs/>
                <w:color w:val="000000"/>
              </w:rPr>
            </w:pPr>
            <w:r w:rsidRPr="000A4D45">
              <w:rPr>
                <w:b/>
                <w:bCs/>
                <w:color w:val="000000"/>
              </w:rPr>
              <w:t>Key management personnel</w:t>
            </w:r>
          </w:p>
        </w:tc>
        <w:tc>
          <w:tcPr>
            <w:tcW w:w="645" w:type="pct"/>
          </w:tcPr>
          <w:p w:rsidR="00574EC0" w:rsidRPr="00574EC0" w:rsidRDefault="00574EC0" w:rsidP="00574EC0">
            <w:pPr>
              <w:pStyle w:val="BodyText"/>
              <w:tabs>
                <w:tab w:val="decimal" w:pos="732"/>
              </w:tabs>
              <w:spacing w:after="0"/>
              <w:ind w:left="-108" w:right="160"/>
              <w:jc w:val="both"/>
            </w:pPr>
          </w:p>
        </w:tc>
        <w:tc>
          <w:tcPr>
            <w:tcW w:w="141" w:type="pct"/>
          </w:tcPr>
          <w:p w:rsidR="00574EC0" w:rsidRPr="00574EC0" w:rsidRDefault="00574EC0" w:rsidP="00574EC0">
            <w:pPr>
              <w:pStyle w:val="BodyText"/>
              <w:tabs>
                <w:tab w:val="decimal" w:pos="892"/>
              </w:tabs>
              <w:spacing w:after="0"/>
              <w:ind w:left="-108" w:right="-131"/>
              <w:jc w:val="both"/>
            </w:pPr>
          </w:p>
        </w:tc>
        <w:tc>
          <w:tcPr>
            <w:tcW w:w="588" w:type="pct"/>
          </w:tcPr>
          <w:p w:rsidR="00574EC0" w:rsidRPr="00574EC0" w:rsidRDefault="00574EC0" w:rsidP="00574EC0">
            <w:pPr>
              <w:pStyle w:val="BodyText"/>
              <w:tabs>
                <w:tab w:val="decimal" w:pos="892"/>
              </w:tabs>
              <w:spacing w:after="0"/>
              <w:ind w:left="-108" w:right="-131"/>
              <w:jc w:val="both"/>
            </w:pPr>
          </w:p>
        </w:tc>
        <w:tc>
          <w:tcPr>
            <w:tcW w:w="125" w:type="pct"/>
          </w:tcPr>
          <w:p w:rsidR="00574EC0" w:rsidRPr="00574EC0" w:rsidRDefault="00574EC0" w:rsidP="00574EC0">
            <w:pPr>
              <w:pStyle w:val="BodyText"/>
              <w:tabs>
                <w:tab w:val="decimal" w:pos="892"/>
              </w:tabs>
              <w:spacing w:after="0"/>
              <w:ind w:left="-108" w:right="-131"/>
              <w:jc w:val="both"/>
            </w:pPr>
          </w:p>
        </w:tc>
        <w:tc>
          <w:tcPr>
            <w:tcW w:w="611" w:type="pct"/>
          </w:tcPr>
          <w:p w:rsidR="00574EC0" w:rsidRPr="00574EC0" w:rsidRDefault="00574EC0" w:rsidP="009D3363">
            <w:pPr>
              <w:pStyle w:val="BodyText"/>
              <w:tabs>
                <w:tab w:val="decimal" w:pos="930"/>
              </w:tabs>
              <w:spacing w:after="0"/>
              <w:ind w:left="-108" w:right="-131"/>
              <w:jc w:val="both"/>
            </w:pPr>
          </w:p>
        </w:tc>
        <w:tc>
          <w:tcPr>
            <w:tcW w:w="134" w:type="pct"/>
            <w:gridSpan w:val="2"/>
          </w:tcPr>
          <w:p w:rsidR="00574EC0" w:rsidRPr="00574EC0" w:rsidRDefault="00574EC0" w:rsidP="009D3363">
            <w:pPr>
              <w:pStyle w:val="BodyText"/>
              <w:tabs>
                <w:tab w:val="decimal" w:pos="890"/>
              </w:tabs>
              <w:spacing w:after="0"/>
              <w:ind w:left="-108" w:right="-120"/>
              <w:jc w:val="both"/>
            </w:pPr>
          </w:p>
        </w:tc>
        <w:tc>
          <w:tcPr>
            <w:tcW w:w="619" w:type="pct"/>
          </w:tcPr>
          <w:p w:rsidR="00574EC0" w:rsidRPr="00574EC0" w:rsidRDefault="00574EC0" w:rsidP="009D3363">
            <w:pPr>
              <w:pStyle w:val="BodyText"/>
              <w:tabs>
                <w:tab w:val="decimal" w:pos="720"/>
              </w:tabs>
              <w:spacing w:after="0"/>
              <w:ind w:left="-108" w:right="-131"/>
              <w:jc w:val="both"/>
            </w:pPr>
          </w:p>
        </w:tc>
      </w:tr>
      <w:tr w:rsidR="00574EC0" w:rsidRPr="000A4D45" w:rsidTr="003E3AA5">
        <w:trPr>
          <w:trHeight w:val="255"/>
        </w:trPr>
        <w:tc>
          <w:tcPr>
            <w:tcW w:w="2137" w:type="pct"/>
          </w:tcPr>
          <w:p w:rsidR="00574EC0" w:rsidRPr="000A4D45" w:rsidRDefault="00574EC0" w:rsidP="00574EC0">
            <w:r w:rsidRPr="000A4D45">
              <w:t>Interest expense</w:t>
            </w:r>
          </w:p>
        </w:tc>
        <w:tc>
          <w:tcPr>
            <w:tcW w:w="645" w:type="pct"/>
          </w:tcPr>
          <w:p w:rsidR="00574EC0" w:rsidRPr="00574EC0" w:rsidRDefault="00574EC0" w:rsidP="009D3363">
            <w:pPr>
              <w:pStyle w:val="BodyText"/>
              <w:tabs>
                <w:tab w:val="decimal" w:pos="970"/>
              </w:tabs>
              <w:spacing w:after="0"/>
              <w:ind w:left="-108" w:right="-77"/>
              <w:jc w:val="both"/>
            </w:pPr>
            <w:r w:rsidRPr="00574EC0">
              <w:t>5</w:t>
            </w:r>
          </w:p>
        </w:tc>
        <w:tc>
          <w:tcPr>
            <w:tcW w:w="141" w:type="pct"/>
          </w:tcPr>
          <w:p w:rsidR="00574EC0" w:rsidRPr="00574EC0" w:rsidRDefault="00574EC0" w:rsidP="00574EC0">
            <w:pPr>
              <w:pStyle w:val="BodyText"/>
              <w:tabs>
                <w:tab w:val="decimal" w:pos="892"/>
              </w:tabs>
              <w:spacing w:after="0"/>
              <w:ind w:left="-108" w:right="-131"/>
              <w:jc w:val="both"/>
              <w:rPr>
                <w:color w:val="000000" w:themeColor="text1"/>
              </w:rPr>
            </w:pPr>
          </w:p>
        </w:tc>
        <w:tc>
          <w:tcPr>
            <w:tcW w:w="588" w:type="pct"/>
          </w:tcPr>
          <w:p w:rsidR="00574EC0" w:rsidRPr="00574EC0" w:rsidRDefault="00574EC0" w:rsidP="009D3363">
            <w:pPr>
              <w:pStyle w:val="BodyText"/>
              <w:tabs>
                <w:tab w:val="decimal" w:pos="890"/>
              </w:tabs>
              <w:spacing w:after="0"/>
              <w:ind w:left="-108" w:right="-131"/>
              <w:jc w:val="both"/>
              <w:rPr>
                <w:color w:val="000000" w:themeColor="text1"/>
              </w:rPr>
            </w:pPr>
            <w:r w:rsidRPr="00574EC0">
              <w:t xml:space="preserve">  197</w:t>
            </w:r>
          </w:p>
        </w:tc>
        <w:tc>
          <w:tcPr>
            <w:tcW w:w="125" w:type="pct"/>
          </w:tcPr>
          <w:p w:rsidR="00574EC0" w:rsidRPr="00574EC0" w:rsidRDefault="00574EC0" w:rsidP="00574EC0">
            <w:pPr>
              <w:pStyle w:val="BodyText"/>
              <w:tabs>
                <w:tab w:val="decimal" w:pos="892"/>
              </w:tabs>
              <w:spacing w:after="0"/>
              <w:ind w:left="-108" w:right="-131"/>
              <w:jc w:val="both"/>
              <w:rPr>
                <w:color w:val="000000" w:themeColor="text1"/>
              </w:rPr>
            </w:pPr>
          </w:p>
        </w:tc>
        <w:tc>
          <w:tcPr>
            <w:tcW w:w="611" w:type="pct"/>
          </w:tcPr>
          <w:p w:rsidR="00574EC0" w:rsidRPr="00574EC0" w:rsidRDefault="00574EC0" w:rsidP="009D3363">
            <w:pPr>
              <w:pStyle w:val="BodyText"/>
              <w:tabs>
                <w:tab w:val="decimal" w:pos="930"/>
              </w:tabs>
              <w:spacing w:after="0"/>
              <w:ind w:left="-108" w:right="-131"/>
              <w:jc w:val="both"/>
            </w:pPr>
            <w:r w:rsidRPr="00574EC0">
              <w:t>5</w:t>
            </w:r>
          </w:p>
        </w:tc>
        <w:tc>
          <w:tcPr>
            <w:tcW w:w="134" w:type="pct"/>
            <w:gridSpan w:val="2"/>
          </w:tcPr>
          <w:p w:rsidR="00574EC0" w:rsidRPr="00574EC0" w:rsidRDefault="00574EC0" w:rsidP="009D3363">
            <w:pPr>
              <w:pStyle w:val="BodyText"/>
              <w:tabs>
                <w:tab w:val="decimal" w:pos="890"/>
              </w:tabs>
              <w:spacing w:after="0"/>
              <w:ind w:left="-108" w:right="-120"/>
              <w:jc w:val="both"/>
              <w:rPr>
                <w:color w:val="000000" w:themeColor="text1"/>
              </w:rPr>
            </w:pPr>
          </w:p>
        </w:tc>
        <w:tc>
          <w:tcPr>
            <w:tcW w:w="619" w:type="pct"/>
          </w:tcPr>
          <w:p w:rsidR="00574EC0" w:rsidRPr="009D3363" w:rsidRDefault="00574EC0" w:rsidP="009D3363">
            <w:pPr>
              <w:pStyle w:val="BodyText"/>
              <w:tabs>
                <w:tab w:val="decimal" w:pos="930"/>
              </w:tabs>
              <w:spacing w:after="0"/>
              <w:ind w:left="-108" w:right="-131"/>
              <w:jc w:val="both"/>
            </w:pPr>
            <w:r w:rsidRPr="00574EC0">
              <w:t>197</w:t>
            </w:r>
          </w:p>
        </w:tc>
      </w:tr>
      <w:tr w:rsidR="00574EC0" w:rsidRPr="000A4D45" w:rsidTr="003E3AA5">
        <w:trPr>
          <w:trHeight w:val="255"/>
        </w:trPr>
        <w:tc>
          <w:tcPr>
            <w:tcW w:w="2137" w:type="pct"/>
            <w:vAlign w:val="bottom"/>
          </w:tcPr>
          <w:p w:rsidR="00574EC0" w:rsidRPr="000A4D45" w:rsidRDefault="00574EC0" w:rsidP="00574EC0">
            <w:pPr>
              <w:spacing w:line="240" w:lineRule="atLeast"/>
              <w:ind w:right="-115"/>
              <w:rPr>
                <w:color w:val="000000"/>
              </w:rPr>
            </w:pPr>
            <w:r w:rsidRPr="000A4D45">
              <w:rPr>
                <w:color w:val="000000"/>
              </w:rPr>
              <w:t>Key management personnel compensation</w:t>
            </w:r>
          </w:p>
        </w:tc>
        <w:tc>
          <w:tcPr>
            <w:tcW w:w="645" w:type="pct"/>
          </w:tcPr>
          <w:p w:rsidR="00574EC0" w:rsidRPr="00574EC0" w:rsidRDefault="00574EC0" w:rsidP="009D3363">
            <w:pPr>
              <w:pStyle w:val="BodyText"/>
              <w:tabs>
                <w:tab w:val="decimal" w:pos="970"/>
              </w:tabs>
              <w:spacing w:after="0"/>
              <w:ind w:left="-108" w:right="70"/>
            </w:pPr>
          </w:p>
        </w:tc>
        <w:tc>
          <w:tcPr>
            <w:tcW w:w="141" w:type="pct"/>
          </w:tcPr>
          <w:p w:rsidR="00574EC0" w:rsidRPr="00574EC0" w:rsidRDefault="00574EC0" w:rsidP="00574EC0">
            <w:pPr>
              <w:pStyle w:val="BodyText"/>
              <w:tabs>
                <w:tab w:val="decimal" w:pos="892"/>
              </w:tabs>
              <w:spacing w:after="0"/>
              <w:ind w:left="-108" w:right="-131"/>
              <w:jc w:val="both"/>
            </w:pPr>
          </w:p>
        </w:tc>
        <w:tc>
          <w:tcPr>
            <w:tcW w:w="588" w:type="pct"/>
          </w:tcPr>
          <w:p w:rsidR="00574EC0" w:rsidRPr="00574EC0" w:rsidRDefault="00574EC0" w:rsidP="009D3363">
            <w:pPr>
              <w:pStyle w:val="BodyText"/>
              <w:tabs>
                <w:tab w:val="decimal" w:pos="609"/>
                <w:tab w:val="decimal" w:pos="890"/>
              </w:tabs>
              <w:spacing w:after="0"/>
              <w:ind w:left="-108" w:right="166"/>
              <w:jc w:val="both"/>
            </w:pPr>
          </w:p>
        </w:tc>
        <w:tc>
          <w:tcPr>
            <w:tcW w:w="125" w:type="pct"/>
          </w:tcPr>
          <w:p w:rsidR="00574EC0" w:rsidRPr="00574EC0" w:rsidRDefault="00574EC0" w:rsidP="00574EC0">
            <w:pPr>
              <w:pStyle w:val="BodyText"/>
              <w:tabs>
                <w:tab w:val="decimal" w:pos="892"/>
              </w:tabs>
              <w:spacing w:after="0"/>
              <w:ind w:left="-108" w:right="-131"/>
              <w:jc w:val="both"/>
            </w:pPr>
          </w:p>
        </w:tc>
        <w:tc>
          <w:tcPr>
            <w:tcW w:w="611" w:type="pct"/>
          </w:tcPr>
          <w:p w:rsidR="00574EC0" w:rsidRPr="00574EC0" w:rsidRDefault="00574EC0" w:rsidP="009D3363">
            <w:pPr>
              <w:pStyle w:val="BodyText"/>
              <w:tabs>
                <w:tab w:val="decimal" w:pos="930"/>
              </w:tabs>
              <w:spacing w:after="0"/>
              <w:ind w:left="-108" w:right="-131"/>
              <w:jc w:val="both"/>
            </w:pPr>
          </w:p>
        </w:tc>
        <w:tc>
          <w:tcPr>
            <w:tcW w:w="134" w:type="pct"/>
            <w:gridSpan w:val="2"/>
          </w:tcPr>
          <w:p w:rsidR="00574EC0" w:rsidRPr="00574EC0" w:rsidRDefault="00574EC0" w:rsidP="009D3363">
            <w:pPr>
              <w:pStyle w:val="BodyText"/>
              <w:tabs>
                <w:tab w:val="decimal" w:pos="890"/>
              </w:tabs>
              <w:spacing w:after="0"/>
              <w:ind w:left="-108" w:right="-120"/>
              <w:jc w:val="both"/>
              <w:rPr>
                <w:i/>
                <w:iCs/>
              </w:rPr>
            </w:pPr>
          </w:p>
        </w:tc>
        <w:tc>
          <w:tcPr>
            <w:tcW w:w="619" w:type="pct"/>
          </w:tcPr>
          <w:p w:rsidR="00574EC0" w:rsidRPr="00574EC0" w:rsidRDefault="00574EC0" w:rsidP="009D3363">
            <w:pPr>
              <w:pStyle w:val="BodyText"/>
              <w:tabs>
                <w:tab w:val="decimal" w:pos="930"/>
              </w:tabs>
              <w:spacing w:after="0"/>
              <w:ind w:left="-108" w:right="-131"/>
              <w:jc w:val="both"/>
            </w:pPr>
          </w:p>
        </w:tc>
      </w:tr>
      <w:tr w:rsidR="00574EC0" w:rsidRPr="000A4D45" w:rsidTr="003E3AA5">
        <w:trPr>
          <w:trHeight w:val="255"/>
        </w:trPr>
        <w:tc>
          <w:tcPr>
            <w:tcW w:w="2137" w:type="pct"/>
            <w:vAlign w:val="bottom"/>
          </w:tcPr>
          <w:p w:rsidR="00574EC0" w:rsidRPr="000A4D45" w:rsidRDefault="00574EC0" w:rsidP="00574EC0">
            <w:pPr>
              <w:spacing w:line="240" w:lineRule="atLeast"/>
              <w:ind w:right="-115"/>
              <w:rPr>
                <w:color w:val="000000"/>
              </w:rPr>
            </w:pPr>
            <w:r w:rsidRPr="000A4D45">
              <w:rPr>
                <w:color w:val="000000"/>
              </w:rPr>
              <w:t xml:space="preserve">   Short-term employee benefits</w:t>
            </w:r>
          </w:p>
        </w:tc>
        <w:tc>
          <w:tcPr>
            <w:tcW w:w="645" w:type="pct"/>
          </w:tcPr>
          <w:p w:rsidR="00574EC0" w:rsidRPr="00574EC0" w:rsidRDefault="00574EC0" w:rsidP="009D3363">
            <w:pPr>
              <w:pStyle w:val="BodyText"/>
              <w:tabs>
                <w:tab w:val="decimal" w:pos="970"/>
              </w:tabs>
              <w:spacing w:after="0"/>
              <w:ind w:left="-108" w:right="70"/>
              <w:rPr>
                <w:color w:val="000000" w:themeColor="text1"/>
              </w:rPr>
            </w:pPr>
            <w:r w:rsidRPr="00574EC0">
              <w:rPr>
                <w:color w:val="000000" w:themeColor="text1"/>
              </w:rPr>
              <w:t>55,705</w:t>
            </w:r>
          </w:p>
        </w:tc>
        <w:tc>
          <w:tcPr>
            <w:tcW w:w="141" w:type="pct"/>
          </w:tcPr>
          <w:p w:rsidR="00574EC0" w:rsidRPr="00574EC0" w:rsidRDefault="00574EC0" w:rsidP="00574EC0">
            <w:pPr>
              <w:pStyle w:val="BodyText"/>
              <w:tabs>
                <w:tab w:val="decimal" w:pos="892"/>
              </w:tabs>
              <w:spacing w:after="0"/>
              <w:ind w:left="-108" w:right="-131"/>
              <w:jc w:val="both"/>
              <w:rPr>
                <w:color w:val="000000" w:themeColor="text1"/>
              </w:rPr>
            </w:pPr>
          </w:p>
        </w:tc>
        <w:tc>
          <w:tcPr>
            <w:tcW w:w="588" w:type="pct"/>
          </w:tcPr>
          <w:p w:rsidR="00574EC0" w:rsidRPr="00574EC0" w:rsidRDefault="00574EC0" w:rsidP="009D3363">
            <w:pPr>
              <w:pStyle w:val="BodyText"/>
              <w:tabs>
                <w:tab w:val="decimal" w:pos="890"/>
              </w:tabs>
              <w:spacing w:after="0"/>
              <w:ind w:left="-108" w:right="-131"/>
              <w:jc w:val="both"/>
              <w:rPr>
                <w:color w:val="000000" w:themeColor="text1"/>
              </w:rPr>
            </w:pPr>
            <w:r w:rsidRPr="00574EC0">
              <w:rPr>
                <w:color w:val="000000" w:themeColor="text1"/>
              </w:rPr>
              <w:t>37,982</w:t>
            </w:r>
          </w:p>
        </w:tc>
        <w:tc>
          <w:tcPr>
            <w:tcW w:w="125" w:type="pct"/>
          </w:tcPr>
          <w:p w:rsidR="00574EC0" w:rsidRPr="00574EC0" w:rsidRDefault="00574EC0" w:rsidP="00574EC0">
            <w:pPr>
              <w:pStyle w:val="BodyText"/>
              <w:tabs>
                <w:tab w:val="decimal" w:pos="892"/>
              </w:tabs>
              <w:spacing w:after="0"/>
              <w:ind w:left="-108" w:right="-131"/>
              <w:jc w:val="both"/>
              <w:rPr>
                <w:color w:val="000000" w:themeColor="text1"/>
              </w:rPr>
            </w:pPr>
          </w:p>
        </w:tc>
        <w:tc>
          <w:tcPr>
            <w:tcW w:w="611" w:type="pct"/>
          </w:tcPr>
          <w:p w:rsidR="00574EC0" w:rsidRPr="00574EC0" w:rsidRDefault="00574EC0" w:rsidP="009D3363">
            <w:pPr>
              <w:pStyle w:val="BodyText"/>
              <w:tabs>
                <w:tab w:val="decimal" w:pos="930"/>
              </w:tabs>
              <w:spacing w:after="0"/>
              <w:ind w:left="-108" w:right="-131"/>
              <w:jc w:val="both"/>
              <w:rPr>
                <w:color w:val="000000" w:themeColor="text1"/>
              </w:rPr>
            </w:pPr>
            <w:r w:rsidRPr="00574EC0">
              <w:rPr>
                <w:color w:val="000000" w:themeColor="text1"/>
              </w:rPr>
              <w:t>45,831</w:t>
            </w:r>
          </w:p>
        </w:tc>
        <w:tc>
          <w:tcPr>
            <w:tcW w:w="134" w:type="pct"/>
            <w:gridSpan w:val="2"/>
          </w:tcPr>
          <w:p w:rsidR="00574EC0" w:rsidRPr="00574EC0" w:rsidRDefault="00574EC0" w:rsidP="009D3363">
            <w:pPr>
              <w:pStyle w:val="BodyText"/>
              <w:tabs>
                <w:tab w:val="decimal" w:pos="890"/>
              </w:tabs>
              <w:spacing w:after="0"/>
              <w:ind w:left="-108" w:right="-120"/>
              <w:jc w:val="both"/>
              <w:rPr>
                <w:color w:val="000000" w:themeColor="text1"/>
              </w:rPr>
            </w:pPr>
          </w:p>
        </w:tc>
        <w:tc>
          <w:tcPr>
            <w:tcW w:w="619" w:type="pct"/>
          </w:tcPr>
          <w:p w:rsidR="00574EC0" w:rsidRPr="009D3363" w:rsidRDefault="00574EC0" w:rsidP="009D3363">
            <w:pPr>
              <w:pStyle w:val="BodyText"/>
              <w:tabs>
                <w:tab w:val="decimal" w:pos="930"/>
              </w:tabs>
              <w:spacing w:after="0"/>
              <w:ind w:left="-108" w:right="-131"/>
              <w:jc w:val="both"/>
            </w:pPr>
            <w:r w:rsidRPr="009D3363">
              <w:t>30,467</w:t>
            </w:r>
          </w:p>
        </w:tc>
      </w:tr>
      <w:tr w:rsidR="00574EC0" w:rsidRPr="000A4D45" w:rsidTr="003E3AA5">
        <w:trPr>
          <w:trHeight w:val="255"/>
        </w:trPr>
        <w:tc>
          <w:tcPr>
            <w:tcW w:w="2137" w:type="pct"/>
            <w:vAlign w:val="bottom"/>
          </w:tcPr>
          <w:p w:rsidR="00574EC0" w:rsidRPr="000A4D45" w:rsidRDefault="00574EC0" w:rsidP="00574EC0">
            <w:pPr>
              <w:spacing w:line="240" w:lineRule="atLeast"/>
              <w:ind w:right="-115"/>
              <w:rPr>
                <w:color w:val="000000"/>
              </w:rPr>
            </w:pPr>
            <w:r w:rsidRPr="000A4D45">
              <w:rPr>
                <w:color w:val="000000"/>
              </w:rPr>
              <w:t xml:space="preserve">   Post-employment benefits</w:t>
            </w:r>
          </w:p>
        </w:tc>
        <w:tc>
          <w:tcPr>
            <w:tcW w:w="645" w:type="pct"/>
            <w:tcBorders>
              <w:bottom w:val="single" w:sz="4" w:space="0" w:color="auto"/>
            </w:tcBorders>
          </w:tcPr>
          <w:p w:rsidR="00574EC0" w:rsidRPr="00574EC0" w:rsidRDefault="00574EC0" w:rsidP="009D3363">
            <w:pPr>
              <w:pStyle w:val="BodyText"/>
              <w:tabs>
                <w:tab w:val="decimal" w:pos="970"/>
              </w:tabs>
              <w:spacing w:after="0"/>
              <w:ind w:left="-108" w:right="70"/>
              <w:rPr>
                <w:color w:val="000000" w:themeColor="text1"/>
              </w:rPr>
            </w:pPr>
            <w:r w:rsidRPr="00574EC0">
              <w:rPr>
                <w:color w:val="000000" w:themeColor="text1"/>
              </w:rPr>
              <w:t>2,678</w:t>
            </w:r>
          </w:p>
        </w:tc>
        <w:tc>
          <w:tcPr>
            <w:tcW w:w="141" w:type="pct"/>
          </w:tcPr>
          <w:p w:rsidR="00574EC0" w:rsidRPr="00574EC0" w:rsidRDefault="00574EC0" w:rsidP="00574EC0">
            <w:pPr>
              <w:pStyle w:val="BodyText"/>
              <w:numPr>
                <w:ilvl w:val="0"/>
                <w:numId w:val="41"/>
              </w:numPr>
              <w:tabs>
                <w:tab w:val="decimal" w:pos="892"/>
              </w:tabs>
              <w:spacing w:after="0" w:line="240" w:lineRule="atLeast"/>
              <w:ind w:right="-131"/>
              <w:jc w:val="both"/>
              <w:rPr>
                <w:color w:val="000000" w:themeColor="text1"/>
              </w:rPr>
            </w:pPr>
          </w:p>
        </w:tc>
        <w:tc>
          <w:tcPr>
            <w:tcW w:w="588" w:type="pct"/>
            <w:tcBorders>
              <w:top w:val="nil"/>
              <w:left w:val="nil"/>
              <w:bottom w:val="single" w:sz="4" w:space="0" w:color="auto"/>
              <w:right w:val="nil"/>
            </w:tcBorders>
          </w:tcPr>
          <w:p w:rsidR="00574EC0" w:rsidRPr="00574EC0" w:rsidRDefault="00574EC0" w:rsidP="009D3363">
            <w:pPr>
              <w:pStyle w:val="BodyText"/>
              <w:tabs>
                <w:tab w:val="decimal" w:pos="890"/>
              </w:tabs>
              <w:spacing w:after="0"/>
              <w:ind w:left="-108" w:right="-131"/>
              <w:jc w:val="both"/>
            </w:pPr>
            <w:r w:rsidRPr="00574EC0">
              <w:rPr>
                <w:color w:val="000000" w:themeColor="text1"/>
              </w:rPr>
              <w:t>713</w:t>
            </w:r>
          </w:p>
        </w:tc>
        <w:tc>
          <w:tcPr>
            <w:tcW w:w="125" w:type="pct"/>
          </w:tcPr>
          <w:p w:rsidR="00574EC0" w:rsidRPr="00574EC0" w:rsidRDefault="00574EC0" w:rsidP="00574EC0">
            <w:pPr>
              <w:pStyle w:val="BodyText"/>
              <w:tabs>
                <w:tab w:val="decimal" w:pos="892"/>
              </w:tabs>
              <w:spacing w:after="0"/>
              <w:ind w:left="-108" w:right="-131"/>
              <w:jc w:val="both"/>
              <w:rPr>
                <w:color w:val="000000" w:themeColor="text1"/>
              </w:rPr>
            </w:pPr>
          </w:p>
        </w:tc>
        <w:tc>
          <w:tcPr>
            <w:tcW w:w="611" w:type="pct"/>
            <w:tcBorders>
              <w:top w:val="nil"/>
              <w:left w:val="nil"/>
              <w:bottom w:val="single" w:sz="4" w:space="0" w:color="auto"/>
              <w:right w:val="nil"/>
            </w:tcBorders>
          </w:tcPr>
          <w:p w:rsidR="00574EC0" w:rsidRPr="00574EC0" w:rsidRDefault="00574EC0" w:rsidP="009D3363">
            <w:pPr>
              <w:pStyle w:val="BodyText"/>
              <w:tabs>
                <w:tab w:val="decimal" w:pos="930"/>
              </w:tabs>
              <w:spacing w:after="0"/>
              <w:ind w:left="-108" w:right="-131"/>
              <w:jc w:val="both"/>
              <w:rPr>
                <w:color w:val="000000" w:themeColor="text1"/>
              </w:rPr>
            </w:pPr>
            <w:r w:rsidRPr="00574EC0">
              <w:rPr>
                <w:color w:val="000000" w:themeColor="text1"/>
              </w:rPr>
              <w:t>2,382</w:t>
            </w:r>
          </w:p>
        </w:tc>
        <w:tc>
          <w:tcPr>
            <w:tcW w:w="134" w:type="pct"/>
            <w:gridSpan w:val="2"/>
          </w:tcPr>
          <w:p w:rsidR="00574EC0" w:rsidRPr="00574EC0" w:rsidRDefault="00574EC0" w:rsidP="009D3363">
            <w:pPr>
              <w:pStyle w:val="BodyText"/>
              <w:tabs>
                <w:tab w:val="decimal" w:pos="890"/>
              </w:tabs>
              <w:spacing w:after="0"/>
              <w:ind w:left="-108" w:right="-120"/>
              <w:jc w:val="both"/>
              <w:rPr>
                <w:i/>
                <w:iCs/>
                <w:color w:val="000000" w:themeColor="text1"/>
              </w:rPr>
            </w:pPr>
          </w:p>
        </w:tc>
        <w:tc>
          <w:tcPr>
            <w:tcW w:w="619" w:type="pct"/>
            <w:tcBorders>
              <w:top w:val="nil"/>
              <w:left w:val="nil"/>
              <w:bottom w:val="single" w:sz="4" w:space="0" w:color="auto"/>
              <w:right w:val="nil"/>
            </w:tcBorders>
          </w:tcPr>
          <w:p w:rsidR="00574EC0" w:rsidRPr="00574EC0" w:rsidRDefault="00574EC0" w:rsidP="009D3363">
            <w:pPr>
              <w:pStyle w:val="BodyText"/>
              <w:tabs>
                <w:tab w:val="decimal" w:pos="930"/>
              </w:tabs>
              <w:spacing w:after="0"/>
              <w:ind w:left="-108" w:right="-131"/>
              <w:jc w:val="both"/>
            </w:pPr>
            <w:r w:rsidRPr="009D3363">
              <w:t>498</w:t>
            </w:r>
          </w:p>
        </w:tc>
      </w:tr>
      <w:tr w:rsidR="00574EC0" w:rsidRPr="000A4D45" w:rsidTr="003E3AA5">
        <w:trPr>
          <w:trHeight w:val="255"/>
        </w:trPr>
        <w:tc>
          <w:tcPr>
            <w:tcW w:w="2137" w:type="pct"/>
            <w:vAlign w:val="bottom"/>
          </w:tcPr>
          <w:p w:rsidR="00574EC0" w:rsidRPr="009D3363" w:rsidRDefault="00574EC0" w:rsidP="00574EC0">
            <w:pPr>
              <w:spacing w:line="240" w:lineRule="atLeast"/>
              <w:ind w:right="-115"/>
              <w:rPr>
                <w:color w:val="000000"/>
              </w:rPr>
            </w:pPr>
            <w:r w:rsidRPr="009D3363">
              <w:rPr>
                <w:color w:val="000000"/>
              </w:rPr>
              <w:t xml:space="preserve">   Total key management personnel</w:t>
            </w:r>
          </w:p>
        </w:tc>
        <w:tc>
          <w:tcPr>
            <w:tcW w:w="645" w:type="pct"/>
            <w:tcBorders>
              <w:top w:val="single" w:sz="4" w:space="0" w:color="auto"/>
            </w:tcBorders>
          </w:tcPr>
          <w:p w:rsidR="00574EC0" w:rsidRPr="00574EC0" w:rsidRDefault="00574EC0" w:rsidP="009D3363">
            <w:pPr>
              <w:pStyle w:val="BodyText"/>
              <w:tabs>
                <w:tab w:val="decimal" w:pos="970"/>
              </w:tabs>
              <w:spacing w:after="0"/>
              <w:ind w:left="-108" w:right="70"/>
              <w:rPr>
                <w:color w:val="000000" w:themeColor="text1"/>
              </w:rPr>
            </w:pPr>
          </w:p>
        </w:tc>
        <w:tc>
          <w:tcPr>
            <w:tcW w:w="141" w:type="pct"/>
          </w:tcPr>
          <w:p w:rsidR="00574EC0" w:rsidRPr="00574EC0" w:rsidRDefault="00574EC0" w:rsidP="00574EC0">
            <w:pPr>
              <w:pStyle w:val="BodyText"/>
              <w:tabs>
                <w:tab w:val="decimal" w:pos="892"/>
              </w:tabs>
              <w:spacing w:after="0"/>
              <w:ind w:left="-108" w:right="-131"/>
              <w:jc w:val="both"/>
              <w:rPr>
                <w:color w:val="000000" w:themeColor="text1"/>
              </w:rPr>
            </w:pPr>
          </w:p>
        </w:tc>
        <w:tc>
          <w:tcPr>
            <w:tcW w:w="588" w:type="pct"/>
            <w:tcBorders>
              <w:top w:val="single" w:sz="4" w:space="0" w:color="auto"/>
            </w:tcBorders>
          </w:tcPr>
          <w:p w:rsidR="00574EC0" w:rsidRPr="00574EC0" w:rsidRDefault="00574EC0" w:rsidP="009D3363">
            <w:pPr>
              <w:pStyle w:val="BodyText"/>
              <w:tabs>
                <w:tab w:val="decimal" w:pos="890"/>
              </w:tabs>
              <w:spacing w:after="0"/>
              <w:ind w:left="-108" w:right="70"/>
              <w:rPr>
                <w:color w:val="000000" w:themeColor="text1"/>
              </w:rPr>
            </w:pPr>
          </w:p>
        </w:tc>
        <w:tc>
          <w:tcPr>
            <w:tcW w:w="125" w:type="pct"/>
          </w:tcPr>
          <w:p w:rsidR="00574EC0" w:rsidRPr="00574EC0" w:rsidRDefault="00574EC0" w:rsidP="00574EC0">
            <w:pPr>
              <w:pStyle w:val="BodyText"/>
              <w:tabs>
                <w:tab w:val="decimal" w:pos="892"/>
              </w:tabs>
              <w:spacing w:after="0"/>
              <w:ind w:left="-108" w:right="-131"/>
              <w:jc w:val="both"/>
              <w:rPr>
                <w:color w:val="000000" w:themeColor="text1"/>
              </w:rPr>
            </w:pPr>
          </w:p>
        </w:tc>
        <w:tc>
          <w:tcPr>
            <w:tcW w:w="611" w:type="pct"/>
            <w:tcBorders>
              <w:top w:val="single" w:sz="4" w:space="0" w:color="auto"/>
            </w:tcBorders>
          </w:tcPr>
          <w:p w:rsidR="00574EC0" w:rsidRPr="00574EC0" w:rsidRDefault="00574EC0" w:rsidP="009D3363">
            <w:pPr>
              <w:pStyle w:val="BodyText"/>
              <w:tabs>
                <w:tab w:val="decimal" w:pos="930"/>
              </w:tabs>
              <w:spacing w:after="0"/>
              <w:ind w:left="-108" w:right="-131"/>
              <w:jc w:val="both"/>
              <w:rPr>
                <w:color w:val="000000" w:themeColor="text1"/>
              </w:rPr>
            </w:pPr>
          </w:p>
        </w:tc>
        <w:tc>
          <w:tcPr>
            <w:tcW w:w="134" w:type="pct"/>
            <w:gridSpan w:val="2"/>
          </w:tcPr>
          <w:p w:rsidR="00574EC0" w:rsidRPr="00574EC0" w:rsidRDefault="00574EC0" w:rsidP="009D3363">
            <w:pPr>
              <w:pStyle w:val="BodyText"/>
              <w:tabs>
                <w:tab w:val="decimal" w:pos="890"/>
              </w:tabs>
              <w:spacing w:after="0"/>
              <w:ind w:left="-108" w:right="-120"/>
              <w:jc w:val="both"/>
              <w:rPr>
                <w:i/>
                <w:iCs/>
                <w:color w:val="000000" w:themeColor="text1"/>
              </w:rPr>
            </w:pPr>
          </w:p>
        </w:tc>
        <w:tc>
          <w:tcPr>
            <w:tcW w:w="619" w:type="pct"/>
            <w:tcBorders>
              <w:top w:val="single" w:sz="4" w:space="0" w:color="auto"/>
            </w:tcBorders>
          </w:tcPr>
          <w:p w:rsidR="00574EC0" w:rsidRPr="009D3363" w:rsidRDefault="00574EC0" w:rsidP="009D3363">
            <w:pPr>
              <w:pStyle w:val="BodyText"/>
              <w:tabs>
                <w:tab w:val="decimal" w:pos="930"/>
              </w:tabs>
              <w:spacing w:after="0"/>
              <w:ind w:left="-108" w:right="-131"/>
              <w:jc w:val="both"/>
            </w:pPr>
          </w:p>
        </w:tc>
      </w:tr>
      <w:tr w:rsidR="00551B97" w:rsidRPr="000A4D45" w:rsidTr="003E3AA5">
        <w:trPr>
          <w:trHeight w:val="255"/>
        </w:trPr>
        <w:tc>
          <w:tcPr>
            <w:tcW w:w="2137" w:type="pct"/>
            <w:vAlign w:val="bottom"/>
          </w:tcPr>
          <w:p w:rsidR="00551B97" w:rsidRPr="009D3363" w:rsidRDefault="00551B97" w:rsidP="00551B97">
            <w:pPr>
              <w:spacing w:line="240" w:lineRule="atLeast"/>
              <w:ind w:right="-115"/>
              <w:rPr>
                <w:color w:val="000000"/>
              </w:rPr>
            </w:pPr>
            <w:r w:rsidRPr="009D3363">
              <w:rPr>
                <w:color w:val="000000"/>
              </w:rPr>
              <w:t xml:space="preserve">      compensation</w:t>
            </w:r>
          </w:p>
        </w:tc>
        <w:tc>
          <w:tcPr>
            <w:tcW w:w="645" w:type="pct"/>
            <w:tcBorders>
              <w:left w:val="nil"/>
              <w:bottom w:val="double" w:sz="4" w:space="0" w:color="auto"/>
              <w:right w:val="nil"/>
            </w:tcBorders>
          </w:tcPr>
          <w:p w:rsidR="00551B97" w:rsidRPr="00551B97" w:rsidRDefault="00551B97" w:rsidP="009D3363">
            <w:pPr>
              <w:pStyle w:val="BodyText"/>
              <w:tabs>
                <w:tab w:val="decimal" w:pos="970"/>
              </w:tabs>
              <w:spacing w:after="0"/>
              <w:ind w:left="-108" w:right="70"/>
              <w:rPr>
                <w:color w:val="000000" w:themeColor="text1"/>
              </w:rPr>
            </w:pPr>
            <w:r w:rsidRPr="00551B97">
              <w:rPr>
                <w:color w:val="000000" w:themeColor="text1"/>
              </w:rPr>
              <w:t>58,383</w:t>
            </w:r>
          </w:p>
        </w:tc>
        <w:tc>
          <w:tcPr>
            <w:tcW w:w="141" w:type="pct"/>
          </w:tcPr>
          <w:p w:rsidR="00551B97" w:rsidRPr="00551B97" w:rsidRDefault="00551B97" w:rsidP="00551B97">
            <w:pPr>
              <w:pStyle w:val="BodyText"/>
              <w:tabs>
                <w:tab w:val="decimal" w:pos="892"/>
              </w:tabs>
              <w:spacing w:after="0"/>
              <w:ind w:left="-108" w:right="-131"/>
              <w:jc w:val="both"/>
              <w:rPr>
                <w:color w:val="000000" w:themeColor="text1"/>
              </w:rPr>
            </w:pPr>
          </w:p>
        </w:tc>
        <w:tc>
          <w:tcPr>
            <w:tcW w:w="588" w:type="pct"/>
            <w:tcBorders>
              <w:left w:val="nil"/>
              <w:bottom w:val="double" w:sz="4" w:space="0" w:color="auto"/>
              <w:right w:val="nil"/>
            </w:tcBorders>
          </w:tcPr>
          <w:p w:rsidR="00551B97" w:rsidRPr="00551B97" w:rsidRDefault="00551B97" w:rsidP="009D3363">
            <w:pPr>
              <w:pStyle w:val="BodyText"/>
              <w:tabs>
                <w:tab w:val="decimal" w:pos="890"/>
              </w:tabs>
              <w:spacing w:after="0"/>
              <w:ind w:left="-108" w:right="70"/>
              <w:rPr>
                <w:color w:val="000000" w:themeColor="text1"/>
              </w:rPr>
            </w:pPr>
            <w:r w:rsidRPr="00551B97">
              <w:rPr>
                <w:color w:val="000000" w:themeColor="text1"/>
              </w:rPr>
              <w:t>38,695</w:t>
            </w:r>
          </w:p>
        </w:tc>
        <w:tc>
          <w:tcPr>
            <w:tcW w:w="125" w:type="pct"/>
          </w:tcPr>
          <w:p w:rsidR="00551B97" w:rsidRPr="00551B97" w:rsidRDefault="00551B97" w:rsidP="00551B97">
            <w:pPr>
              <w:pStyle w:val="BodyText"/>
              <w:tabs>
                <w:tab w:val="decimal" w:pos="892"/>
              </w:tabs>
              <w:spacing w:after="0"/>
              <w:ind w:left="-108" w:right="-131"/>
              <w:jc w:val="both"/>
              <w:rPr>
                <w:color w:val="000000" w:themeColor="text1"/>
              </w:rPr>
            </w:pPr>
          </w:p>
        </w:tc>
        <w:tc>
          <w:tcPr>
            <w:tcW w:w="611" w:type="pct"/>
            <w:tcBorders>
              <w:left w:val="nil"/>
              <w:bottom w:val="double" w:sz="4" w:space="0" w:color="auto"/>
              <w:right w:val="nil"/>
            </w:tcBorders>
          </w:tcPr>
          <w:p w:rsidR="00551B97" w:rsidRPr="00551B97" w:rsidRDefault="00551B97" w:rsidP="009D3363">
            <w:pPr>
              <w:pStyle w:val="BodyText"/>
              <w:tabs>
                <w:tab w:val="decimal" w:pos="930"/>
              </w:tabs>
              <w:spacing w:after="0"/>
              <w:ind w:left="-108" w:right="-131"/>
              <w:jc w:val="both"/>
              <w:rPr>
                <w:color w:val="000000" w:themeColor="text1"/>
              </w:rPr>
            </w:pPr>
            <w:r w:rsidRPr="00551B97">
              <w:rPr>
                <w:color w:val="000000" w:themeColor="text1"/>
              </w:rPr>
              <w:t>48,213</w:t>
            </w:r>
          </w:p>
        </w:tc>
        <w:tc>
          <w:tcPr>
            <w:tcW w:w="134" w:type="pct"/>
            <w:gridSpan w:val="2"/>
          </w:tcPr>
          <w:p w:rsidR="00551B97" w:rsidRPr="00551B97" w:rsidRDefault="00551B97" w:rsidP="009D3363">
            <w:pPr>
              <w:pStyle w:val="BodyText"/>
              <w:tabs>
                <w:tab w:val="decimal" w:pos="890"/>
              </w:tabs>
              <w:spacing w:after="0"/>
              <w:ind w:left="-108" w:right="-120"/>
              <w:jc w:val="both"/>
              <w:rPr>
                <w:i/>
                <w:iCs/>
                <w:color w:val="000000" w:themeColor="text1"/>
              </w:rPr>
            </w:pPr>
          </w:p>
        </w:tc>
        <w:tc>
          <w:tcPr>
            <w:tcW w:w="619" w:type="pct"/>
            <w:tcBorders>
              <w:left w:val="nil"/>
              <w:bottom w:val="double" w:sz="4" w:space="0" w:color="auto"/>
              <w:right w:val="nil"/>
            </w:tcBorders>
          </w:tcPr>
          <w:p w:rsidR="00551B97" w:rsidRPr="009D3363" w:rsidRDefault="00551B97" w:rsidP="009D3363">
            <w:pPr>
              <w:pStyle w:val="BodyText"/>
              <w:tabs>
                <w:tab w:val="decimal" w:pos="930"/>
              </w:tabs>
              <w:spacing w:after="0"/>
              <w:ind w:left="-108" w:right="-131"/>
              <w:jc w:val="both"/>
            </w:pPr>
            <w:r w:rsidRPr="009D3363">
              <w:t>30,965</w:t>
            </w:r>
          </w:p>
        </w:tc>
      </w:tr>
      <w:tr w:rsidR="00551B97" w:rsidRPr="000A4D45" w:rsidTr="003E3AA5">
        <w:tc>
          <w:tcPr>
            <w:tcW w:w="2137" w:type="pct"/>
            <w:vAlign w:val="bottom"/>
          </w:tcPr>
          <w:p w:rsidR="00551B97" w:rsidRPr="000A4D45" w:rsidRDefault="00551B97" w:rsidP="00551B97">
            <w:pPr>
              <w:spacing w:line="240" w:lineRule="atLeast"/>
              <w:ind w:left="180" w:hanging="180"/>
              <w:rPr>
                <w:color w:val="000000"/>
              </w:rPr>
            </w:pPr>
          </w:p>
        </w:tc>
        <w:tc>
          <w:tcPr>
            <w:tcW w:w="645" w:type="pct"/>
            <w:tcBorders>
              <w:top w:val="double" w:sz="4" w:space="0" w:color="auto"/>
            </w:tcBorders>
          </w:tcPr>
          <w:p w:rsidR="00551B97" w:rsidRPr="000A4D45" w:rsidRDefault="00551B97" w:rsidP="00551B97">
            <w:pPr>
              <w:tabs>
                <w:tab w:val="decimal" w:pos="954"/>
              </w:tabs>
              <w:spacing w:line="240" w:lineRule="auto"/>
              <w:ind w:right="-135"/>
              <w:rPr>
                <w:rtl/>
                <w:cs/>
              </w:rPr>
            </w:pPr>
          </w:p>
        </w:tc>
        <w:tc>
          <w:tcPr>
            <w:tcW w:w="141" w:type="pct"/>
          </w:tcPr>
          <w:p w:rsidR="00551B97" w:rsidRPr="000A4D45" w:rsidRDefault="00551B97" w:rsidP="00551B97">
            <w:pPr>
              <w:spacing w:line="240" w:lineRule="atLeast"/>
              <w:ind w:left="180" w:hanging="180"/>
              <w:rPr>
                <w:color w:val="000000"/>
              </w:rPr>
            </w:pPr>
          </w:p>
        </w:tc>
        <w:tc>
          <w:tcPr>
            <w:tcW w:w="588" w:type="pct"/>
            <w:tcBorders>
              <w:top w:val="double" w:sz="4" w:space="0" w:color="auto"/>
            </w:tcBorders>
          </w:tcPr>
          <w:p w:rsidR="00551B97" w:rsidRPr="000A4D45" w:rsidRDefault="00551B97" w:rsidP="00551B97">
            <w:pPr>
              <w:tabs>
                <w:tab w:val="decimal" w:pos="954"/>
              </w:tabs>
              <w:spacing w:line="240" w:lineRule="auto"/>
              <w:ind w:right="-135"/>
              <w:rPr>
                <w:rtl/>
                <w:cs/>
              </w:rPr>
            </w:pPr>
          </w:p>
        </w:tc>
        <w:tc>
          <w:tcPr>
            <w:tcW w:w="125" w:type="pct"/>
          </w:tcPr>
          <w:p w:rsidR="00551B97" w:rsidRPr="000A4D45" w:rsidRDefault="00551B97" w:rsidP="00551B97">
            <w:pPr>
              <w:spacing w:line="240" w:lineRule="atLeast"/>
              <w:ind w:left="180" w:hanging="180"/>
              <w:rPr>
                <w:color w:val="000000"/>
              </w:rPr>
            </w:pPr>
          </w:p>
        </w:tc>
        <w:tc>
          <w:tcPr>
            <w:tcW w:w="611" w:type="pct"/>
            <w:tcBorders>
              <w:top w:val="double" w:sz="4" w:space="0" w:color="auto"/>
            </w:tcBorders>
          </w:tcPr>
          <w:p w:rsidR="00551B97" w:rsidRPr="000A4D45" w:rsidRDefault="00551B97" w:rsidP="00551B97">
            <w:pPr>
              <w:tabs>
                <w:tab w:val="decimal" w:pos="832"/>
              </w:tabs>
              <w:spacing w:line="240" w:lineRule="auto"/>
              <w:ind w:right="-79"/>
              <w:rPr>
                <w:rtl/>
                <w:cs/>
              </w:rPr>
            </w:pPr>
          </w:p>
        </w:tc>
        <w:tc>
          <w:tcPr>
            <w:tcW w:w="134" w:type="pct"/>
            <w:gridSpan w:val="2"/>
          </w:tcPr>
          <w:p w:rsidR="00551B97" w:rsidRPr="000A4D45" w:rsidRDefault="00551B97" w:rsidP="00551B97">
            <w:pPr>
              <w:spacing w:line="240" w:lineRule="atLeast"/>
              <w:ind w:left="180" w:hanging="180"/>
              <w:rPr>
                <w:color w:val="000000"/>
              </w:rPr>
            </w:pPr>
          </w:p>
        </w:tc>
        <w:tc>
          <w:tcPr>
            <w:tcW w:w="619" w:type="pct"/>
            <w:tcBorders>
              <w:top w:val="double" w:sz="4" w:space="0" w:color="auto"/>
            </w:tcBorders>
          </w:tcPr>
          <w:p w:rsidR="00551B97" w:rsidRPr="000A4D45" w:rsidRDefault="00551B97" w:rsidP="00551B97">
            <w:pPr>
              <w:tabs>
                <w:tab w:val="decimal" w:pos="832"/>
              </w:tabs>
              <w:spacing w:line="240" w:lineRule="auto"/>
              <w:ind w:right="-79"/>
              <w:rPr>
                <w:rtl/>
                <w:cs/>
              </w:rPr>
            </w:pPr>
          </w:p>
        </w:tc>
      </w:tr>
      <w:tr w:rsidR="00551B97" w:rsidRPr="000A4D45" w:rsidTr="003E3AA5">
        <w:trPr>
          <w:trHeight w:val="255"/>
        </w:trPr>
        <w:tc>
          <w:tcPr>
            <w:tcW w:w="2137" w:type="pct"/>
            <w:vAlign w:val="bottom"/>
          </w:tcPr>
          <w:p w:rsidR="00551B97" w:rsidRPr="000A4D45" w:rsidRDefault="00551B97" w:rsidP="00551B97">
            <w:pPr>
              <w:spacing w:line="240" w:lineRule="atLeast"/>
              <w:ind w:right="-115"/>
              <w:rPr>
                <w:b/>
                <w:bCs/>
                <w:color w:val="000000"/>
              </w:rPr>
            </w:pPr>
            <w:r w:rsidRPr="000A4D45">
              <w:rPr>
                <w:b/>
                <w:bCs/>
                <w:color w:val="000000"/>
              </w:rPr>
              <w:lastRenderedPageBreak/>
              <w:t>Other related parties</w:t>
            </w:r>
          </w:p>
        </w:tc>
        <w:tc>
          <w:tcPr>
            <w:tcW w:w="645" w:type="pct"/>
          </w:tcPr>
          <w:p w:rsidR="00551B97" w:rsidRPr="000A4D45" w:rsidRDefault="00551B97" w:rsidP="00551B97">
            <w:pPr>
              <w:tabs>
                <w:tab w:val="decimal" w:pos="954"/>
              </w:tabs>
              <w:spacing w:line="240" w:lineRule="auto"/>
              <w:ind w:right="-135"/>
              <w:rPr>
                <w:rtl/>
                <w:cs/>
              </w:rPr>
            </w:pPr>
          </w:p>
        </w:tc>
        <w:tc>
          <w:tcPr>
            <w:tcW w:w="141" w:type="pct"/>
          </w:tcPr>
          <w:p w:rsidR="00551B97" w:rsidRPr="000A4D45" w:rsidRDefault="00551B97" w:rsidP="00551B97">
            <w:pPr>
              <w:tabs>
                <w:tab w:val="decimal" w:pos="533"/>
              </w:tabs>
              <w:spacing w:line="240" w:lineRule="auto"/>
              <w:ind w:right="-43"/>
            </w:pPr>
          </w:p>
        </w:tc>
        <w:tc>
          <w:tcPr>
            <w:tcW w:w="588" w:type="pct"/>
          </w:tcPr>
          <w:p w:rsidR="00551B97" w:rsidRPr="000A4D45" w:rsidRDefault="00551B97" w:rsidP="00551B97">
            <w:pPr>
              <w:tabs>
                <w:tab w:val="decimal" w:pos="954"/>
              </w:tabs>
              <w:spacing w:line="240" w:lineRule="auto"/>
              <w:ind w:right="-135"/>
              <w:rPr>
                <w:rtl/>
                <w:cs/>
              </w:rPr>
            </w:pPr>
          </w:p>
        </w:tc>
        <w:tc>
          <w:tcPr>
            <w:tcW w:w="125" w:type="pct"/>
          </w:tcPr>
          <w:p w:rsidR="00551B97" w:rsidRPr="000A4D45" w:rsidRDefault="00551B97" w:rsidP="00551B97">
            <w:pPr>
              <w:tabs>
                <w:tab w:val="decimal" w:pos="533"/>
              </w:tabs>
              <w:spacing w:line="240" w:lineRule="auto"/>
              <w:ind w:right="-43"/>
            </w:pPr>
          </w:p>
        </w:tc>
        <w:tc>
          <w:tcPr>
            <w:tcW w:w="611" w:type="pct"/>
          </w:tcPr>
          <w:p w:rsidR="00551B97" w:rsidRPr="000A4D45" w:rsidRDefault="00551B97" w:rsidP="00551B97">
            <w:pPr>
              <w:tabs>
                <w:tab w:val="decimal" w:pos="832"/>
              </w:tabs>
              <w:spacing w:line="240" w:lineRule="auto"/>
              <w:ind w:right="-79"/>
              <w:rPr>
                <w:rtl/>
                <w:cs/>
              </w:rPr>
            </w:pPr>
          </w:p>
        </w:tc>
        <w:tc>
          <w:tcPr>
            <w:tcW w:w="134" w:type="pct"/>
            <w:gridSpan w:val="2"/>
          </w:tcPr>
          <w:p w:rsidR="00551B97" w:rsidRPr="000A4D45" w:rsidRDefault="00551B97" w:rsidP="00551B97">
            <w:pPr>
              <w:tabs>
                <w:tab w:val="decimal" w:pos="533"/>
              </w:tabs>
              <w:spacing w:line="240" w:lineRule="auto"/>
              <w:ind w:right="-43"/>
            </w:pPr>
          </w:p>
        </w:tc>
        <w:tc>
          <w:tcPr>
            <w:tcW w:w="619" w:type="pct"/>
          </w:tcPr>
          <w:p w:rsidR="00551B97" w:rsidRPr="000A4D45" w:rsidRDefault="00551B97" w:rsidP="00551B97">
            <w:pPr>
              <w:tabs>
                <w:tab w:val="decimal" w:pos="832"/>
              </w:tabs>
              <w:spacing w:line="240" w:lineRule="auto"/>
              <w:ind w:right="-79"/>
              <w:rPr>
                <w:rtl/>
                <w:cs/>
              </w:rPr>
            </w:pPr>
          </w:p>
        </w:tc>
      </w:tr>
      <w:tr w:rsidR="00551B97" w:rsidRPr="000A4D45" w:rsidTr="003E3AA5">
        <w:trPr>
          <w:trHeight w:val="255"/>
        </w:trPr>
        <w:tc>
          <w:tcPr>
            <w:tcW w:w="2137" w:type="pct"/>
          </w:tcPr>
          <w:p w:rsidR="00551B97" w:rsidRPr="000A4D45" w:rsidRDefault="00551B97" w:rsidP="00551B97">
            <w:r w:rsidRPr="000A4D45">
              <w:t>Interest expense</w:t>
            </w:r>
          </w:p>
        </w:tc>
        <w:tc>
          <w:tcPr>
            <w:tcW w:w="645" w:type="pct"/>
          </w:tcPr>
          <w:p w:rsidR="00551B97" w:rsidRPr="00551B97" w:rsidRDefault="00551B97" w:rsidP="00336301">
            <w:pPr>
              <w:pStyle w:val="BodyText"/>
              <w:tabs>
                <w:tab w:val="decimal" w:pos="700"/>
              </w:tabs>
              <w:spacing w:after="0"/>
              <w:ind w:left="-108" w:right="-150"/>
              <w:jc w:val="both"/>
              <w:rPr>
                <w:color w:val="000000" w:themeColor="text1"/>
              </w:rPr>
            </w:pPr>
            <w:r w:rsidRPr="00551B97">
              <w:rPr>
                <w:color w:val="000000" w:themeColor="text1"/>
              </w:rPr>
              <w:t>-</w:t>
            </w:r>
          </w:p>
        </w:tc>
        <w:tc>
          <w:tcPr>
            <w:tcW w:w="141" w:type="pct"/>
          </w:tcPr>
          <w:p w:rsidR="00551B97" w:rsidRPr="00551B97" w:rsidRDefault="00551B97" w:rsidP="00551B97">
            <w:pPr>
              <w:pStyle w:val="BodyText"/>
              <w:tabs>
                <w:tab w:val="decimal" w:pos="792"/>
                <w:tab w:val="decimal" w:pos="892"/>
              </w:tabs>
              <w:spacing w:after="0"/>
              <w:ind w:left="-108" w:right="-131"/>
              <w:jc w:val="both"/>
              <w:rPr>
                <w:color w:val="000000" w:themeColor="text1"/>
              </w:rPr>
            </w:pPr>
          </w:p>
        </w:tc>
        <w:tc>
          <w:tcPr>
            <w:tcW w:w="588" w:type="pct"/>
          </w:tcPr>
          <w:p w:rsidR="00551B97" w:rsidRPr="00551B97" w:rsidRDefault="00551B97" w:rsidP="00336301">
            <w:pPr>
              <w:pStyle w:val="BodyText"/>
              <w:tabs>
                <w:tab w:val="decimal" w:pos="890"/>
              </w:tabs>
              <w:spacing w:after="0"/>
              <w:ind w:left="-108" w:right="-131"/>
              <w:jc w:val="both"/>
              <w:rPr>
                <w:color w:val="000000" w:themeColor="text1"/>
              </w:rPr>
            </w:pPr>
            <w:r w:rsidRPr="00551B97">
              <w:t>88</w:t>
            </w:r>
          </w:p>
        </w:tc>
        <w:tc>
          <w:tcPr>
            <w:tcW w:w="125" w:type="pct"/>
          </w:tcPr>
          <w:p w:rsidR="00551B97" w:rsidRPr="00551B97" w:rsidRDefault="00551B97" w:rsidP="00551B97">
            <w:pPr>
              <w:pStyle w:val="BodyText"/>
              <w:tabs>
                <w:tab w:val="decimal" w:pos="792"/>
                <w:tab w:val="decimal" w:pos="892"/>
              </w:tabs>
              <w:spacing w:after="0"/>
              <w:ind w:left="-108" w:right="-131"/>
              <w:jc w:val="both"/>
              <w:rPr>
                <w:color w:val="000000" w:themeColor="text1"/>
              </w:rPr>
            </w:pPr>
          </w:p>
        </w:tc>
        <w:tc>
          <w:tcPr>
            <w:tcW w:w="611" w:type="pct"/>
          </w:tcPr>
          <w:p w:rsidR="00551B97" w:rsidRPr="00336301" w:rsidRDefault="00551B97" w:rsidP="00336301">
            <w:pPr>
              <w:pStyle w:val="BodyText"/>
              <w:tabs>
                <w:tab w:val="decimal" w:pos="570"/>
              </w:tabs>
              <w:spacing w:after="0"/>
              <w:ind w:left="-108" w:right="-130"/>
              <w:jc w:val="both"/>
              <w:rPr>
                <w:cs/>
              </w:rPr>
            </w:pPr>
            <w:r w:rsidRPr="00336301">
              <w:t>-</w:t>
            </w:r>
          </w:p>
        </w:tc>
        <w:tc>
          <w:tcPr>
            <w:tcW w:w="134" w:type="pct"/>
            <w:gridSpan w:val="2"/>
          </w:tcPr>
          <w:p w:rsidR="00551B97" w:rsidRPr="00551B97" w:rsidRDefault="00551B97" w:rsidP="00551B97">
            <w:pPr>
              <w:pStyle w:val="BodyText"/>
              <w:tabs>
                <w:tab w:val="decimal" w:pos="792"/>
                <w:tab w:val="decimal" w:pos="892"/>
              </w:tabs>
              <w:spacing w:after="0"/>
              <w:ind w:left="-108" w:right="-131"/>
              <w:jc w:val="both"/>
              <w:rPr>
                <w:color w:val="000000" w:themeColor="text1"/>
              </w:rPr>
            </w:pPr>
          </w:p>
        </w:tc>
        <w:tc>
          <w:tcPr>
            <w:tcW w:w="619" w:type="pct"/>
          </w:tcPr>
          <w:p w:rsidR="00551B97" w:rsidRPr="00336301" w:rsidRDefault="00551B97" w:rsidP="00336301">
            <w:pPr>
              <w:pStyle w:val="BodyText"/>
              <w:tabs>
                <w:tab w:val="decimal" w:pos="930"/>
              </w:tabs>
              <w:spacing w:after="0"/>
              <w:ind w:left="-108" w:right="-131"/>
              <w:jc w:val="both"/>
            </w:pPr>
            <w:r w:rsidRPr="00336301">
              <w:t>88</w:t>
            </w:r>
          </w:p>
        </w:tc>
      </w:tr>
      <w:tr w:rsidR="00551B97" w:rsidRPr="000A4D45" w:rsidTr="003E3AA5">
        <w:trPr>
          <w:trHeight w:val="255"/>
        </w:trPr>
        <w:tc>
          <w:tcPr>
            <w:tcW w:w="2137" w:type="pct"/>
            <w:vAlign w:val="bottom"/>
          </w:tcPr>
          <w:p w:rsidR="00551B97" w:rsidRPr="000A4D45" w:rsidRDefault="00551B97" w:rsidP="00551B97">
            <w:pPr>
              <w:spacing w:line="240" w:lineRule="atLeast"/>
              <w:ind w:right="-115"/>
              <w:rPr>
                <w:color w:val="000000"/>
              </w:rPr>
            </w:pPr>
            <w:r w:rsidRPr="000A4D45">
              <w:rPr>
                <w:color w:val="000000"/>
              </w:rPr>
              <w:t>Rental expense</w:t>
            </w:r>
          </w:p>
        </w:tc>
        <w:tc>
          <w:tcPr>
            <w:tcW w:w="645" w:type="pct"/>
          </w:tcPr>
          <w:p w:rsidR="00551B97" w:rsidRPr="00551B97" w:rsidRDefault="00551B97" w:rsidP="00336301">
            <w:pPr>
              <w:pStyle w:val="BodyText"/>
              <w:tabs>
                <w:tab w:val="decimal" w:pos="970"/>
              </w:tabs>
              <w:spacing w:after="0"/>
              <w:ind w:left="-108" w:right="70"/>
              <w:rPr>
                <w:color w:val="000000" w:themeColor="text1"/>
              </w:rPr>
            </w:pPr>
            <w:r w:rsidRPr="00551B97">
              <w:rPr>
                <w:color w:val="000000" w:themeColor="text1"/>
              </w:rPr>
              <w:t>2,769</w:t>
            </w:r>
          </w:p>
        </w:tc>
        <w:tc>
          <w:tcPr>
            <w:tcW w:w="141" w:type="pct"/>
          </w:tcPr>
          <w:p w:rsidR="00551B97" w:rsidRPr="00551B97" w:rsidRDefault="00551B97" w:rsidP="00551B97">
            <w:pPr>
              <w:pStyle w:val="BodyText"/>
              <w:tabs>
                <w:tab w:val="decimal" w:pos="792"/>
                <w:tab w:val="decimal" w:pos="892"/>
              </w:tabs>
              <w:spacing w:after="0"/>
              <w:ind w:left="-108" w:right="-131"/>
              <w:jc w:val="both"/>
              <w:rPr>
                <w:color w:val="000000" w:themeColor="text1"/>
              </w:rPr>
            </w:pPr>
          </w:p>
        </w:tc>
        <w:tc>
          <w:tcPr>
            <w:tcW w:w="588" w:type="pct"/>
          </w:tcPr>
          <w:p w:rsidR="00551B97" w:rsidRPr="00551B97" w:rsidRDefault="00551B97" w:rsidP="00336301">
            <w:pPr>
              <w:pStyle w:val="BodyText"/>
              <w:tabs>
                <w:tab w:val="decimal" w:pos="570"/>
              </w:tabs>
              <w:spacing w:after="0"/>
              <w:ind w:left="-108" w:right="-130"/>
              <w:jc w:val="both"/>
            </w:pPr>
            <w:r w:rsidRPr="00551B97">
              <w:t>-</w:t>
            </w:r>
          </w:p>
        </w:tc>
        <w:tc>
          <w:tcPr>
            <w:tcW w:w="125" w:type="pct"/>
          </w:tcPr>
          <w:p w:rsidR="00551B97" w:rsidRPr="00551B97" w:rsidRDefault="00551B97" w:rsidP="00551B97">
            <w:pPr>
              <w:pStyle w:val="BodyText"/>
              <w:tabs>
                <w:tab w:val="decimal" w:pos="792"/>
                <w:tab w:val="decimal" w:pos="892"/>
              </w:tabs>
              <w:spacing w:after="0"/>
              <w:ind w:left="-108" w:right="-131"/>
              <w:jc w:val="both"/>
              <w:rPr>
                <w:color w:val="000000" w:themeColor="text1"/>
              </w:rPr>
            </w:pPr>
          </w:p>
        </w:tc>
        <w:tc>
          <w:tcPr>
            <w:tcW w:w="611" w:type="pct"/>
          </w:tcPr>
          <w:p w:rsidR="00551B97" w:rsidRPr="00336301" w:rsidRDefault="00551B97" w:rsidP="00336301">
            <w:pPr>
              <w:pStyle w:val="BodyText"/>
              <w:tabs>
                <w:tab w:val="decimal" w:pos="570"/>
              </w:tabs>
              <w:spacing w:after="0"/>
              <w:ind w:left="-108" w:right="-130"/>
              <w:jc w:val="both"/>
            </w:pPr>
            <w:r w:rsidRPr="00336301">
              <w:t>-</w:t>
            </w:r>
          </w:p>
        </w:tc>
        <w:tc>
          <w:tcPr>
            <w:tcW w:w="134" w:type="pct"/>
            <w:gridSpan w:val="2"/>
          </w:tcPr>
          <w:p w:rsidR="00551B97" w:rsidRPr="00551B97" w:rsidRDefault="00551B97" w:rsidP="00551B97">
            <w:pPr>
              <w:pStyle w:val="BodyText"/>
              <w:tabs>
                <w:tab w:val="decimal" w:pos="792"/>
                <w:tab w:val="decimal" w:pos="892"/>
              </w:tabs>
              <w:spacing w:after="0"/>
              <w:ind w:left="-108" w:right="-131"/>
              <w:jc w:val="both"/>
              <w:rPr>
                <w:color w:val="000000" w:themeColor="text1"/>
              </w:rPr>
            </w:pPr>
          </w:p>
        </w:tc>
        <w:tc>
          <w:tcPr>
            <w:tcW w:w="619" w:type="pct"/>
          </w:tcPr>
          <w:p w:rsidR="00551B97" w:rsidRPr="00336301" w:rsidRDefault="00551B97" w:rsidP="00336301">
            <w:pPr>
              <w:pStyle w:val="BodyText"/>
              <w:tabs>
                <w:tab w:val="decimal" w:pos="720"/>
              </w:tabs>
              <w:spacing w:after="0"/>
              <w:ind w:left="-108" w:right="-131"/>
              <w:jc w:val="both"/>
            </w:pPr>
            <w:r w:rsidRPr="00336301">
              <w:t>-</w:t>
            </w:r>
          </w:p>
        </w:tc>
      </w:tr>
      <w:tr w:rsidR="00551B97" w:rsidRPr="000A4D45" w:rsidTr="003E3AA5">
        <w:trPr>
          <w:trHeight w:val="255"/>
        </w:trPr>
        <w:tc>
          <w:tcPr>
            <w:tcW w:w="2137" w:type="pct"/>
            <w:vAlign w:val="bottom"/>
          </w:tcPr>
          <w:p w:rsidR="00551B97" w:rsidRPr="000A4D45" w:rsidRDefault="00551B97" w:rsidP="00551B97">
            <w:pPr>
              <w:spacing w:line="240" w:lineRule="atLeast"/>
              <w:ind w:right="-115"/>
              <w:rPr>
                <w:color w:val="000000"/>
              </w:rPr>
            </w:pPr>
            <w:r w:rsidRPr="000A4D45">
              <w:rPr>
                <w:color w:val="000000"/>
              </w:rPr>
              <w:t>Purchase of intangible assets</w:t>
            </w:r>
          </w:p>
        </w:tc>
        <w:tc>
          <w:tcPr>
            <w:tcW w:w="645" w:type="pct"/>
          </w:tcPr>
          <w:p w:rsidR="00551B97" w:rsidRPr="00551B97" w:rsidRDefault="00551B97" w:rsidP="00336301">
            <w:pPr>
              <w:pStyle w:val="BodyText"/>
              <w:tabs>
                <w:tab w:val="decimal" w:pos="970"/>
              </w:tabs>
              <w:spacing w:after="0"/>
              <w:ind w:left="-108" w:right="70"/>
              <w:rPr>
                <w:color w:val="000000" w:themeColor="text1"/>
              </w:rPr>
            </w:pPr>
            <w:r w:rsidRPr="00551B97">
              <w:rPr>
                <w:color w:val="000000" w:themeColor="text1"/>
              </w:rPr>
              <w:t>845</w:t>
            </w:r>
          </w:p>
        </w:tc>
        <w:tc>
          <w:tcPr>
            <w:tcW w:w="141" w:type="pct"/>
          </w:tcPr>
          <w:p w:rsidR="00551B97" w:rsidRPr="00551B97" w:rsidRDefault="00551B97" w:rsidP="00551B97">
            <w:pPr>
              <w:pStyle w:val="BodyText"/>
              <w:tabs>
                <w:tab w:val="decimal" w:pos="792"/>
                <w:tab w:val="decimal" w:pos="892"/>
              </w:tabs>
              <w:spacing w:after="0"/>
              <w:ind w:left="-108" w:right="-131"/>
              <w:jc w:val="both"/>
              <w:rPr>
                <w:color w:val="000000" w:themeColor="text1"/>
              </w:rPr>
            </w:pPr>
          </w:p>
        </w:tc>
        <w:tc>
          <w:tcPr>
            <w:tcW w:w="588" w:type="pct"/>
          </w:tcPr>
          <w:p w:rsidR="00551B97" w:rsidRPr="00551B97" w:rsidRDefault="00551B97" w:rsidP="00336301">
            <w:pPr>
              <w:pStyle w:val="BodyText"/>
              <w:tabs>
                <w:tab w:val="decimal" w:pos="890"/>
              </w:tabs>
              <w:spacing w:after="0"/>
              <w:ind w:left="-108" w:right="-131"/>
              <w:jc w:val="both"/>
            </w:pPr>
            <w:r w:rsidRPr="00551B97">
              <w:t>3,103</w:t>
            </w:r>
          </w:p>
        </w:tc>
        <w:tc>
          <w:tcPr>
            <w:tcW w:w="125" w:type="pct"/>
          </w:tcPr>
          <w:p w:rsidR="00551B97" w:rsidRPr="00551B97" w:rsidRDefault="00551B97" w:rsidP="00551B97">
            <w:pPr>
              <w:pStyle w:val="BodyText"/>
              <w:tabs>
                <w:tab w:val="decimal" w:pos="792"/>
                <w:tab w:val="decimal" w:pos="892"/>
              </w:tabs>
              <w:spacing w:after="0"/>
              <w:ind w:left="-108" w:right="-131"/>
              <w:jc w:val="both"/>
              <w:rPr>
                <w:color w:val="000000" w:themeColor="text1"/>
              </w:rPr>
            </w:pPr>
          </w:p>
        </w:tc>
        <w:tc>
          <w:tcPr>
            <w:tcW w:w="611" w:type="pct"/>
          </w:tcPr>
          <w:p w:rsidR="00551B97" w:rsidRPr="00551B97" w:rsidRDefault="00551B97" w:rsidP="00336301">
            <w:pPr>
              <w:pStyle w:val="BodyText"/>
              <w:tabs>
                <w:tab w:val="decimal" w:pos="930"/>
              </w:tabs>
              <w:spacing w:after="0"/>
              <w:ind w:left="-108" w:right="-131"/>
              <w:jc w:val="both"/>
              <w:rPr>
                <w:color w:val="000000" w:themeColor="text1"/>
                <w:cs/>
              </w:rPr>
            </w:pPr>
            <w:r w:rsidRPr="00551B97">
              <w:rPr>
                <w:color w:val="000000" w:themeColor="text1"/>
              </w:rPr>
              <w:t>845</w:t>
            </w:r>
          </w:p>
        </w:tc>
        <w:tc>
          <w:tcPr>
            <w:tcW w:w="134" w:type="pct"/>
            <w:gridSpan w:val="2"/>
          </w:tcPr>
          <w:p w:rsidR="00551B97" w:rsidRPr="00551B97" w:rsidRDefault="00551B97" w:rsidP="00551B97">
            <w:pPr>
              <w:pStyle w:val="BodyText"/>
              <w:tabs>
                <w:tab w:val="decimal" w:pos="792"/>
                <w:tab w:val="decimal" w:pos="892"/>
              </w:tabs>
              <w:spacing w:after="0"/>
              <w:ind w:left="-108" w:right="-131"/>
              <w:jc w:val="both"/>
              <w:rPr>
                <w:color w:val="000000" w:themeColor="text1"/>
              </w:rPr>
            </w:pPr>
          </w:p>
        </w:tc>
        <w:tc>
          <w:tcPr>
            <w:tcW w:w="619" w:type="pct"/>
          </w:tcPr>
          <w:p w:rsidR="00551B97" w:rsidRPr="00336301" w:rsidRDefault="00551B97" w:rsidP="00336301">
            <w:pPr>
              <w:pStyle w:val="BodyText"/>
              <w:tabs>
                <w:tab w:val="decimal" w:pos="930"/>
              </w:tabs>
              <w:spacing w:after="0"/>
              <w:ind w:left="-108" w:right="-131"/>
              <w:jc w:val="both"/>
            </w:pPr>
            <w:r w:rsidRPr="00336301">
              <w:t>3,103</w:t>
            </w:r>
          </w:p>
        </w:tc>
      </w:tr>
    </w:tbl>
    <w:p w:rsidR="00932A82" w:rsidRPr="000A4D45" w:rsidRDefault="00932A82">
      <w:pPr>
        <w:spacing w:line="240" w:lineRule="auto"/>
        <w:rPr>
          <w:sz w:val="2"/>
          <w:szCs w:val="2"/>
        </w:rPr>
      </w:pPr>
    </w:p>
    <w:p w:rsidR="00564F25" w:rsidRPr="000A4D45" w:rsidRDefault="00564F25">
      <w:pPr>
        <w:spacing w:line="240" w:lineRule="auto"/>
        <w:rPr>
          <w:sz w:val="2"/>
          <w:szCs w:val="2"/>
        </w:rPr>
      </w:pPr>
    </w:p>
    <w:p w:rsidR="00564F25" w:rsidRPr="000A4D45" w:rsidRDefault="00564F25">
      <w:pPr>
        <w:spacing w:line="240" w:lineRule="auto"/>
        <w:rPr>
          <w:sz w:val="2"/>
          <w:szCs w:val="2"/>
        </w:rPr>
      </w:pPr>
    </w:p>
    <w:p w:rsidR="008E11D0" w:rsidRPr="000A4D45" w:rsidRDefault="008E11D0" w:rsidP="003F66B1">
      <w:pPr>
        <w:spacing w:line="240" w:lineRule="auto"/>
        <w:ind w:left="562"/>
        <w:jc w:val="both"/>
        <w:rPr>
          <w:sz w:val="16"/>
          <w:szCs w:val="16"/>
        </w:rPr>
      </w:pPr>
    </w:p>
    <w:p w:rsidR="003F66B1" w:rsidRPr="000A4D45" w:rsidRDefault="003F66B1" w:rsidP="003F66B1">
      <w:pPr>
        <w:spacing w:line="240" w:lineRule="auto"/>
        <w:ind w:left="562"/>
        <w:jc w:val="both"/>
      </w:pPr>
      <w:r w:rsidRPr="000A4D45">
        <w:t>Balances as at 31 December with related parties were as follows:</w:t>
      </w:r>
    </w:p>
    <w:p w:rsidR="00A772E9" w:rsidRPr="00B5728E" w:rsidRDefault="00564F25" w:rsidP="003F66B1">
      <w:pPr>
        <w:spacing w:line="240" w:lineRule="auto"/>
        <w:ind w:left="562"/>
        <w:jc w:val="both"/>
        <w:rPr>
          <w:sz w:val="16"/>
          <w:szCs w:val="16"/>
        </w:rPr>
      </w:pPr>
      <w:r w:rsidRPr="000A4D45">
        <w:t xml:space="preserve">          </w:t>
      </w:r>
    </w:p>
    <w:tbl>
      <w:tblPr>
        <w:tblW w:w="9441" w:type="dxa"/>
        <w:tblInd w:w="450" w:type="dxa"/>
        <w:tblLayout w:type="fixed"/>
        <w:tblLook w:val="0000" w:firstRow="0" w:lastRow="0" w:firstColumn="0" w:lastColumn="0" w:noHBand="0" w:noVBand="0"/>
      </w:tblPr>
      <w:tblGrid>
        <w:gridCol w:w="4050"/>
        <w:gridCol w:w="1224"/>
        <w:gridCol w:w="243"/>
        <w:gridCol w:w="1125"/>
        <w:gridCol w:w="270"/>
        <w:gridCol w:w="1107"/>
        <w:gridCol w:w="270"/>
        <w:gridCol w:w="1152"/>
      </w:tblGrid>
      <w:tr w:rsidR="00332BF9" w:rsidRPr="000A4D45" w:rsidTr="003E3AA5">
        <w:tc>
          <w:tcPr>
            <w:tcW w:w="4050" w:type="dxa"/>
          </w:tcPr>
          <w:p w:rsidR="00850E2D" w:rsidRDefault="00850E2D" w:rsidP="00332BF9">
            <w:pPr>
              <w:spacing w:line="240" w:lineRule="atLeast"/>
              <w:ind w:right="-90"/>
              <w:rPr>
                <w:rFonts w:cstheme="minorBidi"/>
                <w:b/>
                <w:bCs/>
                <w:i/>
                <w:iCs/>
              </w:rPr>
            </w:pPr>
          </w:p>
          <w:p w:rsidR="00332BF9" w:rsidRPr="000A4D45" w:rsidRDefault="00332BF9" w:rsidP="00332BF9">
            <w:pPr>
              <w:spacing w:line="240" w:lineRule="atLeast"/>
              <w:ind w:right="-90"/>
              <w:rPr>
                <w:b/>
                <w:bCs/>
                <w:i/>
                <w:iCs/>
              </w:rPr>
            </w:pPr>
            <w:r w:rsidRPr="000A4D45">
              <w:rPr>
                <w:b/>
                <w:bCs/>
                <w:i/>
                <w:iCs/>
              </w:rPr>
              <w:t>Other receivables</w:t>
            </w:r>
          </w:p>
        </w:tc>
        <w:tc>
          <w:tcPr>
            <w:tcW w:w="2592" w:type="dxa"/>
            <w:gridSpan w:val="3"/>
            <w:vAlign w:val="bottom"/>
          </w:tcPr>
          <w:p w:rsidR="00332BF9" w:rsidRPr="000A4D45" w:rsidRDefault="00332BF9" w:rsidP="00332BF9">
            <w:pPr>
              <w:pStyle w:val="acctmergecolhdg"/>
              <w:spacing w:line="240" w:lineRule="atLeast"/>
            </w:pPr>
            <w:r w:rsidRPr="000A4D45">
              <w:t>Consolidated</w:t>
            </w:r>
          </w:p>
          <w:p w:rsidR="00332BF9" w:rsidRPr="000A4D45" w:rsidRDefault="00332BF9" w:rsidP="00332BF9">
            <w:pPr>
              <w:pStyle w:val="acctmergecolhdg"/>
              <w:spacing w:line="240" w:lineRule="atLeast"/>
            </w:pPr>
            <w:r w:rsidRPr="000A4D45">
              <w:t>financial statements</w:t>
            </w:r>
          </w:p>
        </w:tc>
        <w:tc>
          <w:tcPr>
            <w:tcW w:w="270" w:type="dxa"/>
            <w:vAlign w:val="bottom"/>
          </w:tcPr>
          <w:p w:rsidR="00332BF9" w:rsidRPr="000A4D45" w:rsidRDefault="00332BF9" w:rsidP="00332BF9">
            <w:pPr>
              <w:pStyle w:val="acctmergecolhdg"/>
              <w:spacing w:line="240" w:lineRule="atLeast"/>
            </w:pPr>
          </w:p>
        </w:tc>
        <w:tc>
          <w:tcPr>
            <w:tcW w:w="2529" w:type="dxa"/>
            <w:gridSpan w:val="3"/>
            <w:vAlign w:val="bottom"/>
          </w:tcPr>
          <w:p w:rsidR="00332BF9" w:rsidRPr="000A4D45" w:rsidRDefault="00332BF9" w:rsidP="00332BF9">
            <w:pPr>
              <w:pStyle w:val="acctmergecolhdg"/>
              <w:spacing w:line="240" w:lineRule="atLeast"/>
            </w:pPr>
            <w:r w:rsidRPr="000A4D45">
              <w:t>Separate</w:t>
            </w:r>
          </w:p>
          <w:p w:rsidR="00332BF9" w:rsidRPr="000A4D45" w:rsidRDefault="00332BF9" w:rsidP="00332BF9">
            <w:pPr>
              <w:pStyle w:val="acctmergecolhdg"/>
              <w:spacing w:line="240" w:lineRule="atLeast"/>
            </w:pPr>
            <w:r w:rsidRPr="000A4D45">
              <w:t>financial statements</w:t>
            </w:r>
          </w:p>
        </w:tc>
      </w:tr>
      <w:tr w:rsidR="00332BF9" w:rsidRPr="000A4D45" w:rsidTr="003E3AA5">
        <w:tc>
          <w:tcPr>
            <w:tcW w:w="4050" w:type="dxa"/>
          </w:tcPr>
          <w:p w:rsidR="00332BF9" w:rsidRPr="000A4D45" w:rsidRDefault="00332BF9" w:rsidP="00332BF9">
            <w:pPr>
              <w:spacing w:line="240" w:lineRule="atLeast"/>
              <w:rPr>
                <w:b/>
                <w:bCs/>
                <w:i/>
                <w:iCs/>
              </w:rPr>
            </w:pPr>
          </w:p>
        </w:tc>
        <w:tc>
          <w:tcPr>
            <w:tcW w:w="1224" w:type="dxa"/>
            <w:vAlign w:val="bottom"/>
          </w:tcPr>
          <w:p w:rsidR="00332BF9" w:rsidRPr="000A4D45" w:rsidRDefault="00332BF9" w:rsidP="00332BF9">
            <w:pPr>
              <w:pStyle w:val="BodyText"/>
              <w:spacing w:after="0" w:line="240" w:lineRule="atLeast"/>
              <w:ind w:left="-108" w:right="-110"/>
              <w:jc w:val="center"/>
              <w:rPr>
                <w:lang w:val="en-GB"/>
              </w:rPr>
            </w:pPr>
            <w:r w:rsidRPr="000A4D45">
              <w:rPr>
                <w:lang w:val="en-GB"/>
              </w:rPr>
              <w:t>2019</w:t>
            </w:r>
          </w:p>
        </w:tc>
        <w:tc>
          <w:tcPr>
            <w:tcW w:w="243" w:type="dxa"/>
            <w:vAlign w:val="bottom"/>
          </w:tcPr>
          <w:p w:rsidR="00332BF9" w:rsidRPr="000A4D45" w:rsidRDefault="00332BF9" w:rsidP="00332BF9">
            <w:pPr>
              <w:pStyle w:val="BodyText"/>
              <w:spacing w:after="0" w:line="240" w:lineRule="atLeast"/>
              <w:ind w:left="-108" w:right="-110"/>
              <w:jc w:val="center"/>
              <w:rPr>
                <w:lang w:val="en-GB"/>
              </w:rPr>
            </w:pPr>
          </w:p>
        </w:tc>
        <w:tc>
          <w:tcPr>
            <w:tcW w:w="1125" w:type="dxa"/>
            <w:vAlign w:val="bottom"/>
          </w:tcPr>
          <w:p w:rsidR="00332BF9" w:rsidRPr="000A4D45" w:rsidRDefault="00332BF9" w:rsidP="00332BF9">
            <w:pPr>
              <w:pStyle w:val="BodyText"/>
              <w:spacing w:after="0" w:line="240" w:lineRule="atLeast"/>
              <w:ind w:left="-108" w:right="-110"/>
              <w:jc w:val="center"/>
              <w:rPr>
                <w:lang w:val="en-GB"/>
              </w:rPr>
            </w:pPr>
            <w:r w:rsidRPr="000A4D45">
              <w:rPr>
                <w:lang w:val="en-GB"/>
              </w:rPr>
              <w:t>2018</w:t>
            </w:r>
          </w:p>
        </w:tc>
        <w:tc>
          <w:tcPr>
            <w:tcW w:w="270" w:type="dxa"/>
            <w:vAlign w:val="bottom"/>
          </w:tcPr>
          <w:p w:rsidR="00332BF9" w:rsidRPr="000A4D45" w:rsidRDefault="00332BF9" w:rsidP="00332BF9">
            <w:pPr>
              <w:pStyle w:val="BodyText"/>
              <w:spacing w:after="0" w:line="240" w:lineRule="atLeast"/>
              <w:ind w:left="-108" w:right="-110"/>
              <w:jc w:val="center"/>
              <w:rPr>
                <w:lang w:val="en-GB"/>
              </w:rPr>
            </w:pPr>
          </w:p>
        </w:tc>
        <w:tc>
          <w:tcPr>
            <w:tcW w:w="1107" w:type="dxa"/>
            <w:vAlign w:val="bottom"/>
          </w:tcPr>
          <w:p w:rsidR="00332BF9" w:rsidRPr="000A4D45" w:rsidRDefault="00332BF9" w:rsidP="00332BF9">
            <w:pPr>
              <w:pStyle w:val="BodyText"/>
              <w:spacing w:after="0" w:line="240" w:lineRule="atLeast"/>
              <w:ind w:left="-108" w:right="-110"/>
              <w:jc w:val="center"/>
              <w:rPr>
                <w:lang w:val="en-GB"/>
              </w:rPr>
            </w:pPr>
            <w:r w:rsidRPr="000A4D45">
              <w:rPr>
                <w:lang w:val="en-GB"/>
              </w:rPr>
              <w:t>2019</w:t>
            </w:r>
          </w:p>
        </w:tc>
        <w:tc>
          <w:tcPr>
            <w:tcW w:w="270" w:type="dxa"/>
            <w:vAlign w:val="bottom"/>
          </w:tcPr>
          <w:p w:rsidR="00332BF9" w:rsidRPr="000A4D45" w:rsidRDefault="00332BF9" w:rsidP="00332BF9">
            <w:pPr>
              <w:pStyle w:val="BodyText"/>
              <w:spacing w:after="0" w:line="240" w:lineRule="atLeast"/>
              <w:ind w:left="-108" w:right="-110"/>
              <w:jc w:val="center"/>
              <w:rPr>
                <w:lang w:val="en-GB"/>
              </w:rPr>
            </w:pPr>
          </w:p>
        </w:tc>
        <w:tc>
          <w:tcPr>
            <w:tcW w:w="1152" w:type="dxa"/>
            <w:vAlign w:val="bottom"/>
          </w:tcPr>
          <w:p w:rsidR="00332BF9" w:rsidRPr="000A4D45" w:rsidRDefault="00332BF9" w:rsidP="00332BF9">
            <w:pPr>
              <w:pStyle w:val="BodyText"/>
              <w:spacing w:after="0" w:line="240" w:lineRule="atLeast"/>
              <w:ind w:left="-108" w:right="-110"/>
              <w:jc w:val="center"/>
              <w:rPr>
                <w:lang w:val="en-GB"/>
              </w:rPr>
            </w:pPr>
            <w:r w:rsidRPr="000A4D45">
              <w:rPr>
                <w:lang w:val="en-GB"/>
              </w:rPr>
              <w:t>2018</w:t>
            </w:r>
          </w:p>
        </w:tc>
      </w:tr>
      <w:tr w:rsidR="00332BF9" w:rsidRPr="000A4D45" w:rsidTr="003E3AA5">
        <w:tblPrEx>
          <w:tblBorders>
            <w:top w:val="single" w:sz="4" w:space="0" w:color="auto"/>
            <w:bottom w:val="double" w:sz="4" w:space="0" w:color="auto"/>
          </w:tblBorders>
        </w:tblPrEx>
        <w:trPr>
          <w:trHeight w:val="75"/>
        </w:trPr>
        <w:tc>
          <w:tcPr>
            <w:tcW w:w="4050" w:type="dxa"/>
          </w:tcPr>
          <w:p w:rsidR="00332BF9" w:rsidRPr="000A4D45" w:rsidRDefault="00332BF9" w:rsidP="00332BF9">
            <w:pPr>
              <w:spacing w:line="240" w:lineRule="atLeast"/>
              <w:rPr>
                <w:b/>
                <w:bCs/>
                <w:i/>
                <w:iCs/>
                <w:cs/>
              </w:rPr>
            </w:pPr>
          </w:p>
        </w:tc>
        <w:tc>
          <w:tcPr>
            <w:tcW w:w="5391" w:type="dxa"/>
            <w:gridSpan w:val="7"/>
            <w:tcBorders>
              <w:bottom w:val="nil"/>
            </w:tcBorders>
            <w:vAlign w:val="bottom"/>
          </w:tcPr>
          <w:p w:rsidR="00332BF9" w:rsidRPr="000A4D45" w:rsidRDefault="00332BF9" w:rsidP="00332BF9">
            <w:pPr>
              <w:pStyle w:val="acctfourfigures"/>
              <w:spacing w:line="240" w:lineRule="atLeast"/>
              <w:jc w:val="center"/>
              <w:rPr>
                <w:i/>
                <w:iCs/>
              </w:rPr>
            </w:pPr>
            <w:r w:rsidRPr="000A4D45">
              <w:rPr>
                <w:i/>
                <w:iCs/>
              </w:rPr>
              <w:t>(in thousand Baht)</w:t>
            </w:r>
          </w:p>
        </w:tc>
      </w:tr>
      <w:tr w:rsidR="00102912" w:rsidRPr="000A4D45" w:rsidTr="003E3AA5">
        <w:tblPrEx>
          <w:tblBorders>
            <w:top w:val="single" w:sz="4" w:space="0" w:color="auto"/>
            <w:bottom w:val="double" w:sz="4" w:space="0" w:color="auto"/>
          </w:tblBorders>
        </w:tblPrEx>
        <w:tc>
          <w:tcPr>
            <w:tcW w:w="4050" w:type="dxa"/>
            <w:vAlign w:val="bottom"/>
          </w:tcPr>
          <w:p w:rsidR="00102912" w:rsidRPr="000A4D45" w:rsidRDefault="00102912" w:rsidP="00102912">
            <w:pPr>
              <w:spacing w:line="240" w:lineRule="exact"/>
              <w:rPr>
                <w:color w:val="000000"/>
              </w:rPr>
            </w:pPr>
            <w:r w:rsidRPr="000A4D45">
              <w:rPr>
                <w:color w:val="000000"/>
              </w:rPr>
              <w:t>Subsidiaries</w:t>
            </w:r>
          </w:p>
        </w:tc>
        <w:tc>
          <w:tcPr>
            <w:tcW w:w="1224" w:type="dxa"/>
            <w:tcBorders>
              <w:top w:val="nil"/>
              <w:left w:val="nil"/>
              <w:bottom w:val="nil"/>
              <w:right w:val="nil"/>
            </w:tcBorders>
          </w:tcPr>
          <w:p w:rsidR="00102912" w:rsidRPr="003E3AA5" w:rsidRDefault="00102912" w:rsidP="003E3AA5">
            <w:pPr>
              <w:pStyle w:val="BodyText"/>
              <w:tabs>
                <w:tab w:val="decimal" w:pos="700"/>
              </w:tabs>
              <w:spacing w:after="0"/>
              <w:ind w:left="-108" w:right="-150"/>
              <w:jc w:val="both"/>
              <w:rPr>
                <w:color w:val="000000" w:themeColor="text1"/>
              </w:rPr>
            </w:pPr>
            <w:r w:rsidRPr="003E3AA5">
              <w:rPr>
                <w:color w:val="000000" w:themeColor="text1"/>
              </w:rPr>
              <w:t>-</w:t>
            </w:r>
          </w:p>
        </w:tc>
        <w:tc>
          <w:tcPr>
            <w:tcW w:w="243" w:type="dxa"/>
            <w:tcBorders>
              <w:top w:val="nil"/>
              <w:left w:val="nil"/>
              <w:bottom w:val="nil"/>
              <w:right w:val="nil"/>
            </w:tcBorders>
          </w:tcPr>
          <w:p w:rsidR="00102912" w:rsidRPr="00102912" w:rsidRDefault="00102912" w:rsidP="00102912">
            <w:pPr>
              <w:pStyle w:val="BodyText"/>
              <w:tabs>
                <w:tab w:val="decimal" w:pos="727"/>
                <w:tab w:val="decimal" w:pos="891"/>
              </w:tabs>
              <w:spacing w:after="0" w:line="240" w:lineRule="auto"/>
              <w:ind w:right="-78"/>
              <w:rPr>
                <w:cs/>
              </w:rPr>
            </w:pPr>
          </w:p>
        </w:tc>
        <w:tc>
          <w:tcPr>
            <w:tcW w:w="1125" w:type="dxa"/>
            <w:tcBorders>
              <w:top w:val="nil"/>
              <w:left w:val="nil"/>
              <w:bottom w:val="nil"/>
              <w:right w:val="nil"/>
            </w:tcBorders>
          </w:tcPr>
          <w:p w:rsidR="00102912" w:rsidRPr="00102912" w:rsidRDefault="00102912" w:rsidP="003E3AA5">
            <w:pPr>
              <w:pStyle w:val="BodyText"/>
              <w:tabs>
                <w:tab w:val="decimal" w:pos="570"/>
              </w:tabs>
              <w:spacing w:after="0"/>
              <w:ind w:left="-108" w:right="-130"/>
              <w:jc w:val="both"/>
            </w:pPr>
            <w:r w:rsidRPr="00102912">
              <w:t>-</w:t>
            </w:r>
          </w:p>
        </w:tc>
        <w:tc>
          <w:tcPr>
            <w:tcW w:w="270" w:type="dxa"/>
            <w:tcBorders>
              <w:top w:val="nil"/>
              <w:left w:val="nil"/>
              <w:bottom w:val="nil"/>
              <w:right w:val="nil"/>
            </w:tcBorders>
          </w:tcPr>
          <w:p w:rsidR="00102912" w:rsidRPr="00102912" w:rsidRDefault="00102912" w:rsidP="00102912">
            <w:pPr>
              <w:pStyle w:val="BodyText"/>
              <w:tabs>
                <w:tab w:val="decimal" w:pos="727"/>
                <w:tab w:val="decimal" w:pos="891"/>
              </w:tabs>
              <w:spacing w:after="0" w:line="240" w:lineRule="auto"/>
              <w:ind w:left="-108" w:right="-78"/>
            </w:pPr>
          </w:p>
        </w:tc>
        <w:tc>
          <w:tcPr>
            <w:tcW w:w="1107" w:type="dxa"/>
            <w:tcBorders>
              <w:top w:val="nil"/>
              <w:left w:val="nil"/>
              <w:bottom w:val="nil"/>
              <w:right w:val="nil"/>
            </w:tcBorders>
            <w:shd w:val="clear" w:color="auto" w:fill="auto"/>
          </w:tcPr>
          <w:p w:rsidR="00102912" w:rsidRPr="003E3AA5" w:rsidRDefault="00102912" w:rsidP="003E3AA5">
            <w:pPr>
              <w:pStyle w:val="BodyText"/>
              <w:tabs>
                <w:tab w:val="decimal" w:pos="930"/>
              </w:tabs>
              <w:spacing w:after="0"/>
              <w:ind w:left="-108" w:right="-131"/>
              <w:jc w:val="both"/>
              <w:rPr>
                <w:color w:val="000000" w:themeColor="text1"/>
              </w:rPr>
            </w:pPr>
            <w:r w:rsidRPr="003E3AA5">
              <w:rPr>
                <w:color w:val="000000" w:themeColor="text1"/>
              </w:rPr>
              <w:t>3,435</w:t>
            </w:r>
          </w:p>
        </w:tc>
        <w:tc>
          <w:tcPr>
            <w:tcW w:w="270" w:type="dxa"/>
            <w:tcBorders>
              <w:top w:val="nil"/>
              <w:left w:val="nil"/>
              <w:bottom w:val="nil"/>
              <w:right w:val="nil"/>
            </w:tcBorders>
          </w:tcPr>
          <w:p w:rsidR="00102912" w:rsidRPr="00102912" w:rsidRDefault="00102912" w:rsidP="00102912">
            <w:pPr>
              <w:pStyle w:val="BodyText"/>
              <w:tabs>
                <w:tab w:val="decimal" w:pos="727"/>
                <w:tab w:val="decimal" w:pos="891"/>
              </w:tabs>
              <w:spacing w:after="0" w:line="240" w:lineRule="auto"/>
              <w:ind w:left="-108" w:right="-78"/>
            </w:pPr>
          </w:p>
        </w:tc>
        <w:tc>
          <w:tcPr>
            <w:tcW w:w="1152" w:type="dxa"/>
            <w:tcBorders>
              <w:top w:val="nil"/>
              <w:left w:val="nil"/>
              <w:bottom w:val="nil"/>
              <w:right w:val="nil"/>
            </w:tcBorders>
          </w:tcPr>
          <w:p w:rsidR="00102912" w:rsidRPr="00102912" w:rsidRDefault="00102912" w:rsidP="003E3AA5">
            <w:pPr>
              <w:pStyle w:val="BodyText"/>
              <w:tabs>
                <w:tab w:val="decimal" w:pos="930"/>
              </w:tabs>
              <w:spacing w:after="0"/>
              <w:ind w:left="-108" w:right="-131"/>
              <w:jc w:val="both"/>
            </w:pPr>
            <w:r w:rsidRPr="00102912">
              <w:t>1,600</w:t>
            </w:r>
          </w:p>
        </w:tc>
      </w:tr>
      <w:tr w:rsidR="00102912" w:rsidRPr="000A4D45" w:rsidTr="003E3AA5">
        <w:tblPrEx>
          <w:tblBorders>
            <w:top w:val="single" w:sz="4" w:space="0" w:color="auto"/>
            <w:bottom w:val="double" w:sz="4" w:space="0" w:color="auto"/>
          </w:tblBorders>
        </w:tblPrEx>
        <w:tc>
          <w:tcPr>
            <w:tcW w:w="4050" w:type="dxa"/>
            <w:vAlign w:val="bottom"/>
          </w:tcPr>
          <w:p w:rsidR="00102912" w:rsidRPr="0033450C" w:rsidRDefault="0033450C" w:rsidP="00102912">
            <w:pPr>
              <w:spacing w:line="240" w:lineRule="exact"/>
              <w:rPr>
                <w:color w:val="000000"/>
              </w:rPr>
            </w:pPr>
            <w:r w:rsidRPr="0033450C">
              <w:rPr>
                <w:color w:val="000000"/>
              </w:rPr>
              <w:t>Key management personnel</w:t>
            </w:r>
          </w:p>
        </w:tc>
        <w:tc>
          <w:tcPr>
            <w:tcW w:w="1224" w:type="dxa"/>
            <w:tcBorders>
              <w:top w:val="nil"/>
              <w:left w:val="nil"/>
              <w:bottom w:val="single" w:sz="4" w:space="0" w:color="auto"/>
              <w:right w:val="nil"/>
            </w:tcBorders>
          </w:tcPr>
          <w:p w:rsidR="00102912" w:rsidRPr="003E3AA5" w:rsidRDefault="00102912" w:rsidP="003E3AA5">
            <w:pPr>
              <w:pStyle w:val="BodyText"/>
              <w:tabs>
                <w:tab w:val="decimal" w:pos="700"/>
              </w:tabs>
              <w:spacing w:after="0"/>
              <w:ind w:left="-108" w:right="-150"/>
              <w:jc w:val="both"/>
              <w:rPr>
                <w:color w:val="000000" w:themeColor="text1"/>
              </w:rPr>
            </w:pPr>
            <w:r w:rsidRPr="003E3AA5">
              <w:rPr>
                <w:color w:val="000000" w:themeColor="text1"/>
              </w:rPr>
              <w:t>-</w:t>
            </w:r>
          </w:p>
        </w:tc>
        <w:tc>
          <w:tcPr>
            <w:tcW w:w="243" w:type="dxa"/>
            <w:tcBorders>
              <w:top w:val="nil"/>
              <w:left w:val="nil"/>
              <w:bottom w:val="nil"/>
              <w:right w:val="nil"/>
            </w:tcBorders>
          </w:tcPr>
          <w:p w:rsidR="00102912" w:rsidRPr="00102912" w:rsidRDefault="00102912" w:rsidP="00102912">
            <w:pPr>
              <w:pStyle w:val="BodyText"/>
              <w:tabs>
                <w:tab w:val="decimal" w:pos="727"/>
                <w:tab w:val="decimal" w:pos="891"/>
              </w:tabs>
              <w:spacing w:after="0" w:line="240" w:lineRule="auto"/>
              <w:ind w:left="-108" w:right="-78"/>
            </w:pPr>
          </w:p>
        </w:tc>
        <w:tc>
          <w:tcPr>
            <w:tcW w:w="1125" w:type="dxa"/>
            <w:tcBorders>
              <w:top w:val="nil"/>
              <w:left w:val="nil"/>
              <w:bottom w:val="single" w:sz="4" w:space="0" w:color="auto"/>
              <w:right w:val="nil"/>
            </w:tcBorders>
          </w:tcPr>
          <w:p w:rsidR="00102912" w:rsidRPr="00102912" w:rsidRDefault="00102912" w:rsidP="003E3AA5">
            <w:pPr>
              <w:pStyle w:val="BodyText"/>
              <w:tabs>
                <w:tab w:val="decimal" w:pos="890"/>
              </w:tabs>
              <w:spacing w:after="0"/>
              <w:ind w:left="-108" w:right="-131"/>
              <w:jc w:val="both"/>
            </w:pPr>
            <w:r w:rsidRPr="00102912">
              <w:t>400</w:t>
            </w:r>
          </w:p>
        </w:tc>
        <w:tc>
          <w:tcPr>
            <w:tcW w:w="270" w:type="dxa"/>
            <w:tcBorders>
              <w:top w:val="nil"/>
              <w:left w:val="nil"/>
              <w:bottom w:val="nil"/>
              <w:right w:val="nil"/>
            </w:tcBorders>
          </w:tcPr>
          <w:p w:rsidR="00102912" w:rsidRPr="00102912" w:rsidRDefault="00102912" w:rsidP="00102912">
            <w:pPr>
              <w:pStyle w:val="BodyText"/>
              <w:tabs>
                <w:tab w:val="decimal" w:pos="727"/>
                <w:tab w:val="decimal" w:pos="891"/>
              </w:tabs>
              <w:spacing w:after="0" w:line="240" w:lineRule="auto"/>
              <w:ind w:left="-108" w:right="-78"/>
            </w:pPr>
          </w:p>
        </w:tc>
        <w:tc>
          <w:tcPr>
            <w:tcW w:w="1107" w:type="dxa"/>
            <w:tcBorders>
              <w:top w:val="nil"/>
              <w:left w:val="nil"/>
              <w:bottom w:val="single" w:sz="4" w:space="0" w:color="auto"/>
              <w:right w:val="nil"/>
            </w:tcBorders>
            <w:shd w:val="clear" w:color="auto" w:fill="auto"/>
          </w:tcPr>
          <w:p w:rsidR="00102912" w:rsidRPr="003E3AA5" w:rsidRDefault="00102912" w:rsidP="003E3AA5">
            <w:pPr>
              <w:pStyle w:val="BodyText"/>
              <w:tabs>
                <w:tab w:val="decimal" w:pos="570"/>
              </w:tabs>
              <w:spacing w:after="0"/>
              <w:ind w:left="-108" w:right="-130"/>
              <w:jc w:val="both"/>
              <w:rPr>
                <w:color w:val="000000" w:themeColor="text1"/>
              </w:rPr>
            </w:pPr>
            <w:r w:rsidRPr="003E3AA5">
              <w:rPr>
                <w:color w:val="000000" w:themeColor="text1"/>
              </w:rPr>
              <w:t>-</w:t>
            </w:r>
          </w:p>
        </w:tc>
        <w:tc>
          <w:tcPr>
            <w:tcW w:w="270" w:type="dxa"/>
            <w:tcBorders>
              <w:top w:val="nil"/>
              <w:left w:val="nil"/>
              <w:bottom w:val="nil"/>
              <w:right w:val="nil"/>
            </w:tcBorders>
          </w:tcPr>
          <w:p w:rsidR="00102912" w:rsidRPr="00102912" w:rsidRDefault="00102912" w:rsidP="00102912">
            <w:pPr>
              <w:pStyle w:val="BodyText"/>
              <w:tabs>
                <w:tab w:val="decimal" w:pos="727"/>
                <w:tab w:val="decimal" w:pos="891"/>
              </w:tabs>
              <w:spacing w:after="0" w:line="240" w:lineRule="auto"/>
              <w:ind w:left="-108" w:right="-78"/>
            </w:pPr>
          </w:p>
        </w:tc>
        <w:tc>
          <w:tcPr>
            <w:tcW w:w="1152" w:type="dxa"/>
            <w:tcBorders>
              <w:top w:val="nil"/>
              <w:left w:val="nil"/>
              <w:bottom w:val="single" w:sz="4" w:space="0" w:color="auto"/>
              <w:right w:val="nil"/>
            </w:tcBorders>
          </w:tcPr>
          <w:p w:rsidR="00102912" w:rsidRPr="00102912" w:rsidRDefault="00102912" w:rsidP="003E3AA5">
            <w:pPr>
              <w:pStyle w:val="BodyText"/>
              <w:tabs>
                <w:tab w:val="decimal" w:pos="930"/>
              </w:tabs>
              <w:spacing w:after="0"/>
              <w:ind w:left="-108" w:right="-131"/>
              <w:jc w:val="both"/>
            </w:pPr>
            <w:r w:rsidRPr="00102912">
              <w:t>400</w:t>
            </w:r>
          </w:p>
        </w:tc>
      </w:tr>
      <w:tr w:rsidR="00102912" w:rsidRPr="000A4D45" w:rsidTr="003E3AA5">
        <w:tblPrEx>
          <w:tblBorders>
            <w:top w:val="single" w:sz="4" w:space="0" w:color="auto"/>
            <w:bottom w:val="double" w:sz="4" w:space="0" w:color="auto"/>
          </w:tblBorders>
        </w:tblPrEx>
        <w:tc>
          <w:tcPr>
            <w:tcW w:w="4050" w:type="dxa"/>
            <w:tcBorders>
              <w:top w:val="nil"/>
              <w:left w:val="nil"/>
              <w:bottom w:val="nil"/>
              <w:right w:val="nil"/>
            </w:tcBorders>
          </w:tcPr>
          <w:p w:rsidR="00102912" w:rsidRPr="000A4D45" w:rsidRDefault="00102912" w:rsidP="00102912">
            <w:pPr>
              <w:spacing w:line="240" w:lineRule="atLeast"/>
              <w:rPr>
                <w:b/>
                <w:bCs/>
                <w:color w:val="000000"/>
              </w:rPr>
            </w:pPr>
            <w:r w:rsidRPr="000A4D45">
              <w:rPr>
                <w:b/>
                <w:bCs/>
                <w:color w:val="000000"/>
              </w:rPr>
              <w:t>Total</w:t>
            </w:r>
          </w:p>
        </w:tc>
        <w:tc>
          <w:tcPr>
            <w:tcW w:w="1224" w:type="dxa"/>
            <w:tcBorders>
              <w:top w:val="single" w:sz="4" w:space="0" w:color="auto"/>
              <w:left w:val="nil"/>
              <w:bottom w:val="double" w:sz="4" w:space="0" w:color="auto"/>
              <w:right w:val="nil"/>
            </w:tcBorders>
          </w:tcPr>
          <w:p w:rsidR="00102912" w:rsidRPr="003E3AA5" w:rsidRDefault="00102912" w:rsidP="003E3AA5">
            <w:pPr>
              <w:pStyle w:val="BodyText"/>
              <w:tabs>
                <w:tab w:val="decimal" w:pos="700"/>
              </w:tabs>
              <w:spacing w:after="0"/>
              <w:ind w:left="-108" w:right="-150"/>
              <w:jc w:val="both"/>
              <w:rPr>
                <w:b/>
                <w:bCs/>
                <w:color w:val="000000" w:themeColor="text1"/>
              </w:rPr>
            </w:pPr>
            <w:r w:rsidRPr="003E3AA5">
              <w:rPr>
                <w:b/>
                <w:bCs/>
                <w:color w:val="000000" w:themeColor="text1"/>
              </w:rPr>
              <w:t>-</w:t>
            </w:r>
          </w:p>
        </w:tc>
        <w:tc>
          <w:tcPr>
            <w:tcW w:w="243" w:type="dxa"/>
            <w:tcBorders>
              <w:top w:val="nil"/>
              <w:left w:val="nil"/>
              <w:bottom w:val="nil"/>
              <w:right w:val="nil"/>
            </w:tcBorders>
          </w:tcPr>
          <w:p w:rsidR="00102912" w:rsidRPr="00102912" w:rsidRDefault="00102912" w:rsidP="00102912">
            <w:pPr>
              <w:pStyle w:val="BodyText"/>
              <w:tabs>
                <w:tab w:val="decimal" w:pos="727"/>
                <w:tab w:val="decimal" w:pos="891"/>
              </w:tabs>
              <w:spacing w:after="0" w:line="240" w:lineRule="auto"/>
              <w:ind w:left="-108" w:right="-78"/>
              <w:rPr>
                <w:b/>
                <w:bCs/>
              </w:rPr>
            </w:pPr>
          </w:p>
        </w:tc>
        <w:tc>
          <w:tcPr>
            <w:tcW w:w="1125" w:type="dxa"/>
            <w:tcBorders>
              <w:top w:val="single" w:sz="4" w:space="0" w:color="auto"/>
              <w:left w:val="nil"/>
              <w:bottom w:val="double" w:sz="4" w:space="0" w:color="auto"/>
              <w:right w:val="nil"/>
            </w:tcBorders>
          </w:tcPr>
          <w:p w:rsidR="00102912" w:rsidRPr="003E3AA5" w:rsidRDefault="00102912" w:rsidP="003E3AA5">
            <w:pPr>
              <w:pStyle w:val="BodyText"/>
              <w:tabs>
                <w:tab w:val="decimal" w:pos="890"/>
              </w:tabs>
              <w:spacing w:after="0"/>
              <w:ind w:left="-108" w:right="-131"/>
              <w:jc w:val="both"/>
              <w:rPr>
                <w:b/>
                <w:bCs/>
              </w:rPr>
            </w:pPr>
            <w:r w:rsidRPr="003E3AA5">
              <w:rPr>
                <w:b/>
                <w:bCs/>
              </w:rPr>
              <w:t>400</w:t>
            </w:r>
          </w:p>
        </w:tc>
        <w:tc>
          <w:tcPr>
            <w:tcW w:w="270" w:type="dxa"/>
            <w:tcBorders>
              <w:top w:val="nil"/>
              <w:left w:val="nil"/>
              <w:bottom w:val="nil"/>
              <w:right w:val="nil"/>
            </w:tcBorders>
          </w:tcPr>
          <w:p w:rsidR="00102912" w:rsidRPr="00102912" w:rsidRDefault="00102912" w:rsidP="00102912">
            <w:pPr>
              <w:pStyle w:val="BodyText"/>
              <w:tabs>
                <w:tab w:val="decimal" w:pos="727"/>
                <w:tab w:val="decimal" w:pos="891"/>
              </w:tabs>
              <w:spacing w:after="0" w:line="240" w:lineRule="auto"/>
              <w:ind w:left="-108" w:right="-78"/>
              <w:rPr>
                <w:b/>
                <w:bCs/>
              </w:rPr>
            </w:pPr>
          </w:p>
        </w:tc>
        <w:tc>
          <w:tcPr>
            <w:tcW w:w="1107" w:type="dxa"/>
            <w:tcBorders>
              <w:top w:val="single" w:sz="4" w:space="0" w:color="auto"/>
              <w:left w:val="nil"/>
              <w:bottom w:val="double" w:sz="4" w:space="0" w:color="auto"/>
              <w:right w:val="nil"/>
            </w:tcBorders>
            <w:shd w:val="clear" w:color="auto" w:fill="auto"/>
          </w:tcPr>
          <w:p w:rsidR="00102912" w:rsidRPr="003E3AA5" w:rsidRDefault="00102912" w:rsidP="003E3AA5">
            <w:pPr>
              <w:pStyle w:val="BodyText"/>
              <w:tabs>
                <w:tab w:val="decimal" w:pos="930"/>
              </w:tabs>
              <w:spacing w:after="0"/>
              <w:ind w:left="-108" w:right="-131"/>
              <w:jc w:val="both"/>
              <w:rPr>
                <w:b/>
                <w:bCs/>
                <w:color w:val="000000" w:themeColor="text1"/>
              </w:rPr>
            </w:pPr>
            <w:r w:rsidRPr="003E3AA5">
              <w:rPr>
                <w:b/>
                <w:bCs/>
                <w:color w:val="000000" w:themeColor="text1"/>
              </w:rPr>
              <w:t>3,435</w:t>
            </w:r>
          </w:p>
        </w:tc>
        <w:tc>
          <w:tcPr>
            <w:tcW w:w="270" w:type="dxa"/>
            <w:tcBorders>
              <w:top w:val="nil"/>
              <w:left w:val="nil"/>
              <w:bottom w:val="nil"/>
              <w:right w:val="nil"/>
            </w:tcBorders>
          </w:tcPr>
          <w:p w:rsidR="00102912" w:rsidRPr="00102912" w:rsidRDefault="00102912" w:rsidP="00102912">
            <w:pPr>
              <w:pStyle w:val="BodyText"/>
              <w:tabs>
                <w:tab w:val="decimal" w:pos="727"/>
                <w:tab w:val="decimal" w:pos="891"/>
              </w:tabs>
              <w:spacing w:after="0" w:line="240" w:lineRule="auto"/>
              <w:ind w:left="-108" w:right="-78"/>
              <w:rPr>
                <w:b/>
                <w:bCs/>
              </w:rPr>
            </w:pPr>
          </w:p>
        </w:tc>
        <w:tc>
          <w:tcPr>
            <w:tcW w:w="1152" w:type="dxa"/>
            <w:tcBorders>
              <w:top w:val="single" w:sz="4" w:space="0" w:color="auto"/>
              <w:left w:val="nil"/>
              <w:bottom w:val="double" w:sz="4" w:space="0" w:color="auto"/>
              <w:right w:val="nil"/>
            </w:tcBorders>
          </w:tcPr>
          <w:p w:rsidR="00102912" w:rsidRPr="003E3AA5" w:rsidRDefault="00102912" w:rsidP="003E3AA5">
            <w:pPr>
              <w:pStyle w:val="BodyText"/>
              <w:tabs>
                <w:tab w:val="decimal" w:pos="930"/>
              </w:tabs>
              <w:spacing w:after="0"/>
              <w:ind w:left="-108" w:right="-131"/>
              <w:jc w:val="both"/>
              <w:rPr>
                <w:b/>
                <w:bCs/>
              </w:rPr>
            </w:pPr>
            <w:r w:rsidRPr="003E3AA5">
              <w:rPr>
                <w:b/>
                <w:bCs/>
              </w:rPr>
              <w:t>2,000</w:t>
            </w:r>
          </w:p>
        </w:tc>
      </w:tr>
    </w:tbl>
    <w:p w:rsidR="00AE43E3" w:rsidRPr="00B5728E" w:rsidRDefault="00AE43E3">
      <w:pPr>
        <w:spacing w:line="240" w:lineRule="auto"/>
        <w:rPr>
          <w:sz w:val="16"/>
          <w:szCs w:val="16"/>
        </w:rPr>
      </w:pPr>
    </w:p>
    <w:tbl>
      <w:tblPr>
        <w:tblStyle w:val="TableGrid"/>
        <w:tblW w:w="938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57"/>
        <w:gridCol w:w="1350"/>
        <w:gridCol w:w="239"/>
        <w:gridCol w:w="1201"/>
        <w:gridCol w:w="240"/>
        <w:gridCol w:w="1018"/>
        <w:gridCol w:w="236"/>
        <w:gridCol w:w="1089"/>
        <w:gridCol w:w="270"/>
        <w:gridCol w:w="1287"/>
      </w:tblGrid>
      <w:tr w:rsidR="00086809" w:rsidRPr="000A4D45" w:rsidTr="00AC0E9B">
        <w:trPr>
          <w:trHeight w:val="20"/>
          <w:tblHeader/>
        </w:trPr>
        <w:tc>
          <w:tcPr>
            <w:tcW w:w="2457" w:type="dxa"/>
            <w:vMerge w:val="restart"/>
            <w:shd w:val="clear" w:color="auto" w:fill="auto"/>
            <w:vAlign w:val="bottom"/>
          </w:tcPr>
          <w:p w:rsidR="00B45AEF" w:rsidRPr="000A4D45" w:rsidRDefault="00B45AEF" w:rsidP="00595301">
            <w:pPr>
              <w:spacing w:line="240" w:lineRule="auto"/>
              <w:rPr>
                <w:b/>
                <w:bCs/>
                <w:i/>
                <w:iCs/>
              </w:rPr>
            </w:pPr>
          </w:p>
          <w:p w:rsidR="00086809" w:rsidRPr="000A4D45" w:rsidRDefault="00B45AEF" w:rsidP="00595301">
            <w:pPr>
              <w:spacing w:line="240" w:lineRule="auto"/>
              <w:rPr>
                <w:b/>
                <w:bCs/>
                <w:i/>
                <w:iCs/>
              </w:rPr>
            </w:pPr>
            <w:r w:rsidRPr="000A4D45">
              <w:rPr>
                <w:b/>
                <w:bCs/>
                <w:i/>
                <w:iCs/>
              </w:rPr>
              <w:t>Movement of loans to</w:t>
            </w:r>
          </w:p>
        </w:tc>
        <w:tc>
          <w:tcPr>
            <w:tcW w:w="1350" w:type="dxa"/>
            <w:vAlign w:val="bottom"/>
          </w:tcPr>
          <w:p w:rsidR="00086809" w:rsidRPr="000A4D45" w:rsidRDefault="00086809" w:rsidP="00595301">
            <w:pPr>
              <w:spacing w:line="240" w:lineRule="auto"/>
              <w:ind w:left="-106" w:right="-136"/>
              <w:jc w:val="center"/>
              <w:rPr>
                <w:b/>
                <w:bCs/>
              </w:rPr>
            </w:pPr>
            <w:r w:rsidRPr="000A4D45">
              <w:rPr>
                <w:b/>
                <w:bCs/>
              </w:rPr>
              <w:t>Interest rate</w:t>
            </w:r>
          </w:p>
        </w:tc>
        <w:tc>
          <w:tcPr>
            <w:tcW w:w="239" w:type="dxa"/>
            <w:vAlign w:val="bottom"/>
          </w:tcPr>
          <w:p w:rsidR="00086809" w:rsidRPr="000A4D45" w:rsidRDefault="00086809" w:rsidP="00595301">
            <w:pPr>
              <w:spacing w:line="240" w:lineRule="auto"/>
              <w:ind w:left="-106" w:right="-136"/>
              <w:jc w:val="center"/>
              <w:rPr>
                <w:b/>
                <w:bCs/>
              </w:rPr>
            </w:pPr>
          </w:p>
        </w:tc>
        <w:tc>
          <w:tcPr>
            <w:tcW w:w="5341" w:type="dxa"/>
            <w:gridSpan w:val="7"/>
            <w:vAlign w:val="bottom"/>
          </w:tcPr>
          <w:p w:rsidR="00086809" w:rsidRPr="000A4D45" w:rsidRDefault="00086809" w:rsidP="00595301">
            <w:pPr>
              <w:spacing w:line="240" w:lineRule="auto"/>
              <w:ind w:left="-95" w:right="-120"/>
              <w:jc w:val="center"/>
              <w:rPr>
                <w:b/>
                <w:bCs/>
              </w:rPr>
            </w:pPr>
            <w:r w:rsidRPr="000A4D45">
              <w:rPr>
                <w:b/>
                <w:bCs/>
              </w:rPr>
              <w:t>Separate financial statements</w:t>
            </w:r>
          </w:p>
        </w:tc>
      </w:tr>
      <w:tr w:rsidR="00086809" w:rsidRPr="000A4D45" w:rsidTr="00AC0E9B">
        <w:trPr>
          <w:trHeight w:val="387"/>
          <w:tblHeader/>
        </w:trPr>
        <w:tc>
          <w:tcPr>
            <w:tcW w:w="2457" w:type="dxa"/>
            <w:vMerge/>
            <w:shd w:val="clear" w:color="auto" w:fill="auto"/>
            <w:vAlign w:val="bottom"/>
          </w:tcPr>
          <w:p w:rsidR="00086809" w:rsidRPr="000A4D45" w:rsidRDefault="00086809" w:rsidP="00595301">
            <w:pPr>
              <w:spacing w:line="240" w:lineRule="auto"/>
              <w:rPr>
                <w:b/>
                <w:bCs/>
                <w:i/>
                <w:iCs/>
                <w:rtl/>
                <w:cs/>
              </w:rPr>
            </w:pPr>
          </w:p>
        </w:tc>
        <w:tc>
          <w:tcPr>
            <w:tcW w:w="1350" w:type="dxa"/>
            <w:vAlign w:val="bottom"/>
          </w:tcPr>
          <w:p w:rsidR="00086809" w:rsidRPr="000A4D45" w:rsidRDefault="00086809" w:rsidP="00595301">
            <w:pPr>
              <w:spacing w:line="240" w:lineRule="auto"/>
              <w:ind w:left="-95" w:right="-120"/>
              <w:jc w:val="center"/>
            </w:pPr>
            <w:r w:rsidRPr="000A4D45">
              <w:t xml:space="preserve">At </w:t>
            </w:r>
          </w:p>
          <w:p w:rsidR="00086809" w:rsidRPr="000A4D45" w:rsidRDefault="00086809" w:rsidP="00595301">
            <w:pPr>
              <w:spacing w:line="240" w:lineRule="auto"/>
              <w:ind w:left="-95" w:right="-120"/>
              <w:jc w:val="center"/>
              <w:rPr>
                <w:rtl/>
                <w:cs/>
              </w:rPr>
            </w:pPr>
            <w:r w:rsidRPr="000A4D45">
              <w:t xml:space="preserve">31 December </w:t>
            </w:r>
          </w:p>
        </w:tc>
        <w:tc>
          <w:tcPr>
            <w:tcW w:w="239" w:type="dxa"/>
            <w:vAlign w:val="bottom"/>
          </w:tcPr>
          <w:p w:rsidR="00086809" w:rsidRPr="000A4D45" w:rsidRDefault="00086809" w:rsidP="00595301">
            <w:pPr>
              <w:spacing w:line="240" w:lineRule="auto"/>
              <w:jc w:val="center"/>
            </w:pPr>
          </w:p>
        </w:tc>
        <w:tc>
          <w:tcPr>
            <w:tcW w:w="1201" w:type="dxa"/>
            <w:vAlign w:val="bottom"/>
          </w:tcPr>
          <w:p w:rsidR="00086809" w:rsidRPr="000A4D45" w:rsidRDefault="00086809" w:rsidP="00595301">
            <w:pPr>
              <w:spacing w:line="240" w:lineRule="auto"/>
              <w:ind w:left="-129" w:right="-86"/>
              <w:jc w:val="center"/>
            </w:pPr>
            <w:r w:rsidRPr="000A4D45">
              <w:t xml:space="preserve">At </w:t>
            </w:r>
          </w:p>
          <w:p w:rsidR="00086809" w:rsidRPr="000A4D45" w:rsidRDefault="00086809" w:rsidP="00595301">
            <w:pPr>
              <w:spacing w:line="240" w:lineRule="auto"/>
              <w:ind w:left="-129" w:right="-86"/>
              <w:jc w:val="center"/>
              <w:rPr>
                <w:rtl/>
                <w:cs/>
              </w:rPr>
            </w:pPr>
            <w:r w:rsidRPr="000A4D45">
              <w:t xml:space="preserve">1 January </w:t>
            </w:r>
          </w:p>
        </w:tc>
        <w:tc>
          <w:tcPr>
            <w:tcW w:w="240" w:type="dxa"/>
            <w:vAlign w:val="bottom"/>
          </w:tcPr>
          <w:p w:rsidR="00086809" w:rsidRPr="000A4D45" w:rsidRDefault="00086809" w:rsidP="00595301">
            <w:pPr>
              <w:spacing w:line="240" w:lineRule="auto"/>
              <w:jc w:val="center"/>
            </w:pPr>
          </w:p>
        </w:tc>
        <w:tc>
          <w:tcPr>
            <w:tcW w:w="1018" w:type="dxa"/>
            <w:vAlign w:val="bottom"/>
          </w:tcPr>
          <w:p w:rsidR="00086809" w:rsidRPr="000A4D45" w:rsidRDefault="00086809" w:rsidP="00595301">
            <w:pPr>
              <w:spacing w:line="240" w:lineRule="auto"/>
              <w:ind w:left="-95" w:right="-120"/>
              <w:jc w:val="center"/>
              <w:rPr>
                <w:rtl/>
                <w:cs/>
              </w:rPr>
            </w:pPr>
            <w:r w:rsidRPr="000A4D45">
              <w:t>Increase</w:t>
            </w:r>
          </w:p>
        </w:tc>
        <w:tc>
          <w:tcPr>
            <w:tcW w:w="236" w:type="dxa"/>
            <w:vAlign w:val="bottom"/>
          </w:tcPr>
          <w:p w:rsidR="00086809" w:rsidRPr="000A4D45" w:rsidRDefault="00086809" w:rsidP="00595301">
            <w:pPr>
              <w:spacing w:line="240" w:lineRule="auto"/>
              <w:jc w:val="center"/>
            </w:pPr>
          </w:p>
        </w:tc>
        <w:tc>
          <w:tcPr>
            <w:tcW w:w="1089" w:type="dxa"/>
            <w:vAlign w:val="bottom"/>
          </w:tcPr>
          <w:p w:rsidR="00086809" w:rsidRPr="000A4D45" w:rsidRDefault="00086809" w:rsidP="00595301">
            <w:pPr>
              <w:spacing w:line="240" w:lineRule="auto"/>
              <w:ind w:left="-95" w:right="-120"/>
              <w:jc w:val="center"/>
              <w:rPr>
                <w:rtl/>
                <w:cs/>
              </w:rPr>
            </w:pPr>
            <w:r w:rsidRPr="000A4D45">
              <w:t>Decrease</w:t>
            </w:r>
          </w:p>
        </w:tc>
        <w:tc>
          <w:tcPr>
            <w:tcW w:w="270" w:type="dxa"/>
            <w:vAlign w:val="bottom"/>
          </w:tcPr>
          <w:p w:rsidR="00086809" w:rsidRPr="000A4D45" w:rsidRDefault="00086809" w:rsidP="00595301">
            <w:pPr>
              <w:spacing w:line="240" w:lineRule="auto"/>
              <w:jc w:val="center"/>
            </w:pPr>
          </w:p>
        </w:tc>
        <w:tc>
          <w:tcPr>
            <w:tcW w:w="1287" w:type="dxa"/>
            <w:vAlign w:val="bottom"/>
          </w:tcPr>
          <w:p w:rsidR="00086809" w:rsidRPr="000A4D45" w:rsidRDefault="00086809" w:rsidP="00595301">
            <w:pPr>
              <w:spacing w:line="240" w:lineRule="auto"/>
              <w:ind w:left="-95" w:right="-120"/>
              <w:jc w:val="center"/>
            </w:pPr>
            <w:r w:rsidRPr="000A4D45">
              <w:t xml:space="preserve">At </w:t>
            </w:r>
          </w:p>
          <w:p w:rsidR="00086809" w:rsidRPr="000A4D45" w:rsidRDefault="00086809" w:rsidP="00595301">
            <w:pPr>
              <w:spacing w:line="240" w:lineRule="auto"/>
              <w:ind w:left="-95" w:right="-120"/>
              <w:jc w:val="center"/>
              <w:rPr>
                <w:rtl/>
                <w:cs/>
              </w:rPr>
            </w:pPr>
            <w:r w:rsidRPr="000A4D45">
              <w:t xml:space="preserve">31 December </w:t>
            </w:r>
          </w:p>
        </w:tc>
      </w:tr>
      <w:tr w:rsidR="00086809" w:rsidRPr="000A4D45" w:rsidTr="00AC0E9B">
        <w:trPr>
          <w:tblHeader/>
        </w:trPr>
        <w:tc>
          <w:tcPr>
            <w:tcW w:w="2457" w:type="dxa"/>
            <w:vAlign w:val="bottom"/>
          </w:tcPr>
          <w:p w:rsidR="00086809" w:rsidRPr="000A4D45" w:rsidRDefault="00086809" w:rsidP="00595301">
            <w:pPr>
              <w:spacing w:line="240" w:lineRule="auto"/>
              <w:rPr>
                <w:b/>
                <w:bCs/>
                <w:i/>
                <w:iCs/>
                <w:rtl/>
                <w:cs/>
              </w:rPr>
            </w:pPr>
          </w:p>
        </w:tc>
        <w:tc>
          <w:tcPr>
            <w:tcW w:w="1350" w:type="dxa"/>
            <w:vAlign w:val="bottom"/>
          </w:tcPr>
          <w:p w:rsidR="00086809" w:rsidRPr="000A4D45" w:rsidRDefault="00086809" w:rsidP="00595301">
            <w:pPr>
              <w:spacing w:line="240" w:lineRule="auto"/>
              <w:ind w:left="-95" w:right="-120"/>
              <w:jc w:val="center"/>
              <w:rPr>
                <w:i/>
                <w:iCs/>
                <w:rtl/>
                <w:cs/>
              </w:rPr>
            </w:pPr>
            <w:r w:rsidRPr="000A4D45">
              <w:rPr>
                <w:i/>
                <w:iCs/>
              </w:rPr>
              <w:t>(% per annum)</w:t>
            </w:r>
          </w:p>
        </w:tc>
        <w:tc>
          <w:tcPr>
            <w:tcW w:w="239" w:type="dxa"/>
            <w:vAlign w:val="bottom"/>
          </w:tcPr>
          <w:p w:rsidR="00086809" w:rsidRPr="000A4D45" w:rsidRDefault="00086809" w:rsidP="00595301">
            <w:pPr>
              <w:spacing w:line="240" w:lineRule="auto"/>
              <w:jc w:val="center"/>
            </w:pPr>
          </w:p>
        </w:tc>
        <w:tc>
          <w:tcPr>
            <w:tcW w:w="5341" w:type="dxa"/>
            <w:gridSpan w:val="7"/>
            <w:vAlign w:val="bottom"/>
          </w:tcPr>
          <w:p w:rsidR="00086809" w:rsidRPr="000A4D45" w:rsidRDefault="00086809" w:rsidP="00595301">
            <w:pPr>
              <w:spacing w:line="240" w:lineRule="auto"/>
              <w:ind w:left="-95" w:right="-120"/>
              <w:jc w:val="center"/>
              <w:rPr>
                <w:i/>
                <w:iCs/>
                <w:rtl/>
                <w:cs/>
              </w:rPr>
            </w:pPr>
            <w:r w:rsidRPr="000A4D45">
              <w:rPr>
                <w:i/>
                <w:iCs/>
              </w:rPr>
              <w:t>(in thousand Baht)</w:t>
            </w:r>
          </w:p>
        </w:tc>
      </w:tr>
      <w:tr w:rsidR="00086809" w:rsidRPr="000A4D45" w:rsidTr="00AC0E9B">
        <w:tc>
          <w:tcPr>
            <w:tcW w:w="2457" w:type="dxa"/>
            <w:vAlign w:val="bottom"/>
          </w:tcPr>
          <w:p w:rsidR="00086809" w:rsidRPr="000A4D45" w:rsidRDefault="00086809" w:rsidP="00595301">
            <w:pPr>
              <w:spacing w:line="240" w:lineRule="auto"/>
              <w:rPr>
                <w:b/>
                <w:bCs/>
                <w:i/>
                <w:iCs/>
                <w:rtl/>
                <w:cs/>
              </w:rPr>
            </w:pPr>
            <w:r w:rsidRPr="000A4D45">
              <w:rPr>
                <w:b/>
                <w:bCs/>
                <w:i/>
                <w:iCs/>
              </w:rPr>
              <w:t>2019</w:t>
            </w:r>
          </w:p>
        </w:tc>
        <w:tc>
          <w:tcPr>
            <w:tcW w:w="1350" w:type="dxa"/>
            <w:vAlign w:val="bottom"/>
          </w:tcPr>
          <w:p w:rsidR="00086809" w:rsidRPr="000A4D45" w:rsidRDefault="00086809" w:rsidP="00595301">
            <w:pPr>
              <w:spacing w:line="240" w:lineRule="auto"/>
              <w:ind w:left="-95" w:right="-120"/>
              <w:jc w:val="center"/>
            </w:pPr>
          </w:p>
        </w:tc>
        <w:tc>
          <w:tcPr>
            <w:tcW w:w="239" w:type="dxa"/>
            <w:vAlign w:val="bottom"/>
          </w:tcPr>
          <w:p w:rsidR="00086809" w:rsidRPr="000A4D45" w:rsidRDefault="00086809" w:rsidP="00595301">
            <w:pPr>
              <w:spacing w:line="240" w:lineRule="auto"/>
              <w:jc w:val="center"/>
            </w:pPr>
          </w:p>
        </w:tc>
        <w:tc>
          <w:tcPr>
            <w:tcW w:w="1201" w:type="dxa"/>
            <w:vAlign w:val="bottom"/>
          </w:tcPr>
          <w:p w:rsidR="00086809" w:rsidRPr="000A4D45" w:rsidRDefault="00086809" w:rsidP="00595301">
            <w:pPr>
              <w:spacing w:line="240" w:lineRule="auto"/>
              <w:ind w:left="-129" w:right="-86"/>
              <w:jc w:val="center"/>
            </w:pPr>
          </w:p>
        </w:tc>
        <w:tc>
          <w:tcPr>
            <w:tcW w:w="240" w:type="dxa"/>
            <w:vAlign w:val="bottom"/>
          </w:tcPr>
          <w:p w:rsidR="00086809" w:rsidRPr="000A4D45" w:rsidRDefault="00086809" w:rsidP="00595301">
            <w:pPr>
              <w:spacing w:line="240" w:lineRule="auto"/>
              <w:jc w:val="center"/>
            </w:pPr>
          </w:p>
        </w:tc>
        <w:tc>
          <w:tcPr>
            <w:tcW w:w="1018" w:type="dxa"/>
            <w:vAlign w:val="bottom"/>
          </w:tcPr>
          <w:p w:rsidR="00086809" w:rsidRPr="000A4D45" w:rsidRDefault="00086809" w:rsidP="00595301">
            <w:pPr>
              <w:spacing w:line="240" w:lineRule="auto"/>
              <w:ind w:left="-95" w:right="-120"/>
              <w:jc w:val="center"/>
            </w:pPr>
          </w:p>
        </w:tc>
        <w:tc>
          <w:tcPr>
            <w:tcW w:w="236" w:type="dxa"/>
            <w:vAlign w:val="bottom"/>
          </w:tcPr>
          <w:p w:rsidR="00086809" w:rsidRPr="000A4D45" w:rsidRDefault="00086809" w:rsidP="00595301">
            <w:pPr>
              <w:spacing w:line="240" w:lineRule="auto"/>
              <w:jc w:val="center"/>
            </w:pPr>
          </w:p>
        </w:tc>
        <w:tc>
          <w:tcPr>
            <w:tcW w:w="1089" w:type="dxa"/>
            <w:vAlign w:val="bottom"/>
          </w:tcPr>
          <w:p w:rsidR="00086809" w:rsidRPr="000A4D45" w:rsidRDefault="00086809" w:rsidP="00595301">
            <w:pPr>
              <w:spacing w:line="240" w:lineRule="auto"/>
              <w:ind w:left="-95" w:right="-120"/>
              <w:jc w:val="center"/>
            </w:pPr>
          </w:p>
        </w:tc>
        <w:tc>
          <w:tcPr>
            <w:tcW w:w="270" w:type="dxa"/>
            <w:vAlign w:val="bottom"/>
          </w:tcPr>
          <w:p w:rsidR="00086809" w:rsidRPr="000A4D45" w:rsidRDefault="00086809" w:rsidP="00595301">
            <w:pPr>
              <w:spacing w:line="240" w:lineRule="auto"/>
              <w:jc w:val="center"/>
            </w:pPr>
          </w:p>
        </w:tc>
        <w:tc>
          <w:tcPr>
            <w:tcW w:w="1287" w:type="dxa"/>
            <w:vAlign w:val="bottom"/>
          </w:tcPr>
          <w:p w:rsidR="00086809" w:rsidRPr="000A4D45" w:rsidRDefault="00086809" w:rsidP="00595301">
            <w:pPr>
              <w:spacing w:line="240" w:lineRule="auto"/>
              <w:ind w:left="-95" w:right="-120"/>
              <w:jc w:val="center"/>
            </w:pPr>
          </w:p>
        </w:tc>
      </w:tr>
      <w:tr w:rsidR="009C55E3" w:rsidRPr="000A4D45" w:rsidTr="00AC0E9B">
        <w:tc>
          <w:tcPr>
            <w:tcW w:w="2457" w:type="dxa"/>
          </w:tcPr>
          <w:p w:rsidR="009C55E3" w:rsidRPr="000A4D45" w:rsidRDefault="009C55E3" w:rsidP="009C55E3">
            <w:pPr>
              <w:spacing w:line="240" w:lineRule="auto"/>
              <w:rPr>
                <w:rFonts w:cs="Angsana New"/>
                <w:szCs w:val="28"/>
              </w:rPr>
            </w:pPr>
            <w:r w:rsidRPr="000A4D45">
              <w:rPr>
                <w:rFonts w:cs="Angsana New"/>
                <w:szCs w:val="28"/>
              </w:rPr>
              <w:t>Subsidiaries</w:t>
            </w:r>
          </w:p>
        </w:tc>
        <w:tc>
          <w:tcPr>
            <w:tcW w:w="1350" w:type="dxa"/>
          </w:tcPr>
          <w:p w:rsidR="009C55E3" w:rsidRPr="009C55E3" w:rsidRDefault="009C55E3" w:rsidP="009C55E3">
            <w:pPr>
              <w:tabs>
                <w:tab w:val="left" w:pos="720"/>
              </w:tabs>
              <w:spacing w:line="240" w:lineRule="auto"/>
              <w:jc w:val="center"/>
            </w:pPr>
            <w:r w:rsidRPr="009C55E3">
              <w:t>4.70 - 4.95</w:t>
            </w:r>
          </w:p>
        </w:tc>
        <w:tc>
          <w:tcPr>
            <w:tcW w:w="239" w:type="dxa"/>
          </w:tcPr>
          <w:p w:rsidR="009C55E3" w:rsidRPr="009C55E3" w:rsidRDefault="009C55E3" w:rsidP="009C55E3">
            <w:pPr>
              <w:spacing w:line="240" w:lineRule="auto"/>
            </w:pPr>
          </w:p>
        </w:tc>
        <w:tc>
          <w:tcPr>
            <w:tcW w:w="1201" w:type="dxa"/>
          </w:tcPr>
          <w:p w:rsidR="009C55E3" w:rsidRPr="009C55E3" w:rsidRDefault="009C55E3" w:rsidP="009C55E3">
            <w:pPr>
              <w:tabs>
                <w:tab w:val="decimal" w:pos="914"/>
              </w:tabs>
              <w:spacing w:line="240" w:lineRule="auto"/>
              <w:ind w:left="-129" w:right="-86"/>
              <w:rPr>
                <w:b/>
                <w:bCs/>
              </w:rPr>
            </w:pPr>
            <w:r w:rsidRPr="009C55E3">
              <w:rPr>
                <w:b/>
                <w:bCs/>
              </w:rPr>
              <w:t>13,200</w:t>
            </w:r>
          </w:p>
        </w:tc>
        <w:tc>
          <w:tcPr>
            <w:tcW w:w="240" w:type="dxa"/>
          </w:tcPr>
          <w:p w:rsidR="009C55E3" w:rsidRPr="009C55E3" w:rsidRDefault="009C55E3" w:rsidP="009C55E3">
            <w:pPr>
              <w:spacing w:line="240" w:lineRule="auto"/>
            </w:pPr>
          </w:p>
        </w:tc>
        <w:tc>
          <w:tcPr>
            <w:tcW w:w="1018" w:type="dxa"/>
          </w:tcPr>
          <w:p w:rsidR="009C55E3" w:rsidRPr="009C55E3" w:rsidRDefault="009C55E3" w:rsidP="00AC0E9B">
            <w:pPr>
              <w:pStyle w:val="BodyText"/>
              <w:tabs>
                <w:tab w:val="decimal" w:pos="800"/>
              </w:tabs>
              <w:spacing w:after="0" w:line="240" w:lineRule="auto"/>
              <w:ind w:right="-78"/>
            </w:pPr>
            <w:r w:rsidRPr="009C55E3">
              <w:t>133,710</w:t>
            </w:r>
          </w:p>
        </w:tc>
        <w:tc>
          <w:tcPr>
            <w:tcW w:w="236" w:type="dxa"/>
          </w:tcPr>
          <w:p w:rsidR="009C55E3" w:rsidRPr="009C55E3" w:rsidRDefault="009C55E3" w:rsidP="009C55E3">
            <w:pPr>
              <w:spacing w:line="240" w:lineRule="auto"/>
            </w:pPr>
          </w:p>
        </w:tc>
        <w:tc>
          <w:tcPr>
            <w:tcW w:w="1089" w:type="dxa"/>
          </w:tcPr>
          <w:p w:rsidR="009C55E3" w:rsidRPr="009C55E3" w:rsidRDefault="009C55E3" w:rsidP="009C55E3">
            <w:pPr>
              <w:tabs>
                <w:tab w:val="decimal" w:pos="574"/>
              </w:tabs>
              <w:spacing w:line="240" w:lineRule="auto"/>
              <w:ind w:right="-120"/>
              <w:jc w:val="center"/>
            </w:pPr>
            <w:r w:rsidRPr="009C55E3">
              <w:t>(103,850)</w:t>
            </w:r>
          </w:p>
        </w:tc>
        <w:tc>
          <w:tcPr>
            <w:tcW w:w="270" w:type="dxa"/>
          </w:tcPr>
          <w:p w:rsidR="009C55E3" w:rsidRPr="009C55E3" w:rsidRDefault="009C55E3" w:rsidP="009C55E3">
            <w:pPr>
              <w:spacing w:line="240" w:lineRule="auto"/>
            </w:pPr>
          </w:p>
        </w:tc>
        <w:tc>
          <w:tcPr>
            <w:tcW w:w="1287" w:type="dxa"/>
          </w:tcPr>
          <w:p w:rsidR="009C55E3" w:rsidRPr="009C55E3" w:rsidRDefault="009C55E3" w:rsidP="00AC0E9B">
            <w:pPr>
              <w:pStyle w:val="BodyText"/>
              <w:tabs>
                <w:tab w:val="decimal" w:pos="930"/>
              </w:tabs>
              <w:spacing w:after="0"/>
              <w:ind w:left="-108" w:right="-131"/>
              <w:jc w:val="both"/>
              <w:rPr>
                <w:b/>
                <w:bCs/>
              </w:rPr>
            </w:pPr>
            <w:r w:rsidRPr="009C55E3">
              <w:rPr>
                <w:b/>
                <w:bCs/>
              </w:rPr>
              <w:t>43,060</w:t>
            </w:r>
          </w:p>
        </w:tc>
      </w:tr>
      <w:tr w:rsidR="009C55E3" w:rsidRPr="000A4D45" w:rsidTr="00AC0E9B">
        <w:tc>
          <w:tcPr>
            <w:tcW w:w="2457" w:type="dxa"/>
          </w:tcPr>
          <w:p w:rsidR="009C55E3" w:rsidRPr="000A4D45" w:rsidRDefault="009C55E3" w:rsidP="009C55E3">
            <w:pPr>
              <w:spacing w:line="240" w:lineRule="auto"/>
              <w:rPr>
                <w:b/>
                <w:bCs/>
                <w:rtl/>
                <w:cs/>
              </w:rPr>
            </w:pPr>
          </w:p>
        </w:tc>
        <w:tc>
          <w:tcPr>
            <w:tcW w:w="1350" w:type="dxa"/>
          </w:tcPr>
          <w:p w:rsidR="009C55E3" w:rsidRPr="000A4D45" w:rsidRDefault="009C55E3" w:rsidP="009C55E3">
            <w:pPr>
              <w:spacing w:line="240" w:lineRule="auto"/>
              <w:ind w:left="-95" w:right="-120"/>
              <w:jc w:val="center"/>
              <w:rPr>
                <w:b/>
                <w:bCs/>
              </w:rPr>
            </w:pPr>
          </w:p>
        </w:tc>
        <w:tc>
          <w:tcPr>
            <w:tcW w:w="239" w:type="dxa"/>
          </w:tcPr>
          <w:p w:rsidR="009C55E3" w:rsidRPr="000A4D45" w:rsidRDefault="009C55E3" w:rsidP="009C55E3">
            <w:pPr>
              <w:spacing w:line="240" w:lineRule="auto"/>
              <w:rPr>
                <w:b/>
                <w:bCs/>
              </w:rPr>
            </w:pPr>
          </w:p>
        </w:tc>
        <w:tc>
          <w:tcPr>
            <w:tcW w:w="1201" w:type="dxa"/>
            <w:tcBorders>
              <w:top w:val="double" w:sz="4" w:space="0" w:color="auto"/>
            </w:tcBorders>
          </w:tcPr>
          <w:p w:rsidR="009C55E3" w:rsidRPr="000A4D45" w:rsidRDefault="009C55E3" w:rsidP="009C55E3">
            <w:pPr>
              <w:tabs>
                <w:tab w:val="decimal" w:pos="914"/>
              </w:tabs>
              <w:spacing w:line="240" w:lineRule="auto"/>
              <w:ind w:left="-129" w:right="-86"/>
              <w:rPr>
                <w:b/>
                <w:bCs/>
              </w:rPr>
            </w:pPr>
          </w:p>
        </w:tc>
        <w:tc>
          <w:tcPr>
            <w:tcW w:w="240" w:type="dxa"/>
          </w:tcPr>
          <w:p w:rsidR="009C55E3" w:rsidRPr="000A4D45" w:rsidRDefault="009C55E3" w:rsidP="009C55E3">
            <w:pPr>
              <w:spacing w:line="240" w:lineRule="auto"/>
              <w:rPr>
                <w:b/>
                <w:bCs/>
              </w:rPr>
            </w:pPr>
          </w:p>
        </w:tc>
        <w:tc>
          <w:tcPr>
            <w:tcW w:w="1018" w:type="dxa"/>
          </w:tcPr>
          <w:p w:rsidR="009C55E3" w:rsidRPr="000A4D45" w:rsidRDefault="009C55E3" w:rsidP="00AC0E9B">
            <w:pPr>
              <w:tabs>
                <w:tab w:val="decimal" w:pos="800"/>
              </w:tabs>
              <w:spacing w:line="240" w:lineRule="auto"/>
              <w:ind w:right="-120"/>
              <w:rPr>
                <w:b/>
                <w:bCs/>
              </w:rPr>
            </w:pPr>
          </w:p>
        </w:tc>
        <w:tc>
          <w:tcPr>
            <w:tcW w:w="236" w:type="dxa"/>
          </w:tcPr>
          <w:p w:rsidR="009C55E3" w:rsidRPr="000A4D45" w:rsidRDefault="009C55E3" w:rsidP="009C55E3">
            <w:pPr>
              <w:spacing w:line="240" w:lineRule="auto"/>
              <w:rPr>
                <w:b/>
                <w:bCs/>
              </w:rPr>
            </w:pPr>
          </w:p>
        </w:tc>
        <w:tc>
          <w:tcPr>
            <w:tcW w:w="1089" w:type="dxa"/>
          </w:tcPr>
          <w:p w:rsidR="009C55E3" w:rsidRPr="000A4D45" w:rsidRDefault="009C55E3" w:rsidP="009C55E3">
            <w:pPr>
              <w:tabs>
                <w:tab w:val="decimal" w:pos="808"/>
              </w:tabs>
              <w:spacing w:line="240" w:lineRule="auto"/>
              <w:ind w:left="-95" w:right="-120"/>
              <w:rPr>
                <w:b/>
                <w:bCs/>
              </w:rPr>
            </w:pPr>
          </w:p>
        </w:tc>
        <w:tc>
          <w:tcPr>
            <w:tcW w:w="270" w:type="dxa"/>
          </w:tcPr>
          <w:p w:rsidR="009C55E3" w:rsidRPr="000A4D45" w:rsidRDefault="009C55E3" w:rsidP="009C55E3">
            <w:pPr>
              <w:spacing w:line="240" w:lineRule="auto"/>
              <w:rPr>
                <w:b/>
                <w:bCs/>
              </w:rPr>
            </w:pPr>
          </w:p>
        </w:tc>
        <w:tc>
          <w:tcPr>
            <w:tcW w:w="1287" w:type="dxa"/>
            <w:tcBorders>
              <w:top w:val="double" w:sz="4" w:space="0" w:color="auto"/>
            </w:tcBorders>
          </w:tcPr>
          <w:p w:rsidR="009C55E3" w:rsidRPr="000A4D45" w:rsidRDefault="009C55E3" w:rsidP="00AC0E9B">
            <w:pPr>
              <w:tabs>
                <w:tab w:val="decimal" w:pos="1006"/>
                <w:tab w:val="left" w:pos="1060"/>
              </w:tabs>
              <w:spacing w:line="240" w:lineRule="auto"/>
              <w:ind w:left="-95" w:right="-120"/>
              <w:rPr>
                <w:b/>
                <w:bCs/>
              </w:rPr>
            </w:pPr>
          </w:p>
        </w:tc>
      </w:tr>
      <w:tr w:rsidR="009C55E3" w:rsidRPr="000A4D45" w:rsidTr="00AC0E9B">
        <w:tc>
          <w:tcPr>
            <w:tcW w:w="2457" w:type="dxa"/>
          </w:tcPr>
          <w:p w:rsidR="009C55E3" w:rsidRPr="000A4D45" w:rsidRDefault="009C55E3" w:rsidP="009C55E3">
            <w:pPr>
              <w:spacing w:line="240" w:lineRule="auto"/>
              <w:rPr>
                <w:b/>
                <w:bCs/>
                <w:i/>
                <w:iCs/>
                <w:rtl/>
                <w:cs/>
              </w:rPr>
            </w:pPr>
            <w:r w:rsidRPr="000A4D45">
              <w:rPr>
                <w:b/>
                <w:bCs/>
                <w:i/>
                <w:iCs/>
              </w:rPr>
              <w:t>2018</w:t>
            </w:r>
          </w:p>
        </w:tc>
        <w:tc>
          <w:tcPr>
            <w:tcW w:w="1350" w:type="dxa"/>
          </w:tcPr>
          <w:p w:rsidR="009C55E3" w:rsidRPr="000A4D45" w:rsidRDefault="009C55E3" w:rsidP="009C55E3">
            <w:pPr>
              <w:spacing w:line="240" w:lineRule="auto"/>
              <w:ind w:left="-95" w:right="-120"/>
              <w:jc w:val="center"/>
              <w:rPr>
                <w:b/>
                <w:bCs/>
              </w:rPr>
            </w:pPr>
          </w:p>
        </w:tc>
        <w:tc>
          <w:tcPr>
            <w:tcW w:w="239" w:type="dxa"/>
          </w:tcPr>
          <w:p w:rsidR="009C55E3" w:rsidRPr="000A4D45" w:rsidRDefault="009C55E3" w:rsidP="009C55E3">
            <w:pPr>
              <w:spacing w:line="240" w:lineRule="auto"/>
              <w:rPr>
                <w:b/>
                <w:bCs/>
              </w:rPr>
            </w:pPr>
          </w:p>
        </w:tc>
        <w:tc>
          <w:tcPr>
            <w:tcW w:w="1201" w:type="dxa"/>
          </w:tcPr>
          <w:p w:rsidR="009C55E3" w:rsidRPr="000A4D45" w:rsidRDefault="009C55E3" w:rsidP="009C55E3">
            <w:pPr>
              <w:tabs>
                <w:tab w:val="decimal" w:pos="914"/>
              </w:tabs>
              <w:spacing w:line="240" w:lineRule="auto"/>
              <w:ind w:left="-129" w:right="-86"/>
              <w:rPr>
                <w:b/>
                <w:bCs/>
              </w:rPr>
            </w:pPr>
          </w:p>
        </w:tc>
        <w:tc>
          <w:tcPr>
            <w:tcW w:w="240" w:type="dxa"/>
          </w:tcPr>
          <w:p w:rsidR="009C55E3" w:rsidRPr="000A4D45" w:rsidRDefault="009C55E3" w:rsidP="009C55E3">
            <w:pPr>
              <w:spacing w:line="240" w:lineRule="auto"/>
              <w:rPr>
                <w:b/>
                <w:bCs/>
              </w:rPr>
            </w:pPr>
          </w:p>
        </w:tc>
        <w:tc>
          <w:tcPr>
            <w:tcW w:w="1018" w:type="dxa"/>
          </w:tcPr>
          <w:p w:rsidR="009C55E3" w:rsidRPr="000A4D45" w:rsidRDefault="009C55E3" w:rsidP="00AC0E9B">
            <w:pPr>
              <w:tabs>
                <w:tab w:val="decimal" w:pos="800"/>
              </w:tabs>
              <w:spacing w:line="240" w:lineRule="auto"/>
              <w:ind w:right="-120"/>
              <w:rPr>
                <w:b/>
                <w:bCs/>
              </w:rPr>
            </w:pPr>
          </w:p>
        </w:tc>
        <w:tc>
          <w:tcPr>
            <w:tcW w:w="236" w:type="dxa"/>
          </w:tcPr>
          <w:p w:rsidR="009C55E3" w:rsidRPr="000A4D45" w:rsidRDefault="009C55E3" w:rsidP="009C55E3">
            <w:pPr>
              <w:spacing w:line="240" w:lineRule="auto"/>
              <w:rPr>
                <w:b/>
                <w:bCs/>
              </w:rPr>
            </w:pPr>
          </w:p>
        </w:tc>
        <w:tc>
          <w:tcPr>
            <w:tcW w:w="1089" w:type="dxa"/>
          </w:tcPr>
          <w:p w:rsidR="009C55E3" w:rsidRPr="000A4D45" w:rsidRDefault="009C55E3" w:rsidP="009C55E3">
            <w:pPr>
              <w:tabs>
                <w:tab w:val="decimal" w:pos="808"/>
              </w:tabs>
              <w:spacing w:line="240" w:lineRule="auto"/>
              <w:ind w:left="-95" w:right="-120"/>
              <w:rPr>
                <w:b/>
                <w:bCs/>
              </w:rPr>
            </w:pPr>
          </w:p>
        </w:tc>
        <w:tc>
          <w:tcPr>
            <w:tcW w:w="270" w:type="dxa"/>
          </w:tcPr>
          <w:p w:rsidR="009C55E3" w:rsidRPr="000A4D45" w:rsidRDefault="009C55E3" w:rsidP="009C55E3">
            <w:pPr>
              <w:spacing w:line="240" w:lineRule="auto"/>
              <w:rPr>
                <w:b/>
                <w:bCs/>
              </w:rPr>
            </w:pPr>
          </w:p>
        </w:tc>
        <w:tc>
          <w:tcPr>
            <w:tcW w:w="1287" w:type="dxa"/>
          </w:tcPr>
          <w:p w:rsidR="009C55E3" w:rsidRPr="000A4D45" w:rsidRDefault="009C55E3" w:rsidP="00AC0E9B">
            <w:pPr>
              <w:tabs>
                <w:tab w:val="decimal" w:pos="1006"/>
                <w:tab w:val="left" w:pos="1060"/>
              </w:tabs>
              <w:spacing w:line="240" w:lineRule="auto"/>
              <w:ind w:left="-95" w:right="-120"/>
              <w:rPr>
                <w:b/>
                <w:bCs/>
              </w:rPr>
            </w:pPr>
          </w:p>
        </w:tc>
      </w:tr>
      <w:tr w:rsidR="009C55E3" w:rsidRPr="000A4D45" w:rsidTr="00AC0E9B">
        <w:tc>
          <w:tcPr>
            <w:tcW w:w="2457" w:type="dxa"/>
          </w:tcPr>
          <w:p w:rsidR="009C55E3" w:rsidRPr="000A4D45" w:rsidRDefault="009C55E3" w:rsidP="009C55E3">
            <w:pPr>
              <w:spacing w:line="240" w:lineRule="auto"/>
              <w:rPr>
                <w:rFonts w:cs="Angsana New"/>
                <w:szCs w:val="28"/>
              </w:rPr>
            </w:pPr>
            <w:r w:rsidRPr="000A4D45">
              <w:rPr>
                <w:rFonts w:cs="Angsana New"/>
                <w:szCs w:val="28"/>
              </w:rPr>
              <w:t>Subsidiaries</w:t>
            </w:r>
          </w:p>
        </w:tc>
        <w:tc>
          <w:tcPr>
            <w:tcW w:w="1350" w:type="dxa"/>
          </w:tcPr>
          <w:p w:rsidR="009C55E3" w:rsidRPr="009C55E3" w:rsidRDefault="009C55E3" w:rsidP="009C55E3">
            <w:pPr>
              <w:spacing w:line="240" w:lineRule="auto"/>
              <w:ind w:left="-95" w:right="-120"/>
              <w:jc w:val="center"/>
            </w:pPr>
            <w:r w:rsidRPr="009C55E3">
              <w:t xml:space="preserve">1.15 </w:t>
            </w:r>
            <w:r w:rsidR="0033450C">
              <w:rPr>
                <w:rFonts w:cs="Angsana New"/>
                <w:szCs w:val="28"/>
              </w:rPr>
              <w:t>-</w:t>
            </w:r>
            <w:r w:rsidRPr="009C55E3">
              <w:t xml:space="preserve"> 6.50</w:t>
            </w:r>
          </w:p>
        </w:tc>
        <w:tc>
          <w:tcPr>
            <w:tcW w:w="239" w:type="dxa"/>
          </w:tcPr>
          <w:p w:rsidR="009C55E3" w:rsidRPr="009C55E3" w:rsidRDefault="009C55E3" w:rsidP="009C55E3">
            <w:pPr>
              <w:spacing w:line="240" w:lineRule="auto"/>
              <w:rPr>
                <w:b/>
                <w:bCs/>
              </w:rPr>
            </w:pPr>
          </w:p>
        </w:tc>
        <w:tc>
          <w:tcPr>
            <w:tcW w:w="1201" w:type="dxa"/>
            <w:tcBorders>
              <w:bottom w:val="double" w:sz="4" w:space="0" w:color="auto"/>
            </w:tcBorders>
          </w:tcPr>
          <w:p w:rsidR="009C55E3" w:rsidRPr="009C55E3" w:rsidRDefault="009C55E3" w:rsidP="0033450C">
            <w:pPr>
              <w:tabs>
                <w:tab w:val="decimal" w:pos="519"/>
              </w:tabs>
              <w:spacing w:line="240" w:lineRule="auto"/>
              <w:ind w:left="-129" w:right="-86"/>
            </w:pPr>
            <w:r w:rsidRPr="009C55E3">
              <w:t>-</w:t>
            </w:r>
          </w:p>
        </w:tc>
        <w:tc>
          <w:tcPr>
            <w:tcW w:w="240" w:type="dxa"/>
          </w:tcPr>
          <w:p w:rsidR="009C55E3" w:rsidRPr="009C55E3" w:rsidRDefault="009C55E3" w:rsidP="009C55E3">
            <w:pPr>
              <w:spacing w:line="240" w:lineRule="auto"/>
              <w:rPr>
                <w:b/>
                <w:bCs/>
              </w:rPr>
            </w:pPr>
          </w:p>
        </w:tc>
        <w:tc>
          <w:tcPr>
            <w:tcW w:w="1018" w:type="dxa"/>
          </w:tcPr>
          <w:p w:rsidR="009C55E3" w:rsidRPr="009C55E3" w:rsidRDefault="009C55E3" w:rsidP="00AC0E9B">
            <w:pPr>
              <w:tabs>
                <w:tab w:val="decimal" w:pos="800"/>
              </w:tabs>
              <w:spacing w:line="240" w:lineRule="auto"/>
              <w:ind w:left="-129" w:right="-86"/>
            </w:pPr>
            <w:r w:rsidRPr="009C55E3">
              <w:t>13,200</w:t>
            </w:r>
          </w:p>
        </w:tc>
        <w:tc>
          <w:tcPr>
            <w:tcW w:w="236" w:type="dxa"/>
          </w:tcPr>
          <w:p w:rsidR="009C55E3" w:rsidRPr="009C55E3" w:rsidRDefault="009C55E3" w:rsidP="009C55E3">
            <w:pPr>
              <w:spacing w:line="240" w:lineRule="auto"/>
              <w:rPr>
                <w:b/>
                <w:bCs/>
              </w:rPr>
            </w:pPr>
          </w:p>
        </w:tc>
        <w:tc>
          <w:tcPr>
            <w:tcW w:w="1089" w:type="dxa"/>
          </w:tcPr>
          <w:p w:rsidR="009C55E3" w:rsidRPr="009C55E3" w:rsidRDefault="009C55E3" w:rsidP="0033450C">
            <w:pPr>
              <w:tabs>
                <w:tab w:val="decimal" w:pos="473"/>
              </w:tabs>
              <w:spacing w:line="240" w:lineRule="auto"/>
              <w:ind w:left="-129" w:right="-86"/>
              <w:rPr>
                <w:b/>
                <w:bCs/>
              </w:rPr>
            </w:pPr>
            <w:r w:rsidRPr="009C55E3">
              <w:rPr>
                <w:b/>
                <w:bCs/>
              </w:rPr>
              <w:t>-</w:t>
            </w:r>
          </w:p>
        </w:tc>
        <w:tc>
          <w:tcPr>
            <w:tcW w:w="270" w:type="dxa"/>
          </w:tcPr>
          <w:p w:rsidR="009C55E3" w:rsidRPr="009C55E3" w:rsidRDefault="009C55E3" w:rsidP="009C55E3">
            <w:pPr>
              <w:spacing w:line="240" w:lineRule="auto"/>
              <w:rPr>
                <w:b/>
                <w:bCs/>
              </w:rPr>
            </w:pPr>
          </w:p>
        </w:tc>
        <w:tc>
          <w:tcPr>
            <w:tcW w:w="1287" w:type="dxa"/>
            <w:tcBorders>
              <w:bottom w:val="double" w:sz="4" w:space="0" w:color="auto"/>
            </w:tcBorders>
          </w:tcPr>
          <w:p w:rsidR="009C55E3" w:rsidRPr="009C55E3" w:rsidRDefault="009C55E3" w:rsidP="00AC0E9B">
            <w:pPr>
              <w:pStyle w:val="BodyText"/>
              <w:tabs>
                <w:tab w:val="decimal" w:pos="930"/>
              </w:tabs>
              <w:spacing w:after="0"/>
              <w:ind w:left="-108" w:right="-131"/>
              <w:jc w:val="both"/>
              <w:rPr>
                <w:b/>
                <w:bCs/>
              </w:rPr>
            </w:pPr>
            <w:r w:rsidRPr="009C55E3">
              <w:rPr>
                <w:b/>
                <w:bCs/>
              </w:rPr>
              <w:t>13,200</w:t>
            </w:r>
          </w:p>
        </w:tc>
      </w:tr>
    </w:tbl>
    <w:p w:rsidR="00B45AEF" w:rsidRPr="00850E2D" w:rsidRDefault="00B45AEF">
      <w:pPr>
        <w:rPr>
          <w:sz w:val="16"/>
          <w:szCs w:val="16"/>
        </w:rPr>
      </w:pPr>
    </w:p>
    <w:tbl>
      <w:tblPr>
        <w:tblW w:w="9405" w:type="dxa"/>
        <w:tblInd w:w="477" w:type="dxa"/>
        <w:tblLayout w:type="fixed"/>
        <w:tblCellMar>
          <w:left w:w="79" w:type="dxa"/>
          <w:right w:w="79" w:type="dxa"/>
        </w:tblCellMar>
        <w:tblLook w:val="0000" w:firstRow="0" w:lastRow="0" w:firstColumn="0" w:lastColumn="0" w:noHBand="0" w:noVBand="0"/>
      </w:tblPr>
      <w:tblGrid>
        <w:gridCol w:w="4023"/>
        <w:gridCol w:w="1224"/>
        <w:gridCol w:w="234"/>
        <w:gridCol w:w="1143"/>
        <w:gridCol w:w="256"/>
        <w:gridCol w:w="1121"/>
        <w:gridCol w:w="261"/>
        <w:gridCol w:w="1143"/>
      </w:tblGrid>
      <w:tr w:rsidR="00220625" w:rsidRPr="000A4D45" w:rsidTr="00BB2AE5">
        <w:trPr>
          <w:trHeight w:val="287"/>
        </w:trPr>
        <w:tc>
          <w:tcPr>
            <w:tcW w:w="4023" w:type="dxa"/>
            <w:vAlign w:val="bottom"/>
          </w:tcPr>
          <w:p w:rsidR="008D22A7" w:rsidRPr="000A4D45" w:rsidRDefault="0033450C" w:rsidP="00850E2D">
            <w:pPr>
              <w:spacing w:line="240" w:lineRule="atLeast"/>
              <w:rPr>
                <w:b/>
                <w:bCs/>
                <w:i/>
                <w:iCs/>
              </w:rPr>
            </w:pPr>
            <w:r w:rsidRPr="000A4D45">
              <w:rPr>
                <w:b/>
                <w:bCs/>
                <w:i/>
                <w:iCs/>
              </w:rPr>
              <w:t>Trade accounts payable</w:t>
            </w:r>
          </w:p>
        </w:tc>
        <w:tc>
          <w:tcPr>
            <w:tcW w:w="2601" w:type="dxa"/>
            <w:gridSpan w:val="3"/>
            <w:vAlign w:val="bottom"/>
          </w:tcPr>
          <w:p w:rsidR="00220625" w:rsidRPr="000A4D45" w:rsidRDefault="00220625" w:rsidP="002C7857">
            <w:pPr>
              <w:pStyle w:val="acctmergecolhdg"/>
              <w:spacing w:line="240" w:lineRule="atLeast"/>
            </w:pPr>
            <w:r w:rsidRPr="000A4D45">
              <w:t>Consolidated</w:t>
            </w:r>
          </w:p>
          <w:p w:rsidR="00220625" w:rsidRPr="000A4D45" w:rsidRDefault="00220625" w:rsidP="002C7857">
            <w:pPr>
              <w:pStyle w:val="acctmergecolhdg"/>
              <w:spacing w:line="240" w:lineRule="atLeast"/>
              <w:rPr>
                <w:color w:val="000000"/>
              </w:rPr>
            </w:pPr>
            <w:r w:rsidRPr="000A4D45">
              <w:t>financial statements</w:t>
            </w:r>
          </w:p>
        </w:tc>
        <w:tc>
          <w:tcPr>
            <w:tcW w:w="256" w:type="dxa"/>
            <w:vAlign w:val="bottom"/>
          </w:tcPr>
          <w:p w:rsidR="00220625" w:rsidRPr="000A4D45" w:rsidRDefault="00220625" w:rsidP="006D08CF">
            <w:pPr>
              <w:pStyle w:val="Index1"/>
              <w:rPr>
                <w:rFonts w:cs="Times New Roman"/>
              </w:rPr>
            </w:pPr>
          </w:p>
        </w:tc>
        <w:tc>
          <w:tcPr>
            <w:tcW w:w="2525" w:type="dxa"/>
            <w:gridSpan w:val="3"/>
            <w:vAlign w:val="bottom"/>
          </w:tcPr>
          <w:p w:rsidR="00220625" w:rsidRPr="000A4D45" w:rsidRDefault="00220625" w:rsidP="002C7857">
            <w:pPr>
              <w:pStyle w:val="acctmergecolhdg"/>
              <w:spacing w:line="240" w:lineRule="atLeast"/>
            </w:pPr>
            <w:r w:rsidRPr="000A4D45">
              <w:t>Separate</w:t>
            </w:r>
          </w:p>
          <w:p w:rsidR="00220625" w:rsidRPr="000A4D45" w:rsidRDefault="00220625" w:rsidP="002C7857">
            <w:pPr>
              <w:pStyle w:val="acctmergecolhdg"/>
              <w:spacing w:line="240" w:lineRule="atLeast"/>
            </w:pPr>
            <w:r w:rsidRPr="000A4D45">
              <w:t>financial statements</w:t>
            </w:r>
          </w:p>
        </w:tc>
      </w:tr>
      <w:tr w:rsidR="00332BF9" w:rsidRPr="000A4D45" w:rsidTr="00BB2AE5">
        <w:trPr>
          <w:trHeight w:val="287"/>
        </w:trPr>
        <w:tc>
          <w:tcPr>
            <w:tcW w:w="4023" w:type="dxa"/>
            <w:vAlign w:val="bottom"/>
          </w:tcPr>
          <w:p w:rsidR="00332BF9" w:rsidRPr="000A4D45" w:rsidRDefault="00332BF9" w:rsidP="00332BF9">
            <w:pPr>
              <w:spacing w:line="240" w:lineRule="atLeast"/>
              <w:rPr>
                <w:b/>
                <w:bCs/>
                <w:i/>
                <w:iCs/>
              </w:rPr>
            </w:pPr>
          </w:p>
        </w:tc>
        <w:tc>
          <w:tcPr>
            <w:tcW w:w="1224" w:type="dxa"/>
            <w:vAlign w:val="bottom"/>
          </w:tcPr>
          <w:p w:rsidR="00332BF9" w:rsidRPr="000A4D45" w:rsidRDefault="00332BF9" w:rsidP="00332BF9">
            <w:pPr>
              <w:pStyle w:val="acctmergecolhdg"/>
              <w:spacing w:line="240" w:lineRule="atLeast"/>
              <w:ind w:left="-79" w:right="-79"/>
              <w:rPr>
                <w:b w:val="0"/>
                <w:bCs/>
              </w:rPr>
            </w:pPr>
            <w:r w:rsidRPr="000A4D45">
              <w:rPr>
                <w:b w:val="0"/>
                <w:bCs/>
              </w:rPr>
              <w:t>2019</w:t>
            </w:r>
          </w:p>
        </w:tc>
        <w:tc>
          <w:tcPr>
            <w:tcW w:w="234" w:type="dxa"/>
            <w:vAlign w:val="bottom"/>
          </w:tcPr>
          <w:p w:rsidR="00332BF9" w:rsidRPr="000A4D45" w:rsidRDefault="00332BF9" w:rsidP="00332BF9">
            <w:pPr>
              <w:pStyle w:val="acctmergecolhdg"/>
              <w:spacing w:line="240" w:lineRule="atLeast"/>
              <w:ind w:left="-79" w:right="-79"/>
              <w:rPr>
                <w:b w:val="0"/>
                <w:bCs/>
              </w:rPr>
            </w:pPr>
          </w:p>
        </w:tc>
        <w:tc>
          <w:tcPr>
            <w:tcW w:w="1143" w:type="dxa"/>
            <w:vAlign w:val="bottom"/>
          </w:tcPr>
          <w:p w:rsidR="00332BF9" w:rsidRPr="000A4D45" w:rsidRDefault="00332BF9" w:rsidP="00332BF9">
            <w:pPr>
              <w:pStyle w:val="acctmergecolhdg"/>
              <w:spacing w:line="240" w:lineRule="atLeast"/>
              <w:ind w:left="-79" w:right="-79"/>
              <w:rPr>
                <w:b w:val="0"/>
                <w:bCs/>
              </w:rPr>
            </w:pPr>
            <w:r w:rsidRPr="000A4D45">
              <w:rPr>
                <w:b w:val="0"/>
                <w:bCs/>
              </w:rPr>
              <w:t>2018</w:t>
            </w:r>
          </w:p>
        </w:tc>
        <w:tc>
          <w:tcPr>
            <w:tcW w:w="256" w:type="dxa"/>
            <w:vAlign w:val="bottom"/>
          </w:tcPr>
          <w:p w:rsidR="00332BF9" w:rsidRPr="000A4D45" w:rsidRDefault="00332BF9" w:rsidP="00332BF9">
            <w:pPr>
              <w:pStyle w:val="acctmergecolhdg"/>
              <w:spacing w:line="240" w:lineRule="atLeast"/>
              <w:ind w:left="-79" w:right="-79"/>
              <w:rPr>
                <w:b w:val="0"/>
                <w:bCs/>
              </w:rPr>
            </w:pPr>
          </w:p>
        </w:tc>
        <w:tc>
          <w:tcPr>
            <w:tcW w:w="1121" w:type="dxa"/>
            <w:vAlign w:val="bottom"/>
          </w:tcPr>
          <w:p w:rsidR="00332BF9" w:rsidRPr="000A4D45" w:rsidRDefault="00332BF9" w:rsidP="00332BF9">
            <w:pPr>
              <w:pStyle w:val="acctmergecolhdg"/>
              <w:spacing w:line="240" w:lineRule="atLeast"/>
              <w:ind w:left="-79" w:right="-79"/>
              <w:rPr>
                <w:b w:val="0"/>
                <w:bCs/>
              </w:rPr>
            </w:pPr>
            <w:r w:rsidRPr="000A4D45">
              <w:rPr>
                <w:b w:val="0"/>
                <w:bCs/>
              </w:rPr>
              <w:t>2019</w:t>
            </w:r>
          </w:p>
        </w:tc>
        <w:tc>
          <w:tcPr>
            <w:tcW w:w="261" w:type="dxa"/>
            <w:vAlign w:val="bottom"/>
          </w:tcPr>
          <w:p w:rsidR="00332BF9" w:rsidRPr="000A4D45" w:rsidRDefault="00332BF9" w:rsidP="00332BF9">
            <w:pPr>
              <w:pStyle w:val="acctmergecolhdg"/>
              <w:spacing w:line="240" w:lineRule="atLeast"/>
              <w:ind w:left="-79" w:right="-79"/>
              <w:rPr>
                <w:b w:val="0"/>
                <w:bCs/>
              </w:rPr>
            </w:pPr>
          </w:p>
        </w:tc>
        <w:tc>
          <w:tcPr>
            <w:tcW w:w="1143" w:type="dxa"/>
            <w:vAlign w:val="bottom"/>
          </w:tcPr>
          <w:p w:rsidR="00332BF9" w:rsidRPr="000A4D45" w:rsidRDefault="00332BF9" w:rsidP="00332BF9">
            <w:pPr>
              <w:pStyle w:val="acctmergecolhdg"/>
              <w:spacing w:line="240" w:lineRule="atLeast"/>
              <w:ind w:left="-79" w:right="-79"/>
              <w:rPr>
                <w:b w:val="0"/>
                <w:bCs/>
              </w:rPr>
            </w:pPr>
            <w:r w:rsidRPr="000A4D45">
              <w:rPr>
                <w:b w:val="0"/>
                <w:bCs/>
              </w:rPr>
              <w:t>2018</w:t>
            </w:r>
          </w:p>
        </w:tc>
      </w:tr>
      <w:tr w:rsidR="00332BF9" w:rsidRPr="000A4D45" w:rsidTr="00BB2AE5">
        <w:trPr>
          <w:trHeight w:val="287"/>
        </w:trPr>
        <w:tc>
          <w:tcPr>
            <w:tcW w:w="4023" w:type="dxa"/>
            <w:vAlign w:val="bottom"/>
          </w:tcPr>
          <w:p w:rsidR="00332BF9" w:rsidRPr="000A4D45" w:rsidRDefault="00332BF9" w:rsidP="00332BF9">
            <w:pPr>
              <w:spacing w:line="240" w:lineRule="atLeast"/>
              <w:rPr>
                <w:b/>
                <w:bCs/>
                <w:i/>
                <w:iCs/>
              </w:rPr>
            </w:pPr>
          </w:p>
        </w:tc>
        <w:tc>
          <w:tcPr>
            <w:tcW w:w="5382" w:type="dxa"/>
            <w:gridSpan w:val="7"/>
            <w:vAlign w:val="bottom"/>
          </w:tcPr>
          <w:p w:rsidR="00332BF9" w:rsidRPr="000A4D45" w:rsidRDefault="00332BF9" w:rsidP="00332BF9">
            <w:pPr>
              <w:pStyle w:val="acctfourfigures"/>
              <w:spacing w:line="240" w:lineRule="atLeast"/>
              <w:jc w:val="center"/>
              <w:rPr>
                <w:i/>
                <w:iCs/>
              </w:rPr>
            </w:pPr>
            <w:r w:rsidRPr="000A4D45">
              <w:rPr>
                <w:i/>
                <w:iCs/>
              </w:rPr>
              <w:t>(in thousand Baht)</w:t>
            </w:r>
          </w:p>
        </w:tc>
      </w:tr>
      <w:tr w:rsidR="001D181E" w:rsidRPr="000A4D45" w:rsidTr="00BB2AE5">
        <w:trPr>
          <w:trHeight w:val="287"/>
        </w:trPr>
        <w:tc>
          <w:tcPr>
            <w:tcW w:w="4023" w:type="dxa"/>
            <w:vAlign w:val="bottom"/>
          </w:tcPr>
          <w:p w:rsidR="001D181E" w:rsidRPr="000A4D45" w:rsidRDefault="001D181E" w:rsidP="001D181E">
            <w:pPr>
              <w:spacing w:line="240" w:lineRule="atLeast"/>
              <w:rPr>
                <w:color w:val="000000"/>
              </w:rPr>
            </w:pPr>
            <w:r w:rsidRPr="000A4D45">
              <w:rPr>
                <w:color w:val="000000"/>
              </w:rPr>
              <w:t>Subsidiaries</w:t>
            </w:r>
          </w:p>
        </w:tc>
        <w:tc>
          <w:tcPr>
            <w:tcW w:w="1224" w:type="dxa"/>
            <w:tcBorders>
              <w:left w:val="nil"/>
              <w:bottom w:val="double" w:sz="4" w:space="0" w:color="auto"/>
              <w:right w:val="nil"/>
            </w:tcBorders>
          </w:tcPr>
          <w:p w:rsidR="001D181E" w:rsidRPr="001D181E" w:rsidRDefault="001D181E" w:rsidP="00BB2AE5">
            <w:pPr>
              <w:pStyle w:val="BodyText"/>
              <w:tabs>
                <w:tab w:val="decimal" w:pos="700"/>
              </w:tabs>
              <w:spacing w:after="0"/>
              <w:ind w:left="-108" w:right="-150"/>
              <w:jc w:val="both"/>
            </w:pPr>
            <w:r w:rsidRPr="001D181E">
              <w:t>-</w:t>
            </w:r>
          </w:p>
        </w:tc>
        <w:tc>
          <w:tcPr>
            <w:tcW w:w="234" w:type="dxa"/>
            <w:vAlign w:val="bottom"/>
          </w:tcPr>
          <w:p w:rsidR="001D181E" w:rsidRPr="001D181E" w:rsidRDefault="001D181E" w:rsidP="001D181E">
            <w:pPr>
              <w:pStyle w:val="BodyText"/>
              <w:tabs>
                <w:tab w:val="decimal" w:pos="665"/>
                <w:tab w:val="decimal" w:pos="891"/>
              </w:tabs>
              <w:spacing w:after="0" w:line="240" w:lineRule="auto"/>
              <w:ind w:left="-108" w:right="2"/>
              <w:rPr>
                <w:b/>
                <w:bCs/>
              </w:rPr>
            </w:pPr>
          </w:p>
        </w:tc>
        <w:tc>
          <w:tcPr>
            <w:tcW w:w="1143" w:type="dxa"/>
            <w:tcBorders>
              <w:bottom w:val="double" w:sz="4" w:space="0" w:color="auto"/>
            </w:tcBorders>
          </w:tcPr>
          <w:p w:rsidR="001D181E" w:rsidRPr="001D181E" w:rsidRDefault="001D181E" w:rsidP="00BB2AE5">
            <w:pPr>
              <w:pStyle w:val="BodyText"/>
              <w:tabs>
                <w:tab w:val="decimal" w:pos="570"/>
              </w:tabs>
              <w:spacing w:after="0"/>
              <w:ind w:left="-108" w:right="-130"/>
              <w:jc w:val="both"/>
              <w:rPr>
                <w:b/>
                <w:bCs/>
              </w:rPr>
            </w:pPr>
            <w:r w:rsidRPr="001D181E">
              <w:t>-</w:t>
            </w:r>
          </w:p>
        </w:tc>
        <w:tc>
          <w:tcPr>
            <w:tcW w:w="256" w:type="dxa"/>
            <w:vAlign w:val="bottom"/>
          </w:tcPr>
          <w:p w:rsidR="001D181E" w:rsidRPr="001D181E" w:rsidRDefault="001D181E" w:rsidP="001D181E">
            <w:pPr>
              <w:pStyle w:val="BodyText"/>
              <w:tabs>
                <w:tab w:val="decimal" w:pos="665"/>
                <w:tab w:val="decimal" w:pos="891"/>
              </w:tabs>
              <w:spacing w:after="0" w:line="240" w:lineRule="auto"/>
              <w:ind w:left="-108" w:right="2"/>
              <w:rPr>
                <w:b/>
                <w:bCs/>
              </w:rPr>
            </w:pPr>
          </w:p>
        </w:tc>
        <w:tc>
          <w:tcPr>
            <w:tcW w:w="1121" w:type="dxa"/>
            <w:tcBorders>
              <w:left w:val="nil"/>
              <w:bottom w:val="double" w:sz="4" w:space="0" w:color="auto"/>
              <w:right w:val="nil"/>
            </w:tcBorders>
            <w:vAlign w:val="bottom"/>
          </w:tcPr>
          <w:p w:rsidR="001D181E" w:rsidRPr="001D181E" w:rsidRDefault="001D181E" w:rsidP="001D181E">
            <w:pPr>
              <w:pStyle w:val="BodyText"/>
              <w:tabs>
                <w:tab w:val="decimal" w:pos="665"/>
              </w:tabs>
              <w:spacing w:after="0" w:line="240" w:lineRule="auto"/>
              <w:ind w:left="-108" w:right="2"/>
              <w:rPr>
                <w:cs/>
              </w:rPr>
            </w:pPr>
            <w:r w:rsidRPr="001D181E">
              <w:t>91</w:t>
            </w:r>
          </w:p>
        </w:tc>
        <w:tc>
          <w:tcPr>
            <w:tcW w:w="261" w:type="dxa"/>
            <w:vAlign w:val="bottom"/>
          </w:tcPr>
          <w:p w:rsidR="001D181E" w:rsidRPr="001D181E" w:rsidRDefault="001D181E" w:rsidP="001D181E">
            <w:pPr>
              <w:pStyle w:val="BodyText"/>
              <w:tabs>
                <w:tab w:val="decimal" w:pos="665"/>
                <w:tab w:val="decimal" w:pos="891"/>
              </w:tabs>
              <w:spacing w:after="0" w:line="240" w:lineRule="auto"/>
              <w:ind w:left="-108" w:right="2"/>
              <w:rPr>
                <w:b/>
                <w:bCs/>
              </w:rPr>
            </w:pPr>
          </w:p>
        </w:tc>
        <w:tc>
          <w:tcPr>
            <w:tcW w:w="1143" w:type="dxa"/>
            <w:tcBorders>
              <w:bottom w:val="double" w:sz="4" w:space="0" w:color="auto"/>
            </w:tcBorders>
          </w:tcPr>
          <w:p w:rsidR="001D181E" w:rsidRPr="001D181E" w:rsidRDefault="001D181E" w:rsidP="008D22A7">
            <w:pPr>
              <w:pStyle w:val="BodyText"/>
              <w:tabs>
                <w:tab w:val="decimal" w:pos="502"/>
              </w:tabs>
              <w:spacing w:after="0" w:line="240" w:lineRule="auto"/>
              <w:ind w:left="-108" w:right="72"/>
              <w:rPr>
                <w:b/>
                <w:bCs/>
              </w:rPr>
            </w:pPr>
            <w:r w:rsidRPr="001D181E">
              <w:t>-</w:t>
            </w:r>
          </w:p>
        </w:tc>
      </w:tr>
      <w:tr w:rsidR="001D181E" w:rsidRPr="000A4D45" w:rsidTr="00BB2AE5">
        <w:trPr>
          <w:trHeight w:val="219"/>
        </w:trPr>
        <w:tc>
          <w:tcPr>
            <w:tcW w:w="4023" w:type="dxa"/>
            <w:vAlign w:val="bottom"/>
          </w:tcPr>
          <w:p w:rsidR="001D181E" w:rsidRPr="000A4D45" w:rsidRDefault="001D181E" w:rsidP="001D181E">
            <w:pPr>
              <w:spacing w:line="240" w:lineRule="atLeast"/>
              <w:rPr>
                <w:rFonts w:cs="Angsana New"/>
                <w:color w:val="000000"/>
                <w:szCs w:val="28"/>
              </w:rPr>
            </w:pPr>
          </w:p>
        </w:tc>
        <w:tc>
          <w:tcPr>
            <w:tcW w:w="1224" w:type="dxa"/>
            <w:tcBorders>
              <w:top w:val="nil"/>
              <w:left w:val="nil"/>
              <w:right w:val="nil"/>
            </w:tcBorders>
          </w:tcPr>
          <w:p w:rsidR="001D181E" w:rsidRPr="000A4D45" w:rsidRDefault="001D181E" w:rsidP="001D181E">
            <w:pPr>
              <w:tabs>
                <w:tab w:val="decimal" w:pos="569"/>
              </w:tabs>
              <w:spacing w:line="240" w:lineRule="auto"/>
              <w:ind w:right="101"/>
              <w:jc w:val="center"/>
            </w:pPr>
          </w:p>
        </w:tc>
        <w:tc>
          <w:tcPr>
            <w:tcW w:w="234" w:type="dxa"/>
            <w:tcBorders>
              <w:top w:val="nil"/>
              <w:left w:val="nil"/>
              <w:right w:val="nil"/>
            </w:tcBorders>
            <w:vAlign w:val="bottom"/>
          </w:tcPr>
          <w:p w:rsidR="001D181E" w:rsidRPr="000A4D45" w:rsidRDefault="001D181E" w:rsidP="001D181E">
            <w:pPr>
              <w:spacing w:line="240" w:lineRule="auto"/>
              <w:jc w:val="right"/>
            </w:pPr>
          </w:p>
        </w:tc>
        <w:tc>
          <w:tcPr>
            <w:tcW w:w="1143" w:type="dxa"/>
            <w:tcBorders>
              <w:top w:val="nil"/>
              <w:left w:val="nil"/>
              <w:right w:val="nil"/>
            </w:tcBorders>
          </w:tcPr>
          <w:p w:rsidR="001D181E" w:rsidRPr="000A4D45" w:rsidRDefault="001D181E" w:rsidP="001D181E">
            <w:pPr>
              <w:tabs>
                <w:tab w:val="decimal" w:pos="569"/>
              </w:tabs>
              <w:spacing w:line="240" w:lineRule="auto"/>
              <w:ind w:right="101"/>
              <w:jc w:val="center"/>
            </w:pPr>
          </w:p>
        </w:tc>
        <w:tc>
          <w:tcPr>
            <w:tcW w:w="256" w:type="dxa"/>
            <w:tcBorders>
              <w:top w:val="nil"/>
              <w:left w:val="nil"/>
              <w:right w:val="nil"/>
            </w:tcBorders>
            <w:vAlign w:val="bottom"/>
          </w:tcPr>
          <w:p w:rsidR="001D181E" w:rsidRPr="000A4D45" w:rsidRDefault="001D181E" w:rsidP="001D181E">
            <w:pPr>
              <w:spacing w:line="240" w:lineRule="auto"/>
            </w:pPr>
          </w:p>
        </w:tc>
        <w:tc>
          <w:tcPr>
            <w:tcW w:w="1121" w:type="dxa"/>
            <w:tcBorders>
              <w:top w:val="nil"/>
              <w:left w:val="nil"/>
              <w:right w:val="nil"/>
            </w:tcBorders>
          </w:tcPr>
          <w:p w:rsidR="001D181E" w:rsidRPr="000A4D45" w:rsidRDefault="001D181E" w:rsidP="001D181E">
            <w:pPr>
              <w:tabs>
                <w:tab w:val="decimal" w:pos="977"/>
              </w:tabs>
              <w:spacing w:line="240" w:lineRule="auto"/>
              <w:ind w:right="-169"/>
            </w:pPr>
          </w:p>
        </w:tc>
        <w:tc>
          <w:tcPr>
            <w:tcW w:w="261" w:type="dxa"/>
            <w:tcBorders>
              <w:top w:val="nil"/>
              <w:left w:val="nil"/>
              <w:right w:val="nil"/>
            </w:tcBorders>
            <w:vAlign w:val="bottom"/>
          </w:tcPr>
          <w:p w:rsidR="001D181E" w:rsidRPr="000A4D45" w:rsidRDefault="001D181E" w:rsidP="001D181E">
            <w:pPr>
              <w:spacing w:line="240" w:lineRule="auto"/>
            </w:pPr>
          </w:p>
        </w:tc>
        <w:tc>
          <w:tcPr>
            <w:tcW w:w="1143" w:type="dxa"/>
            <w:tcBorders>
              <w:top w:val="nil"/>
              <w:left w:val="nil"/>
              <w:right w:val="nil"/>
            </w:tcBorders>
          </w:tcPr>
          <w:p w:rsidR="001D181E" w:rsidRPr="000A4D45" w:rsidRDefault="001D181E" w:rsidP="001D181E">
            <w:pPr>
              <w:tabs>
                <w:tab w:val="decimal" w:pos="977"/>
              </w:tabs>
              <w:spacing w:line="240" w:lineRule="auto"/>
              <w:ind w:right="-169"/>
            </w:pPr>
          </w:p>
        </w:tc>
      </w:tr>
      <w:tr w:rsidR="00BB2AE5" w:rsidRPr="000A4D45" w:rsidTr="00C6725E">
        <w:trPr>
          <w:trHeight w:val="287"/>
        </w:trPr>
        <w:tc>
          <w:tcPr>
            <w:tcW w:w="4023" w:type="dxa"/>
            <w:vAlign w:val="bottom"/>
          </w:tcPr>
          <w:p w:rsidR="00BB2AE5" w:rsidRPr="000A4D45" w:rsidRDefault="00BB2AE5" w:rsidP="00C6725E">
            <w:pPr>
              <w:spacing w:line="240" w:lineRule="atLeast"/>
              <w:rPr>
                <w:b/>
                <w:bCs/>
                <w:i/>
                <w:iCs/>
              </w:rPr>
            </w:pPr>
            <w:r>
              <w:rPr>
                <w:b/>
                <w:bCs/>
                <w:i/>
                <w:iCs/>
              </w:rPr>
              <w:t>Other payables</w:t>
            </w:r>
          </w:p>
        </w:tc>
        <w:tc>
          <w:tcPr>
            <w:tcW w:w="2601" w:type="dxa"/>
            <w:gridSpan w:val="3"/>
            <w:vAlign w:val="bottom"/>
          </w:tcPr>
          <w:p w:rsidR="00BB2AE5" w:rsidRPr="000A4D45" w:rsidRDefault="00BB2AE5" w:rsidP="00C6725E">
            <w:pPr>
              <w:pStyle w:val="acctmergecolhdg"/>
              <w:spacing w:line="240" w:lineRule="atLeast"/>
            </w:pPr>
            <w:r w:rsidRPr="000A4D45">
              <w:t>Consolidated</w:t>
            </w:r>
          </w:p>
          <w:p w:rsidR="00BB2AE5" w:rsidRPr="000A4D45" w:rsidRDefault="00BB2AE5" w:rsidP="00C6725E">
            <w:pPr>
              <w:pStyle w:val="acctmergecolhdg"/>
              <w:spacing w:line="240" w:lineRule="atLeast"/>
              <w:rPr>
                <w:color w:val="000000"/>
              </w:rPr>
            </w:pPr>
            <w:r w:rsidRPr="000A4D45">
              <w:t>financial statements</w:t>
            </w:r>
          </w:p>
        </w:tc>
        <w:tc>
          <w:tcPr>
            <w:tcW w:w="256" w:type="dxa"/>
            <w:vAlign w:val="bottom"/>
          </w:tcPr>
          <w:p w:rsidR="00BB2AE5" w:rsidRPr="000A4D45" w:rsidRDefault="00BB2AE5" w:rsidP="00C6725E">
            <w:pPr>
              <w:pStyle w:val="Index1"/>
              <w:rPr>
                <w:rFonts w:cs="Times New Roman"/>
              </w:rPr>
            </w:pPr>
          </w:p>
        </w:tc>
        <w:tc>
          <w:tcPr>
            <w:tcW w:w="2525" w:type="dxa"/>
            <w:gridSpan w:val="3"/>
            <w:vAlign w:val="bottom"/>
          </w:tcPr>
          <w:p w:rsidR="00BB2AE5" w:rsidRPr="000A4D45" w:rsidRDefault="00BB2AE5" w:rsidP="00C6725E">
            <w:pPr>
              <w:pStyle w:val="acctmergecolhdg"/>
              <w:spacing w:line="240" w:lineRule="atLeast"/>
            </w:pPr>
            <w:r w:rsidRPr="000A4D45">
              <w:t>Separate</w:t>
            </w:r>
          </w:p>
          <w:p w:rsidR="00BB2AE5" w:rsidRPr="000A4D45" w:rsidRDefault="00BB2AE5" w:rsidP="00C6725E">
            <w:pPr>
              <w:pStyle w:val="acctmergecolhdg"/>
              <w:spacing w:line="240" w:lineRule="atLeast"/>
            </w:pPr>
            <w:r w:rsidRPr="000A4D45">
              <w:t>financial statements</w:t>
            </w:r>
          </w:p>
        </w:tc>
      </w:tr>
      <w:tr w:rsidR="00BB2AE5" w:rsidRPr="000A4D45" w:rsidTr="00C6725E">
        <w:trPr>
          <w:trHeight w:val="287"/>
        </w:trPr>
        <w:tc>
          <w:tcPr>
            <w:tcW w:w="4023" w:type="dxa"/>
            <w:vAlign w:val="bottom"/>
          </w:tcPr>
          <w:p w:rsidR="00BB2AE5" w:rsidRPr="000A4D45" w:rsidRDefault="00BB2AE5" w:rsidP="00C6725E">
            <w:pPr>
              <w:spacing w:line="240" w:lineRule="atLeast"/>
              <w:rPr>
                <w:b/>
                <w:bCs/>
                <w:i/>
                <w:iCs/>
              </w:rPr>
            </w:pPr>
          </w:p>
        </w:tc>
        <w:tc>
          <w:tcPr>
            <w:tcW w:w="1224" w:type="dxa"/>
            <w:vAlign w:val="bottom"/>
          </w:tcPr>
          <w:p w:rsidR="00BB2AE5" w:rsidRPr="000A4D45" w:rsidRDefault="00BB2AE5" w:rsidP="00C6725E">
            <w:pPr>
              <w:pStyle w:val="acctmergecolhdg"/>
              <w:spacing w:line="240" w:lineRule="atLeast"/>
              <w:ind w:left="-79" w:right="-79"/>
              <w:rPr>
                <w:b w:val="0"/>
                <w:bCs/>
              </w:rPr>
            </w:pPr>
            <w:r w:rsidRPr="000A4D45">
              <w:rPr>
                <w:b w:val="0"/>
                <w:bCs/>
              </w:rPr>
              <w:t>2019</w:t>
            </w:r>
          </w:p>
        </w:tc>
        <w:tc>
          <w:tcPr>
            <w:tcW w:w="234" w:type="dxa"/>
            <w:vAlign w:val="bottom"/>
          </w:tcPr>
          <w:p w:rsidR="00BB2AE5" w:rsidRPr="000A4D45" w:rsidRDefault="00BB2AE5" w:rsidP="00C6725E">
            <w:pPr>
              <w:pStyle w:val="acctmergecolhdg"/>
              <w:spacing w:line="240" w:lineRule="atLeast"/>
              <w:ind w:left="-79" w:right="-79"/>
              <w:rPr>
                <w:b w:val="0"/>
                <w:bCs/>
              </w:rPr>
            </w:pPr>
          </w:p>
        </w:tc>
        <w:tc>
          <w:tcPr>
            <w:tcW w:w="1143" w:type="dxa"/>
            <w:vAlign w:val="bottom"/>
          </w:tcPr>
          <w:p w:rsidR="00BB2AE5" w:rsidRPr="000A4D45" w:rsidRDefault="00BB2AE5" w:rsidP="00C6725E">
            <w:pPr>
              <w:pStyle w:val="acctmergecolhdg"/>
              <w:spacing w:line="240" w:lineRule="atLeast"/>
              <w:ind w:left="-79" w:right="-79"/>
              <w:rPr>
                <w:b w:val="0"/>
                <w:bCs/>
              </w:rPr>
            </w:pPr>
            <w:r w:rsidRPr="000A4D45">
              <w:rPr>
                <w:b w:val="0"/>
                <w:bCs/>
              </w:rPr>
              <w:t>2018</w:t>
            </w:r>
          </w:p>
        </w:tc>
        <w:tc>
          <w:tcPr>
            <w:tcW w:w="256" w:type="dxa"/>
            <w:vAlign w:val="bottom"/>
          </w:tcPr>
          <w:p w:rsidR="00BB2AE5" w:rsidRPr="000A4D45" w:rsidRDefault="00BB2AE5" w:rsidP="00C6725E">
            <w:pPr>
              <w:pStyle w:val="acctmergecolhdg"/>
              <w:spacing w:line="240" w:lineRule="atLeast"/>
              <w:ind w:left="-79" w:right="-79"/>
              <w:rPr>
                <w:b w:val="0"/>
                <w:bCs/>
              </w:rPr>
            </w:pPr>
          </w:p>
        </w:tc>
        <w:tc>
          <w:tcPr>
            <w:tcW w:w="1121" w:type="dxa"/>
            <w:vAlign w:val="bottom"/>
          </w:tcPr>
          <w:p w:rsidR="00BB2AE5" w:rsidRPr="000A4D45" w:rsidRDefault="00BB2AE5" w:rsidP="00C6725E">
            <w:pPr>
              <w:pStyle w:val="acctmergecolhdg"/>
              <w:spacing w:line="240" w:lineRule="atLeast"/>
              <w:ind w:left="-79" w:right="-79"/>
              <w:rPr>
                <w:b w:val="0"/>
                <w:bCs/>
              </w:rPr>
            </w:pPr>
            <w:r w:rsidRPr="000A4D45">
              <w:rPr>
                <w:b w:val="0"/>
                <w:bCs/>
              </w:rPr>
              <w:t>2019</w:t>
            </w:r>
          </w:p>
        </w:tc>
        <w:tc>
          <w:tcPr>
            <w:tcW w:w="261" w:type="dxa"/>
            <w:vAlign w:val="bottom"/>
          </w:tcPr>
          <w:p w:rsidR="00BB2AE5" w:rsidRPr="000A4D45" w:rsidRDefault="00BB2AE5" w:rsidP="00C6725E">
            <w:pPr>
              <w:pStyle w:val="acctmergecolhdg"/>
              <w:spacing w:line="240" w:lineRule="atLeast"/>
              <w:ind w:left="-79" w:right="-79"/>
              <w:rPr>
                <w:b w:val="0"/>
                <w:bCs/>
              </w:rPr>
            </w:pPr>
          </w:p>
        </w:tc>
        <w:tc>
          <w:tcPr>
            <w:tcW w:w="1143" w:type="dxa"/>
            <w:vAlign w:val="bottom"/>
          </w:tcPr>
          <w:p w:rsidR="00BB2AE5" w:rsidRPr="000A4D45" w:rsidRDefault="00BB2AE5" w:rsidP="00C6725E">
            <w:pPr>
              <w:pStyle w:val="acctmergecolhdg"/>
              <w:spacing w:line="240" w:lineRule="atLeast"/>
              <w:ind w:left="-79" w:right="-79"/>
              <w:rPr>
                <w:b w:val="0"/>
                <w:bCs/>
              </w:rPr>
            </w:pPr>
            <w:r w:rsidRPr="000A4D45">
              <w:rPr>
                <w:b w:val="0"/>
                <w:bCs/>
              </w:rPr>
              <w:t>2018</w:t>
            </w:r>
          </w:p>
        </w:tc>
      </w:tr>
      <w:tr w:rsidR="00BB2AE5" w:rsidRPr="000A4D45" w:rsidTr="00C6725E">
        <w:trPr>
          <w:trHeight w:val="287"/>
        </w:trPr>
        <w:tc>
          <w:tcPr>
            <w:tcW w:w="4023" w:type="dxa"/>
            <w:vAlign w:val="bottom"/>
          </w:tcPr>
          <w:p w:rsidR="00BB2AE5" w:rsidRPr="000A4D45" w:rsidRDefault="00BB2AE5" w:rsidP="00C6725E">
            <w:pPr>
              <w:spacing w:line="240" w:lineRule="atLeast"/>
              <w:rPr>
                <w:b/>
                <w:bCs/>
                <w:i/>
                <w:iCs/>
              </w:rPr>
            </w:pPr>
          </w:p>
        </w:tc>
        <w:tc>
          <w:tcPr>
            <w:tcW w:w="5382" w:type="dxa"/>
            <w:gridSpan w:val="7"/>
            <w:vAlign w:val="bottom"/>
          </w:tcPr>
          <w:p w:rsidR="00BB2AE5" w:rsidRPr="000A4D45" w:rsidRDefault="00BB2AE5" w:rsidP="00C6725E">
            <w:pPr>
              <w:pStyle w:val="acctfourfigures"/>
              <w:spacing w:line="240" w:lineRule="atLeast"/>
              <w:jc w:val="center"/>
              <w:rPr>
                <w:i/>
                <w:iCs/>
              </w:rPr>
            </w:pPr>
            <w:r w:rsidRPr="000A4D45">
              <w:rPr>
                <w:i/>
                <w:iCs/>
              </w:rPr>
              <w:t>(in thousand Baht)</w:t>
            </w:r>
          </w:p>
        </w:tc>
      </w:tr>
      <w:tr w:rsidR="001D181E" w:rsidRPr="000A4D45" w:rsidTr="00BB2AE5">
        <w:trPr>
          <w:trHeight w:val="219"/>
        </w:trPr>
        <w:tc>
          <w:tcPr>
            <w:tcW w:w="4023" w:type="dxa"/>
            <w:vAlign w:val="bottom"/>
          </w:tcPr>
          <w:p w:rsidR="001D181E" w:rsidRPr="000A4D45" w:rsidRDefault="001D181E" w:rsidP="001D181E">
            <w:pPr>
              <w:spacing w:line="240" w:lineRule="atLeast"/>
              <w:rPr>
                <w:rFonts w:cs="Angsana New"/>
                <w:color w:val="000000"/>
                <w:szCs w:val="28"/>
              </w:rPr>
            </w:pPr>
            <w:r w:rsidRPr="000A4D45">
              <w:rPr>
                <w:rFonts w:cs="Angsana New"/>
                <w:color w:val="000000"/>
                <w:szCs w:val="28"/>
              </w:rPr>
              <w:t>Subsidiaries</w:t>
            </w:r>
          </w:p>
        </w:tc>
        <w:tc>
          <w:tcPr>
            <w:tcW w:w="1224" w:type="dxa"/>
            <w:tcBorders>
              <w:top w:val="nil"/>
              <w:left w:val="nil"/>
              <w:right w:val="nil"/>
            </w:tcBorders>
          </w:tcPr>
          <w:p w:rsidR="001D181E" w:rsidRPr="001D181E" w:rsidRDefault="001D181E" w:rsidP="00BB2AE5">
            <w:pPr>
              <w:pStyle w:val="BodyText"/>
              <w:tabs>
                <w:tab w:val="decimal" w:pos="700"/>
              </w:tabs>
              <w:spacing w:after="0"/>
              <w:ind w:left="-108" w:right="-150"/>
              <w:jc w:val="both"/>
            </w:pPr>
            <w:r w:rsidRPr="001D181E">
              <w:t>-</w:t>
            </w:r>
          </w:p>
        </w:tc>
        <w:tc>
          <w:tcPr>
            <w:tcW w:w="234" w:type="dxa"/>
            <w:tcBorders>
              <w:top w:val="nil"/>
              <w:left w:val="nil"/>
              <w:right w:val="nil"/>
            </w:tcBorders>
            <w:vAlign w:val="bottom"/>
          </w:tcPr>
          <w:p w:rsidR="001D181E" w:rsidRPr="001D181E" w:rsidRDefault="001D181E" w:rsidP="001D181E">
            <w:pPr>
              <w:pStyle w:val="BodyText"/>
              <w:tabs>
                <w:tab w:val="decimal" w:pos="665"/>
                <w:tab w:val="decimal" w:pos="891"/>
              </w:tabs>
              <w:spacing w:after="0" w:line="240" w:lineRule="auto"/>
              <w:ind w:left="-108" w:right="-27"/>
            </w:pPr>
          </w:p>
        </w:tc>
        <w:tc>
          <w:tcPr>
            <w:tcW w:w="1143" w:type="dxa"/>
            <w:tcBorders>
              <w:top w:val="nil"/>
              <w:left w:val="nil"/>
              <w:right w:val="nil"/>
            </w:tcBorders>
          </w:tcPr>
          <w:p w:rsidR="001D181E" w:rsidRPr="001D181E" w:rsidRDefault="001D181E" w:rsidP="001D181E">
            <w:pPr>
              <w:pStyle w:val="BodyText"/>
              <w:tabs>
                <w:tab w:val="decimal" w:pos="500"/>
              </w:tabs>
              <w:spacing w:after="0" w:line="240" w:lineRule="auto"/>
              <w:ind w:left="-108" w:right="81"/>
            </w:pPr>
            <w:r w:rsidRPr="001D181E">
              <w:t>-</w:t>
            </w:r>
          </w:p>
        </w:tc>
        <w:tc>
          <w:tcPr>
            <w:tcW w:w="256" w:type="dxa"/>
            <w:tcBorders>
              <w:top w:val="nil"/>
              <w:left w:val="nil"/>
              <w:right w:val="nil"/>
            </w:tcBorders>
            <w:vAlign w:val="bottom"/>
          </w:tcPr>
          <w:p w:rsidR="001D181E" w:rsidRPr="001D181E" w:rsidRDefault="001D181E" w:rsidP="001D181E">
            <w:pPr>
              <w:pStyle w:val="BodyText"/>
              <w:tabs>
                <w:tab w:val="decimal" w:pos="665"/>
                <w:tab w:val="decimal" w:pos="891"/>
              </w:tabs>
              <w:spacing w:after="0" w:line="240" w:lineRule="auto"/>
              <w:ind w:left="-108" w:right="2"/>
            </w:pPr>
          </w:p>
        </w:tc>
        <w:tc>
          <w:tcPr>
            <w:tcW w:w="1121" w:type="dxa"/>
            <w:tcBorders>
              <w:top w:val="nil"/>
              <w:left w:val="nil"/>
              <w:right w:val="nil"/>
            </w:tcBorders>
          </w:tcPr>
          <w:p w:rsidR="001D181E" w:rsidRPr="00BB2AE5" w:rsidRDefault="001D181E" w:rsidP="00BB2AE5">
            <w:pPr>
              <w:pStyle w:val="BodyText"/>
              <w:tabs>
                <w:tab w:val="decimal" w:pos="930"/>
              </w:tabs>
              <w:spacing w:after="0"/>
              <w:ind w:left="-108" w:right="-131"/>
              <w:jc w:val="both"/>
              <w:rPr>
                <w:color w:val="000000" w:themeColor="text1"/>
              </w:rPr>
            </w:pPr>
            <w:r w:rsidRPr="00BB2AE5">
              <w:rPr>
                <w:color w:val="000000" w:themeColor="text1"/>
              </w:rPr>
              <w:t>330</w:t>
            </w:r>
          </w:p>
        </w:tc>
        <w:tc>
          <w:tcPr>
            <w:tcW w:w="261" w:type="dxa"/>
            <w:tcBorders>
              <w:top w:val="nil"/>
              <w:left w:val="nil"/>
              <w:right w:val="nil"/>
            </w:tcBorders>
            <w:vAlign w:val="bottom"/>
          </w:tcPr>
          <w:p w:rsidR="001D181E" w:rsidRPr="001D181E" w:rsidRDefault="001D181E" w:rsidP="001D181E">
            <w:pPr>
              <w:pStyle w:val="BodyText"/>
              <w:tabs>
                <w:tab w:val="decimal" w:pos="665"/>
                <w:tab w:val="decimal" w:pos="891"/>
              </w:tabs>
              <w:spacing w:after="0" w:line="240" w:lineRule="auto"/>
              <w:ind w:left="-108" w:right="2"/>
            </w:pPr>
          </w:p>
        </w:tc>
        <w:tc>
          <w:tcPr>
            <w:tcW w:w="1143" w:type="dxa"/>
            <w:tcBorders>
              <w:top w:val="nil"/>
              <w:left w:val="nil"/>
              <w:right w:val="nil"/>
            </w:tcBorders>
          </w:tcPr>
          <w:p w:rsidR="001D181E" w:rsidRPr="001D181E" w:rsidRDefault="001D181E" w:rsidP="00BB2AE5">
            <w:pPr>
              <w:pStyle w:val="BodyText"/>
              <w:tabs>
                <w:tab w:val="decimal" w:pos="930"/>
              </w:tabs>
              <w:spacing w:after="0"/>
              <w:ind w:left="-108" w:right="-131"/>
              <w:jc w:val="both"/>
            </w:pPr>
            <w:r w:rsidRPr="001D181E">
              <w:t>140</w:t>
            </w:r>
          </w:p>
        </w:tc>
      </w:tr>
      <w:tr w:rsidR="001D181E" w:rsidRPr="000A4D45" w:rsidTr="00BB2AE5">
        <w:trPr>
          <w:trHeight w:val="219"/>
        </w:trPr>
        <w:tc>
          <w:tcPr>
            <w:tcW w:w="4023" w:type="dxa"/>
            <w:vAlign w:val="bottom"/>
          </w:tcPr>
          <w:p w:rsidR="001D181E" w:rsidRPr="000A4D45" w:rsidRDefault="001D181E" w:rsidP="001D181E">
            <w:pPr>
              <w:spacing w:line="240" w:lineRule="atLeast"/>
              <w:rPr>
                <w:rFonts w:cs="Angsana New"/>
                <w:color w:val="000000"/>
                <w:szCs w:val="28"/>
              </w:rPr>
            </w:pPr>
            <w:r w:rsidRPr="000A4D45">
              <w:rPr>
                <w:rFonts w:cs="Angsana New"/>
                <w:color w:val="000000"/>
                <w:szCs w:val="28"/>
              </w:rPr>
              <w:t>Key management personnel</w:t>
            </w:r>
          </w:p>
        </w:tc>
        <w:tc>
          <w:tcPr>
            <w:tcW w:w="1224" w:type="dxa"/>
            <w:tcBorders>
              <w:top w:val="nil"/>
              <w:left w:val="nil"/>
              <w:right w:val="nil"/>
            </w:tcBorders>
          </w:tcPr>
          <w:p w:rsidR="001D181E" w:rsidRPr="001D181E" w:rsidRDefault="001D181E" w:rsidP="00BB2AE5">
            <w:pPr>
              <w:pStyle w:val="BodyText"/>
              <w:tabs>
                <w:tab w:val="decimal" w:pos="700"/>
              </w:tabs>
              <w:spacing w:after="0"/>
              <w:ind w:left="-108" w:right="-150"/>
              <w:jc w:val="both"/>
            </w:pPr>
            <w:r w:rsidRPr="001D181E">
              <w:t>-</w:t>
            </w:r>
          </w:p>
        </w:tc>
        <w:tc>
          <w:tcPr>
            <w:tcW w:w="234" w:type="dxa"/>
            <w:tcBorders>
              <w:top w:val="nil"/>
              <w:left w:val="nil"/>
              <w:right w:val="nil"/>
            </w:tcBorders>
            <w:vAlign w:val="bottom"/>
          </w:tcPr>
          <w:p w:rsidR="001D181E" w:rsidRPr="001D181E" w:rsidRDefault="001D181E" w:rsidP="001D181E">
            <w:pPr>
              <w:pStyle w:val="BodyText"/>
              <w:tabs>
                <w:tab w:val="decimal" w:pos="665"/>
                <w:tab w:val="decimal" w:pos="891"/>
              </w:tabs>
              <w:spacing w:after="0" w:line="240" w:lineRule="auto"/>
              <w:ind w:left="-108" w:right="2"/>
            </w:pPr>
          </w:p>
        </w:tc>
        <w:tc>
          <w:tcPr>
            <w:tcW w:w="1143" w:type="dxa"/>
            <w:tcBorders>
              <w:top w:val="nil"/>
              <w:left w:val="nil"/>
              <w:right w:val="nil"/>
            </w:tcBorders>
          </w:tcPr>
          <w:p w:rsidR="001D181E" w:rsidRPr="001D181E" w:rsidRDefault="001D181E" w:rsidP="00BB2AE5">
            <w:pPr>
              <w:pStyle w:val="BodyText"/>
              <w:tabs>
                <w:tab w:val="decimal" w:pos="890"/>
              </w:tabs>
              <w:spacing w:after="0"/>
              <w:ind w:left="-108" w:right="-131"/>
              <w:jc w:val="both"/>
            </w:pPr>
            <w:r w:rsidRPr="001D181E">
              <w:t>4</w:t>
            </w:r>
          </w:p>
        </w:tc>
        <w:tc>
          <w:tcPr>
            <w:tcW w:w="256" w:type="dxa"/>
            <w:tcBorders>
              <w:top w:val="nil"/>
              <w:left w:val="nil"/>
              <w:right w:val="nil"/>
            </w:tcBorders>
            <w:vAlign w:val="bottom"/>
          </w:tcPr>
          <w:p w:rsidR="001D181E" w:rsidRPr="001D181E" w:rsidRDefault="001D181E" w:rsidP="001D181E">
            <w:pPr>
              <w:pStyle w:val="BodyText"/>
              <w:tabs>
                <w:tab w:val="decimal" w:pos="665"/>
                <w:tab w:val="decimal" w:pos="891"/>
              </w:tabs>
              <w:spacing w:after="0" w:line="240" w:lineRule="auto"/>
              <w:ind w:left="-108" w:right="2"/>
            </w:pPr>
          </w:p>
        </w:tc>
        <w:tc>
          <w:tcPr>
            <w:tcW w:w="1121" w:type="dxa"/>
            <w:tcBorders>
              <w:top w:val="nil"/>
              <w:left w:val="nil"/>
              <w:right w:val="nil"/>
            </w:tcBorders>
          </w:tcPr>
          <w:p w:rsidR="001D181E" w:rsidRPr="00BB2AE5" w:rsidRDefault="001D181E" w:rsidP="00BB2AE5">
            <w:pPr>
              <w:pStyle w:val="BodyText"/>
              <w:tabs>
                <w:tab w:val="decimal" w:pos="570"/>
              </w:tabs>
              <w:spacing w:after="0"/>
              <w:ind w:left="-108" w:right="-130"/>
              <w:jc w:val="both"/>
              <w:rPr>
                <w:color w:val="000000" w:themeColor="text1"/>
              </w:rPr>
            </w:pPr>
            <w:r w:rsidRPr="00BB2AE5">
              <w:rPr>
                <w:color w:val="000000" w:themeColor="text1"/>
              </w:rPr>
              <w:t>-</w:t>
            </w:r>
          </w:p>
        </w:tc>
        <w:tc>
          <w:tcPr>
            <w:tcW w:w="261" w:type="dxa"/>
            <w:tcBorders>
              <w:top w:val="nil"/>
              <w:left w:val="nil"/>
              <w:right w:val="nil"/>
            </w:tcBorders>
            <w:vAlign w:val="bottom"/>
          </w:tcPr>
          <w:p w:rsidR="001D181E" w:rsidRPr="001D181E" w:rsidRDefault="001D181E" w:rsidP="001D181E">
            <w:pPr>
              <w:pStyle w:val="BodyText"/>
              <w:tabs>
                <w:tab w:val="decimal" w:pos="665"/>
                <w:tab w:val="decimal" w:pos="891"/>
              </w:tabs>
              <w:spacing w:after="0" w:line="240" w:lineRule="auto"/>
              <w:ind w:left="-108" w:right="2"/>
            </w:pPr>
          </w:p>
        </w:tc>
        <w:tc>
          <w:tcPr>
            <w:tcW w:w="1143" w:type="dxa"/>
            <w:tcBorders>
              <w:top w:val="nil"/>
              <w:left w:val="nil"/>
              <w:right w:val="nil"/>
            </w:tcBorders>
          </w:tcPr>
          <w:p w:rsidR="001D181E" w:rsidRPr="001D181E" w:rsidRDefault="001D181E" w:rsidP="00BB2AE5">
            <w:pPr>
              <w:pStyle w:val="BodyText"/>
              <w:tabs>
                <w:tab w:val="decimal" w:pos="930"/>
              </w:tabs>
              <w:spacing w:after="0"/>
              <w:ind w:left="-108" w:right="-131"/>
              <w:jc w:val="both"/>
            </w:pPr>
            <w:r w:rsidRPr="001D181E">
              <w:t>4</w:t>
            </w:r>
          </w:p>
        </w:tc>
      </w:tr>
      <w:tr w:rsidR="001D181E" w:rsidRPr="000A4D45" w:rsidTr="00BB2AE5">
        <w:trPr>
          <w:trHeight w:val="219"/>
        </w:trPr>
        <w:tc>
          <w:tcPr>
            <w:tcW w:w="4023" w:type="dxa"/>
            <w:vAlign w:val="bottom"/>
          </w:tcPr>
          <w:p w:rsidR="001D181E" w:rsidRPr="000A4D45" w:rsidRDefault="001D181E" w:rsidP="001D181E">
            <w:pPr>
              <w:spacing w:line="240" w:lineRule="atLeast"/>
              <w:rPr>
                <w:b/>
                <w:bCs/>
                <w:color w:val="000000"/>
              </w:rPr>
            </w:pPr>
            <w:r w:rsidRPr="000A4D45">
              <w:rPr>
                <w:b/>
                <w:bCs/>
                <w:color w:val="000000"/>
              </w:rPr>
              <w:t>Total</w:t>
            </w:r>
          </w:p>
        </w:tc>
        <w:tc>
          <w:tcPr>
            <w:tcW w:w="1224" w:type="dxa"/>
            <w:tcBorders>
              <w:top w:val="single" w:sz="4" w:space="0" w:color="auto"/>
              <w:left w:val="nil"/>
              <w:bottom w:val="double" w:sz="4" w:space="0" w:color="auto"/>
              <w:right w:val="nil"/>
            </w:tcBorders>
          </w:tcPr>
          <w:p w:rsidR="001D181E" w:rsidRPr="00BB2AE5" w:rsidRDefault="001D181E" w:rsidP="00BB2AE5">
            <w:pPr>
              <w:pStyle w:val="BodyText"/>
              <w:tabs>
                <w:tab w:val="decimal" w:pos="700"/>
              </w:tabs>
              <w:spacing w:after="0"/>
              <w:ind w:left="-108" w:right="-150"/>
              <w:jc w:val="both"/>
              <w:rPr>
                <w:b/>
                <w:bCs/>
              </w:rPr>
            </w:pPr>
            <w:r w:rsidRPr="00BB2AE5">
              <w:rPr>
                <w:b/>
                <w:bCs/>
              </w:rPr>
              <w:t>-</w:t>
            </w:r>
          </w:p>
        </w:tc>
        <w:tc>
          <w:tcPr>
            <w:tcW w:w="234" w:type="dxa"/>
            <w:tcBorders>
              <w:left w:val="nil"/>
              <w:right w:val="nil"/>
            </w:tcBorders>
            <w:vAlign w:val="bottom"/>
          </w:tcPr>
          <w:p w:rsidR="001D181E" w:rsidRPr="001D181E" w:rsidRDefault="001D181E" w:rsidP="001D181E">
            <w:pPr>
              <w:pStyle w:val="BodyText"/>
              <w:tabs>
                <w:tab w:val="decimal" w:pos="665"/>
                <w:tab w:val="decimal" w:pos="891"/>
              </w:tabs>
              <w:spacing w:after="0" w:line="240" w:lineRule="auto"/>
              <w:ind w:left="-108" w:right="2"/>
              <w:rPr>
                <w:b/>
                <w:bCs/>
              </w:rPr>
            </w:pPr>
          </w:p>
        </w:tc>
        <w:tc>
          <w:tcPr>
            <w:tcW w:w="1143" w:type="dxa"/>
            <w:tcBorders>
              <w:top w:val="single" w:sz="4" w:space="0" w:color="auto"/>
              <w:left w:val="nil"/>
              <w:bottom w:val="double" w:sz="4" w:space="0" w:color="auto"/>
              <w:right w:val="nil"/>
            </w:tcBorders>
          </w:tcPr>
          <w:p w:rsidR="001D181E" w:rsidRPr="00BB2AE5" w:rsidRDefault="001D181E" w:rsidP="00BB2AE5">
            <w:pPr>
              <w:pStyle w:val="BodyText"/>
              <w:tabs>
                <w:tab w:val="decimal" w:pos="890"/>
              </w:tabs>
              <w:spacing w:after="0"/>
              <w:ind w:left="-108" w:right="-131"/>
              <w:jc w:val="both"/>
              <w:rPr>
                <w:b/>
                <w:bCs/>
              </w:rPr>
            </w:pPr>
            <w:r w:rsidRPr="00BB2AE5">
              <w:rPr>
                <w:b/>
                <w:bCs/>
              </w:rPr>
              <w:t>4</w:t>
            </w:r>
          </w:p>
        </w:tc>
        <w:tc>
          <w:tcPr>
            <w:tcW w:w="256" w:type="dxa"/>
            <w:tcBorders>
              <w:left w:val="nil"/>
              <w:right w:val="nil"/>
            </w:tcBorders>
            <w:vAlign w:val="bottom"/>
          </w:tcPr>
          <w:p w:rsidR="001D181E" w:rsidRPr="001D181E" w:rsidRDefault="001D181E" w:rsidP="001D181E">
            <w:pPr>
              <w:pStyle w:val="BodyText"/>
              <w:tabs>
                <w:tab w:val="decimal" w:pos="665"/>
                <w:tab w:val="decimal" w:pos="891"/>
              </w:tabs>
              <w:spacing w:after="0" w:line="240" w:lineRule="auto"/>
              <w:ind w:left="-108" w:right="2"/>
              <w:rPr>
                <w:b/>
                <w:bCs/>
              </w:rPr>
            </w:pPr>
          </w:p>
        </w:tc>
        <w:tc>
          <w:tcPr>
            <w:tcW w:w="1121" w:type="dxa"/>
            <w:tcBorders>
              <w:top w:val="single" w:sz="4" w:space="0" w:color="auto"/>
              <w:left w:val="nil"/>
              <w:bottom w:val="double" w:sz="4" w:space="0" w:color="auto"/>
              <w:right w:val="nil"/>
            </w:tcBorders>
            <w:vAlign w:val="bottom"/>
          </w:tcPr>
          <w:p w:rsidR="001D181E" w:rsidRPr="00BB2AE5" w:rsidRDefault="001D181E" w:rsidP="00BB2AE5">
            <w:pPr>
              <w:pStyle w:val="BodyText"/>
              <w:tabs>
                <w:tab w:val="decimal" w:pos="930"/>
              </w:tabs>
              <w:spacing w:after="0"/>
              <w:ind w:left="-108" w:right="-131"/>
              <w:jc w:val="both"/>
              <w:rPr>
                <w:b/>
                <w:bCs/>
                <w:color w:val="000000" w:themeColor="text1"/>
                <w:cs/>
              </w:rPr>
            </w:pPr>
            <w:r w:rsidRPr="00BB2AE5">
              <w:rPr>
                <w:b/>
                <w:bCs/>
                <w:color w:val="000000" w:themeColor="text1"/>
              </w:rPr>
              <w:t>330</w:t>
            </w:r>
          </w:p>
        </w:tc>
        <w:tc>
          <w:tcPr>
            <w:tcW w:w="261" w:type="dxa"/>
            <w:tcBorders>
              <w:left w:val="nil"/>
              <w:right w:val="nil"/>
            </w:tcBorders>
            <w:vAlign w:val="bottom"/>
          </w:tcPr>
          <w:p w:rsidR="001D181E" w:rsidRPr="001D181E" w:rsidRDefault="001D181E" w:rsidP="001D181E">
            <w:pPr>
              <w:pStyle w:val="BodyText"/>
              <w:tabs>
                <w:tab w:val="decimal" w:pos="665"/>
                <w:tab w:val="decimal" w:pos="891"/>
              </w:tabs>
              <w:spacing w:after="0" w:line="240" w:lineRule="auto"/>
              <w:ind w:left="-108" w:right="2"/>
              <w:rPr>
                <w:b/>
                <w:bCs/>
              </w:rPr>
            </w:pPr>
          </w:p>
        </w:tc>
        <w:tc>
          <w:tcPr>
            <w:tcW w:w="1143" w:type="dxa"/>
            <w:tcBorders>
              <w:top w:val="single" w:sz="4" w:space="0" w:color="auto"/>
              <w:left w:val="nil"/>
              <w:bottom w:val="double" w:sz="4" w:space="0" w:color="auto"/>
              <w:right w:val="nil"/>
            </w:tcBorders>
            <w:vAlign w:val="bottom"/>
          </w:tcPr>
          <w:p w:rsidR="001D181E" w:rsidRPr="00BB2AE5" w:rsidRDefault="001D181E" w:rsidP="00BB2AE5">
            <w:pPr>
              <w:pStyle w:val="BodyText"/>
              <w:tabs>
                <w:tab w:val="decimal" w:pos="930"/>
              </w:tabs>
              <w:spacing w:after="0"/>
              <w:ind w:left="-108" w:right="-131"/>
              <w:jc w:val="both"/>
              <w:rPr>
                <w:b/>
                <w:bCs/>
              </w:rPr>
            </w:pPr>
            <w:r w:rsidRPr="00BB2AE5">
              <w:rPr>
                <w:b/>
                <w:bCs/>
              </w:rPr>
              <w:t>144</w:t>
            </w:r>
          </w:p>
        </w:tc>
      </w:tr>
    </w:tbl>
    <w:p w:rsidR="00790728" w:rsidRDefault="00790728" w:rsidP="004949A1">
      <w:pPr>
        <w:spacing w:line="240" w:lineRule="auto"/>
        <w:rPr>
          <w:sz w:val="16"/>
          <w:szCs w:val="16"/>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350"/>
        <w:gridCol w:w="239"/>
        <w:gridCol w:w="1201"/>
        <w:gridCol w:w="240"/>
        <w:gridCol w:w="1018"/>
        <w:gridCol w:w="236"/>
        <w:gridCol w:w="1022"/>
        <w:gridCol w:w="236"/>
        <w:gridCol w:w="1208"/>
      </w:tblGrid>
      <w:tr w:rsidR="00B45AEF" w:rsidRPr="000A4D45" w:rsidTr="00CC0443">
        <w:trPr>
          <w:trHeight w:val="20"/>
          <w:tblHeader/>
        </w:trPr>
        <w:tc>
          <w:tcPr>
            <w:tcW w:w="2700" w:type="dxa"/>
            <w:vMerge w:val="restart"/>
            <w:shd w:val="clear" w:color="auto" w:fill="auto"/>
            <w:vAlign w:val="bottom"/>
          </w:tcPr>
          <w:p w:rsidR="00B45AEF" w:rsidRPr="000A4D45" w:rsidRDefault="00B45AEF" w:rsidP="00B45AEF">
            <w:pPr>
              <w:spacing w:line="240" w:lineRule="auto"/>
              <w:rPr>
                <w:b/>
                <w:bCs/>
                <w:i/>
                <w:iCs/>
              </w:rPr>
            </w:pPr>
          </w:p>
          <w:p w:rsidR="00B45AEF" w:rsidRPr="000A4D45" w:rsidRDefault="00B45AEF" w:rsidP="00B45AEF">
            <w:pPr>
              <w:spacing w:line="240" w:lineRule="auto"/>
              <w:rPr>
                <w:b/>
                <w:bCs/>
                <w:i/>
                <w:iCs/>
              </w:rPr>
            </w:pPr>
            <w:r w:rsidRPr="000A4D45">
              <w:rPr>
                <w:b/>
                <w:bCs/>
                <w:i/>
                <w:iCs/>
              </w:rPr>
              <w:t xml:space="preserve">Movement of loans from </w:t>
            </w:r>
          </w:p>
        </w:tc>
        <w:tc>
          <w:tcPr>
            <w:tcW w:w="1350" w:type="dxa"/>
            <w:vAlign w:val="bottom"/>
          </w:tcPr>
          <w:p w:rsidR="00B45AEF" w:rsidRPr="000A4D45" w:rsidRDefault="00B45AEF" w:rsidP="00B45AEF">
            <w:pPr>
              <w:spacing w:line="240" w:lineRule="auto"/>
              <w:ind w:left="-106" w:right="-136"/>
              <w:jc w:val="center"/>
              <w:rPr>
                <w:b/>
                <w:bCs/>
              </w:rPr>
            </w:pPr>
            <w:r w:rsidRPr="000A4D45">
              <w:rPr>
                <w:b/>
                <w:bCs/>
              </w:rPr>
              <w:t>Interest rate</w:t>
            </w:r>
          </w:p>
        </w:tc>
        <w:tc>
          <w:tcPr>
            <w:tcW w:w="239" w:type="dxa"/>
            <w:vAlign w:val="bottom"/>
          </w:tcPr>
          <w:p w:rsidR="00B45AEF" w:rsidRPr="000A4D45" w:rsidRDefault="00B45AEF" w:rsidP="00B45AEF">
            <w:pPr>
              <w:spacing w:line="240" w:lineRule="auto"/>
              <w:ind w:left="-106" w:right="-136"/>
              <w:jc w:val="center"/>
              <w:rPr>
                <w:b/>
                <w:bCs/>
              </w:rPr>
            </w:pPr>
          </w:p>
        </w:tc>
        <w:tc>
          <w:tcPr>
            <w:tcW w:w="5161" w:type="dxa"/>
            <w:gridSpan w:val="7"/>
            <w:vAlign w:val="bottom"/>
          </w:tcPr>
          <w:p w:rsidR="00B45AEF" w:rsidRPr="000A4D45" w:rsidRDefault="00B45AEF" w:rsidP="00B45AEF">
            <w:pPr>
              <w:spacing w:line="240" w:lineRule="auto"/>
              <w:ind w:left="-95" w:right="-120"/>
              <w:jc w:val="center"/>
              <w:rPr>
                <w:b/>
                <w:bCs/>
              </w:rPr>
            </w:pPr>
            <w:r w:rsidRPr="000A4D45">
              <w:rPr>
                <w:b/>
                <w:bCs/>
              </w:rPr>
              <w:t>Consolidated financial statements</w:t>
            </w:r>
          </w:p>
        </w:tc>
      </w:tr>
      <w:tr w:rsidR="00B45AEF" w:rsidRPr="000A4D45" w:rsidTr="00CC0443">
        <w:trPr>
          <w:trHeight w:val="387"/>
          <w:tblHeader/>
        </w:trPr>
        <w:tc>
          <w:tcPr>
            <w:tcW w:w="2700" w:type="dxa"/>
            <w:vMerge/>
            <w:shd w:val="clear" w:color="auto" w:fill="auto"/>
            <w:vAlign w:val="bottom"/>
          </w:tcPr>
          <w:p w:rsidR="00B45AEF" w:rsidRPr="000A4D45" w:rsidRDefault="00B45AEF" w:rsidP="00B45AEF">
            <w:pPr>
              <w:spacing w:line="240" w:lineRule="auto"/>
              <w:rPr>
                <w:b/>
                <w:bCs/>
                <w:i/>
                <w:iCs/>
                <w:rtl/>
                <w:cs/>
              </w:rPr>
            </w:pPr>
          </w:p>
        </w:tc>
        <w:tc>
          <w:tcPr>
            <w:tcW w:w="1350" w:type="dxa"/>
            <w:vAlign w:val="bottom"/>
          </w:tcPr>
          <w:p w:rsidR="00B45AEF" w:rsidRPr="000A4D45" w:rsidRDefault="00B45AEF" w:rsidP="00B45AEF">
            <w:pPr>
              <w:spacing w:line="240" w:lineRule="auto"/>
              <w:ind w:left="-95" w:right="-120"/>
              <w:jc w:val="center"/>
            </w:pPr>
            <w:r w:rsidRPr="000A4D45">
              <w:t xml:space="preserve">At </w:t>
            </w:r>
          </w:p>
          <w:p w:rsidR="00B45AEF" w:rsidRPr="000A4D45" w:rsidRDefault="00B45AEF" w:rsidP="00B45AEF">
            <w:pPr>
              <w:spacing w:line="240" w:lineRule="auto"/>
              <w:ind w:left="-95" w:right="-120"/>
              <w:jc w:val="center"/>
              <w:rPr>
                <w:rtl/>
                <w:cs/>
              </w:rPr>
            </w:pPr>
            <w:r w:rsidRPr="000A4D45">
              <w:t xml:space="preserve">31 December </w:t>
            </w:r>
          </w:p>
        </w:tc>
        <w:tc>
          <w:tcPr>
            <w:tcW w:w="239" w:type="dxa"/>
            <w:vAlign w:val="bottom"/>
          </w:tcPr>
          <w:p w:rsidR="00B45AEF" w:rsidRPr="000A4D45" w:rsidRDefault="00B45AEF" w:rsidP="00B45AEF">
            <w:pPr>
              <w:spacing w:line="240" w:lineRule="auto"/>
              <w:jc w:val="center"/>
            </w:pPr>
          </w:p>
        </w:tc>
        <w:tc>
          <w:tcPr>
            <w:tcW w:w="1201" w:type="dxa"/>
            <w:vAlign w:val="bottom"/>
          </w:tcPr>
          <w:p w:rsidR="00B45AEF" w:rsidRPr="000A4D45" w:rsidRDefault="00B45AEF" w:rsidP="00B45AEF">
            <w:pPr>
              <w:spacing w:line="240" w:lineRule="auto"/>
              <w:ind w:left="-129" w:right="-86"/>
              <w:jc w:val="center"/>
            </w:pPr>
            <w:r w:rsidRPr="000A4D45">
              <w:t xml:space="preserve">At </w:t>
            </w:r>
          </w:p>
          <w:p w:rsidR="00B45AEF" w:rsidRPr="000A4D45" w:rsidRDefault="00B45AEF" w:rsidP="00B45AEF">
            <w:pPr>
              <w:spacing w:line="240" w:lineRule="auto"/>
              <w:ind w:left="-129" w:right="-86"/>
              <w:jc w:val="center"/>
              <w:rPr>
                <w:rtl/>
                <w:cs/>
              </w:rPr>
            </w:pPr>
            <w:r w:rsidRPr="000A4D45">
              <w:t xml:space="preserve">1 January </w:t>
            </w:r>
          </w:p>
        </w:tc>
        <w:tc>
          <w:tcPr>
            <w:tcW w:w="240" w:type="dxa"/>
            <w:vAlign w:val="bottom"/>
          </w:tcPr>
          <w:p w:rsidR="00B45AEF" w:rsidRPr="000A4D45" w:rsidRDefault="00B45AEF" w:rsidP="00B45AEF">
            <w:pPr>
              <w:spacing w:line="240" w:lineRule="auto"/>
              <w:jc w:val="center"/>
            </w:pPr>
          </w:p>
        </w:tc>
        <w:tc>
          <w:tcPr>
            <w:tcW w:w="1018" w:type="dxa"/>
            <w:vAlign w:val="bottom"/>
          </w:tcPr>
          <w:p w:rsidR="00B45AEF" w:rsidRPr="000A4D45" w:rsidRDefault="00B45AEF" w:rsidP="00B45AEF">
            <w:pPr>
              <w:spacing w:line="240" w:lineRule="auto"/>
              <w:ind w:left="-95" w:right="-120"/>
              <w:jc w:val="center"/>
              <w:rPr>
                <w:rtl/>
                <w:cs/>
              </w:rPr>
            </w:pPr>
            <w:r w:rsidRPr="000A4D45">
              <w:t>Increase</w:t>
            </w:r>
          </w:p>
        </w:tc>
        <w:tc>
          <w:tcPr>
            <w:tcW w:w="236" w:type="dxa"/>
            <w:vAlign w:val="bottom"/>
          </w:tcPr>
          <w:p w:rsidR="00B45AEF" w:rsidRPr="000A4D45" w:rsidRDefault="00B45AEF" w:rsidP="00B45AEF">
            <w:pPr>
              <w:spacing w:line="240" w:lineRule="auto"/>
              <w:jc w:val="center"/>
            </w:pPr>
          </w:p>
        </w:tc>
        <w:tc>
          <w:tcPr>
            <w:tcW w:w="1022" w:type="dxa"/>
            <w:vAlign w:val="bottom"/>
          </w:tcPr>
          <w:p w:rsidR="00B45AEF" w:rsidRPr="000A4D45" w:rsidRDefault="00B45AEF" w:rsidP="00B45AEF">
            <w:pPr>
              <w:spacing w:line="240" w:lineRule="auto"/>
              <w:ind w:left="-95" w:right="-120"/>
              <w:jc w:val="center"/>
              <w:rPr>
                <w:rtl/>
                <w:cs/>
              </w:rPr>
            </w:pPr>
            <w:r w:rsidRPr="000A4D45">
              <w:t>Decrease</w:t>
            </w:r>
          </w:p>
        </w:tc>
        <w:tc>
          <w:tcPr>
            <w:tcW w:w="236" w:type="dxa"/>
            <w:vAlign w:val="bottom"/>
          </w:tcPr>
          <w:p w:rsidR="00B45AEF" w:rsidRPr="000A4D45" w:rsidRDefault="00B45AEF" w:rsidP="00B45AEF">
            <w:pPr>
              <w:spacing w:line="240" w:lineRule="auto"/>
              <w:jc w:val="center"/>
            </w:pPr>
          </w:p>
        </w:tc>
        <w:tc>
          <w:tcPr>
            <w:tcW w:w="1208" w:type="dxa"/>
            <w:vAlign w:val="bottom"/>
          </w:tcPr>
          <w:p w:rsidR="00B45AEF" w:rsidRPr="000A4D45" w:rsidRDefault="00B45AEF" w:rsidP="00B45AEF">
            <w:pPr>
              <w:spacing w:line="240" w:lineRule="auto"/>
              <w:ind w:left="-95" w:right="-120"/>
              <w:jc w:val="center"/>
            </w:pPr>
            <w:r w:rsidRPr="000A4D45">
              <w:t xml:space="preserve">At </w:t>
            </w:r>
          </w:p>
          <w:p w:rsidR="00B45AEF" w:rsidRPr="000A4D45" w:rsidRDefault="00B45AEF" w:rsidP="00B45AEF">
            <w:pPr>
              <w:spacing w:line="240" w:lineRule="auto"/>
              <w:ind w:left="-95" w:right="-120"/>
              <w:jc w:val="center"/>
              <w:rPr>
                <w:rtl/>
                <w:cs/>
              </w:rPr>
            </w:pPr>
            <w:r w:rsidRPr="000A4D45">
              <w:t xml:space="preserve">31 December </w:t>
            </w:r>
          </w:p>
        </w:tc>
      </w:tr>
      <w:tr w:rsidR="00B45AEF" w:rsidRPr="000A4D45" w:rsidTr="00CC0443">
        <w:trPr>
          <w:tblHeader/>
        </w:trPr>
        <w:tc>
          <w:tcPr>
            <w:tcW w:w="2700" w:type="dxa"/>
            <w:vAlign w:val="bottom"/>
          </w:tcPr>
          <w:p w:rsidR="00B45AEF" w:rsidRPr="000A4D45" w:rsidRDefault="00B45AEF" w:rsidP="00B45AEF">
            <w:pPr>
              <w:spacing w:line="240" w:lineRule="auto"/>
              <w:rPr>
                <w:b/>
                <w:bCs/>
                <w:i/>
                <w:iCs/>
                <w:rtl/>
                <w:cs/>
              </w:rPr>
            </w:pPr>
          </w:p>
        </w:tc>
        <w:tc>
          <w:tcPr>
            <w:tcW w:w="1350" w:type="dxa"/>
            <w:vAlign w:val="bottom"/>
          </w:tcPr>
          <w:p w:rsidR="00B45AEF" w:rsidRPr="000A4D45" w:rsidRDefault="00B45AEF" w:rsidP="00B45AEF">
            <w:pPr>
              <w:spacing w:line="240" w:lineRule="auto"/>
              <w:ind w:left="-95" w:right="-120"/>
              <w:jc w:val="center"/>
              <w:rPr>
                <w:i/>
                <w:iCs/>
                <w:rtl/>
                <w:cs/>
              </w:rPr>
            </w:pPr>
            <w:r w:rsidRPr="000A4D45">
              <w:rPr>
                <w:i/>
                <w:iCs/>
              </w:rPr>
              <w:t>(% per annum)</w:t>
            </w:r>
          </w:p>
        </w:tc>
        <w:tc>
          <w:tcPr>
            <w:tcW w:w="239" w:type="dxa"/>
            <w:vAlign w:val="bottom"/>
          </w:tcPr>
          <w:p w:rsidR="00B45AEF" w:rsidRPr="000A4D45" w:rsidRDefault="00B45AEF" w:rsidP="00B45AEF">
            <w:pPr>
              <w:spacing w:line="240" w:lineRule="auto"/>
              <w:jc w:val="center"/>
            </w:pPr>
          </w:p>
        </w:tc>
        <w:tc>
          <w:tcPr>
            <w:tcW w:w="5161" w:type="dxa"/>
            <w:gridSpan w:val="7"/>
            <w:vAlign w:val="bottom"/>
          </w:tcPr>
          <w:p w:rsidR="00B45AEF" w:rsidRPr="000A4D45" w:rsidRDefault="00B45AEF" w:rsidP="00B45AEF">
            <w:pPr>
              <w:spacing w:line="240" w:lineRule="auto"/>
              <w:ind w:left="-95" w:right="-120"/>
              <w:jc w:val="center"/>
              <w:rPr>
                <w:i/>
                <w:iCs/>
                <w:rtl/>
                <w:cs/>
              </w:rPr>
            </w:pPr>
            <w:r w:rsidRPr="000A4D45">
              <w:rPr>
                <w:i/>
                <w:iCs/>
              </w:rPr>
              <w:t>(in thousand Baht)</w:t>
            </w:r>
          </w:p>
        </w:tc>
      </w:tr>
      <w:tr w:rsidR="00B45AEF" w:rsidRPr="000A4D45" w:rsidTr="00CC0443">
        <w:tc>
          <w:tcPr>
            <w:tcW w:w="2700" w:type="dxa"/>
            <w:vAlign w:val="bottom"/>
          </w:tcPr>
          <w:p w:rsidR="00B45AEF" w:rsidRPr="000A4D45" w:rsidRDefault="00B45AEF" w:rsidP="00B45AEF">
            <w:pPr>
              <w:spacing w:line="240" w:lineRule="auto"/>
              <w:rPr>
                <w:b/>
                <w:bCs/>
                <w:i/>
                <w:iCs/>
                <w:rtl/>
                <w:cs/>
              </w:rPr>
            </w:pPr>
            <w:r w:rsidRPr="000A4D45">
              <w:rPr>
                <w:b/>
                <w:bCs/>
                <w:i/>
                <w:iCs/>
              </w:rPr>
              <w:t>2019</w:t>
            </w:r>
          </w:p>
        </w:tc>
        <w:tc>
          <w:tcPr>
            <w:tcW w:w="1350" w:type="dxa"/>
            <w:vAlign w:val="bottom"/>
          </w:tcPr>
          <w:p w:rsidR="00B45AEF" w:rsidRPr="000A4D45" w:rsidRDefault="00B45AEF" w:rsidP="00B45AEF">
            <w:pPr>
              <w:spacing w:line="240" w:lineRule="auto"/>
              <w:ind w:left="-95" w:right="-120"/>
              <w:jc w:val="center"/>
            </w:pPr>
          </w:p>
        </w:tc>
        <w:tc>
          <w:tcPr>
            <w:tcW w:w="239" w:type="dxa"/>
            <w:vAlign w:val="bottom"/>
          </w:tcPr>
          <w:p w:rsidR="00B45AEF" w:rsidRPr="000A4D45" w:rsidRDefault="00B45AEF" w:rsidP="00B45AEF">
            <w:pPr>
              <w:spacing w:line="240" w:lineRule="auto"/>
              <w:jc w:val="center"/>
            </w:pPr>
          </w:p>
        </w:tc>
        <w:tc>
          <w:tcPr>
            <w:tcW w:w="1201" w:type="dxa"/>
            <w:vAlign w:val="bottom"/>
          </w:tcPr>
          <w:p w:rsidR="00B45AEF" w:rsidRPr="000A4D45" w:rsidRDefault="00B45AEF" w:rsidP="00B45AEF">
            <w:pPr>
              <w:spacing w:line="240" w:lineRule="auto"/>
              <w:ind w:left="-129" w:right="-86"/>
              <w:jc w:val="center"/>
            </w:pPr>
          </w:p>
        </w:tc>
        <w:tc>
          <w:tcPr>
            <w:tcW w:w="240" w:type="dxa"/>
            <w:vAlign w:val="bottom"/>
          </w:tcPr>
          <w:p w:rsidR="00B45AEF" w:rsidRPr="000A4D45" w:rsidRDefault="00B45AEF" w:rsidP="00B45AEF">
            <w:pPr>
              <w:spacing w:line="240" w:lineRule="auto"/>
              <w:jc w:val="center"/>
            </w:pPr>
          </w:p>
        </w:tc>
        <w:tc>
          <w:tcPr>
            <w:tcW w:w="1018" w:type="dxa"/>
            <w:vAlign w:val="bottom"/>
          </w:tcPr>
          <w:p w:rsidR="00B45AEF" w:rsidRPr="000A4D45" w:rsidRDefault="00B45AEF" w:rsidP="00B45AEF">
            <w:pPr>
              <w:spacing w:line="240" w:lineRule="auto"/>
              <w:ind w:left="-95" w:right="-120"/>
              <w:jc w:val="center"/>
            </w:pPr>
          </w:p>
        </w:tc>
        <w:tc>
          <w:tcPr>
            <w:tcW w:w="236" w:type="dxa"/>
            <w:vAlign w:val="bottom"/>
          </w:tcPr>
          <w:p w:rsidR="00B45AEF" w:rsidRPr="000A4D45" w:rsidRDefault="00B45AEF" w:rsidP="00B45AEF">
            <w:pPr>
              <w:spacing w:line="240" w:lineRule="auto"/>
              <w:jc w:val="center"/>
            </w:pPr>
          </w:p>
        </w:tc>
        <w:tc>
          <w:tcPr>
            <w:tcW w:w="1022" w:type="dxa"/>
            <w:vAlign w:val="bottom"/>
          </w:tcPr>
          <w:p w:rsidR="00B45AEF" w:rsidRPr="000A4D45" w:rsidRDefault="00B45AEF" w:rsidP="00B45AEF">
            <w:pPr>
              <w:spacing w:line="240" w:lineRule="auto"/>
              <w:ind w:left="-95" w:right="-120"/>
              <w:jc w:val="center"/>
            </w:pPr>
          </w:p>
        </w:tc>
        <w:tc>
          <w:tcPr>
            <w:tcW w:w="236" w:type="dxa"/>
            <w:vAlign w:val="bottom"/>
          </w:tcPr>
          <w:p w:rsidR="00B45AEF" w:rsidRPr="000A4D45" w:rsidRDefault="00B45AEF" w:rsidP="00B45AEF">
            <w:pPr>
              <w:spacing w:line="240" w:lineRule="auto"/>
              <w:jc w:val="center"/>
            </w:pPr>
          </w:p>
        </w:tc>
        <w:tc>
          <w:tcPr>
            <w:tcW w:w="1208" w:type="dxa"/>
            <w:vAlign w:val="bottom"/>
          </w:tcPr>
          <w:p w:rsidR="00B45AEF" w:rsidRPr="000A4D45" w:rsidRDefault="00B45AEF" w:rsidP="00B45AEF">
            <w:pPr>
              <w:spacing w:line="240" w:lineRule="auto"/>
              <w:ind w:left="-95" w:right="-120"/>
              <w:jc w:val="center"/>
            </w:pPr>
          </w:p>
        </w:tc>
      </w:tr>
      <w:tr w:rsidR="00C51D10" w:rsidRPr="000A4D45" w:rsidTr="00CC0443">
        <w:tc>
          <w:tcPr>
            <w:tcW w:w="2700" w:type="dxa"/>
            <w:vAlign w:val="bottom"/>
          </w:tcPr>
          <w:p w:rsidR="00C51D10" w:rsidRPr="000A4D45" w:rsidRDefault="00C51D10" w:rsidP="00C51D10">
            <w:pPr>
              <w:spacing w:line="240" w:lineRule="auto"/>
            </w:pPr>
            <w:r w:rsidRPr="000A4D45">
              <w:t>Key management personnel</w:t>
            </w:r>
          </w:p>
        </w:tc>
        <w:tc>
          <w:tcPr>
            <w:tcW w:w="1350" w:type="dxa"/>
            <w:vAlign w:val="bottom"/>
          </w:tcPr>
          <w:p w:rsidR="00C51D10" w:rsidRPr="000A4D45" w:rsidRDefault="00C51D10" w:rsidP="00E40039">
            <w:pPr>
              <w:tabs>
                <w:tab w:val="left" w:pos="594"/>
              </w:tabs>
              <w:spacing w:line="240" w:lineRule="auto"/>
              <w:ind w:left="-95" w:right="-120"/>
              <w:jc w:val="center"/>
            </w:pPr>
            <w:r>
              <w:t>-</w:t>
            </w:r>
          </w:p>
        </w:tc>
        <w:tc>
          <w:tcPr>
            <w:tcW w:w="239" w:type="dxa"/>
            <w:vAlign w:val="bottom"/>
          </w:tcPr>
          <w:p w:rsidR="00C51D10" w:rsidRPr="000A4D45" w:rsidRDefault="00C51D10" w:rsidP="00C51D10">
            <w:pPr>
              <w:spacing w:line="240" w:lineRule="auto"/>
              <w:jc w:val="center"/>
            </w:pPr>
          </w:p>
        </w:tc>
        <w:tc>
          <w:tcPr>
            <w:tcW w:w="1201" w:type="dxa"/>
          </w:tcPr>
          <w:p w:rsidR="00C51D10" w:rsidRPr="00C51D10" w:rsidRDefault="00C51D10" w:rsidP="00E40039">
            <w:pPr>
              <w:tabs>
                <w:tab w:val="decimal" w:pos="914"/>
              </w:tabs>
              <w:spacing w:line="240" w:lineRule="auto"/>
              <w:ind w:left="-129" w:right="-86"/>
              <w:rPr>
                <w:b/>
                <w:bCs/>
              </w:rPr>
            </w:pPr>
            <w:r w:rsidRPr="00C51D10">
              <w:rPr>
                <w:b/>
                <w:bCs/>
              </w:rPr>
              <w:t>24,000</w:t>
            </w:r>
          </w:p>
        </w:tc>
        <w:tc>
          <w:tcPr>
            <w:tcW w:w="240" w:type="dxa"/>
            <w:vAlign w:val="bottom"/>
          </w:tcPr>
          <w:p w:rsidR="00C51D10" w:rsidRPr="000A4D45" w:rsidRDefault="00C51D10" w:rsidP="00C51D10">
            <w:pPr>
              <w:spacing w:line="240" w:lineRule="auto"/>
              <w:jc w:val="center"/>
            </w:pPr>
          </w:p>
        </w:tc>
        <w:tc>
          <w:tcPr>
            <w:tcW w:w="1018" w:type="dxa"/>
            <w:vAlign w:val="bottom"/>
          </w:tcPr>
          <w:p w:rsidR="00C51D10" w:rsidRPr="000A4D45" w:rsidRDefault="00C51D10" w:rsidP="00C51D10">
            <w:pPr>
              <w:spacing w:line="240" w:lineRule="auto"/>
              <w:ind w:left="-95" w:right="-120"/>
              <w:jc w:val="center"/>
            </w:pPr>
            <w:r>
              <w:t>-</w:t>
            </w:r>
          </w:p>
        </w:tc>
        <w:tc>
          <w:tcPr>
            <w:tcW w:w="236" w:type="dxa"/>
            <w:vAlign w:val="bottom"/>
          </w:tcPr>
          <w:p w:rsidR="00C51D10" w:rsidRPr="000A4D45" w:rsidRDefault="00C51D10" w:rsidP="00C51D10">
            <w:pPr>
              <w:spacing w:line="240" w:lineRule="auto"/>
              <w:jc w:val="center"/>
            </w:pPr>
          </w:p>
        </w:tc>
        <w:tc>
          <w:tcPr>
            <w:tcW w:w="1022" w:type="dxa"/>
            <w:vAlign w:val="bottom"/>
          </w:tcPr>
          <w:p w:rsidR="00C51D10" w:rsidRPr="00C51D10" w:rsidRDefault="00C51D10" w:rsidP="00C51D10">
            <w:pPr>
              <w:pStyle w:val="BodyText"/>
              <w:tabs>
                <w:tab w:val="left" w:pos="720"/>
              </w:tabs>
              <w:spacing w:after="0" w:line="240" w:lineRule="auto"/>
              <w:ind w:right="-27"/>
              <w:jc w:val="center"/>
            </w:pPr>
            <w:r w:rsidRPr="00C51D10">
              <w:t>(24,000)</w:t>
            </w:r>
          </w:p>
        </w:tc>
        <w:tc>
          <w:tcPr>
            <w:tcW w:w="236" w:type="dxa"/>
            <w:vAlign w:val="bottom"/>
          </w:tcPr>
          <w:p w:rsidR="00C51D10" w:rsidRPr="000A4D45" w:rsidRDefault="00C51D10" w:rsidP="00C51D10">
            <w:pPr>
              <w:spacing w:line="240" w:lineRule="auto"/>
              <w:jc w:val="center"/>
            </w:pPr>
          </w:p>
        </w:tc>
        <w:tc>
          <w:tcPr>
            <w:tcW w:w="1208" w:type="dxa"/>
            <w:vAlign w:val="bottom"/>
          </w:tcPr>
          <w:p w:rsidR="00C51D10" w:rsidRPr="000A4D45" w:rsidRDefault="00C51D10" w:rsidP="00E40039">
            <w:pPr>
              <w:tabs>
                <w:tab w:val="left" w:pos="554"/>
              </w:tabs>
              <w:spacing w:line="240" w:lineRule="auto"/>
              <w:ind w:left="-95" w:right="-120"/>
              <w:jc w:val="center"/>
            </w:pPr>
            <w:r>
              <w:t>-</w:t>
            </w:r>
          </w:p>
        </w:tc>
      </w:tr>
      <w:tr w:rsidR="00C51D10" w:rsidRPr="000A4D45" w:rsidTr="00CC0443">
        <w:tc>
          <w:tcPr>
            <w:tcW w:w="2700" w:type="dxa"/>
          </w:tcPr>
          <w:p w:rsidR="00C51D10" w:rsidRPr="000A4D45" w:rsidRDefault="00C51D10" w:rsidP="00C51D10">
            <w:pPr>
              <w:spacing w:line="240" w:lineRule="auto"/>
              <w:rPr>
                <w:b/>
                <w:bCs/>
                <w:rtl/>
                <w:cs/>
              </w:rPr>
            </w:pPr>
          </w:p>
        </w:tc>
        <w:tc>
          <w:tcPr>
            <w:tcW w:w="1350" w:type="dxa"/>
          </w:tcPr>
          <w:p w:rsidR="00C51D10" w:rsidRPr="000A4D45" w:rsidRDefault="00C51D10" w:rsidP="00C51D10">
            <w:pPr>
              <w:spacing w:line="240" w:lineRule="auto"/>
              <w:ind w:left="-95" w:right="-120"/>
              <w:jc w:val="center"/>
              <w:rPr>
                <w:b/>
                <w:bCs/>
              </w:rPr>
            </w:pPr>
          </w:p>
        </w:tc>
        <w:tc>
          <w:tcPr>
            <w:tcW w:w="239" w:type="dxa"/>
          </w:tcPr>
          <w:p w:rsidR="00C51D10" w:rsidRPr="000A4D45" w:rsidRDefault="00C51D10" w:rsidP="00C51D10">
            <w:pPr>
              <w:spacing w:line="240" w:lineRule="auto"/>
              <w:rPr>
                <w:b/>
                <w:bCs/>
              </w:rPr>
            </w:pPr>
          </w:p>
        </w:tc>
        <w:tc>
          <w:tcPr>
            <w:tcW w:w="1201" w:type="dxa"/>
            <w:tcBorders>
              <w:top w:val="double" w:sz="4" w:space="0" w:color="auto"/>
            </w:tcBorders>
          </w:tcPr>
          <w:p w:rsidR="00C51D10" w:rsidRPr="000A4D45" w:rsidRDefault="00C51D10" w:rsidP="00C51D10">
            <w:pPr>
              <w:tabs>
                <w:tab w:val="decimal" w:pos="914"/>
              </w:tabs>
              <w:spacing w:line="240" w:lineRule="auto"/>
              <w:ind w:left="-129" w:right="-86"/>
              <w:rPr>
                <w:b/>
                <w:bCs/>
              </w:rPr>
            </w:pPr>
          </w:p>
        </w:tc>
        <w:tc>
          <w:tcPr>
            <w:tcW w:w="240" w:type="dxa"/>
          </w:tcPr>
          <w:p w:rsidR="00C51D10" w:rsidRPr="000A4D45" w:rsidRDefault="00C51D10" w:rsidP="00C51D10">
            <w:pPr>
              <w:spacing w:line="240" w:lineRule="auto"/>
              <w:rPr>
                <w:b/>
                <w:bCs/>
              </w:rPr>
            </w:pPr>
          </w:p>
        </w:tc>
        <w:tc>
          <w:tcPr>
            <w:tcW w:w="1018" w:type="dxa"/>
          </w:tcPr>
          <w:p w:rsidR="00C51D10" w:rsidRPr="0071298A" w:rsidRDefault="00C51D10" w:rsidP="00C51D10">
            <w:pPr>
              <w:tabs>
                <w:tab w:val="decimal" w:pos="801"/>
              </w:tabs>
              <w:spacing w:line="240" w:lineRule="auto"/>
              <w:ind w:right="-120"/>
              <w:rPr>
                <w:rFonts w:cstheme="minorBidi"/>
                <w:b/>
                <w:bCs/>
                <w:cs/>
              </w:rPr>
            </w:pPr>
          </w:p>
        </w:tc>
        <w:tc>
          <w:tcPr>
            <w:tcW w:w="236" w:type="dxa"/>
          </w:tcPr>
          <w:p w:rsidR="00C51D10" w:rsidRPr="000A4D45" w:rsidRDefault="00C51D10" w:rsidP="00C51D10">
            <w:pPr>
              <w:spacing w:line="240" w:lineRule="auto"/>
              <w:rPr>
                <w:b/>
                <w:bCs/>
              </w:rPr>
            </w:pPr>
          </w:p>
        </w:tc>
        <w:tc>
          <w:tcPr>
            <w:tcW w:w="1022" w:type="dxa"/>
          </w:tcPr>
          <w:p w:rsidR="00C51D10" w:rsidRPr="000A4D45" w:rsidRDefault="00C51D10" w:rsidP="00C51D10">
            <w:pPr>
              <w:tabs>
                <w:tab w:val="decimal" w:pos="808"/>
              </w:tabs>
              <w:spacing w:line="240" w:lineRule="auto"/>
              <w:ind w:left="-95" w:right="-120"/>
              <w:rPr>
                <w:b/>
                <w:bCs/>
              </w:rPr>
            </w:pPr>
          </w:p>
        </w:tc>
        <w:tc>
          <w:tcPr>
            <w:tcW w:w="236" w:type="dxa"/>
          </w:tcPr>
          <w:p w:rsidR="00C51D10" w:rsidRPr="000A4D45" w:rsidRDefault="00C51D10" w:rsidP="00C51D10">
            <w:pPr>
              <w:spacing w:line="240" w:lineRule="auto"/>
              <w:rPr>
                <w:b/>
                <w:bCs/>
              </w:rPr>
            </w:pPr>
          </w:p>
        </w:tc>
        <w:tc>
          <w:tcPr>
            <w:tcW w:w="1208" w:type="dxa"/>
            <w:tcBorders>
              <w:top w:val="double" w:sz="4" w:space="0" w:color="auto"/>
            </w:tcBorders>
          </w:tcPr>
          <w:p w:rsidR="00C51D10" w:rsidRPr="000A4D45" w:rsidRDefault="00C51D10" w:rsidP="00C51D10">
            <w:pPr>
              <w:tabs>
                <w:tab w:val="decimal" w:pos="1006"/>
              </w:tabs>
              <w:spacing w:line="240" w:lineRule="auto"/>
              <w:ind w:left="-95" w:right="-120"/>
              <w:rPr>
                <w:b/>
                <w:bCs/>
              </w:rPr>
            </w:pPr>
          </w:p>
        </w:tc>
      </w:tr>
      <w:tr w:rsidR="00F65383" w:rsidRPr="000A4D45" w:rsidTr="00CC0443">
        <w:tc>
          <w:tcPr>
            <w:tcW w:w="2700" w:type="dxa"/>
          </w:tcPr>
          <w:p w:rsidR="00F65383" w:rsidRPr="000A4D45" w:rsidRDefault="00F65383" w:rsidP="00C51D10">
            <w:pPr>
              <w:spacing w:line="240" w:lineRule="auto"/>
              <w:rPr>
                <w:b/>
                <w:bCs/>
                <w:i/>
                <w:iCs/>
              </w:rPr>
            </w:pPr>
          </w:p>
        </w:tc>
        <w:tc>
          <w:tcPr>
            <w:tcW w:w="1350" w:type="dxa"/>
          </w:tcPr>
          <w:p w:rsidR="00F65383" w:rsidRPr="000A4D45" w:rsidRDefault="00F65383" w:rsidP="00C51D10">
            <w:pPr>
              <w:spacing w:line="240" w:lineRule="auto"/>
              <w:ind w:left="-95" w:right="-120"/>
              <w:jc w:val="center"/>
              <w:rPr>
                <w:b/>
                <w:bCs/>
              </w:rPr>
            </w:pPr>
          </w:p>
        </w:tc>
        <w:tc>
          <w:tcPr>
            <w:tcW w:w="239" w:type="dxa"/>
          </w:tcPr>
          <w:p w:rsidR="00F65383" w:rsidRPr="000A4D45" w:rsidRDefault="00F65383" w:rsidP="00C51D10">
            <w:pPr>
              <w:spacing w:line="240" w:lineRule="auto"/>
              <w:rPr>
                <w:b/>
                <w:bCs/>
              </w:rPr>
            </w:pPr>
          </w:p>
        </w:tc>
        <w:tc>
          <w:tcPr>
            <w:tcW w:w="1201" w:type="dxa"/>
          </w:tcPr>
          <w:p w:rsidR="00F65383" w:rsidRPr="000A4D45" w:rsidRDefault="00F65383" w:rsidP="00C51D10">
            <w:pPr>
              <w:tabs>
                <w:tab w:val="decimal" w:pos="914"/>
              </w:tabs>
              <w:spacing w:line="240" w:lineRule="auto"/>
              <w:ind w:left="-129" w:right="-86"/>
              <w:rPr>
                <w:b/>
                <w:bCs/>
              </w:rPr>
            </w:pPr>
          </w:p>
        </w:tc>
        <w:tc>
          <w:tcPr>
            <w:tcW w:w="240" w:type="dxa"/>
          </w:tcPr>
          <w:p w:rsidR="00F65383" w:rsidRPr="000A4D45" w:rsidRDefault="00F65383" w:rsidP="00C51D10">
            <w:pPr>
              <w:spacing w:line="240" w:lineRule="auto"/>
              <w:rPr>
                <w:b/>
                <w:bCs/>
              </w:rPr>
            </w:pPr>
          </w:p>
        </w:tc>
        <w:tc>
          <w:tcPr>
            <w:tcW w:w="1018" w:type="dxa"/>
          </w:tcPr>
          <w:p w:rsidR="00F65383" w:rsidRPr="000A4D45" w:rsidRDefault="00F65383" w:rsidP="00C51D10">
            <w:pPr>
              <w:tabs>
                <w:tab w:val="decimal" w:pos="801"/>
              </w:tabs>
              <w:spacing w:line="240" w:lineRule="auto"/>
              <w:ind w:right="-120"/>
              <w:rPr>
                <w:b/>
                <w:bCs/>
              </w:rPr>
            </w:pPr>
          </w:p>
        </w:tc>
        <w:tc>
          <w:tcPr>
            <w:tcW w:w="236" w:type="dxa"/>
          </w:tcPr>
          <w:p w:rsidR="00F65383" w:rsidRPr="000A4D45" w:rsidRDefault="00F65383" w:rsidP="00C51D10">
            <w:pPr>
              <w:spacing w:line="240" w:lineRule="auto"/>
              <w:rPr>
                <w:b/>
                <w:bCs/>
              </w:rPr>
            </w:pPr>
          </w:p>
        </w:tc>
        <w:tc>
          <w:tcPr>
            <w:tcW w:w="1022" w:type="dxa"/>
          </w:tcPr>
          <w:p w:rsidR="00F65383" w:rsidRPr="000A4D45" w:rsidRDefault="00F65383" w:rsidP="00C51D10">
            <w:pPr>
              <w:tabs>
                <w:tab w:val="decimal" w:pos="808"/>
              </w:tabs>
              <w:spacing w:line="240" w:lineRule="auto"/>
              <w:ind w:left="-95" w:right="-120"/>
              <w:rPr>
                <w:b/>
                <w:bCs/>
              </w:rPr>
            </w:pPr>
          </w:p>
        </w:tc>
        <w:tc>
          <w:tcPr>
            <w:tcW w:w="236" w:type="dxa"/>
          </w:tcPr>
          <w:p w:rsidR="00F65383" w:rsidRPr="000A4D45" w:rsidRDefault="00F65383" w:rsidP="00C51D10">
            <w:pPr>
              <w:spacing w:line="240" w:lineRule="auto"/>
              <w:rPr>
                <w:b/>
                <w:bCs/>
              </w:rPr>
            </w:pPr>
          </w:p>
        </w:tc>
        <w:tc>
          <w:tcPr>
            <w:tcW w:w="1208" w:type="dxa"/>
          </w:tcPr>
          <w:p w:rsidR="00F65383" w:rsidRPr="000A4D45" w:rsidRDefault="00F65383" w:rsidP="00C51D10">
            <w:pPr>
              <w:tabs>
                <w:tab w:val="decimal" w:pos="1006"/>
              </w:tabs>
              <w:spacing w:line="240" w:lineRule="auto"/>
              <w:ind w:left="-95" w:right="-120"/>
              <w:rPr>
                <w:b/>
                <w:bCs/>
              </w:rPr>
            </w:pPr>
          </w:p>
        </w:tc>
      </w:tr>
      <w:tr w:rsidR="00C51D10" w:rsidRPr="000A4D45" w:rsidTr="00CC0443">
        <w:tc>
          <w:tcPr>
            <w:tcW w:w="2700" w:type="dxa"/>
          </w:tcPr>
          <w:p w:rsidR="00C51D10" w:rsidRPr="000A4D45" w:rsidRDefault="00C51D10" w:rsidP="00C51D10">
            <w:pPr>
              <w:spacing w:line="240" w:lineRule="auto"/>
              <w:rPr>
                <w:b/>
                <w:bCs/>
                <w:i/>
                <w:iCs/>
                <w:rtl/>
                <w:cs/>
              </w:rPr>
            </w:pPr>
            <w:r w:rsidRPr="000A4D45">
              <w:rPr>
                <w:b/>
                <w:bCs/>
                <w:i/>
                <w:iCs/>
              </w:rPr>
              <w:lastRenderedPageBreak/>
              <w:t>2018</w:t>
            </w:r>
          </w:p>
        </w:tc>
        <w:tc>
          <w:tcPr>
            <w:tcW w:w="1350" w:type="dxa"/>
          </w:tcPr>
          <w:p w:rsidR="00C51D10" w:rsidRPr="000A4D45" w:rsidRDefault="00C51D10" w:rsidP="00C51D10">
            <w:pPr>
              <w:spacing w:line="240" w:lineRule="auto"/>
              <w:ind w:left="-95" w:right="-120"/>
              <w:jc w:val="center"/>
              <w:rPr>
                <w:b/>
                <w:bCs/>
              </w:rPr>
            </w:pPr>
          </w:p>
        </w:tc>
        <w:tc>
          <w:tcPr>
            <w:tcW w:w="239" w:type="dxa"/>
          </w:tcPr>
          <w:p w:rsidR="00C51D10" w:rsidRPr="000A4D45" w:rsidRDefault="00C51D10" w:rsidP="00C51D10">
            <w:pPr>
              <w:spacing w:line="240" w:lineRule="auto"/>
              <w:rPr>
                <w:b/>
                <w:bCs/>
              </w:rPr>
            </w:pPr>
          </w:p>
        </w:tc>
        <w:tc>
          <w:tcPr>
            <w:tcW w:w="1201" w:type="dxa"/>
          </w:tcPr>
          <w:p w:rsidR="00C51D10" w:rsidRPr="000A4D45" w:rsidRDefault="00C51D10" w:rsidP="00C51D10">
            <w:pPr>
              <w:tabs>
                <w:tab w:val="decimal" w:pos="914"/>
              </w:tabs>
              <w:spacing w:line="240" w:lineRule="auto"/>
              <w:ind w:left="-129" w:right="-86"/>
              <w:rPr>
                <w:b/>
                <w:bCs/>
              </w:rPr>
            </w:pPr>
          </w:p>
        </w:tc>
        <w:tc>
          <w:tcPr>
            <w:tcW w:w="240" w:type="dxa"/>
          </w:tcPr>
          <w:p w:rsidR="00C51D10" w:rsidRPr="000A4D45" w:rsidRDefault="00C51D10" w:rsidP="00C51D10">
            <w:pPr>
              <w:spacing w:line="240" w:lineRule="auto"/>
              <w:rPr>
                <w:b/>
                <w:bCs/>
              </w:rPr>
            </w:pPr>
          </w:p>
        </w:tc>
        <w:tc>
          <w:tcPr>
            <w:tcW w:w="1018" w:type="dxa"/>
          </w:tcPr>
          <w:p w:rsidR="00C51D10" w:rsidRPr="000A4D45" w:rsidRDefault="00C51D10" w:rsidP="00C51D10">
            <w:pPr>
              <w:tabs>
                <w:tab w:val="decimal" w:pos="801"/>
              </w:tabs>
              <w:spacing w:line="240" w:lineRule="auto"/>
              <w:ind w:right="-120"/>
              <w:rPr>
                <w:b/>
                <w:bCs/>
              </w:rPr>
            </w:pPr>
          </w:p>
        </w:tc>
        <w:tc>
          <w:tcPr>
            <w:tcW w:w="236" w:type="dxa"/>
          </w:tcPr>
          <w:p w:rsidR="00C51D10" w:rsidRPr="000A4D45" w:rsidRDefault="00C51D10" w:rsidP="00C51D10">
            <w:pPr>
              <w:spacing w:line="240" w:lineRule="auto"/>
              <w:rPr>
                <w:b/>
                <w:bCs/>
              </w:rPr>
            </w:pPr>
          </w:p>
        </w:tc>
        <w:tc>
          <w:tcPr>
            <w:tcW w:w="1022" w:type="dxa"/>
          </w:tcPr>
          <w:p w:rsidR="00C51D10" w:rsidRPr="000A4D45" w:rsidRDefault="00C51D10" w:rsidP="00C51D10">
            <w:pPr>
              <w:tabs>
                <w:tab w:val="decimal" w:pos="808"/>
              </w:tabs>
              <w:spacing w:line="240" w:lineRule="auto"/>
              <w:ind w:left="-95" w:right="-120"/>
              <w:rPr>
                <w:b/>
                <w:bCs/>
              </w:rPr>
            </w:pPr>
          </w:p>
        </w:tc>
        <w:tc>
          <w:tcPr>
            <w:tcW w:w="236" w:type="dxa"/>
          </w:tcPr>
          <w:p w:rsidR="00C51D10" w:rsidRPr="000A4D45" w:rsidRDefault="00C51D10" w:rsidP="00C51D10">
            <w:pPr>
              <w:spacing w:line="240" w:lineRule="auto"/>
              <w:rPr>
                <w:b/>
                <w:bCs/>
              </w:rPr>
            </w:pPr>
          </w:p>
        </w:tc>
        <w:tc>
          <w:tcPr>
            <w:tcW w:w="1208" w:type="dxa"/>
          </w:tcPr>
          <w:p w:rsidR="00C51D10" w:rsidRPr="000A4D45" w:rsidRDefault="00C51D10" w:rsidP="00C51D10">
            <w:pPr>
              <w:tabs>
                <w:tab w:val="decimal" w:pos="1006"/>
              </w:tabs>
              <w:spacing w:line="240" w:lineRule="auto"/>
              <w:ind w:left="-95" w:right="-120"/>
              <w:rPr>
                <w:b/>
                <w:bCs/>
              </w:rPr>
            </w:pPr>
          </w:p>
        </w:tc>
      </w:tr>
      <w:tr w:rsidR="00C51D10" w:rsidRPr="000A4D45" w:rsidTr="00CC0443">
        <w:tc>
          <w:tcPr>
            <w:tcW w:w="2700" w:type="dxa"/>
            <w:vAlign w:val="bottom"/>
          </w:tcPr>
          <w:p w:rsidR="00C51D10" w:rsidRPr="000A4D45" w:rsidRDefault="00C51D10" w:rsidP="00C51D10">
            <w:pPr>
              <w:spacing w:line="240" w:lineRule="auto"/>
            </w:pPr>
            <w:r w:rsidRPr="000A4D45">
              <w:t>Key management personnel</w:t>
            </w:r>
          </w:p>
        </w:tc>
        <w:tc>
          <w:tcPr>
            <w:tcW w:w="1350" w:type="dxa"/>
          </w:tcPr>
          <w:p w:rsidR="00C51D10" w:rsidRPr="000A4D45" w:rsidRDefault="00C51D10" w:rsidP="00C51D10">
            <w:pPr>
              <w:spacing w:line="240" w:lineRule="auto"/>
              <w:ind w:left="-95" w:right="-120"/>
              <w:jc w:val="center"/>
            </w:pPr>
            <w:r w:rsidRPr="000A4D45">
              <w:t>1.15</w:t>
            </w:r>
          </w:p>
        </w:tc>
        <w:tc>
          <w:tcPr>
            <w:tcW w:w="239" w:type="dxa"/>
          </w:tcPr>
          <w:p w:rsidR="00C51D10" w:rsidRPr="000A4D45" w:rsidRDefault="00C51D10" w:rsidP="00C51D10">
            <w:pPr>
              <w:spacing w:line="240" w:lineRule="auto"/>
              <w:rPr>
                <w:b/>
                <w:bCs/>
              </w:rPr>
            </w:pPr>
          </w:p>
        </w:tc>
        <w:tc>
          <w:tcPr>
            <w:tcW w:w="1201" w:type="dxa"/>
          </w:tcPr>
          <w:p w:rsidR="00C51D10" w:rsidRPr="000A4D45" w:rsidRDefault="00C51D10" w:rsidP="00E40039">
            <w:pPr>
              <w:tabs>
                <w:tab w:val="decimal" w:pos="914"/>
              </w:tabs>
              <w:spacing w:line="240" w:lineRule="auto"/>
              <w:ind w:left="-129" w:right="-86"/>
            </w:pPr>
            <w:r w:rsidRPr="000A4D45">
              <w:t>47,550</w:t>
            </w:r>
          </w:p>
        </w:tc>
        <w:tc>
          <w:tcPr>
            <w:tcW w:w="240" w:type="dxa"/>
          </w:tcPr>
          <w:p w:rsidR="00C51D10" w:rsidRPr="000A4D45" w:rsidRDefault="00C51D10" w:rsidP="00C51D10">
            <w:pPr>
              <w:spacing w:line="240" w:lineRule="auto"/>
              <w:rPr>
                <w:b/>
                <w:bCs/>
              </w:rPr>
            </w:pPr>
          </w:p>
        </w:tc>
        <w:tc>
          <w:tcPr>
            <w:tcW w:w="1018" w:type="dxa"/>
          </w:tcPr>
          <w:p w:rsidR="00C51D10" w:rsidRPr="000A4D45" w:rsidRDefault="00C51D10" w:rsidP="00E40039">
            <w:pPr>
              <w:tabs>
                <w:tab w:val="decimal" w:pos="748"/>
              </w:tabs>
              <w:spacing w:line="240" w:lineRule="auto"/>
              <w:ind w:left="-129" w:right="-86"/>
            </w:pPr>
            <w:r w:rsidRPr="000A4D45">
              <w:t>40,400</w:t>
            </w:r>
          </w:p>
        </w:tc>
        <w:tc>
          <w:tcPr>
            <w:tcW w:w="236" w:type="dxa"/>
          </w:tcPr>
          <w:p w:rsidR="00C51D10" w:rsidRPr="000A4D45" w:rsidRDefault="00C51D10" w:rsidP="00C51D10">
            <w:pPr>
              <w:spacing w:line="240" w:lineRule="auto"/>
              <w:rPr>
                <w:b/>
                <w:bCs/>
              </w:rPr>
            </w:pPr>
          </w:p>
        </w:tc>
        <w:tc>
          <w:tcPr>
            <w:tcW w:w="1022" w:type="dxa"/>
          </w:tcPr>
          <w:p w:rsidR="00C51D10" w:rsidRPr="000A4D45" w:rsidRDefault="00C51D10" w:rsidP="007F624E">
            <w:pPr>
              <w:tabs>
                <w:tab w:val="decimal" w:pos="810"/>
              </w:tabs>
              <w:spacing w:line="240" w:lineRule="auto"/>
              <w:ind w:left="-129" w:right="-110"/>
            </w:pPr>
            <w:r w:rsidRPr="000A4D45">
              <w:t>(63,950)</w:t>
            </w:r>
          </w:p>
        </w:tc>
        <w:tc>
          <w:tcPr>
            <w:tcW w:w="236" w:type="dxa"/>
          </w:tcPr>
          <w:p w:rsidR="00C51D10" w:rsidRPr="000A4D45" w:rsidRDefault="00C51D10" w:rsidP="00C51D10">
            <w:pPr>
              <w:spacing w:line="240" w:lineRule="auto"/>
              <w:rPr>
                <w:b/>
                <w:bCs/>
              </w:rPr>
            </w:pPr>
          </w:p>
        </w:tc>
        <w:tc>
          <w:tcPr>
            <w:tcW w:w="1208" w:type="dxa"/>
          </w:tcPr>
          <w:p w:rsidR="00C51D10" w:rsidRPr="000A4D45" w:rsidRDefault="00C51D10" w:rsidP="00CC0443">
            <w:pPr>
              <w:tabs>
                <w:tab w:val="decimal" w:pos="1010"/>
              </w:tabs>
              <w:spacing w:line="240" w:lineRule="auto"/>
              <w:ind w:left="-129" w:right="-86"/>
            </w:pPr>
            <w:r w:rsidRPr="000A4D45">
              <w:t>24,000</w:t>
            </w:r>
          </w:p>
        </w:tc>
      </w:tr>
      <w:tr w:rsidR="00C51D10" w:rsidRPr="000A4D45" w:rsidTr="009B400E">
        <w:tc>
          <w:tcPr>
            <w:tcW w:w="2700" w:type="dxa"/>
            <w:vAlign w:val="bottom"/>
          </w:tcPr>
          <w:p w:rsidR="00C51D10" w:rsidRPr="000A4D45" w:rsidRDefault="00C51D10" w:rsidP="00C51D10">
            <w:pPr>
              <w:spacing w:line="240" w:lineRule="atLeast"/>
              <w:rPr>
                <w:color w:val="000000"/>
              </w:rPr>
            </w:pPr>
            <w:r w:rsidRPr="000A4D45">
              <w:rPr>
                <w:color w:val="000000"/>
              </w:rPr>
              <w:t>Other related parties</w:t>
            </w:r>
          </w:p>
        </w:tc>
        <w:tc>
          <w:tcPr>
            <w:tcW w:w="1350" w:type="dxa"/>
          </w:tcPr>
          <w:p w:rsidR="00C51D10" w:rsidRPr="000A4D45" w:rsidRDefault="00C51D10" w:rsidP="00C51D10">
            <w:pPr>
              <w:spacing w:line="240" w:lineRule="auto"/>
              <w:ind w:left="-95" w:right="-120"/>
              <w:jc w:val="center"/>
            </w:pPr>
            <w:r w:rsidRPr="000A4D45">
              <w:t>-</w:t>
            </w:r>
          </w:p>
        </w:tc>
        <w:tc>
          <w:tcPr>
            <w:tcW w:w="239" w:type="dxa"/>
          </w:tcPr>
          <w:p w:rsidR="00C51D10" w:rsidRPr="000A4D45" w:rsidRDefault="00C51D10" w:rsidP="00C51D10">
            <w:pPr>
              <w:spacing w:line="240" w:lineRule="auto"/>
              <w:rPr>
                <w:b/>
                <w:bCs/>
              </w:rPr>
            </w:pPr>
          </w:p>
        </w:tc>
        <w:tc>
          <w:tcPr>
            <w:tcW w:w="1201" w:type="dxa"/>
            <w:tcBorders>
              <w:bottom w:val="single" w:sz="4" w:space="0" w:color="auto"/>
            </w:tcBorders>
          </w:tcPr>
          <w:p w:rsidR="00C51D10" w:rsidRPr="000A4D45" w:rsidRDefault="00C51D10" w:rsidP="00E40039">
            <w:pPr>
              <w:tabs>
                <w:tab w:val="decimal" w:pos="914"/>
              </w:tabs>
              <w:spacing w:line="240" w:lineRule="auto"/>
              <w:ind w:left="-129" w:right="-86"/>
            </w:pPr>
            <w:r w:rsidRPr="000A4D45">
              <w:t>10,150</w:t>
            </w:r>
          </w:p>
        </w:tc>
        <w:tc>
          <w:tcPr>
            <w:tcW w:w="240" w:type="dxa"/>
          </w:tcPr>
          <w:p w:rsidR="00C51D10" w:rsidRPr="000A4D45" w:rsidRDefault="00C51D10" w:rsidP="00C51D10">
            <w:pPr>
              <w:spacing w:line="240" w:lineRule="auto"/>
              <w:rPr>
                <w:b/>
                <w:bCs/>
              </w:rPr>
            </w:pPr>
          </w:p>
        </w:tc>
        <w:tc>
          <w:tcPr>
            <w:tcW w:w="1018" w:type="dxa"/>
          </w:tcPr>
          <w:p w:rsidR="00C51D10" w:rsidRPr="00CC0443" w:rsidRDefault="00C51D10" w:rsidP="00E40039">
            <w:pPr>
              <w:tabs>
                <w:tab w:val="decimal" w:pos="418"/>
              </w:tabs>
              <w:spacing w:line="240" w:lineRule="auto"/>
              <w:ind w:left="-129" w:right="-86"/>
            </w:pPr>
            <w:r w:rsidRPr="00CC0443">
              <w:t>-</w:t>
            </w:r>
          </w:p>
        </w:tc>
        <w:tc>
          <w:tcPr>
            <w:tcW w:w="236" w:type="dxa"/>
          </w:tcPr>
          <w:p w:rsidR="00C51D10" w:rsidRPr="000A4D45" w:rsidRDefault="00C51D10" w:rsidP="00C51D10">
            <w:pPr>
              <w:spacing w:line="240" w:lineRule="auto"/>
              <w:rPr>
                <w:b/>
                <w:bCs/>
              </w:rPr>
            </w:pPr>
          </w:p>
        </w:tc>
        <w:tc>
          <w:tcPr>
            <w:tcW w:w="1022" w:type="dxa"/>
          </w:tcPr>
          <w:p w:rsidR="00C51D10" w:rsidRPr="007F624E" w:rsidRDefault="00C51D10" w:rsidP="007F624E">
            <w:pPr>
              <w:tabs>
                <w:tab w:val="decimal" w:pos="810"/>
              </w:tabs>
              <w:spacing w:line="240" w:lineRule="auto"/>
              <w:ind w:left="-129" w:right="-110"/>
            </w:pPr>
            <w:r w:rsidRPr="000A4D45">
              <w:t>(10,150)</w:t>
            </w:r>
          </w:p>
        </w:tc>
        <w:tc>
          <w:tcPr>
            <w:tcW w:w="236" w:type="dxa"/>
          </w:tcPr>
          <w:p w:rsidR="00C51D10" w:rsidRPr="000A4D45" w:rsidRDefault="00C51D10" w:rsidP="00C51D10">
            <w:pPr>
              <w:spacing w:line="240" w:lineRule="auto"/>
              <w:rPr>
                <w:b/>
                <w:bCs/>
              </w:rPr>
            </w:pPr>
          </w:p>
        </w:tc>
        <w:tc>
          <w:tcPr>
            <w:tcW w:w="1208" w:type="dxa"/>
            <w:tcBorders>
              <w:bottom w:val="single" w:sz="4" w:space="0" w:color="auto"/>
            </w:tcBorders>
          </w:tcPr>
          <w:p w:rsidR="00C51D10" w:rsidRPr="00CC0443" w:rsidRDefault="00C51D10" w:rsidP="00CC0443">
            <w:pPr>
              <w:tabs>
                <w:tab w:val="decimal" w:pos="740"/>
              </w:tabs>
              <w:spacing w:line="240" w:lineRule="auto"/>
              <w:ind w:left="-129" w:right="-86"/>
            </w:pPr>
            <w:r w:rsidRPr="00CC0443">
              <w:t>-</w:t>
            </w:r>
          </w:p>
        </w:tc>
      </w:tr>
      <w:tr w:rsidR="00C51D10" w:rsidRPr="000A4D45" w:rsidTr="009B400E">
        <w:tc>
          <w:tcPr>
            <w:tcW w:w="2700" w:type="dxa"/>
          </w:tcPr>
          <w:p w:rsidR="00C51D10" w:rsidRPr="000A4D45" w:rsidRDefault="00C51D10" w:rsidP="00C51D10">
            <w:pPr>
              <w:spacing w:line="240" w:lineRule="auto"/>
              <w:rPr>
                <w:rFonts w:cs="Angsana New"/>
                <w:b/>
                <w:bCs/>
                <w:szCs w:val="28"/>
              </w:rPr>
            </w:pPr>
            <w:r w:rsidRPr="000A4D45">
              <w:rPr>
                <w:rFonts w:cs="Angsana New"/>
                <w:b/>
                <w:bCs/>
                <w:szCs w:val="28"/>
              </w:rPr>
              <w:t>Total</w:t>
            </w:r>
          </w:p>
        </w:tc>
        <w:tc>
          <w:tcPr>
            <w:tcW w:w="1350" w:type="dxa"/>
          </w:tcPr>
          <w:p w:rsidR="00C51D10" w:rsidRPr="000A4D45" w:rsidRDefault="00C51D10" w:rsidP="00C51D10">
            <w:pPr>
              <w:spacing w:line="240" w:lineRule="auto"/>
              <w:ind w:left="-95" w:right="-120"/>
              <w:jc w:val="center"/>
            </w:pPr>
          </w:p>
        </w:tc>
        <w:tc>
          <w:tcPr>
            <w:tcW w:w="239" w:type="dxa"/>
          </w:tcPr>
          <w:p w:rsidR="00C51D10" w:rsidRPr="000A4D45" w:rsidRDefault="00C51D10" w:rsidP="00C51D10">
            <w:pPr>
              <w:spacing w:line="240" w:lineRule="auto"/>
              <w:rPr>
                <w:b/>
                <w:bCs/>
              </w:rPr>
            </w:pPr>
          </w:p>
        </w:tc>
        <w:tc>
          <w:tcPr>
            <w:tcW w:w="1201" w:type="dxa"/>
            <w:tcBorders>
              <w:top w:val="single" w:sz="4" w:space="0" w:color="auto"/>
              <w:bottom w:val="double" w:sz="4" w:space="0" w:color="auto"/>
            </w:tcBorders>
          </w:tcPr>
          <w:p w:rsidR="00C51D10" w:rsidRPr="000A4D45" w:rsidRDefault="00C51D10" w:rsidP="00E40039">
            <w:pPr>
              <w:tabs>
                <w:tab w:val="decimal" w:pos="914"/>
              </w:tabs>
              <w:spacing w:line="240" w:lineRule="auto"/>
              <w:ind w:left="-129" w:right="-86"/>
              <w:rPr>
                <w:b/>
                <w:bCs/>
              </w:rPr>
            </w:pPr>
            <w:r w:rsidRPr="000A4D45">
              <w:rPr>
                <w:b/>
                <w:bCs/>
              </w:rPr>
              <w:t>57,700</w:t>
            </w:r>
          </w:p>
        </w:tc>
        <w:tc>
          <w:tcPr>
            <w:tcW w:w="240" w:type="dxa"/>
          </w:tcPr>
          <w:p w:rsidR="00C51D10" w:rsidRPr="000A4D45" w:rsidRDefault="00C51D10" w:rsidP="00C51D10">
            <w:pPr>
              <w:spacing w:line="240" w:lineRule="auto"/>
              <w:rPr>
                <w:b/>
                <w:bCs/>
              </w:rPr>
            </w:pPr>
          </w:p>
        </w:tc>
        <w:tc>
          <w:tcPr>
            <w:tcW w:w="1018" w:type="dxa"/>
          </w:tcPr>
          <w:p w:rsidR="00C51D10" w:rsidRPr="000A4D45" w:rsidRDefault="00C51D10" w:rsidP="00C51D10">
            <w:pPr>
              <w:tabs>
                <w:tab w:val="decimal" w:pos="800"/>
              </w:tabs>
              <w:spacing w:line="240" w:lineRule="auto"/>
              <w:ind w:left="-129" w:right="-86"/>
            </w:pPr>
          </w:p>
        </w:tc>
        <w:tc>
          <w:tcPr>
            <w:tcW w:w="236" w:type="dxa"/>
          </w:tcPr>
          <w:p w:rsidR="00C51D10" w:rsidRPr="000A4D45" w:rsidRDefault="00C51D10" w:rsidP="00C51D10">
            <w:pPr>
              <w:spacing w:line="240" w:lineRule="auto"/>
              <w:rPr>
                <w:b/>
                <w:bCs/>
              </w:rPr>
            </w:pPr>
          </w:p>
        </w:tc>
        <w:tc>
          <w:tcPr>
            <w:tcW w:w="1022" w:type="dxa"/>
          </w:tcPr>
          <w:p w:rsidR="00C51D10" w:rsidRPr="000A4D45" w:rsidRDefault="00C51D10" w:rsidP="00C51D10">
            <w:pPr>
              <w:tabs>
                <w:tab w:val="decimal" w:pos="641"/>
              </w:tabs>
              <w:spacing w:line="240" w:lineRule="auto"/>
              <w:ind w:left="-129" w:right="-86"/>
              <w:rPr>
                <w:b/>
                <w:bCs/>
              </w:rPr>
            </w:pPr>
          </w:p>
        </w:tc>
        <w:tc>
          <w:tcPr>
            <w:tcW w:w="236" w:type="dxa"/>
          </w:tcPr>
          <w:p w:rsidR="00C51D10" w:rsidRPr="000A4D45" w:rsidRDefault="00C51D10" w:rsidP="00C51D10">
            <w:pPr>
              <w:spacing w:line="240" w:lineRule="auto"/>
              <w:rPr>
                <w:b/>
                <w:bCs/>
              </w:rPr>
            </w:pPr>
          </w:p>
        </w:tc>
        <w:tc>
          <w:tcPr>
            <w:tcW w:w="1208" w:type="dxa"/>
            <w:tcBorders>
              <w:top w:val="single" w:sz="4" w:space="0" w:color="auto"/>
              <w:bottom w:val="double" w:sz="4" w:space="0" w:color="auto"/>
            </w:tcBorders>
          </w:tcPr>
          <w:p w:rsidR="00C51D10" w:rsidRPr="000A4D45" w:rsidRDefault="00C51D10" w:rsidP="00CC0443">
            <w:pPr>
              <w:tabs>
                <w:tab w:val="decimal" w:pos="1010"/>
              </w:tabs>
              <w:spacing w:line="240" w:lineRule="auto"/>
              <w:ind w:left="-129" w:right="-86"/>
              <w:rPr>
                <w:b/>
                <w:bCs/>
              </w:rPr>
            </w:pPr>
            <w:r w:rsidRPr="000A4D45">
              <w:rPr>
                <w:b/>
                <w:bCs/>
              </w:rPr>
              <w:t>24,000</w:t>
            </w:r>
          </w:p>
        </w:tc>
      </w:tr>
    </w:tbl>
    <w:p w:rsidR="00DF7222" w:rsidRDefault="00DF7222" w:rsidP="00DF7222"/>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350"/>
        <w:gridCol w:w="239"/>
        <w:gridCol w:w="1201"/>
        <w:gridCol w:w="240"/>
        <w:gridCol w:w="1018"/>
        <w:gridCol w:w="236"/>
        <w:gridCol w:w="1022"/>
        <w:gridCol w:w="236"/>
        <w:gridCol w:w="1208"/>
      </w:tblGrid>
      <w:tr w:rsidR="00DF7222" w:rsidRPr="000A4D45" w:rsidTr="00CC0443">
        <w:trPr>
          <w:trHeight w:val="20"/>
          <w:tblHeader/>
        </w:trPr>
        <w:tc>
          <w:tcPr>
            <w:tcW w:w="2700" w:type="dxa"/>
            <w:vMerge w:val="restart"/>
            <w:shd w:val="clear" w:color="auto" w:fill="auto"/>
            <w:vAlign w:val="bottom"/>
          </w:tcPr>
          <w:p w:rsidR="00DF7222" w:rsidRPr="000A4D45" w:rsidRDefault="00DF7222" w:rsidP="00C6725E">
            <w:pPr>
              <w:spacing w:line="240" w:lineRule="auto"/>
              <w:rPr>
                <w:b/>
                <w:bCs/>
                <w:i/>
                <w:iCs/>
              </w:rPr>
            </w:pPr>
          </w:p>
          <w:p w:rsidR="00DF7222" w:rsidRPr="000A4D45" w:rsidRDefault="00DF7222" w:rsidP="00C6725E">
            <w:pPr>
              <w:spacing w:line="240" w:lineRule="auto"/>
              <w:rPr>
                <w:b/>
                <w:bCs/>
                <w:i/>
                <w:iCs/>
              </w:rPr>
            </w:pPr>
            <w:r w:rsidRPr="000A4D45">
              <w:rPr>
                <w:b/>
                <w:bCs/>
                <w:i/>
                <w:iCs/>
              </w:rPr>
              <w:t xml:space="preserve">Movement of loans from </w:t>
            </w:r>
          </w:p>
        </w:tc>
        <w:tc>
          <w:tcPr>
            <w:tcW w:w="1350" w:type="dxa"/>
            <w:vAlign w:val="bottom"/>
          </w:tcPr>
          <w:p w:rsidR="00DF7222" w:rsidRPr="000A4D45" w:rsidRDefault="00DF7222" w:rsidP="00C6725E">
            <w:pPr>
              <w:spacing w:line="240" w:lineRule="auto"/>
              <w:ind w:left="-106" w:right="-136"/>
              <w:jc w:val="center"/>
              <w:rPr>
                <w:b/>
                <w:bCs/>
              </w:rPr>
            </w:pPr>
            <w:r w:rsidRPr="000A4D45">
              <w:rPr>
                <w:b/>
                <w:bCs/>
              </w:rPr>
              <w:t>Interest rate</w:t>
            </w:r>
          </w:p>
        </w:tc>
        <w:tc>
          <w:tcPr>
            <w:tcW w:w="239" w:type="dxa"/>
            <w:vAlign w:val="bottom"/>
          </w:tcPr>
          <w:p w:rsidR="00DF7222" w:rsidRPr="000A4D45" w:rsidRDefault="00DF7222" w:rsidP="00C6725E">
            <w:pPr>
              <w:spacing w:line="240" w:lineRule="auto"/>
              <w:ind w:left="-106" w:right="-136"/>
              <w:jc w:val="center"/>
              <w:rPr>
                <w:b/>
                <w:bCs/>
              </w:rPr>
            </w:pPr>
          </w:p>
        </w:tc>
        <w:tc>
          <w:tcPr>
            <w:tcW w:w="5161" w:type="dxa"/>
            <w:gridSpan w:val="7"/>
            <w:vAlign w:val="bottom"/>
          </w:tcPr>
          <w:p w:rsidR="00DF7222" w:rsidRPr="000A4D45" w:rsidRDefault="00DF7222" w:rsidP="00C6725E">
            <w:pPr>
              <w:spacing w:line="240" w:lineRule="auto"/>
              <w:ind w:left="-95" w:right="-120"/>
              <w:jc w:val="center"/>
              <w:rPr>
                <w:b/>
                <w:bCs/>
              </w:rPr>
            </w:pPr>
            <w:r w:rsidRPr="000A4D45">
              <w:rPr>
                <w:b/>
                <w:bCs/>
              </w:rPr>
              <w:t>Separate financial statements</w:t>
            </w:r>
          </w:p>
        </w:tc>
      </w:tr>
      <w:tr w:rsidR="00DF7222" w:rsidRPr="000A4D45" w:rsidTr="00CC0443">
        <w:trPr>
          <w:trHeight w:val="387"/>
          <w:tblHeader/>
        </w:trPr>
        <w:tc>
          <w:tcPr>
            <w:tcW w:w="2700" w:type="dxa"/>
            <w:vMerge/>
            <w:shd w:val="clear" w:color="auto" w:fill="auto"/>
            <w:vAlign w:val="bottom"/>
          </w:tcPr>
          <w:p w:rsidR="00DF7222" w:rsidRPr="000A4D45" w:rsidRDefault="00DF7222" w:rsidP="00C6725E">
            <w:pPr>
              <w:spacing w:line="240" w:lineRule="auto"/>
              <w:rPr>
                <w:b/>
                <w:bCs/>
                <w:i/>
                <w:iCs/>
                <w:rtl/>
                <w:cs/>
              </w:rPr>
            </w:pPr>
          </w:p>
        </w:tc>
        <w:tc>
          <w:tcPr>
            <w:tcW w:w="1350" w:type="dxa"/>
            <w:vAlign w:val="bottom"/>
          </w:tcPr>
          <w:p w:rsidR="00DF7222" w:rsidRPr="000A4D45" w:rsidRDefault="00DF7222" w:rsidP="00C6725E">
            <w:pPr>
              <w:spacing w:line="240" w:lineRule="auto"/>
              <w:ind w:left="-95" w:right="-120"/>
              <w:jc w:val="center"/>
            </w:pPr>
            <w:r w:rsidRPr="000A4D45">
              <w:t xml:space="preserve">At </w:t>
            </w:r>
          </w:p>
          <w:p w:rsidR="00DF7222" w:rsidRPr="000A4D45" w:rsidRDefault="00DF7222" w:rsidP="00C6725E">
            <w:pPr>
              <w:spacing w:line="240" w:lineRule="auto"/>
              <w:ind w:left="-95" w:right="-120"/>
              <w:jc w:val="center"/>
              <w:rPr>
                <w:rtl/>
                <w:cs/>
              </w:rPr>
            </w:pPr>
            <w:r w:rsidRPr="000A4D45">
              <w:t xml:space="preserve">31 December </w:t>
            </w:r>
          </w:p>
        </w:tc>
        <w:tc>
          <w:tcPr>
            <w:tcW w:w="239" w:type="dxa"/>
            <w:vAlign w:val="bottom"/>
          </w:tcPr>
          <w:p w:rsidR="00DF7222" w:rsidRPr="000A4D45" w:rsidRDefault="00DF7222" w:rsidP="00C6725E">
            <w:pPr>
              <w:spacing w:line="240" w:lineRule="auto"/>
              <w:jc w:val="center"/>
            </w:pPr>
          </w:p>
        </w:tc>
        <w:tc>
          <w:tcPr>
            <w:tcW w:w="1201" w:type="dxa"/>
            <w:vAlign w:val="bottom"/>
          </w:tcPr>
          <w:p w:rsidR="00DF7222" w:rsidRPr="000A4D45" w:rsidRDefault="00DF7222" w:rsidP="00C6725E">
            <w:pPr>
              <w:spacing w:line="240" w:lineRule="auto"/>
              <w:ind w:left="-129" w:right="-86"/>
              <w:jc w:val="center"/>
            </w:pPr>
            <w:r w:rsidRPr="000A4D45">
              <w:t xml:space="preserve">At </w:t>
            </w:r>
          </w:p>
          <w:p w:rsidR="00DF7222" w:rsidRPr="000A4D45" w:rsidRDefault="00DF7222" w:rsidP="00C6725E">
            <w:pPr>
              <w:spacing w:line="240" w:lineRule="auto"/>
              <w:ind w:left="-129" w:right="-86"/>
              <w:jc w:val="center"/>
              <w:rPr>
                <w:rtl/>
                <w:cs/>
              </w:rPr>
            </w:pPr>
            <w:r w:rsidRPr="000A4D45">
              <w:t xml:space="preserve">1 January </w:t>
            </w:r>
          </w:p>
        </w:tc>
        <w:tc>
          <w:tcPr>
            <w:tcW w:w="240" w:type="dxa"/>
            <w:vAlign w:val="bottom"/>
          </w:tcPr>
          <w:p w:rsidR="00DF7222" w:rsidRPr="000A4D45" w:rsidRDefault="00DF7222" w:rsidP="00C6725E">
            <w:pPr>
              <w:spacing w:line="240" w:lineRule="auto"/>
              <w:jc w:val="center"/>
            </w:pPr>
          </w:p>
        </w:tc>
        <w:tc>
          <w:tcPr>
            <w:tcW w:w="1018" w:type="dxa"/>
            <w:vAlign w:val="bottom"/>
          </w:tcPr>
          <w:p w:rsidR="00DF7222" w:rsidRPr="000A4D45" w:rsidRDefault="00DF7222" w:rsidP="00C6725E">
            <w:pPr>
              <w:spacing w:line="240" w:lineRule="auto"/>
              <w:ind w:left="-95" w:right="-54"/>
              <w:jc w:val="center"/>
              <w:rPr>
                <w:rtl/>
                <w:cs/>
              </w:rPr>
            </w:pPr>
            <w:r w:rsidRPr="000A4D45">
              <w:t>Increase</w:t>
            </w:r>
          </w:p>
        </w:tc>
        <w:tc>
          <w:tcPr>
            <w:tcW w:w="236" w:type="dxa"/>
            <w:vAlign w:val="bottom"/>
          </w:tcPr>
          <w:p w:rsidR="00DF7222" w:rsidRPr="000A4D45" w:rsidRDefault="00DF7222" w:rsidP="00C6725E">
            <w:pPr>
              <w:spacing w:line="240" w:lineRule="auto"/>
              <w:jc w:val="center"/>
            </w:pPr>
          </w:p>
        </w:tc>
        <w:tc>
          <w:tcPr>
            <w:tcW w:w="1022" w:type="dxa"/>
            <w:vAlign w:val="bottom"/>
          </w:tcPr>
          <w:p w:rsidR="00DF7222" w:rsidRPr="000A4D45" w:rsidRDefault="00DF7222" w:rsidP="00C6725E">
            <w:pPr>
              <w:spacing w:line="240" w:lineRule="auto"/>
              <w:ind w:left="-95" w:right="-19"/>
              <w:jc w:val="center"/>
              <w:rPr>
                <w:rtl/>
                <w:cs/>
              </w:rPr>
            </w:pPr>
            <w:r w:rsidRPr="000A4D45">
              <w:t>Decrease</w:t>
            </w:r>
          </w:p>
        </w:tc>
        <w:tc>
          <w:tcPr>
            <w:tcW w:w="236" w:type="dxa"/>
            <w:vAlign w:val="bottom"/>
          </w:tcPr>
          <w:p w:rsidR="00DF7222" w:rsidRPr="000A4D45" w:rsidRDefault="00DF7222" w:rsidP="00C6725E">
            <w:pPr>
              <w:spacing w:line="240" w:lineRule="auto"/>
              <w:jc w:val="center"/>
            </w:pPr>
          </w:p>
        </w:tc>
        <w:tc>
          <w:tcPr>
            <w:tcW w:w="1208" w:type="dxa"/>
            <w:vAlign w:val="bottom"/>
          </w:tcPr>
          <w:p w:rsidR="00DF7222" w:rsidRPr="000A4D45" w:rsidRDefault="00DF7222" w:rsidP="00C6725E">
            <w:pPr>
              <w:spacing w:line="240" w:lineRule="auto"/>
              <w:ind w:left="-95" w:right="-120"/>
              <w:jc w:val="center"/>
            </w:pPr>
            <w:r w:rsidRPr="000A4D45">
              <w:t xml:space="preserve">At </w:t>
            </w:r>
          </w:p>
          <w:p w:rsidR="00DF7222" w:rsidRPr="000A4D45" w:rsidRDefault="00DF7222" w:rsidP="00C6725E">
            <w:pPr>
              <w:spacing w:line="240" w:lineRule="auto"/>
              <w:ind w:left="-95" w:right="-120"/>
              <w:jc w:val="center"/>
              <w:rPr>
                <w:rtl/>
                <w:cs/>
              </w:rPr>
            </w:pPr>
            <w:r w:rsidRPr="000A4D45">
              <w:t xml:space="preserve">31 December </w:t>
            </w:r>
          </w:p>
        </w:tc>
      </w:tr>
      <w:tr w:rsidR="00DF7222" w:rsidRPr="000A4D45" w:rsidTr="00CC0443">
        <w:trPr>
          <w:tblHeader/>
        </w:trPr>
        <w:tc>
          <w:tcPr>
            <w:tcW w:w="2700" w:type="dxa"/>
            <w:vAlign w:val="bottom"/>
          </w:tcPr>
          <w:p w:rsidR="00DF7222" w:rsidRPr="000A4D45" w:rsidRDefault="00DF7222" w:rsidP="00C6725E">
            <w:pPr>
              <w:spacing w:line="240" w:lineRule="auto"/>
              <w:rPr>
                <w:b/>
                <w:bCs/>
                <w:i/>
                <w:iCs/>
                <w:rtl/>
                <w:cs/>
              </w:rPr>
            </w:pPr>
          </w:p>
        </w:tc>
        <w:tc>
          <w:tcPr>
            <w:tcW w:w="1350" w:type="dxa"/>
            <w:vAlign w:val="bottom"/>
          </w:tcPr>
          <w:p w:rsidR="00DF7222" w:rsidRPr="000A4D45" w:rsidRDefault="00DF7222" w:rsidP="00C6725E">
            <w:pPr>
              <w:spacing w:line="240" w:lineRule="auto"/>
              <w:ind w:left="-95" w:right="-120"/>
              <w:jc w:val="center"/>
              <w:rPr>
                <w:i/>
                <w:iCs/>
                <w:rtl/>
                <w:cs/>
              </w:rPr>
            </w:pPr>
            <w:r w:rsidRPr="000A4D45">
              <w:rPr>
                <w:i/>
                <w:iCs/>
              </w:rPr>
              <w:t>(% per annum)</w:t>
            </w:r>
          </w:p>
        </w:tc>
        <w:tc>
          <w:tcPr>
            <w:tcW w:w="239" w:type="dxa"/>
            <w:vAlign w:val="bottom"/>
          </w:tcPr>
          <w:p w:rsidR="00DF7222" w:rsidRPr="000A4D45" w:rsidRDefault="00DF7222" w:rsidP="00C6725E">
            <w:pPr>
              <w:spacing w:line="240" w:lineRule="auto"/>
              <w:jc w:val="center"/>
            </w:pPr>
          </w:p>
        </w:tc>
        <w:tc>
          <w:tcPr>
            <w:tcW w:w="5161" w:type="dxa"/>
            <w:gridSpan w:val="7"/>
            <w:vAlign w:val="bottom"/>
          </w:tcPr>
          <w:p w:rsidR="00DF7222" w:rsidRPr="000A4D45" w:rsidRDefault="00DF7222" w:rsidP="00C6725E">
            <w:pPr>
              <w:spacing w:line="240" w:lineRule="auto"/>
              <w:ind w:left="-95" w:right="-120"/>
              <w:jc w:val="center"/>
              <w:rPr>
                <w:i/>
                <w:iCs/>
                <w:rtl/>
                <w:cs/>
              </w:rPr>
            </w:pPr>
            <w:r w:rsidRPr="000A4D45">
              <w:rPr>
                <w:i/>
                <w:iCs/>
              </w:rPr>
              <w:t>(in thousand Baht)</w:t>
            </w:r>
          </w:p>
        </w:tc>
      </w:tr>
      <w:tr w:rsidR="00DF7222" w:rsidRPr="000A4D45" w:rsidTr="00CC0443">
        <w:tc>
          <w:tcPr>
            <w:tcW w:w="2700" w:type="dxa"/>
            <w:vAlign w:val="bottom"/>
          </w:tcPr>
          <w:p w:rsidR="00DF7222" w:rsidRPr="000A4D45" w:rsidRDefault="00DF7222" w:rsidP="00C6725E">
            <w:pPr>
              <w:spacing w:line="240" w:lineRule="auto"/>
              <w:rPr>
                <w:b/>
                <w:bCs/>
                <w:i/>
                <w:iCs/>
                <w:rtl/>
                <w:cs/>
              </w:rPr>
            </w:pPr>
            <w:r w:rsidRPr="000A4D45">
              <w:rPr>
                <w:b/>
                <w:bCs/>
                <w:i/>
                <w:iCs/>
              </w:rPr>
              <w:t>2019</w:t>
            </w:r>
          </w:p>
        </w:tc>
        <w:tc>
          <w:tcPr>
            <w:tcW w:w="1350" w:type="dxa"/>
            <w:vAlign w:val="bottom"/>
          </w:tcPr>
          <w:p w:rsidR="00DF7222" w:rsidRPr="000A4D45" w:rsidRDefault="00DF7222" w:rsidP="00C6725E">
            <w:pPr>
              <w:spacing w:line="240" w:lineRule="auto"/>
              <w:ind w:left="-95" w:right="-120"/>
              <w:jc w:val="center"/>
            </w:pPr>
          </w:p>
        </w:tc>
        <w:tc>
          <w:tcPr>
            <w:tcW w:w="239" w:type="dxa"/>
            <w:vAlign w:val="bottom"/>
          </w:tcPr>
          <w:p w:rsidR="00DF7222" w:rsidRPr="000A4D45" w:rsidRDefault="00DF7222" w:rsidP="00C6725E">
            <w:pPr>
              <w:spacing w:line="240" w:lineRule="auto"/>
              <w:jc w:val="center"/>
            </w:pPr>
          </w:p>
        </w:tc>
        <w:tc>
          <w:tcPr>
            <w:tcW w:w="1201" w:type="dxa"/>
            <w:vAlign w:val="bottom"/>
          </w:tcPr>
          <w:p w:rsidR="00DF7222" w:rsidRPr="000A4D45" w:rsidRDefault="00DF7222" w:rsidP="00C6725E">
            <w:pPr>
              <w:spacing w:line="240" w:lineRule="auto"/>
              <w:ind w:left="-129" w:right="-86"/>
              <w:jc w:val="center"/>
            </w:pPr>
          </w:p>
        </w:tc>
        <w:tc>
          <w:tcPr>
            <w:tcW w:w="240" w:type="dxa"/>
            <w:vAlign w:val="bottom"/>
          </w:tcPr>
          <w:p w:rsidR="00DF7222" w:rsidRPr="000A4D45" w:rsidRDefault="00DF7222" w:rsidP="00C6725E">
            <w:pPr>
              <w:spacing w:line="240" w:lineRule="auto"/>
              <w:jc w:val="center"/>
            </w:pPr>
          </w:p>
        </w:tc>
        <w:tc>
          <w:tcPr>
            <w:tcW w:w="1018" w:type="dxa"/>
            <w:vAlign w:val="bottom"/>
          </w:tcPr>
          <w:p w:rsidR="00DF7222" w:rsidRPr="000A4D45" w:rsidRDefault="00DF7222" w:rsidP="00C6725E">
            <w:pPr>
              <w:spacing w:line="240" w:lineRule="auto"/>
              <w:ind w:left="-95" w:right="-120"/>
              <w:jc w:val="center"/>
            </w:pPr>
          </w:p>
        </w:tc>
        <w:tc>
          <w:tcPr>
            <w:tcW w:w="236" w:type="dxa"/>
            <w:vAlign w:val="bottom"/>
          </w:tcPr>
          <w:p w:rsidR="00DF7222" w:rsidRPr="000A4D45" w:rsidRDefault="00DF7222" w:rsidP="00C6725E">
            <w:pPr>
              <w:spacing w:line="240" w:lineRule="auto"/>
              <w:jc w:val="center"/>
            </w:pPr>
          </w:p>
        </w:tc>
        <w:tc>
          <w:tcPr>
            <w:tcW w:w="1022" w:type="dxa"/>
            <w:vAlign w:val="bottom"/>
          </w:tcPr>
          <w:p w:rsidR="00DF7222" w:rsidRPr="000A4D45" w:rsidRDefault="00DF7222" w:rsidP="00C6725E">
            <w:pPr>
              <w:spacing w:line="240" w:lineRule="auto"/>
              <w:ind w:left="-95" w:right="-120"/>
              <w:jc w:val="center"/>
            </w:pPr>
          </w:p>
        </w:tc>
        <w:tc>
          <w:tcPr>
            <w:tcW w:w="236" w:type="dxa"/>
            <w:vAlign w:val="bottom"/>
          </w:tcPr>
          <w:p w:rsidR="00DF7222" w:rsidRPr="000A4D45" w:rsidRDefault="00DF7222" w:rsidP="00C6725E">
            <w:pPr>
              <w:spacing w:line="240" w:lineRule="auto"/>
              <w:jc w:val="center"/>
            </w:pPr>
          </w:p>
        </w:tc>
        <w:tc>
          <w:tcPr>
            <w:tcW w:w="1208" w:type="dxa"/>
            <w:vAlign w:val="bottom"/>
          </w:tcPr>
          <w:p w:rsidR="00DF7222" w:rsidRPr="000A4D45" w:rsidRDefault="00DF7222" w:rsidP="00C6725E">
            <w:pPr>
              <w:spacing w:line="240" w:lineRule="auto"/>
              <w:ind w:left="-95" w:right="-120"/>
              <w:jc w:val="center"/>
            </w:pPr>
          </w:p>
        </w:tc>
      </w:tr>
      <w:tr w:rsidR="00DF7222" w:rsidRPr="000A4D45" w:rsidTr="00CC0443">
        <w:tc>
          <w:tcPr>
            <w:tcW w:w="2700" w:type="dxa"/>
            <w:vAlign w:val="bottom"/>
          </w:tcPr>
          <w:p w:rsidR="00DF7222" w:rsidRPr="000A4D45" w:rsidRDefault="00DF7222" w:rsidP="00C6725E">
            <w:pPr>
              <w:spacing w:line="240" w:lineRule="auto"/>
            </w:pPr>
            <w:r w:rsidRPr="000A4D45">
              <w:t>Subsidiaries</w:t>
            </w:r>
          </w:p>
        </w:tc>
        <w:tc>
          <w:tcPr>
            <w:tcW w:w="1350" w:type="dxa"/>
            <w:vAlign w:val="bottom"/>
          </w:tcPr>
          <w:p w:rsidR="00DF7222" w:rsidRPr="000A4D45" w:rsidRDefault="00DF7222" w:rsidP="00C6725E">
            <w:pPr>
              <w:spacing w:line="240" w:lineRule="auto"/>
              <w:ind w:left="-95" w:right="-120"/>
              <w:jc w:val="center"/>
            </w:pPr>
            <w:r>
              <w:t>1.55</w:t>
            </w:r>
          </w:p>
        </w:tc>
        <w:tc>
          <w:tcPr>
            <w:tcW w:w="239" w:type="dxa"/>
            <w:vAlign w:val="bottom"/>
          </w:tcPr>
          <w:p w:rsidR="00DF7222" w:rsidRPr="000A4D45" w:rsidRDefault="00DF7222" w:rsidP="00C6725E">
            <w:pPr>
              <w:spacing w:line="240" w:lineRule="auto"/>
              <w:jc w:val="center"/>
            </w:pPr>
          </w:p>
        </w:tc>
        <w:tc>
          <w:tcPr>
            <w:tcW w:w="1201" w:type="dxa"/>
          </w:tcPr>
          <w:p w:rsidR="00DF7222" w:rsidRPr="000A4D45" w:rsidRDefault="00DF7222" w:rsidP="00C6725E">
            <w:pPr>
              <w:tabs>
                <w:tab w:val="decimal" w:pos="914"/>
              </w:tabs>
              <w:spacing w:line="240" w:lineRule="auto"/>
              <w:ind w:left="-129" w:right="-86"/>
            </w:pPr>
            <w:r w:rsidRPr="000A4D45">
              <w:t>30,680</w:t>
            </w:r>
          </w:p>
        </w:tc>
        <w:tc>
          <w:tcPr>
            <w:tcW w:w="240" w:type="dxa"/>
            <w:vAlign w:val="bottom"/>
          </w:tcPr>
          <w:p w:rsidR="00DF7222" w:rsidRPr="000A4D45" w:rsidRDefault="00DF7222" w:rsidP="00C6725E">
            <w:pPr>
              <w:spacing w:line="240" w:lineRule="auto"/>
              <w:jc w:val="center"/>
            </w:pPr>
          </w:p>
        </w:tc>
        <w:tc>
          <w:tcPr>
            <w:tcW w:w="1018" w:type="dxa"/>
            <w:vAlign w:val="bottom"/>
          </w:tcPr>
          <w:p w:rsidR="00DF7222" w:rsidRPr="00C51D10" w:rsidRDefault="00DF7222" w:rsidP="00C6725E">
            <w:pPr>
              <w:pStyle w:val="BodyText"/>
              <w:tabs>
                <w:tab w:val="left" w:pos="720"/>
              </w:tabs>
              <w:spacing w:after="0" w:line="240" w:lineRule="auto"/>
              <w:ind w:right="-27"/>
              <w:jc w:val="center"/>
            </w:pPr>
            <w:r w:rsidRPr="00C51D10">
              <w:t>134,500</w:t>
            </w:r>
          </w:p>
        </w:tc>
        <w:tc>
          <w:tcPr>
            <w:tcW w:w="236" w:type="dxa"/>
            <w:vAlign w:val="bottom"/>
          </w:tcPr>
          <w:p w:rsidR="00DF7222" w:rsidRPr="000A4D45" w:rsidRDefault="00DF7222" w:rsidP="00C6725E">
            <w:pPr>
              <w:spacing w:line="240" w:lineRule="auto"/>
              <w:jc w:val="center"/>
            </w:pPr>
          </w:p>
        </w:tc>
        <w:tc>
          <w:tcPr>
            <w:tcW w:w="1022" w:type="dxa"/>
            <w:vAlign w:val="bottom"/>
          </w:tcPr>
          <w:p w:rsidR="00DF7222" w:rsidRPr="00C51D10" w:rsidRDefault="00DF7222" w:rsidP="007F624E">
            <w:pPr>
              <w:tabs>
                <w:tab w:val="decimal" w:pos="810"/>
              </w:tabs>
              <w:spacing w:line="240" w:lineRule="auto"/>
              <w:ind w:left="-129" w:right="-110"/>
            </w:pPr>
            <w:r w:rsidRPr="00C51D10">
              <w:t>(101,680)</w:t>
            </w:r>
          </w:p>
        </w:tc>
        <w:tc>
          <w:tcPr>
            <w:tcW w:w="236" w:type="dxa"/>
            <w:vAlign w:val="bottom"/>
          </w:tcPr>
          <w:p w:rsidR="00DF7222" w:rsidRPr="000A4D45" w:rsidRDefault="00DF7222" w:rsidP="00C6725E">
            <w:pPr>
              <w:spacing w:line="240" w:lineRule="auto"/>
              <w:jc w:val="center"/>
            </w:pPr>
          </w:p>
        </w:tc>
        <w:tc>
          <w:tcPr>
            <w:tcW w:w="1208" w:type="dxa"/>
            <w:vAlign w:val="bottom"/>
          </w:tcPr>
          <w:p w:rsidR="00DF7222" w:rsidRPr="00C51D10" w:rsidRDefault="00DF7222" w:rsidP="00CC0443">
            <w:pPr>
              <w:tabs>
                <w:tab w:val="decimal" w:pos="1010"/>
              </w:tabs>
              <w:spacing w:line="240" w:lineRule="auto"/>
              <w:ind w:left="-129" w:right="-86"/>
            </w:pPr>
            <w:r w:rsidRPr="00C51D10">
              <w:t>63,500</w:t>
            </w:r>
          </w:p>
        </w:tc>
      </w:tr>
      <w:tr w:rsidR="00DF7222" w:rsidRPr="000A4D45" w:rsidTr="00CC0443">
        <w:tc>
          <w:tcPr>
            <w:tcW w:w="2700" w:type="dxa"/>
            <w:vAlign w:val="bottom"/>
          </w:tcPr>
          <w:p w:rsidR="00DF7222" w:rsidRPr="000A4D45" w:rsidRDefault="00DF7222" w:rsidP="00C6725E">
            <w:pPr>
              <w:spacing w:line="240" w:lineRule="auto"/>
            </w:pPr>
            <w:r w:rsidRPr="000A4D45">
              <w:t>Key management personnel</w:t>
            </w:r>
          </w:p>
        </w:tc>
        <w:tc>
          <w:tcPr>
            <w:tcW w:w="1350" w:type="dxa"/>
          </w:tcPr>
          <w:p w:rsidR="00DF7222" w:rsidRPr="000A4D45" w:rsidRDefault="00DF7222" w:rsidP="00C6725E">
            <w:pPr>
              <w:spacing w:line="240" w:lineRule="auto"/>
              <w:ind w:left="-95" w:right="-120"/>
              <w:jc w:val="center"/>
            </w:pPr>
            <w:r w:rsidRPr="000A4D45">
              <w:t>1.15</w:t>
            </w:r>
          </w:p>
        </w:tc>
        <w:tc>
          <w:tcPr>
            <w:tcW w:w="239" w:type="dxa"/>
          </w:tcPr>
          <w:p w:rsidR="00DF7222" w:rsidRPr="000A4D45" w:rsidRDefault="00DF7222" w:rsidP="00C6725E">
            <w:pPr>
              <w:spacing w:line="240" w:lineRule="auto"/>
              <w:rPr>
                <w:b/>
                <w:bCs/>
              </w:rPr>
            </w:pPr>
          </w:p>
        </w:tc>
        <w:tc>
          <w:tcPr>
            <w:tcW w:w="1201" w:type="dxa"/>
          </w:tcPr>
          <w:p w:rsidR="00DF7222" w:rsidRPr="000A4D45" w:rsidRDefault="00DF7222" w:rsidP="00C6725E">
            <w:pPr>
              <w:tabs>
                <w:tab w:val="decimal" w:pos="914"/>
              </w:tabs>
              <w:spacing w:line="240" w:lineRule="auto"/>
              <w:ind w:left="-129" w:right="-86"/>
            </w:pPr>
            <w:r w:rsidRPr="00850E2D">
              <w:t>24,000</w:t>
            </w:r>
          </w:p>
        </w:tc>
        <w:tc>
          <w:tcPr>
            <w:tcW w:w="240" w:type="dxa"/>
          </w:tcPr>
          <w:p w:rsidR="00DF7222" w:rsidRPr="000A4D45" w:rsidRDefault="00DF7222" w:rsidP="00C6725E">
            <w:pPr>
              <w:spacing w:line="240" w:lineRule="auto"/>
              <w:rPr>
                <w:b/>
                <w:bCs/>
              </w:rPr>
            </w:pPr>
          </w:p>
        </w:tc>
        <w:tc>
          <w:tcPr>
            <w:tcW w:w="1018" w:type="dxa"/>
          </w:tcPr>
          <w:p w:rsidR="00DF7222" w:rsidRPr="00850E2D" w:rsidRDefault="00DF7222" w:rsidP="00C6725E">
            <w:pPr>
              <w:tabs>
                <w:tab w:val="decimal" w:pos="460"/>
              </w:tabs>
              <w:spacing w:line="240" w:lineRule="auto"/>
              <w:ind w:left="-129"/>
              <w:rPr>
                <w:rFonts w:cs="Angsana New"/>
                <w:szCs w:val="28"/>
              </w:rPr>
            </w:pPr>
            <w:r>
              <w:rPr>
                <w:rFonts w:cs="Angsana New"/>
                <w:szCs w:val="28"/>
              </w:rPr>
              <w:t>-</w:t>
            </w:r>
          </w:p>
        </w:tc>
        <w:tc>
          <w:tcPr>
            <w:tcW w:w="236" w:type="dxa"/>
          </w:tcPr>
          <w:p w:rsidR="00DF7222" w:rsidRPr="000A4D45" w:rsidRDefault="00DF7222" w:rsidP="00C6725E">
            <w:pPr>
              <w:spacing w:line="240" w:lineRule="auto"/>
              <w:rPr>
                <w:b/>
                <w:bCs/>
              </w:rPr>
            </w:pPr>
          </w:p>
        </w:tc>
        <w:tc>
          <w:tcPr>
            <w:tcW w:w="1022" w:type="dxa"/>
          </w:tcPr>
          <w:p w:rsidR="00DF7222" w:rsidRPr="000A4D45" w:rsidRDefault="00DF7222" w:rsidP="007F624E">
            <w:pPr>
              <w:tabs>
                <w:tab w:val="decimal" w:pos="810"/>
              </w:tabs>
              <w:spacing w:line="240" w:lineRule="auto"/>
              <w:ind w:left="-129" w:right="-110"/>
            </w:pPr>
            <w:r w:rsidRPr="000A4D45">
              <w:t>(</w:t>
            </w:r>
            <w:r>
              <w:t>24</w:t>
            </w:r>
            <w:r w:rsidRPr="000A4D45">
              <w:t>,</w:t>
            </w:r>
            <w:r>
              <w:t>00</w:t>
            </w:r>
            <w:r w:rsidRPr="000A4D45">
              <w:t>0)</w:t>
            </w:r>
          </w:p>
        </w:tc>
        <w:tc>
          <w:tcPr>
            <w:tcW w:w="236" w:type="dxa"/>
          </w:tcPr>
          <w:p w:rsidR="00DF7222" w:rsidRPr="000A4D45" w:rsidRDefault="00DF7222" w:rsidP="00C6725E">
            <w:pPr>
              <w:spacing w:line="240" w:lineRule="auto"/>
              <w:rPr>
                <w:b/>
                <w:bCs/>
              </w:rPr>
            </w:pPr>
          </w:p>
        </w:tc>
        <w:tc>
          <w:tcPr>
            <w:tcW w:w="1208" w:type="dxa"/>
          </w:tcPr>
          <w:p w:rsidR="00DF7222" w:rsidRPr="000A4D45" w:rsidRDefault="00DF7222" w:rsidP="00CC0443">
            <w:pPr>
              <w:tabs>
                <w:tab w:val="decimal" w:pos="740"/>
              </w:tabs>
              <w:spacing w:line="240" w:lineRule="auto"/>
              <w:ind w:left="-129" w:right="-86"/>
            </w:pPr>
            <w:r>
              <w:t>-</w:t>
            </w:r>
          </w:p>
        </w:tc>
      </w:tr>
      <w:tr w:rsidR="00DF7222" w:rsidRPr="000A4D45" w:rsidTr="00CC0443">
        <w:tc>
          <w:tcPr>
            <w:tcW w:w="2700" w:type="dxa"/>
          </w:tcPr>
          <w:p w:rsidR="00DF7222" w:rsidRPr="000A4D45" w:rsidRDefault="00DF7222" w:rsidP="00C6725E">
            <w:pPr>
              <w:spacing w:line="240" w:lineRule="auto"/>
              <w:rPr>
                <w:rFonts w:cs="Angsana New"/>
                <w:b/>
                <w:bCs/>
                <w:szCs w:val="28"/>
              </w:rPr>
            </w:pPr>
            <w:r w:rsidRPr="000A4D45">
              <w:rPr>
                <w:rFonts w:cs="Angsana New"/>
                <w:b/>
                <w:bCs/>
                <w:szCs w:val="28"/>
              </w:rPr>
              <w:t>Total</w:t>
            </w:r>
          </w:p>
        </w:tc>
        <w:tc>
          <w:tcPr>
            <w:tcW w:w="1350" w:type="dxa"/>
          </w:tcPr>
          <w:p w:rsidR="00DF7222" w:rsidRPr="000A4D45" w:rsidRDefault="00DF7222" w:rsidP="00C6725E">
            <w:pPr>
              <w:spacing w:line="240" w:lineRule="auto"/>
              <w:ind w:left="-95" w:right="-120"/>
              <w:jc w:val="center"/>
            </w:pPr>
          </w:p>
        </w:tc>
        <w:tc>
          <w:tcPr>
            <w:tcW w:w="239" w:type="dxa"/>
          </w:tcPr>
          <w:p w:rsidR="00DF7222" w:rsidRPr="000A4D45" w:rsidRDefault="00DF7222" w:rsidP="00C6725E">
            <w:pPr>
              <w:spacing w:line="240" w:lineRule="auto"/>
            </w:pPr>
          </w:p>
        </w:tc>
        <w:tc>
          <w:tcPr>
            <w:tcW w:w="1201" w:type="dxa"/>
            <w:tcBorders>
              <w:top w:val="single" w:sz="4" w:space="0" w:color="auto"/>
            </w:tcBorders>
          </w:tcPr>
          <w:p w:rsidR="00DF7222" w:rsidRPr="000A4D45" w:rsidRDefault="00DF7222" w:rsidP="00C6725E">
            <w:pPr>
              <w:tabs>
                <w:tab w:val="decimal" w:pos="914"/>
              </w:tabs>
              <w:spacing w:line="240" w:lineRule="auto"/>
              <w:ind w:left="-129" w:right="-86"/>
              <w:rPr>
                <w:b/>
                <w:bCs/>
              </w:rPr>
            </w:pPr>
            <w:r>
              <w:rPr>
                <w:b/>
                <w:bCs/>
              </w:rPr>
              <w:t>54,680</w:t>
            </w:r>
          </w:p>
        </w:tc>
        <w:tc>
          <w:tcPr>
            <w:tcW w:w="240" w:type="dxa"/>
          </w:tcPr>
          <w:p w:rsidR="00DF7222" w:rsidRPr="000A4D45" w:rsidRDefault="00DF7222" w:rsidP="00C6725E">
            <w:pPr>
              <w:spacing w:line="240" w:lineRule="auto"/>
            </w:pPr>
          </w:p>
        </w:tc>
        <w:tc>
          <w:tcPr>
            <w:tcW w:w="1018" w:type="dxa"/>
          </w:tcPr>
          <w:p w:rsidR="00DF7222" w:rsidRPr="000A4D45" w:rsidRDefault="00DF7222" w:rsidP="00C6725E">
            <w:pPr>
              <w:tabs>
                <w:tab w:val="decimal" w:pos="801"/>
              </w:tabs>
              <w:spacing w:line="240" w:lineRule="auto"/>
              <w:ind w:right="-120"/>
            </w:pPr>
          </w:p>
        </w:tc>
        <w:tc>
          <w:tcPr>
            <w:tcW w:w="236" w:type="dxa"/>
          </w:tcPr>
          <w:p w:rsidR="00DF7222" w:rsidRPr="000A4D45" w:rsidRDefault="00DF7222" w:rsidP="00C6725E">
            <w:pPr>
              <w:spacing w:line="240" w:lineRule="auto"/>
            </w:pPr>
          </w:p>
        </w:tc>
        <w:tc>
          <w:tcPr>
            <w:tcW w:w="1022" w:type="dxa"/>
          </w:tcPr>
          <w:p w:rsidR="00DF7222" w:rsidRPr="000A4D45" w:rsidRDefault="00DF7222" w:rsidP="007F624E">
            <w:pPr>
              <w:tabs>
                <w:tab w:val="decimal" w:pos="808"/>
              </w:tabs>
              <w:spacing w:line="240" w:lineRule="auto"/>
              <w:ind w:left="-129" w:right="-110"/>
            </w:pPr>
          </w:p>
        </w:tc>
        <w:tc>
          <w:tcPr>
            <w:tcW w:w="236" w:type="dxa"/>
          </w:tcPr>
          <w:p w:rsidR="00DF7222" w:rsidRPr="000A4D45" w:rsidRDefault="00DF7222" w:rsidP="00C6725E">
            <w:pPr>
              <w:spacing w:line="240" w:lineRule="auto"/>
            </w:pPr>
          </w:p>
        </w:tc>
        <w:tc>
          <w:tcPr>
            <w:tcW w:w="1208" w:type="dxa"/>
            <w:tcBorders>
              <w:top w:val="single" w:sz="4" w:space="0" w:color="auto"/>
            </w:tcBorders>
            <w:vAlign w:val="bottom"/>
          </w:tcPr>
          <w:p w:rsidR="00DF7222" w:rsidRPr="00CC0443" w:rsidRDefault="00DF7222" w:rsidP="00CC0443">
            <w:pPr>
              <w:tabs>
                <w:tab w:val="decimal" w:pos="1010"/>
              </w:tabs>
              <w:spacing w:line="240" w:lineRule="auto"/>
              <w:ind w:left="-129" w:right="-86"/>
              <w:rPr>
                <w:b/>
                <w:bCs/>
              </w:rPr>
            </w:pPr>
            <w:r w:rsidRPr="00CC0443">
              <w:rPr>
                <w:b/>
                <w:bCs/>
              </w:rPr>
              <w:t>63,500</w:t>
            </w:r>
          </w:p>
        </w:tc>
      </w:tr>
      <w:tr w:rsidR="00DF7222" w:rsidRPr="000A4D45" w:rsidTr="00CC0443">
        <w:tc>
          <w:tcPr>
            <w:tcW w:w="2700" w:type="dxa"/>
          </w:tcPr>
          <w:p w:rsidR="00DF7222" w:rsidRPr="000A4D45" w:rsidRDefault="00DF7222" w:rsidP="00C6725E">
            <w:pPr>
              <w:spacing w:line="240" w:lineRule="auto"/>
              <w:rPr>
                <w:b/>
                <w:bCs/>
                <w:rtl/>
                <w:cs/>
              </w:rPr>
            </w:pPr>
          </w:p>
        </w:tc>
        <w:tc>
          <w:tcPr>
            <w:tcW w:w="1350" w:type="dxa"/>
          </w:tcPr>
          <w:p w:rsidR="00DF7222" w:rsidRPr="000A4D45" w:rsidRDefault="00DF7222" w:rsidP="00C6725E">
            <w:pPr>
              <w:spacing w:line="240" w:lineRule="auto"/>
              <w:ind w:left="-95" w:right="-120"/>
              <w:jc w:val="center"/>
              <w:rPr>
                <w:b/>
                <w:bCs/>
              </w:rPr>
            </w:pPr>
          </w:p>
        </w:tc>
        <w:tc>
          <w:tcPr>
            <w:tcW w:w="239" w:type="dxa"/>
          </w:tcPr>
          <w:p w:rsidR="00DF7222" w:rsidRPr="000A4D45" w:rsidRDefault="00DF7222" w:rsidP="00C6725E">
            <w:pPr>
              <w:spacing w:line="240" w:lineRule="auto"/>
              <w:rPr>
                <w:b/>
                <w:bCs/>
              </w:rPr>
            </w:pPr>
          </w:p>
        </w:tc>
        <w:tc>
          <w:tcPr>
            <w:tcW w:w="1201" w:type="dxa"/>
            <w:tcBorders>
              <w:top w:val="double" w:sz="4" w:space="0" w:color="auto"/>
            </w:tcBorders>
          </w:tcPr>
          <w:p w:rsidR="00DF7222" w:rsidRPr="000A4D45" w:rsidRDefault="00DF7222" w:rsidP="00C6725E">
            <w:pPr>
              <w:tabs>
                <w:tab w:val="decimal" w:pos="914"/>
              </w:tabs>
              <w:spacing w:line="240" w:lineRule="auto"/>
              <w:ind w:left="-129" w:right="-86"/>
              <w:rPr>
                <w:b/>
                <w:bCs/>
              </w:rPr>
            </w:pPr>
          </w:p>
        </w:tc>
        <w:tc>
          <w:tcPr>
            <w:tcW w:w="240" w:type="dxa"/>
          </w:tcPr>
          <w:p w:rsidR="00DF7222" w:rsidRPr="000A4D45" w:rsidRDefault="00DF7222" w:rsidP="00C6725E">
            <w:pPr>
              <w:spacing w:line="240" w:lineRule="auto"/>
              <w:rPr>
                <w:b/>
                <w:bCs/>
              </w:rPr>
            </w:pPr>
          </w:p>
        </w:tc>
        <w:tc>
          <w:tcPr>
            <w:tcW w:w="1018" w:type="dxa"/>
          </w:tcPr>
          <w:p w:rsidR="00DF7222" w:rsidRPr="000A4D45" w:rsidRDefault="00DF7222" w:rsidP="00C6725E">
            <w:pPr>
              <w:tabs>
                <w:tab w:val="decimal" w:pos="801"/>
              </w:tabs>
              <w:spacing w:line="240" w:lineRule="auto"/>
              <w:ind w:right="-120"/>
              <w:rPr>
                <w:b/>
                <w:bCs/>
              </w:rPr>
            </w:pPr>
          </w:p>
        </w:tc>
        <w:tc>
          <w:tcPr>
            <w:tcW w:w="236" w:type="dxa"/>
          </w:tcPr>
          <w:p w:rsidR="00DF7222" w:rsidRPr="000A4D45" w:rsidRDefault="00DF7222" w:rsidP="00C6725E">
            <w:pPr>
              <w:spacing w:line="240" w:lineRule="auto"/>
              <w:rPr>
                <w:b/>
                <w:bCs/>
              </w:rPr>
            </w:pPr>
          </w:p>
        </w:tc>
        <w:tc>
          <w:tcPr>
            <w:tcW w:w="1022" w:type="dxa"/>
          </w:tcPr>
          <w:p w:rsidR="00DF7222" w:rsidRPr="007F624E" w:rsidRDefault="00DF7222" w:rsidP="007F624E">
            <w:pPr>
              <w:tabs>
                <w:tab w:val="decimal" w:pos="808"/>
              </w:tabs>
              <w:spacing w:line="240" w:lineRule="auto"/>
              <w:ind w:left="-129" w:right="-110"/>
            </w:pPr>
          </w:p>
        </w:tc>
        <w:tc>
          <w:tcPr>
            <w:tcW w:w="236" w:type="dxa"/>
          </w:tcPr>
          <w:p w:rsidR="00DF7222" w:rsidRPr="000A4D45" w:rsidRDefault="00DF7222" w:rsidP="00C6725E">
            <w:pPr>
              <w:spacing w:line="240" w:lineRule="auto"/>
              <w:rPr>
                <w:b/>
                <w:bCs/>
              </w:rPr>
            </w:pPr>
          </w:p>
        </w:tc>
        <w:tc>
          <w:tcPr>
            <w:tcW w:w="1208" w:type="dxa"/>
            <w:tcBorders>
              <w:top w:val="double" w:sz="4" w:space="0" w:color="auto"/>
            </w:tcBorders>
          </w:tcPr>
          <w:p w:rsidR="00DF7222" w:rsidRPr="00CC0443" w:rsidRDefault="00DF7222" w:rsidP="00CC0443">
            <w:pPr>
              <w:tabs>
                <w:tab w:val="decimal" w:pos="1006"/>
              </w:tabs>
              <w:spacing w:line="240" w:lineRule="auto"/>
              <w:ind w:left="-129" w:right="-86"/>
            </w:pPr>
          </w:p>
        </w:tc>
      </w:tr>
      <w:tr w:rsidR="00DF7222" w:rsidRPr="000A4D45" w:rsidTr="00CC0443">
        <w:tc>
          <w:tcPr>
            <w:tcW w:w="2700" w:type="dxa"/>
          </w:tcPr>
          <w:p w:rsidR="00DF7222" w:rsidRPr="000A4D45" w:rsidRDefault="00DF7222" w:rsidP="00C6725E">
            <w:pPr>
              <w:spacing w:line="240" w:lineRule="auto"/>
              <w:rPr>
                <w:b/>
                <w:bCs/>
                <w:i/>
                <w:iCs/>
                <w:rtl/>
                <w:cs/>
              </w:rPr>
            </w:pPr>
            <w:r w:rsidRPr="000A4D45">
              <w:rPr>
                <w:b/>
                <w:bCs/>
                <w:i/>
                <w:iCs/>
              </w:rPr>
              <w:t>2018</w:t>
            </w:r>
          </w:p>
        </w:tc>
        <w:tc>
          <w:tcPr>
            <w:tcW w:w="1350" w:type="dxa"/>
          </w:tcPr>
          <w:p w:rsidR="00DF7222" w:rsidRPr="000A4D45" w:rsidRDefault="00DF7222" w:rsidP="00C6725E">
            <w:pPr>
              <w:spacing w:line="240" w:lineRule="auto"/>
              <w:ind w:left="-95" w:right="-120"/>
              <w:jc w:val="center"/>
              <w:rPr>
                <w:b/>
                <w:bCs/>
              </w:rPr>
            </w:pPr>
          </w:p>
        </w:tc>
        <w:tc>
          <w:tcPr>
            <w:tcW w:w="239" w:type="dxa"/>
          </w:tcPr>
          <w:p w:rsidR="00DF7222" w:rsidRPr="000A4D45" w:rsidRDefault="00DF7222" w:rsidP="00C6725E">
            <w:pPr>
              <w:spacing w:line="240" w:lineRule="auto"/>
              <w:rPr>
                <w:b/>
                <w:bCs/>
              </w:rPr>
            </w:pPr>
          </w:p>
        </w:tc>
        <w:tc>
          <w:tcPr>
            <w:tcW w:w="1201" w:type="dxa"/>
          </w:tcPr>
          <w:p w:rsidR="00DF7222" w:rsidRPr="000A4D45" w:rsidRDefault="00DF7222" w:rsidP="00C6725E">
            <w:pPr>
              <w:tabs>
                <w:tab w:val="decimal" w:pos="914"/>
              </w:tabs>
              <w:spacing w:line="240" w:lineRule="auto"/>
              <w:ind w:left="-129" w:right="-86"/>
              <w:rPr>
                <w:b/>
                <w:bCs/>
              </w:rPr>
            </w:pPr>
          </w:p>
        </w:tc>
        <w:tc>
          <w:tcPr>
            <w:tcW w:w="240" w:type="dxa"/>
          </w:tcPr>
          <w:p w:rsidR="00DF7222" w:rsidRPr="000A4D45" w:rsidRDefault="00DF7222" w:rsidP="00C6725E">
            <w:pPr>
              <w:spacing w:line="240" w:lineRule="auto"/>
              <w:rPr>
                <w:b/>
                <w:bCs/>
              </w:rPr>
            </w:pPr>
          </w:p>
        </w:tc>
        <w:tc>
          <w:tcPr>
            <w:tcW w:w="1018" w:type="dxa"/>
          </w:tcPr>
          <w:p w:rsidR="00DF7222" w:rsidRPr="000A4D45" w:rsidRDefault="00DF7222" w:rsidP="00C6725E">
            <w:pPr>
              <w:tabs>
                <w:tab w:val="decimal" w:pos="801"/>
              </w:tabs>
              <w:spacing w:line="240" w:lineRule="auto"/>
              <w:ind w:right="-120"/>
              <w:rPr>
                <w:b/>
                <w:bCs/>
              </w:rPr>
            </w:pPr>
          </w:p>
        </w:tc>
        <w:tc>
          <w:tcPr>
            <w:tcW w:w="236" w:type="dxa"/>
          </w:tcPr>
          <w:p w:rsidR="00DF7222" w:rsidRPr="000A4D45" w:rsidRDefault="00DF7222" w:rsidP="00C6725E">
            <w:pPr>
              <w:spacing w:line="240" w:lineRule="auto"/>
              <w:rPr>
                <w:b/>
                <w:bCs/>
              </w:rPr>
            </w:pPr>
          </w:p>
        </w:tc>
        <w:tc>
          <w:tcPr>
            <w:tcW w:w="1022" w:type="dxa"/>
          </w:tcPr>
          <w:p w:rsidR="00DF7222" w:rsidRPr="007F624E" w:rsidRDefault="00DF7222" w:rsidP="007F624E">
            <w:pPr>
              <w:tabs>
                <w:tab w:val="decimal" w:pos="808"/>
              </w:tabs>
              <w:spacing w:line="240" w:lineRule="auto"/>
              <w:ind w:left="-129" w:right="-110"/>
            </w:pPr>
          </w:p>
        </w:tc>
        <w:tc>
          <w:tcPr>
            <w:tcW w:w="236" w:type="dxa"/>
          </w:tcPr>
          <w:p w:rsidR="00DF7222" w:rsidRPr="000A4D45" w:rsidRDefault="00DF7222" w:rsidP="00C6725E">
            <w:pPr>
              <w:spacing w:line="240" w:lineRule="auto"/>
              <w:rPr>
                <w:b/>
                <w:bCs/>
              </w:rPr>
            </w:pPr>
          </w:p>
        </w:tc>
        <w:tc>
          <w:tcPr>
            <w:tcW w:w="1208" w:type="dxa"/>
          </w:tcPr>
          <w:p w:rsidR="00DF7222" w:rsidRPr="00CC0443" w:rsidRDefault="00DF7222" w:rsidP="00CC0443">
            <w:pPr>
              <w:tabs>
                <w:tab w:val="decimal" w:pos="1006"/>
              </w:tabs>
              <w:spacing w:line="240" w:lineRule="auto"/>
              <w:ind w:left="-129" w:right="-86"/>
            </w:pPr>
          </w:p>
        </w:tc>
      </w:tr>
      <w:tr w:rsidR="00DF7222" w:rsidRPr="000A4D45" w:rsidTr="00CC0443">
        <w:tc>
          <w:tcPr>
            <w:tcW w:w="2700" w:type="dxa"/>
            <w:vAlign w:val="bottom"/>
          </w:tcPr>
          <w:p w:rsidR="00DF7222" w:rsidRPr="000A4D45" w:rsidRDefault="00DF7222" w:rsidP="00C6725E">
            <w:pPr>
              <w:spacing w:line="240" w:lineRule="auto"/>
            </w:pPr>
            <w:r w:rsidRPr="000A4D45">
              <w:t>Subsidiaries</w:t>
            </w:r>
          </w:p>
        </w:tc>
        <w:tc>
          <w:tcPr>
            <w:tcW w:w="1350" w:type="dxa"/>
          </w:tcPr>
          <w:p w:rsidR="00DF7222" w:rsidRPr="000A4D45" w:rsidRDefault="00DF7222" w:rsidP="00C6725E">
            <w:pPr>
              <w:spacing w:line="240" w:lineRule="auto"/>
              <w:ind w:left="-95" w:right="-120"/>
              <w:jc w:val="center"/>
            </w:pPr>
            <w:r w:rsidRPr="000A4D45">
              <w:t>6.53</w:t>
            </w:r>
          </w:p>
        </w:tc>
        <w:tc>
          <w:tcPr>
            <w:tcW w:w="239" w:type="dxa"/>
          </w:tcPr>
          <w:p w:rsidR="00DF7222" w:rsidRPr="000A4D45" w:rsidRDefault="00DF7222" w:rsidP="00C6725E">
            <w:pPr>
              <w:spacing w:line="240" w:lineRule="auto"/>
              <w:rPr>
                <w:b/>
                <w:bCs/>
              </w:rPr>
            </w:pPr>
          </w:p>
        </w:tc>
        <w:tc>
          <w:tcPr>
            <w:tcW w:w="1201" w:type="dxa"/>
          </w:tcPr>
          <w:p w:rsidR="00DF7222" w:rsidRPr="000A4D45" w:rsidRDefault="00DF7222" w:rsidP="00C6725E">
            <w:pPr>
              <w:tabs>
                <w:tab w:val="decimal" w:pos="914"/>
              </w:tabs>
              <w:spacing w:line="240" w:lineRule="auto"/>
              <w:ind w:left="-129" w:right="-86"/>
            </w:pPr>
            <w:r w:rsidRPr="000A4D45">
              <w:t>26,000</w:t>
            </w:r>
          </w:p>
        </w:tc>
        <w:tc>
          <w:tcPr>
            <w:tcW w:w="240" w:type="dxa"/>
          </w:tcPr>
          <w:p w:rsidR="00DF7222" w:rsidRPr="000A4D45" w:rsidRDefault="00DF7222" w:rsidP="00C6725E">
            <w:pPr>
              <w:spacing w:line="240" w:lineRule="auto"/>
              <w:rPr>
                <w:b/>
                <w:bCs/>
              </w:rPr>
            </w:pPr>
          </w:p>
        </w:tc>
        <w:tc>
          <w:tcPr>
            <w:tcW w:w="1018" w:type="dxa"/>
          </w:tcPr>
          <w:p w:rsidR="00DF7222" w:rsidRPr="000A4D45" w:rsidRDefault="00DF7222" w:rsidP="00C6725E">
            <w:pPr>
              <w:tabs>
                <w:tab w:val="decimal" w:pos="748"/>
              </w:tabs>
              <w:spacing w:line="240" w:lineRule="auto"/>
              <w:ind w:left="-129"/>
            </w:pPr>
            <w:r w:rsidRPr="000A4D45">
              <w:t>132,580</w:t>
            </w:r>
          </w:p>
        </w:tc>
        <w:tc>
          <w:tcPr>
            <w:tcW w:w="236" w:type="dxa"/>
          </w:tcPr>
          <w:p w:rsidR="00DF7222" w:rsidRPr="000A4D45" w:rsidRDefault="00DF7222" w:rsidP="00C6725E">
            <w:pPr>
              <w:spacing w:line="240" w:lineRule="auto"/>
              <w:rPr>
                <w:b/>
                <w:bCs/>
              </w:rPr>
            </w:pPr>
          </w:p>
        </w:tc>
        <w:tc>
          <w:tcPr>
            <w:tcW w:w="1022" w:type="dxa"/>
          </w:tcPr>
          <w:p w:rsidR="00DF7222" w:rsidRPr="000A4D45" w:rsidRDefault="00DF7222" w:rsidP="007F624E">
            <w:pPr>
              <w:tabs>
                <w:tab w:val="decimal" w:pos="810"/>
              </w:tabs>
              <w:spacing w:line="240" w:lineRule="auto"/>
              <w:ind w:left="-129" w:right="-110"/>
            </w:pPr>
            <w:r w:rsidRPr="000A4D45">
              <w:t>(127,900)</w:t>
            </w:r>
          </w:p>
        </w:tc>
        <w:tc>
          <w:tcPr>
            <w:tcW w:w="236" w:type="dxa"/>
          </w:tcPr>
          <w:p w:rsidR="00DF7222" w:rsidRPr="000A4D45" w:rsidRDefault="00DF7222" w:rsidP="00C6725E">
            <w:pPr>
              <w:spacing w:line="240" w:lineRule="auto"/>
              <w:rPr>
                <w:b/>
                <w:bCs/>
              </w:rPr>
            </w:pPr>
          </w:p>
        </w:tc>
        <w:tc>
          <w:tcPr>
            <w:tcW w:w="1208" w:type="dxa"/>
          </w:tcPr>
          <w:p w:rsidR="00DF7222" w:rsidRPr="000A4D45" w:rsidRDefault="00DF7222" w:rsidP="00CC0443">
            <w:pPr>
              <w:tabs>
                <w:tab w:val="decimal" w:pos="1010"/>
              </w:tabs>
              <w:spacing w:line="240" w:lineRule="auto"/>
              <w:ind w:left="-129" w:right="-86"/>
            </w:pPr>
            <w:r w:rsidRPr="000A4D45">
              <w:t>30,680</w:t>
            </w:r>
          </w:p>
        </w:tc>
      </w:tr>
      <w:tr w:rsidR="00DF7222" w:rsidRPr="000A4D45" w:rsidTr="00CC0443">
        <w:tc>
          <w:tcPr>
            <w:tcW w:w="2700" w:type="dxa"/>
            <w:vAlign w:val="bottom"/>
          </w:tcPr>
          <w:p w:rsidR="00DF7222" w:rsidRPr="000A4D45" w:rsidRDefault="00DF7222" w:rsidP="00C6725E">
            <w:pPr>
              <w:spacing w:line="240" w:lineRule="auto"/>
            </w:pPr>
            <w:r w:rsidRPr="000A4D45">
              <w:t>Key management personnel</w:t>
            </w:r>
          </w:p>
        </w:tc>
        <w:tc>
          <w:tcPr>
            <w:tcW w:w="1350" w:type="dxa"/>
          </w:tcPr>
          <w:p w:rsidR="00DF7222" w:rsidRPr="000A4D45" w:rsidRDefault="00DF7222" w:rsidP="00C6725E">
            <w:pPr>
              <w:spacing w:line="240" w:lineRule="auto"/>
              <w:ind w:left="-95" w:right="-120"/>
              <w:jc w:val="center"/>
            </w:pPr>
            <w:r w:rsidRPr="000A4D45">
              <w:t>1.15</w:t>
            </w:r>
          </w:p>
        </w:tc>
        <w:tc>
          <w:tcPr>
            <w:tcW w:w="239" w:type="dxa"/>
          </w:tcPr>
          <w:p w:rsidR="00DF7222" w:rsidRPr="000A4D45" w:rsidRDefault="00DF7222" w:rsidP="00C6725E">
            <w:pPr>
              <w:spacing w:line="240" w:lineRule="auto"/>
              <w:rPr>
                <w:b/>
                <w:bCs/>
              </w:rPr>
            </w:pPr>
          </w:p>
        </w:tc>
        <w:tc>
          <w:tcPr>
            <w:tcW w:w="1201" w:type="dxa"/>
          </w:tcPr>
          <w:p w:rsidR="00DF7222" w:rsidRPr="000A4D45" w:rsidRDefault="00DF7222" w:rsidP="00C6725E">
            <w:pPr>
              <w:tabs>
                <w:tab w:val="decimal" w:pos="914"/>
              </w:tabs>
              <w:spacing w:line="240" w:lineRule="auto"/>
              <w:ind w:left="-129" w:right="-86"/>
            </w:pPr>
            <w:r w:rsidRPr="000A4D45">
              <w:t>47,550</w:t>
            </w:r>
          </w:p>
        </w:tc>
        <w:tc>
          <w:tcPr>
            <w:tcW w:w="240" w:type="dxa"/>
          </w:tcPr>
          <w:p w:rsidR="00DF7222" w:rsidRPr="000A4D45" w:rsidRDefault="00DF7222" w:rsidP="00C6725E">
            <w:pPr>
              <w:spacing w:line="240" w:lineRule="auto"/>
              <w:rPr>
                <w:b/>
                <w:bCs/>
              </w:rPr>
            </w:pPr>
          </w:p>
        </w:tc>
        <w:tc>
          <w:tcPr>
            <w:tcW w:w="1018" w:type="dxa"/>
          </w:tcPr>
          <w:p w:rsidR="00DF7222" w:rsidRPr="000A4D45" w:rsidRDefault="00DF7222" w:rsidP="00C6725E">
            <w:pPr>
              <w:tabs>
                <w:tab w:val="decimal" w:pos="748"/>
              </w:tabs>
              <w:spacing w:line="240" w:lineRule="auto"/>
              <w:ind w:left="-129"/>
            </w:pPr>
            <w:r w:rsidRPr="000A4D45">
              <w:t>40,400</w:t>
            </w:r>
          </w:p>
        </w:tc>
        <w:tc>
          <w:tcPr>
            <w:tcW w:w="236" w:type="dxa"/>
          </w:tcPr>
          <w:p w:rsidR="00DF7222" w:rsidRPr="000A4D45" w:rsidRDefault="00DF7222" w:rsidP="00C6725E">
            <w:pPr>
              <w:spacing w:line="240" w:lineRule="auto"/>
              <w:rPr>
                <w:b/>
                <w:bCs/>
              </w:rPr>
            </w:pPr>
          </w:p>
        </w:tc>
        <w:tc>
          <w:tcPr>
            <w:tcW w:w="1022" w:type="dxa"/>
          </w:tcPr>
          <w:p w:rsidR="00DF7222" w:rsidRPr="000A4D45" w:rsidRDefault="00DF7222" w:rsidP="007F624E">
            <w:pPr>
              <w:tabs>
                <w:tab w:val="decimal" w:pos="810"/>
              </w:tabs>
              <w:spacing w:line="240" w:lineRule="auto"/>
              <w:ind w:left="-129" w:right="-110"/>
            </w:pPr>
            <w:r w:rsidRPr="000A4D45">
              <w:t>(63,950)</w:t>
            </w:r>
          </w:p>
        </w:tc>
        <w:tc>
          <w:tcPr>
            <w:tcW w:w="236" w:type="dxa"/>
          </w:tcPr>
          <w:p w:rsidR="00DF7222" w:rsidRPr="000A4D45" w:rsidRDefault="00DF7222" w:rsidP="00C6725E">
            <w:pPr>
              <w:spacing w:line="240" w:lineRule="auto"/>
              <w:rPr>
                <w:b/>
                <w:bCs/>
              </w:rPr>
            </w:pPr>
          </w:p>
        </w:tc>
        <w:tc>
          <w:tcPr>
            <w:tcW w:w="1208" w:type="dxa"/>
          </w:tcPr>
          <w:p w:rsidR="00DF7222" w:rsidRPr="000A4D45" w:rsidRDefault="00DF7222" w:rsidP="00CC0443">
            <w:pPr>
              <w:tabs>
                <w:tab w:val="decimal" w:pos="1010"/>
              </w:tabs>
              <w:spacing w:line="240" w:lineRule="auto"/>
              <w:ind w:left="-129" w:right="-86"/>
            </w:pPr>
            <w:r w:rsidRPr="000A4D45">
              <w:t>24,000</w:t>
            </w:r>
          </w:p>
        </w:tc>
      </w:tr>
      <w:tr w:rsidR="00DF7222" w:rsidRPr="000A4D45" w:rsidTr="00137FF1">
        <w:tc>
          <w:tcPr>
            <w:tcW w:w="2700" w:type="dxa"/>
            <w:vAlign w:val="bottom"/>
          </w:tcPr>
          <w:p w:rsidR="00DF7222" w:rsidRPr="000A4D45" w:rsidRDefault="00DF7222" w:rsidP="00C6725E">
            <w:pPr>
              <w:spacing w:line="240" w:lineRule="atLeast"/>
              <w:rPr>
                <w:color w:val="000000"/>
              </w:rPr>
            </w:pPr>
            <w:r w:rsidRPr="000A4D45">
              <w:rPr>
                <w:color w:val="000000"/>
              </w:rPr>
              <w:t>Other related parties</w:t>
            </w:r>
          </w:p>
        </w:tc>
        <w:tc>
          <w:tcPr>
            <w:tcW w:w="1350" w:type="dxa"/>
          </w:tcPr>
          <w:p w:rsidR="00DF7222" w:rsidRPr="000A4D45" w:rsidRDefault="00DF7222" w:rsidP="00C6725E">
            <w:pPr>
              <w:spacing w:line="240" w:lineRule="auto"/>
              <w:ind w:left="-95" w:right="-120"/>
              <w:jc w:val="center"/>
            </w:pPr>
            <w:r w:rsidRPr="000A4D45">
              <w:t>-</w:t>
            </w:r>
          </w:p>
        </w:tc>
        <w:tc>
          <w:tcPr>
            <w:tcW w:w="239" w:type="dxa"/>
          </w:tcPr>
          <w:p w:rsidR="00DF7222" w:rsidRPr="000A4D45" w:rsidRDefault="00DF7222" w:rsidP="00C6725E">
            <w:pPr>
              <w:spacing w:line="240" w:lineRule="auto"/>
              <w:rPr>
                <w:b/>
                <w:bCs/>
              </w:rPr>
            </w:pPr>
          </w:p>
        </w:tc>
        <w:tc>
          <w:tcPr>
            <w:tcW w:w="1201" w:type="dxa"/>
            <w:tcBorders>
              <w:bottom w:val="single" w:sz="4" w:space="0" w:color="auto"/>
            </w:tcBorders>
          </w:tcPr>
          <w:p w:rsidR="00DF7222" w:rsidRPr="000A4D45" w:rsidRDefault="00DF7222" w:rsidP="00C6725E">
            <w:pPr>
              <w:tabs>
                <w:tab w:val="decimal" w:pos="914"/>
              </w:tabs>
              <w:spacing w:line="240" w:lineRule="auto"/>
              <w:ind w:left="-129" w:right="-86"/>
            </w:pPr>
            <w:r w:rsidRPr="000A4D45">
              <w:t>10,150</w:t>
            </w:r>
          </w:p>
        </w:tc>
        <w:tc>
          <w:tcPr>
            <w:tcW w:w="240" w:type="dxa"/>
          </w:tcPr>
          <w:p w:rsidR="00DF7222" w:rsidRPr="000A4D45" w:rsidRDefault="00DF7222" w:rsidP="00C6725E">
            <w:pPr>
              <w:spacing w:line="240" w:lineRule="auto"/>
              <w:rPr>
                <w:b/>
                <w:bCs/>
              </w:rPr>
            </w:pPr>
          </w:p>
        </w:tc>
        <w:tc>
          <w:tcPr>
            <w:tcW w:w="1018" w:type="dxa"/>
          </w:tcPr>
          <w:p w:rsidR="00DF7222" w:rsidRPr="000A4D45" w:rsidRDefault="00DF7222" w:rsidP="00C6725E">
            <w:pPr>
              <w:tabs>
                <w:tab w:val="decimal" w:pos="418"/>
              </w:tabs>
              <w:spacing w:line="240" w:lineRule="auto"/>
              <w:ind w:left="-129" w:right="-86"/>
              <w:rPr>
                <w:b/>
                <w:bCs/>
              </w:rPr>
            </w:pPr>
            <w:r w:rsidRPr="000A4D45">
              <w:rPr>
                <w:b/>
                <w:bCs/>
              </w:rPr>
              <w:t>-</w:t>
            </w:r>
          </w:p>
        </w:tc>
        <w:tc>
          <w:tcPr>
            <w:tcW w:w="236" w:type="dxa"/>
          </w:tcPr>
          <w:p w:rsidR="00DF7222" w:rsidRPr="000A4D45" w:rsidRDefault="00DF7222" w:rsidP="00C6725E">
            <w:pPr>
              <w:spacing w:line="240" w:lineRule="auto"/>
              <w:rPr>
                <w:b/>
                <w:bCs/>
              </w:rPr>
            </w:pPr>
          </w:p>
        </w:tc>
        <w:tc>
          <w:tcPr>
            <w:tcW w:w="1022" w:type="dxa"/>
          </w:tcPr>
          <w:p w:rsidR="00DF7222" w:rsidRPr="007F624E" w:rsidRDefault="00DF7222" w:rsidP="007F624E">
            <w:pPr>
              <w:tabs>
                <w:tab w:val="decimal" w:pos="810"/>
              </w:tabs>
              <w:spacing w:line="240" w:lineRule="auto"/>
              <w:ind w:left="-129" w:right="-110"/>
            </w:pPr>
            <w:r w:rsidRPr="000A4D45">
              <w:t>(10,150)</w:t>
            </w:r>
          </w:p>
        </w:tc>
        <w:tc>
          <w:tcPr>
            <w:tcW w:w="236" w:type="dxa"/>
          </w:tcPr>
          <w:p w:rsidR="00DF7222" w:rsidRPr="000A4D45" w:rsidRDefault="00DF7222" w:rsidP="00C6725E">
            <w:pPr>
              <w:spacing w:line="240" w:lineRule="auto"/>
              <w:rPr>
                <w:b/>
                <w:bCs/>
              </w:rPr>
            </w:pPr>
          </w:p>
        </w:tc>
        <w:tc>
          <w:tcPr>
            <w:tcW w:w="1208" w:type="dxa"/>
            <w:tcBorders>
              <w:bottom w:val="single" w:sz="4" w:space="0" w:color="auto"/>
            </w:tcBorders>
          </w:tcPr>
          <w:p w:rsidR="00DF7222" w:rsidRPr="00CC0443" w:rsidRDefault="00DF7222" w:rsidP="00CC0443">
            <w:pPr>
              <w:tabs>
                <w:tab w:val="decimal" w:pos="740"/>
              </w:tabs>
              <w:spacing w:line="240" w:lineRule="auto"/>
              <w:ind w:left="-129" w:right="-86"/>
            </w:pPr>
            <w:r w:rsidRPr="00CC0443">
              <w:t>-</w:t>
            </w:r>
          </w:p>
        </w:tc>
      </w:tr>
      <w:tr w:rsidR="00DF7222" w:rsidRPr="000A4D45" w:rsidTr="00137FF1">
        <w:tc>
          <w:tcPr>
            <w:tcW w:w="2700" w:type="dxa"/>
          </w:tcPr>
          <w:p w:rsidR="00DF7222" w:rsidRPr="000A4D45" w:rsidRDefault="00DF7222" w:rsidP="00C6725E">
            <w:pPr>
              <w:spacing w:line="240" w:lineRule="auto"/>
              <w:rPr>
                <w:rFonts w:cs="Angsana New"/>
                <w:b/>
                <w:bCs/>
                <w:szCs w:val="28"/>
              </w:rPr>
            </w:pPr>
            <w:r w:rsidRPr="000A4D45">
              <w:rPr>
                <w:rFonts w:cs="Angsana New"/>
                <w:b/>
                <w:bCs/>
                <w:szCs w:val="28"/>
              </w:rPr>
              <w:t>Total</w:t>
            </w:r>
          </w:p>
        </w:tc>
        <w:tc>
          <w:tcPr>
            <w:tcW w:w="1350" w:type="dxa"/>
          </w:tcPr>
          <w:p w:rsidR="00DF7222" w:rsidRPr="000A4D45" w:rsidRDefault="00DF7222" w:rsidP="00C6725E">
            <w:pPr>
              <w:spacing w:line="240" w:lineRule="auto"/>
              <w:ind w:left="-95" w:right="-120"/>
              <w:jc w:val="center"/>
            </w:pPr>
          </w:p>
        </w:tc>
        <w:tc>
          <w:tcPr>
            <w:tcW w:w="239" w:type="dxa"/>
          </w:tcPr>
          <w:p w:rsidR="00DF7222" w:rsidRPr="000A4D45" w:rsidRDefault="00DF7222" w:rsidP="00C6725E">
            <w:pPr>
              <w:spacing w:line="240" w:lineRule="auto"/>
              <w:rPr>
                <w:b/>
                <w:bCs/>
              </w:rPr>
            </w:pPr>
          </w:p>
        </w:tc>
        <w:tc>
          <w:tcPr>
            <w:tcW w:w="1201" w:type="dxa"/>
            <w:tcBorders>
              <w:top w:val="single" w:sz="4" w:space="0" w:color="auto"/>
              <w:bottom w:val="double" w:sz="4" w:space="0" w:color="auto"/>
            </w:tcBorders>
          </w:tcPr>
          <w:p w:rsidR="00DF7222" w:rsidRPr="000A4D45" w:rsidRDefault="00DF7222" w:rsidP="00C6725E">
            <w:pPr>
              <w:tabs>
                <w:tab w:val="decimal" w:pos="914"/>
              </w:tabs>
              <w:spacing w:line="240" w:lineRule="auto"/>
              <w:ind w:left="-129" w:right="-86"/>
              <w:rPr>
                <w:b/>
                <w:bCs/>
              </w:rPr>
            </w:pPr>
            <w:r w:rsidRPr="000A4D45">
              <w:rPr>
                <w:b/>
                <w:bCs/>
              </w:rPr>
              <w:t>83,700</w:t>
            </w:r>
          </w:p>
        </w:tc>
        <w:tc>
          <w:tcPr>
            <w:tcW w:w="240" w:type="dxa"/>
          </w:tcPr>
          <w:p w:rsidR="00DF7222" w:rsidRPr="000A4D45" w:rsidRDefault="00DF7222" w:rsidP="00C6725E">
            <w:pPr>
              <w:spacing w:line="240" w:lineRule="auto"/>
              <w:rPr>
                <w:b/>
                <w:bCs/>
              </w:rPr>
            </w:pPr>
          </w:p>
        </w:tc>
        <w:tc>
          <w:tcPr>
            <w:tcW w:w="1018" w:type="dxa"/>
          </w:tcPr>
          <w:p w:rsidR="00DF7222" w:rsidRPr="000A4D45" w:rsidRDefault="00DF7222" w:rsidP="00C6725E">
            <w:pPr>
              <w:tabs>
                <w:tab w:val="decimal" w:pos="800"/>
              </w:tabs>
              <w:spacing w:line="240" w:lineRule="auto"/>
              <w:ind w:left="-129" w:right="-86"/>
            </w:pPr>
          </w:p>
        </w:tc>
        <w:tc>
          <w:tcPr>
            <w:tcW w:w="236" w:type="dxa"/>
          </w:tcPr>
          <w:p w:rsidR="00DF7222" w:rsidRPr="000A4D45" w:rsidRDefault="00DF7222" w:rsidP="00C6725E">
            <w:pPr>
              <w:spacing w:line="240" w:lineRule="auto"/>
              <w:rPr>
                <w:b/>
                <w:bCs/>
              </w:rPr>
            </w:pPr>
          </w:p>
        </w:tc>
        <w:tc>
          <w:tcPr>
            <w:tcW w:w="1022" w:type="dxa"/>
          </w:tcPr>
          <w:p w:rsidR="00DF7222" w:rsidRPr="000A4D45" w:rsidRDefault="00DF7222" w:rsidP="00C6725E">
            <w:pPr>
              <w:tabs>
                <w:tab w:val="decimal" w:pos="641"/>
              </w:tabs>
              <w:spacing w:line="240" w:lineRule="auto"/>
              <w:ind w:left="-129" w:right="-86"/>
              <w:rPr>
                <w:b/>
                <w:bCs/>
              </w:rPr>
            </w:pPr>
          </w:p>
        </w:tc>
        <w:tc>
          <w:tcPr>
            <w:tcW w:w="236" w:type="dxa"/>
          </w:tcPr>
          <w:p w:rsidR="00DF7222" w:rsidRPr="000A4D45" w:rsidRDefault="00DF7222" w:rsidP="00C6725E">
            <w:pPr>
              <w:spacing w:line="240" w:lineRule="auto"/>
              <w:rPr>
                <w:b/>
                <w:bCs/>
              </w:rPr>
            </w:pPr>
          </w:p>
        </w:tc>
        <w:tc>
          <w:tcPr>
            <w:tcW w:w="1208" w:type="dxa"/>
            <w:tcBorders>
              <w:top w:val="single" w:sz="4" w:space="0" w:color="auto"/>
              <w:bottom w:val="double" w:sz="4" w:space="0" w:color="auto"/>
            </w:tcBorders>
          </w:tcPr>
          <w:p w:rsidR="00DF7222" w:rsidRPr="00CC0443" w:rsidRDefault="00DF7222" w:rsidP="00CC0443">
            <w:pPr>
              <w:tabs>
                <w:tab w:val="decimal" w:pos="1010"/>
              </w:tabs>
              <w:spacing w:line="240" w:lineRule="auto"/>
              <w:ind w:left="-129" w:right="-86"/>
              <w:rPr>
                <w:b/>
                <w:bCs/>
              </w:rPr>
            </w:pPr>
            <w:r w:rsidRPr="00CC0443">
              <w:rPr>
                <w:b/>
                <w:bCs/>
              </w:rPr>
              <w:t>54,680</w:t>
            </w:r>
          </w:p>
        </w:tc>
      </w:tr>
    </w:tbl>
    <w:p w:rsidR="00DF7222" w:rsidRPr="00DF7222" w:rsidRDefault="00DF7222" w:rsidP="00DF7222">
      <w:pPr>
        <w:pStyle w:val="Heading1"/>
        <w:tabs>
          <w:tab w:val="left" w:pos="558"/>
        </w:tabs>
        <w:spacing w:before="0" w:after="0" w:line="240" w:lineRule="atLeast"/>
        <w:rPr>
          <w:i w:val="0"/>
          <w:iCs/>
          <w:sz w:val="22"/>
        </w:rPr>
      </w:pPr>
    </w:p>
    <w:p w:rsidR="00E12A80" w:rsidRPr="00DF7222" w:rsidRDefault="00E12A80" w:rsidP="00DF7222">
      <w:pPr>
        <w:tabs>
          <w:tab w:val="left" w:pos="567"/>
        </w:tabs>
        <w:spacing w:line="240" w:lineRule="auto"/>
        <w:ind w:left="562"/>
        <w:jc w:val="thaiDistribute"/>
        <w:rPr>
          <w:b/>
          <w:bCs/>
          <w:i/>
          <w:iCs/>
        </w:rPr>
      </w:pPr>
      <w:r w:rsidRPr="00DF7222">
        <w:rPr>
          <w:b/>
          <w:bCs/>
          <w:i/>
          <w:iCs/>
        </w:rPr>
        <w:t>Significant agreements with related parties</w:t>
      </w:r>
    </w:p>
    <w:p w:rsidR="00D15976" w:rsidRPr="000A4D45" w:rsidRDefault="00D15976" w:rsidP="00451148">
      <w:pPr>
        <w:pStyle w:val="BodyText"/>
        <w:spacing w:after="0" w:line="240" w:lineRule="atLeast"/>
        <w:ind w:left="531"/>
        <w:rPr>
          <w:lang w:val="en-US"/>
        </w:rPr>
      </w:pPr>
    </w:p>
    <w:p w:rsidR="00953B9C" w:rsidRPr="000A4D45" w:rsidRDefault="00953B9C" w:rsidP="00740C4E">
      <w:pPr>
        <w:tabs>
          <w:tab w:val="left" w:pos="567"/>
        </w:tabs>
        <w:spacing w:line="240" w:lineRule="auto"/>
        <w:ind w:left="562"/>
        <w:jc w:val="thaiDistribute"/>
        <w:rPr>
          <w:i/>
          <w:iCs/>
        </w:rPr>
      </w:pPr>
      <w:r w:rsidRPr="000A4D45">
        <w:rPr>
          <w:rFonts w:ascii="Angsana New" w:hAnsi="Angsana New" w:cs="Angsana New"/>
          <w:i/>
          <w:iCs/>
          <w:sz w:val="30"/>
          <w:szCs w:val="30"/>
        </w:rPr>
        <w:tab/>
      </w:r>
      <w:r w:rsidR="00DA28C3" w:rsidRPr="000A4D45">
        <w:rPr>
          <w:i/>
          <w:iCs/>
        </w:rPr>
        <w:t xml:space="preserve">Management </w:t>
      </w:r>
      <w:r w:rsidR="00740C4E" w:rsidRPr="000A4D45">
        <w:rPr>
          <w:i/>
          <w:iCs/>
        </w:rPr>
        <w:t xml:space="preserve">service </w:t>
      </w:r>
      <w:r w:rsidR="00982C6C" w:rsidRPr="000A4D45">
        <w:rPr>
          <w:i/>
          <w:iCs/>
        </w:rPr>
        <w:t>a</w:t>
      </w:r>
      <w:r w:rsidR="00272A9C" w:rsidRPr="000A4D45">
        <w:rPr>
          <w:i/>
          <w:iCs/>
        </w:rPr>
        <w:t>greement</w:t>
      </w:r>
      <w:r w:rsidR="00A1142A" w:rsidRPr="000A4D45">
        <w:rPr>
          <w:i/>
          <w:iCs/>
        </w:rPr>
        <w:t>s</w:t>
      </w:r>
      <w:r w:rsidRPr="000A4D45">
        <w:rPr>
          <w:i/>
          <w:iCs/>
        </w:rPr>
        <w:t xml:space="preserve"> </w:t>
      </w:r>
    </w:p>
    <w:p w:rsidR="00953B9C" w:rsidRPr="000A4D45" w:rsidRDefault="00953B9C" w:rsidP="00740C4E">
      <w:pPr>
        <w:tabs>
          <w:tab w:val="left" w:pos="567"/>
        </w:tabs>
        <w:spacing w:line="240" w:lineRule="auto"/>
        <w:ind w:left="562"/>
        <w:jc w:val="thaiDistribute"/>
      </w:pPr>
    </w:p>
    <w:p w:rsidR="00953B9C" w:rsidRPr="000A4D45" w:rsidRDefault="008D18E1" w:rsidP="00DA28C3">
      <w:pPr>
        <w:tabs>
          <w:tab w:val="left" w:pos="567"/>
        </w:tabs>
        <w:spacing w:line="240" w:lineRule="auto"/>
        <w:ind w:left="562"/>
        <w:jc w:val="thaiDistribute"/>
      </w:pPr>
      <w:r w:rsidRPr="000A4D45">
        <w:t>The Company</w:t>
      </w:r>
      <w:r w:rsidR="004E725A">
        <w:t xml:space="preserve"> </w:t>
      </w:r>
      <w:r w:rsidRPr="000A4D45">
        <w:t xml:space="preserve">entered into </w:t>
      </w:r>
      <w:r w:rsidR="00DA28C3" w:rsidRPr="000A4D45">
        <w:t xml:space="preserve">management </w:t>
      </w:r>
      <w:r w:rsidRPr="000A4D45">
        <w:t>service agreement</w:t>
      </w:r>
      <w:r w:rsidR="00DA28C3" w:rsidRPr="000A4D45">
        <w:t>s</w:t>
      </w:r>
      <w:r w:rsidRPr="000A4D45">
        <w:t xml:space="preserve"> with</w:t>
      </w:r>
      <w:r w:rsidR="00DA28C3" w:rsidRPr="000A4D45">
        <w:t xml:space="preserve"> </w:t>
      </w:r>
      <w:r w:rsidR="009207C9">
        <w:t>three</w:t>
      </w:r>
      <w:r w:rsidR="00DA28C3" w:rsidRPr="000A4D45">
        <w:t xml:space="preserve"> subsidiaries </w:t>
      </w:r>
      <w:r w:rsidR="003300EB">
        <w:t>for</w:t>
      </w:r>
      <w:r w:rsidR="009207C9">
        <w:t xml:space="preserve"> </w:t>
      </w:r>
      <w:r w:rsidR="00DA28C3" w:rsidRPr="000A4D45">
        <w:t xml:space="preserve">management services as </w:t>
      </w:r>
      <w:r w:rsidR="009207C9">
        <w:t>specified</w:t>
      </w:r>
      <w:r w:rsidR="00DA28C3" w:rsidRPr="000A4D45">
        <w:t xml:space="preserve"> in the agreements. The Company will not operate other businesses that conflict with such subsidiaries. The agreem</w:t>
      </w:r>
      <w:r w:rsidR="005F70B7">
        <w:t>ents have</w:t>
      </w:r>
      <w:r w:rsidR="00740C4E" w:rsidRPr="000A4D45">
        <w:t xml:space="preserve"> </w:t>
      </w:r>
      <w:r w:rsidRPr="000A4D45">
        <w:t>period</w:t>
      </w:r>
      <w:r w:rsidR="005F70B7">
        <w:t>s</w:t>
      </w:r>
      <w:r w:rsidRPr="000A4D45">
        <w:t xml:space="preserve"> of </w:t>
      </w:r>
      <w:r w:rsidR="005F70B7">
        <w:t>eight</w:t>
      </w:r>
      <w:r w:rsidR="00DA28C3" w:rsidRPr="000A4D45">
        <w:t xml:space="preserve"> months</w:t>
      </w:r>
      <w:r w:rsidRPr="000A4D45">
        <w:t xml:space="preserve">, commencing from 1 </w:t>
      </w:r>
      <w:r w:rsidR="00DA28C3" w:rsidRPr="000A4D45">
        <w:t xml:space="preserve">May 2019 </w:t>
      </w:r>
      <w:r w:rsidRPr="000A4D45">
        <w:t>to</w:t>
      </w:r>
      <w:r w:rsidR="005F70B7">
        <w:t xml:space="preserve"> </w:t>
      </w:r>
      <w:r w:rsidRPr="000A4D45">
        <w:t>3</w:t>
      </w:r>
      <w:r w:rsidR="00DA28C3" w:rsidRPr="000A4D45">
        <w:t>1</w:t>
      </w:r>
      <w:r w:rsidRPr="000A4D45">
        <w:t xml:space="preserve"> </w:t>
      </w:r>
      <w:r w:rsidR="00DA28C3" w:rsidRPr="000A4D45">
        <w:t>Dec</w:t>
      </w:r>
      <w:r w:rsidRPr="000A4D45">
        <w:t>ember 2019</w:t>
      </w:r>
      <w:r w:rsidR="00D4321F">
        <w:t xml:space="preserve">. </w:t>
      </w:r>
      <w:r w:rsidR="003300EB">
        <w:t xml:space="preserve">The agreements continue in force for a period of six </w:t>
      </w:r>
      <w:r w:rsidR="003300EB" w:rsidRPr="003300EB">
        <w:t xml:space="preserve">months </w:t>
      </w:r>
      <w:r w:rsidR="00DA28C3" w:rsidRPr="003300EB">
        <w:t xml:space="preserve">unless either party gives </w:t>
      </w:r>
      <w:r w:rsidR="00D4321F" w:rsidRPr="003300EB">
        <w:t xml:space="preserve">written </w:t>
      </w:r>
      <w:r w:rsidR="00DA28C3" w:rsidRPr="003300EB">
        <w:t>notice to terminate the agreement</w:t>
      </w:r>
      <w:r w:rsidR="003300EB" w:rsidRPr="003300EB">
        <w:t>s</w:t>
      </w:r>
      <w:r w:rsidRPr="003300EB">
        <w:t xml:space="preserve">. The </w:t>
      </w:r>
      <w:r w:rsidR="005269A9">
        <w:t>subsidiaries</w:t>
      </w:r>
      <w:r w:rsidR="00A1677A">
        <w:t xml:space="preserve"> </w:t>
      </w:r>
      <w:r w:rsidRPr="003300EB">
        <w:t xml:space="preserve">agreed </w:t>
      </w:r>
      <w:r w:rsidR="00207A01" w:rsidRPr="003300EB">
        <w:t>to pay management</w:t>
      </w:r>
      <w:r w:rsidRPr="003300EB">
        <w:t xml:space="preserve"> fee at the rate</w:t>
      </w:r>
      <w:r w:rsidR="00207A01" w:rsidRPr="003300EB">
        <w:t>s</w:t>
      </w:r>
      <w:r w:rsidRPr="003300EB">
        <w:t xml:space="preserve"> as specified in the agreement</w:t>
      </w:r>
      <w:r w:rsidR="00207A01" w:rsidRPr="003300EB">
        <w:t>s</w:t>
      </w:r>
      <w:r w:rsidRPr="003300EB">
        <w:t>.</w:t>
      </w:r>
    </w:p>
    <w:p w:rsidR="00D4321F" w:rsidRPr="000A4D45" w:rsidRDefault="00D4321F" w:rsidP="008D18E1">
      <w:pPr>
        <w:tabs>
          <w:tab w:val="left" w:pos="567"/>
        </w:tabs>
        <w:spacing w:line="240" w:lineRule="auto"/>
        <w:ind w:left="562"/>
        <w:jc w:val="thaiDistribute"/>
      </w:pPr>
    </w:p>
    <w:p w:rsidR="00740C4E" w:rsidRPr="000A4D45" w:rsidRDefault="00740C4E" w:rsidP="00740C4E">
      <w:pPr>
        <w:tabs>
          <w:tab w:val="left" w:pos="567"/>
        </w:tabs>
        <w:spacing w:line="240" w:lineRule="auto"/>
        <w:ind w:left="562"/>
        <w:jc w:val="thaiDistribute"/>
        <w:rPr>
          <w:i/>
          <w:iCs/>
        </w:rPr>
      </w:pPr>
      <w:r w:rsidRPr="000A4D45">
        <w:rPr>
          <w:i/>
          <w:iCs/>
        </w:rPr>
        <w:t xml:space="preserve">Management agreements </w:t>
      </w:r>
    </w:p>
    <w:p w:rsidR="00740C4E" w:rsidRPr="000A4D45" w:rsidRDefault="00740C4E" w:rsidP="00740C4E">
      <w:pPr>
        <w:tabs>
          <w:tab w:val="left" w:pos="567"/>
        </w:tabs>
        <w:spacing w:line="240" w:lineRule="auto"/>
        <w:ind w:firstLine="562"/>
      </w:pPr>
    </w:p>
    <w:p w:rsidR="00740C4E" w:rsidRDefault="00740C4E" w:rsidP="00740C4E">
      <w:pPr>
        <w:tabs>
          <w:tab w:val="left" w:pos="567"/>
        </w:tabs>
        <w:spacing w:line="240" w:lineRule="auto"/>
        <w:ind w:left="562"/>
        <w:jc w:val="thaiDistribute"/>
      </w:pPr>
      <w:r w:rsidRPr="000A4D45">
        <w:t>The Company</w:t>
      </w:r>
      <w:r w:rsidR="003300EB">
        <w:t xml:space="preserve"> </w:t>
      </w:r>
      <w:r w:rsidRPr="000A4D45">
        <w:t xml:space="preserve">entered into management agreements with </w:t>
      </w:r>
      <w:r w:rsidR="003300EB">
        <w:t>three</w:t>
      </w:r>
      <w:r w:rsidRPr="000A4D45">
        <w:t xml:space="preserve"> subsidiaries </w:t>
      </w:r>
      <w:r w:rsidRPr="000A4D45">
        <w:rPr>
          <w:rFonts w:cs="Angsana New"/>
          <w:szCs w:val="28"/>
        </w:rPr>
        <w:t xml:space="preserve">to provide </w:t>
      </w:r>
      <w:r w:rsidRPr="000A4D45">
        <w:t xml:space="preserve">management services to those subsidiaries. The agreements have periods of </w:t>
      </w:r>
      <w:r w:rsidR="005F70B7">
        <w:t>three</w:t>
      </w:r>
      <w:r w:rsidRPr="000A4D45">
        <w:t xml:space="preserve"> months, commencing from</w:t>
      </w:r>
      <w:r w:rsidR="005F70B7">
        <w:t xml:space="preserve">                    </w:t>
      </w:r>
      <w:r w:rsidRPr="000A4D45">
        <w:t xml:space="preserve"> 1 January 2019 to 31 March 2019</w:t>
      </w:r>
      <w:r w:rsidR="005F70B7">
        <w:t xml:space="preserve"> </w:t>
      </w:r>
      <w:r w:rsidRPr="000A4D45">
        <w:t>and from 1 March to 31 May 2019</w:t>
      </w:r>
      <w:r w:rsidR="005F70B7">
        <w:t>.</w:t>
      </w:r>
      <w:r w:rsidRPr="000A4D45">
        <w:t xml:space="preserve"> </w:t>
      </w:r>
      <w:r w:rsidR="00A1677A" w:rsidRPr="00A1677A">
        <w:t xml:space="preserve">The agreements continue in force for a period of </w:t>
      </w:r>
      <w:r w:rsidR="00A1677A">
        <w:t>three</w:t>
      </w:r>
      <w:r w:rsidR="00A1677A" w:rsidRPr="00A1677A">
        <w:t xml:space="preserve"> months unless either party gives written notice to terminate the agreements. The subsidiaries agreed to pay management fee at the rates as specified in the agreements.</w:t>
      </w:r>
    </w:p>
    <w:p w:rsidR="00A1677A" w:rsidRPr="000A4D45" w:rsidRDefault="00A1677A" w:rsidP="00740C4E">
      <w:pPr>
        <w:tabs>
          <w:tab w:val="left" w:pos="567"/>
        </w:tabs>
        <w:spacing w:line="240" w:lineRule="auto"/>
        <w:ind w:left="562"/>
        <w:jc w:val="thaiDistribute"/>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080"/>
        <w:gridCol w:w="180"/>
        <w:gridCol w:w="1080"/>
        <w:gridCol w:w="270"/>
        <w:gridCol w:w="990"/>
      </w:tblGrid>
      <w:tr w:rsidR="00740C4E" w:rsidRPr="000A4D45" w:rsidTr="00347656">
        <w:trPr>
          <w:cantSplit/>
          <w:tblHeader/>
        </w:trPr>
        <w:tc>
          <w:tcPr>
            <w:tcW w:w="4320" w:type="dxa"/>
          </w:tcPr>
          <w:p w:rsidR="00740C4E" w:rsidRPr="001669FE" w:rsidRDefault="001669FE" w:rsidP="00740C4E">
            <w:pPr>
              <w:spacing w:line="240" w:lineRule="atLeast"/>
              <w:ind w:left="194" w:hanging="194"/>
              <w:rPr>
                <w:b/>
                <w:bCs/>
                <w:i/>
                <w:iCs/>
              </w:rPr>
            </w:pPr>
            <w:r w:rsidRPr="001669FE">
              <w:rPr>
                <w:b/>
                <w:bCs/>
                <w:i/>
                <w:iCs/>
              </w:rPr>
              <w:t>Commitments with related parties</w:t>
            </w:r>
          </w:p>
        </w:tc>
        <w:tc>
          <w:tcPr>
            <w:tcW w:w="2430" w:type="dxa"/>
            <w:gridSpan w:val="3"/>
          </w:tcPr>
          <w:p w:rsidR="00740C4E" w:rsidRPr="000A4D45" w:rsidRDefault="00740C4E" w:rsidP="00740C4E">
            <w:pPr>
              <w:pStyle w:val="acctmergecolhdg"/>
              <w:spacing w:line="240" w:lineRule="atLeast"/>
            </w:pPr>
            <w:r w:rsidRPr="000A4D45">
              <w:t xml:space="preserve">Consolidated </w:t>
            </w:r>
          </w:p>
          <w:p w:rsidR="00740C4E" w:rsidRPr="000A4D45" w:rsidRDefault="00740C4E" w:rsidP="00740C4E">
            <w:pPr>
              <w:pStyle w:val="acctmergecolhdg"/>
              <w:spacing w:line="240" w:lineRule="atLeast"/>
            </w:pPr>
            <w:r w:rsidRPr="000A4D45">
              <w:t>financial statements</w:t>
            </w:r>
          </w:p>
        </w:tc>
        <w:tc>
          <w:tcPr>
            <w:tcW w:w="180" w:type="dxa"/>
          </w:tcPr>
          <w:p w:rsidR="00740C4E" w:rsidRPr="000A4D45" w:rsidRDefault="00740C4E" w:rsidP="00740C4E">
            <w:pPr>
              <w:pStyle w:val="acctmergecolhdg"/>
              <w:spacing w:line="240" w:lineRule="atLeast"/>
            </w:pPr>
          </w:p>
        </w:tc>
        <w:tc>
          <w:tcPr>
            <w:tcW w:w="2340" w:type="dxa"/>
            <w:gridSpan w:val="3"/>
          </w:tcPr>
          <w:p w:rsidR="00740C4E" w:rsidRPr="000A4D45" w:rsidRDefault="00740C4E" w:rsidP="00740C4E">
            <w:pPr>
              <w:pStyle w:val="acctmergecolhdg"/>
              <w:spacing w:line="240" w:lineRule="atLeast"/>
            </w:pPr>
            <w:r w:rsidRPr="000A4D45">
              <w:t xml:space="preserve">Separate </w:t>
            </w:r>
          </w:p>
          <w:p w:rsidR="00740C4E" w:rsidRPr="000A4D45" w:rsidRDefault="00740C4E" w:rsidP="00740C4E">
            <w:pPr>
              <w:pStyle w:val="acctmergecolhdg"/>
              <w:spacing w:line="240" w:lineRule="atLeast"/>
            </w:pPr>
            <w:r w:rsidRPr="000A4D45">
              <w:t>financial statements</w:t>
            </w:r>
          </w:p>
        </w:tc>
      </w:tr>
      <w:tr w:rsidR="00740C4E" w:rsidRPr="000A4D45" w:rsidTr="00347656">
        <w:trPr>
          <w:cantSplit/>
          <w:tblHeader/>
        </w:trPr>
        <w:tc>
          <w:tcPr>
            <w:tcW w:w="4320" w:type="dxa"/>
            <w:shd w:val="clear" w:color="auto" w:fill="auto"/>
          </w:tcPr>
          <w:p w:rsidR="00740C4E" w:rsidRPr="000A4D45" w:rsidRDefault="00740C4E" w:rsidP="00740C4E">
            <w:pPr>
              <w:pStyle w:val="acctfourfigures"/>
              <w:tabs>
                <w:tab w:val="clear" w:pos="765"/>
              </w:tabs>
              <w:spacing w:line="240" w:lineRule="atLeast"/>
            </w:pPr>
          </w:p>
        </w:tc>
        <w:tc>
          <w:tcPr>
            <w:tcW w:w="1170" w:type="dxa"/>
            <w:shd w:val="clear" w:color="auto" w:fill="auto"/>
          </w:tcPr>
          <w:p w:rsidR="00740C4E" w:rsidRPr="000A4D45" w:rsidRDefault="00740C4E" w:rsidP="00740C4E">
            <w:pPr>
              <w:pStyle w:val="acctmergecolhdg"/>
              <w:spacing w:line="240" w:lineRule="atLeast"/>
              <w:rPr>
                <w:b w:val="0"/>
                <w:bCs/>
              </w:rPr>
            </w:pPr>
            <w:r w:rsidRPr="000A4D45">
              <w:rPr>
                <w:b w:val="0"/>
                <w:bCs/>
              </w:rPr>
              <w:t>2019</w:t>
            </w:r>
          </w:p>
        </w:tc>
        <w:tc>
          <w:tcPr>
            <w:tcW w:w="180" w:type="dxa"/>
            <w:shd w:val="clear" w:color="auto" w:fill="auto"/>
          </w:tcPr>
          <w:p w:rsidR="00740C4E" w:rsidRPr="000A4D45" w:rsidRDefault="00740C4E" w:rsidP="00740C4E">
            <w:pPr>
              <w:pStyle w:val="acctmergecolhdg"/>
              <w:spacing w:line="240" w:lineRule="atLeast"/>
              <w:rPr>
                <w:b w:val="0"/>
                <w:bCs/>
              </w:rPr>
            </w:pPr>
          </w:p>
        </w:tc>
        <w:tc>
          <w:tcPr>
            <w:tcW w:w="1080" w:type="dxa"/>
            <w:shd w:val="clear" w:color="auto" w:fill="auto"/>
          </w:tcPr>
          <w:p w:rsidR="00740C4E" w:rsidRPr="000A4D45" w:rsidRDefault="00740C4E" w:rsidP="00740C4E">
            <w:pPr>
              <w:pStyle w:val="acctmergecolhdg"/>
              <w:spacing w:line="240" w:lineRule="atLeast"/>
              <w:rPr>
                <w:b w:val="0"/>
                <w:bCs/>
              </w:rPr>
            </w:pPr>
            <w:r w:rsidRPr="000A4D45">
              <w:rPr>
                <w:b w:val="0"/>
                <w:bCs/>
              </w:rPr>
              <w:t>2018</w:t>
            </w:r>
          </w:p>
        </w:tc>
        <w:tc>
          <w:tcPr>
            <w:tcW w:w="180" w:type="dxa"/>
            <w:shd w:val="clear" w:color="auto" w:fill="auto"/>
          </w:tcPr>
          <w:p w:rsidR="00740C4E" w:rsidRPr="000A4D45" w:rsidRDefault="00740C4E" w:rsidP="00740C4E">
            <w:pPr>
              <w:pStyle w:val="acctmergecolhdg"/>
              <w:spacing w:line="240" w:lineRule="atLeast"/>
              <w:rPr>
                <w:b w:val="0"/>
                <w:bCs/>
              </w:rPr>
            </w:pPr>
          </w:p>
        </w:tc>
        <w:tc>
          <w:tcPr>
            <w:tcW w:w="1080" w:type="dxa"/>
            <w:shd w:val="clear" w:color="auto" w:fill="auto"/>
          </w:tcPr>
          <w:p w:rsidR="00740C4E" w:rsidRPr="000A4D45" w:rsidRDefault="00740C4E" w:rsidP="00740C4E">
            <w:pPr>
              <w:pStyle w:val="acctmergecolhdg"/>
              <w:spacing w:line="240" w:lineRule="atLeast"/>
              <w:rPr>
                <w:b w:val="0"/>
                <w:bCs/>
              </w:rPr>
            </w:pPr>
            <w:r w:rsidRPr="000A4D45">
              <w:rPr>
                <w:b w:val="0"/>
                <w:bCs/>
              </w:rPr>
              <w:t>2019</w:t>
            </w:r>
          </w:p>
        </w:tc>
        <w:tc>
          <w:tcPr>
            <w:tcW w:w="270" w:type="dxa"/>
            <w:shd w:val="clear" w:color="auto" w:fill="auto"/>
          </w:tcPr>
          <w:p w:rsidR="00740C4E" w:rsidRPr="000A4D45" w:rsidRDefault="00740C4E" w:rsidP="00740C4E">
            <w:pPr>
              <w:pStyle w:val="acctmergecolhdg"/>
              <w:spacing w:line="240" w:lineRule="atLeast"/>
              <w:rPr>
                <w:b w:val="0"/>
                <w:bCs/>
              </w:rPr>
            </w:pPr>
          </w:p>
        </w:tc>
        <w:tc>
          <w:tcPr>
            <w:tcW w:w="990" w:type="dxa"/>
            <w:shd w:val="clear" w:color="auto" w:fill="auto"/>
          </w:tcPr>
          <w:p w:rsidR="00740C4E" w:rsidRPr="000A4D45" w:rsidRDefault="00740C4E" w:rsidP="00740C4E">
            <w:pPr>
              <w:pStyle w:val="acctmergecolhdg"/>
              <w:spacing w:line="240" w:lineRule="atLeast"/>
              <w:rPr>
                <w:b w:val="0"/>
                <w:bCs/>
              </w:rPr>
            </w:pPr>
            <w:r w:rsidRPr="000A4D45">
              <w:rPr>
                <w:b w:val="0"/>
                <w:bCs/>
              </w:rPr>
              <w:t>2018</w:t>
            </w:r>
          </w:p>
        </w:tc>
      </w:tr>
      <w:tr w:rsidR="00740C4E" w:rsidRPr="000A4D45" w:rsidTr="00347656">
        <w:trPr>
          <w:cantSplit/>
        </w:trPr>
        <w:tc>
          <w:tcPr>
            <w:tcW w:w="4320" w:type="dxa"/>
            <w:shd w:val="clear" w:color="auto" w:fill="auto"/>
          </w:tcPr>
          <w:p w:rsidR="00740C4E" w:rsidRPr="000A4D45" w:rsidRDefault="00740C4E" w:rsidP="00740C4E">
            <w:pPr>
              <w:spacing w:line="240" w:lineRule="atLeast"/>
              <w:rPr>
                <w:i/>
                <w:iCs/>
              </w:rPr>
            </w:pPr>
          </w:p>
        </w:tc>
        <w:tc>
          <w:tcPr>
            <w:tcW w:w="4950" w:type="dxa"/>
            <w:gridSpan w:val="7"/>
          </w:tcPr>
          <w:p w:rsidR="00740C4E" w:rsidRPr="000A4D45" w:rsidRDefault="00740C4E" w:rsidP="00740C4E">
            <w:pPr>
              <w:pStyle w:val="acctfourfigures"/>
              <w:spacing w:line="240" w:lineRule="atLeast"/>
              <w:jc w:val="center"/>
              <w:rPr>
                <w:i/>
                <w:iCs/>
              </w:rPr>
            </w:pPr>
            <w:r w:rsidRPr="000A4D45">
              <w:rPr>
                <w:i/>
                <w:iCs/>
              </w:rPr>
              <w:t>(in thousand Baht)</w:t>
            </w:r>
          </w:p>
        </w:tc>
      </w:tr>
      <w:tr w:rsidR="00740C4E" w:rsidRPr="000A4D45" w:rsidTr="00347656">
        <w:trPr>
          <w:cantSplit/>
        </w:trPr>
        <w:tc>
          <w:tcPr>
            <w:tcW w:w="4320" w:type="dxa"/>
            <w:shd w:val="clear" w:color="auto" w:fill="auto"/>
          </w:tcPr>
          <w:p w:rsidR="00740C4E" w:rsidRPr="000A4D45" w:rsidRDefault="00740C4E" w:rsidP="00740C4E">
            <w:pPr>
              <w:spacing w:line="240" w:lineRule="atLeast"/>
              <w:ind w:left="194" w:hanging="194"/>
              <w:rPr>
                <w:b/>
                <w:bCs/>
                <w:i/>
                <w:iCs/>
              </w:rPr>
            </w:pPr>
            <w:r w:rsidRPr="000A4D45">
              <w:rPr>
                <w:b/>
                <w:bCs/>
                <w:i/>
                <w:iCs/>
              </w:rPr>
              <w:t>Future minimum lease payments under   non-cancellable operating leases</w:t>
            </w:r>
            <w:r w:rsidRPr="000A4D45" w:rsidDel="0010084C">
              <w:rPr>
                <w:b/>
                <w:bCs/>
                <w:i/>
                <w:iCs/>
              </w:rPr>
              <w:t xml:space="preserve"> </w:t>
            </w:r>
          </w:p>
        </w:tc>
        <w:tc>
          <w:tcPr>
            <w:tcW w:w="1170" w:type="dxa"/>
          </w:tcPr>
          <w:p w:rsidR="00740C4E" w:rsidRPr="000A4D45" w:rsidRDefault="00740C4E" w:rsidP="00740C4E">
            <w:pPr>
              <w:pStyle w:val="acctfourfigures"/>
              <w:tabs>
                <w:tab w:val="clear" w:pos="765"/>
                <w:tab w:val="decimal" w:pos="731"/>
              </w:tabs>
              <w:spacing w:line="240" w:lineRule="atLeast"/>
              <w:ind w:right="11"/>
            </w:pPr>
          </w:p>
        </w:tc>
        <w:tc>
          <w:tcPr>
            <w:tcW w:w="180" w:type="dxa"/>
          </w:tcPr>
          <w:p w:rsidR="00740C4E" w:rsidRPr="000A4D45" w:rsidRDefault="00740C4E" w:rsidP="00740C4E">
            <w:pPr>
              <w:pStyle w:val="acctfourfigures"/>
              <w:spacing w:line="240" w:lineRule="atLeast"/>
            </w:pPr>
          </w:p>
        </w:tc>
        <w:tc>
          <w:tcPr>
            <w:tcW w:w="1080" w:type="dxa"/>
          </w:tcPr>
          <w:p w:rsidR="00740C4E" w:rsidRPr="000A4D45" w:rsidRDefault="00740C4E" w:rsidP="00740C4E">
            <w:pPr>
              <w:pStyle w:val="acctfourfigures"/>
              <w:tabs>
                <w:tab w:val="clear" w:pos="765"/>
                <w:tab w:val="decimal" w:pos="911"/>
              </w:tabs>
              <w:spacing w:line="240" w:lineRule="atLeast"/>
              <w:ind w:right="11"/>
            </w:pPr>
          </w:p>
        </w:tc>
        <w:tc>
          <w:tcPr>
            <w:tcW w:w="180" w:type="dxa"/>
          </w:tcPr>
          <w:p w:rsidR="00740C4E" w:rsidRPr="000A4D45" w:rsidRDefault="00740C4E" w:rsidP="00740C4E">
            <w:pPr>
              <w:pStyle w:val="acctfourfigures"/>
              <w:spacing w:line="240" w:lineRule="atLeast"/>
            </w:pPr>
          </w:p>
        </w:tc>
        <w:tc>
          <w:tcPr>
            <w:tcW w:w="1080" w:type="dxa"/>
          </w:tcPr>
          <w:p w:rsidR="00740C4E" w:rsidRPr="000A4D45" w:rsidRDefault="00740C4E" w:rsidP="00740C4E">
            <w:pPr>
              <w:pStyle w:val="acctfourfigures"/>
              <w:tabs>
                <w:tab w:val="clear" w:pos="765"/>
                <w:tab w:val="decimal" w:pos="911"/>
              </w:tabs>
              <w:spacing w:line="240" w:lineRule="atLeast"/>
              <w:ind w:right="11"/>
            </w:pPr>
          </w:p>
        </w:tc>
        <w:tc>
          <w:tcPr>
            <w:tcW w:w="270" w:type="dxa"/>
          </w:tcPr>
          <w:p w:rsidR="00740C4E" w:rsidRPr="000A4D45" w:rsidRDefault="00740C4E" w:rsidP="00740C4E">
            <w:pPr>
              <w:pStyle w:val="acctfourfigures"/>
              <w:spacing w:line="240" w:lineRule="atLeast"/>
            </w:pPr>
          </w:p>
        </w:tc>
        <w:tc>
          <w:tcPr>
            <w:tcW w:w="990" w:type="dxa"/>
          </w:tcPr>
          <w:p w:rsidR="00740C4E" w:rsidRPr="000A4D45" w:rsidRDefault="00740C4E" w:rsidP="00740C4E">
            <w:pPr>
              <w:pStyle w:val="acctfourfigures"/>
              <w:tabs>
                <w:tab w:val="clear" w:pos="765"/>
                <w:tab w:val="decimal" w:pos="911"/>
              </w:tabs>
              <w:spacing w:line="240" w:lineRule="atLeast"/>
              <w:ind w:right="11"/>
            </w:pPr>
          </w:p>
        </w:tc>
      </w:tr>
      <w:tr w:rsidR="00242413" w:rsidRPr="000A4D45" w:rsidTr="00347656">
        <w:trPr>
          <w:cantSplit/>
        </w:trPr>
        <w:tc>
          <w:tcPr>
            <w:tcW w:w="4320" w:type="dxa"/>
            <w:shd w:val="clear" w:color="auto" w:fill="auto"/>
          </w:tcPr>
          <w:p w:rsidR="00242413" w:rsidRPr="000A4D45" w:rsidRDefault="00242413" w:rsidP="00242413">
            <w:pPr>
              <w:spacing w:line="240" w:lineRule="atLeast"/>
            </w:pPr>
            <w:r w:rsidRPr="000A4D45">
              <w:t xml:space="preserve">Within </w:t>
            </w:r>
            <w:r w:rsidR="005269A9">
              <w:t>1</w:t>
            </w:r>
            <w:r w:rsidRPr="000A4D45">
              <w:t xml:space="preserve"> year</w:t>
            </w:r>
          </w:p>
        </w:tc>
        <w:tc>
          <w:tcPr>
            <w:tcW w:w="1170" w:type="dxa"/>
          </w:tcPr>
          <w:p w:rsidR="00242413" w:rsidRPr="00242413" w:rsidRDefault="00242413" w:rsidP="00005E52">
            <w:pPr>
              <w:pStyle w:val="BodyText"/>
              <w:tabs>
                <w:tab w:val="left" w:pos="538"/>
              </w:tabs>
              <w:spacing w:after="0"/>
              <w:ind w:left="-108" w:right="34"/>
              <w:jc w:val="right"/>
              <w:rPr>
                <w:cs/>
              </w:rPr>
            </w:pPr>
            <w:r w:rsidRPr="00242413">
              <w:t>4,438</w:t>
            </w:r>
          </w:p>
        </w:tc>
        <w:tc>
          <w:tcPr>
            <w:tcW w:w="180" w:type="dxa"/>
          </w:tcPr>
          <w:p w:rsidR="00242413" w:rsidRPr="000A4D45" w:rsidRDefault="00242413" w:rsidP="00242413">
            <w:pPr>
              <w:pStyle w:val="acctfourfigures"/>
              <w:spacing w:line="240" w:lineRule="atLeast"/>
            </w:pPr>
          </w:p>
        </w:tc>
        <w:tc>
          <w:tcPr>
            <w:tcW w:w="1080" w:type="dxa"/>
          </w:tcPr>
          <w:p w:rsidR="00242413" w:rsidRPr="00242413" w:rsidRDefault="00242413" w:rsidP="00242413">
            <w:pPr>
              <w:pStyle w:val="BodyText"/>
              <w:tabs>
                <w:tab w:val="left" w:pos="720"/>
              </w:tabs>
              <w:spacing w:after="0"/>
              <w:ind w:left="-108" w:right="-110"/>
              <w:jc w:val="center"/>
            </w:pPr>
            <w:r w:rsidRPr="00242413">
              <w:t>-</w:t>
            </w:r>
          </w:p>
        </w:tc>
        <w:tc>
          <w:tcPr>
            <w:tcW w:w="180" w:type="dxa"/>
          </w:tcPr>
          <w:p w:rsidR="00242413" w:rsidRPr="000A4D45" w:rsidRDefault="00242413" w:rsidP="00242413">
            <w:pPr>
              <w:pStyle w:val="acctfourfigures"/>
              <w:spacing w:line="240" w:lineRule="atLeast"/>
            </w:pPr>
          </w:p>
        </w:tc>
        <w:tc>
          <w:tcPr>
            <w:tcW w:w="1080" w:type="dxa"/>
          </w:tcPr>
          <w:p w:rsidR="00242413" w:rsidRPr="00242413" w:rsidRDefault="00242413" w:rsidP="00242413">
            <w:pPr>
              <w:pStyle w:val="BodyText"/>
              <w:tabs>
                <w:tab w:val="left" w:pos="720"/>
              </w:tabs>
              <w:spacing w:after="0"/>
              <w:ind w:left="-108" w:right="-110"/>
              <w:jc w:val="center"/>
            </w:pPr>
            <w:r w:rsidRPr="00242413">
              <w:t>-</w:t>
            </w:r>
          </w:p>
        </w:tc>
        <w:tc>
          <w:tcPr>
            <w:tcW w:w="270" w:type="dxa"/>
          </w:tcPr>
          <w:p w:rsidR="00242413" w:rsidRPr="000A4D45" w:rsidRDefault="00242413" w:rsidP="00242413">
            <w:pPr>
              <w:pStyle w:val="acctfourfigures"/>
              <w:spacing w:line="240" w:lineRule="atLeast"/>
            </w:pPr>
          </w:p>
        </w:tc>
        <w:tc>
          <w:tcPr>
            <w:tcW w:w="990" w:type="dxa"/>
          </w:tcPr>
          <w:p w:rsidR="00242413" w:rsidRPr="00242413" w:rsidRDefault="00242413" w:rsidP="00242413">
            <w:pPr>
              <w:pStyle w:val="BodyText"/>
              <w:tabs>
                <w:tab w:val="left" w:pos="720"/>
              </w:tabs>
              <w:spacing w:after="0"/>
              <w:ind w:left="-108" w:right="-110"/>
              <w:jc w:val="center"/>
            </w:pPr>
            <w:r w:rsidRPr="00242413">
              <w:t>-</w:t>
            </w:r>
          </w:p>
        </w:tc>
      </w:tr>
      <w:tr w:rsidR="00242413" w:rsidRPr="000A4D45" w:rsidTr="00347656">
        <w:trPr>
          <w:cantSplit/>
        </w:trPr>
        <w:tc>
          <w:tcPr>
            <w:tcW w:w="4320" w:type="dxa"/>
            <w:shd w:val="clear" w:color="auto" w:fill="auto"/>
          </w:tcPr>
          <w:p w:rsidR="00242413" w:rsidRPr="000A4D45" w:rsidRDefault="005269A9" w:rsidP="00242413">
            <w:pPr>
              <w:spacing w:line="240" w:lineRule="atLeast"/>
            </w:pPr>
            <w:r>
              <w:t>1 - 5 years</w:t>
            </w:r>
          </w:p>
        </w:tc>
        <w:tc>
          <w:tcPr>
            <w:tcW w:w="1170" w:type="dxa"/>
            <w:tcBorders>
              <w:bottom w:val="single" w:sz="4" w:space="0" w:color="auto"/>
            </w:tcBorders>
          </w:tcPr>
          <w:p w:rsidR="00242413" w:rsidRPr="00242413" w:rsidRDefault="00242413" w:rsidP="00242413">
            <w:pPr>
              <w:pStyle w:val="BodyText"/>
              <w:tabs>
                <w:tab w:val="left" w:pos="648"/>
              </w:tabs>
              <w:spacing w:after="0"/>
              <w:ind w:left="-108" w:right="34"/>
              <w:jc w:val="right"/>
              <w:rPr>
                <w:cs/>
              </w:rPr>
            </w:pPr>
            <w:r w:rsidRPr="00242413">
              <w:t>5,917</w:t>
            </w:r>
          </w:p>
        </w:tc>
        <w:tc>
          <w:tcPr>
            <w:tcW w:w="180" w:type="dxa"/>
          </w:tcPr>
          <w:p w:rsidR="00242413" w:rsidRPr="000A4D45" w:rsidRDefault="00242413" w:rsidP="00242413">
            <w:pPr>
              <w:pStyle w:val="acctfourfigures"/>
              <w:spacing w:line="240" w:lineRule="atLeast"/>
            </w:pPr>
          </w:p>
        </w:tc>
        <w:tc>
          <w:tcPr>
            <w:tcW w:w="1080" w:type="dxa"/>
            <w:tcBorders>
              <w:bottom w:val="single" w:sz="4" w:space="0" w:color="auto"/>
            </w:tcBorders>
          </w:tcPr>
          <w:p w:rsidR="00242413" w:rsidRPr="00242413" w:rsidRDefault="00242413" w:rsidP="00242413">
            <w:pPr>
              <w:pStyle w:val="BodyText"/>
              <w:tabs>
                <w:tab w:val="left" w:pos="720"/>
              </w:tabs>
              <w:spacing w:after="0"/>
              <w:ind w:left="-108" w:right="-110"/>
              <w:jc w:val="center"/>
            </w:pPr>
            <w:r w:rsidRPr="00242413">
              <w:t>-</w:t>
            </w:r>
          </w:p>
        </w:tc>
        <w:tc>
          <w:tcPr>
            <w:tcW w:w="180" w:type="dxa"/>
          </w:tcPr>
          <w:p w:rsidR="00242413" w:rsidRPr="000A4D45" w:rsidRDefault="00242413" w:rsidP="00242413">
            <w:pPr>
              <w:pStyle w:val="acctfourfigures"/>
              <w:spacing w:line="240" w:lineRule="atLeast"/>
            </w:pPr>
          </w:p>
        </w:tc>
        <w:tc>
          <w:tcPr>
            <w:tcW w:w="1080" w:type="dxa"/>
            <w:tcBorders>
              <w:bottom w:val="single" w:sz="4" w:space="0" w:color="auto"/>
            </w:tcBorders>
          </w:tcPr>
          <w:p w:rsidR="00242413" w:rsidRPr="00242413" w:rsidRDefault="00242413" w:rsidP="00242413">
            <w:pPr>
              <w:pStyle w:val="BodyText"/>
              <w:tabs>
                <w:tab w:val="left" w:pos="720"/>
              </w:tabs>
              <w:spacing w:after="0"/>
              <w:ind w:left="-108" w:right="-110"/>
              <w:jc w:val="center"/>
            </w:pPr>
            <w:r w:rsidRPr="00242413">
              <w:t>-</w:t>
            </w:r>
          </w:p>
        </w:tc>
        <w:tc>
          <w:tcPr>
            <w:tcW w:w="270" w:type="dxa"/>
          </w:tcPr>
          <w:p w:rsidR="00242413" w:rsidRPr="000A4D45" w:rsidRDefault="00242413" w:rsidP="00242413">
            <w:pPr>
              <w:pStyle w:val="acctfourfigures"/>
              <w:spacing w:line="240" w:lineRule="atLeast"/>
            </w:pPr>
          </w:p>
        </w:tc>
        <w:tc>
          <w:tcPr>
            <w:tcW w:w="990" w:type="dxa"/>
            <w:tcBorders>
              <w:bottom w:val="single" w:sz="4" w:space="0" w:color="auto"/>
            </w:tcBorders>
          </w:tcPr>
          <w:p w:rsidR="00242413" w:rsidRPr="00242413" w:rsidRDefault="00242413" w:rsidP="00242413">
            <w:pPr>
              <w:pStyle w:val="BodyText"/>
              <w:tabs>
                <w:tab w:val="left" w:pos="720"/>
              </w:tabs>
              <w:spacing w:after="0"/>
              <w:ind w:left="-108" w:right="-110"/>
              <w:jc w:val="center"/>
            </w:pPr>
            <w:r w:rsidRPr="00242413">
              <w:t>-</w:t>
            </w:r>
          </w:p>
        </w:tc>
      </w:tr>
      <w:tr w:rsidR="00242413" w:rsidRPr="000A4D45" w:rsidTr="00347656">
        <w:trPr>
          <w:cantSplit/>
        </w:trPr>
        <w:tc>
          <w:tcPr>
            <w:tcW w:w="4320" w:type="dxa"/>
            <w:shd w:val="clear" w:color="auto" w:fill="auto"/>
          </w:tcPr>
          <w:p w:rsidR="00242413" w:rsidRPr="000A4D45" w:rsidRDefault="00242413" w:rsidP="00242413">
            <w:pPr>
              <w:spacing w:line="240" w:lineRule="atLeast"/>
              <w:rPr>
                <w:b/>
                <w:bCs/>
              </w:rPr>
            </w:pPr>
            <w:r w:rsidRPr="000A4D45">
              <w:rPr>
                <w:b/>
                <w:bCs/>
              </w:rPr>
              <w:t>Total</w:t>
            </w:r>
          </w:p>
        </w:tc>
        <w:tc>
          <w:tcPr>
            <w:tcW w:w="1170" w:type="dxa"/>
            <w:tcBorders>
              <w:top w:val="single" w:sz="4" w:space="0" w:color="auto"/>
              <w:bottom w:val="double" w:sz="4" w:space="0" w:color="auto"/>
            </w:tcBorders>
          </w:tcPr>
          <w:p w:rsidR="00242413" w:rsidRPr="00242413" w:rsidRDefault="00242413" w:rsidP="00242413">
            <w:pPr>
              <w:pStyle w:val="BodyText"/>
              <w:tabs>
                <w:tab w:val="left" w:pos="648"/>
              </w:tabs>
              <w:spacing w:after="0"/>
              <w:ind w:left="-108" w:right="34"/>
              <w:jc w:val="right"/>
              <w:rPr>
                <w:b/>
                <w:bCs/>
                <w:cs/>
              </w:rPr>
            </w:pPr>
            <w:r w:rsidRPr="00242413">
              <w:rPr>
                <w:b/>
                <w:bCs/>
              </w:rPr>
              <w:t>10,355</w:t>
            </w:r>
          </w:p>
        </w:tc>
        <w:tc>
          <w:tcPr>
            <w:tcW w:w="180" w:type="dxa"/>
          </w:tcPr>
          <w:p w:rsidR="00242413" w:rsidRPr="000A4D45" w:rsidRDefault="00242413" w:rsidP="00242413">
            <w:pPr>
              <w:pStyle w:val="acctfourfigures"/>
              <w:spacing w:line="240" w:lineRule="atLeast"/>
            </w:pPr>
          </w:p>
        </w:tc>
        <w:tc>
          <w:tcPr>
            <w:tcW w:w="1080" w:type="dxa"/>
            <w:tcBorders>
              <w:top w:val="single" w:sz="4" w:space="0" w:color="auto"/>
              <w:bottom w:val="double" w:sz="4" w:space="0" w:color="auto"/>
            </w:tcBorders>
          </w:tcPr>
          <w:p w:rsidR="00242413" w:rsidRPr="00242413" w:rsidRDefault="00242413" w:rsidP="00242413">
            <w:pPr>
              <w:pStyle w:val="BodyText"/>
              <w:tabs>
                <w:tab w:val="left" w:pos="720"/>
              </w:tabs>
              <w:spacing w:after="0"/>
              <w:ind w:left="-108" w:right="-110"/>
              <w:jc w:val="center"/>
              <w:rPr>
                <w:b/>
                <w:bCs/>
              </w:rPr>
            </w:pPr>
            <w:r w:rsidRPr="00242413">
              <w:rPr>
                <w:b/>
                <w:bCs/>
              </w:rPr>
              <w:t>-</w:t>
            </w:r>
          </w:p>
        </w:tc>
        <w:tc>
          <w:tcPr>
            <w:tcW w:w="180" w:type="dxa"/>
          </w:tcPr>
          <w:p w:rsidR="00242413" w:rsidRPr="000A4D45" w:rsidRDefault="00242413" w:rsidP="00242413">
            <w:pPr>
              <w:pStyle w:val="acctfourfigures"/>
              <w:spacing w:line="240" w:lineRule="atLeast"/>
            </w:pPr>
          </w:p>
        </w:tc>
        <w:tc>
          <w:tcPr>
            <w:tcW w:w="1080" w:type="dxa"/>
            <w:tcBorders>
              <w:top w:val="single" w:sz="4" w:space="0" w:color="auto"/>
              <w:bottom w:val="double" w:sz="4" w:space="0" w:color="auto"/>
            </w:tcBorders>
          </w:tcPr>
          <w:p w:rsidR="00242413" w:rsidRPr="00242413" w:rsidRDefault="00242413" w:rsidP="00242413">
            <w:pPr>
              <w:pStyle w:val="BodyText"/>
              <w:tabs>
                <w:tab w:val="left" w:pos="720"/>
              </w:tabs>
              <w:spacing w:after="0"/>
              <w:ind w:left="-108" w:right="-110"/>
              <w:jc w:val="center"/>
              <w:rPr>
                <w:b/>
                <w:bCs/>
              </w:rPr>
            </w:pPr>
            <w:r w:rsidRPr="00242413">
              <w:rPr>
                <w:b/>
                <w:bCs/>
              </w:rPr>
              <w:t>-</w:t>
            </w:r>
          </w:p>
        </w:tc>
        <w:tc>
          <w:tcPr>
            <w:tcW w:w="270" w:type="dxa"/>
          </w:tcPr>
          <w:p w:rsidR="00242413" w:rsidRPr="000A4D45" w:rsidRDefault="00242413" w:rsidP="00242413">
            <w:pPr>
              <w:pStyle w:val="acctfourfigures"/>
              <w:spacing w:line="240" w:lineRule="atLeast"/>
            </w:pPr>
          </w:p>
        </w:tc>
        <w:tc>
          <w:tcPr>
            <w:tcW w:w="990" w:type="dxa"/>
            <w:tcBorders>
              <w:top w:val="single" w:sz="4" w:space="0" w:color="auto"/>
              <w:bottom w:val="double" w:sz="4" w:space="0" w:color="auto"/>
            </w:tcBorders>
          </w:tcPr>
          <w:p w:rsidR="00242413" w:rsidRPr="00242413" w:rsidRDefault="00242413" w:rsidP="00242413">
            <w:pPr>
              <w:pStyle w:val="BodyText"/>
              <w:tabs>
                <w:tab w:val="left" w:pos="720"/>
              </w:tabs>
              <w:spacing w:after="0"/>
              <w:ind w:left="-108" w:right="-110"/>
              <w:jc w:val="center"/>
              <w:rPr>
                <w:b/>
                <w:bCs/>
              </w:rPr>
            </w:pPr>
            <w:r w:rsidRPr="00242413">
              <w:rPr>
                <w:b/>
                <w:bCs/>
              </w:rPr>
              <w:t>-</w:t>
            </w:r>
          </w:p>
        </w:tc>
      </w:tr>
    </w:tbl>
    <w:p w:rsidR="003E19E2" w:rsidRPr="00F00947" w:rsidRDefault="003E19E2" w:rsidP="00E42B32">
      <w:pPr>
        <w:pStyle w:val="Heading1"/>
        <w:numPr>
          <w:ilvl w:val="0"/>
          <w:numId w:val="26"/>
        </w:numPr>
        <w:tabs>
          <w:tab w:val="left" w:pos="567"/>
        </w:tabs>
        <w:spacing w:before="0" w:after="0" w:line="240" w:lineRule="auto"/>
        <w:ind w:hanging="720"/>
        <w:jc w:val="both"/>
        <w:rPr>
          <w:b/>
          <w:bCs/>
          <w:i w:val="0"/>
          <w:iCs/>
          <w:color w:val="000000" w:themeColor="text1"/>
        </w:rPr>
      </w:pPr>
      <w:r w:rsidRPr="00F00947">
        <w:rPr>
          <w:b/>
          <w:bCs/>
          <w:i w:val="0"/>
          <w:iCs/>
          <w:color w:val="000000" w:themeColor="text1"/>
        </w:rPr>
        <w:lastRenderedPageBreak/>
        <w:t>Cash and cash equivalents</w:t>
      </w:r>
    </w:p>
    <w:p w:rsidR="003E19E2" w:rsidRPr="000A4D45" w:rsidRDefault="003E19E2" w:rsidP="002D7B53">
      <w:pPr>
        <w:pStyle w:val="Heading1"/>
        <w:tabs>
          <w:tab w:val="left" w:pos="567"/>
        </w:tabs>
        <w:spacing w:before="0" w:after="0" w:line="240" w:lineRule="auto"/>
        <w:jc w:val="both"/>
        <w:rPr>
          <w:i w:val="0"/>
          <w:iCs/>
          <w:sz w:val="22"/>
        </w:rPr>
      </w:pPr>
    </w:p>
    <w:tbl>
      <w:tblPr>
        <w:tblW w:w="9269" w:type="dxa"/>
        <w:tblInd w:w="450" w:type="dxa"/>
        <w:tblLayout w:type="fixed"/>
        <w:tblLook w:val="0000" w:firstRow="0" w:lastRow="0" w:firstColumn="0" w:lastColumn="0" w:noHBand="0" w:noVBand="0"/>
      </w:tblPr>
      <w:tblGrid>
        <w:gridCol w:w="4390"/>
        <w:gridCol w:w="1086"/>
        <w:gridCol w:w="236"/>
        <w:gridCol w:w="971"/>
        <w:gridCol w:w="239"/>
        <w:gridCol w:w="1086"/>
        <w:gridCol w:w="236"/>
        <w:gridCol w:w="1025"/>
      </w:tblGrid>
      <w:tr w:rsidR="002D7B53" w:rsidRPr="000A4D45" w:rsidTr="00EE7D3D">
        <w:trPr>
          <w:trHeight w:val="255"/>
        </w:trPr>
        <w:tc>
          <w:tcPr>
            <w:tcW w:w="2368" w:type="pct"/>
          </w:tcPr>
          <w:p w:rsidR="002D7B53" w:rsidRPr="000A4D45" w:rsidRDefault="002D7B53" w:rsidP="00660EE8">
            <w:pPr>
              <w:spacing w:line="240" w:lineRule="atLeast"/>
              <w:ind w:right="-138"/>
              <w:rPr>
                <w:b/>
                <w:bCs/>
              </w:rPr>
            </w:pPr>
          </w:p>
        </w:tc>
        <w:tc>
          <w:tcPr>
            <w:tcW w:w="1237" w:type="pct"/>
            <w:gridSpan w:val="3"/>
          </w:tcPr>
          <w:p w:rsidR="002D7B53" w:rsidRPr="000A4D45" w:rsidRDefault="002D7B53" w:rsidP="00660EE8">
            <w:pPr>
              <w:pStyle w:val="BodyText"/>
              <w:spacing w:after="0" w:line="240" w:lineRule="atLeast"/>
              <w:ind w:left="-108" w:right="-110"/>
              <w:jc w:val="center"/>
              <w:rPr>
                <w:lang w:val="en-GB"/>
              </w:rPr>
            </w:pPr>
            <w:r w:rsidRPr="000A4D45">
              <w:rPr>
                <w:b/>
                <w:bCs/>
                <w:lang w:val="en-GB"/>
              </w:rPr>
              <w:t>Consolidated</w:t>
            </w:r>
          </w:p>
        </w:tc>
        <w:tc>
          <w:tcPr>
            <w:tcW w:w="129" w:type="pct"/>
          </w:tcPr>
          <w:p w:rsidR="002D7B53" w:rsidRPr="000A4D45" w:rsidRDefault="002D7B53" w:rsidP="00660EE8">
            <w:pPr>
              <w:pStyle w:val="BodyText"/>
              <w:spacing w:after="0" w:line="240" w:lineRule="atLeast"/>
              <w:ind w:left="-108" w:right="-110"/>
              <w:jc w:val="center"/>
              <w:rPr>
                <w:lang w:val="en-GB"/>
              </w:rPr>
            </w:pPr>
          </w:p>
        </w:tc>
        <w:tc>
          <w:tcPr>
            <w:tcW w:w="1266" w:type="pct"/>
            <w:gridSpan w:val="3"/>
          </w:tcPr>
          <w:p w:rsidR="002D7B53" w:rsidRPr="000A4D45" w:rsidRDefault="002D7B53" w:rsidP="00660EE8">
            <w:pPr>
              <w:pStyle w:val="BodyText"/>
              <w:spacing w:after="0" w:line="240" w:lineRule="atLeast"/>
              <w:ind w:left="-108" w:right="-110"/>
              <w:jc w:val="center"/>
              <w:rPr>
                <w:lang w:val="en-GB"/>
              </w:rPr>
            </w:pPr>
            <w:r w:rsidRPr="000A4D45">
              <w:rPr>
                <w:b/>
                <w:bCs/>
                <w:lang w:val="en-GB"/>
              </w:rPr>
              <w:t>Separate</w:t>
            </w:r>
          </w:p>
        </w:tc>
      </w:tr>
      <w:tr w:rsidR="002D7B53" w:rsidRPr="000A4D45" w:rsidTr="00EE7D3D">
        <w:trPr>
          <w:trHeight w:val="255"/>
        </w:trPr>
        <w:tc>
          <w:tcPr>
            <w:tcW w:w="2368" w:type="pct"/>
          </w:tcPr>
          <w:p w:rsidR="002D7B53" w:rsidRPr="000A4D45" w:rsidRDefault="002D7B53" w:rsidP="00660EE8">
            <w:pPr>
              <w:spacing w:line="240" w:lineRule="atLeast"/>
              <w:ind w:right="-138"/>
              <w:rPr>
                <w:b/>
                <w:bCs/>
              </w:rPr>
            </w:pPr>
          </w:p>
        </w:tc>
        <w:tc>
          <w:tcPr>
            <w:tcW w:w="1237" w:type="pct"/>
            <w:gridSpan w:val="3"/>
          </w:tcPr>
          <w:p w:rsidR="002D7B53" w:rsidRPr="000A4D45" w:rsidRDefault="002D7B53" w:rsidP="00660EE8">
            <w:pPr>
              <w:pStyle w:val="BodyText"/>
              <w:spacing w:after="0" w:line="240" w:lineRule="atLeast"/>
              <w:ind w:left="-108" w:right="-110"/>
              <w:jc w:val="center"/>
              <w:rPr>
                <w:b/>
                <w:bCs/>
                <w:lang w:val="en-GB"/>
              </w:rPr>
            </w:pPr>
            <w:r w:rsidRPr="000A4D45">
              <w:rPr>
                <w:b/>
                <w:bCs/>
                <w:lang w:val="en-GB"/>
              </w:rPr>
              <w:t>financial statements</w:t>
            </w:r>
          </w:p>
        </w:tc>
        <w:tc>
          <w:tcPr>
            <w:tcW w:w="129" w:type="pct"/>
          </w:tcPr>
          <w:p w:rsidR="002D7B53" w:rsidRPr="000A4D45" w:rsidRDefault="002D7B53" w:rsidP="00660EE8">
            <w:pPr>
              <w:pStyle w:val="BodyText"/>
              <w:spacing w:after="0" w:line="240" w:lineRule="atLeast"/>
              <w:ind w:left="-108" w:right="-110"/>
              <w:jc w:val="center"/>
              <w:rPr>
                <w:lang w:val="en-GB"/>
              </w:rPr>
            </w:pPr>
          </w:p>
        </w:tc>
        <w:tc>
          <w:tcPr>
            <w:tcW w:w="1266" w:type="pct"/>
            <w:gridSpan w:val="3"/>
          </w:tcPr>
          <w:p w:rsidR="002D7B53" w:rsidRPr="000A4D45" w:rsidRDefault="002D7B53" w:rsidP="00660EE8">
            <w:pPr>
              <w:pStyle w:val="BodyText"/>
              <w:spacing w:after="0" w:line="240" w:lineRule="atLeast"/>
              <w:ind w:left="-108" w:right="-110"/>
              <w:jc w:val="center"/>
              <w:rPr>
                <w:b/>
                <w:bCs/>
                <w:lang w:val="en-GB"/>
              </w:rPr>
            </w:pPr>
            <w:r w:rsidRPr="000A4D45">
              <w:rPr>
                <w:b/>
                <w:bCs/>
                <w:lang w:val="en-GB"/>
              </w:rPr>
              <w:t>financial statements</w:t>
            </w:r>
          </w:p>
        </w:tc>
      </w:tr>
      <w:tr w:rsidR="00EE7D3D" w:rsidRPr="000A4D45" w:rsidTr="00EE7D3D">
        <w:trPr>
          <w:trHeight w:val="255"/>
        </w:trPr>
        <w:tc>
          <w:tcPr>
            <w:tcW w:w="2368" w:type="pct"/>
          </w:tcPr>
          <w:p w:rsidR="00332BF9" w:rsidRPr="000A4D45" w:rsidRDefault="00332BF9" w:rsidP="00332BF9">
            <w:pPr>
              <w:pStyle w:val="BodyText"/>
              <w:spacing w:after="0" w:line="240" w:lineRule="atLeast"/>
              <w:ind w:right="-138"/>
              <w:jc w:val="both"/>
              <w:rPr>
                <w:b/>
                <w:bCs/>
                <w:lang w:val="en-GB"/>
              </w:rPr>
            </w:pPr>
          </w:p>
        </w:tc>
        <w:tc>
          <w:tcPr>
            <w:tcW w:w="586" w:type="pct"/>
            <w:vAlign w:val="bottom"/>
          </w:tcPr>
          <w:p w:rsidR="00332BF9" w:rsidRPr="000A4D45" w:rsidRDefault="00332BF9" w:rsidP="00332BF9">
            <w:pPr>
              <w:pStyle w:val="acctmergecolhdg"/>
              <w:spacing w:line="240" w:lineRule="atLeast"/>
              <w:ind w:left="-79" w:right="-79"/>
              <w:rPr>
                <w:b w:val="0"/>
                <w:bCs/>
              </w:rPr>
            </w:pPr>
            <w:r w:rsidRPr="000A4D45">
              <w:rPr>
                <w:b w:val="0"/>
                <w:bCs/>
              </w:rPr>
              <w:t>2019</w:t>
            </w:r>
          </w:p>
        </w:tc>
        <w:tc>
          <w:tcPr>
            <w:tcW w:w="127" w:type="pct"/>
            <w:vAlign w:val="bottom"/>
          </w:tcPr>
          <w:p w:rsidR="00332BF9" w:rsidRPr="000A4D45" w:rsidRDefault="00332BF9" w:rsidP="00332BF9">
            <w:pPr>
              <w:pStyle w:val="acctmergecolhdg"/>
              <w:spacing w:line="240" w:lineRule="atLeast"/>
              <w:ind w:left="-79" w:right="-79"/>
              <w:rPr>
                <w:b w:val="0"/>
                <w:bCs/>
              </w:rPr>
            </w:pPr>
          </w:p>
        </w:tc>
        <w:tc>
          <w:tcPr>
            <w:tcW w:w="524" w:type="pct"/>
            <w:vAlign w:val="bottom"/>
          </w:tcPr>
          <w:p w:rsidR="00332BF9" w:rsidRPr="000A4D45" w:rsidRDefault="00332BF9" w:rsidP="00EE7D3D">
            <w:pPr>
              <w:pStyle w:val="acctmergecolhdg"/>
              <w:spacing w:line="240" w:lineRule="atLeast"/>
              <w:ind w:left="-79" w:right="-119"/>
              <w:rPr>
                <w:b w:val="0"/>
                <w:bCs/>
              </w:rPr>
            </w:pPr>
            <w:r w:rsidRPr="000A4D45">
              <w:rPr>
                <w:b w:val="0"/>
                <w:bCs/>
              </w:rPr>
              <w:t>2018</w:t>
            </w:r>
          </w:p>
        </w:tc>
        <w:tc>
          <w:tcPr>
            <w:tcW w:w="129" w:type="pct"/>
            <w:vAlign w:val="bottom"/>
          </w:tcPr>
          <w:p w:rsidR="00332BF9" w:rsidRPr="000A4D45" w:rsidRDefault="00332BF9" w:rsidP="00332BF9">
            <w:pPr>
              <w:pStyle w:val="acctmergecolhdg"/>
              <w:spacing w:line="240" w:lineRule="atLeast"/>
              <w:ind w:left="-79" w:right="-79"/>
              <w:rPr>
                <w:b w:val="0"/>
                <w:bCs/>
              </w:rPr>
            </w:pPr>
          </w:p>
        </w:tc>
        <w:tc>
          <w:tcPr>
            <w:tcW w:w="586" w:type="pct"/>
            <w:vAlign w:val="bottom"/>
          </w:tcPr>
          <w:p w:rsidR="00332BF9" w:rsidRPr="000A4D45" w:rsidRDefault="00332BF9" w:rsidP="00332BF9">
            <w:pPr>
              <w:pStyle w:val="acctmergecolhdg"/>
              <w:spacing w:line="240" w:lineRule="atLeast"/>
              <w:ind w:left="-79" w:right="-79"/>
              <w:rPr>
                <w:b w:val="0"/>
                <w:bCs/>
              </w:rPr>
            </w:pPr>
            <w:r w:rsidRPr="000A4D45">
              <w:rPr>
                <w:b w:val="0"/>
                <w:bCs/>
              </w:rPr>
              <w:t>2019</w:t>
            </w:r>
          </w:p>
        </w:tc>
        <w:tc>
          <w:tcPr>
            <w:tcW w:w="127" w:type="pct"/>
            <w:vAlign w:val="bottom"/>
          </w:tcPr>
          <w:p w:rsidR="00332BF9" w:rsidRPr="000A4D45" w:rsidRDefault="00332BF9" w:rsidP="00332BF9">
            <w:pPr>
              <w:pStyle w:val="acctmergecolhdg"/>
              <w:spacing w:line="240" w:lineRule="atLeast"/>
              <w:ind w:left="-79" w:right="-79"/>
              <w:rPr>
                <w:b w:val="0"/>
                <w:bCs/>
              </w:rPr>
            </w:pPr>
          </w:p>
        </w:tc>
        <w:tc>
          <w:tcPr>
            <w:tcW w:w="553" w:type="pct"/>
            <w:vAlign w:val="bottom"/>
          </w:tcPr>
          <w:p w:rsidR="00332BF9" w:rsidRPr="000A4D45" w:rsidRDefault="00332BF9" w:rsidP="00332BF9">
            <w:pPr>
              <w:pStyle w:val="acctmergecolhdg"/>
              <w:spacing w:line="240" w:lineRule="atLeast"/>
              <w:ind w:left="-79" w:right="-79"/>
              <w:rPr>
                <w:b w:val="0"/>
                <w:bCs/>
              </w:rPr>
            </w:pPr>
            <w:r w:rsidRPr="000A4D45">
              <w:rPr>
                <w:b w:val="0"/>
                <w:bCs/>
              </w:rPr>
              <w:t>2018</w:t>
            </w:r>
          </w:p>
        </w:tc>
      </w:tr>
      <w:tr w:rsidR="00332BF9" w:rsidRPr="000A4D45" w:rsidTr="00242413">
        <w:trPr>
          <w:trHeight w:val="255"/>
        </w:trPr>
        <w:tc>
          <w:tcPr>
            <w:tcW w:w="2368" w:type="pct"/>
          </w:tcPr>
          <w:p w:rsidR="00332BF9" w:rsidRPr="000A4D45" w:rsidRDefault="00332BF9" w:rsidP="00332BF9">
            <w:pPr>
              <w:pStyle w:val="BodyText"/>
              <w:spacing w:after="0" w:line="240" w:lineRule="atLeast"/>
              <w:ind w:right="-138"/>
              <w:jc w:val="both"/>
              <w:rPr>
                <w:b/>
                <w:bCs/>
                <w:lang w:val="en-GB"/>
              </w:rPr>
            </w:pPr>
          </w:p>
        </w:tc>
        <w:tc>
          <w:tcPr>
            <w:tcW w:w="2632" w:type="pct"/>
            <w:gridSpan w:val="7"/>
          </w:tcPr>
          <w:p w:rsidR="00332BF9" w:rsidRPr="000A4D45" w:rsidRDefault="00332BF9" w:rsidP="00332BF9">
            <w:pPr>
              <w:pStyle w:val="BodyText"/>
              <w:spacing w:after="0" w:line="240" w:lineRule="atLeast"/>
              <w:ind w:left="-108" w:right="-110"/>
              <w:jc w:val="center"/>
              <w:rPr>
                <w:lang w:val="en-GB"/>
              </w:rPr>
            </w:pPr>
            <w:r w:rsidRPr="000A4D45">
              <w:rPr>
                <w:i/>
                <w:iCs/>
                <w:lang w:val="en-GB"/>
              </w:rPr>
              <w:t>(in thousand Baht)</w:t>
            </w:r>
          </w:p>
        </w:tc>
      </w:tr>
      <w:tr w:rsidR="00EE7D3D" w:rsidRPr="000A4D45" w:rsidTr="00EE7D3D">
        <w:trPr>
          <w:trHeight w:val="255"/>
        </w:trPr>
        <w:tc>
          <w:tcPr>
            <w:tcW w:w="2368" w:type="pct"/>
          </w:tcPr>
          <w:p w:rsidR="00242413" w:rsidRPr="000A4D45" w:rsidRDefault="00242413" w:rsidP="00242413">
            <w:pPr>
              <w:spacing w:line="240" w:lineRule="atLeast"/>
            </w:pPr>
            <w:r w:rsidRPr="000A4D45">
              <w:t>Cash on hand</w:t>
            </w:r>
          </w:p>
        </w:tc>
        <w:tc>
          <w:tcPr>
            <w:tcW w:w="586" w:type="pct"/>
            <w:vAlign w:val="bottom"/>
          </w:tcPr>
          <w:p w:rsidR="00242413" w:rsidRPr="00242413" w:rsidRDefault="00242413" w:rsidP="00242413">
            <w:pPr>
              <w:pStyle w:val="acctfourfigures"/>
              <w:tabs>
                <w:tab w:val="clear" w:pos="765"/>
                <w:tab w:val="decimal" w:pos="816"/>
              </w:tabs>
              <w:spacing w:line="240" w:lineRule="auto"/>
              <w:ind w:left="-105" w:right="-72"/>
            </w:pPr>
            <w:r w:rsidRPr="00242413">
              <w:t>16,780</w:t>
            </w:r>
          </w:p>
        </w:tc>
        <w:tc>
          <w:tcPr>
            <w:tcW w:w="127" w:type="pct"/>
            <w:vAlign w:val="bottom"/>
          </w:tcPr>
          <w:p w:rsidR="00242413" w:rsidRPr="000A4D45" w:rsidRDefault="00242413" w:rsidP="00242413">
            <w:pPr>
              <w:pStyle w:val="BodyText"/>
              <w:tabs>
                <w:tab w:val="left" w:pos="720"/>
              </w:tabs>
              <w:spacing w:after="0" w:line="240" w:lineRule="auto"/>
              <w:ind w:right="57"/>
              <w:jc w:val="right"/>
            </w:pPr>
          </w:p>
        </w:tc>
        <w:tc>
          <w:tcPr>
            <w:tcW w:w="524" w:type="pct"/>
            <w:vAlign w:val="bottom"/>
          </w:tcPr>
          <w:p w:rsidR="00242413" w:rsidRPr="00242413" w:rsidRDefault="00242413" w:rsidP="00937610">
            <w:pPr>
              <w:pStyle w:val="acctfourfigures"/>
              <w:spacing w:line="240" w:lineRule="auto"/>
              <w:ind w:right="-72"/>
            </w:pPr>
            <w:r w:rsidRPr="00242413">
              <w:t>8,659</w:t>
            </w:r>
          </w:p>
        </w:tc>
        <w:tc>
          <w:tcPr>
            <w:tcW w:w="129" w:type="pct"/>
            <w:vAlign w:val="bottom"/>
          </w:tcPr>
          <w:p w:rsidR="00242413" w:rsidRPr="00242413" w:rsidRDefault="00242413" w:rsidP="00242413">
            <w:pPr>
              <w:tabs>
                <w:tab w:val="decimal" w:pos="816"/>
              </w:tabs>
              <w:spacing w:line="240" w:lineRule="auto"/>
              <w:ind w:left="-105" w:right="-72"/>
              <w:rPr>
                <w:b/>
              </w:rPr>
            </w:pPr>
          </w:p>
        </w:tc>
        <w:tc>
          <w:tcPr>
            <w:tcW w:w="586" w:type="pct"/>
            <w:vAlign w:val="bottom"/>
          </w:tcPr>
          <w:p w:rsidR="00242413" w:rsidRPr="00242413" w:rsidRDefault="00242413" w:rsidP="00242413">
            <w:pPr>
              <w:pStyle w:val="acctfourfigures"/>
              <w:tabs>
                <w:tab w:val="clear" w:pos="765"/>
                <w:tab w:val="decimal" w:pos="816"/>
              </w:tabs>
              <w:spacing w:line="240" w:lineRule="auto"/>
              <w:ind w:left="-105" w:right="-72"/>
              <w:rPr>
                <w:cs/>
              </w:rPr>
            </w:pPr>
            <w:r w:rsidRPr="00242413">
              <w:t>8,247</w:t>
            </w:r>
          </w:p>
        </w:tc>
        <w:tc>
          <w:tcPr>
            <w:tcW w:w="127" w:type="pct"/>
            <w:vAlign w:val="bottom"/>
          </w:tcPr>
          <w:p w:rsidR="00242413" w:rsidRPr="00242413" w:rsidRDefault="00242413" w:rsidP="00242413">
            <w:pPr>
              <w:tabs>
                <w:tab w:val="decimal" w:pos="816"/>
              </w:tabs>
              <w:spacing w:line="240" w:lineRule="auto"/>
              <w:ind w:left="-105" w:right="-72"/>
              <w:rPr>
                <w:b/>
              </w:rPr>
            </w:pPr>
          </w:p>
        </w:tc>
        <w:tc>
          <w:tcPr>
            <w:tcW w:w="553" w:type="pct"/>
            <w:vAlign w:val="bottom"/>
          </w:tcPr>
          <w:p w:rsidR="00242413" w:rsidRPr="00242413" w:rsidRDefault="00242413" w:rsidP="00242413">
            <w:pPr>
              <w:pStyle w:val="acctfourfigures"/>
              <w:tabs>
                <w:tab w:val="clear" w:pos="765"/>
                <w:tab w:val="decimal" w:pos="774"/>
              </w:tabs>
              <w:spacing w:line="240" w:lineRule="auto"/>
              <w:ind w:right="-72"/>
            </w:pPr>
            <w:r w:rsidRPr="00242413">
              <w:t>4,918</w:t>
            </w:r>
          </w:p>
        </w:tc>
      </w:tr>
      <w:tr w:rsidR="00EE7D3D" w:rsidRPr="000A4D45" w:rsidTr="00EE7D3D">
        <w:trPr>
          <w:trHeight w:val="255"/>
        </w:trPr>
        <w:tc>
          <w:tcPr>
            <w:tcW w:w="2368" w:type="pct"/>
          </w:tcPr>
          <w:p w:rsidR="00242413" w:rsidRPr="000A4D45" w:rsidRDefault="00242413" w:rsidP="00242413">
            <w:pPr>
              <w:spacing w:line="240" w:lineRule="atLeast"/>
            </w:pPr>
            <w:r w:rsidRPr="000A4D45">
              <w:t>Cash at banks - current accounts</w:t>
            </w:r>
          </w:p>
        </w:tc>
        <w:tc>
          <w:tcPr>
            <w:tcW w:w="586" w:type="pct"/>
            <w:vAlign w:val="bottom"/>
          </w:tcPr>
          <w:p w:rsidR="00242413" w:rsidRPr="00242413" w:rsidRDefault="00242413" w:rsidP="00242413">
            <w:pPr>
              <w:pStyle w:val="acctfourfigures"/>
              <w:tabs>
                <w:tab w:val="clear" w:pos="765"/>
                <w:tab w:val="decimal" w:pos="816"/>
              </w:tabs>
              <w:spacing w:line="240" w:lineRule="auto"/>
              <w:ind w:left="-105" w:right="-72"/>
            </w:pPr>
            <w:r w:rsidRPr="00242413">
              <w:t>37,635</w:t>
            </w:r>
          </w:p>
        </w:tc>
        <w:tc>
          <w:tcPr>
            <w:tcW w:w="127" w:type="pct"/>
            <w:vAlign w:val="bottom"/>
          </w:tcPr>
          <w:p w:rsidR="00242413" w:rsidRPr="000A4D45" w:rsidRDefault="00242413" w:rsidP="00242413">
            <w:pPr>
              <w:pStyle w:val="BodyText"/>
              <w:tabs>
                <w:tab w:val="left" w:pos="720"/>
              </w:tabs>
              <w:spacing w:after="0" w:line="240" w:lineRule="auto"/>
              <w:ind w:right="57"/>
              <w:jc w:val="right"/>
            </w:pPr>
          </w:p>
        </w:tc>
        <w:tc>
          <w:tcPr>
            <w:tcW w:w="524" w:type="pct"/>
            <w:vAlign w:val="bottom"/>
          </w:tcPr>
          <w:p w:rsidR="00242413" w:rsidRPr="00242413" w:rsidRDefault="00242413" w:rsidP="00242413">
            <w:pPr>
              <w:pStyle w:val="acctfourfigures"/>
              <w:spacing w:line="240" w:lineRule="auto"/>
              <w:ind w:right="-72"/>
            </w:pPr>
            <w:r w:rsidRPr="00242413">
              <w:t>38,271</w:t>
            </w:r>
          </w:p>
        </w:tc>
        <w:tc>
          <w:tcPr>
            <w:tcW w:w="129" w:type="pct"/>
            <w:vAlign w:val="bottom"/>
          </w:tcPr>
          <w:p w:rsidR="00242413" w:rsidRPr="00242413" w:rsidRDefault="00242413" w:rsidP="00242413">
            <w:pPr>
              <w:tabs>
                <w:tab w:val="decimal" w:pos="816"/>
              </w:tabs>
              <w:spacing w:line="240" w:lineRule="auto"/>
              <w:ind w:left="-105" w:right="-72"/>
              <w:rPr>
                <w:b/>
              </w:rPr>
            </w:pPr>
          </w:p>
        </w:tc>
        <w:tc>
          <w:tcPr>
            <w:tcW w:w="586" w:type="pct"/>
            <w:vAlign w:val="bottom"/>
          </w:tcPr>
          <w:p w:rsidR="00242413" w:rsidRPr="00242413" w:rsidRDefault="00242413" w:rsidP="00242413">
            <w:pPr>
              <w:pStyle w:val="acctfourfigures"/>
              <w:tabs>
                <w:tab w:val="clear" w:pos="765"/>
                <w:tab w:val="decimal" w:pos="816"/>
              </w:tabs>
              <w:spacing w:line="240" w:lineRule="auto"/>
              <w:ind w:left="-105" w:right="-72"/>
            </w:pPr>
            <w:r w:rsidRPr="00242413">
              <w:t>32,699</w:t>
            </w:r>
          </w:p>
        </w:tc>
        <w:tc>
          <w:tcPr>
            <w:tcW w:w="127" w:type="pct"/>
            <w:vAlign w:val="bottom"/>
          </w:tcPr>
          <w:p w:rsidR="00242413" w:rsidRPr="00242413" w:rsidRDefault="00242413" w:rsidP="00242413">
            <w:pPr>
              <w:tabs>
                <w:tab w:val="decimal" w:pos="816"/>
              </w:tabs>
              <w:spacing w:line="240" w:lineRule="auto"/>
              <w:ind w:left="-105" w:right="-72"/>
              <w:rPr>
                <w:b/>
              </w:rPr>
            </w:pPr>
          </w:p>
        </w:tc>
        <w:tc>
          <w:tcPr>
            <w:tcW w:w="553" w:type="pct"/>
            <w:vAlign w:val="bottom"/>
          </w:tcPr>
          <w:p w:rsidR="00242413" w:rsidRPr="00242413" w:rsidRDefault="00242413" w:rsidP="00242413">
            <w:pPr>
              <w:pStyle w:val="acctfourfigures"/>
              <w:tabs>
                <w:tab w:val="clear" w:pos="765"/>
                <w:tab w:val="decimal" w:pos="774"/>
              </w:tabs>
              <w:spacing w:line="240" w:lineRule="auto"/>
              <w:ind w:right="-72"/>
            </w:pPr>
            <w:r w:rsidRPr="00242413">
              <w:t>41,882</w:t>
            </w:r>
          </w:p>
        </w:tc>
      </w:tr>
      <w:tr w:rsidR="00EE7D3D" w:rsidRPr="000A4D45" w:rsidTr="00EE7D3D">
        <w:trPr>
          <w:trHeight w:val="255"/>
        </w:trPr>
        <w:tc>
          <w:tcPr>
            <w:tcW w:w="2368" w:type="pct"/>
          </w:tcPr>
          <w:p w:rsidR="00242413" w:rsidRPr="000A4D45" w:rsidRDefault="00242413" w:rsidP="00242413">
            <w:pPr>
              <w:spacing w:line="240" w:lineRule="atLeast"/>
            </w:pPr>
            <w:r w:rsidRPr="000A4D45">
              <w:t>Cash at banks - savings accounts</w:t>
            </w:r>
          </w:p>
        </w:tc>
        <w:tc>
          <w:tcPr>
            <w:tcW w:w="586" w:type="pct"/>
            <w:vAlign w:val="bottom"/>
          </w:tcPr>
          <w:p w:rsidR="00242413" w:rsidRPr="00242413" w:rsidRDefault="00242413" w:rsidP="00242413">
            <w:pPr>
              <w:pStyle w:val="acctfourfigures"/>
              <w:tabs>
                <w:tab w:val="clear" w:pos="765"/>
                <w:tab w:val="decimal" w:pos="816"/>
              </w:tabs>
              <w:spacing w:line="240" w:lineRule="auto"/>
              <w:ind w:left="-105" w:right="-72"/>
            </w:pPr>
            <w:r w:rsidRPr="00242413">
              <w:t>72,999</w:t>
            </w:r>
          </w:p>
        </w:tc>
        <w:tc>
          <w:tcPr>
            <w:tcW w:w="127" w:type="pct"/>
            <w:vAlign w:val="bottom"/>
          </w:tcPr>
          <w:p w:rsidR="00242413" w:rsidRPr="000A4D45" w:rsidRDefault="00242413" w:rsidP="00242413">
            <w:pPr>
              <w:pStyle w:val="BodyText"/>
              <w:tabs>
                <w:tab w:val="left" w:pos="720"/>
              </w:tabs>
              <w:spacing w:after="0" w:line="240" w:lineRule="auto"/>
              <w:ind w:right="57"/>
              <w:jc w:val="right"/>
            </w:pPr>
          </w:p>
        </w:tc>
        <w:tc>
          <w:tcPr>
            <w:tcW w:w="524" w:type="pct"/>
            <w:vAlign w:val="bottom"/>
          </w:tcPr>
          <w:p w:rsidR="00242413" w:rsidRPr="00242413" w:rsidRDefault="00242413" w:rsidP="00242413">
            <w:pPr>
              <w:pStyle w:val="acctfourfigures"/>
              <w:spacing w:line="240" w:lineRule="auto"/>
              <w:ind w:right="-72"/>
            </w:pPr>
            <w:r w:rsidRPr="00242413">
              <w:t>37,282</w:t>
            </w:r>
          </w:p>
        </w:tc>
        <w:tc>
          <w:tcPr>
            <w:tcW w:w="129" w:type="pct"/>
            <w:vAlign w:val="bottom"/>
          </w:tcPr>
          <w:p w:rsidR="00242413" w:rsidRPr="00242413" w:rsidRDefault="00242413" w:rsidP="00242413">
            <w:pPr>
              <w:tabs>
                <w:tab w:val="decimal" w:pos="816"/>
              </w:tabs>
              <w:spacing w:line="240" w:lineRule="auto"/>
              <w:ind w:left="-105" w:right="-72"/>
              <w:rPr>
                <w:b/>
              </w:rPr>
            </w:pPr>
          </w:p>
        </w:tc>
        <w:tc>
          <w:tcPr>
            <w:tcW w:w="586" w:type="pct"/>
            <w:vAlign w:val="bottom"/>
          </w:tcPr>
          <w:p w:rsidR="00242413" w:rsidRPr="00242413" w:rsidRDefault="00242413" w:rsidP="00242413">
            <w:pPr>
              <w:pStyle w:val="acctfourfigures"/>
              <w:tabs>
                <w:tab w:val="clear" w:pos="765"/>
                <w:tab w:val="decimal" w:pos="816"/>
              </w:tabs>
              <w:spacing w:line="240" w:lineRule="auto"/>
              <w:ind w:left="-105" w:right="-72"/>
            </w:pPr>
            <w:r w:rsidRPr="00242413">
              <w:t>61,278</w:t>
            </w:r>
          </w:p>
        </w:tc>
        <w:tc>
          <w:tcPr>
            <w:tcW w:w="127" w:type="pct"/>
            <w:vAlign w:val="bottom"/>
          </w:tcPr>
          <w:p w:rsidR="00242413" w:rsidRPr="00242413" w:rsidRDefault="00242413" w:rsidP="00242413">
            <w:pPr>
              <w:tabs>
                <w:tab w:val="decimal" w:pos="816"/>
              </w:tabs>
              <w:spacing w:line="240" w:lineRule="auto"/>
              <w:ind w:left="-105" w:right="-72"/>
              <w:rPr>
                <w:b/>
              </w:rPr>
            </w:pPr>
          </w:p>
        </w:tc>
        <w:tc>
          <w:tcPr>
            <w:tcW w:w="553" w:type="pct"/>
            <w:vAlign w:val="bottom"/>
          </w:tcPr>
          <w:p w:rsidR="00242413" w:rsidRPr="00242413" w:rsidRDefault="00242413" w:rsidP="00242413">
            <w:pPr>
              <w:pStyle w:val="acctfourfigures"/>
              <w:tabs>
                <w:tab w:val="clear" w:pos="765"/>
                <w:tab w:val="decimal" w:pos="774"/>
              </w:tabs>
              <w:spacing w:line="240" w:lineRule="auto"/>
              <w:ind w:right="-72"/>
            </w:pPr>
            <w:r w:rsidRPr="00242413">
              <w:t>33,903</w:t>
            </w:r>
          </w:p>
        </w:tc>
      </w:tr>
      <w:tr w:rsidR="00EE7D3D" w:rsidRPr="000A4D45" w:rsidTr="00EE7D3D">
        <w:trPr>
          <w:trHeight w:val="255"/>
        </w:trPr>
        <w:tc>
          <w:tcPr>
            <w:tcW w:w="2368" w:type="pct"/>
          </w:tcPr>
          <w:p w:rsidR="00242413" w:rsidRPr="000A4D45" w:rsidRDefault="00242413" w:rsidP="00242413">
            <w:pPr>
              <w:spacing w:line="240" w:lineRule="atLeast"/>
            </w:pPr>
            <w:r w:rsidRPr="000A4D45">
              <w:t>Highly liquid short-term investments</w:t>
            </w:r>
          </w:p>
        </w:tc>
        <w:tc>
          <w:tcPr>
            <w:tcW w:w="586" w:type="pct"/>
            <w:vAlign w:val="bottom"/>
          </w:tcPr>
          <w:p w:rsidR="00242413" w:rsidRPr="00242413" w:rsidRDefault="00242413" w:rsidP="00242413">
            <w:pPr>
              <w:pStyle w:val="acctfourfigures"/>
              <w:tabs>
                <w:tab w:val="clear" w:pos="765"/>
                <w:tab w:val="decimal" w:pos="816"/>
              </w:tabs>
              <w:spacing w:line="240" w:lineRule="auto"/>
              <w:ind w:left="-105" w:right="-72"/>
            </w:pPr>
            <w:r w:rsidRPr="00242413">
              <w:t>49</w:t>
            </w:r>
          </w:p>
        </w:tc>
        <w:tc>
          <w:tcPr>
            <w:tcW w:w="127" w:type="pct"/>
            <w:vAlign w:val="bottom"/>
          </w:tcPr>
          <w:p w:rsidR="00242413" w:rsidRPr="000A4D45" w:rsidRDefault="00242413" w:rsidP="00242413">
            <w:pPr>
              <w:pStyle w:val="BodyText"/>
              <w:tabs>
                <w:tab w:val="left" w:pos="720"/>
              </w:tabs>
              <w:spacing w:after="0" w:line="240" w:lineRule="auto"/>
              <w:ind w:right="57"/>
              <w:jc w:val="right"/>
            </w:pPr>
          </w:p>
        </w:tc>
        <w:tc>
          <w:tcPr>
            <w:tcW w:w="524" w:type="pct"/>
            <w:vAlign w:val="bottom"/>
          </w:tcPr>
          <w:p w:rsidR="00242413" w:rsidRPr="00242413" w:rsidRDefault="00242413" w:rsidP="00242413">
            <w:pPr>
              <w:pStyle w:val="acctfourfigures"/>
              <w:spacing w:line="240" w:lineRule="auto"/>
              <w:ind w:right="-72"/>
            </w:pPr>
            <w:r w:rsidRPr="00242413">
              <w:t>27</w:t>
            </w:r>
          </w:p>
        </w:tc>
        <w:tc>
          <w:tcPr>
            <w:tcW w:w="129" w:type="pct"/>
            <w:vAlign w:val="bottom"/>
          </w:tcPr>
          <w:p w:rsidR="00242413" w:rsidRPr="00242413" w:rsidRDefault="00242413" w:rsidP="00242413">
            <w:pPr>
              <w:tabs>
                <w:tab w:val="decimal" w:pos="816"/>
              </w:tabs>
              <w:spacing w:line="240" w:lineRule="auto"/>
              <w:ind w:left="-105" w:right="-72"/>
              <w:rPr>
                <w:b/>
              </w:rPr>
            </w:pPr>
          </w:p>
        </w:tc>
        <w:tc>
          <w:tcPr>
            <w:tcW w:w="586" w:type="pct"/>
            <w:vAlign w:val="bottom"/>
          </w:tcPr>
          <w:p w:rsidR="00242413" w:rsidRPr="00242413" w:rsidRDefault="00242413" w:rsidP="00242413">
            <w:pPr>
              <w:pStyle w:val="acctfourfigures"/>
              <w:tabs>
                <w:tab w:val="clear" w:pos="765"/>
                <w:tab w:val="decimal" w:pos="816"/>
              </w:tabs>
              <w:spacing w:line="240" w:lineRule="auto"/>
              <w:ind w:left="-105" w:right="-72"/>
            </w:pPr>
            <w:r w:rsidRPr="00242413">
              <w:t>44</w:t>
            </w:r>
          </w:p>
        </w:tc>
        <w:tc>
          <w:tcPr>
            <w:tcW w:w="127" w:type="pct"/>
            <w:vAlign w:val="bottom"/>
          </w:tcPr>
          <w:p w:rsidR="00242413" w:rsidRPr="00242413" w:rsidRDefault="00242413" w:rsidP="00242413">
            <w:pPr>
              <w:tabs>
                <w:tab w:val="decimal" w:pos="816"/>
              </w:tabs>
              <w:spacing w:line="240" w:lineRule="auto"/>
              <w:ind w:left="-105" w:right="-72"/>
              <w:rPr>
                <w:b/>
              </w:rPr>
            </w:pPr>
          </w:p>
        </w:tc>
        <w:tc>
          <w:tcPr>
            <w:tcW w:w="553" w:type="pct"/>
            <w:vAlign w:val="bottom"/>
          </w:tcPr>
          <w:p w:rsidR="00242413" w:rsidRPr="00242413" w:rsidRDefault="00242413" w:rsidP="00242413">
            <w:pPr>
              <w:pStyle w:val="acctfourfigures"/>
              <w:tabs>
                <w:tab w:val="clear" w:pos="765"/>
                <w:tab w:val="decimal" w:pos="774"/>
              </w:tabs>
              <w:spacing w:line="240" w:lineRule="auto"/>
              <w:ind w:right="-72"/>
            </w:pPr>
            <w:r w:rsidRPr="00242413">
              <w:t>23</w:t>
            </w:r>
          </w:p>
        </w:tc>
      </w:tr>
      <w:tr w:rsidR="00242413" w:rsidRPr="000A4D45" w:rsidTr="00EE7D3D">
        <w:trPr>
          <w:trHeight w:val="255"/>
        </w:trPr>
        <w:tc>
          <w:tcPr>
            <w:tcW w:w="2368" w:type="pct"/>
          </w:tcPr>
          <w:p w:rsidR="00242413" w:rsidRPr="00242413" w:rsidRDefault="00242413" w:rsidP="00242413">
            <w:pPr>
              <w:spacing w:line="240" w:lineRule="atLeast"/>
              <w:rPr>
                <w:rFonts w:cstheme="minorBidi"/>
                <w:b/>
                <w:bCs/>
                <w:cs/>
              </w:rPr>
            </w:pPr>
            <w:r w:rsidRPr="000A4D45">
              <w:rPr>
                <w:b/>
                <w:bCs/>
              </w:rPr>
              <w:t>Total</w:t>
            </w:r>
          </w:p>
        </w:tc>
        <w:tc>
          <w:tcPr>
            <w:tcW w:w="586" w:type="pct"/>
            <w:tcBorders>
              <w:top w:val="single" w:sz="4" w:space="0" w:color="auto"/>
              <w:left w:val="nil"/>
              <w:bottom w:val="single" w:sz="4" w:space="0" w:color="auto"/>
              <w:right w:val="nil"/>
            </w:tcBorders>
            <w:vAlign w:val="bottom"/>
          </w:tcPr>
          <w:p w:rsidR="00242413" w:rsidRPr="00242413" w:rsidRDefault="00242413" w:rsidP="00242413">
            <w:pPr>
              <w:pStyle w:val="acctfourfigures"/>
              <w:tabs>
                <w:tab w:val="clear" w:pos="765"/>
                <w:tab w:val="decimal" w:pos="816"/>
              </w:tabs>
              <w:spacing w:line="240" w:lineRule="auto"/>
              <w:ind w:left="-105" w:right="-72"/>
              <w:rPr>
                <w:b/>
                <w:bCs/>
              </w:rPr>
            </w:pPr>
            <w:r w:rsidRPr="00242413">
              <w:rPr>
                <w:b/>
                <w:bCs/>
              </w:rPr>
              <w:t>127,463</w:t>
            </w:r>
          </w:p>
        </w:tc>
        <w:tc>
          <w:tcPr>
            <w:tcW w:w="127" w:type="pct"/>
            <w:vAlign w:val="bottom"/>
          </w:tcPr>
          <w:p w:rsidR="00242413" w:rsidRPr="000A4D45" w:rsidRDefault="00242413" w:rsidP="00242413">
            <w:pPr>
              <w:pStyle w:val="BodyText"/>
              <w:tabs>
                <w:tab w:val="left" w:pos="720"/>
              </w:tabs>
              <w:spacing w:after="0" w:line="240" w:lineRule="auto"/>
              <w:ind w:right="57"/>
              <w:jc w:val="right"/>
              <w:rPr>
                <w:b/>
                <w:bCs/>
              </w:rPr>
            </w:pPr>
          </w:p>
        </w:tc>
        <w:tc>
          <w:tcPr>
            <w:tcW w:w="524" w:type="pct"/>
            <w:tcBorders>
              <w:top w:val="single" w:sz="4" w:space="0" w:color="auto"/>
              <w:left w:val="nil"/>
              <w:bottom w:val="single" w:sz="4" w:space="0" w:color="auto"/>
              <w:right w:val="nil"/>
            </w:tcBorders>
            <w:vAlign w:val="bottom"/>
          </w:tcPr>
          <w:p w:rsidR="00242413" w:rsidRPr="00242413" w:rsidRDefault="00242413" w:rsidP="00242413">
            <w:pPr>
              <w:pStyle w:val="acctfourfigures"/>
              <w:spacing w:line="240" w:lineRule="auto"/>
              <w:ind w:left="-105" w:right="-72"/>
              <w:rPr>
                <w:b/>
                <w:bCs/>
              </w:rPr>
            </w:pPr>
            <w:r w:rsidRPr="00242413">
              <w:rPr>
                <w:b/>
                <w:bCs/>
              </w:rPr>
              <w:t>84,239</w:t>
            </w:r>
          </w:p>
        </w:tc>
        <w:tc>
          <w:tcPr>
            <w:tcW w:w="129" w:type="pct"/>
            <w:vAlign w:val="bottom"/>
          </w:tcPr>
          <w:p w:rsidR="00242413" w:rsidRPr="00242413" w:rsidRDefault="00242413" w:rsidP="00242413">
            <w:pPr>
              <w:tabs>
                <w:tab w:val="decimal" w:pos="816"/>
              </w:tabs>
              <w:spacing w:line="240" w:lineRule="auto"/>
              <w:ind w:left="-105" w:right="-72"/>
              <w:rPr>
                <w:b/>
                <w:bCs/>
                <w:lang w:val="en-GB"/>
              </w:rPr>
            </w:pPr>
          </w:p>
        </w:tc>
        <w:tc>
          <w:tcPr>
            <w:tcW w:w="586" w:type="pct"/>
            <w:tcBorders>
              <w:top w:val="single" w:sz="4" w:space="0" w:color="auto"/>
              <w:left w:val="nil"/>
              <w:bottom w:val="single" w:sz="4" w:space="0" w:color="auto"/>
              <w:right w:val="nil"/>
            </w:tcBorders>
            <w:vAlign w:val="bottom"/>
          </w:tcPr>
          <w:p w:rsidR="00242413" w:rsidRPr="00242413" w:rsidRDefault="00242413" w:rsidP="00242413">
            <w:pPr>
              <w:pStyle w:val="acctfourfigures"/>
              <w:tabs>
                <w:tab w:val="clear" w:pos="765"/>
                <w:tab w:val="decimal" w:pos="816"/>
              </w:tabs>
              <w:spacing w:line="240" w:lineRule="auto"/>
              <w:ind w:left="-105" w:right="-72"/>
              <w:rPr>
                <w:b/>
                <w:bCs/>
              </w:rPr>
            </w:pPr>
            <w:r w:rsidRPr="00242413">
              <w:rPr>
                <w:b/>
                <w:bCs/>
              </w:rPr>
              <w:t>102,26</w:t>
            </w:r>
            <w:r w:rsidRPr="00242413">
              <w:rPr>
                <w:b/>
                <w:bCs/>
                <w:cs/>
              </w:rPr>
              <w:t>8</w:t>
            </w:r>
          </w:p>
        </w:tc>
        <w:tc>
          <w:tcPr>
            <w:tcW w:w="127" w:type="pct"/>
            <w:vAlign w:val="bottom"/>
          </w:tcPr>
          <w:p w:rsidR="00242413" w:rsidRPr="00242413" w:rsidRDefault="00242413" w:rsidP="00242413">
            <w:pPr>
              <w:tabs>
                <w:tab w:val="decimal" w:pos="816"/>
              </w:tabs>
              <w:spacing w:line="240" w:lineRule="auto"/>
              <w:ind w:left="-105" w:right="-72"/>
              <w:rPr>
                <w:b/>
                <w:bCs/>
                <w:lang w:val="en-GB" w:bidi="ar-SA"/>
              </w:rPr>
            </w:pPr>
          </w:p>
        </w:tc>
        <w:tc>
          <w:tcPr>
            <w:tcW w:w="553" w:type="pct"/>
            <w:tcBorders>
              <w:top w:val="single" w:sz="4" w:space="0" w:color="auto"/>
              <w:left w:val="nil"/>
              <w:bottom w:val="single" w:sz="4" w:space="0" w:color="auto"/>
              <w:right w:val="nil"/>
            </w:tcBorders>
            <w:vAlign w:val="bottom"/>
          </w:tcPr>
          <w:p w:rsidR="00242413" w:rsidRPr="00242413" w:rsidRDefault="00242413" w:rsidP="00242413">
            <w:pPr>
              <w:pStyle w:val="acctfourfigures"/>
              <w:tabs>
                <w:tab w:val="clear" w:pos="765"/>
                <w:tab w:val="decimal" w:pos="774"/>
              </w:tabs>
              <w:spacing w:line="240" w:lineRule="auto"/>
              <w:ind w:left="-105" w:right="-72"/>
              <w:rPr>
                <w:b/>
                <w:bCs/>
              </w:rPr>
            </w:pPr>
            <w:r w:rsidRPr="00242413">
              <w:rPr>
                <w:b/>
                <w:bCs/>
              </w:rPr>
              <w:t>80,726</w:t>
            </w:r>
          </w:p>
        </w:tc>
      </w:tr>
    </w:tbl>
    <w:p w:rsidR="00937610" w:rsidRPr="003A7FCF" w:rsidRDefault="00937610" w:rsidP="005B4948">
      <w:pPr>
        <w:pStyle w:val="Heading1"/>
        <w:tabs>
          <w:tab w:val="left" w:pos="567"/>
        </w:tabs>
        <w:spacing w:before="0" w:after="0" w:line="240" w:lineRule="auto"/>
        <w:jc w:val="both"/>
        <w:rPr>
          <w:rFonts w:cstheme="minorBidi"/>
          <w:i w:val="0"/>
          <w:iCs/>
          <w:sz w:val="22"/>
          <w:szCs w:val="20"/>
        </w:rPr>
      </w:pPr>
    </w:p>
    <w:p w:rsidR="0022722D" w:rsidRPr="000A4D45" w:rsidRDefault="0022722D" w:rsidP="00E42B32">
      <w:pPr>
        <w:pStyle w:val="Heading1"/>
        <w:numPr>
          <w:ilvl w:val="0"/>
          <w:numId w:val="26"/>
        </w:numPr>
        <w:tabs>
          <w:tab w:val="left" w:pos="567"/>
        </w:tabs>
        <w:spacing w:before="0" w:after="0" w:line="240" w:lineRule="auto"/>
        <w:ind w:hanging="720"/>
        <w:jc w:val="both"/>
        <w:rPr>
          <w:b/>
          <w:bCs/>
          <w:i w:val="0"/>
          <w:iCs/>
        </w:rPr>
      </w:pPr>
      <w:r w:rsidRPr="000A4D45">
        <w:rPr>
          <w:b/>
          <w:bCs/>
          <w:i w:val="0"/>
          <w:iCs/>
        </w:rPr>
        <w:t>Trade accounts receivable</w:t>
      </w:r>
    </w:p>
    <w:p w:rsidR="0022722D" w:rsidRPr="002E5FEE" w:rsidRDefault="0022722D" w:rsidP="00621F25">
      <w:pPr>
        <w:pStyle w:val="Heading1"/>
        <w:tabs>
          <w:tab w:val="left" w:pos="567"/>
        </w:tabs>
        <w:spacing w:before="0" w:after="0" w:line="240" w:lineRule="auto"/>
        <w:jc w:val="both"/>
        <w:rPr>
          <w:b/>
          <w:bCs/>
          <w:i w:val="0"/>
          <w:iCs/>
          <w:sz w:val="22"/>
          <w:szCs w:val="20"/>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22722D" w:rsidRPr="000A4D45" w:rsidTr="0022722D">
        <w:trPr>
          <w:cantSplit/>
          <w:tblHeader/>
        </w:trPr>
        <w:tc>
          <w:tcPr>
            <w:tcW w:w="4230" w:type="dxa"/>
          </w:tcPr>
          <w:p w:rsidR="0022722D" w:rsidRPr="000A4D45" w:rsidRDefault="0022722D" w:rsidP="00850E0C">
            <w:pPr>
              <w:shd w:val="clear" w:color="auto" w:fill="FFFFFF"/>
              <w:spacing w:line="240" w:lineRule="atLeast"/>
            </w:pPr>
          </w:p>
          <w:p w:rsidR="0022722D" w:rsidRPr="000A4D45" w:rsidRDefault="0022722D" w:rsidP="00850E0C">
            <w:pPr>
              <w:shd w:val="clear" w:color="auto" w:fill="FFFFFF"/>
              <w:spacing w:line="240" w:lineRule="atLeast"/>
              <w:rPr>
                <w:i/>
                <w:iCs/>
              </w:rPr>
            </w:pPr>
          </w:p>
        </w:tc>
        <w:tc>
          <w:tcPr>
            <w:tcW w:w="2430" w:type="dxa"/>
            <w:gridSpan w:val="3"/>
          </w:tcPr>
          <w:p w:rsidR="0022722D" w:rsidRPr="000A4D45" w:rsidRDefault="0022722D" w:rsidP="00850E0C">
            <w:pPr>
              <w:pStyle w:val="acctmergecolhdg"/>
              <w:shd w:val="clear" w:color="auto" w:fill="FFFFFF"/>
              <w:spacing w:line="240" w:lineRule="atLeast"/>
            </w:pPr>
            <w:r w:rsidRPr="000A4D45">
              <w:t xml:space="preserve">Consolidated </w:t>
            </w:r>
          </w:p>
          <w:p w:rsidR="0022722D" w:rsidRPr="000A4D45" w:rsidRDefault="0022722D" w:rsidP="00850E0C">
            <w:pPr>
              <w:pStyle w:val="acctmergecolhdg"/>
              <w:shd w:val="clear" w:color="auto" w:fill="FFFFFF"/>
              <w:spacing w:line="240" w:lineRule="atLeast"/>
            </w:pPr>
            <w:r w:rsidRPr="000A4D45">
              <w:t>financial statements</w:t>
            </w:r>
          </w:p>
        </w:tc>
        <w:tc>
          <w:tcPr>
            <w:tcW w:w="180" w:type="dxa"/>
          </w:tcPr>
          <w:p w:rsidR="0022722D" w:rsidRPr="000A4D45" w:rsidRDefault="0022722D" w:rsidP="00850E0C">
            <w:pPr>
              <w:pStyle w:val="acctmergecolhdg"/>
              <w:shd w:val="clear" w:color="auto" w:fill="FFFFFF"/>
              <w:spacing w:line="240" w:lineRule="atLeast"/>
            </w:pPr>
          </w:p>
        </w:tc>
        <w:tc>
          <w:tcPr>
            <w:tcW w:w="2430" w:type="dxa"/>
            <w:gridSpan w:val="3"/>
          </w:tcPr>
          <w:p w:rsidR="0022722D" w:rsidRPr="000A4D45" w:rsidRDefault="0022722D" w:rsidP="00850E0C">
            <w:pPr>
              <w:pStyle w:val="acctmergecolhdg"/>
              <w:shd w:val="clear" w:color="auto" w:fill="FFFFFF"/>
              <w:spacing w:line="240" w:lineRule="atLeast"/>
            </w:pPr>
            <w:r w:rsidRPr="000A4D45">
              <w:t xml:space="preserve">Separate </w:t>
            </w:r>
          </w:p>
          <w:p w:rsidR="0022722D" w:rsidRPr="000A4D45" w:rsidRDefault="0022722D" w:rsidP="00850E0C">
            <w:pPr>
              <w:pStyle w:val="acctmergecolhdg"/>
              <w:shd w:val="clear" w:color="auto" w:fill="FFFFFF"/>
              <w:spacing w:line="240" w:lineRule="atLeast"/>
            </w:pPr>
            <w:r w:rsidRPr="000A4D45">
              <w:t>financial statements</w:t>
            </w:r>
          </w:p>
        </w:tc>
      </w:tr>
      <w:tr w:rsidR="0022722D" w:rsidRPr="000A4D45" w:rsidTr="0022722D">
        <w:trPr>
          <w:cantSplit/>
          <w:tblHeader/>
        </w:trPr>
        <w:tc>
          <w:tcPr>
            <w:tcW w:w="4230" w:type="dxa"/>
          </w:tcPr>
          <w:p w:rsidR="0022722D" w:rsidRPr="000A4D45" w:rsidRDefault="0022722D" w:rsidP="00850E0C">
            <w:pPr>
              <w:pStyle w:val="acctfourfigures"/>
              <w:shd w:val="clear" w:color="auto" w:fill="FFFFFF"/>
              <w:tabs>
                <w:tab w:val="clear" w:pos="765"/>
              </w:tabs>
              <w:spacing w:line="240" w:lineRule="atLeast"/>
              <w:rPr>
                <w:b/>
                <w:bCs/>
              </w:rPr>
            </w:pPr>
          </w:p>
        </w:tc>
        <w:tc>
          <w:tcPr>
            <w:tcW w:w="1170" w:type="dxa"/>
          </w:tcPr>
          <w:p w:rsidR="0022722D" w:rsidRPr="000A4D45" w:rsidRDefault="0022722D" w:rsidP="00850E0C">
            <w:pPr>
              <w:pStyle w:val="acctmergecolhdg"/>
              <w:spacing w:line="240" w:lineRule="atLeast"/>
              <w:rPr>
                <w:b w:val="0"/>
                <w:bCs/>
              </w:rPr>
            </w:pPr>
            <w:r w:rsidRPr="000A4D45">
              <w:rPr>
                <w:b w:val="0"/>
                <w:bCs/>
              </w:rPr>
              <w:t>2019</w:t>
            </w:r>
          </w:p>
        </w:tc>
        <w:tc>
          <w:tcPr>
            <w:tcW w:w="180" w:type="dxa"/>
          </w:tcPr>
          <w:p w:rsidR="0022722D" w:rsidRPr="000A4D45" w:rsidRDefault="0022722D" w:rsidP="00850E0C">
            <w:pPr>
              <w:pStyle w:val="acctmergecolhdg"/>
              <w:spacing w:line="240" w:lineRule="atLeast"/>
              <w:rPr>
                <w:b w:val="0"/>
                <w:bCs/>
              </w:rPr>
            </w:pPr>
          </w:p>
        </w:tc>
        <w:tc>
          <w:tcPr>
            <w:tcW w:w="1080" w:type="dxa"/>
          </w:tcPr>
          <w:p w:rsidR="0022722D" w:rsidRPr="000A4D45" w:rsidRDefault="0022722D" w:rsidP="00850E0C">
            <w:pPr>
              <w:pStyle w:val="acctmergecolhdg"/>
              <w:spacing w:line="240" w:lineRule="atLeast"/>
              <w:rPr>
                <w:b w:val="0"/>
                <w:bCs/>
              </w:rPr>
            </w:pPr>
            <w:r w:rsidRPr="000A4D45">
              <w:rPr>
                <w:b w:val="0"/>
                <w:bCs/>
              </w:rPr>
              <w:t>2018</w:t>
            </w:r>
          </w:p>
        </w:tc>
        <w:tc>
          <w:tcPr>
            <w:tcW w:w="180" w:type="dxa"/>
          </w:tcPr>
          <w:p w:rsidR="0022722D" w:rsidRPr="000A4D45" w:rsidRDefault="0022722D" w:rsidP="00850E0C">
            <w:pPr>
              <w:pStyle w:val="acctmergecolhdg"/>
              <w:spacing w:line="240" w:lineRule="atLeast"/>
              <w:rPr>
                <w:b w:val="0"/>
                <w:bCs/>
              </w:rPr>
            </w:pPr>
          </w:p>
        </w:tc>
        <w:tc>
          <w:tcPr>
            <w:tcW w:w="1080" w:type="dxa"/>
          </w:tcPr>
          <w:p w:rsidR="0022722D" w:rsidRPr="000A4D45" w:rsidRDefault="0022722D" w:rsidP="00850E0C">
            <w:pPr>
              <w:pStyle w:val="acctmergecolhdg"/>
              <w:spacing w:line="240" w:lineRule="atLeast"/>
              <w:rPr>
                <w:b w:val="0"/>
                <w:bCs/>
              </w:rPr>
            </w:pPr>
            <w:r w:rsidRPr="000A4D45">
              <w:rPr>
                <w:b w:val="0"/>
                <w:bCs/>
              </w:rPr>
              <w:t>2019</w:t>
            </w:r>
          </w:p>
        </w:tc>
        <w:tc>
          <w:tcPr>
            <w:tcW w:w="180" w:type="dxa"/>
          </w:tcPr>
          <w:p w:rsidR="0022722D" w:rsidRPr="000A4D45" w:rsidRDefault="0022722D" w:rsidP="00850E0C">
            <w:pPr>
              <w:pStyle w:val="acctmergecolhdg"/>
              <w:spacing w:line="240" w:lineRule="atLeast"/>
              <w:rPr>
                <w:b w:val="0"/>
                <w:bCs/>
              </w:rPr>
            </w:pPr>
          </w:p>
        </w:tc>
        <w:tc>
          <w:tcPr>
            <w:tcW w:w="1170" w:type="dxa"/>
          </w:tcPr>
          <w:p w:rsidR="0022722D" w:rsidRPr="000A4D45" w:rsidRDefault="0022722D" w:rsidP="00850E0C">
            <w:pPr>
              <w:pStyle w:val="acctmergecolhdg"/>
              <w:spacing w:line="240" w:lineRule="atLeast"/>
              <w:rPr>
                <w:b w:val="0"/>
                <w:bCs/>
              </w:rPr>
            </w:pPr>
            <w:r w:rsidRPr="000A4D45">
              <w:rPr>
                <w:b w:val="0"/>
                <w:bCs/>
              </w:rPr>
              <w:t>2018</w:t>
            </w:r>
          </w:p>
        </w:tc>
      </w:tr>
      <w:tr w:rsidR="0022722D" w:rsidRPr="000A4D45" w:rsidTr="0022722D">
        <w:trPr>
          <w:cantSplit/>
          <w:tblHeader/>
        </w:trPr>
        <w:tc>
          <w:tcPr>
            <w:tcW w:w="4230" w:type="dxa"/>
          </w:tcPr>
          <w:p w:rsidR="0022722D" w:rsidRPr="000A4D45" w:rsidRDefault="0022722D" w:rsidP="00850E0C">
            <w:pPr>
              <w:shd w:val="clear" w:color="auto" w:fill="FFFFFF"/>
              <w:spacing w:line="240" w:lineRule="atLeast"/>
              <w:rPr>
                <w:b/>
                <w:bCs/>
              </w:rPr>
            </w:pPr>
          </w:p>
        </w:tc>
        <w:tc>
          <w:tcPr>
            <w:tcW w:w="5040" w:type="dxa"/>
            <w:gridSpan w:val="7"/>
          </w:tcPr>
          <w:p w:rsidR="0022722D" w:rsidRPr="000A4D45" w:rsidRDefault="0022722D" w:rsidP="00850E0C">
            <w:pPr>
              <w:pStyle w:val="acctfourfigures"/>
              <w:shd w:val="clear" w:color="auto" w:fill="FFFFFF"/>
              <w:spacing w:line="240" w:lineRule="atLeast"/>
              <w:jc w:val="center"/>
              <w:rPr>
                <w:i/>
                <w:iCs/>
              </w:rPr>
            </w:pPr>
            <w:r w:rsidRPr="000A4D45">
              <w:rPr>
                <w:i/>
                <w:iCs/>
              </w:rPr>
              <w:t>(in thousand Baht)</w:t>
            </w:r>
          </w:p>
        </w:tc>
      </w:tr>
      <w:tr w:rsidR="0022722D" w:rsidRPr="000A4D45" w:rsidTr="0022722D">
        <w:trPr>
          <w:cantSplit/>
          <w:tblHeader/>
        </w:trPr>
        <w:tc>
          <w:tcPr>
            <w:tcW w:w="4230" w:type="dxa"/>
          </w:tcPr>
          <w:p w:rsidR="0022722D" w:rsidRPr="000A4D45" w:rsidRDefault="0022722D" w:rsidP="00850E0C">
            <w:pPr>
              <w:shd w:val="clear" w:color="auto" w:fill="FFFFFF"/>
              <w:spacing w:line="240" w:lineRule="atLeast"/>
              <w:rPr>
                <w:b/>
                <w:bCs/>
              </w:rPr>
            </w:pPr>
            <w:r w:rsidRPr="000A4D45">
              <w:rPr>
                <w:b/>
                <w:bCs/>
              </w:rPr>
              <w:t>Other parties</w:t>
            </w:r>
          </w:p>
        </w:tc>
        <w:tc>
          <w:tcPr>
            <w:tcW w:w="5040" w:type="dxa"/>
            <w:gridSpan w:val="7"/>
          </w:tcPr>
          <w:p w:rsidR="0022722D" w:rsidRPr="000A4D45" w:rsidRDefault="0022722D" w:rsidP="00850E0C">
            <w:pPr>
              <w:pStyle w:val="acctfourfigures"/>
              <w:shd w:val="clear" w:color="auto" w:fill="FFFFFF"/>
              <w:spacing w:line="240" w:lineRule="atLeast"/>
              <w:jc w:val="center"/>
              <w:rPr>
                <w:i/>
                <w:iCs/>
              </w:rPr>
            </w:pPr>
          </w:p>
        </w:tc>
      </w:tr>
      <w:tr w:rsidR="00EE7D3D" w:rsidRPr="000A4D45" w:rsidTr="00E40039">
        <w:trPr>
          <w:cantSplit/>
        </w:trPr>
        <w:tc>
          <w:tcPr>
            <w:tcW w:w="4230" w:type="dxa"/>
          </w:tcPr>
          <w:p w:rsidR="00EE7D3D" w:rsidRPr="000A4D45" w:rsidRDefault="00EE7D3D" w:rsidP="00EE7D3D">
            <w:pPr>
              <w:shd w:val="clear" w:color="auto" w:fill="FFFFFF"/>
              <w:spacing w:line="240" w:lineRule="atLeast"/>
            </w:pPr>
            <w:r w:rsidRPr="000A4D45">
              <w:t>Within credit terms</w:t>
            </w:r>
          </w:p>
        </w:tc>
        <w:tc>
          <w:tcPr>
            <w:tcW w:w="1170" w:type="dxa"/>
            <w:vAlign w:val="bottom"/>
          </w:tcPr>
          <w:p w:rsidR="00EE7D3D" w:rsidRPr="00EE7D3D" w:rsidRDefault="00EE7D3D" w:rsidP="00EE7D3D">
            <w:pPr>
              <w:pStyle w:val="acctfourfigures"/>
              <w:tabs>
                <w:tab w:val="left" w:pos="720"/>
              </w:tabs>
              <w:spacing w:line="240" w:lineRule="auto"/>
              <w:ind w:left="-105" w:right="69"/>
              <w:jc w:val="right"/>
            </w:pPr>
            <w:r w:rsidRPr="00EE7D3D">
              <w:t>65,076</w:t>
            </w:r>
          </w:p>
        </w:tc>
        <w:tc>
          <w:tcPr>
            <w:tcW w:w="180" w:type="dxa"/>
          </w:tcPr>
          <w:p w:rsidR="00EE7D3D" w:rsidRPr="00EE7D3D" w:rsidRDefault="00EE7D3D" w:rsidP="00EE7D3D">
            <w:pPr>
              <w:pStyle w:val="acctfourfigures"/>
              <w:shd w:val="clear" w:color="auto" w:fill="FFFFFF"/>
              <w:spacing w:line="240" w:lineRule="atLeast"/>
            </w:pPr>
          </w:p>
        </w:tc>
        <w:tc>
          <w:tcPr>
            <w:tcW w:w="1080" w:type="dxa"/>
          </w:tcPr>
          <w:p w:rsidR="00EE7D3D" w:rsidRPr="00EE7D3D" w:rsidRDefault="00546C4C" w:rsidP="00EE7D3D">
            <w:pPr>
              <w:pStyle w:val="acctfourfigures"/>
              <w:shd w:val="clear" w:color="auto" w:fill="FFFFFF"/>
              <w:tabs>
                <w:tab w:val="clear" w:pos="765"/>
                <w:tab w:val="decimal" w:pos="820"/>
              </w:tabs>
              <w:spacing w:line="240" w:lineRule="atLeast"/>
              <w:ind w:right="11"/>
            </w:pPr>
            <w:r w:rsidRPr="00546C4C">
              <w:t>53,757</w:t>
            </w:r>
          </w:p>
        </w:tc>
        <w:tc>
          <w:tcPr>
            <w:tcW w:w="180" w:type="dxa"/>
          </w:tcPr>
          <w:p w:rsidR="00EE7D3D" w:rsidRPr="00EE7D3D" w:rsidRDefault="00EE7D3D" w:rsidP="00EE7D3D">
            <w:pPr>
              <w:pStyle w:val="acctfourfigures"/>
              <w:shd w:val="clear" w:color="auto" w:fill="FFFFFF"/>
              <w:spacing w:line="240" w:lineRule="atLeast"/>
            </w:pPr>
          </w:p>
        </w:tc>
        <w:tc>
          <w:tcPr>
            <w:tcW w:w="1080" w:type="dxa"/>
            <w:vAlign w:val="bottom"/>
          </w:tcPr>
          <w:p w:rsidR="00EE7D3D" w:rsidRPr="00EE7D3D" w:rsidRDefault="00EE7D3D" w:rsidP="00EE7D3D">
            <w:pPr>
              <w:pStyle w:val="acctfourfigures"/>
              <w:tabs>
                <w:tab w:val="clear" w:pos="765"/>
                <w:tab w:val="left" w:pos="720"/>
                <w:tab w:val="decimal" w:pos="863"/>
              </w:tabs>
              <w:spacing w:line="240" w:lineRule="auto"/>
              <w:ind w:left="-105" w:right="58"/>
              <w:jc w:val="right"/>
            </w:pPr>
            <w:r w:rsidRPr="00EE7D3D">
              <w:t>49,022</w:t>
            </w:r>
          </w:p>
        </w:tc>
        <w:tc>
          <w:tcPr>
            <w:tcW w:w="180" w:type="dxa"/>
          </w:tcPr>
          <w:p w:rsidR="00EE7D3D" w:rsidRPr="00EE7D3D" w:rsidRDefault="00EE7D3D" w:rsidP="00EE7D3D">
            <w:pPr>
              <w:pStyle w:val="acctfourfigures"/>
              <w:shd w:val="clear" w:color="auto" w:fill="FFFFFF"/>
              <w:spacing w:line="240" w:lineRule="atLeast"/>
            </w:pPr>
          </w:p>
        </w:tc>
        <w:tc>
          <w:tcPr>
            <w:tcW w:w="1170" w:type="dxa"/>
          </w:tcPr>
          <w:p w:rsidR="00EE7D3D" w:rsidRPr="00EE7D3D" w:rsidRDefault="00EE7D3D" w:rsidP="00EE7D3D">
            <w:pPr>
              <w:pStyle w:val="acctfourfigures"/>
              <w:shd w:val="clear" w:color="auto" w:fill="FFFFFF"/>
              <w:tabs>
                <w:tab w:val="clear" w:pos="765"/>
                <w:tab w:val="decimal" w:pos="911"/>
              </w:tabs>
              <w:spacing w:line="240" w:lineRule="atLeast"/>
              <w:ind w:right="11"/>
            </w:pPr>
            <w:r w:rsidRPr="00EE7D3D">
              <w:t>36,726</w:t>
            </w:r>
          </w:p>
        </w:tc>
      </w:tr>
      <w:tr w:rsidR="00EE7D3D" w:rsidRPr="000A4D45" w:rsidTr="00E40039">
        <w:trPr>
          <w:cantSplit/>
        </w:trPr>
        <w:tc>
          <w:tcPr>
            <w:tcW w:w="4230" w:type="dxa"/>
          </w:tcPr>
          <w:p w:rsidR="00EE7D3D" w:rsidRPr="000A4D45" w:rsidRDefault="00EE7D3D" w:rsidP="00EE7D3D">
            <w:pPr>
              <w:shd w:val="clear" w:color="auto" w:fill="FFFFFF"/>
              <w:spacing w:line="240" w:lineRule="atLeast"/>
            </w:pPr>
            <w:r w:rsidRPr="000A4D45">
              <w:t>Overdue:</w:t>
            </w:r>
          </w:p>
        </w:tc>
        <w:tc>
          <w:tcPr>
            <w:tcW w:w="1170" w:type="dxa"/>
            <w:vAlign w:val="bottom"/>
          </w:tcPr>
          <w:p w:rsidR="00EE7D3D" w:rsidRPr="00EE7D3D" w:rsidRDefault="00EE7D3D" w:rsidP="00EE7D3D">
            <w:pPr>
              <w:pStyle w:val="acctfourfigures"/>
              <w:tabs>
                <w:tab w:val="left" w:pos="720"/>
              </w:tabs>
              <w:spacing w:line="240" w:lineRule="auto"/>
              <w:ind w:left="-105" w:right="69"/>
              <w:jc w:val="right"/>
              <w:rPr>
                <w:b/>
                <w:bCs/>
              </w:rPr>
            </w:pPr>
          </w:p>
        </w:tc>
        <w:tc>
          <w:tcPr>
            <w:tcW w:w="180" w:type="dxa"/>
          </w:tcPr>
          <w:p w:rsidR="00EE7D3D" w:rsidRPr="00EE7D3D" w:rsidRDefault="00EE7D3D" w:rsidP="00EE7D3D">
            <w:pPr>
              <w:pStyle w:val="acctfourfigures"/>
              <w:shd w:val="clear" w:color="auto" w:fill="FFFFFF"/>
              <w:spacing w:line="240" w:lineRule="atLeast"/>
            </w:pPr>
          </w:p>
        </w:tc>
        <w:tc>
          <w:tcPr>
            <w:tcW w:w="1080" w:type="dxa"/>
          </w:tcPr>
          <w:p w:rsidR="00EE7D3D" w:rsidRPr="00EE7D3D" w:rsidRDefault="00EE7D3D" w:rsidP="00EE7D3D">
            <w:pPr>
              <w:pStyle w:val="acctfourfigures"/>
              <w:shd w:val="clear" w:color="auto" w:fill="FFFFFF"/>
              <w:tabs>
                <w:tab w:val="clear" w:pos="765"/>
                <w:tab w:val="decimal" w:pos="820"/>
              </w:tabs>
              <w:spacing w:line="240" w:lineRule="atLeast"/>
              <w:ind w:right="11"/>
            </w:pPr>
          </w:p>
        </w:tc>
        <w:tc>
          <w:tcPr>
            <w:tcW w:w="180" w:type="dxa"/>
          </w:tcPr>
          <w:p w:rsidR="00EE7D3D" w:rsidRPr="00EE7D3D" w:rsidRDefault="00EE7D3D" w:rsidP="00EE7D3D">
            <w:pPr>
              <w:pStyle w:val="acctfourfigures"/>
              <w:shd w:val="clear" w:color="auto" w:fill="FFFFFF"/>
              <w:spacing w:line="240" w:lineRule="atLeast"/>
            </w:pPr>
          </w:p>
        </w:tc>
        <w:tc>
          <w:tcPr>
            <w:tcW w:w="1080" w:type="dxa"/>
            <w:vAlign w:val="bottom"/>
          </w:tcPr>
          <w:p w:rsidR="00EE7D3D" w:rsidRPr="00EE7D3D" w:rsidRDefault="00EE7D3D" w:rsidP="00EE7D3D">
            <w:pPr>
              <w:pStyle w:val="acctfourfigures"/>
              <w:tabs>
                <w:tab w:val="clear" w:pos="765"/>
                <w:tab w:val="left" w:pos="720"/>
                <w:tab w:val="decimal" w:pos="863"/>
              </w:tabs>
              <w:spacing w:line="240" w:lineRule="auto"/>
              <w:ind w:left="-105" w:right="58"/>
              <w:jc w:val="right"/>
              <w:rPr>
                <w:b/>
                <w:bCs/>
              </w:rPr>
            </w:pPr>
          </w:p>
        </w:tc>
        <w:tc>
          <w:tcPr>
            <w:tcW w:w="180" w:type="dxa"/>
          </w:tcPr>
          <w:p w:rsidR="00EE7D3D" w:rsidRPr="00EE7D3D" w:rsidRDefault="00EE7D3D" w:rsidP="00EE7D3D">
            <w:pPr>
              <w:pStyle w:val="acctfourfigures"/>
              <w:shd w:val="clear" w:color="auto" w:fill="FFFFFF"/>
              <w:spacing w:line="240" w:lineRule="atLeast"/>
            </w:pPr>
          </w:p>
        </w:tc>
        <w:tc>
          <w:tcPr>
            <w:tcW w:w="1170" w:type="dxa"/>
          </w:tcPr>
          <w:p w:rsidR="00EE7D3D" w:rsidRPr="00EE7D3D" w:rsidRDefault="00EE7D3D" w:rsidP="00EE7D3D">
            <w:pPr>
              <w:pStyle w:val="acctfourfigures"/>
              <w:shd w:val="clear" w:color="auto" w:fill="FFFFFF"/>
              <w:tabs>
                <w:tab w:val="clear" w:pos="765"/>
                <w:tab w:val="decimal" w:pos="911"/>
              </w:tabs>
              <w:spacing w:line="240" w:lineRule="atLeast"/>
              <w:ind w:right="11"/>
            </w:pPr>
          </w:p>
        </w:tc>
      </w:tr>
      <w:tr w:rsidR="00EE7D3D" w:rsidRPr="000A4D45" w:rsidTr="00E40039">
        <w:trPr>
          <w:cantSplit/>
        </w:trPr>
        <w:tc>
          <w:tcPr>
            <w:tcW w:w="4230" w:type="dxa"/>
          </w:tcPr>
          <w:p w:rsidR="00EE7D3D" w:rsidRPr="000A4D45" w:rsidRDefault="00EE7D3D" w:rsidP="00EE7D3D">
            <w:pPr>
              <w:shd w:val="clear" w:color="auto" w:fill="FFFFFF"/>
              <w:spacing w:line="240" w:lineRule="atLeast"/>
              <w:ind w:left="180"/>
            </w:pPr>
            <w:r w:rsidRPr="000A4D45">
              <w:t>Less than 3 months</w:t>
            </w:r>
          </w:p>
        </w:tc>
        <w:tc>
          <w:tcPr>
            <w:tcW w:w="1170" w:type="dxa"/>
            <w:vAlign w:val="bottom"/>
          </w:tcPr>
          <w:p w:rsidR="00EE7D3D" w:rsidRPr="00EE7D3D" w:rsidRDefault="00EE7D3D" w:rsidP="00EE7D3D">
            <w:pPr>
              <w:pStyle w:val="acctfourfigures"/>
              <w:tabs>
                <w:tab w:val="left" w:pos="720"/>
              </w:tabs>
              <w:spacing w:line="240" w:lineRule="auto"/>
              <w:ind w:left="-105" w:right="69"/>
              <w:jc w:val="right"/>
            </w:pPr>
            <w:r w:rsidRPr="00EE7D3D">
              <w:t>3,500</w:t>
            </w:r>
          </w:p>
        </w:tc>
        <w:tc>
          <w:tcPr>
            <w:tcW w:w="180" w:type="dxa"/>
          </w:tcPr>
          <w:p w:rsidR="00EE7D3D" w:rsidRPr="00EE7D3D" w:rsidRDefault="00EE7D3D" w:rsidP="00EE7D3D">
            <w:pPr>
              <w:pStyle w:val="acctfourfigures"/>
              <w:shd w:val="clear" w:color="auto" w:fill="FFFFFF"/>
              <w:spacing w:line="240" w:lineRule="atLeast"/>
            </w:pPr>
          </w:p>
        </w:tc>
        <w:tc>
          <w:tcPr>
            <w:tcW w:w="1080" w:type="dxa"/>
          </w:tcPr>
          <w:p w:rsidR="00EE7D3D" w:rsidRPr="00EE7D3D" w:rsidRDefault="00EE7D3D" w:rsidP="00EE7D3D">
            <w:pPr>
              <w:pStyle w:val="acctfourfigures"/>
              <w:shd w:val="clear" w:color="auto" w:fill="FFFFFF"/>
              <w:tabs>
                <w:tab w:val="clear" w:pos="765"/>
                <w:tab w:val="decimal" w:pos="820"/>
              </w:tabs>
              <w:spacing w:line="240" w:lineRule="atLeast"/>
              <w:ind w:right="11"/>
            </w:pPr>
            <w:r w:rsidRPr="00EE7D3D">
              <w:t>501</w:t>
            </w:r>
          </w:p>
        </w:tc>
        <w:tc>
          <w:tcPr>
            <w:tcW w:w="180" w:type="dxa"/>
          </w:tcPr>
          <w:p w:rsidR="00EE7D3D" w:rsidRPr="00EE7D3D" w:rsidRDefault="00EE7D3D" w:rsidP="00EE7D3D">
            <w:pPr>
              <w:pStyle w:val="acctfourfigures"/>
              <w:shd w:val="clear" w:color="auto" w:fill="FFFFFF"/>
              <w:spacing w:line="240" w:lineRule="atLeast"/>
            </w:pPr>
          </w:p>
        </w:tc>
        <w:tc>
          <w:tcPr>
            <w:tcW w:w="1080" w:type="dxa"/>
            <w:vAlign w:val="bottom"/>
          </w:tcPr>
          <w:p w:rsidR="00EE7D3D" w:rsidRPr="00EE7D3D" w:rsidRDefault="00EE7D3D" w:rsidP="00EE7D3D">
            <w:pPr>
              <w:pStyle w:val="acctfourfigures"/>
              <w:tabs>
                <w:tab w:val="clear" w:pos="765"/>
                <w:tab w:val="left" w:pos="720"/>
                <w:tab w:val="decimal" w:pos="863"/>
              </w:tabs>
              <w:spacing w:line="240" w:lineRule="auto"/>
              <w:ind w:left="-105" w:right="58"/>
              <w:jc w:val="right"/>
            </w:pPr>
            <w:r w:rsidRPr="00EE7D3D">
              <w:t>3,278</w:t>
            </w:r>
          </w:p>
        </w:tc>
        <w:tc>
          <w:tcPr>
            <w:tcW w:w="180" w:type="dxa"/>
          </w:tcPr>
          <w:p w:rsidR="00EE7D3D" w:rsidRPr="00EE7D3D" w:rsidRDefault="00EE7D3D" w:rsidP="00EE7D3D">
            <w:pPr>
              <w:pStyle w:val="acctfourfigures"/>
              <w:shd w:val="clear" w:color="auto" w:fill="FFFFFF"/>
              <w:spacing w:line="240" w:lineRule="atLeast"/>
            </w:pPr>
          </w:p>
        </w:tc>
        <w:tc>
          <w:tcPr>
            <w:tcW w:w="1170" w:type="dxa"/>
          </w:tcPr>
          <w:p w:rsidR="00EE7D3D" w:rsidRPr="00EE7D3D" w:rsidRDefault="00EE7D3D" w:rsidP="00EE7D3D">
            <w:pPr>
              <w:pStyle w:val="acctfourfigures"/>
              <w:shd w:val="clear" w:color="auto" w:fill="FFFFFF"/>
              <w:tabs>
                <w:tab w:val="clear" w:pos="765"/>
                <w:tab w:val="decimal" w:pos="911"/>
              </w:tabs>
              <w:spacing w:line="240" w:lineRule="atLeast"/>
              <w:ind w:right="11"/>
            </w:pPr>
            <w:r w:rsidRPr="00EE7D3D">
              <w:t>501</w:t>
            </w:r>
          </w:p>
        </w:tc>
      </w:tr>
      <w:tr w:rsidR="00EE7D3D" w:rsidRPr="000A4D45" w:rsidTr="00E40039">
        <w:trPr>
          <w:cantSplit/>
        </w:trPr>
        <w:tc>
          <w:tcPr>
            <w:tcW w:w="4230" w:type="dxa"/>
          </w:tcPr>
          <w:p w:rsidR="00EE7D3D" w:rsidRPr="000A4D45" w:rsidRDefault="00EE7D3D" w:rsidP="00EE7D3D">
            <w:pPr>
              <w:shd w:val="clear" w:color="auto" w:fill="FFFFFF"/>
              <w:spacing w:line="240" w:lineRule="atLeast"/>
              <w:ind w:left="180"/>
            </w:pPr>
            <w:r w:rsidRPr="000A4D45">
              <w:t>3-6 months</w:t>
            </w:r>
          </w:p>
        </w:tc>
        <w:tc>
          <w:tcPr>
            <w:tcW w:w="1170" w:type="dxa"/>
            <w:vAlign w:val="bottom"/>
          </w:tcPr>
          <w:p w:rsidR="00EE7D3D" w:rsidRPr="00EE7D3D" w:rsidRDefault="00EE7D3D" w:rsidP="00EE7D3D">
            <w:pPr>
              <w:pStyle w:val="acctfourfigures"/>
              <w:tabs>
                <w:tab w:val="left" w:pos="720"/>
              </w:tabs>
              <w:spacing w:line="240" w:lineRule="auto"/>
              <w:ind w:left="-105" w:right="69"/>
              <w:jc w:val="right"/>
            </w:pPr>
            <w:r w:rsidRPr="00EE7D3D">
              <w:t>260</w:t>
            </w:r>
          </w:p>
        </w:tc>
        <w:tc>
          <w:tcPr>
            <w:tcW w:w="180" w:type="dxa"/>
          </w:tcPr>
          <w:p w:rsidR="00EE7D3D" w:rsidRPr="00EE7D3D" w:rsidRDefault="00EE7D3D" w:rsidP="00EE7D3D">
            <w:pPr>
              <w:pStyle w:val="acctfourfigures"/>
              <w:shd w:val="clear" w:color="auto" w:fill="FFFFFF"/>
              <w:spacing w:line="240" w:lineRule="atLeast"/>
            </w:pPr>
          </w:p>
        </w:tc>
        <w:tc>
          <w:tcPr>
            <w:tcW w:w="1080" w:type="dxa"/>
          </w:tcPr>
          <w:p w:rsidR="00EE7D3D" w:rsidRPr="00EE7D3D" w:rsidRDefault="00EE7D3D" w:rsidP="00EE7D3D">
            <w:pPr>
              <w:pStyle w:val="acctfourfigures"/>
              <w:shd w:val="clear" w:color="auto" w:fill="FFFFFF"/>
              <w:tabs>
                <w:tab w:val="clear" w:pos="765"/>
                <w:tab w:val="decimal" w:pos="820"/>
              </w:tabs>
              <w:spacing w:line="240" w:lineRule="atLeast"/>
              <w:ind w:right="11"/>
            </w:pPr>
            <w:r w:rsidRPr="00EE7D3D">
              <w:t>566</w:t>
            </w:r>
          </w:p>
        </w:tc>
        <w:tc>
          <w:tcPr>
            <w:tcW w:w="180" w:type="dxa"/>
          </w:tcPr>
          <w:p w:rsidR="00EE7D3D" w:rsidRPr="00EE7D3D" w:rsidRDefault="00EE7D3D" w:rsidP="00EE7D3D">
            <w:pPr>
              <w:pStyle w:val="acctfourfigures"/>
              <w:shd w:val="clear" w:color="auto" w:fill="FFFFFF"/>
              <w:spacing w:line="240" w:lineRule="atLeast"/>
            </w:pPr>
          </w:p>
        </w:tc>
        <w:tc>
          <w:tcPr>
            <w:tcW w:w="1080" w:type="dxa"/>
            <w:vAlign w:val="bottom"/>
          </w:tcPr>
          <w:p w:rsidR="00EE7D3D" w:rsidRPr="00EE7D3D" w:rsidRDefault="00EE7D3D" w:rsidP="00EE7D3D">
            <w:pPr>
              <w:pStyle w:val="BodyText"/>
              <w:tabs>
                <w:tab w:val="left" w:pos="720"/>
                <w:tab w:val="decimal" w:pos="863"/>
              </w:tabs>
              <w:spacing w:after="0"/>
              <w:ind w:left="157" w:right="-290"/>
              <w:jc w:val="center"/>
            </w:pPr>
            <w:r w:rsidRPr="00EE7D3D">
              <w:t>260</w:t>
            </w:r>
          </w:p>
        </w:tc>
        <w:tc>
          <w:tcPr>
            <w:tcW w:w="180" w:type="dxa"/>
          </w:tcPr>
          <w:p w:rsidR="00EE7D3D" w:rsidRPr="00EE7D3D" w:rsidRDefault="00EE7D3D" w:rsidP="00EE7D3D">
            <w:pPr>
              <w:pStyle w:val="acctfourfigures"/>
              <w:shd w:val="clear" w:color="auto" w:fill="FFFFFF"/>
              <w:spacing w:line="240" w:lineRule="atLeast"/>
            </w:pPr>
          </w:p>
        </w:tc>
        <w:tc>
          <w:tcPr>
            <w:tcW w:w="1170" w:type="dxa"/>
          </w:tcPr>
          <w:p w:rsidR="00EE7D3D" w:rsidRPr="00EE7D3D" w:rsidRDefault="00EE7D3D" w:rsidP="00EE7D3D">
            <w:pPr>
              <w:pStyle w:val="acctfourfigures"/>
              <w:shd w:val="clear" w:color="auto" w:fill="FFFFFF"/>
              <w:tabs>
                <w:tab w:val="clear" w:pos="765"/>
                <w:tab w:val="decimal" w:pos="911"/>
              </w:tabs>
              <w:spacing w:line="240" w:lineRule="atLeast"/>
              <w:ind w:right="11"/>
            </w:pPr>
            <w:r w:rsidRPr="00EE7D3D">
              <w:t>566</w:t>
            </w:r>
          </w:p>
        </w:tc>
      </w:tr>
      <w:tr w:rsidR="00EE7D3D" w:rsidRPr="000A4D45" w:rsidTr="00E40039">
        <w:trPr>
          <w:cantSplit/>
        </w:trPr>
        <w:tc>
          <w:tcPr>
            <w:tcW w:w="4230" w:type="dxa"/>
          </w:tcPr>
          <w:p w:rsidR="00EE7D3D" w:rsidRPr="000A4D45" w:rsidRDefault="00EE7D3D" w:rsidP="00EE7D3D">
            <w:pPr>
              <w:shd w:val="clear" w:color="auto" w:fill="FFFFFF"/>
              <w:spacing w:line="240" w:lineRule="atLeast"/>
              <w:ind w:left="180"/>
            </w:pPr>
            <w:r w:rsidRPr="000A4D45">
              <w:t>6-9 months</w:t>
            </w:r>
          </w:p>
        </w:tc>
        <w:tc>
          <w:tcPr>
            <w:tcW w:w="1170" w:type="dxa"/>
            <w:vAlign w:val="bottom"/>
          </w:tcPr>
          <w:p w:rsidR="00EE7D3D" w:rsidRPr="00EE7D3D" w:rsidRDefault="00EE7D3D" w:rsidP="00EE7D3D">
            <w:pPr>
              <w:pStyle w:val="acctfourfigures"/>
              <w:tabs>
                <w:tab w:val="left" w:pos="720"/>
              </w:tabs>
              <w:spacing w:line="240" w:lineRule="auto"/>
              <w:ind w:left="-105" w:right="69"/>
              <w:jc w:val="right"/>
            </w:pPr>
            <w:r w:rsidRPr="00EE7D3D">
              <w:t>14</w:t>
            </w:r>
          </w:p>
        </w:tc>
        <w:tc>
          <w:tcPr>
            <w:tcW w:w="180" w:type="dxa"/>
          </w:tcPr>
          <w:p w:rsidR="00EE7D3D" w:rsidRPr="00EE7D3D" w:rsidRDefault="00EE7D3D" w:rsidP="00EE7D3D">
            <w:pPr>
              <w:pStyle w:val="acctfourfigures"/>
              <w:shd w:val="clear" w:color="auto" w:fill="FFFFFF"/>
              <w:spacing w:line="240" w:lineRule="atLeast"/>
            </w:pPr>
          </w:p>
        </w:tc>
        <w:tc>
          <w:tcPr>
            <w:tcW w:w="1080" w:type="dxa"/>
          </w:tcPr>
          <w:p w:rsidR="00EE7D3D" w:rsidRPr="00EE7D3D" w:rsidRDefault="00EE7D3D" w:rsidP="00EE7D3D">
            <w:pPr>
              <w:pStyle w:val="acctfourfigures"/>
              <w:shd w:val="clear" w:color="auto" w:fill="FFFFFF"/>
              <w:tabs>
                <w:tab w:val="clear" w:pos="765"/>
                <w:tab w:val="decimal" w:pos="820"/>
              </w:tabs>
              <w:spacing w:line="240" w:lineRule="atLeast"/>
              <w:ind w:right="11"/>
            </w:pPr>
            <w:r w:rsidRPr="00EE7D3D">
              <w:t>259</w:t>
            </w:r>
          </w:p>
        </w:tc>
        <w:tc>
          <w:tcPr>
            <w:tcW w:w="180" w:type="dxa"/>
          </w:tcPr>
          <w:p w:rsidR="00EE7D3D" w:rsidRPr="00EE7D3D" w:rsidRDefault="00EE7D3D" w:rsidP="00EE7D3D">
            <w:pPr>
              <w:pStyle w:val="acctfourfigures"/>
              <w:shd w:val="clear" w:color="auto" w:fill="FFFFFF"/>
              <w:spacing w:line="240" w:lineRule="atLeast"/>
            </w:pPr>
          </w:p>
        </w:tc>
        <w:tc>
          <w:tcPr>
            <w:tcW w:w="1080" w:type="dxa"/>
            <w:vAlign w:val="bottom"/>
          </w:tcPr>
          <w:p w:rsidR="00EE7D3D" w:rsidRPr="00EE7D3D" w:rsidRDefault="00EE7D3D" w:rsidP="00EE7D3D">
            <w:pPr>
              <w:pStyle w:val="acctfourfigures"/>
              <w:tabs>
                <w:tab w:val="clear" w:pos="765"/>
                <w:tab w:val="left" w:pos="720"/>
                <w:tab w:val="decimal" w:pos="863"/>
              </w:tabs>
              <w:spacing w:line="240" w:lineRule="auto"/>
              <w:ind w:left="-105" w:right="58"/>
              <w:jc w:val="right"/>
            </w:pPr>
            <w:r w:rsidRPr="00EE7D3D">
              <w:t>14</w:t>
            </w:r>
          </w:p>
        </w:tc>
        <w:tc>
          <w:tcPr>
            <w:tcW w:w="180" w:type="dxa"/>
          </w:tcPr>
          <w:p w:rsidR="00EE7D3D" w:rsidRPr="00EE7D3D" w:rsidRDefault="00EE7D3D" w:rsidP="00EE7D3D">
            <w:pPr>
              <w:pStyle w:val="acctfourfigures"/>
              <w:shd w:val="clear" w:color="auto" w:fill="FFFFFF"/>
              <w:spacing w:line="240" w:lineRule="atLeast"/>
            </w:pPr>
          </w:p>
        </w:tc>
        <w:tc>
          <w:tcPr>
            <w:tcW w:w="1170" w:type="dxa"/>
          </w:tcPr>
          <w:p w:rsidR="00EE7D3D" w:rsidRPr="00EE7D3D" w:rsidRDefault="00EE7D3D" w:rsidP="00EE7D3D">
            <w:pPr>
              <w:pStyle w:val="acctfourfigures"/>
              <w:shd w:val="clear" w:color="auto" w:fill="FFFFFF"/>
              <w:tabs>
                <w:tab w:val="clear" w:pos="765"/>
                <w:tab w:val="decimal" w:pos="911"/>
              </w:tabs>
              <w:spacing w:line="240" w:lineRule="atLeast"/>
              <w:ind w:right="11"/>
            </w:pPr>
            <w:r w:rsidRPr="00EE7D3D">
              <w:t>259</w:t>
            </w:r>
          </w:p>
        </w:tc>
      </w:tr>
      <w:tr w:rsidR="00EE7D3D" w:rsidRPr="000A4D45" w:rsidTr="00E40039">
        <w:trPr>
          <w:cantSplit/>
        </w:trPr>
        <w:tc>
          <w:tcPr>
            <w:tcW w:w="4230" w:type="dxa"/>
          </w:tcPr>
          <w:p w:rsidR="00EE7D3D" w:rsidRPr="000A4D45" w:rsidRDefault="00EE7D3D" w:rsidP="00EE7D3D">
            <w:pPr>
              <w:shd w:val="clear" w:color="auto" w:fill="FFFFFF"/>
              <w:spacing w:line="240" w:lineRule="atLeast"/>
              <w:ind w:left="180"/>
            </w:pPr>
            <w:r w:rsidRPr="000A4D45">
              <w:t>9-12 months</w:t>
            </w:r>
          </w:p>
        </w:tc>
        <w:tc>
          <w:tcPr>
            <w:tcW w:w="1170" w:type="dxa"/>
            <w:vAlign w:val="bottom"/>
          </w:tcPr>
          <w:p w:rsidR="00EE7D3D" w:rsidRPr="00EE7D3D" w:rsidRDefault="00EE7D3D" w:rsidP="00EE7D3D">
            <w:pPr>
              <w:pStyle w:val="acctfourfigures"/>
              <w:tabs>
                <w:tab w:val="left" w:pos="720"/>
              </w:tabs>
              <w:spacing w:line="240" w:lineRule="auto"/>
              <w:ind w:left="-105" w:right="69"/>
              <w:jc w:val="right"/>
            </w:pPr>
            <w:r w:rsidRPr="00EE7D3D">
              <w:t>2,656</w:t>
            </w:r>
          </w:p>
        </w:tc>
        <w:tc>
          <w:tcPr>
            <w:tcW w:w="180" w:type="dxa"/>
          </w:tcPr>
          <w:p w:rsidR="00EE7D3D" w:rsidRPr="00EE7D3D" w:rsidRDefault="00EE7D3D" w:rsidP="00EE7D3D">
            <w:pPr>
              <w:pStyle w:val="acctfourfigures"/>
              <w:shd w:val="clear" w:color="auto" w:fill="FFFFFF"/>
              <w:spacing w:line="240" w:lineRule="atLeast"/>
            </w:pPr>
          </w:p>
        </w:tc>
        <w:tc>
          <w:tcPr>
            <w:tcW w:w="1080" w:type="dxa"/>
          </w:tcPr>
          <w:p w:rsidR="00EE7D3D" w:rsidRPr="00EE7D3D" w:rsidRDefault="00EE7D3D" w:rsidP="00EE7D3D">
            <w:pPr>
              <w:pStyle w:val="acctfourfigures"/>
              <w:shd w:val="clear" w:color="auto" w:fill="FFFFFF"/>
              <w:tabs>
                <w:tab w:val="clear" w:pos="765"/>
                <w:tab w:val="decimal" w:pos="820"/>
              </w:tabs>
              <w:spacing w:line="240" w:lineRule="atLeast"/>
              <w:ind w:right="11"/>
            </w:pPr>
            <w:r w:rsidRPr="00EE7D3D">
              <w:t>14</w:t>
            </w:r>
          </w:p>
        </w:tc>
        <w:tc>
          <w:tcPr>
            <w:tcW w:w="180" w:type="dxa"/>
          </w:tcPr>
          <w:p w:rsidR="00EE7D3D" w:rsidRPr="00EE7D3D" w:rsidRDefault="00EE7D3D" w:rsidP="00EE7D3D">
            <w:pPr>
              <w:pStyle w:val="acctfourfigures"/>
              <w:shd w:val="clear" w:color="auto" w:fill="FFFFFF"/>
              <w:spacing w:line="240" w:lineRule="atLeast"/>
            </w:pPr>
          </w:p>
        </w:tc>
        <w:tc>
          <w:tcPr>
            <w:tcW w:w="1080" w:type="dxa"/>
            <w:vAlign w:val="bottom"/>
          </w:tcPr>
          <w:p w:rsidR="00EE7D3D" w:rsidRPr="00EE7D3D" w:rsidRDefault="00EE7D3D" w:rsidP="00EE7D3D">
            <w:pPr>
              <w:pStyle w:val="acctfourfigures"/>
              <w:tabs>
                <w:tab w:val="clear" w:pos="765"/>
                <w:tab w:val="left" w:pos="720"/>
                <w:tab w:val="decimal" w:pos="863"/>
              </w:tabs>
              <w:spacing w:line="240" w:lineRule="auto"/>
              <w:ind w:left="-105" w:right="58"/>
              <w:jc w:val="right"/>
            </w:pPr>
            <w:r w:rsidRPr="00EE7D3D">
              <w:t>2,656</w:t>
            </w:r>
          </w:p>
        </w:tc>
        <w:tc>
          <w:tcPr>
            <w:tcW w:w="180" w:type="dxa"/>
          </w:tcPr>
          <w:p w:rsidR="00EE7D3D" w:rsidRPr="00EE7D3D" w:rsidRDefault="00EE7D3D" w:rsidP="00EE7D3D">
            <w:pPr>
              <w:pStyle w:val="acctfourfigures"/>
              <w:shd w:val="clear" w:color="auto" w:fill="FFFFFF"/>
              <w:spacing w:line="240" w:lineRule="atLeast"/>
            </w:pPr>
          </w:p>
        </w:tc>
        <w:tc>
          <w:tcPr>
            <w:tcW w:w="1170" w:type="dxa"/>
          </w:tcPr>
          <w:p w:rsidR="00EE7D3D" w:rsidRPr="00EE7D3D" w:rsidRDefault="00EE7D3D" w:rsidP="00EE7D3D">
            <w:pPr>
              <w:pStyle w:val="acctfourfigures"/>
              <w:shd w:val="clear" w:color="auto" w:fill="FFFFFF"/>
              <w:tabs>
                <w:tab w:val="clear" w:pos="765"/>
                <w:tab w:val="decimal" w:pos="911"/>
              </w:tabs>
              <w:spacing w:line="240" w:lineRule="atLeast"/>
              <w:ind w:right="11"/>
            </w:pPr>
            <w:r w:rsidRPr="00EE7D3D">
              <w:t>14</w:t>
            </w:r>
          </w:p>
        </w:tc>
      </w:tr>
      <w:tr w:rsidR="00EE7D3D" w:rsidRPr="000A4D45" w:rsidTr="00E40039">
        <w:trPr>
          <w:cantSplit/>
        </w:trPr>
        <w:tc>
          <w:tcPr>
            <w:tcW w:w="4230" w:type="dxa"/>
          </w:tcPr>
          <w:p w:rsidR="00EE7D3D" w:rsidRPr="000A4D45" w:rsidRDefault="00EE7D3D" w:rsidP="00EE7D3D">
            <w:pPr>
              <w:shd w:val="clear" w:color="auto" w:fill="FFFFFF"/>
              <w:spacing w:line="240" w:lineRule="atLeast"/>
              <w:ind w:left="180"/>
            </w:pPr>
            <w:r w:rsidRPr="000A4D45">
              <w:t>Over 12 months</w:t>
            </w:r>
          </w:p>
        </w:tc>
        <w:tc>
          <w:tcPr>
            <w:tcW w:w="1170" w:type="dxa"/>
            <w:vAlign w:val="bottom"/>
          </w:tcPr>
          <w:p w:rsidR="00EE7D3D" w:rsidRPr="00EE7D3D" w:rsidRDefault="00EE7D3D" w:rsidP="00EE7D3D">
            <w:pPr>
              <w:pStyle w:val="acctfourfigures"/>
              <w:tabs>
                <w:tab w:val="left" w:pos="720"/>
              </w:tabs>
              <w:spacing w:line="240" w:lineRule="auto"/>
              <w:ind w:left="-105" w:right="69"/>
              <w:jc w:val="right"/>
            </w:pPr>
            <w:r w:rsidRPr="00EE7D3D">
              <w:t>554</w:t>
            </w:r>
          </w:p>
        </w:tc>
        <w:tc>
          <w:tcPr>
            <w:tcW w:w="180" w:type="dxa"/>
          </w:tcPr>
          <w:p w:rsidR="00EE7D3D" w:rsidRPr="00EE7D3D" w:rsidRDefault="00EE7D3D" w:rsidP="00EE7D3D">
            <w:pPr>
              <w:pStyle w:val="acctfourfigures"/>
              <w:shd w:val="clear" w:color="auto" w:fill="FFFFFF"/>
              <w:spacing w:line="240" w:lineRule="atLeast"/>
            </w:pPr>
          </w:p>
        </w:tc>
        <w:tc>
          <w:tcPr>
            <w:tcW w:w="1080" w:type="dxa"/>
          </w:tcPr>
          <w:p w:rsidR="00EE7D3D" w:rsidRPr="00EE7D3D" w:rsidRDefault="00EE7D3D" w:rsidP="00EE7D3D">
            <w:pPr>
              <w:pStyle w:val="acctfourfigures"/>
              <w:shd w:val="clear" w:color="auto" w:fill="FFFFFF"/>
              <w:tabs>
                <w:tab w:val="clear" w:pos="765"/>
                <w:tab w:val="decimal" w:pos="820"/>
              </w:tabs>
              <w:spacing w:line="240" w:lineRule="atLeast"/>
              <w:ind w:right="11"/>
            </w:pPr>
            <w:r w:rsidRPr="00EE7D3D">
              <w:t>2,853</w:t>
            </w:r>
          </w:p>
        </w:tc>
        <w:tc>
          <w:tcPr>
            <w:tcW w:w="180" w:type="dxa"/>
          </w:tcPr>
          <w:p w:rsidR="00EE7D3D" w:rsidRPr="00EE7D3D" w:rsidRDefault="00EE7D3D" w:rsidP="00EE7D3D">
            <w:pPr>
              <w:pStyle w:val="acctfourfigures"/>
              <w:shd w:val="clear" w:color="auto" w:fill="FFFFFF"/>
              <w:spacing w:line="240" w:lineRule="atLeast"/>
            </w:pPr>
          </w:p>
        </w:tc>
        <w:tc>
          <w:tcPr>
            <w:tcW w:w="1080" w:type="dxa"/>
            <w:vAlign w:val="bottom"/>
          </w:tcPr>
          <w:p w:rsidR="00EE7D3D" w:rsidRPr="00EE7D3D" w:rsidRDefault="00EE7D3D" w:rsidP="00EE7D3D">
            <w:pPr>
              <w:pStyle w:val="acctfourfigures"/>
              <w:tabs>
                <w:tab w:val="clear" w:pos="765"/>
                <w:tab w:val="left" w:pos="720"/>
                <w:tab w:val="decimal" w:pos="863"/>
              </w:tabs>
              <w:spacing w:line="240" w:lineRule="auto"/>
              <w:ind w:left="-105" w:right="58"/>
              <w:jc w:val="right"/>
            </w:pPr>
            <w:r w:rsidRPr="00EE7D3D">
              <w:t>554</w:t>
            </w:r>
          </w:p>
        </w:tc>
        <w:tc>
          <w:tcPr>
            <w:tcW w:w="180" w:type="dxa"/>
          </w:tcPr>
          <w:p w:rsidR="00EE7D3D" w:rsidRPr="00EE7D3D" w:rsidRDefault="00EE7D3D" w:rsidP="00EE7D3D">
            <w:pPr>
              <w:pStyle w:val="acctfourfigures"/>
              <w:shd w:val="clear" w:color="auto" w:fill="FFFFFF"/>
              <w:spacing w:line="240" w:lineRule="atLeast"/>
            </w:pPr>
          </w:p>
        </w:tc>
        <w:tc>
          <w:tcPr>
            <w:tcW w:w="1170" w:type="dxa"/>
          </w:tcPr>
          <w:p w:rsidR="00EE7D3D" w:rsidRPr="00EE7D3D" w:rsidRDefault="00EE7D3D" w:rsidP="00EE7D3D">
            <w:pPr>
              <w:pStyle w:val="acctfourfigures"/>
              <w:shd w:val="clear" w:color="auto" w:fill="FFFFFF"/>
              <w:tabs>
                <w:tab w:val="clear" w:pos="765"/>
                <w:tab w:val="decimal" w:pos="911"/>
              </w:tabs>
              <w:spacing w:line="240" w:lineRule="atLeast"/>
              <w:ind w:right="11"/>
            </w:pPr>
            <w:r w:rsidRPr="00EE7D3D">
              <w:t>2,853</w:t>
            </w:r>
          </w:p>
        </w:tc>
      </w:tr>
      <w:tr w:rsidR="00EE7D3D" w:rsidRPr="000A4D45" w:rsidTr="00E40039">
        <w:trPr>
          <w:cantSplit/>
        </w:trPr>
        <w:tc>
          <w:tcPr>
            <w:tcW w:w="4230" w:type="dxa"/>
          </w:tcPr>
          <w:p w:rsidR="00EE7D3D" w:rsidRPr="000A4D45" w:rsidRDefault="00EE7D3D" w:rsidP="003A7FCF">
            <w:pPr>
              <w:shd w:val="clear" w:color="auto" w:fill="FFFFFF"/>
              <w:spacing w:line="240" w:lineRule="atLeast"/>
            </w:pPr>
            <w:r w:rsidRPr="000A4D45">
              <w:t xml:space="preserve">Receivables </w:t>
            </w:r>
            <w:r w:rsidR="002C295E">
              <w:rPr>
                <w:rFonts w:cs="Angsana New"/>
                <w:szCs w:val="28"/>
              </w:rPr>
              <w:t>from</w:t>
            </w:r>
            <w:r w:rsidRPr="000A4D45">
              <w:rPr>
                <w:rFonts w:cs="Angsana New"/>
                <w:szCs w:val="28"/>
              </w:rPr>
              <w:t xml:space="preserve"> </w:t>
            </w:r>
            <w:r w:rsidRPr="000A4D45">
              <w:t xml:space="preserve">repossession </w:t>
            </w:r>
          </w:p>
        </w:tc>
        <w:tc>
          <w:tcPr>
            <w:tcW w:w="1170" w:type="dxa"/>
            <w:tcBorders>
              <w:bottom w:val="single" w:sz="4" w:space="0" w:color="auto"/>
            </w:tcBorders>
            <w:vAlign w:val="bottom"/>
          </w:tcPr>
          <w:p w:rsidR="00EE7D3D" w:rsidRPr="00EE7D3D" w:rsidRDefault="00EE7D3D" w:rsidP="00EE7D3D">
            <w:pPr>
              <w:pStyle w:val="acctfourfigures"/>
              <w:tabs>
                <w:tab w:val="left" w:pos="720"/>
              </w:tabs>
              <w:spacing w:line="240" w:lineRule="auto"/>
              <w:ind w:left="-105" w:right="69"/>
              <w:jc w:val="right"/>
            </w:pPr>
            <w:r w:rsidRPr="00EE7D3D">
              <w:t>33</w:t>
            </w:r>
          </w:p>
        </w:tc>
        <w:tc>
          <w:tcPr>
            <w:tcW w:w="180" w:type="dxa"/>
          </w:tcPr>
          <w:p w:rsidR="00EE7D3D" w:rsidRPr="00EE7D3D" w:rsidRDefault="00EE7D3D" w:rsidP="00EE7D3D">
            <w:pPr>
              <w:pStyle w:val="acctfourfigures"/>
              <w:shd w:val="clear" w:color="auto" w:fill="FFFFFF"/>
              <w:spacing w:line="240" w:lineRule="atLeast"/>
            </w:pPr>
          </w:p>
        </w:tc>
        <w:tc>
          <w:tcPr>
            <w:tcW w:w="1080" w:type="dxa"/>
            <w:tcBorders>
              <w:bottom w:val="single" w:sz="4" w:space="0" w:color="auto"/>
            </w:tcBorders>
          </w:tcPr>
          <w:p w:rsidR="00EE7D3D" w:rsidRPr="00EE7D3D" w:rsidRDefault="00EE7D3D" w:rsidP="00EE7D3D">
            <w:pPr>
              <w:pStyle w:val="acctfourfigures"/>
              <w:shd w:val="clear" w:color="auto" w:fill="FFFFFF"/>
              <w:tabs>
                <w:tab w:val="clear" w:pos="765"/>
                <w:tab w:val="decimal" w:pos="820"/>
              </w:tabs>
              <w:spacing w:line="240" w:lineRule="atLeast"/>
              <w:ind w:right="11"/>
            </w:pPr>
            <w:r w:rsidRPr="00EE7D3D">
              <w:t>92</w:t>
            </w:r>
          </w:p>
        </w:tc>
        <w:tc>
          <w:tcPr>
            <w:tcW w:w="180" w:type="dxa"/>
          </w:tcPr>
          <w:p w:rsidR="00EE7D3D" w:rsidRPr="00EE7D3D" w:rsidRDefault="00EE7D3D" w:rsidP="00EE7D3D">
            <w:pPr>
              <w:pStyle w:val="acctfourfigures"/>
              <w:shd w:val="clear" w:color="auto" w:fill="FFFFFF"/>
              <w:spacing w:line="240" w:lineRule="atLeast"/>
            </w:pPr>
          </w:p>
        </w:tc>
        <w:tc>
          <w:tcPr>
            <w:tcW w:w="1080" w:type="dxa"/>
            <w:tcBorders>
              <w:bottom w:val="single" w:sz="4" w:space="0" w:color="auto"/>
            </w:tcBorders>
            <w:vAlign w:val="bottom"/>
          </w:tcPr>
          <w:p w:rsidR="00EE7D3D" w:rsidRPr="00EE7D3D" w:rsidRDefault="00EE7D3D" w:rsidP="00EE7D3D">
            <w:pPr>
              <w:pStyle w:val="acctfourfigures"/>
              <w:tabs>
                <w:tab w:val="clear" w:pos="765"/>
                <w:tab w:val="left" w:pos="720"/>
                <w:tab w:val="decimal" w:pos="863"/>
              </w:tabs>
              <w:spacing w:line="240" w:lineRule="auto"/>
              <w:ind w:left="-105" w:right="58"/>
              <w:jc w:val="right"/>
            </w:pPr>
            <w:r w:rsidRPr="00EE7D3D">
              <w:t>33</w:t>
            </w:r>
          </w:p>
        </w:tc>
        <w:tc>
          <w:tcPr>
            <w:tcW w:w="180" w:type="dxa"/>
          </w:tcPr>
          <w:p w:rsidR="00EE7D3D" w:rsidRPr="00EE7D3D" w:rsidRDefault="00EE7D3D" w:rsidP="00EE7D3D">
            <w:pPr>
              <w:pStyle w:val="acctfourfigures"/>
              <w:shd w:val="clear" w:color="auto" w:fill="FFFFFF"/>
              <w:spacing w:line="240" w:lineRule="atLeast"/>
            </w:pPr>
          </w:p>
        </w:tc>
        <w:tc>
          <w:tcPr>
            <w:tcW w:w="1170" w:type="dxa"/>
            <w:tcBorders>
              <w:bottom w:val="single" w:sz="4" w:space="0" w:color="auto"/>
            </w:tcBorders>
          </w:tcPr>
          <w:p w:rsidR="00EE7D3D" w:rsidRPr="00EE7D3D" w:rsidRDefault="00EE7D3D" w:rsidP="00EE7D3D">
            <w:pPr>
              <w:pStyle w:val="acctfourfigures"/>
              <w:shd w:val="clear" w:color="auto" w:fill="FFFFFF"/>
              <w:tabs>
                <w:tab w:val="clear" w:pos="765"/>
                <w:tab w:val="decimal" w:pos="911"/>
              </w:tabs>
              <w:spacing w:line="240" w:lineRule="atLeast"/>
              <w:ind w:right="11"/>
            </w:pPr>
            <w:r w:rsidRPr="00EE7D3D">
              <w:t>92</w:t>
            </w:r>
          </w:p>
        </w:tc>
      </w:tr>
      <w:tr w:rsidR="00EE7D3D" w:rsidRPr="000A4D45" w:rsidTr="00E40039">
        <w:trPr>
          <w:cantSplit/>
        </w:trPr>
        <w:tc>
          <w:tcPr>
            <w:tcW w:w="4230" w:type="dxa"/>
          </w:tcPr>
          <w:p w:rsidR="00EE7D3D" w:rsidRPr="00B9329B" w:rsidRDefault="00EE7D3D" w:rsidP="00EE7D3D">
            <w:pPr>
              <w:shd w:val="clear" w:color="auto" w:fill="FFFFFF"/>
              <w:spacing w:line="240" w:lineRule="atLeast"/>
              <w:rPr>
                <w:rFonts w:cstheme="minorBidi"/>
                <w:i/>
                <w:iCs/>
                <w:cs/>
              </w:rPr>
            </w:pPr>
          </w:p>
        </w:tc>
        <w:tc>
          <w:tcPr>
            <w:tcW w:w="1170" w:type="dxa"/>
            <w:tcBorders>
              <w:top w:val="single" w:sz="4" w:space="0" w:color="auto"/>
            </w:tcBorders>
            <w:vAlign w:val="bottom"/>
          </w:tcPr>
          <w:p w:rsidR="00EE7D3D" w:rsidRPr="00EE7D3D" w:rsidRDefault="00EE7D3D" w:rsidP="00EE7D3D">
            <w:pPr>
              <w:pStyle w:val="acctfourfigures"/>
              <w:tabs>
                <w:tab w:val="left" w:pos="720"/>
              </w:tabs>
              <w:spacing w:line="240" w:lineRule="auto"/>
              <w:ind w:left="-105" w:right="69"/>
              <w:jc w:val="right"/>
              <w:rPr>
                <w:b/>
                <w:bCs/>
              </w:rPr>
            </w:pPr>
            <w:r w:rsidRPr="00EE7D3D">
              <w:rPr>
                <w:b/>
                <w:bCs/>
              </w:rPr>
              <w:t>72,093</w:t>
            </w:r>
          </w:p>
        </w:tc>
        <w:tc>
          <w:tcPr>
            <w:tcW w:w="180" w:type="dxa"/>
          </w:tcPr>
          <w:p w:rsidR="00EE7D3D" w:rsidRPr="00EE7D3D" w:rsidRDefault="00EE7D3D" w:rsidP="00EE7D3D">
            <w:pPr>
              <w:pStyle w:val="acctfourfigures"/>
              <w:shd w:val="clear" w:color="auto" w:fill="FFFFFF"/>
              <w:spacing w:line="240" w:lineRule="atLeast"/>
              <w:rPr>
                <w:b/>
                <w:bCs/>
              </w:rPr>
            </w:pPr>
          </w:p>
        </w:tc>
        <w:tc>
          <w:tcPr>
            <w:tcW w:w="1080" w:type="dxa"/>
            <w:tcBorders>
              <w:top w:val="single" w:sz="4" w:space="0" w:color="auto"/>
            </w:tcBorders>
          </w:tcPr>
          <w:p w:rsidR="00EE7D3D" w:rsidRPr="00EE7D3D" w:rsidRDefault="00546C4C" w:rsidP="00EE7D3D">
            <w:pPr>
              <w:pStyle w:val="acctfourfigures"/>
              <w:shd w:val="clear" w:color="auto" w:fill="FFFFFF"/>
              <w:tabs>
                <w:tab w:val="clear" w:pos="765"/>
                <w:tab w:val="decimal" w:pos="820"/>
              </w:tabs>
              <w:spacing w:line="240" w:lineRule="atLeast"/>
              <w:ind w:right="11"/>
              <w:rPr>
                <w:b/>
                <w:bCs/>
              </w:rPr>
            </w:pPr>
            <w:r w:rsidRPr="00546C4C">
              <w:rPr>
                <w:b/>
                <w:bCs/>
              </w:rPr>
              <w:t>58,042</w:t>
            </w:r>
          </w:p>
        </w:tc>
        <w:tc>
          <w:tcPr>
            <w:tcW w:w="180" w:type="dxa"/>
          </w:tcPr>
          <w:p w:rsidR="00EE7D3D" w:rsidRPr="00EE7D3D" w:rsidRDefault="00EE7D3D" w:rsidP="00EE7D3D">
            <w:pPr>
              <w:pStyle w:val="acctfourfigures"/>
              <w:shd w:val="clear" w:color="auto" w:fill="FFFFFF"/>
              <w:spacing w:line="240" w:lineRule="atLeast"/>
              <w:rPr>
                <w:b/>
                <w:bCs/>
              </w:rPr>
            </w:pPr>
          </w:p>
        </w:tc>
        <w:tc>
          <w:tcPr>
            <w:tcW w:w="1080" w:type="dxa"/>
            <w:tcBorders>
              <w:top w:val="single" w:sz="4" w:space="0" w:color="auto"/>
            </w:tcBorders>
            <w:vAlign w:val="bottom"/>
          </w:tcPr>
          <w:p w:rsidR="00EE7D3D" w:rsidRPr="00EE7D3D" w:rsidRDefault="00EE7D3D" w:rsidP="00EE7D3D">
            <w:pPr>
              <w:pStyle w:val="acctfourfigures"/>
              <w:tabs>
                <w:tab w:val="clear" w:pos="765"/>
                <w:tab w:val="left" w:pos="720"/>
                <w:tab w:val="decimal" w:pos="863"/>
              </w:tabs>
              <w:spacing w:line="240" w:lineRule="auto"/>
              <w:ind w:right="58"/>
              <w:jc w:val="right"/>
              <w:rPr>
                <w:b/>
                <w:bCs/>
              </w:rPr>
            </w:pPr>
            <w:r w:rsidRPr="00EE7D3D">
              <w:rPr>
                <w:b/>
                <w:bCs/>
              </w:rPr>
              <w:t>55,817</w:t>
            </w:r>
          </w:p>
        </w:tc>
        <w:tc>
          <w:tcPr>
            <w:tcW w:w="180" w:type="dxa"/>
          </w:tcPr>
          <w:p w:rsidR="00EE7D3D" w:rsidRPr="00EE7D3D" w:rsidRDefault="00EE7D3D" w:rsidP="00EE7D3D">
            <w:pPr>
              <w:pStyle w:val="acctfourfigures"/>
              <w:shd w:val="clear" w:color="auto" w:fill="FFFFFF"/>
              <w:spacing w:line="240" w:lineRule="atLeast"/>
              <w:rPr>
                <w:b/>
                <w:bCs/>
              </w:rPr>
            </w:pPr>
          </w:p>
        </w:tc>
        <w:tc>
          <w:tcPr>
            <w:tcW w:w="1170" w:type="dxa"/>
            <w:tcBorders>
              <w:top w:val="single" w:sz="4" w:space="0" w:color="auto"/>
            </w:tcBorders>
          </w:tcPr>
          <w:p w:rsidR="00EE7D3D" w:rsidRPr="00EE7D3D" w:rsidRDefault="00EE7D3D" w:rsidP="00EE7D3D">
            <w:pPr>
              <w:pStyle w:val="acctfourfigures"/>
              <w:shd w:val="clear" w:color="auto" w:fill="FFFFFF"/>
              <w:tabs>
                <w:tab w:val="clear" w:pos="765"/>
                <w:tab w:val="decimal" w:pos="911"/>
              </w:tabs>
              <w:spacing w:line="240" w:lineRule="atLeast"/>
              <w:ind w:right="11"/>
              <w:rPr>
                <w:b/>
                <w:bCs/>
              </w:rPr>
            </w:pPr>
            <w:r w:rsidRPr="00EE7D3D">
              <w:rPr>
                <w:b/>
                <w:bCs/>
              </w:rPr>
              <w:t>41,011</w:t>
            </w:r>
          </w:p>
        </w:tc>
      </w:tr>
      <w:tr w:rsidR="00EE7D3D" w:rsidRPr="000A4D45" w:rsidTr="00E40039">
        <w:trPr>
          <w:cantSplit/>
        </w:trPr>
        <w:tc>
          <w:tcPr>
            <w:tcW w:w="4230" w:type="dxa"/>
          </w:tcPr>
          <w:p w:rsidR="00EE7D3D" w:rsidRPr="000A4D45" w:rsidRDefault="00EE7D3D" w:rsidP="00EE7D3D">
            <w:pPr>
              <w:shd w:val="clear" w:color="auto" w:fill="FFFFFF"/>
              <w:spacing w:line="240" w:lineRule="atLeast"/>
            </w:pPr>
            <w:r w:rsidRPr="000A4D45">
              <w:rPr>
                <w:i/>
                <w:iCs/>
              </w:rPr>
              <w:t>Less</w:t>
            </w:r>
            <w:r w:rsidRPr="000A4D45">
              <w:t xml:space="preserve"> allowance for doubtful accounts</w:t>
            </w:r>
          </w:p>
        </w:tc>
        <w:tc>
          <w:tcPr>
            <w:tcW w:w="1170" w:type="dxa"/>
            <w:tcBorders>
              <w:bottom w:val="single" w:sz="4" w:space="0" w:color="auto"/>
            </w:tcBorders>
          </w:tcPr>
          <w:p w:rsidR="00EE7D3D" w:rsidRPr="00EE7D3D" w:rsidRDefault="00EE7D3D" w:rsidP="00EE7D3D">
            <w:pPr>
              <w:pStyle w:val="acctfourfigures"/>
              <w:tabs>
                <w:tab w:val="left" w:pos="720"/>
              </w:tabs>
              <w:spacing w:line="240" w:lineRule="auto"/>
              <w:ind w:left="-105"/>
              <w:jc w:val="right"/>
            </w:pPr>
            <w:r w:rsidRPr="00EE7D3D">
              <w:t>(2,707)</w:t>
            </w:r>
          </w:p>
        </w:tc>
        <w:tc>
          <w:tcPr>
            <w:tcW w:w="180" w:type="dxa"/>
          </w:tcPr>
          <w:p w:rsidR="00EE7D3D" w:rsidRPr="00EE7D3D" w:rsidRDefault="00EE7D3D" w:rsidP="00EE7D3D">
            <w:pPr>
              <w:pStyle w:val="acctfourfigures"/>
              <w:shd w:val="clear" w:color="auto" w:fill="FFFFFF"/>
              <w:spacing w:line="240" w:lineRule="atLeast"/>
            </w:pPr>
          </w:p>
        </w:tc>
        <w:tc>
          <w:tcPr>
            <w:tcW w:w="1080" w:type="dxa"/>
            <w:tcBorders>
              <w:bottom w:val="single" w:sz="4" w:space="0" w:color="auto"/>
            </w:tcBorders>
          </w:tcPr>
          <w:p w:rsidR="00EE7D3D" w:rsidRPr="00EE7D3D" w:rsidRDefault="00EE7D3D" w:rsidP="00EE7D3D">
            <w:pPr>
              <w:pStyle w:val="acctfourfigures"/>
              <w:shd w:val="clear" w:color="auto" w:fill="FFFFFF"/>
              <w:tabs>
                <w:tab w:val="clear" w:pos="765"/>
                <w:tab w:val="decimal" w:pos="820"/>
              </w:tabs>
              <w:spacing w:line="240" w:lineRule="atLeast"/>
              <w:ind w:right="11"/>
            </w:pPr>
            <w:r w:rsidRPr="00EE7D3D">
              <w:t>(2,989)</w:t>
            </w:r>
          </w:p>
        </w:tc>
        <w:tc>
          <w:tcPr>
            <w:tcW w:w="180" w:type="dxa"/>
          </w:tcPr>
          <w:p w:rsidR="00EE7D3D" w:rsidRPr="00EE7D3D" w:rsidRDefault="00EE7D3D" w:rsidP="00EE7D3D">
            <w:pPr>
              <w:pStyle w:val="acctfourfigures"/>
              <w:shd w:val="clear" w:color="auto" w:fill="FFFFFF"/>
              <w:spacing w:line="240" w:lineRule="atLeast"/>
            </w:pPr>
          </w:p>
        </w:tc>
        <w:tc>
          <w:tcPr>
            <w:tcW w:w="1080" w:type="dxa"/>
            <w:tcBorders>
              <w:bottom w:val="single" w:sz="4" w:space="0" w:color="auto"/>
            </w:tcBorders>
            <w:vAlign w:val="bottom"/>
          </w:tcPr>
          <w:p w:rsidR="00EE7D3D" w:rsidRPr="00EE7D3D" w:rsidRDefault="00EE7D3D" w:rsidP="00EE7D3D">
            <w:pPr>
              <w:pStyle w:val="acctfourfigures"/>
              <w:tabs>
                <w:tab w:val="clear" w:pos="765"/>
                <w:tab w:val="center" w:pos="771"/>
                <w:tab w:val="decimal" w:pos="881"/>
              </w:tabs>
              <w:spacing w:line="240" w:lineRule="auto"/>
              <w:ind w:left="-105" w:right="-21"/>
              <w:jc w:val="right"/>
            </w:pPr>
            <w:r w:rsidRPr="00EE7D3D">
              <w:t>(2,705)</w:t>
            </w:r>
          </w:p>
        </w:tc>
        <w:tc>
          <w:tcPr>
            <w:tcW w:w="180" w:type="dxa"/>
          </w:tcPr>
          <w:p w:rsidR="00EE7D3D" w:rsidRPr="00EE7D3D" w:rsidRDefault="00EE7D3D" w:rsidP="00EE7D3D">
            <w:pPr>
              <w:pStyle w:val="acctfourfigures"/>
              <w:shd w:val="clear" w:color="auto" w:fill="FFFFFF"/>
              <w:spacing w:line="240" w:lineRule="atLeast"/>
            </w:pPr>
          </w:p>
        </w:tc>
        <w:tc>
          <w:tcPr>
            <w:tcW w:w="1170" w:type="dxa"/>
            <w:tcBorders>
              <w:bottom w:val="single" w:sz="4" w:space="0" w:color="auto"/>
            </w:tcBorders>
          </w:tcPr>
          <w:p w:rsidR="00EE7D3D" w:rsidRPr="00EE7D3D" w:rsidRDefault="00EE7D3D" w:rsidP="00EE7D3D">
            <w:pPr>
              <w:pStyle w:val="acctfourfigures"/>
              <w:shd w:val="clear" w:color="auto" w:fill="FFFFFF"/>
              <w:tabs>
                <w:tab w:val="clear" w:pos="765"/>
                <w:tab w:val="decimal" w:pos="911"/>
              </w:tabs>
              <w:spacing w:line="240" w:lineRule="atLeast"/>
              <w:ind w:right="11"/>
            </w:pPr>
            <w:r w:rsidRPr="00EE7D3D">
              <w:t>(2,989)</w:t>
            </w:r>
          </w:p>
        </w:tc>
      </w:tr>
      <w:tr w:rsidR="00EE7D3D" w:rsidRPr="000A4D45" w:rsidTr="00E40039">
        <w:trPr>
          <w:cantSplit/>
          <w:trHeight w:val="64"/>
        </w:trPr>
        <w:tc>
          <w:tcPr>
            <w:tcW w:w="4230" w:type="dxa"/>
          </w:tcPr>
          <w:p w:rsidR="00EE7D3D" w:rsidRPr="000A4D45" w:rsidRDefault="00EE7D3D" w:rsidP="00EE7D3D">
            <w:pPr>
              <w:shd w:val="clear" w:color="auto" w:fill="FFFFFF"/>
              <w:spacing w:line="240" w:lineRule="atLeast"/>
              <w:rPr>
                <w:b/>
                <w:bCs/>
              </w:rPr>
            </w:pPr>
            <w:r w:rsidRPr="000A4D45">
              <w:rPr>
                <w:b/>
                <w:bCs/>
              </w:rPr>
              <w:t>Net</w:t>
            </w:r>
          </w:p>
        </w:tc>
        <w:tc>
          <w:tcPr>
            <w:tcW w:w="1170" w:type="dxa"/>
            <w:tcBorders>
              <w:top w:val="single" w:sz="4" w:space="0" w:color="auto"/>
              <w:bottom w:val="double" w:sz="4" w:space="0" w:color="auto"/>
            </w:tcBorders>
            <w:vAlign w:val="bottom"/>
          </w:tcPr>
          <w:p w:rsidR="00EE7D3D" w:rsidRPr="00EE7D3D" w:rsidRDefault="00EE7D3D" w:rsidP="00EE7D3D">
            <w:pPr>
              <w:pStyle w:val="acctfourfigures"/>
              <w:tabs>
                <w:tab w:val="left" w:pos="720"/>
              </w:tabs>
              <w:spacing w:line="240" w:lineRule="auto"/>
              <w:ind w:left="-105" w:right="69"/>
              <w:jc w:val="right"/>
              <w:rPr>
                <w:b/>
                <w:bCs/>
              </w:rPr>
            </w:pPr>
            <w:r w:rsidRPr="00EE7D3D">
              <w:rPr>
                <w:b/>
                <w:bCs/>
              </w:rPr>
              <w:t>69,386</w:t>
            </w:r>
          </w:p>
        </w:tc>
        <w:tc>
          <w:tcPr>
            <w:tcW w:w="180" w:type="dxa"/>
          </w:tcPr>
          <w:p w:rsidR="00EE7D3D" w:rsidRPr="00EE7D3D" w:rsidRDefault="00EE7D3D" w:rsidP="00EE7D3D">
            <w:pPr>
              <w:pStyle w:val="acctfourfigures"/>
              <w:shd w:val="clear" w:color="auto" w:fill="FFFFFF"/>
              <w:spacing w:line="240" w:lineRule="atLeast"/>
              <w:rPr>
                <w:b/>
                <w:bCs/>
              </w:rPr>
            </w:pPr>
          </w:p>
        </w:tc>
        <w:tc>
          <w:tcPr>
            <w:tcW w:w="1080" w:type="dxa"/>
            <w:tcBorders>
              <w:top w:val="single" w:sz="4" w:space="0" w:color="auto"/>
              <w:bottom w:val="double" w:sz="4" w:space="0" w:color="auto"/>
            </w:tcBorders>
          </w:tcPr>
          <w:p w:rsidR="00EE7D3D" w:rsidRPr="00EE7D3D" w:rsidRDefault="00546C4C" w:rsidP="00EE7D3D">
            <w:pPr>
              <w:pStyle w:val="acctfourfigures"/>
              <w:shd w:val="clear" w:color="auto" w:fill="FFFFFF"/>
              <w:tabs>
                <w:tab w:val="clear" w:pos="765"/>
                <w:tab w:val="decimal" w:pos="820"/>
              </w:tabs>
              <w:spacing w:line="240" w:lineRule="atLeast"/>
              <w:ind w:right="11"/>
              <w:rPr>
                <w:b/>
                <w:bCs/>
              </w:rPr>
            </w:pPr>
            <w:r w:rsidRPr="00546C4C">
              <w:rPr>
                <w:b/>
                <w:bCs/>
              </w:rPr>
              <w:t>55,053</w:t>
            </w:r>
          </w:p>
        </w:tc>
        <w:tc>
          <w:tcPr>
            <w:tcW w:w="180" w:type="dxa"/>
          </w:tcPr>
          <w:p w:rsidR="00EE7D3D" w:rsidRPr="00EE7D3D" w:rsidRDefault="00EE7D3D" w:rsidP="00EE7D3D">
            <w:pPr>
              <w:pStyle w:val="acctfourfigures"/>
              <w:shd w:val="clear" w:color="auto" w:fill="FFFFFF"/>
              <w:spacing w:line="240" w:lineRule="atLeast"/>
              <w:rPr>
                <w:b/>
                <w:bCs/>
              </w:rPr>
            </w:pPr>
          </w:p>
        </w:tc>
        <w:tc>
          <w:tcPr>
            <w:tcW w:w="1080" w:type="dxa"/>
            <w:tcBorders>
              <w:top w:val="single" w:sz="4" w:space="0" w:color="auto"/>
              <w:bottom w:val="double" w:sz="4" w:space="0" w:color="auto"/>
            </w:tcBorders>
            <w:vAlign w:val="bottom"/>
          </w:tcPr>
          <w:p w:rsidR="00EE7D3D" w:rsidRPr="00EE7D3D" w:rsidRDefault="00EE7D3D" w:rsidP="00EE7D3D">
            <w:pPr>
              <w:pStyle w:val="acctfourfigures"/>
              <w:tabs>
                <w:tab w:val="clear" w:pos="765"/>
                <w:tab w:val="left" w:pos="720"/>
                <w:tab w:val="decimal" w:pos="863"/>
              </w:tabs>
              <w:spacing w:line="240" w:lineRule="auto"/>
              <w:ind w:left="-105" w:right="58"/>
              <w:jc w:val="right"/>
              <w:rPr>
                <w:b/>
                <w:bCs/>
              </w:rPr>
            </w:pPr>
            <w:r w:rsidRPr="00EE7D3D">
              <w:rPr>
                <w:b/>
                <w:bCs/>
              </w:rPr>
              <w:t>53,112</w:t>
            </w:r>
          </w:p>
        </w:tc>
        <w:tc>
          <w:tcPr>
            <w:tcW w:w="180" w:type="dxa"/>
          </w:tcPr>
          <w:p w:rsidR="00EE7D3D" w:rsidRPr="00EE7D3D" w:rsidRDefault="00EE7D3D" w:rsidP="00EE7D3D">
            <w:pPr>
              <w:pStyle w:val="acctfourfigures"/>
              <w:shd w:val="clear" w:color="auto" w:fill="FFFFFF"/>
              <w:spacing w:line="240" w:lineRule="atLeast"/>
              <w:rPr>
                <w:b/>
                <w:bCs/>
              </w:rPr>
            </w:pPr>
          </w:p>
        </w:tc>
        <w:tc>
          <w:tcPr>
            <w:tcW w:w="1170" w:type="dxa"/>
            <w:tcBorders>
              <w:top w:val="single" w:sz="4" w:space="0" w:color="auto"/>
              <w:bottom w:val="double" w:sz="4" w:space="0" w:color="auto"/>
            </w:tcBorders>
          </w:tcPr>
          <w:p w:rsidR="00EE7D3D" w:rsidRPr="00EE7D3D" w:rsidRDefault="00EE7D3D" w:rsidP="00EE7D3D">
            <w:pPr>
              <w:pStyle w:val="acctfourfigures"/>
              <w:shd w:val="clear" w:color="auto" w:fill="FFFFFF"/>
              <w:tabs>
                <w:tab w:val="clear" w:pos="765"/>
                <w:tab w:val="decimal" w:pos="911"/>
              </w:tabs>
              <w:spacing w:line="240" w:lineRule="atLeast"/>
              <w:ind w:right="11"/>
              <w:rPr>
                <w:b/>
                <w:bCs/>
              </w:rPr>
            </w:pPr>
            <w:r w:rsidRPr="00EE7D3D">
              <w:rPr>
                <w:b/>
                <w:bCs/>
              </w:rPr>
              <w:t>38,022</w:t>
            </w:r>
          </w:p>
        </w:tc>
      </w:tr>
    </w:tbl>
    <w:p w:rsidR="005B5F9B" w:rsidRPr="000A4D45" w:rsidRDefault="005B5F9B" w:rsidP="005B5F9B">
      <w:pPr>
        <w:pStyle w:val="block"/>
        <w:spacing w:after="0" w:line="240" w:lineRule="atLeast"/>
        <w:ind w:left="540"/>
        <w:jc w:val="both"/>
        <w:rPr>
          <w:lang w:val="en-US"/>
        </w:rPr>
      </w:pPr>
    </w:p>
    <w:p w:rsidR="00982C6C" w:rsidRPr="000A4D45" w:rsidRDefault="00D15976" w:rsidP="00A67D6A">
      <w:pPr>
        <w:pStyle w:val="block"/>
        <w:spacing w:after="0" w:line="240" w:lineRule="atLeast"/>
        <w:ind w:left="540"/>
        <w:jc w:val="both"/>
        <w:rPr>
          <w:lang w:val="en-US"/>
        </w:rPr>
      </w:pPr>
      <w:r w:rsidRPr="000A4D45">
        <w:rPr>
          <w:lang w:val="en-US"/>
        </w:rPr>
        <w:t>The normal credit term granted by the Group</w:t>
      </w:r>
      <w:r w:rsidR="00676E26" w:rsidRPr="000A4D45">
        <w:rPr>
          <w:lang w:val="en-US"/>
        </w:rPr>
        <w:t xml:space="preserve"> ranges from 30</w:t>
      </w:r>
      <w:r w:rsidR="00FA51C8" w:rsidRPr="000A4D45">
        <w:rPr>
          <w:lang w:val="en-US"/>
        </w:rPr>
        <w:t xml:space="preserve"> days to</w:t>
      </w:r>
      <w:r w:rsidR="00676E26" w:rsidRPr="000A4D45">
        <w:rPr>
          <w:lang w:val="en-US"/>
        </w:rPr>
        <w:t xml:space="preserve"> </w:t>
      </w:r>
      <w:r w:rsidR="00665E1B" w:rsidRPr="000A4D45">
        <w:rPr>
          <w:lang w:val="en-US"/>
        </w:rPr>
        <w:t>9</w:t>
      </w:r>
      <w:r w:rsidR="00676E26" w:rsidRPr="000A4D45">
        <w:rPr>
          <w:lang w:val="en-US"/>
        </w:rPr>
        <w:t>0</w:t>
      </w:r>
      <w:r w:rsidRPr="000A4D45">
        <w:rPr>
          <w:lang w:val="en-US"/>
        </w:rPr>
        <w:t xml:space="preserve"> days.</w:t>
      </w:r>
    </w:p>
    <w:p w:rsidR="00566658" w:rsidRPr="000A4D45" w:rsidRDefault="00566658" w:rsidP="00A67D6A">
      <w:pPr>
        <w:pStyle w:val="block"/>
        <w:spacing w:after="0" w:line="240" w:lineRule="atLeast"/>
        <w:ind w:left="540"/>
        <w:jc w:val="both"/>
        <w:rPr>
          <w:lang w:val="en-US"/>
        </w:rPr>
      </w:pPr>
    </w:p>
    <w:p w:rsidR="00231085" w:rsidRPr="000A4D45" w:rsidRDefault="00665E1B" w:rsidP="00E42B32">
      <w:pPr>
        <w:pStyle w:val="Heading1"/>
        <w:numPr>
          <w:ilvl w:val="0"/>
          <w:numId w:val="26"/>
        </w:numPr>
        <w:tabs>
          <w:tab w:val="left" w:pos="567"/>
        </w:tabs>
        <w:spacing w:before="0" w:after="0" w:line="240" w:lineRule="auto"/>
        <w:ind w:hanging="720"/>
        <w:jc w:val="both"/>
        <w:rPr>
          <w:b/>
          <w:bCs/>
          <w:i w:val="0"/>
          <w:iCs/>
        </w:rPr>
      </w:pPr>
      <w:proofErr w:type="spellStart"/>
      <w:r w:rsidRPr="000A4D45">
        <w:rPr>
          <w:b/>
          <w:bCs/>
          <w:i w:val="0"/>
          <w:iCs/>
        </w:rPr>
        <w:t>Installment</w:t>
      </w:r>
      <w:proofErr w:type="spellEnd"/>
      <w:r w:rsidR="0058661F">
        <w:rPr>
          <w:rFonts w:cstheme="minorBidi"/>
          <w:b/>
          <w:bCs/>
          <w:i w:val="0"/>
          <w:iCs/>
          <w:lang w:val="en-US"/>
        </w:rPr>
        <w:t xml:space="preserve"> accounts</w:t>
      </w:r>
      <w:r w:rsidR="00231085" w:rsidRPr="000A4D45">
        <w:rPr>
          <w:b/>
          <w:bCs/>
          <w:i w:val="0"/>
          <w:iCs/>
        </w:rPr>
        <w:t xml:space="preserve"> receivable</w:t>
      </w:r>
    </w:p>
    <w:p w:rsidR="00BA57AE" w:rsidRPr="000A4D45" w:rsidRDefault="00BA57AE" w:rsidP="00A67D6A">
      <w:pPr>
        <w:pStyle w:val="block"/>
        <w:spacing w:after="0" w:line="240" w:lineRule="atLeast"/>
        <w:ind w:left="540"/>
        <w:jc w:val="both"/>
        <w:rPr>
          <w:lang w:val="en-US"/>
        </w:rPr>
      </w:pPr>
    </w:p>
    <w:tbl>
      <w:tblPr>
        <w:tblpPr w:leftFromText="180" w:rightFromText="180" w:vertAnchor="text" w:tblpX="459" w:tblpY="1"/>
        <w:tblOverlap w:val="never"/>
        <w:tblW w:w="9790" w:type="dxa"/>
        <w:tblLayout w:type="fixed"/>
        <w:tblLook w:val="0000" w:firstRow="0" w:lastRow="0" w:firstColumn="0" w:lastColumn="0" w:noHBand="0" w:noVBand="0"/>
      </w:tblPr>
      <w:tblGrid>
        <w:gridCol w:w="2200"/>
        <w:gridCol w:w="1145"/>
        <w:gridCol w:w="238"/>
        <w:gridCol w:w="1020"/>
        <w:gridCol w:w="238"/>
        <w:gridCol w:w="989"/>
        <w:gridCol w:w="236"/>
        <w:gridCol w:w="1084"/>
        <w:gridCol w:w="236"/>
        <w:gridCol w:w="1057"/>
        <w:gridCol w:w="238"/>
        <w:gridCol w:w="1109"/>
      </w:tblGrid>
      <w:tr w:rsidR="00EE7752" w:rsidRPr="000A4D45" w:rsidTr="00C6725E">
        <w:tc>
          <w:tcPr>
            <w:tcW w:w="2200" w:type="dxa"/>
            <w:tcBorders>
              <w:top w:val="nil"/>
              <w:left w:val="nil"/>
              <w:bottom w:val="nil"/>
              <w:right w:val="nil"/>
            </w:tcBorders>
            <w:noWrap/>
            <w:vAlign w:val="bottom"/>
          </w:tcPr>
          <w:p w:rsidR="00EE7752" w:rsidRPr="000A4D45" w:rsidRDefault="00EE7752" w:rsidP="00EE7752">
            <w:pPr>
              <w:ind w:right="-383"/>
            </w:pPr>
          </w:p>
        </w:tc>
        <w:tc>
          <w:tcPr>
            <w:tcW w:w="7590" w:type="dxa"/>
            <w:gridSpan w:val="11"/>
            <w:noWrap/>
          </w:tcPr>
          <w:p w:rsidR="00EE7752" w:rsidRPr="000A4D45" w:rsidRDefault="00EE7752" w:rsidP="00EE7752">
            <w:pPr>
              <w:spacing w:line="240" w:lineRule="atLeast"/>
              <w:jc w:val="center"/>
              <w:rPr>
                <w:b/>
                <w:bCs/>
              </w:rPr>
            </w:pPr>
            <w:r w:rsidRPr="000A4D45">
              <w:rPr>
                <w:b/>
                <w:bCs/>
              </w:rPr>
              <w:t>Consolidated financial statements / Separate financial statements</w:t>
            </w:r>
          </w:p>
        </w:tc>
      </w:tr>
      <w:tr w:rsidR="00665E1B" w:rsidRPr="000A4D45" w:rsidTr="00C32378">
        <w:tc>
          <w:tcPr>
            <w:tcW w:w="2200" w:type="dxa"/>
            <w:tcBorders>
              <w:top w:val="nil"/>
              <w:left w:val="nil"/>
              <w:bottom w:val="nil"/>
              <w:right w:val="nil"/>
            </w:tcBorders>
            <w:noWrap/>
            <w:vAlign w:val="bottom"/>
          </w:tcPr>
          <w:p w:rsidR="00665E1B" w:rsidRPr="000A4D45" w:rsidRDefault="00665E1B" w:rsidP="00665E1B">
            <w:pPr>
              <w:ind w:right="-383"/>
            </w:pPr>
          </w:p>
        </w:tc>
        <w:tc>
          <w:tcPr>
            <w:tcW w:w="2403" w:type="dxa"/>
            <w:gridSpan w:val="3"/>
            <w:tcBorders>
              <w:top w:val="nil"/>
              <w:left w:val="nil"/>
              <w:bottom w:val="nil"/>
              <w:right w:val="nil"/>
            </w:tcBorders>
            <w:noWrap/>
            <w:vAlign w:val="bottom"/>
          </w:tcPr>
          <w:p w:rsidR="00665E1B" w:rsidRPr="000A4D45" w:rsidRDefault="00665E1B" w:rsidP="00665E1B">
            <w:pPr>
              <w:ind w:left="-117" w:right="-95"/>
              <w:jc w:val="center"/>
            </w:pPr>
            <w:r w:rsidRPr="000A4D45">
              <w:t xml:space="preserve">Portion due within </w:t>
            </w:r>
          </w:p>
          <w:p w:rsidR="00665E1B" w:rsidRPr="000A4D45" w:rsidRDefault="00665E1B" w:rsidP="00665E1B">
            <w:pPr>
              <w:ind w:left="-117" w:right="-95"/>
              <w:jc w:val="center"/>
            </w:pPr>
            <w:r w:rsidRPr="000A4D45">
              <w:t>one year</w:t>
            </w:r>
          </w:p>
        </w:tc>
        <w:tc>
          <w:tcPr>
            <w:tcW w:w="238" w:type="dxa"/>
            <w:tcBorders>
              <w:top w:val="nil"/>
              <w:left w:val="nil"/>
              <w:bottom w:val="nil"/>
              <w:right w:val="nil"/>
            </w:tcBorders>
            <w:noWrap/>
            <w:vAlign w:val="bottom"/>
          </w:tcPr>
          <w:p w:rsidR="00665E1B" w:rsidRPr="000A4D45" w:rsidRDefault="00665E1B" w:rsidP="00665E1B">
            <w:pPr>
              <w:ind w:left="-117" w:right="-95"/>
              <w:jc w:val="center"/>
            </w:pPr>
          </w:p>
        </w:tc>
        <w:tc>
          <w:tcPr>
            <w:tcW w:w="2309" w:type="dxa"/>
            <w:gridSpan w:val="3"/>
            <w:tcBorders>
              <w:top w:val="nil"/>
              <w:left w:val="nil"/>
              <w:bottom w:val="nil"/>
              <w:right w:val="nil"/>
            </w:tcBorders>
            <w:noWrap/>
            <w:vAlign w:val="bottom"/>
          </w:tcPr>
          <w:p w:rsidR="00665E1B" w:rsidRPr="000A4D45" w:rsidRDefault="00665E1B" w:rsidP="00665E1B">
            <w:pPr>
              <w:ind w:left="-117" w:right="-95"/>
              <w:jc w:val="center"/>
            </w:pPr>
            <w:r w:rsidRPr="000A4D45">
              <w:t xml:space="preserve">Portion due after </w:t>
            </w:r>
          </w:p>
          <w:p w:rsidR="00665E1B" w:rsidRPr="000A4D45" w:rsidRDefault="00665E1B" w:rsidP="00665E1B">
            <w:pPr>
              <w:ind w:left="-117" w:right="-95"/>
              <w:jc w:val="center"/>
            </w:pPr>
            <w:r w:rsidRPr="000A4D45">
              <w:t>one year</w:t>
            </w:r>
          </w:p>
        </w:tc>
        <w:tc>
          <w:tcPr>
            <w:tcW w:w="236" w:type="dxa"/>
            <w:tcBorders>
              <w:top w:val="nil"/>
              <w:left w:val="nil"/>
              <w:bottom w:val="nil"/>
              <w:right w:val="nil"/>
            </w:tcBorders>
            <w:noWrap/>
            <w:vAlign w:val="bottom"/>
          </w:tcPr>
          <w:p w:rsidR="00665E1B" w:rsidRPr="000A4D45" w:rsidRDefault="00665E1B" w:rsidP="00665E1B">
            <w:pPr>
              <w:ind w:left="-117" w:right="-95"/>
              <w:jc w:val="center"/>
            </w:pPr>
          </w:p>
        </w:tc>
        <w:tc>
          <w:tcPr>
            <w:tcW w:w="2404" w:type="dxa"/>
            <w:gridSpan w:val="3"/>
            <w:tcBorders>
              <w:top w:val="nil"/>
              <w:left w:val="nil"/>
              <w:bottom w:val="nil"/>
              <w:right w:val="nil"/>
            </w:tcBorders>
            <w:noWrap/>
            <w:vAlign w:val="bottom"/>
          </w:tcPr>
          <w:p w:rsidR="00665E1B" w:rsidRPr="000A4D45" w:rsidRDefault="00665E1B" w:rsidP="00665E1B">
            <w:pPr>
              <w:ind w:left="-117" w:right="-95"/>
              <w:jc w:val="center"/>
            </w:pPr>
            <w:r w:rsidRPr="000A4D45">
              <w:t>Total</w:t>
            </w:r>
          </w:p>
        </w:tc>
      </w:tr>
      <w:tr w:rsidR="006322FE" w:rsidRPr="000A4D45" w:rsidTr="00C32378">
        <w:tc>
          <w:tcPr>
            <w:tcW w:w="2200" w:type="dxa"/>
            <w:tcBorders>
              <w:top w:val="nil"/>
              <w:left w:val="nil"/>
              <w:bottom w:val="nil"/>
              <w:right w:val="nil"/>
            </w:tcBorders>
            <w:noWrap/>
            <w:vAlign w:val="bottom"/>
          </w:tcPr>
          <w:p w:rsidR="00665E1B" w:rsidRPr="000A4D45" w:rsidRDefault="00665E1B" w:rsidP="00665E1B">
            <w:pPr>
              <w:ind w:right="-383"/>
            </w:pPr>
          </w:p>
        </w:tc>
        <w:tc>
          <w:tcPr>
            <w:tcW w:w="1145" w:type="dxa"/>
            <w:tcBorders>
              <w:top w:val="nil"/>
              <w:left w:val="nil"/>
              <w:bottom w:val="nil"/>
              <w:right w:val="nil"/>
            </w:tcBorders>
            <w:noWrap/>
            <w:vAlign w:val="bottom"/>
          </w:tcPr>
          <w:p w:rsidR="00665E1B" w:rsidRPr="000A4D45" w:rsidRDefault="00665E1B" w:rsidP="00665E1B">
            <w:pPr>
              <w:ind w:left="-117" w:right="-95"/>
              <w:jc w:val="center"/>
            </w:pPr>
            <w:r w:rsidRPr="000A4D45">
              <w:t>2019</w:t>
            </w:r>
          </w:p>
        </w:tc>
        <w:tc>
          <w:tcPr>
            <w:tcW w:w="238" w:type="dxa"/>
            <w:tcBorders>
              <w:top w:val="nil"/>
              <w:left w:val="nil"/>
              <w:bottom w:val="nil"/>
              <w:right w:val="nil"/>
            </w:tcBorders>
            <w:noWrap/>
            <w:vAlign w:val="bottom"/>
          </w:tcPr>
          <w:p w:rsidR="00665E1B" w:rsidRPr="000A4D45" w:rsidRDefault="00665E1B" w:rsidP="00665E1B">
            <w:pPr>
              <w:ind w:left="-117" w:right="-95"/>
              <w:jc w:val="center"/>
            </w:pPr>
          </w:p>
        </w:tc>
        <w:tc>
          <w:tcPr>
            <w:tcW w:w="1020" w:type="dxa"/>
            <w:tcBorders>
              <w:top w:val="nil"/>
              <w:left w:val="nil"/>
              <w:bottom w:val="nil"/>
              <w:right w:val="nil"/>
            </w:tcBorders>
            <w:noWrap/>
            <w:vAlign w:val="bottom"/>
          </w:tcPr>
          <w:p w:rsidR="00665E1B" w:rsidRPr="000A4D45" w:rsidRDefault="00665E1B" w:rsidP="00853851">
            <w:pPr>
              <w:ind w:left="-117" w:right="-73"/>
              <w:jc w:val="center"/>
            </w:pPr>
            <w:r w:rsidRPr="000A4D45">
              <w:t>2018</w:t>
            </w:r>
          </w:p>
        </w:tc>
        <w:tc>
          <w:tcPr>
            <w:tcW w:w="238" w:type="dxa"/>
            <w:tcBorders>
              <w:top w:val="nil"/>
              <w:left w:val="nil"/>
              <w:bottom w:val="nil"/>
              <w:right w:val="nil"/>
            </w:tcBorders>
            <w:noWrap/>
            <w:vAlign w:val="bottom"/>
          </w:tcPr>
          <w:p w:rsidR="00665E1B" w:rsidRPr="000A4D45" w:rsidRDefault="00665E1B" w:rsidP="00665E1B">
            <w:pPr>
              <w:ind w:left="-117" w:right="-95"/>
              <w:jc w:val="center"/>
            </w:pPr>
          </w:p>
        </w:tc>
        <w:tc>
          <w:tcPr>
            <w:tcW w:w="989" w:type="dxa"/>
            <w:tcBorders>
              <w:top w:val="nil"/>
              <w:left w:val="nil"/>
              <w:bottom w:val="nil"/>
              <w:right w:val="nil"/>
            </w:tcBorders>
            <w:noWrap/>
            <w:vAlign w:val="bottom"/>
          </w:tcPr>
          <w:p w:rsidR="00665E1B" w:rsidRPr="000A4D45" w:rsidRDefault="00665E1B" w:rsidP="00665E1B">
            <w:pPr>
              <w:ind w:left="-117" w:right="-95"/>
              <w:jc w:val="center"/>
            </w:pPr>
            <w:r w:rsidRPr="000A4D45">
              <w:t>2019</w:t>
            </w:r>
          </w:p>
        </w:tc>
        <w:tc>
          <w:tcPr>
            <w:tcW w:w="236" w:type="dxa"/>
            <w:tcBorders>
              <w:top w:val="nil"/>
              <w:left w:val="nil"/>
              <w:bottom w:val="nil"/>
              <w:right w:val="nil"/>
            </w:tcBorders>
            <w:noWrap/>
            <w:vAlign w:val="bottom"/>
          </w:tcPr>
          <w:p w:rsidR="00665E1B" w:rsidRPr="000A4D45" w:rsidRDefault="00665E1B" w:rsidP="00665E1B">
            <w:pPr>
              <w:ind w:left="-117" w:right="-95"/>
              <w:jc w:val="center"/>
            </w:pPr>
          </w:p>
        </w:tc>
        <w:tc>
          <w:tcPr>
            <w:tcW w:w="1084" w:type="dxa"/>
            <w:tcBorders>
              <w:top w:val="nil"/>
              <w:left w:val="nil"/>
              <w:bottom w:val="nil"/>
              <w:right w:val="nil"/>
            </w:tcBorders>
            <w:noWrap/>
            <w:vAlign w:val="bottom"/>
          </w:tcPr>
          <w:p w:rsidR="00665E1B" w:rsidRPr="000A4D45" w:rsidRDefault="00665E1B" w:rsidP="00665E1B">
            <w:pPr>
              <w:ind w:left="-117" w:right="-95"/>
              <w:jc w:val="center"/>
            </w:pPr>
            <w:r w:rsidRPr="000A4D45">
              <w:t>2018</w:t>
            </w:r>
          </w:p>
        </w:tc>
        <w:tc>
          <w:tcPr>
            <w:tcW w:w="236" w:type="dxa"/>
            <w:tcBorders>
              <w:top w:val="nil"/>
              <w:left w:val="nil"/>
              <w:bottom w:val="nil"/>
              <w:right w:val="nil"/>
            </w:tcBorders>
            <w:noWrap/>
            <w:vAlign w:val="bottom"/>
          </w:tcPr>
          <w:p w:rsidR="00665E1B" w:rsidRPr="000A4D45" w:rsidRDefault="00665E1B" w:rsidP="00665E1B">
            <w:pPr>
              <w:ind w:left="-117" w:right="-95"/>
              <w:jc w:val="center"/>
            </w:pPr>
          </w:p>
        </w:tc>
        <w:tc>
          <w:tcPr>
            <w:tcW w:w="1057" w:type="dxa"/>
            <w:tcBorders>
              <w:top w:val="nil"/>
              <w:left w:val="nil"/>
              <w:bottom w:val="nil"/>
              <w:right w:val="nil"/>
            </w:tcBorders>
            <w:noWrap/>
            <w:vAlign w:val="bottom"/>
          </w:tcPr>
          <w:p w:rsidR="00665E1B" w:rsidRPr="000A4D45" w:rsidRDefault="00665E1B" w:rsidP="00665E1B">
            <w:pPr>
              <w:ind w:left="-117" w:right="-95"/>
              <w:jc w:val="center"/>
            </w:pPr>
            <w:r w:rsidRPr="000A4D45">
              <w:t>2019</w:t>
            </w:r>
          </w:p>
        </w:tc>
        <w:tc>
          <w:tcPr>
            <w:tcW w:w="238" w:type="dxa"/>
            <w:tcBorders>
              <w:top w:val="nil"/>
              <w:left w:val="nil"/>
              <w:bottom w:val="nil"/>
              <w:right w:val="nil"/>
            </w:tcBorders>
            <w:noWrap/>
            <w:vAlign w:val="bottom"/>
          </w:tcPr>
          <w:p w:rsidR="00665E1B" w:rsidRPr="000A4D45" w:rsidRDefault="00665E1B" w:rsidP="00665E1B">
            <w:pPr>
              <w:ind w:left="-117" w:right="-95"/>
              <w:jc w:val="center"/>
            </w:pPr>
          </w:p>
        </w:tc>
        <w:tc>
          <w:tcPr>
            <w:tcW w:w="1109" w:type="dxa"/>
            <w:tcBorders>
              <w:top w:val="nil"/>
              <w:left w:val="nil"/>
              <w:bottom w:val="nil"/>
              <w:right w:val="nil"/>
            </w:tcBorders>
            <w:noWrap/>
            <w:vAlign w:val="bottom"/>
          </w:tcPr>
          <w:p w:rsidR="00665E1B" w:rsidRPr="000A4D45" w:rsidRDefault="00665E1B" w:rsidP="00853851">
            <w:pPr>
              <w:ind w:left="-117" w:right="-74"/>
              <w:jc w:val="center"/>
            </w:pPr>
            <w:r w:rsidRPr="000A4D45">
              <w:t>2018</w:t>
            </w:r>
          </w:p>
        </w:tc>
      </w:tr>
      <w:tr w:rsidR="00665E1B" w:rsidRPr="000A4D45" w:rsidTr="00C32378">
        <w:tc>
          <w:tcPr>
            <w:tcW w:w="2200" w:type="dxa"/>
            <w:tcBorders>
              <w:top w:val="nil"/>
              <w:left w:val="nil"/>
              <w:bottom w:val="nil"/>
              <w:right w:val="nil"/>
            </w:tcBorders>
            <w:noWrap/>
            <w:vAlign w:val="bottom"/>
          </w:tcPr>
          <w:p w:rsidR="00665E1B" w:rsidRPr="000A4D45" w:rsidRDefault="00665E1B" w:rsidP="00665E1B">
            <w:pPr>
              <w:ind w:right="-383"/>
            </w:pPr>
          </w:p>
        </w:tc>
        <w:tc>
          <w:tcPr>
            <w:tcW w:w="7590" w:type="dxa"/>
            <w:gridSpan w:val="11"/>
            <w:tcBorders>
              <w:top w:val="nil"/>
              <w:left w:val="nil"/>
              <w:bottom w:val="nil"/>
              <w:right w:val="nil"/>
            </w:tcBorders>
            <w:noWrap/>
            <w:vAlign w:val="bottom"/>
          </w:tcPr>
          <w:p w:rsidR="00665E1B" w:rsidRPr="000A4D45" w:rsidRDefault="00665E1B" w:rsidP="00665E1B">
            <w:pPr>
              <w:ind w:left="-117" w:right="-95"/>
              <w:jc w:val="center"/>
              <w:rPr>
                <w:i/>
                <w:iCs/>
              </w:rPr>
            </w:pPr>
            <w:r w:rsidRPr="000A4D45">
              <w:rPr>
                <w:i/>
                <w:iCs/>
              </w:rPr>
              <w:t>(in thousand Baht)</w:t>
            </w:r>
          </w:p>
        </w:tc>
      </w:tr>
      <w:tr w:rsidR="006322FE" w:rsidRPr="000A4D45" w:rsidTr="00C32378">
        <w:tc>
          <w:tcPr>
            <w:tcW w:w="2200" w:type="dxa"/>
            <w:tcBorders>
              <w:top w:val="nil"/>
              <w:left w:val="nil"/>
              <w:bottom w:val="nil"/>
              <w:right w:val="nil"/>
            </w:tcBorders>
            <w:noWrap/>
            <w:vAlign w:val="bottom"/>
          </w:tcPr>
          <w:p w:rsidR="006322FE" w:rsidRPr="000A4D45" w:rsidRDefault="006322FE" w:rsidP="006322FE">
            <w:pPr>
              <w:ind w:left="442" w:right="-383" w:hanging="442"/>
            </w:pPr>
            <w:r w:rsidRPr="000A4D45">
              <w:t>Installment</w:t>
            </w:r>
            <w:r w:rsidR="00F276C8">
              <w:t xml:space="preserve"> accounts</w:t>
            </w:r>
          </w:p>
          <w:p w:rsidR="006322FE" w:rsidRPr="000A4D45" w:rsidRDefault="006322FE" w:rsidP="006322FE">
            <w:pPr>
              <w:ind w:left="180" w:right="-383" w:hanging="180"/>
            </w:pPr>
            <w:r w:rsidRPr="000A4D45">
              <w:t xml:space="preserve">   receivable</w:t>
            </w:r>
          </w:p>
        </w:tc>
        <w:tc>
          <w:tcPr>
            <w:tcW w:w="1145" w:type="dxa"/>
            <w:tcBorders>
              <w:top w:val="nil"/>
              <w:left w:val="nil"/>
              <w:bottom w:val="nil"/>
              <w:right w:val="nil"/>
            </w:tcBorders>
            <w:noWrap/>
            <w:vAlign w:val="bottom"/>
          </w:tcPr>
          <w:p w:rsidR="006322FE" w:rsidRPr="00EE7D3D" w:rsidRDefault="006322FE" w:rsidP="006322FE">
            <w:pPr>
              <w:pStyle w:val="acctfourfigures"/>
              <w:tabs>
                <w:tab w:val="clear" w:pos="765"/>
                <w:tab w:val="decimal" w:pos="861"/>
              </w:tabs>
              <w:spacing w:line="240" w:lineRule="auto"/>
              <w:ind w:right="-95"/>
              <w:rPr>
                <w:color w:val="000000" w:themeColor="text1"/>
              </w:rPr>
            </w:pPr>
            <w:r w:rsidRPr="00EE7D3D">
              <w:rPr>
                <w:color w:val="000000" w:themeColor="text1"/>
              </w:rPr>
              <w:t>286,370</w:t>
            </w:r>
          </w:p>
        </w:tc>
        <w:tc>
          <w:tcPr>
            <w:tcW w:w="238" w:type="dxa"/>
            <w:tcBorders>
              <w:top w:val="nil"/>
              <w:left w:val="nil"/>
              <w:bottom w:val="nil"/>
              <w:right w:val="nil"/>
            </w:tcBorders>
            <w:noWrap/>
            <w:vAlign w:val="bottom"/>
          </w:tcPr>
          <w:p w:rsidR="006322FE" w:rsidRPr="000A4D45" w:rsidRDefault="006322FE" w:rsidP="006322FE">
            <w:pPr>
              <w:ind w:left="-163" w:right="-173"/>
            </w:pPr>
          </w:p>
        </w:tc>
        <w:tc>
          <w:tcPr>
            <w:tcW w:w="1020" w:type="dxa"/>
            <w:tcBorders>
              <w:top w:val="nil"/>
              <w:left w:val="nil"/>
              <w:bottom w:val="nil"/>
              <w:right w:val="nil"/>
            </w:tcBorders>
            <w:noWrap/>
          </w:tcPr>
          <w:p w:rsidR="006322FE" w:rsidRPr="00EE7D3D" w:rsidRDefault="006322FE" w:rsidP="006322FE">
            <w:pPr>
              <w:pStyle w:val="acctfourfigures"/>
              <w:shd w:val="clear" w:color="auto" w:fill="FFFFFF"/>
              <w:tabs>
                <w:tab w:val="clear" w:pos="765"/>
              </w:tabs>
              <w:spacing w:line="240" w:lineRule="atLeast"/>
              <w:ind w:left="-169" w:right="34"/>
              <w:jc w:val="right"/>
            </w:pPr>
          </w:p>
          <w:p w:rsidR="006322FE" w:rsidRPr="00EE7D3D" w:rsidRDefault="006322FE" w:rsidP="006322FE">
            <w:pPr>
              <w:pStyle w:val="acctfourfigures"/>
              <w:shd w:val="clear" w:color="auto" w:fill="FFFFFF"/>
              <w:tabs>
                <w:tab w:val="clear" w:pos="765"/>
              </w:tabs>
              <w:spacing w:line="240" w:lineRule="atLeast"/>
              <w:ind w:left="-169" w:right="34"/>
              <w:jc w:val="right"/>
            </w:pPr>
            <w:r w:rsidRPr="00EE7D3D">
              <w:t>404,566</w:t>
            </w:r>
          </w:p>
        </w:tc>
        <w:tc>
          <w:tcPr>
            <w:tcW w:w="238" w:type="dxa"/>
            <w:tcBorders>
              <w:top w:val="nil"/>
              <w:left w:val="nil"/>
              <w:bottom w:val="nil"/>
              <w:right w:val="nil"/>
            </w:tcBorders>
            <w:noWrap/>
            <w:vAlign w:val="bottom"/>
          </w:tcPr>
          <w:p w:rsidR="006322FE" w:rsidRPr="000A4D45" w:rsidRDefault="006322FE" w:rsidP="006322FE">
            <w:pPr>
              <w:ind w:left="-163" w:right="-173"/>
            </w:pPr>
          </w:p>
        </w:tc>
        <w:tc>
          <w:tcPr>
            <w:tcW w:w="989" w:type="dxa"/>
            <w:tcBorders>
              <w:top w:val="nil"/>
              <w:left w:val="nil"/>
              <w:bottom w:val="nil"/>
              <w:right w:val="nil"/>
            </w:tcBorders>
            <w:noWrap/>
            <w:vAlign w:val="bottom"/>
          </w:tcPr>
          <w:p w:rsidR="006322FE" w:rsidRPr="006322FE" w:rsidRDefault="006322FE" w:rsidP="00C32378">
            <w:pPr>
              <w:pStyle w:val="acctfourfigures"/>
              <w:tabs>
                <w:tab w:val="clear" w:pos="765"/>
                <w:tab w:val="decimal" w:pos="778"/>
              </w:tabs>
              <w:spacing w:line="240" w:lineRule="auto"/>
              <w:ind w:right="-95"/>
              <w:rPr>
                <w:color w:val="000000" w:themeColor="text1"/>
              </w:rPr>
            </w:pPr>
            <w:r w:rsidRPr="006322FE">
              <w:rPr>
                <w:color w:val="000000" w:themeColor="text1"/>
              </w:rPr>
              <w:t>430,878</w:t>
            </w:r>
          </w:p>
        </w:tc>
        <w:tc>
          <w:tcPr>
            <w:tcW w:w="236" w:type="dxa"/>
            <w:tcBorders>
              <w:top w:val="nil"/>
              <w:left w:val="nil"/>
              <w:bottom w:val="nil"/>
              <w:right w:val="nil"/>
            </w:tcBorders>
            <w:noWrap/>
            <w:vAlign w:val="bottom"/>
          </w:tcPr>
          <w:p w:rsidR="006322FE" w:rsidRPr="000A4D45" w:rsidRDefault="006322FE" w:rsidP="006322FE">
            <w:pPr>
              <w:ind w:left="-163" w:right="-173"/>
            </w:pPr>
          </w:p>
        </w:tc>
        <w:tc>
          <w:tcPr>
            <w:tcW w:w="1084" w:type="dxa"/>
            <w:tcBorders>
              <w:top w:val="nil"/>
              <w:left w:val="nil"/>
              <w:bottom w:val="nil"/>
              <w:right w:val="nil"/>
            </w:tcBorders>
            <w:noWrap/>
          </w:tcPr>
          <w:p w:rsidR="006322FE" w:rsidRPr="006322FE" w:rsidRDefault="006322FE" w:rsidP="006322FE">
            <w:pPr>
              <w:pStyle w:val="acctfourfigures"/>
              <w:shd w:val="clear" w:color="auto" w:fill="FFFFFF"/>
              <w:tabs>
                <w:tab w:val="clear" w:pos="765"/>
              </w:tabs>
              <w:spacing w:line="240" w:lineRule="atLeast"/>
              <w:ind w:left="-169" w:right="34"/>
              <w:jc w:val="right"/>
            </w:pPr>
          </w:p>
          <w:p w:rsidR="006322FE" w:rsidRPr="006322FE" w:rsidRDefault="006322FE" w:rsidP="006322FE">
            <w:pPr>
              <w:pStyle w:val="acctfourfigures"/>
              <w:shd w:val="clear" w:color="auto" w:fill="FFFFFF"/>
              <w:tabs>
                <w:tab w:val="clear" w:pos="765"/>
              </w:tabs>
              <w:spacing w:line="240" w:lineRule="atLeast"/>
              <w:ind w:left="-169" w:right="34"/>
              <w:jc w:val="right"/>
            </w:pPr>
            <w:r w:rsidRPr="006322FE">
              <w:t>846,093</w:t>
            </w:r>
          </w:p>
        </w:tc>
        <w:tc>
          <w:tcPr>
            <w:tcW w:w="236" w:type="dxa"/>
            <w:tcBorders>
              <w:top w:val="nil"/>
              <w:left w:val="nil"/>
              <w:bottom w:val="nil"/>
              <w:right w:val="nil"/>
            </w:tcBorders>
            <w:noWrap/>
            <w:vAlign w:val="bottom"/>
          </w:tcPr>
          <w:p w:rsidR="006322FE" w:rsidRPr="000A4D45" w:rsidRDefault="006322FE" w:rsidP="006322FE">
            <w:pPr>
              <w:ind w:left="-163" w:right="-173"/>
            </w:pPr>
          </w:p>
        </w:tc>
        <w:tc>
          <w:tcPr>
            <w:tcW w:w="1057" w:type="dxa"/>
            <w:tcBorders>
              <w:top w:val="nil"/>
              <w:left w:val="nil"/>
              <w:bottom w:val="nil"/>
              <w:right w:val="nil"/>
            </w:tcBorders>
            <w:noWrap/>
            <w:vAlign w:val="bottom"/>
          </w:tcPr>
          <w:p w:rsidR="006322FE" w:rsidRPr="006322FE" w:rsidRDefault="006322FE" w:rsidP="006322FE">
            <w:pPr>
              <w:pStyle w:val="acctfourfigures"/>
              <w:tabs>
                <w:tab w:val="clear" w:pos="765"/>
                <w:tab w:val="decimal" w:pos="861"/>
              </w:tabs>
              <w:spacing w:line="240" w:lineRule="auto"/>
              <w:ind w:right="-95"/>
              <w:rPr>
                <w:color w:val="000000" w:themeColor="text1"/>
              </w:rPr>
            </w:pPr>
            <w:r w:rsidRPr="006322FE">
              <w:rPr>
                <w:color w:val="000000" w:themeColor="text1"/>
              </w:rPr>
              <w:t>717,248</w:t>
            </w:r>
          </w:p>
        </w:tc>
        <w:tc>
          <w:tcPr>
            <w:tcW w:w="238" w:type="dxa"/>
            <w:tcBorders>
              <w:top w:val="nil"/>
              <w:left w:val="nil"/>
              <w:bottom w:val="nil"/>
              <w:right w:val="nil"/>
            </w:tcBorders>
            <w:noWrap/>
            <w:vAlign w:val="bottom"/>
          </w:tcPr>
          <w:p w:rsidR="006322FE" w:rsidRPr="000A4D45" w:rsidRDefault="006322FE" w:rsidP="006322FE">
            <w:pPr>
              <w:ind w:left="-163" w:right="-173"/>
            </w:pPr>
          </w:p>
        </w:tc>
        <w:tc>
          <w:tcPr>
            <w:tcW w:w="1109" w:type="dxa"/>
            <w:tcBorders>
              <w:top w:val="nil"/>
              <w:left w:val="nil"/>
              <w:bottom w:val="nil"/>
              <w:right w:val="nil"/>
            </w:tcBorders>
            <w:noWrap/>
          </w:tcPr>
          <w:p w:rsidR="006322FE" w:rsidRPr="00853851" w:rsidRDefault="006322FE" w:rsidP="006322FE">
            <w:pPr>
              <w:pStyle w:val="acctfourfigures"/>
              <w:shd w:val="clear" w:color="auto" w:fill="FFFFFF"/>
              <w:tabs>
                <w:tab w:val="clear" w:pos="765"/>
              </w:tabs>
              <w:spacing w:line="240" w:lineRule="atLeast"/>
              <w:ind w:left="-169" w:right="34"/>
              <w:jc w:val="right"/>
            </w:pPr>
          </w:p>
          <w:p w:rsidR="006322FE" w:rsidRPr="00853851" w:rsidRDefault="006322FE" w:rsidP="006322FE">
            <w:pPr>
              <w:pStyle w:val="acctfourfigures"/>
              <w:shd w:val="clear" w:color="auto" w:fill="FFFFFF"/>
              <w:tabs>
                <w:tab w:val="clear" w:pos="765"/>
              </w:tabs>
              <w:spacing w:line="240" w:lineRule="atLeast"/>
              <w:ind w:left="-169" w:right="34"/>
              <w:jc w:val="right"/>
            </w:pPr>
            <w:r w:rsidRPr="00853851">
              <w:t>1,250,659</w:t>
            </w:r>
          </w:p>
        </w:tc>
      </w:tr>
      <w:tr w:rsidR="006322FE" w:rsidRPr="000A4D45" w:rsidTr="00C32378">
        <w:tc>
          <w:tcPr>
            <w:tcW w:w="2200" w:type="dxa"/>
            <w:tcBorders>
              <w:top w:val="nil"/>
              <w:left w:val="nil"/>
              <w:bottom w:val="nil"/>
              <w:right w:val="nil"/>
            </w:tcBorders>
            <w:noWrap/>
            <w:vAlign w:val="bottom"/>
          </w:tcPr>
          <w:p w:rsidR="00EB7A0C" w:rsidRPr="00EB7A0C" w:rsidRDefault="006322FE" w:rsidP="006322FE">
            <w:pPr>
              <w:ind w:left="442" w:right="-383" w:hanging="442"/>
            </w:pPr>
            <w:r w:rsidRPr="000A4D45">
              <w:rPr>
                <w:i/>
                <w:iCs/>
              </w:rPr>
              <w:t>Less</w:t>
            </w:r>
            <w:r w:rsidRPr="00EB7A0C">
              <w:rPr>
                <w:i/>
                <w:iCs/>
              </w:rPr>
              <w:t xml:space="preserve"> </w:t>
            </w:r>
            <w:r w:rsidRPr="00EB7A0C">
              <w:t xml:space="preserve">undue </w:t>
            </w:r>
            <w:r w:rsidR="00EB7A0C" w:rsidRPr="00EB7A0C">
              <w:t xml:space="preserve">value </w:t>
            </w:r>
          </w:p>
          <w:p w:rsidR="006322FE" w:rsidRPr="000A4D45" w:rsidRDefault="00EB7A0C" w:rsidP="006322FE">
            <w:pPr>
              <w:ind w:left="442" w:right="-383" w:hanging="442"/>
              <w:rPr>
                <w:i/>
                <w:iCs/>
              </w:rPr>
            </w:pPr>
            <w:r>
              <w:t xml:space="preserve">        </w:t>
            </w:r>
            <w:r w:rsidRPr="00EB7A0C">
              <w:t>added t</w:t>
            </w:r>
            <w:r>
              <w:t>ax</w:t>
            </w:r>
          </w:p>
        </w:tc>
        <w:tc>
          <w:tcPr>
            <w:tcW w:w="1145" w:type="dxa"/>
            <w:tcBorders>
              <w:top w:val="nil"/>
              <w:left w:val="nil"/>
              <w:bottom w:val="nil"/>
              <w:right w:val="nil"/>
            </w:tcBorders>
            <w:noWrap/>
            <w:vAlign w:val="bottom"/>
          </w:tcPr>
          <w:p w:rsidR="006322FE" w:rsidRPr="00EE7D3D" w:rsidRDefault="006322FE" w:rsidP="006322FE">
            <w:pPr>
              <w:pStyle w:val="acctfourfigures"/>
              <w:tabs>
                <w:tab w:val="clear" w:pos="765"/>
                <w:tab w:val="decimal" w:pos="861"/>
              </w:tabs>
              <w:spacing w:line="240" w:lineRule="auto"/>
              <w:ind w:right="-95"/>
              <w:rPr>
                <w:color w:val="000000" w:themeColor="text1"/>
              </w:rPr>
            </w:pPr>
            <w:r w:rsidRPr="00EE7D3D">
              <w:rPr>
                <w:color w:val="000000" w:themeColor="text1"/>
              </w:rPr>
              <w:t>(17,680)</w:t>
            </w:r>
          </w:p>
        </w:tc>
        <w:tc>
          <w:tcPr>
            <w:tcW w:w="238" w:type="dxa"/>
            <w:tcBorders>
              <w:top w:val="nil"/>
              <w:left w:val="nil"/>
              <w:bottom w:val="nil"/>
              <w:right w:val="nil"/>
            </w:tcBorders>
            <w:noWrap/>
            <w:vAlign w:val="bottom"/>
          </w:tcPr>
          <w:p w:rsidR="006322FE" w:rsidRPr="000A4D45" w:rsidRDefault="006322FE" w:rsidP="006322FE">
            <w:pPr>
              <w:ind w:left="-163" w:right="-173"/>
              <w:rPr>
                <w:i/>
                <w:iCs/>
              </w:rPr>
            </w:pPr>
          </w:p>
        </w:tc>
        <w:tc>
          <w:tcPr>
            <w:tcW w:w="1020" w:type="dxa"/>
            <w:tcBorders>
              <w:top w:val="nil"/>
              <w:left w:val="nil"/>
              <w:bottom w:val="nil"/>
              <w:right w:val="nil"/>
            </w:tcBorders>
            <w:noWrap/>
          </w:tcPr>
          <w:p w:rsidR="00F5676D" w:rsidRDefault="00F5676D" w:rsidP="00C32378">
            <w:pPr>
              <w:pStyle w:val="acctfourfigures"/>
              <w:shd w:val="clear" w:color="auto" w:fill="FFFFFF"/>
              <w:tabs>
                <w:tab w:val="clear" w:pos="765"/>
              </w:tabs>
              <w:spacing w:line="240" w:lineRule="atLeast"/>
              <w:ind w:left="-169" w:right="-22"/>
              <w:jc w:val="right"/>
            </w:pPr>
          </w:p>
          <w:p w:rsidR="006322FE" w:rsidRPr="00EE7D3D" w:rsidRDefault="006322FE" w:rsidP="00C32378">
            <w:pPr>
              <w:pStyle w:val="acctfourfigures"/>
              <w:shd w:val="clear" w:color="auto" w:fill="FFFFFF"/>
              <w:tabs>
                <w:tab w:val="clear" w:pos="765"/>
              </w:tabs>
              <w:spacing w:line="240" w:lineRule="atLeast"/>
              <w:ind w:left="-169" w:right="-22"/>
              <w:jc w:val="right"/>
            </w:pPr>
            <w:r w:rsidRPr="00EE7D3D">
              <w:t>(25,284)</w:t>
            </w:r>
          </w:p>
        </w:tc>
        <w:tc>
          <w:tcPr>
            <w:tcW w:w="238" w:type="dxa"/>
            <w:tcBorders>
              <w:top w:val="nil"/>
              <w:left w:val="nil"/>
              <w:bottom w:val="nil"/>
              <w:right w:val="nil"/>
            </w:tcBorders>
            <w:noWrap/>
            <w:vAlign w:val="bottom"/>
          </w:tcPr>
          <w:p w:rsidR="006322FE" w:rsidRPr="000A4D45" w:rsidRDefault="006322FE" w:rsidP="006322FE">
            <w:pPr>
              <w:ind w:left="-163" w:right="-173"/>
              <w:rPr>
                <w:i/>
                <w:iCs/>
              </w:rPr>
            </w:pPr>
          </w:p>
        </w:tc>
        <w:tc>
          <w:tcPr>
            <w:tcW w:w="989" w:type="dxa"/>
            <w:tcBorders>
              <w:top w:val="nil"/>
              <w:left w:val="nil"/>
              <w:bottom w:val="nil"/>
              <w:right w:val="nil"/>
            </w:tcBorders>
            <w:noWrap/>
            <w:vAlign w:val="bottom"/>
          </w:tcPr>
          <w:p w:rsidR="006322FE" w:rsidRPr="006322FE" w:rsidRDefault="006322FE" w:rsidP="00F5676D">
            <w:pPr>
              <w:pStyle w:val="acctfourfigures"/>
              <w:tabs>
                <w:tab w:val="clear" w:pos="765"/>
                <w:tab w:val="decimal" w:pos="770"/>
              </w:tabs>
              <w:spacing w:line="240" w:lineRule="auto"/>
              <w:ind w:right="-95"/>
              <w:rPr>
                <w:color w:val="000000" w:themeColor="text1"/>
              </w:rPr>
            </w:pPr>
            <w:r w:rsidRPr="006322FE">
              <w:rPr>
                <w:color w:val="000000" w:themeColor="text1"/>
              </w:rPr>
              <w:t>(28,205)</w:t>
            </w:r>
          </w:p>
        </w:tc>
        <w:tc>
          <w:tcPr>
            <w:tcW w:w="236" w:type="dxa"/>
            <w:tcBorders>
              <w:top w:val="nil"/>
              <w:left w:val="nil"/>
              <w:bottom w:val="nil"/>
              <w:right w:val="nil"/>
            </w:tcBorders>
            <w:noWrap/>
            <w:vAlign w:val="bottom"/>
          </w:tcPr>
          <w:p w:rsidR="006322FE" w:rsidRPr="000A4D45" w:rsidRDefault="006322FE" w:rsidP="006322FE">
            <w:pPr>
              <w:ind w:left="-163" w:right="-173"/>
              <w:rPr>
                <w:i/>
                <w:iCs/>
              </w:rPr>
            </w:pPr>
          </w:p>
        </w:tc>
        <w:tc>
          <w:tcPr>
            <w:tcW w:w="1084" w:type="dxa"/>
            <w:tcBorders>
              <w:top w:val="nil"/>
              <w:left w:val="nil"/>
              <w:bottom w:val="nil"/>
              <w:right w:val="nil"/>
            </w:tcBorders>
            <w:noWrap/>
          </w:tcPr>
          <w:p w:rsidR="00F5676D" w:rsidRDefault="00F5676D" w:rsidP="000A685F">
            <w:pPr>
              <w:pStyle w:val="acctfourfigures"/>
              <w:shd w:val="clear" w:color="auto" w:fill="FFFFFF"/>
              <w:tabs>
                <w:tab w:val="clear" w:pos="765"/>
              </w:tabs>
              <w:spacing w:line="240" w:lineRule="atLeast"/>
              <w:ind w:left="-169" w:right="-34"/>
              <w:jc w:val="right"/>
            </w:pPr>
          </w:p>
          <w:p w:rsidR="006322FE" w:rsidRPr="006322FE" w:rsidRDefault="006322FE" w:rsidP="000A685F">
            <w:pPr>
              <w:pStyle w:val="acctfourfigures"/>
              <w:shd w:val="clear" w:color="auto" w:fill="FFFFFF"/>
              <w:tabs>
                <w:tab w:val="clear" w:pos="765"/>
              </w:tabs>
              <w:spacing w:line="240" w:lineRule="atLeast"/>
              <w:ind w:left="-169" w:right="-34"/>
              <w:jc w:val="right"/>
            </w:pPr>
            <w:r w:rsidRPr="006322FE">
              <w:t>(55,352)</w:t>
            </w:r>
          </w:p>
        </w:tc>
        <w:tc>
          <w:tcPr>
            <w:tcW w:w="236" w:type="dxa"/>
            <w:tcBorders>
              <w:top w:val="nil"/>
              <w:left w:val="nil"/>
              <w:bottom w:val="nil"/>
              <w:right w:val="nil"/>
            </w:tcBorders>
            <w:noWrap/>
            <w:vAlign w:val="bottom"/>
          </w:tcPr>
          <w:p w:rsidR="006322FE" w:rsidRPr="000A4D45" w:rsidRDefault="006322FE" w:rsidP="006322FE">
            <w:pPr>
              <w:ind w:left="-163" w:right="-173"/>
              <w:rPr>
                <w:i/>
                <w:iCs/>
              </w:rPr>
            </w:pPr>
          </w:p>
        </w:tc>
        <w:tc>
          <w:tcPr>
            <w:tcW w:w="1057" w:type="dxa"/>
            <w:tcBorders>
              <w:top w:val="nil"/>
              <w:left w:val="nil"/>
              <w:bottom w:val="nil"/>
              <w:right w:val="nil"/>
            </w:tcBorders>
            <w:noWrap/>
            <w:vAlign w:val="bottom"/>
          </w:tcPr>
          <w:p w:rsidR="006322FE" w:rsidRPr="006322FE" w:rsidRDefault="006322FE" w:rsidP="006322FE">
            <w:pPr>
              <w:pStyle w:val="acctfourfigures"/>
              <w:tabs>
                <w:tab w:val="clear" w:pos="765"/>
                <w:tab w:val="decimal" w:pos="861"/>
              </w:tabs>
              <w:spacing w:line="240" w:lineRule="auto"/>
              <w:ind w:right="-95"/>
              <w:rPr>
                <w:color w:val="000000" w:themeColor="text1"/>
              </w:rPr>
            </w:pPr>
            <w:r w:rsidRPr="006322FE">
              <w:rPr>
                <w:color w:val="000000" w:themeColor="text1"/>
              </w:rPr>
              <w:t>(45,885)</w:t>
            </w:r>
          </w:p>
        </w:tc>
        <w:tc>
          <w:tcPr>
            <w:tcW w:w="238" w:type="dxa"/>
            <w:tcBorders>
              <w:top w:val="nil"/>
              <w:left w:val="nil"/>
              <w:bottom w:val="nil"/>
              <w:right w:val="nil"/>
            </w:tcBorders>
            <w:noWrap/>
            <w:vAlign w:val="bottom"/>
          </w:tcPr>
          <w:p w:rsidR="006322FE" w:rsidRPr="000A4D45" w:rsidRDefault="006322FE" w:rsidP="006322FE">
            <w:pPr>
              <w:ind w:left="-163" w:right="-173"/>
              <w:rPr>
                <w:i/>
                <w:iCs/>
              </w:rPr>
            </w:pPr>
          </w:p>
        </w:tc>
        <w:tc>
          <w:tcPr>
            <w:tcW w:w="1109" w:type="dxa"/>
            <w:tcBorders>
              <w:top w:val="nil"/>
              <w:left w:val="nil"/>
              <w:bottom w:val="nil"/>
              <w:right w:val="nil"/>
            </w:tcBorders>
            <w:noWrap/>
          </w:tcPr>
          <w:p w:rsidR="00F5676D" w:rsidRDefault="00F5676D" w:rsidP="000A685F">
            <w:pPr>
              <w:pStyle w:val="acctfourfigures"/>
              <w:shd w:val="clear" w:color="auto" w:fill="FFFFFF"/>
              <w:tabs>
                <w:tab w:val="clear" w:pos="765"/>
              </w:tabs>
              <w:spacing w:line="240" w:lineRule="atLeast"/>
              <w:ind w:left="-169" w:right="-31"/>
              <w:jc w:val="right"/>
            </w:pPr>
          </w:p>
          <w:p w:rsidR="006322FE" w:rsidRPr="00853851" w:rsidRDefault="006322FE" w:rsidP="000A685F">
            <w:pPr>
              <w:pStyle w:val="acctfourfigures"/>
              <w:shd w:val="clear" w:color="auto" w:fill="FFFFFF"/>
              <w:tabs>
                <w:tab w:val="clear" w:pos="765"/>
              </w:tabs>
              <w:spacing w:line="240" w:lineRule="atLeast"/>
              <w:ind w:left="-169" w:right="-31"/>
              <w:jc w:val="right"/>
            </w:pPr>
            <w:r w:rsidRPr="00853851">
              <w:t>(80,636)</w:t>
            </w:r>
          </w:p>
        </w:tc>
      </w:tr>
      <w:tr w:rsidR="006322FE" w:rsidRPr="000A4D45" w:rsidTr="00C32378">
        <w:tc>
          <w:tcPr>
            <w:tcW w:w="2200" w:type="dxa"/>
            <w:tcBorders>
              <w:top w:val="nil"/>
              <w:left w:val="nil"/>
              <w:bottom w:val="nil"/>
              <w:right w:val="nil"/>
            </w:tcBorders>
            <w:noWrap/>
            <w:vAlign w:val="bottom"/>
          </w:tcPr>
          <w:p w:rsidR="006322FE" w:rsidRPr="000A4D45" w:rsidRDefault="006322FE" w:rsidP="006322FE">
            <w:pPr>
              <w:ind w:left="442" w:right="-383" w:hanging="442"/>
            </w:pPr>
            <w:r w:rsidRPr="000A4D45">
              <w:rPr>
                <w:i/>
                <w:iCs/>
              </w:rPr>
              <w:t>Less</w:t>
            </w:r>
            <w:r w:rsidRPr="000A4D45">
              <w:t xml:space="preserve"> unearned </w:t>
            </w:r>
          </w:p>
          <w:p w:rsidR="006322FE" w:rsidRPr="000A4D45" w:rsidRDefault="006322FE" w:rsidP="006322FE">
            <w:pPr>
              <w:ind w:left="442" w:right="-383" w:hanging="442"/>
            </w:pPr>
            <w:r w:rsidRPr="000A4D45">
              <w:rPr>
                <w:i/>
                <w:iCs/>
              </w:rPr>
              <w:t xml:space="preserve">        </w:t>
            </w:r>
            <w:r w:rsidRPr="000A4D45">
              <w:t>interest income</w:t>
            </w:r>
          </w:p>
        </w:tc>
        <w:tc>
          <w:tcPr>
            <w:tcW w:w="1145" w:type="dxa"/>
            <w:tcBorders>
              <w:top w:val="nil"/>
              <w:left w:val="nil"/>
              <w:bottom w:val="nil"/>
              <w:right w:val="nil"/>
            </w:tcBorders>
            <w:noWrap/>
            <w:vAlign w:val="bottom"/>
          </w:tcPr>
          <w:p w:rsidR="006322FE" w:rsidRPr="00EE7D3D" w:rsidRDefault="006322FE" w:rsidP="006322FE">
            <w:pPr>
              <w:pStyle w:val="acctfourfigures"/>
              <w:tabs>
                <w:tab w:val="clear" w:pos="765"/>
                <w:tab w:val="decimal" w:pos="861"/>
              </w:tabs>
              <w:spacing w:line="240" w:lineRule="auto"/>
              <w:ind w:right="-95"/>
              <w:rPr>
                <w:color w:val="000000" w:themeColor="text1"/>
              </w:rPr>
            </w:pPr>
            <w:r w:rsidRPr="00EE7D3D">
              <w:rPr>
                <w:color w:val="000000" w:themeColor="text1"/>
              </w:rPr>
              <w:t>(87,858)</w:t>
            </w:r>
          </w:p>
        </w:tc>
        <w:tc>
          <w:tcPr>
            <w:tcW w:w="238" w:type="dxa"/>
            <w:tcBorders>
              <w:top w:val="nil"/>
              <w:left w:val="nil"/>
              <w:bottom w:val="nil"/>
              <w:right w:val="nil"/>
            </w:tcBorders>
            <w:noWrap/>
            <w:vAlign w:val="bottom"/>
          </w:tcPr>
          <w:p w:rsidR="006322FE" w:rsidRPr="000A4D45" w:rsidRDefault="006322FE" w:rsidP="006322FE">
            <w:pPr>
              <w:ind w:left="-163" w:right="-173"/>
            </w:pPr>
          </w:p>
        </w:tc>
        <w:tc>
          <w:tcPr>
            <w:tcW w:w="1020" w:type="dxa"/>
            <w:tcBorders>
              <w:top w:val="nil"/>
              <w:left w:val="nil"/>
              <w:bottom w:val="nil"/>
              <w:right w:val="nil"/>
            </w:tcBorders>
            <w:noWrap/>
          </w:tcPr>
          <w:p w:rsidR="006322FE" w:rsidRPr="00EE7D3D" w:rsidRDefault="006322FE" w:rsidP="006322FE">
            <w:pPr>
              <w:pStyle w:val="acctfourfigures"/>
              <w:shd w:val="clear" w:color="auto" w:fill="FFFFFF"/>
              <w:tabs>
                <w:tab w:val="clear" w:pos="765"/>
              </w:tabs>
              <w:spacing w:line="240" w:lineRule="atLeast"/>
              <w:ind w:left="-169" w:right="34"/>
              <w:jc w:val="right"/>
            </w:pPr>
          </w:p>
          <w:p w:rsidR="006322FE" w:rsidRPr="00EE7D3D" w:rsidRDefault="006322FE" w:rsidP="00C32378">
            <w:pPr>
              <w:pStyle w:val="acctfourfigures"/>
              <w:shd w:val="clear" w:color="auto" w:fill="FFFFFF"/>
              <w:tabs>
                <w:tab w:val="clear" w:pos="765"/>
              </w:tabs>
              <w:spacing w:line="240" w:lineRule="atLeast"/>
              <w:ind w:left="-169" w:right="-22"/>
              <w:jc w:val="right"/>
            </w:pPr>
            <w:r w:rsidRPr="00EE7D3D">
              <w:t>(159,404)</w:t>
            </w:r>
          </w:p>
        </w:tc>
        <w:tc>
          <w:tcPr>
            <w:tcW w:w="238" w:type="dxa"/>
            <w:tcBorders>
              <w:top w:val="nil"/>
              <w:left w:val="nil"/>
              <w:bottom w:val="nil"/>
              <w:right w:val="nil"/>
            </w:tcBorders>
            <w:noWrap/>
            <w:vAlign w:val="bottom"/>
          </w:tcPr>
          <w:p w:rsidR="006322FE" w:rsidRPr="000A4D45" w:rsidRDefault="006322FE" w:rsidP="006322FE">
            <w:pPr>
              <w:ind w:left="-163" w:right="-173"/>
            </w:pPr>
          </w:p>
        </w:tc>
        <w:tc>
          <w:tcPr>
            <w:tcW w:w="989" w:type="dxa"/>
            <w:tcBorders>
              <w:top w:val="nil"/>
              <w:left w:val="nil"/>
              <w:bottom w:val="nil"/>
              <w:right w:val="nil"/>
            </w:tcBorders>
            <w:noWrap/>
            <w:vAlign w:val="bottom"/>
          </w:tcPr>
          <w:p w:rsidR="006322FE" w:rsidRPr="006322FE" w:rsidRDefault="006322FE" w:rsidP="00F5676D">
            <w:pPr>
              <w:pStyle w:val="acctfourfigures"/>
              <w:tabs>
                <w:tab w:val="clear" w:pos="765"/>
                <w:tab w:val="decimal" w:pos="770"/>
              </w:tabs>
              <w:spacing w:line="240" w:lineRule="auto"/>
              <w:ind w:right="-95"/>
              <w:rPr>
                <w:color w:val="000000" w:themeColor="text1"/>
              </w:rPr>
            </w:pPr>
            <w:r w:rsidRPr="006322FE">
              <w:rPr>
                <w:color w:val="000000" w:themeColor="text1"/>
              </w:rPr>
              <w:t>(78,376)</w:t>
            </w:r>
          </w:p>
        </w:tc>
        <w:tc>
          <w:tcPr>
            <w:tcW w:w="236" w:type="dxa"/>
            <w:tcBorders>
              <w:top w:val="nil"/>
              <w:left w:val="nil"/>
              <w:bottom w:val="nil"/>
              <w:right w:val="nil"/>
            </w:tcBorders>
            <w:noWrap/>
            <w:vAlign w:val="bottom"/>
          </w:tcPr>
          <w:p w:rsidR="006322FE" w:rsidRPr="000A4D45" w:rsidRDefault="006322FE" w:rsidP="006322FE">
            <w:pPr>
              <w:ind w:left="-163" w:right="-173"/>
            </w:pPr>
          </w:p>
        </w:tc>
        <w:tc>
          <w:tcPr>
            <w:tcW w:w="1084" w:type="dxa"/>
            <w:tcBorders>
              <w:top w:val="nil"/>
              <w:left w:val="nil"/>
              <w:bottom w:val="nil"/>
              <w:right w:val="nil"/>
            </w:tcBorders>
            <w:noWrap/>
          </w:tcPr>
          <w:p w:rsidR="006322FE" w:rsidRPr="006322FE" w:rsidRDefault="006322FE" w:rsidP="000A685F">
            <w:pPr>
              <w:pStyle w:val="acctfourfigures"/>
              <w:shd w:val="clear" w:color="auto" w:fill="FFFFFF"/>
              <w:tabs>
                <w:tab w:val="clear" w:pos="765"/>
              </w:tabs>
              <w:spacing w:line="240" w:lineRule="atLeast"/>
              <w:ind w:left="-169" w:right="-34"/>
              <w:jc w:val="right"/>
            </w:pPr>
          </w:p>
          <w:p w:rsidR="006322FE" w:rsidRPr="006322FE" w:rsidRDefault="006322FE" w:rsidP="000A685F">
            <w:pPr>
              <w:pStyle w:val="acctfourfigures"/>
              <w:shd w:val="clear" w:color="auto" w:fill="FFFFFF"/>
              <w:tabs>
                <w:tab w:val="clear" w:pos="765"/>
              </w:tabs>
              <w:spacing w:line="240" w:lineRule="atLeast"/>
              <w:ind w:left="-169" w:right="-34"/>
              <w:jc w:val="right"/>
            </w:pPr>
            <w:r w:rsidRPr="006322FE">
              <w:t>(186,664)</w:t>
            </w:r>
          </w:p>
        </w:tc>
        <w:tc>
          <w:tcPr>
            <w:tcW w:w="236" w:type="dxa"/>
            <w:tcBorders>
              <w:top w:val="nil"/>
              <w:left w:val="nil"/>
              <w:bottom w:val="nil"/>
              <w:right w:val="nil"/>
            </w:tcBorders>
            <w:noWrap/>
            <w:vAlign w:val="bottom"/>
          </w:tcPr>
          <w:p w:rsidR="006322FE" w:rsidRPr="000A4D45" w:rsidRDefault="006322FE" w:rsidP="006322FE">
            <w:pPr>
              <w:ind w:left="-163" w:right="-173"/>
            </w:pPr>
          </w:p>
        </w:tc>
        <w:tc>
          <w:tcPr>
            <w:tcW w:w="1057" w:type="dxa"/>
            <w:tcBorders>
              <w:top w:val="nil"/>
              <w:left w:val="nil"/>
              <w:bottom w:val="nil"/>
              <w:right w:val="nil"/>
            </w:tcBorders>
            <w:noWrap/>
            <w:vAlign w:val="bottom"/>
          </w:tcPr>
          <w:p w:rsidR="006322FE" w:rsidRPr="006322FE" w:rsidRDefault="006322FE" w:rsidP="006322FE">
            <w:pPr>
              <w:pStyle w:val="acctfourfigures"/>
              <w:tabs>
                <w:tab w:val="clear" w:pos="765"/>
                <w:tab w:val="decimal" w:pos="861"/>
              </w:tabs>
              <w:spacing w:line="240" w:lineRule="auto"/>
              <w:ind w:right="-95"/>
              <w:rPr>
                <w:color w:val="000000" w:themeColor="text1"/>
              </w:rPr>
            </w:pPr>
            <w:r w:rsidRPr="006322FE">
              <w:rPr>
                <w:color w:val="000000" w:themeColor="text1"/>
              </w:rPr>
              <w:t>(166,234)</w:t>
            </w:r>
          </w:p>
        </w:tc>
        <w:tc>
          <w:tcPr>
            <w:tcW w:w="238" w:type="dxa"/>
            <w:tcBorders>
              <w:top w:val="nil"/>
              <w:left w:val="nil"/>
              <w:bottom w:val="nil"/>
              <w:right w:val="nil"/>
            </w:tcBorders>
            <w:noWrap/>
            <w:vAlign w:val="bottom"/>
          </w:tcPr>
          <w:p w:rsidR="006322FE" w:rsidRPr="000A4D45" w:rsidRDefault="006322FE" w:rsidP="006322FE">
            <w:pPr>
              <w:ind w:left="-163" w:right="-173"/>
            </w:pPr>
          </w:p>
        </w:tc>
        <w:tc>
          <w:tcPr>
            <w:tcW w:w="1109" w:type="dxa"/>
            <w:tcBorders>
              <w:top w:val="nil"/>
              <w:left w:val="nil"/>
              <w:bottom w:val="nil"/>
              <w:right w:val="nil"/>
            </w:tcBorders>
            <w:noWrap/>
          </w:tcPr>
          <w:p w:rsidR="006322FE" w:rsidRPr="00853851" w:rsidRDefault="006322FE" w:rsidP="000A685F">
            <w:pPr>
              <w:pStyle w:val="acctfourfigures"/>
              <w:shd w:val="clear" w:color="auto" w:fill="FFFFFF"/>
              <w:tabs>
                <w:tab w:val="clear" w:pos="765"/>
              </w:tabs>
              <w:spacing w:line="240" w:lineRule="atLeast"/>
              <w:ind w:left="-169" w:right="-31"/>
              <w:jc w:val="right"/>
            </w:pPr>
          </w:p>
          <w:p w:rsidR="006322FE" w:rsidRPr="00853851" w:rsidRDefault="006322FE" w:rsidP="000A685F">
            <w:pPr>
              <w:pStyle w:val="acctfourfigures"/>
              <w:shd w:val="clear" w:color="auto" w:fill="FFFFFF"/>
              <w:tabs>
                <w:tab w:val="clear" w:pos="765"/>
              </w:tabs>
              <w:spacing w:line="240" w:lineRule="atLeast"/>
              <w:ind w:left="-169" w:right="-31"/>
              <w:jc w:val="right"/>
            </w:pPr>
            <w:r w:rsidRPr="00853851">
              <w:t>(346,068)</w:t>
            </w:r>
          </w:p>
        </w:tc>
      </w:tr>
      <w:tr w:rsidR="006322FE" w:rsidRPr="000A4D45" w:rsidTr="00C32378">
        <w:tc>
          <w:tcPr>
            <w:tcW w:w="2200" w:type="dxa"/>
            <w:tcBorders>
              <w:top w:val="nil"/>
              <w:left w:val="nil"/>
              <w:bottom w:val="nil"/>
              <w:right w:val="nil"/>
            </w:tcBorders>
            <w:noWrap/>
            <w:vAlign w:val="bottom"/>
          </w:tcPr>
          <w:p w:rsidR="006322FE" w:rsidRPr="000A4D45" w:rsidRDefault="006322FE" w:rsidP="006322FE">
            <w:pPr>
              <w:ind w:right="-383"/>
            </w:pPr>
          </w:p>
        </w:tc>
        <w:tc>
          <w:tcPr>
            <w:tcW w:w="1145" w:type="dxa"/>
            <w:tcBorders>
              <w:top w:val="single" w:sz="4" w:space="0" w:color="auto"/>
              <w:left w:val="nil"/>
              <w:bottom w:val="nil"/>
              <w:right w:val="nil"/>
            </w:tcBorders>
            <w:noWrap/>
            <w:vAlign w:val="bottom"/>
          </w:tcPr>
          <w:p w:rsidR="006322FE" w:rsidRPr="00EE7D3D" w:rsidRDefault="006322FE" w:rsidP="00853851">
            <w:pPr>
              <w:pStyle w:val="acctfourfigures"/>
              <w:tabs>
                <w:tab w:val="clear" w:pos="765"/>
                <w:tab w:val="decimal" w:pos="861"/>
              </w:tabs>
              <w:spacing w:line="240" w:lineRule="auto"/>
              <w:ind w:right="-95"/>
              <w:rPr>
                <w:b/>
                <w:bCs/>
                <w:color w:val="000000" w:themeColor="text1"/>
              </w:rPr>
            </w:pPr>
            <w:r w:rsidRPr="00EE7D3D">
              <w:rPr>
                <w:b/>
                <w:bCs/>
                <w:color w:val="000000" w:themeColor="text1"/>
              </w:rPr>
              <w:t>180,832</w:t>
            </w:r>
          </w:p>
        </w:tc>
        <w:tc>
          <w:tcPr>
            <w:tcW w:w="238" w:type="dxa"/>
            <w:tcBorders>
              <w:top w:val="nil"/>
              <w:left w:val="nil"/>
              <w:bottom w:val="nil"/>
              <w:right w:val="nil"/>
            </w:tcBorders>
            <w:noWrap/>
            <w:vAlign w:val="bottom"/>
          </w:tcPr>
          <w:p w:rsidR="006322FE" w:rsidRPr="000A4D45" w:rsidRDefault="006322FE" w:rsidP="006322FE">
            <w:pPr>
              <w:pStyle w:val="acctfourfigures"/>
              <w:shd w:val="clear" w:color="auto" w:fill="FFFFFF"/>
              <w:tabs>
                <w:tab w:val="clear" w:pos="765"/>
              </w:tabs>
              <w:spacing w:line="240" w:lineRule="atLeast"/>
              <w:ind w:left="-169" w:right="34"/>
              <w:jc w:val="right"/>
              <w:rPr>
                <w:sz w:val="20"/>
              </w:rPr>
            </w:pPr>
          </w:p>
        </w:tc>
        <w:tc>
          <w:tcPr>
            <w:tcW w:w="1020" w:type="dxa"/>
            <w:tcBorders>
              <w:top w:val="single" w:sz="4" w:space="0" w:color="auto"/>
              <w:left w:val="nil"/>
              <w:bottom w:val="nil"/>
              <w:right w:val="nil"/>
            </w:tcBorders>
            <w:noWrap/>
          </w:tcPr>
          <w:p w:rsidR="006322FE" w:rsidRPr="00EE7D3D" w:rsidRDefault="006322FE" w:rsidP="00C32378">
            <w:pPr>
              <w:pStyle w:val="acctfourfigures"/>
              <w:shd w:val="clear" w:color="auto" w:fill="FFFFFF"/>
              <w:tabs>
                <w:tab w:val="clear" w:pos="765"/>
              </w:tabs>
              <w:spacing w:line="240" w:lineRule="atLeast"/>
              <w:ind w:left="-169" w:right="37"/>
              <w:jc w:val="right"/>
              <w:rPr>
                <w:b/>
                <w:bCs/>
              </w:rPr>
            </w:pPr>
            <w:r w:rsidRPr="00EE7D3D">
              <w:rPr>
                <w:b/>
                <w:bCs/>
              </w:rPr>
              <w:t>219,878</w:t>
            </w:r>
          </w:p>
        </w:tc>
        <w:tc>
          <w:tcPr>
            <w:tcW w:w="238" w:type="dxa"/>
            <w:tcBorders>
              <w:top w:val="nil"/>
              <w:left w:val="nil"/>
              <w:bottom w:val="nil"/>
              <w:right w:val="nil"/>
            </w:tcBorders>
            <w:noWrap/>
            <w:vAlign w:val="bottom"/>
          </w:tcPr>
          <w:p w:rsidR="006322FE" w:rsidRPr="000A4D45" w:rsidRDefault="006322FE" w:rsidP="006322FE">
            <w:pPr>
              <w:pStyle w:val="acctfourfigures"/>
              <w:shd w:val="clear" w:color="auto" w:fill="FFFFFF"/>
              <w:tabs>
                <w:tab w:val="clear" w:pos="765"/>
              </w:tabs>
              <w:spacing w:line="240" w:lineRule="atLeast"/>
              <w:ind w:left="-169" w:right="34"/>
              <w:jc w:val="right"/>
              <w:rPr>
                <w:sz w:val="20"/>
              </w:rPr>
            </w:pPr>
          </w:p>
        </w:tc>
        <w:tc>
          <w:tcPr>
            <w:tcW w:w="989" w:type="dxa"/>
            <w:tcBorders>
              <w:top w:val="single" w:sz="4" w:space="0" w:color="auto"/>
              <w:left w:val="nil"/>
              <w:bottom w:val="nil"/>
              <w:right w:val="nil"/>
            </w:tcBorders>
            <w:noWrap/>
            <w:vAlign w:val="bottom"/>
          </w:tcPr>
          <w:p w:rsidR="006322FE" w:rsidRPr="006322FE" w:rsidRDefault="006322FE" w:rsidP="00C32378">
            <w:pPr>
              <w:pStyle w:val="acctfourfigures"/>
              <w:tabs>
                <w:tab w:val="clear" w:pos="765"/>
                <w:tab w:val="decimal" w:pos="777"/>
              </w:tabs>
              <w:spacing w:line="240" w:lineRule="auto"/>
              <w:ind w:right="-95"/>
              <w:rPr>
                <w:b/>
                <w:bCs/>
                <w:color w:val="000000" w:themeColor="text1"/>
              </w:rPr>
            </w:pPr>
            <w:r w:rsidRPr="006322FE">
              <w:rPr>
                <w:b/>
                <w:bCs/>
                <w:color w:val="000000" w:themeColor="text1"/>
              </w:rPr>
              <w:t>324,297</w:t>
            </w:r>
          </w:p>
        </w:tc>
        <w:tc>
          <w:tcPr>
            <w:tcW w:w="236" w:type="dxa"/>
            <w:tcBorders>
              <w:top w:val="nil"/>
              <w:left w:val="nil"/>
              <w:bottom w:val="nil"/>
              <w:right w:val="nil"/>
            </w:tcBorders>
            <w:noWrap/>
            <w:vAlign w:val="bottom"/>
          </w:tcPr>
          <w:p w:rsidR="006322FE" w:rsidRPr="000A4D45" w:rsidRDefault="006322FE" w:rsidP="006322FE">
            <w:pPr>
              <w:pStyle w:val="acctfourfigures"/>
              <w:shd w:val="clear" w:color="auto" w:fill="FFFFFF"/>
              <w:tabs>
                <w:tab w:val="clear" w:pos="765"/>
              </w:tabs>
              <w:spacing w:line="240" w:lineRule="atLeast"/>
              <w:ind w:left="-169" w:right="34"/>
              <w:jc w:val="right"/>
              <w:rPr>
                <w:sz w:val="20"/>
              </w:rPr>
            </w:pPr>
          </w:p>
        </w:tc>
        <w:tc>
          <w:tcPr>
            <w:tcW w:w="1084" w:type="dxa"/>
            <w:tcBorders>
              <w:top w:val="single" w:sz="4" w:space="0" w:color="auto"/>
              <w:left w:val="nil"/>
              <w:bottom w:val="nil"/>
              <w:right w:val="nil"/>
            </w:tcBorders>
            <w:noWrap/>
          </w:tcPr>
          <w:p w:rsidR="006322FE" w:rsidRPr="006322FE" w:rsidRDefault="006322FE" w:rsidP="006322FE">
            <w:pPr>
              <w:pStyle w:val="acctfourfigures"/>
              <w:shd w:val="clear" w:color="auto" w:fill="FFFFFF"/>
              <w:tabs>
                <w:tab w:val="clear" w:pos="765"/>
              </w:tabs>
              <w:spacing w:line="240" w:lineRule="atLeast"/>
              <w:ind w:left="-169" w:right="34"/>
              <w:jc w:val="right"/>
              <w:rPr>
                <w:b/>
                <w:bCs/>
              </w:rPr>
            </w:pPr>
            <w:r w:rsidRPr="006322FE">
              <w:rPr>
                <w:b/>
                <w:bCs/>
              </w:rPr>
              <w:t>604,077</w:t>
            </w:r>
          </w:p>
        </w:tc>
        <w:tc>
          <w:tcPr>
            <w:tcW w:w="236" w:type="dxa"/>
            <w:tcBorders>
              <w:top w:val="nil"/>
              <w:left w:val="nil"/>
              <w:bottom w:val="nil"/>
              <w:right w:val="nil"/>
            </w:tcBorders>
            <w:noWrap/>
            <w:vAlign w:val="bottom"/>
          </w:tcPr>
          <w:p w:rsidR="006322FE" w:rsidRPr="000A4D45" w:rsidRDefault="006322FE" w:rsidP="006322FE">
            <w:pPr>
              <w:pStyle w:val="acctfourfigures"/>
              <w:shd w:val="clear" w:color="auto" w:fill="FFFFFF"/>
              <w:tabs>
                <w:tab w:val="clear" w:pos="765"/>
              </w:tabs>
              <w:spacing w:line="240" w:lineRule="atLeast"/>
              <w:ind w:left="-169" w:right="34"/>
              <w:jc w:val="right"/>
              <w:rPr>
                <w:sz w:val="20"/>
              </w:rPr>
            </w:pPr>
          </w:p>
        </w:tc>
        <w:tc>
          <w:tcPr>
            <w:tcW w:w="1057" w:type="dxa"/>
            <w:tcBorders>
              <w:top w:val="single" w:sz="4" w:space="0" w:color="auto"/>
              <w:left w:val="nil"/>
              <w:bottom w:val="nil"/>
              <w:right w:val="nil"/>
            </w:tcBorders>
            <w:noWrap/>
            <w:vAlign w:val="bottom"/>
          </w:tcPr>
          <w:p w:rsidR="006322FE" w:rsidRPr="006322FE" w:rsidRDefault="006322FE" w:rsidP="00653191">
            <w:pPr>
              <w:pStyle w:val="acctfourfigures"/>
              <w:tabs>
                <w:tab w:val="clear" w:pos="765"/>
                <w:tab w:val="decimal" w:pos="861"/>
              </w:tabs>
              <w:spacing w:line="240" w:lineRule="auto"/>
              <w:ind w:right="-95"/>
              <w:rPr>
                <w:b/>
                <w:bCs/>
                <w:color w:val="000000" w:themeColor="text1"/>
              </w:rPr>
            </w:pPr>
            <w:r w:rsidRPr="006322FE">
              <w:rPr>
                <w:b/>
                <w:bCs/>
                <w:color w:val="000000" w:themeColor="text1"/>
              </w:rPr>
              <w:t>505,129</w:t>
            </w:r>
          </w:p>
        </w:tc>
        <w:tc>
          <w:tcPr>
            <w:tcW w:w="238" w:type="dxa"/>
            <w:tcBorders>
              <w:top w:val="nil"/>
              <w:left w:val="nil"/>
              <w:bottom w:val="nil"/>
              <w:right w:val="nil"/>
            </w:tcBorders>
            <w:noWrap/>
            <w:vAlign w:val="bottom"/>
          </w:tcPr>
          <w:p w:rsidR="006322FE" w:rsidRPr="000A4D45" w:rsidRDefault="006322FE" w:rsidP="006322FE">
            <w:pPr>
              <w:pStyle w:val="acctfourfigures"/>
              <w:shd w:val="clear" w:color="auto" w:fill="FFFFFF"/>
              <w:tabs>
                <w:tab w:val="clear" w:pos="765"/>
              </w:tabs>
              <w:spacing w:line="240" w:lineRule="atLeast"/>
              <w:ind w:left="-169" w:right="34"/>
              <w:jc w:val="right"/>
              <w:rPr>
                <w:sz w:val="20"/>
              </w:rPr>
            </w:pPr>
          </w:p>
        </w:tc>
        <w:tc>
          <w:tcPr>
            <w:tcW w:w="1109" w:type="dxa"/>
            <w:tcBorders>
              <w:top w:val="single" w:sz="4" w:space="0" w:color="auto"/>
              <w:left w:val="nil"/>
              <w:bottom w:val="nil"/>
              <w:right w:val="nil"/>
            </w:tcBorders>
            <w:noWrap/>
          </w:tcPr>
          <w:p w:rsidR="006322FE" w:rsidRPr="00853851" w:rsidRDefault="006322FE" w:rsidP="006322FE">
            <w:pPr>
              <w:pStyle w:val="acctfourfigures"/>
              <w:shd w:val="clear" w:color="auto" w:fill="FFFFFF"/>
              <w:tabs>
                <w:tab w:val="clear" w:pos="765"/>
              </w:tabs>
              <w:spacing w:line="240" w:lineRule="atLeast"/>
              <w:ind w:left="-169" w:right="34"/>
              <w:jc w:val="right"/>
              <w:rPr>
                <w:b/>
                <w:bCs/>
              </w:rPr>
            </w:pPr>
            <w:r w:rsidRPr="00853851">
              <w:rPr>
                <w:b/>
                <w:bCs/>
              </w:rPr>
              <w:t>823,955</w:t>
            </w:r>
          </w:p>
        </w:tc>
      </w:tr>
      <w:tr w:rsidR="006322FE" w:rsidRPr="000A4D45" w:rsidTr="00C32378">
        <w:tc>
          <w:tcPr>
            <w:tcW w:w="2200" w:type="dxa"/>
            <w:tcBorders>
              <w:top w:val="nil"/>
              <w:left w:val="nil"/>
              <w:bottom w:val="nil"/>
              <w:right w:val="nil"/>
            </w:tcBorders>
            <w:noWrap/>
            <w:vAlign w:val="bottom"/>
          </w:tcPr>
          <w:p w:rsidR="006322FE" w:rsidRPr="000A4D45" w:rsidRDefault="006322FE" w:rsidP="006322FE">
            <w:pPr>
              <w:ind w:left="442" w:right="-383" w:hanging="442"/>
            </w:pPr>
            <w:r w:rsidRPr="000A4D45">
              <w:rPr>
                <w:i/>
                <w:iCs/>
              </w:rPr>
              <w:t>Less</w:t>
            </w:r>
            <w:r w:rsidRPr="000A4D45">
              <w:t xml:space="preserve"> allowance for </w:t>
            </w:r>
          </w:p>
          <w:p w:rsidR="006322FE" w:rsidRPr="000A4D45" w:rsidRDefault="006322FE" w:rsidP="006322FE">
            <w:pPr>
              <w:ind w:left="442" w:right="-383" w:hanging="442"/>
            </w:pPr>
            <w:r w:rsidRPr="000A4D45">
              <w:rPr>
                <w:i/>
                <w:iCs/>
              </w:rPr>
              <w:tab/>
            </w:r>
            <w:r w:rsidRPr="000A4D45">
              <w:t>doubtful accounts</w:t>
            </w:r>
          </w:p>
        </w:tc>
        <w:tc>
          <w:tcPr>
            <w:tcW w:w="1145" w:type="dxa"/>
            <w:tcBorders>
              <w:top w:val="nil"/>
              <w:left w:val="nil"/>
              <w:bottom w:val="single" w:sz="4" w:space="0" w:color="auto"/>
              <w:right w:val="nil"/>
            </w:tcBorders>
            <w:noWrap/>
            <w:vAlign w:val="bottom"/>
          </w:tcPr>
          <w:p w:rsidR="006322FE" w:rsidRPr="00EE7D3D" w:rsidRDefault="006322FE" w:rsidP="006322FE">
            <w:pPr>
              <w:pStyle w:val="acctfourfigures"/>
              <w:tabs>
                <w:tab w:val="clear" w:pos="765"/>
                <w:tab w:val="decimal" w:pos="861"/>
              </w:tabs>
              <w:spacing w:line="240" w:lineRule="auto"/>
              <w:ind w:right="-95"/>
              <w:rPr>
                <w:color w:val="000000" w:themeColor="text1"/>
              </w:rPr>
            </w:pPr>
            <w:r w:rsidRPr="00EE7D3D">
              <w:rPr>
                <w:color w:val="000000" w:themeColor="text1"/>
              </w:rPr>
              <w:t>(13,438)</w:t>
            </w:r>
          </w:p>
        </w:tc>
        <w:tc>
          <w:tcPr>
            <w:tcW w:w="238" w:type="dxa"/>
            <w:tcBorders>
              <w:top w:val="nil"/>
              <w:left w:val="nil"/>
              <w:right w:val="nil"/>
            </w:tcBorders>
            <w:noWrap/>
            <w:vAlign w:val="bottom"/>
          </w:tcPr>
          <w:p w:rsidR="006322FE" w:rsidRPr="000A4D45" w:rsidRDefault="006322FE" w:rsidP="006322FE">
            <w:pPr>
              <w:ind w:left="-163" w:right="-173"/>
            </w:pPr>
          </w:p>
        </w:tc>
        <w:tc>
          <w:tcPr>
            <w:tcW w:w="1020" w:type="dxa"/>
            <w:tcBorders>
              <w:top w:val="nil"/>
              <w:left w:val="nil"/>
              <w:bottom w:val="single" w:sz="4" w:space="0" w:color="auto"/>
              <w:right w:val="nil"/>
            </w:tcBorders>
            <w:noWrap/>
          </w:tcPr>
          <w:p w:rsidR="006322FE" w:rsidRPr="00EE7D3D" w:rsidRDefault="006322FE" w:rsidP="006322FE">
            <w:pPr>
              <w:pStyle w:val="acctfourfigures"/>
              <w:shd w:val="clear" w:color="auto" w:fill="FFFFFF"/>
              <w:tabs>
                <w:tab w:val="clear" w:pos="765"/>
              </w:tabs>
              <w:spacing w:line="240" w:lineRule="atLeast"/>
              <w:ind w:left="-169" w:right="34"/>
              <w:jc w:val="right"/>
            </w:pPr>
          </w:p>
          <w:p w:rsidR="006322FE" w:rsidRPr="00EE7D3D" w:rsidRDefault="006322FE" w:rsidP="00C32378">
            <w:pPr>
              <w:pStyle w:val="acctfourfigures"/>
              <w:shd w:val="clear" w:color="auto" w:fill="FFFFFF"/>
              <w:tabs>
                <w:tab w:val="clear" w:pos="765"/>
              </w:tabs>
              <w:spacing w:line="240" w:lineRule="atLeast"/>
              <w:ind w:left="-169" w:right="-22"/>
              <w:jc w:val="right"/>
            </w:pPr>
            <w:r w:rsidRPr="00EE7D3D">
              <w:t>(22,592)</w:t>
            </w:r>
          </w:p>
        </w:tc>
        <w:tc>
          <w:tcPr>
            <w:tcW w:w="238" w:type="dxa"/>
            <w:tcBorders>
              <w:top w:val="nil"/>
              <w:left w:val="nil"/>
              <w:right w:val="nil"/>
            </w:tcBorders>
            <w:noWrap/>
            <w:vAlign w:val="bottom"/>
          </w:tcPr>
          <w:p w:rsidR="006322FE" w:rsidRPr="000A4D45" w:rsidRDefault="006322FE" w:rsidP="006322FE">
            <w:pPr>
              <w:ind w:left="-163" w:right="-173"/>
            </w:pPr>
          </w:p>
        </w:tc>
        <w:tc>
          <w:tcPr>
            <w:tcW w:w="989" w:type="dxa"/>
            <w:tcBorders>
              <w:top w:val="nil"/>
              <w:left w:val="nil"/>
              <w:bottom w:val="single" w:sz="4" w:space="0" w:color="auto"/>
              <w:right w:val="nil"/>
            </w:tcBorders>
            <w:noWrap/>
            <w:vAlign w:val="bottom"/>
          </w:tcPr>
          <w:p w:rsidR="006322FE" w:rsidRPr="006322FE" w:rsidRDefault="006322FE" w:rsidP="00F5676D">
            <w:pPr>
              <w:pStyle w:val="acctfourfigures"/>
              <w:tabs>
                <w:tab w:val="clear" w:pos="765"/>
                <w:tab w:val="decimal" w:pos="770"/>
              </w:tabs>
              <w:spacing w:line="240" w:lineRule="auto"/>
              <w:ind w:right="-95"/>
              <w:rPr>
                <w:color w:val="000000" w:themeColor="text1"/>
              </w:rPr>
            </w:pPr>
            <w:r w:rsidRPr="006322FE">
              <w:rPr>
                <w:color w:val="000000" w:themeColor="text1"/>
              </w:rPr>
              <w:t>(31,930)</w:t>
            </w:r>
          </w:p>
        </w:tc>
        <w:tc>
          <w:tcPr>
            <w:tcW w:w="236" w:type="dxa"/>
            <w:tcBorders>
              <w:top w:val="nil"/>
              <w:left w:val="nil"/>
              <w:right w:val="nil"/>
            </w:tcBorders>
            <w:noWrap/>
            <w:vAlign w:val="bottom"/>
          </w:tcPr>
          <w:p w:rsidR="006322FE" w:rsidRPr="000A4D45" w:rsidRDefault="006322FE" w:rsidP="006322FE">
            <w:pPr>
              <w:ind w:left="-163" w:right="-173"/>
            </w:pPr>
          </w:p>
        </w:tc>
        <w:tc>
          <w:tcPr>
            <w:tcW w:w="1084" w:type="dxa"/>
            <w:tcBorders>
              <w:top w:val="nil"/>
              <w:left w:val="nil"/>
              <w:bottom w:val="single" w:sz="4" w:space="0" w:color="auto"/>
              <w:right w:val="nil"/>
            </w:tcBorders>
            <w:noWrap/>
          </w:tcPr>
          <w:p w:rsidR="006322FE" w:rsidRPr="006322FE" w:rsidRDefault="006322FE" w:rsidP="00F5676D">
            <w:pPr>
              <w:pStyle w:val="acctfourfigures"/>
              <w:shd w:val="clear" w:color="auto" w:fill="FFFFFF"/>
              <w:tabs>
                <w:tab w:val="clear" w:pos="765"/>
              </w:tabs>
              <w:spacing w:line="240" w:lineRule="atLeast"/>
              <w:ind w:left="-169" w:right="-34"/>
              <w:jc w:val="right"/>
            </w:pPr>
          </w:p>
          <w:p w:rsidR="006322FE" w:rsidRPr="006322FE" w:rsidRDefault="006322FE" w:rsidP="00F5676D">
            <w:pPr>
              <w:pStyle w:val="acctfourfigures"/>
              <w:shd w:val="clear" w:color="auto" w:fill="FFFFFF"/>
              <w:tabs>
                <w:tab w:val="clear" w:pos="765"/>
              </w:tabs>
              <w:spacing w:line="240" w:lineRule="atLeast"/>
              <w:ind w:left="-169" w:right="-34"/>
              <w:jc w:val="right"/>
            </w:pPr>
            <w:r w:rsidRPr="006322FE">
              <w:t>(62,069)</w:t>
            </w:r>
          </w:p>
        </w:tc>
        <w:tc>
          <w:tcPr>
            <w:tcW w:w="236" w:type="dxa"/>
            <w:tcBorders>
              <w:top w:val="nil"/>
              <w:left w:val="nil"/>
              <w:right w:val="nil"/>
            </w:tcBorders>
            <w:noWrap/>
            <w:vAlign w:val="bottom"/>
          </w:tcPr>
          <w:p w:rsidR="006322FE" w:rsidRPr="000A4D45" w:rsidRDefault="006322FE" w:rsidP="006322FE">
            <w:pPr>
              <w:ind w:left="-163" w:right="-173"/>
            </w:pPr>
          </w:p>
        </w:tc>
        <w:tc>
          <w:tcPr>
            <w:tcW w:w="1057" w:type="dxa"/>
            <w:tcBorders>
              <w:top w:val="nil"/>
              <w:left w:val="nil"/>
              <w:bottom w:val="single" w:sz="4" w:space="0" w:color="auto"/>
              <w:right w:val="nil"/>
            </w:tcBorders>
            <w:noWrap/>
            <w:vAlign w:val="bottom"/>
          </w:tcPr>
          <w:p w:rsidR="006322FE" w:rsidRPr="006322FE" w:rsidRDefault="006322FE" w:rsidP="006322FE">
            <w:pPr>
              <w:pStyle w:val="acctfourfigures"/>
              <w:tabs>
                <w:tab w:val="clear" w:pos="765"/>
                <w:tab w:val="decimal" w:pos="861"/>
              </w:tabs>
              <w:spacing w:line="240" w:lineRule="auto"/>
              <w:ind w:right="-95"/>
              <w:rPr>
                <w:color w:val="000000" w:themeColor="text1"/>
              </w:rPr>
            </w:pPr>
            <w:r w:rsidRPr="006322FE">
              <w:rPr>
                <w:color w:val="000000" w:themeColor="text1"/>
              </w:rPr>
              <w:t>(45,368)</w:t>
            </w:r>
          </w:p>
        </w:tc>
        <w:tc>
          <w:tcPr>
            <w:tcW w:w="238" w:type="dxa"/>
            <w:tcBorders>
              <w:top w:val="nil"/>
              <w:left w:val="nil"/>
              <w:right w:val="nil"/>
            </w:tcBorders>
            <w:noWrap/>
            <w:vAlign w:val="bottom"/>
          </w:tcPr>
          <w:p w:rsidR="006322FE" w:rsidRPr="000A4D45" w:rsidRDefault="006322FE" w:rsidP="006322FE">
            <w:pPr>
              <w:ind w:left="-163" w:right="-173"/>
            </w:pPr>
          </w:p>
        </w:tc>
        <w:tc>
          <w:tcPr>
            <w:tcW w:w="1109" w:type="dxa"/>
            <w:tcBorders>
              <w:top w:val="nil"/>
              <w:left w:val="nil"/>
              <w:bottom w:val="single" w:sz="4" w:space="0" w:color="auto"/>
              <w:right w:val="nil"/>
            </w:tcBorders>
            <w:noWrap/>
          </w:tcPr>
          <w:p w:rsidR="006322FE" w:rsidRPr="00853851" w:rsidRDefault="006322FE" w:rsidP="000A685F">
            <w:pPr>
              <w:pStyle w:val="acctfourfigures"/>
              <w:shd w:val="clear" w:color="auto" w:fill="FFFFFF"/>
              <w:tabs>
                <w:tab w:val="clear" w:pos="765"/>
              </w:tabs>
              <w:spacing w:line="240" w:lineRule="atLeast"/>
              <w:ind w:left="-169" w:right="-31"/>
              <w:jc w:val="right"/>
            </w:pPr>
          </w:p>
          <w:p w:rsidR="006322FE" w:rsidRPr="00853851" w:rsidRDefault="006322FE" w:rsidP="000A685F">
            <w:pPr>
              <w:pStyle w:val="acctfourfigures"/>
              <w:shd w:val="clear" w:color="auto" w:fill="FFFFFF"/>
              <w:tabs>
                <w:tab w:val="clear" w:pos="765"/>
              </w:tabs>
              <w:spacing w:line="240" w:lineRule="atLeast"/>
              <w:ind w:left="-169" w:right="-31"/>
              <w:jc w:val="right"/>
            </w:pPr>
            <w:r w:rsidRPr="00853851">
              <w:t>(84,661)</w:t>
            </w:r>
          </w:p>
        </w:tc>
      </w:tr>
      <w:tr w:rsidR="006322FE" w:rsidRPr="000A4D45" w:rsidTr="00CD6AB2">
        <w:trPr>
          <w:trHeight w:val="70"/>
        </w:trPr>
        <w:tc>
          <w:tcPr>
            <w:tcW w:w="2200" w:type="dxa"/>
            <w:tcBorders>
              <w:top w:val="nil"/>
              <w:left w:val="nil"/>
              <w:bottom w:val="nil"/>
              <w:right w:val="nil"/>
            </w:tcBorders>
            <w:noWrap/>
            <w:vAlign w:val="bottom"/>
          </w:tcPr>
          <w:p w:rsidR="006322FE" w:rsidRPr="000A4D45" w:rsidRDefault="006322FE" w:rsidP="006322FE">
            <w:pPr>
              <w:ind w:right="-383"/>
              <w:rPr>
                <w:i/>
                <w:iCs/>
              </w:rPr>
            </w:pPr>
          </w:p>
        </w:tc>
        <w:tc>
          <w:tcPr>
            <w:tcW w:w="1145" w:type="dxa"/>
            <w:tcBorders>
              <w:top w:val="single" w:sz="4" w:space="0" w:color="auto"/>
              <w:left w:val="nil"/>
              <w:right w:val="nil"/>
            </w:tcBorders>
            <w:noWrap/>
            <w:vAlign w:val="bottom"/>
          </w:tcPr>
          <w:p w:rsidR="006322FE" w:rsidRPr="00EE7D3D" w:rsidRDefault="006322FE" w:rsidP="006322FE">
            <w:pPr>
              <w:pStyle w:val="BodyText"/>
              <w:tabs>
                <w:tab w:val="decimal" w:pos="861"/>
              </w:tabs>
              <w:spacing w:after="0" w:line="240" w:lineRule="auto"/>
              <w:ind w:right="-95"/>
              <w:rPr>
                <w:color w:val="000000" w:themeColor="text1"/>
              </w:rPr>
            </w:pPr>
          </w:p>
        </w:tc>
        <w:tc>
          <w:tcPr>
            <w:tcW w:w="238" w:type="dxa"/>
            <w:tcBorders>
              <w:top w:val="nil"/>
              <w:left w:val="nil"/>
              <w:right w:val="nil"/>
            </w:tcBorders>
            <w:noWrap/>
            <w:vAlign w:val="bottom"/>
          </w:tcPr>
          <w:p w:rsidR="006322FE" w:rsidRPr="000A4D45" w:rsidRDefault="006322FE" w:rsidP="006322FE">
            <w:pPr>
              <w:pStyle w:val="acctfourfigures"/>
              <w:shd w:val="clear" w:color="auto" w:fill="FFFFFF"/>
              <w:tabs>
                <w:tab w:val="clear" w:pos="765"/>
              </w:tabs>
              <w:spacing w:line="240" w:lineRule="atLeast"/>
              <w:ind w:left="-169" w:right="34"/>
              <w:jc w:val="right"/>
              <w:rPr>
                <w:sz w:val="20"/>
              </w:rPr>
            </w:pPr>
          </w:p>
        </w:tc>
        <w:tc>
          <w:tcPr>
            <w:tcW w:w="1020" w:type="dxa"/>
            <w:tcBorders>
              <w:top w:val="single" w:sz="4" w:space="0" w:color="auto"/>
              <w:left w:val="nil"/>
              <w:right w:val="nil"/>
            </w:tcBorders>
            <w:noWrap/>
          </w:tcPr>
          <w:p w:rsidR="006322FE" w:rsidRPr="00EE7D3D" w:rsidRDefault="006322FE" w:rsidP="006322FE">
            <w:pPr>
              <w:pStyle w:val="acctfourfigures"/>
              <w:shd w:val="clear" w:color="auto" w:fill="FFFFFF"/>
              <w:tabs>
                <w:tab w:val="clear" w:pos="765"/>
              </w:tabs>
              <w:spacing w:line="240" w:lineRule="atLeast"/>
              <w:ind w:left="-169" w:right="34"/>
              <w:jc w:val="right"/>
            </w:pPr>
          </w:p>
        </w:tc>
        <w:tc>
          <w:tcPr>
            <w:tcW w:w="238" w:type="dxa"/>
            <w:tcBorders>
              <w:top w:val="nil"/>
              <w:left w:val="nil"/>
              <w:right w:val="nil"/>
            </w:tcBorders>
            <w:noWrap/>
            <w:vAlign w:val="bottom"/>
          </w:tcPr>
          <w:p w:rsidR="006322FE" w:rsidRPr="000A4D45" w:rsidRDefault="006322FE" w:rsidP="006322FE">
            <w:pPr>
              <w:pStyle w:val="acctfourfigures"/>
              <w:shd w:val="clear" w:color="auto" w:fill="FFFFFF"/>
              <w:tabs>
                <w:tab w:val="clear" w:pos="765"/>
              </w:tabs>
              <w:spacing w:line="240" w:lineRule="atLeast"/>
              <w:ind w:left="-169" w:right="34"/>
              <w:jc w:val="right"/>
              <w:rPr>
                <w:sz w:val="20"/>
              </w:rPr>
            </w:pPr>
          </w:p>
        </w:tc>
        <w:tc>
          <w:tcPr>
            <w:tcW w:w="989" w:type="dxa"/>
            <w:tcBorders>
              <w:top w:val="single" w:sz="4" w:space="0" w:color="auto"/>
              <w:left w:val="nil"/>
              <w:right w:val="nil"/>
            </w:tcBorders>
            <w:noWrap/>
          </w:tcPr>
          <w:p w:rsidR="006322FE" w:rsidRPr="006322FE" w:rsidRDefault="006322FE" w:rsidP="006322FE">
            <w:pPr>
              <w:pStyle w:val="acctfourfigures"/>
              <w:shd w:val="clear" w:color="auto" w:fill="FFFFFF"/>
              <w:tabs>
                <w:tab w:val="clear" w:pos="765"/>
              </w:tabs>
              <w:spacing w:line="240" w:lineRule="atLeast"/>
              <w:ind w:left="-169" w:right="34"/>
              <w:jc w:val="right"/>
            </w:pPr>
          </w:p>
        </w:tc>
        <w:tc>
          <w:tcPr>
            <w:tcW w:w="236" w:type="dxa"/>
            <w:tcBorders>
              <w:top w:val="nil"/>
              <w:left w:val="nil"/>
              <w:right w:val="nil"/>
            </w:tcBorders>
            <w:noWrap/>
            <w:vAlign w:val="bottom"/>
          </w:tcPr>
          <w:p w:rsidR="006322FE" w:rsidRPr="000A4D45" w:rsidRDefault="006322FE" w:rsidP="006322FE">
            <w:pPr>
              <w:pStyle w:val="acctfourfigures"/>
              <w:shd w:val="clear" w:color="auto" w:fill="FFFFFF"/>
              <w:tabs>
                <w:tab w:val="clear" w:pos="765"/>
              </w:tabs>
              <w:spacing w:line="240" w:lineRule="atLeast"/>
              <w:ind w:left="-169" w:right="34"/>
              <w:jc w:val="right"/>
              <w:rPr>
                <w:sz w:val="20"/>
              </w:rPr>
            </w:pPr>
          </w:p>
        </w:tc>
        <w:tc>
          <w:tcPr>
            <w:tcW w:w="1084" w:type="dxa"/>
            <w:tcBorders>
              <w:top w:val="single" w:sz="4" w:space="0" w:color="auto"/>
              <w:left w:val="nil"/>
              <w:right w:val="nil"/>
            </w:tcBorders>
            <w:noWrap/>
          </w:tcPr>
          <w:p w:rsidR="006322FE" w:rsidRPr="006322FE" w:rsidRDefault="006322FE" w:rsidP="006322FE">
            <w:pPr>
              <w:pStyle w:val="acctfourfigures"/>
              <w:shd w:val="clear" w:color="auto" w:fill="FFFFFF"/>
              <w:tabs>
                <w:tab w:val="clear" w:pos="765"/>
              </w:tabs>
              <w:spacing w:line="240" w:lineRule="atLeast"/>
              <w:ind w:left="-169" w:right="34"/>
              <w:jc w:val="right"/>
            </w:pPr>
          </w:p>
        </w:tc>
        <w:tc>
          <w:tcPr>
            <w:tcW w:w="236" w:type="dxa"/>
            <w:tcBorders>
              <w:top w:val="nil"/>
              <w:left w:val="nil"/>
              <w:right w:val="nil"/>
            </w:tcBorders>
            <w:noWrap/>
            <w:vAlign w:val="bottom"/>
          </w:tcPr>
          <w:p w:rsidR="006322FE" w:rsidRPr="000A4D45" w:rsidRDefault="006322FE" w:rsidP="006322FE">
            <w:pPr>
              <w:pStyle w:val="acctfourfigures"/>
              <w:shd w:val="clear" w:color="auto" w:fill="FFFFFF"/>
              <w:tabs>
                <w:tab w:val="clear" w:pos="765"/>
              </w:tabs>
              <w:spacing w:line="240" w:lineRule="atLeast"/>
              <w:ind w:left="-169" w:right="34"/>
              <w:jc w:val="right"/>
              <w:rPr>
                <w:sz w:val="20"/>
              </w:rPr>
            </w:pPr>
          </w:p>
        </w:tc>
        <w:tc>
          <w:tcPr>
            <w:tcW w:w="1057" w:type="dxa"/>
            <w:tcBorders>
              <w:top w:val="single" w:sz="4" w:space="0" w:color="auto"/>
              <w:left w:val="nil"/>
              <w:right w:val="nil"/>
            </w:tcBorders>
            <w:noWrap/>
            <w:vAlign w:val="bottom"/>
          </w:tcPr>
          <w:p w:rsidR="006322FE" w:rsidRPr="006322FE" w:rsidRDefault="006322FE" w:rsidP="006322FE">
            <w:pPr>
              <w:pStyle w:val="acctfourfigures"/>
              <w:tabs>
                <w:tab w:val="clear" w:pos="765"/>
                <w:tab w:val="decimal" w:pos="861"/>
              </w:tabs>
              <w:spacing w:line="240" w:lineRule="auto"/>
              <w:ind w:right="-95"/>
              <w:rPr>
                <w:color w:val="000000" w:themeColor="text1"/>
              </w:rPr>
            </w:pPr>
          </w:p>
        </w:tc>
        <w:tc>
          <w:tcPr>
            <w:tcW w:w="238" w:type="dxa"/>
            <w:tcBorders>
              <w:top w:val="nil"/>
              <w:left w:val="nil"/>
              <w:right w:val="nil"/>
            </w:tcBorders>
            <w:noWrap/>
            <w:vAlign w:val="bottom"/>
          </w:tcPr>
          <w:p w:rsidR="006322FE" w:rsidRPr="000A4D45" w:rsidRDefault="006322FE" w:rsidP="006322FE">
            <w:pPr>
              <w:pStyle w:val="acctfourfigures"/>
              <w:shd w:val="clear" w:color="auto" w:fill="FFFFFF"/>
              <w:tabs>
                <w:tab w:val="clear" w:pos="765"/>
              </w:tabs>
              <w:spacing w:line="240" w:lineRule="atLeast"/>
              <w:ind w:left="-169" w:right="34"/>
              <w:jc w:val="right"/>
              <w:rPr>
                <w:sz w:val="20"/>
              </w:rPr>
            </w:pPr>
          </w:p>
        </w:tc>
        <w:tc>
          <w:tcPr>
            <w:tcW w:w="1109" w:type="dxa"/>
            <w:tcBorders>
              <w:top w:val="single" w:sz="4" w:space="0" w:color="auto"/>
              <w:left w:val="nil"/>
              <w:right w:val="nil"/>
            </w:tcBorders>
            <w:noWrap/>
          </w:tcPr>
          <w:p w:rsidR="006322FE" w:rsidRPr="00853851" w:rsidRDefault="006322FE" w:rsidP="006322FE">
            <w:pPr>
              <w:pStyle w:val="acctfourfigures"/>
              <w:shd w:val="clear" w:color="auto" w:fill="FFFFFF"/>
              <w:tabs>
                <w:tab w:val="clear" w:pos="765"/>
              </w:tabs>
              <w:spacing w:line="240" w:lineRule="atLeast"/>
              <w:ind w:left="-169" w:right="34"/>
              <w:jc w:val="right"/>
            </w:pPr>
          </w:p>
        </w:tc>
      </w:tr>
      <w:tr w:rsidR="006322FE" w:rsidRPr="000A4D45" w:rsidTr="00CD6AB2">
        <w:tc>
          <w:tcPr>
            <w:tcW w:w="2200" w:type="dxa"/>
            <w:tcBorders>
              <w:top w:val="nil"/>
              <w:left w:val="nil"/>
              <w:bottom w:val="nil"/>
              <w:right w:val="nil"/>
            </w:tcBorders>
            <w:noWrap/>
            <w:vAlign w:val="bottom"/>
          </w:tcPr>
          <w:p w:rsidR="006322FE" w:rsidRPr="000A4D45" w:rsidRDefault="006322FE" w:rsidP="006322FE">
            <w:pPr>
              <w:ind w:right="-383"/>
              <w:rPr>
                <w:b/>
                <w:bCs/>
              </w:rPr>
            </w:pPr>
            <w:r w:rsidRPr="000A4D45">
              <w:rPr>
                <w:b/>
                <w:bCs/>
              </w:rPr>
              <w:t>Net</w:t>
            </w:r>
          </w:p>
        </w:tc>
        <w:tc>
          <w:tcPr>
            <w:tcW w:w="1145" w:type="dxa"/>
            <w:tcBorders>
              <w:left w:val="nil"/>
              <w:bottom w:val="double" w:sz="4" w:space="0" w:color="auto"/>
              <w:right w:val="nil"/>
            </w:tcBorders>
            <w:noWrap/>
            <w:vAlign w:val="bottom"/>
          </w:tcPr>
          <w:p w:rsidR="006322FE" w:rsidRPr="00EE7D3D" w:rsidRDefault="006322FE" w:rsidP="006322FE">
            <w:pPr>
              <w:pStyle w:val="acctfourfigures"/>
              <w:tabs>
                <w:tab w:val="clear" w:pos="765"/>
                <w:tab w:val="decimal" w:pos="861"/>
              </w:tabs>
              <w:spacing w:line="240" w:lineRule="auto"/>
              <w:ind w:right="-95"/>
              <w:rPr>
                <w:b/>
                <w:bCs/>
                <w:color w:val="000000" w:themeColor="text1"/>
              </w:rPr>
            </w:pPr>
            <w:r w:rsidRPr="00EE7D3D">
              <w:rPr>
                <w:b/>
                <w:bCs/>
                <w:color w:val="000000" w:themeColor="text1"/>
              </w:rPr>
              <w:t>167,394</w:t>
            </w:r>
          </w:p>
        </w:tc>
        <w:tc>
          <w:tcPr>
            <w:tcW w:w="238" w:type="dxa"/>
            <w:tcBorders>
              <w:left w:val="nil"/>
              <w:right w:val="nil"/>
            </w:tcBorders>
            <w:noWrap/>
            <w:vAlign w:val="bottom"/>
          </w:tcPr>
          <w:p w:rsidR="006322FE" w:rsidRPr="000A4D45" w:rsidRDefault="006322FE" w:rsidP="006322FE">
            <w:pPr>
              <w:pStyle w:val="acctfourfigures"/>
              <w:shd w:val="clear" w:color="auto" w:fill="FFFFFF"/>
              <w:tabs>
                <w:tab w:val="clear" w:pos="765"/>
              </w:tabs>
              <w:spacing w:line="240" w:lineRule="atLeast"/>
              <w:ind w:left="-169" w:right="34"/>
              <w:jc w:val="right"/>
              <w:rPr>
                <w:sz w:val="20"/>
              </w:rPr>
            </w:pPr>
          </w:p>
        </w:tc>
        <w:tc>
          <w:tcPr>
            <w:tcW w:w="1020" w:type="dxa"/>
            <w:tcBorders>
              <w:left w:val="nil"/>
              <w:bottom w:val="double" w:sz="4" w:space="0" w:color="auto"/>
              <w:right w:val="nil"/>
            </w:tcBorders>
            <w:noWrap/>
          </w:tcPr>
          <w:p w:rsidR="006322FE" w:rsidRPr="00EE7D3D" w:rsidRDefault="006322FE" w:rsidP="006322FE">
            <w:pPr>
              <w:pStyle w:val="acctfourfigures"/>
              <w:shd w:val="clear" w:color="auto" w:fill="FFFFFF"/>
              <w:tabs>
                <w:tab w:val="clear" w:pos="765"/>
              </w:tabs>
              <w:spacing w:line="240" w:lineRule="atLeast"/>
              <w:ind w:left="-169" w:right="34"/>
              <w:jc w:val="right"/>
              <w:rPr>
                <w:b/>
                <w:bCs/>
              </w:rPr>
            </w:pPr>
            <w:r w:rsidRPr="00EE7D3D">
              <w:rPr>
                <w:b/>
                <w:bCs/>
              </w:rPr>
              <w:t>197,286</w:t>
            </w:r>
          </w:p>
        </w:tc>
        <w:tc>
          <w:tcPr>
            <w:tcW w:w="238" w:type="dxa"/>
            <w:tcBorders>
              <w:left w:val="nil"/>
              <w:right w:val="nil"/>
            </w:tcBorders>
            <w:noWrap/>
            <w:vAlign w:val="bottom"/>
          </w:tcPr>
          <w:p w:rsidR="006322FE" w:rsidRPr="000A4D45" w:rsidRDefault="006322FE" w:rsidP="006322FE">
            <w:pPr>
              <w:pStyle w:val="acctfourfigures"/>
              <w:shd w:val="clear" w:color="auto" w:fill="FFFFFF"/>
              <w:tabs>
                <w:tab w:val="clear" w:pos="765"/>
              </w:tabs>
              <w:spacing w:line="240" w:lineRule="atLeast"/>
              <w:ind w:left="-169" w:right="34"/>
              <w:jc w:val="right"/>
              <w:rPr>
                <w:sz w:val="20"/>
              </w:rPr>
            </w:pPr>
          </w:p>
        </w:tc>
        <w:tc>
          <w:tcPr>
            <w:tcW w:w="989" w:type="dxa"/>
            <w:tcBorders>
              <w:left w:val="nil"/>
              <w:bottom w:val="double" w:sz="4" w:space="0" w:color="auto"/>
              <w:right w:val="nil"/>
            </w:tcBorders>
            <w:noWrap/>
          </w:tcPr>
          <w:p w:rsidR="006322FE" w:rsidRPr="006322FE" w:rsidRDefault="006322FE" w:rsidP="00653191">
            <w:pPr>
              <w:pStyle w:val="acctfourfigures"/>
              <w:shd w:val="clear" w:color="auto" w:fill="FFFFFF"/>
              <w:tabs>
                <w:tab w:val="clear" w:pos="765"/>
              </w:tabs>
              <w:spacing w:line="240" w:lineRule="atLeast"/>
              <w:ind w:left="-169" w:right="1"/>
              <w:jc w:val="right"/>
              <w:rPr>
                <w:b/>
                <w:bCs/>
              </w:rPr>
            </w:pPr>
            <w:r w:rsidRPr="006322FE">
              <w:rPr>
                <w:b/>
                <w:bCs/>
                <w:color w:val="000000" w:themeColor="text1"/>
              </w:rPr>
              <w:t>292,367</w:t>
            </w:r>
          </w:p>
        </w:tc>
        <w:tc>
          <w:tcPr>
            <w:tcW w:w="236" w:type="dxa"/>
            <w:tcBorders>
              <w:left w:val="nil"/>
              <w:right w:val="nil"/>
            </w:tcBorders>
            <w:noWrap/>
            <w:vAlign w:val="bottom"/>
          </w:tcPr>
          <w:p w:rsidR="006322FE" w:rsidRPr="000A4D45" w:rsidRDefault="006322FE" w:rsidP="006322FE">
            <w:pPr>
              <w:pStyle w:val="acctfourfigures"/>
              <w:shd w:val="clear" w:color="auto" w:fill="FFFFFF"/>
              <w:tabs>
                <w:tab w:val="clear" w:pos="765"/>
              </w:tabs>
              <w:spacing w:line="240" w:lineRule="atLeast"/>
              <w:ind w:left="-169" w:right="34"/>
              <w:jc w:val="right"/>
              <w:rPr>
                <w:sz w:val="20"/>
              </w:rPr>
            </w:pPr>
          </w:p>
        </w:tc>
        <w:tc>
          <w:tcPr>
            <w:tcW w:w="1084" w:type="dxa"/>
            <w:tcBorders>
              <w:left w:val="nil"/>
              <w:bottom w:val="double" w:sz="4" w:space="0" w:color="auto"/>
              <w:right w:val="nil"/>
            </w:tcBorders>
            <w:noWrap/>
          </w:tcPr>
          <w:p w:rsidR="006322FE" w:rsidRPr="006322FE" w:rsidRDefault="006322FE" w:rsidP="006322FE">
            <w:pPr>
              <w:pStyle w:val="acctfourfigures"/>
              <w:shd w:val="clear" w:color="auto" w:fill="FFFFFF"/>
              <w:tabs>
                <w:tab w:val="clear" w:pos="765"/>
              </w:tabs>
              <w:spacing w:line="240" w:lineRule="atLeast"/>
              <w:ind w:left="-169" w:right="34"/>
              <w:jc w:val="right"/>
              <w:rPr>
                <w:b/>
                <w:bCs/>
              </w:rPr>
            </w:pPr>
            <w:r w:rsidRPr="006322FE">
              <w:rPr>
                <w:b/>
                <w:bCs/>
              </w:rPr>
              <w:t>542,008</w:t>
            </w:r>
          </w:p>
        </w:tc>
        <w:tc>
          <w:tcPr>
            <w:tcW w:w="236" w:type="dxa"/>
            <w:tcBorders>
              <w:left w:val="nil"/>
              <w:right w:val="nil"/>
            </w:tcBorders>
            <w:noWrap/>
            <w:vAlign w:val="bottom"/>
          </w:tcPr>
          <w:p w:rsidR="006322FE" w:rsidRPr="000A4D45" w:rsidRDefault="006322FE" w:rsidP="006322FE">
            <w:pPr>
              <w:pStyle w:val="acctfourfigures"/>
              <w:shd w:val="clear" w:color="auto" w:fill="FFFFFF"/>
              <w:tabs>
                <w:tab w:val="clear" w:pos="765"/>
              </w:tabs>
              <w:spacing w:line="240" w:lineRule="atLeast"/>
              <w:ind w:left="-169" w:right="34"/>
              <w:jc w:val="right"/>
              <w:rPr>
                <w:sz w:val="20"/>
              </w:rPr>
            </w:pPr>
          </w:p>
        </w:tc>
        <w:tc>
          <w:tcPr>
            <w:tcW w:w="1057" w:type="dxa"/>
            <w:tcBorders>
              <w:left w:val="nil"/>
              <w:bottom w:val="double" w:sz="4" w:space="0" w:color="auto"/>
              <w:right w:val="nil"/>
            </w:tcBorders>
            <w:noWrap/>
          </w:tcPr>
          <w:p w:rsidR="006322FE" w:rsidRPr="006322FE" w:rsidRDefault="006322FE" w:rsidP="00653191">
            <w:pPr>
              <w:pStyle w:val="acctfourfigures"/>
              <w:shd w:val="clear" w:color="auto" w:fill="FFFFFF"/>
              <w:tabs>
                <w:tab w:val="clear" w:pos="765"/>
              </w:tabs>
              <w:spacing w:line="240" w:lineRule="atLeast"/>
              <w:ind w:left="-169" w:right="-32"/>
              <w:jc w:val="right"/>
              <w:rPr>
                <w:b/>
                <w:bCs/>
              </w:rPr>
            </w:pPr>
            <w:r w:rsidRPr="006322FE">
              <w:rPr>
                <w:b/>
                <w:bCs/>
                <w:color w:val="000000" w:themeColor="text1"/>
              </w:rPr>
              <w:t>459,761</w:t>
            </w:r>
          </w:p>
        </w:tc>
        <w:tc>
          <w:tcPr>
            <w:tcW w:w="238" w:type="dxa"/>
            <w:tcBorders>
              <w:left w:val="nil"/>
              <w:right w:val="nil"/>
            </w:tcBorders>
            <w:noWrap/>
            <w:vAlign w:val="bottom"/>
          </w:tcPr>
          <w:p w:rsidR="006322FE" w:rsidRPr="000A4D45" w:rsidRDefault="006322FE" w:rsidP="006322FE">
            <w:pPr>
              <w:pStyle w:val="acctfourfigures"/>
              <w:shd w:val="clear" w:color="auto" w:fill="FFFFFF"/>
              <w:tabs>
                <w:tab w:val="clear" w:pos="765"/>
              </w:tabs>
              <w:spacing w:line="240" w:lineRule="atLeast"/>
              <w:ind w:left="-169" w:right="34"/>
              <w:jc w:val="right"/>
              <w:rPr>
                <w:sz w:val="20"/>
              </w:rPr>
            </w:pPr>
          </w:p>
        </w:tc>
        <w:tc>
          <w:tcPr>
            <w:tcW w:w="1109" w:type="dxa"/>
            <w:tcBorders>
              <w:left w:val="nil"/>
              <w:bottom w:val="double" w:sz="4" w:space="0" w:color="auto"/>
              <w:right w:val="nil"/>
            </w:tcBorders>
            <w:noWrap/>
          </w:tcPr>
          <w:p w:rsidR="006322FE" w:rsidRPr="00853851" w:rsidRDefault="006322FE" w:rsidP="006322FE">
            <w:pPr>
              <w:pStyle w:val="acctfourfigures"/>
              <w:shd w:val="clear" w:color="auto" w:fill="FFFFFF"/>
              <w:tabs>
                <w:tab w:val="clear" w:pos="765"/>
              </w:tabs>
              <w:spacing w:line="240" w:lineRule="atLeast"/>
              <w:ind w:left="-169" w:right="34"/>
              <w:jc w:val="right"/>
              <w:rPr>
                <w:b/>
                <w:bCs/>
              </w:rPr>
            </w:pPr>
            <w:r w:rsidRPr="00853851">
              <w:rPr>
                <w:b/>
                <w:bCs/>
              </w:rPr>
              <w:t>739,294</w:t>
            </w:r>
          </w:p>
        </w:tc>
      </w:tr>
    </w:tbl>
    <w:p w:rsidR="00D50CB4" w:rsidRPr="000A4D45" w:rsidRDefault="00D50CB4" w:rsidP="00657621">
      <w:pPr>
        <w:spacing w:line="240" w:lineRule="atLeast"/>
        <w:ind w:left="540" w:firstLine="90"/>
      </w:pPr>
      <w:r w:rsidRPr="000A4D45">
        <w:lastRenderedPageBreak/>
        <w:t xml:space="preserve">Aging analyses for installment </w:t>
      </w:r>
      <w:r w:rsidR="0052156E">
        <w:t xml:space="preserve">accounts </w:t>
      </w:r>
      <w:r w:rsidRPr="000A4D45">
        <w:t>receivable as at 31 December 2019 were as follows:</w:t>
      </w:r>
    </w:p>
    <w:p w:rsidR="00D50CB4" w:rsidRPr="000A4D45" w:rsidRDefault="00D50CB4" w:rsidP="00D50CB4">
      <w:pPr>
        <w:spacing w:line="240" w:lineRule="atLeast"/>
        <w:ind w:left="540"/>
      </w:pPr>
    </w:p>
    <w:tbl>
      <w:tblPr>
        <w:tblW w:w="9360" w:type="dxa"/>
        <w:tblInd w:w="540" w:type="dxa"/>
        <w:tblLayout w:type="fixed"/>
        <w:tblLook w:val="0000" w:firstRow="0" w:lastRow="0" w:firstColumn="0" w:lastColumn="0" w:noHBand="0" w:noVBand="0"/>
      </w:tblPr>
      <w:tblGrid>
        <w:gridCol w:w="2430"/>
        <w:gridCol w:w="1593"/>
        <w:gridCol w:w="243"/>
        <w:gridCol w:w="1581"/>
        <w:gridCol w:w="236"/>
        <w:gridCol w:w="1357"/>
        <w:gridCol w:w="236"/>
        <w:gridCol w:w="1684"/>
      </w:tblGrid>
      <w:tr w:rsidR="00D50CB4" w:rsidRPr="000A4D45" w:rsidTr="00694AAD">
        <w:trPr>
          <w:cantSplit/>
          <w:trHeight w:val="227"/>
        </w:trPr>
        <w:tc>
          <w:tcPr>
            <w:tcW w:w="2430" w:type="dxa"/>
          </w:tcPr>
          <w:p w:rsidR="00D50CB4" w:rsidRPr="000A4D45" w:rsidRDefault="00D50CB4" w:rsidP="00850E0C">
            <w:pPr>
              <w:pStyle w:val="3"/>
              <w:tabs>
                <w:tab w:val="clear" w:pos="360"/>
                <w:tab w:val="clear" w:pos="720"/>
              </w:tabs>
              <w:spacing w:line="240" w:lineRule="atLeast"/>
              <w:jc w:val="both"/>
              <w:rPr>
                <w:rFonts w:cs="Times New Roman"/>
                <w:lang w:val="en-US"/>
              </w:rPr>
            </w:pPr>
          </w:p>
        </w:tc>
        <w:tc>
          <w:tcPr>
            <w:tcW w:w="6930" w:type="dxa"/>
            <w:gridSpan w:val="7"/>
          </w:tcPr>
          <w:p w:rsidR="00D50CB4" w:rsidRPr="000A4D45" w:rsidRDefault="00D50CB4" w:rsidP="00850E0C">
            <w:pPr>
              <w:spacing w:line="240" w:lineRule="atLeast"/>
              <w:jc w:val="center"/>
              <w:rPr>
                <w:b/>
                <w:bCs/>
              </w:rPr>
            </w:pPr>
            <w:r w:rsidRPr="000A4D45">
              <w:rPr>
                <w:b/>
                <w:bCs/>
              </w:rPr>
              <w:t>Consolidated financial statements / Separate financial statements</w:t>
            </w:r>
          </w:p>
        </w:tc>
      </w:tr>
      <w:tr w:rsidR="00D50CB4" w:rsidRPr="000A4D45" w:rsidTr="00A16FCD">
        <w:trPr>
          <w:cantSplit/>
        </w:trPr>
        <w:tc>
          <w:tcPr>
            <w:tcW w:w="2430" w:type="dxa"/>
          </w:tcPr>
          <w:p w:rsidR="00D50CB4" w:rsidRPr="000A4D45" w:rsidRDefault="00D50CB4" w:rsidP="00850E0C">
            <w:pPr>
              <w:spacing w:line="240" w:lineRule="atLeast"/>
              <w:rPr>
                <w:i/>
                <w:iCs/>
              </w:rPr>
            </w:pPr>
          </w:p>
          <w:p w:rsidR="00D50CB4" w:rsidRPr="000A4D45" w:rsidRDefault="00D50CB4" w:rsidP="00850E0C">
            <w:pPr>
              <w:spacing w:line="240" w:lineRule="atLeast"/>
              <w:rPr>
                <w:rFonts w:cs="Cordia New"/>
                <w:b/>
                <w:bCs/>
                <w:i/>
                <w:iCs/>
              </w:rPr>
            </w:pPr>
          </w:p>
        </w:tc>
        <w:tc>
          <w:tcPr>
            <w:tcW w:w="1593" w:type="dxa"/>
            <w:shd w:val="clear" w:color="auto" w:fill="auto"/>
          </w:tcPr>
          <w:p w:rsidR="00694AAD" w:rsidRDefault="00694AAD" w:rsidP="00850E0C">
            <w:pPr>
              <w:pStyle w:val="acctmergecolhdg"/>
              <w:spacing w:line="240" w:lineRule="atLeast"/>
              <w:ind w:left="-169" w:right="-142"/>
              <w:rPr>
                <w:b w:val="0"/>
                <w:bCs/>
              </w:rPr>
            </w:pPr>
          </w:p>
          <w:p w:rsidR="00D50CB4" w:rsidRPr="000A4D45" w:rsidRDefault="00D50CB4" w:rsidP="00850E0C">
            <w:pPr>
              <w:pStyle w:val="acctmergecolhdg"/>
              <w:spacing w:line="240" w:lineRule="atLeast"/>
              <w:ind w:left="-169" w:right="-142"/>
              <w:rPr>
                <w:b w:val="0"/>
                <w:bCs/>
              </w:rPr>
            </w:pPr>
            <w:r w:rsidRPr="000A4D45">
              <w:rPr>
                <w:b w:val="0"/>
                <w:bCs/>
              </w:rPr>
              <w:t xml:space="preserve">Installment </w:t>
            </w:r>
            <w:r w:rsidR="00A16FCD">
              <w:rPr>
                <w:b w:val="0"/>
                <w:bCs/>
              </w:rPr>
              <w:t xml:space="preserve">accounts </w:t>
            </w:r>
            <w:r w:rsidRPr="000A4D45">
              <w:rPr>
                <w:b w:val="0"/>
                <w:bCs/>
              </w:rPr>
              <w:t>receivable</w:t>
            </w:r>
            <w:r w:rsidR="00A16FCD">
              <w:rPr>
                <w:b w:val="0"/>
                <w:bCs/>
              </w:rPr>
              <w:t xml:space="preserve"> -</w:t>
            </w:r>
            <w:r w:rsidRPr="000A4D45">
              <w:rPr>
                <w:b w:val="0"/>
                <w:bCs/>
              </w:rPr>
              <w:t xml:space="preserve"> net </w:t>
            </w:r>
            <w:r w:rsidR="00A16FCD">
              <w:rPr>
                <w:b w:val="0"/>
                <w:bCs/>
              </w:rPr>
              <w:t>of</w:t>
            </w:r>
            <w:r w:rsidRPr="000A4D45">
              <w:rPr>
                <w:b w:val="0"/>
                <w:bCs/>
              </w:rPr>
              <w:t xml:space="preserve"> unearned interest income</w:t>
            </w:r>
          </w:p>
        </w:tc>
        <w:tc>
          <w:tcPr>
            <w:tcW w:w="243" w:type="dxa"/>
          </w:tcPr>
          <w:p w:rsidR="00D50CB4" w:rsidRPr="000A4D45" w:rsidRDefault="00D50CB4" w:rsidP="00850E0C">
            <w:pPr>
              <w:pStyle w:val="acctmergecolhdg"/>
              <w:spacing w:line="240" w:lineRule="atLeast"/>
              <w:ind w:left="-169" w:right="-142"/>
              <w:rPr>
                <w:b w:val="0"/>
                <w:bCs/>
              </w:rPr>
            </w:pPr>
          </w:p>
        </w:tc>
        <w:tc>
          <w:tcPr>
            <w:tcW w:w="1581" w:type="dxa"/>
          </w:tcPr>
          <w:p w:rsidR="00694AAD" w:rsidRDefault="00694AAD" w:rsidP="00850E0C">
            <w:pPr>
              <w:autoSpaceDE w:val="0"/>
              <w:autoSpaceDN w:val="0"/>
              <w:adjustRightInd w:val="0"/>
              <w:jc w:val="center"/>
            </w:pPr>
          </w:p>
          <w:p w:rsidR="00D50CB4" w:rsidRPr="000A4D45" w:rsidRDefault="00D50CB4" w:rsidP="00850E0C">
            <w:pPr>
              <w:autoSpaceDE w:val="0"/>
              <w:autoSpaceDN w:val="0"/>
              <w:adjustRightInd w:val="0"/>
              <w:jc w:val="center"/>
            </w:pPr>
            <w:r w:rsidRPr="000A4D45">
              <w:t>Net receivables</w:t>
            </w:r>
          </w:p>
          <w:p w:rsidR="00D50CB4" w:rsidRPr="000A4D45" w:rsidRDefault="00D50CB4" w:rsidP="00850E0C">
            <w:pPr>
              <w:autoSpaceDE w:val="0"/>
              <w:autoSpaceDN w:val="0"/>
              <w:adjustRightInd w:val="0"/>
              <w:ind w:left="-99" w:right="-135"/>
              <w:jc w:val="center"/>
            </w:pPr>
            <w:r w:rsidRPr="000A4D45">
              <w:t>for set</w:t>
            </w:r>
            <w:r w:rsidR="005236AD">
              <w:t>ting</w:t>
            </w:r>
            <w:r w:rsidRPr="000A4D45">
              <w:t xml:space="preserve"> up</w:t>
            </w:r>
          </w:p>
          <w:p w:rsidR="00D50CB4" w:rsidRPr="000A4D45" w:rsidRDefault="00D50CB4" w:rsidP="00850E0C">
            <w:pPr>
              <w:pStyle w:val="acctmergecolhdg"/>
              <w:spacing w:line="240" w:lineRule="atLeast"/>
              <w:ind w:left="-169" w:right="-142"/>
              <w:rPr>
                <w:b w:val="0"/>
              </w:rPr>
            </w:pPr>
            <w:r w:rsidRPr="000A4D45">
              <w:rPr>
                <w:b w:val="0"/>
              </w:rPr>
              <w:t>allowance for</w:t>
            </w:r>
          </w:p>
          <w:p w:rsidR="00D50CB4" w:rsidRPr="000A4D45" w:rsidRDefault="00D50CB4" w:rsidP="00850E0C">
            <w:pPr>
              <w:autoSpaceDE w:val="0"/>
              <w:autoSpaceDN w:val="0"/>
              <w:adjustRightInd w:val="0"/>
              <w:jc w:val="center"/>
            </w:pPr>
            <w:r w:rsidRPr="000A4D45">
              <w:t>doubtful</w:t>
            </w:r>
          </w:p>
          <w:p w:rsidR="00D50CB4" w:rsidRPr="000A4D45" w:rsidRDefault="00D50CB4" w:rsidP="00850E0C">
            <w:pPr>
              <w:pStyle w:val="acctmergecolhdg"/>
              <w:spacing w:line="240" w:lineRule="atLeast"/>
              <w:ind w:left="-169" w:right="-142"/>
              <w:rPr>
                <w:b w:val="0"/>
                <w:bCs/>
              </w:rPr>
            </w:pPr>
            <w:r w:rsidRPr="000A4D45">
              <w:rPr>
                <w:b w:val="0"/>
              </w:rPr>
              <w:t>account</w:t>
            </w:r>
            <w:r w:rsidR="00694AAD">
              <w:rPr>
                <w:b w:val="0"/>
              </w:rPr>
              <w:t>s</w:t>
            </w:r>
            <w:r w:rsidRPr="000A4D45">
              <w:rPr>
                <w:b w:val="0"/>
              </w:rPr>
              <w:t>*</w:t>
            </w:r>
          </w:p>
        </w:tc>
        <w:tc>
          <w:tcPr>
            <w:tcW w:w="236" w:type="dxa"/>
          </w:tcPr>
          <w:p w:rsidR="00D50CB4" w:rsidRPr="000A4D45" w:rsidRDefault="00D50CB4" w:rsidP="00850E0C">
            <w:pPr>
              <w:pStyle w:val="acctmergecolhdg"/>
              <w:spacing w:line="240" w:lineRule="atLeast"/>
              <w:ind w:left="-169" w:right="-142"/>
              <w:rPr>
                <w:b w:val="0"/>
                <w:bCs/>
              </w:rPr>
            </w:pPr>
          </w:p>
        </w:tc>
        <w:tc>
          <w:tcPr>
            <w:tcW w:w="1357" w:type="dxa"/>
          </w:tcPr>
          <w:p w:rsidR="00D50CB4" w:rsidRPr="000A4D45" w:rsidRDefault="00D50CB4" w:rsidP="00850E0C">
            <w:pPr>
              <w:pStyle w:val="acctmergecolhdg"/>
              <w:spacing w:line="240" w:lineRule="atLeast"/>
              <w:ind w:left="-169" w:right="-142"/>
              <w:rPr>
                <w:b w:val="0"/>
                <w:bCs/>
              </w:rPr>
            </w:pPr>
            <w:r w:rsidRPr="000A4D45">
              <w:rPr>
                <w:b w:val="0"/>
                <w:bCs/>
              </w:rPr>
              <w:t xml:space="preserve">Percentage </w:t>
            </w:r>
            <w:r w:rsidR="00694AAD">
              <w:rPr>
                <w:b w:val="0"/>
                <w:bCs/>
              </w:rPr>
              <w:t>applied in setting up</w:t>
            </w:r>
            <w:r w:rsidRPr="000A4D45">
              <w:rPr>
                <w:b w:val="0"/>
                <w:bCs/>
              </w:rPr>
              <w:t xml:space="preserve"> </w:t>
            </w:r>
          </w:p>
          <w:p w:rsidR="00D50CB4" w:rsidRPr="000A4D45" w:rsidRDefault="00D50CB4" w:rsidP="00850E0C">
            <w:pPr>
              <w:pStyle w:val="acctmergecolhdg"/>
              <w:spacing w:line="240" w:lineRule="atLeast"/>
              <w:ind w:left="-169" w:right="-142"/>
              <w:rPr>
                <w:b w:val="0"/>
                <w:bCs/>
              </w:rPr>
            </w:pPr>
            <w:r w:rsidRPr="000A4D45">
              <w:rPr>
                <w:b w:val="0"/>
                <w:bCs/>
              </w:rPr>
              <w:t xml:space="preserve">allowance for </w:t>
            </w:r>
          </w:p>
          <w:p w:rsidR="00D50CB4" w:rsidRPr="000A4D45" w:rsidRDefault="00D50CB4" w:rsidP="00850E0C">
            <w:pPr>
              <w:pStyle w:val="acctmergecolhdg"/>
              <w:spacing w:line="240" w:lineRule="atLeast"/>
              <w:ind w:left="-169" w:right="-142"/>
              <w:rPr>
                <w:b w:val="0"/>
                <w:bCs/>
              </w:rPr>
            </w:pPr>
            <w:r w:rsidRPr="000A4D45">
              <w:rPr>
                <w:b w:val="0"/>
                <w:bCs/>
              </w:rPr>
              <w:t>doubtful</w:t>
            </w:r>
            <w:r w:rsidR="00694AAD">
              <w:rPr>
                <w:b w:val="0"/>
                <w:bCs/>
              </w:rPr>
              <w:t xml:space="preserve"> accounts</w:t>
            </w:r>
          </w:p>
        </w:tc>
        <w:tc>
          <w:tcPr>
            <w:tcW w:w="236" w:type="dxa"/>
          </w:tcPr>
          <w:p w:rsidR="00D50CB4" w:rsidRPr="000A4D45" w:rsidRDefault="00D50CB4" w:rsidP="00850E0C">
            <w:pPr>
              <w:pStyle w:val="acctmergecolhdg"/>
              <w:spacing w:line="240" w:lineRule="atLeast"/>
              <w:ind w:left="-169" w:right="-142"/>
              <w:rPr>
                <w:b w:val="0"/>
                <w:bCs/>
              </w:rPr>
            </w:pPr>
          </w:p>
        </w:tc>
        <w:tc>
          <w:tcPr>
            <w:tcW w:w="1684" w:type="dxa"/>
          </w:tcPr>
          <w:p w:rsidR="00D50CB4" w:rsidRDefault="00D50CB4" w:rsidP="00850E0C">
            <w:pPr>
              <w:pStyle w:val="acctmergecolhdg"/>
              <w:spacing w:line="240" w:lineRule="atLeast"/>
              <w:ind w:left="-169" w:right="-142"/>
              <w:rPr>
                <w:b w:val="0"/>
                <w:bCs/>
              </w:rPr>
            </w:pPr>
          </w:p>
          <w:p w:rsidR="00694AAD" w:rsidRPr="000A4D45" w:rsidRDefault="00694AAD" w:rsidP="00850E0C">
            <w:pPr>
              <w:pStyle w:val="acctmergecolhdg"/>
              <w:spacing w:line="240" w:lineRule="atLeast"/>
              <w:ind w:left="-169" w:right="-142"/>
              <w:rPr>
                <w:b w:val="0"/>
                <w:bCs/>
              </w:rPr>
            </w:pPr>
          </w:p>
          <w:p w:rsidR="00D50CB4" w:rsidRPr="000A4D45" w:rsidRDefault="00D50CB4" w:rsidP="00850E0C">
            <w:pPr>
              <w:pStyle w:val="acctmergecolhdg"/>
              <w:spacing w:line="240" w:lineRule="atLeast"/>
              <w:ind w:left="-169" w:right="-142"/>
              <w:rPr>
                <w:b w:val="0"/>
                <w:bCs/>
              </w:rPr>
            </w:pPr>
          </w:p>
          <w:p w:rsidR="00D50CB4" w:rsidRPr="000A4D45" w:rsidRDefault="00D50CB4" w:rsidP="00850E0C">
            <w:pPr>
              <w:pStyle w:val="acctmergecolhdg"/>
              <w:spacing w:line="240" w:lineRule="atLeast"/>
              <w:ind w:left="-169" w:right="-142"/>
              <w:rPr>
                <w:b w:val="0"/>
                <w:bCs/>
              </w:rPr>
            </w:pPr>
            <w:r w:rsidRPr="000A4D45">
              <w:rPr>
                <w:b w:val="0"/>
                <w:bCs/>
              </w:rPr>
              <w:t>Allowance</w:t>
            </w:r>
          </w:p>
          <w:p w:rsidR="00D50CB4" w:rsidRPr="000A4D45" w:rsidRDefault="00D50CB4" w:rsidP="00850E0C">
            <w:pPr>
              <w:pStyle w:val="acctmergecolhdg"/>
              <w:spacing w:line="240" w:lineRule="atLeast"/>
              <w:ind w:left="-169" w:right="-142"/>
              <w:rPr>
                <w:b w:val="0"/>
                <w:bCs/>
              </w:rPr>
            </w:pPr>
            <w:r w:rsidRPr="000A4D45">
              <w:rPr>
                <w:b w:val="0"/>
                <w:bCs/>
              </w:rPr>
              <w:t>for doubtful accounts</w:t>
            </w:r>
          </w:p>
        </w:tc>
      </w:tr>
      <w:tr w:rsidR="00D50CB4" w:rsidRPr="000A4D45" w:rsidTr="00A16FCD">
        <w:trPr>
          <w:cantSplit/>
        </w:trPr>
        <w:tc>
          <w:tcPr>
            <w:tcW w:w="2430" w:type="dxa"/>
          </w:tcPr>
          <w:p w:rsidR="00D50CB4" w:rsidRPr="000A4D45" w:rsidRDefault="00D50CB4" w:rsidP="00850E0C">
            <w:pPr>
              <w:pStyle w:val="3"/>
              <w:tabs>
                <w:tab w:val="clear" w:pos="360"/>
                <w:tab w:val="clear" w:pos="720"/>
              </w:tabs>
              <w:spacing w:line="240" w:lineRule="atLeast"/>
              <w:jc w:val="both"/>
              <w:rPr>
                <w:rFonts w:cs="Times New Roman"/>
                <w:lang w:val="en-US"/>
              </w:rPr>
            </w:pPr>
          </w:p>
        </w:tc>
        <w:tc>
          <w:tcPr>
            <w:tcW w:w="3417" w:type="dxa"/>
            <w:gridSpan w:val="3"/>
            <w:shd w:val="clear" w:color="auto" w:fill="auto"/>
          </w:tcPr>
          <w:p w:rsidR="00D50CB4" w:rsidRPr="000A4D45" w:rsidRDefault="00D50CB4" w:rsidP="00850E0C">
            <w:pPr>
              <w:tabs>
                <w:tab w:val="decimal" w:pos="1212"/>
              </w:tabs>
              <w:spacing w:line="240" w:lineRule="atLeast"/>
              <w:ind w:right="-124"/>
              <w:jc w:val="center"/>
              <w:rPr>
                <w:i/>
                <w:iCs/>
              </w:rPr>
            </w:pPr>
            <w:r w:rsidRPr="000A4D45">
              <w:rPr>
                <w:i/>
                <w:iCs/>
              </w:rPr>
              <w:t>(in thousand Baht)</w:t>
            </w:r>
          </w:p>
        </w:tc>
        <w:tc>
          <w:tcPr>
            <w:tcW w:w="236" w:type="dxa"/>
          </w:tcPr>
          <w:p w:rsidR="00D50CB4" w:rsidRPr="000A4D45" w:rsidRDefault="00D50CB4" w:rsidP="00850E0C">
            <w:pPr>
              <w:tabs>
                <w:tab w:val="decimal" w:pos="1212"/>
              </w:tabs>
              <w:spacing w:line="240" w:lineRule="atLeast"/>
              <w:ind w:right="-124"/>
              <w:jc w:val="center"/>
              <w:rPr>
                <w:i/>
                <w:iCs/>
              </w:rPr>
            </w:pPr>
          </w:p>
        </w:tc>
        <w:tc>
          <w:tcPr>
            <w:tcW w:w="1357" w:type="dxa"/>
          </w:tcPr>
          <w:p w:rsidR="00D50CB4" w:rsidRPr="000A4D45" w:rsidRDefault="00D50CB4" w:rsidP="00850E0C">
            <w:pPr>
              <w:tabs>
                <w:tab w:val="decimal" w:pos="702"/>
              </w:tabs>
              <w:spacing w:line="240" w:lineRule="atLeast"/>
              <w:ind w:right="-124"/>
              <w:rPr>
                <w:rFonts w:cs="Cordia New"/>
                <w:i/>
                <w:iCs/>
              </w:rPr>
            </w:pPr>
            <w:r w:rsidRPr="000A4D45">
              <w:rPr>
                <w:rFonts w:cs="Cordia New"/>
                <w:i/>
                <w:iCs/>
              </w:rPr>
              <w:t>(%)</w:t>
            </w:r>
          </w:p>
        </w:tc>
        <w:tc>
          <w:tcPr>
            <w:tcW w:w="236" w:type="dxa"/>
          </w:tcPr>
          <w:p w:rsidR="00D50CB4" w:rsidRPr="000A4D45" w:rsidRDefault="00D50CB4" w:rsidP="00850E0C">
            <w:pPr>
              <w:tabs>
                <w:tab w:val="decimal" w:pos="1212"/>
              </w:tabs>
              <w:spacing w:line="240" w:lineRule="atLeast"/>
              <w:ind w:right="-124"/>
              <w:jc w:val="center"/>
              <w:rPr>
                <w:i/>
                <w:iCs/>
              </w:rPr>
            </w:pPr>
          </w:p>
        </w:tc>
        <w:tc>
          <w:tcPr>
            <w:tcW w:w="1684" w:type="dxa"/>
          </w:tcPr>
          <w:p w:rsidR="00D50CB4" w:rsidRPr="000A4D45" w:rsidRDefault="00D50CB4" w:rsidP="00A16FCD">
            <w:pPr>
              <w:tabs>
                <w:tab w:val="decimal" w:pos="-130"/>
              </w:tabs>
              <w:spacing w:line="240" w:lineRule="atLeast"/>
              <w:ind w:left="-130" w:right="-108"/>
              <w:jc w:val="center"/>
              <w:rPr>
                <w:i/>
                <w:iCs/>
              </w:rPr>
            </w:pPr>
            <w:r w:rsidRPr="000A4D45">
              <w:rPr>
                <w:i/>
                <w:iCs/>
              </w:rPr>
              <w:t>(in thousand Baht)</w:t>
            </w:r>
          </w:p>
        </w:tc>
      </w:tr>
      <w:tr w:rsidR="00D50CB4" w:rsidRPr="000A4D45" w:rsidTr="00A16FCD">
        <w:trPr>
          <w:cantSplit/>
        </w:trPr>
        <w:tc>
          <w:tcPr>
            <w:tcW w:w="5847" w:type="dxa"/>
            <w:gridSpan w:val="4"/>
          </w:tcPr>
          <w:p w:rsidR="00D50CB4" w:rsidRPr="000A4D45" w:rsidRDefault="00D50CB4" w:rsidP="00850E0C">
            <w:pPr>
              <w:spacing w:line="240" w:lineRule="atLeast"/>
              <w:ind w:right="-124"/>
              <w:rPr>
                <w:rFonts w:cs="Angsana New"/>
              </w:rPr>
            </w:pPr>
            <w:r w:rsidRPr="000A4D45">
              <w:rPr>
                <w:rFonts w:cs="Angsana New"/>
              </w:rPr>
              <w:t xml:space="preserve">1) Non-rescheduled installment receivables </w:t>
            </w:r>
          </w:p>
        </w:tc>
        <w:tc>
          <w:tcPr>
            <w:tcW w:w="236" w:type="dxa"/>
          </w:tcPr>
          <w:p w:rsidR="00D50CB4" w:rsidRPr="000A4D45" w:rsidRDefault="00D50CB4" w:rsidP="00850E0C">
            <w:pPr>
              <w:tabs>
                <w:tab w:val="decimal" w:pos="1179"/>
              </w:tabs>
              <w:spacing w:line="240" w:lineRule="atLeast"/>
              <w:ind w:left="-108" w:right="-124"/>
            </w:pPr>
          </w:p>
        </w:tc>
        <w:tc>
          <w:tcPr>
            <w:tcW w:w="1357" w:type="dxa"/>
          </w:tcPr>
          <w:p w:rsidR="00D50CB4" w:rsidRPr="000A4D45" w:rsidRDefault="00D50CB4" w:rsidP="00850E0C">
            <w:pPr>
              <w:jc w:val="center"/>
            </w:pPr>
          </w:p>
        </w:tc>
        <w:tc>
          <w:tcPr>
            <w:tcW w:w="236" w:type="dxa"/>
          </w:tcPr>
          <w:p w:rsidR="00D50CB4" w:rsidRPr="000A4D45" w:rsidRDefault="00D50CB4" w:rsidP="00850E0C">
            <w:pPr>
              <w:tabs>
                <w:tab w:val="decimal" w:pos="1179"/>
              </w:tabs>
              <w:spacing w:line="240" w:lineRule="atLeast"/>
              <w:ind w:left="-108" w:right="-124"/>
            </w:pPr>
          </w:p>
        </w:tc>
        <w:tc>
          <w:tcPr>
            <w:tcW w:w="1684" w:type="dxa"/>
          </w:tcPr>
          <w:p w:rsidR="00D50CB4" w:rsidRPr="000A4D45" w:rsidRDefault="00D50CB4" w:rsidP="00850E0C">
            <w:pPr>
              <w:tabs>
                <w:tab w:val="decimal" w:pos="1242"/>
              </w:tabs>
              <w:spacing w:line="240" w:lineRule="atLeast"/>
              <w:ind w:left="-108" w:right="-124"/>
            </w:pPr>
          </w:p>
        </w:tc>
      </w:tr>
      <w:tr w:rsidR="00D50CB4" w:rsidRPr="000A4D45" w:rsidTr="00A16FCD">
        <w:trPr>
          <w:cantSplit/>
        </w:trPr>
        <w:tc>
          <w:tcPr>
            <w:tcW w:w="5847" w:type="dxa"/>
            <w:gridSpan w:val="4"/>
          </w:tcPr>
          <w:p w:rsidR="00D50CB4" w:rsidRPr="000A4D45" w:rsidRDefault="00D50CB4" w:rsidP="00850E0C">
            <w:pPr>
              <w:spacing w:line="240" w:lineRule="atLeast"/>
              <w:ind w:left="258" w:right="-124"/>
              <w:rPr>
                <w:rFonts w:cs="Angsana New"/>
                <w:i/>
                <w:iCs/>
              </w:rPr>
            </w:pPr>
            <w:r w:rsidRPr="000A4D45">
              <w:rPr>
                <w:rFonts w:cs="Angsana New"/>
                <w:i/>
                <w:iCs/>
              </w:rPr>
              <w:t>Normal receivables</w:t>
            </w:r>
          </w:p>
        </w:tc>
        <w:tc>
          <w:tcPr>
            <w:tcW w:w="236" w:type="dxa"/>
          </w:tcPr>
          <w:p w:rsidR="00D50CB4" w:rsidRPr="000A4D45" w:rsidRDefault="00D50CB4" w:rsidP="00850E0C">
            <w:pPr>
              <w:tabs>
                <w:tab w:val="decimal" w:pos="1179"/>
              </w:tabs>
              <w:spacing w:line="240" w:lineRule="atLeast"/>
              <w:ind w:left="-108" w:right="-124"/>
            </w:pPr>
          </w:p>
        </w:tc>
        <w:tc>
          <w:tcPr>
            <w:tcW w:w="1357" w:type="dxa"/>
          </w:tcPr>
          <w:p w:rsidR="00D50CB4" w:rsidRPr="000A4D45" w:rsidRDefault="00D50CB4" w:rsidP="00850E0C">
            <w:pPr>
              <w:jc w:val="center"/>
            </w:pPr>
          </w:p>
        </w:tc>
        <w:tc>
          <w:tcPr>
            <w:tcW w:w="236" w:type="dxa"/>
          </w:tcPr>
          <w:p w:rsidR="00D50CB4" w:rsidRPr="000A4D45" w:rsidRDefault="00D50CB4" w:rsidP="00850E0C">
            <w:pPr>
              <w:tabs>
                <w:tab w:val="decimal" w:pos="1179"/>
              </w:tabs>
              <w:spacing w:line="240" w:lineRule="atLeast"/>
              <w:ind w:left="-108" w:right="-124"/>
            </w:pPr>
          </w:p>
        </w:tc>
        <w:tc>
          <w:tcPr>
            <w:tcW w:w="1684" w:type="dxa"/>
          </w:tcPr>
          <w:p w:rsidR="00D50CB4" w:rsidRPr="000A4D45" w:rsidRDefault="00D50CB4" w:rsidP="00850E0C">
            <w:pPr>
              <w:tabs>
                <w:tab w:val="decimal" w:pos="1242"/>
              </w:tabs>
              <w:spacing w:line="240" w:lineRule="atLeast"/>
              <w:ind w:left="-108" w:right="-124"/>
            </w:pPr>
          </w:p>
        </w:tc>
      </w:tr>
      <w:tr w:rsidR="00D50CB4" w:rsidRPr="000A4D45" w:rsidTr="00A16FCD">
        <w:trPr>
          <w:cantSplit/>
        </w:trPr>
        <w:tc>
          <w:tcPr>
            <w:tcW w:w="2430" w:type="dxa"/>
          </w:tcPr>
          <w:p w:rsidR="00D50CB4" w:rsidRPr="000A4D45" w:rsidRDefault="00D50CB4" w:rsidP="00850E0C">
            <w:pPr>
              <w:spacing w:line="240" w:lineRule="atLeast"/>
              <w:ind w:left="258"/>
            </w:pPr>
            <w:r w:rsidRPr="000A4D45">
              <w:t>Within credit terms</w:t>
            </w:r>
          </w:p>
        </w:tc>
        <w:tc>
          <w:tcPr>
            <w:tcW w:w="1593" w:type="dxa"/>
            <w:shd w:val="clear" w:color="auto" w:fill="auto"/>
          </w:tcPr>
          <w:p w:rsidR="00D50CB4" w:rsidRPr="00396575" w:rsidRDefault="00396575" w:rsidP="00850E0C">
            <w:pPr>
              <w:tabs>
                <w:tab w:val="decimal" w:pos="1224"/>
              </w:tabs>
              <w:spacing w:line="240" w:lineRule="atLeast"/>
              <w:ind w:left="258" w:right="-124"/>
            </w:pPr>
            <w:r w:rsidRPr="00396575">
              <w:t>313,846</w:t>
            </w:r>
          </w:p>
        </w:tc>
        <w:tc>
          <w:tcPr>
            <w:tcW w:w="243" w:type="dxa"/>
            <w:vAlign w:val="bottom"/>
          </w:tcPr>
          <w:p w:rsidR="00D50CB4" w:rsidRPr="000A4D45" w:rsidRDefault="00D50CB4" w:rsidP="00850E0C">
            <w:pPr>
              <w:pStyle w:val="3"/>
              <w:tabs>
                <w:tab w:val="clear" w:pos="360"/>
                <w:tab w:val="clear" w:pos="720"/>
                <w:tab w:val="decimal" w:pos="1212"/>
              </w:tabs>
              <w:spacing w:line="240" w:lineRule="atLeast"/>
              <w:ind w:left="258" w:right="-124"/>
              <w:rPr>
                <w:rFonts w:cs="Times New Roman"/>
                <w:lang w:val="en-US"/>
              </w:rPr>
            </w:pPr>
          </w:p>
        </w:tc>
        <w:tc>
          <w:tcPr>
            <w:tcW w:w="1581" w:type="dxa"/>
          </w:tcPr>
          <w:p w:rsidR="00D50CB4" w:rsidRPr="00F41CA4" w:rsidRDefault="00F41CA4" w:rsidP="00850E0C">
            <w:pPr>
              <w:tabs>
                <w:tab w:val="decimal" w:pos="1224"/>
              </w:tabs>
              <w:spacing w:line="240" w:lineRule="atLeast"/>
              <w:ind w:left="258" w:right="-124"/>
            </w:pPr>
            <w:r w:rsidRPr="00F41CA4">
              <w:t>176,970</w:t>
            </w:r>
          </w:p>
        </w:tc>
        <w:tc>
          <w:tcPr>
            <w:tcW w:w="236" w:type="dxa"/>
          </w:tcPr>
          <w:p w:rsidR="00D50CB4" w:rsidRPr="000A4D45" w:rsidRDefault="00D50CB4" w:rsidP="00850E0C">
            <w:pPr>
              <w:tabs>
                <w:tab w:val="decimal" w:pos="1179"/>
              </w:tabs>
              <w:spacing w:line="240" w:lineRule="atLeast"/>
              <w:ind w:left="-108" w:right="-124"/>
            </w:pPr>
          </w:p>
        </w:tc>
        <w:tc>
          <w:tcPr>
            <w:tcW w:w="1357" w:type="dxa"/>
          </w:tcPr>
          <w:p w:rsidR="00D50CB4" w:rsidRPr="000A4D45" w:rsidRDefault="00D50CB4" w:rsidP="00850E0C">
            <w:pPr>
              <w:jc w:val="center"/>
            </w:pPr>
            <w:r w:rsidRPr="000A4D45">
              <w:t>3</w:t>
            </w:r>
          </w:p>
        </w:tc>
        <w:tc>
          <w:tcPr>
            <w:tcW w:w="236" w:type="dxa"/>
          </w:tcPr>
          <w:p w:rsidR="00D50CB4" w:rsidRPr="000A4D45" w:rsidRDefault="00D50CB4" w:rsidP="00850E0C">
            <w:pPr>
              <w:tabs>
                <w:tab w:val="decimal" w:pos="1179"/>
              </w:tabs>
              <w:spacing w:line="240" w:lineRule="atLeast"/>
              <w:ind w:left="-108" w:right="-124"/>
            </w:pPr>
          </w:p>
        </w:tc>
        <w:tc>
          <w:tcPr>
            <w:tcW w:w="1684" w:type="dxa"/>
          </w:tcPr>
          <w:p w:rsidR="00D50CB4" w:rsidRPr="00F41CA4" w:rsidRDefault="00F41CA4" w:rsidP="009B5EB9">
            <w:pPr>
              <w:tabs>
                <w:tab w:val="left" w:pos="720"/>
              </w:tabs>
              <w:spacing w:line="240" w:lineRule="auto"/>
              <w:ind w:right="108"/>
              <w:jc w:val="right"/>
            </w:pPr>
            <w:r w:rsidRPr="00F41CA4">
              <w:t>5,309</w:t>
            </w:r>
          </w:p>
        </w:tc>
      </w:tr>
      <w:tr w:rsidR="00D50CB4" w:rsidRPr="000A4D45" w:rsidTr="00A16FCD">
        <w:trPr>
          <w:cantSplit/>
        </w:trPr>
        <w:tc>
          <w:tcPr>
            <w:tcW w:w="2430" w:type="dxa"/>
          </w:tcPr>
          <w:p w:rsidR="00D50CB4" w:rsidRPr="000A4D45" w:rsidRDefault="00D50CB4" w:rsidP="00850E0C">
            <w:pPr>
              <w:spacing w:line="240" w:lineRule="atLeast"/>
              <w:ind w:left="258"/>
            </w:pPr>
            <w:r w:rsidRPr="000A4D45">
              <w:t>Overdue:</w:t>
            </w:r>
          </w:p>
        </w:tc>
        <w:tc>
          <w:tcPr>
            <w:tcW w:w="1593" w:type="dxa"/>
            <w:shd w:val="clear" w:color="auto" w:fill="auto"/>
          </w:tcPr>
          <w:p w:rsidR="00D50CB4" w:rsidRPr="00396575" w:rsidRDefault="00D50CB4" w:rsidP="00850E0C">
            <w:pPr>
              <w:tabs>
                <w:tab w:val="decimal" w:pos="1224"/>
              </w:tabs>
              <w:spacing w:line="240" w:lineRule="atLeast"/>
              <w:ind w:left="258" w:right="-124"/>
            </w:pPr>
          </w:p>
        </w:tc>
        <w:tc>
          <w:tcPr>
            <w:tcW w:w="243" w:type="dxa"/>
            <w:vAlign w:val="bottom"/>
          </w:tcPr>
          <w:p w:rsidR="00D50CB4" w:rsidRPr="000A4D45" w:rsidRDefault="00D50CB4" w:rsidP="00850E0C">
            <w:pPr>
              <w:pStyle w:val="3"/>
              <w:tabs>
                <w:tab w:val="clear" w:pos="360"/>
                <w:tab w:val="clear" w:pos="720"/>
                <w:tab w:val="decimal" w:pos="1212"/>
              </w:tabs>
              <w:spacing w:line="240" w:lineRule="atLeast"/>
              <w:ind w:left="258" w:right="-124"/>
              <w:rPr>
                <w:rFonts w:cs="Times New Roman"/>
                <w:lang w:val="en-US"/>
              </w:rPr>
            </w:pPr>
          </w:p>
        </w:tc>
        <w:tc>
          <w:tcPr>
            <w:tcW w:w="1581" w:type="dxa"/>
          </w:tcPr>
          <w:p w:rsidR="00D50CB4" w:rsidRPr="00F41CA4" w:rsidRDefault="00D50CB4" w:rsidP="00850E0C">
            <w:pPr>
              <w:tabs>
                <w:tab w:val="decimal" w:pos="1224"/>
              </w:tabs>
              <w:spacing w:line="240" w:lineRule="atLeast"/>
              <w:ind w:left="258" w:right="-124"/>
            </w:pPr>
          </w:p>
        </w:tc>
        <w:tc>
          <w:tcPr>
            <w:tcW w:w="236" w:type="dxa"/>
          </w:tcPr>
          <w:p w:rsidR="00D50CB4" w:rsidRPr="000A4D45" w:rsidRDefault="00D50CB4" w:rsidP="00850E0C">
            <w:pPr>
              <w:tabs>
                <w:tab w:val="decimal" w:pos="1179"/>
              </w:tabs>
              <w:spacing w:line="240" w:lineRule="atLeast"/>
              <w:ind w:left="-108" w:right="-124"/>
            </w:pPr>
          </w:p>
        </w:tc>
        <w:tc>
          <w:tcPr>
            <w:tcW w:w="1357" w:type="dxa"/>
          </w:tcPr>
          <w:p w:rsidR="00D50CB4" w:rsidRPr="000A4D45" w:rsidRDefault="00D50CB4" w:rsidP="00850E0C">
            <w:pPr>
              <w:tabs>
                <w:tab w:val="decimal" w:pos="1152"/>
                <w:tab w:val="decimal" w:pos="1179"/>
              </w:tabs>
              <w:spacing w:line="240" w:lineRule="atLeast"/>
              <w:ind w:left="-108" w:right="-124"/>
              <w:jc w:val="center"/>
            </w:pPr>
          </w:p>
        </w:tc>
        <w:tc>
          <w:tcPr>
            <w:tcW w:w="236" w:type="dxa"/>
          </w:tcPr>
          <w:p w:rsidR="00D50CB4" w:rsidRPr="000A4D45" w:rsidRDefault="00D50CB4" w:rsidP="00850E0C">
            <w:pPr>
              <w:tabs>
                <w:tab w:val="decimal" w:pos="1179"/>
              </w:tabs>
              <w:spacing w:line="240" w:lineRule="atLeast"/>
              <w:ind w:left="-108" w:right="-124"/>
            </w:pPr>
          </w:p>
        </w:tc>
        <w:tc>
          <w:tcPr>
            <w:tcW w:w="1684" w:type="dxa"/>
          </w:tcPr>
          <w:p w:rsidR="00D50CB4" w:rsidRPr="00F41CA4" w:rsidRDefault="00D50CB4" w:rsidP="00850E0C">
            <w:pPr>
              <w:tabs>
                <w:tab w:val="decimal" w:pos="1224"/>
              </w:tabs>
              <w:spacing w:line="240" w:lineRule="atLeast"/>
              <w:ind w:left="258" w:right="-124"/>
            </w:pPr>
          </w:p>
        </w:tc>
      </w:tr>
      <w:tr w:rsidR="00F41CA4" w:rsidRPr="000A4D45" w:rsidTr="00A16FCD">
        <w:trPr>
          <w:cantSplit/>
        </w:trPr>
        <w:tc>
          <w:tcPr>
            <w:tcW w:w="2430" w:type="dxa"/>
          </w:tcPr>
          <w:p w:rsidR="00F41CA4" w:rsidRPr="000A4D45" w:rsidRDefault="00F41CA4" w:rsidP="00F41CA4">
            <w:pPr>
              <w:spacing w:line="240" w:lineRule="atLeast"/>
              <w:ind w:left="258"/>
            </w:pPr>
            <w:r w:rsidRPr="000A4D45">
              <w:t xml:space="preserve">    Less than 3 months</w:t>
            </w:r>
          </w:p>
        </w:tc>
        <w:tc>
          <w:tcPr>
            <w:tcW w:w="1593" w:type="dxa"/>
            <w:shd w:val="clear" w:color="auto" w:fill="auto"/>
          </w:tcPr>
          <w:p w:rsidR="00F41CA4" w:rsidRPr="00396575" w:rsidRDefault="00F41CA4" w:rsidP="00F41CA4">
            <w:pPr>
              <w:tabs>
                <w:tab w:val="left" w:pos="720"/>
              </w:tabs>
              <w:spacing w:line="240" w:lineRule="auto"/>
              <w:ind w:right="159"/>
              <w:jc w:val="right"/>
            </w:pPr>
            <w:r w:rsidRPr="00396575">
              <w:t>24,140</w:t>
            </w:r>
          </w:p>
        </w:tc>
        <w:tc>
          <w:tcPr>
            <w:tcW w:w="243" w:type="dxa"/>
            <w:vAlign w:val="bottom"/>
          </w:tcPr>
          <w:p w:rsidR="00F41CA4" w:rsidRPr="000A4D45" w:rsidRDefault="00F41CA4" w:rsidP="00F41CA4">
            <w:pPr>
              <w:pStyle w:val="3"/>
              <w:tabs>
                <w:tab w:val="clear" w:pos="360"/>
                <w:tab w:val="clear" w:pos="720"/>
                <w:tab w:val="decimal" w:pos="1212"/>
              </w:tabs>
              <w:spacing w:line="240" w:lineRule="atLeast"/>
              <w:ind w:left="258" w:right="-124"/>
              <w:rPr>
                <w:rFonts w:cs="Times New Roman"/>
                <w:lang w:val="en-US"/>
              </w:rPr>
            </w:pPr>
          </w:p>
        </w:tc>
        <w:tc>
          <w:tcPr>
            <w:tcW w:w="1581" w:type="dxa"/>
          </w:tcPr>
          <w:p w:rsidR="00F41CA4" w:rsidRPr="00F41CA4" w:rsidRDefault="00F41CA4" w:rsidP="00F41CA4">
            <w:pPr>
              <w:tabs>
                <w:tab w:val="left" w:pos="720"/>
              </w:tabs>
              <w:spacing w:line="240" w:lineRule="auto"/>
              <w:ind w:right="119"/>
              <w:jc w:val="right"/>
            </w:pPr>
            <w:r w:rsidRPr="00F41CA4">
              <w:t>15,221</w:t>
            </w:r>
          </w:p>
        </w:tc>
        <w:tc>
          <w:tcPr>
            <w:tcW w:w="236" w:type="dxa"/>
          </w:tcPr>
          <w:p w:rsidR="00F41CA4" w:rsidRPr="000A4D45" w:rsidRDefault="00F41CA4" w:rsidP="00F41CA4">
            <w:pPr>
              <w:tabs>
                <w:tab w:val="decimal" w:pos="1179"/>
              </w:tabs>
              <w:spacing w:line="240" w:lineRule="atLeast"/>
              <w:ind w:left="-108" w:right="-124"/>
            </w:pPr>
          </w:p>
        </w:tc>
        <w:tc>
          <w:tcPr>
            <w:tcW w:w="1357" w:type="dxa"/>
          </w:tcPr>
          <w:p w:rsidR="00F41CA4" w:rsidRPr="000A4D45" w:rsidRDefault="00F41CA4" w:rsidP="00F41CA4">
            <w:pPr>
              <w:jc w:val="center"/>
            </w:pPr>
            <w:r w:rsidRPr="000A4D45">
              <w:t>10</w:t>
            </w:r>
          </w:p>
        </w:tc>
        <w:tc>
          <w:tcPr>
            <w:tcW w:w="236" w:type="dxa"/>
          </w:tcPr>
          <w:p w:rsidR="00F41CA4" w:rsidRPr="000A4D45" w:rsidRDefault="00F41CA4" w:rsidP="00F41CA4">
            <w:pPr>
              <w:tabs>
                <w:tab w:val="decimal" w:pos="1179"/>
              </w:tabs>
              <w:spacing w:line="240" w:lineRule="atLeast"/>
              <w:ind w:left="-108" w:right="-124"/>
            </w:pPr>
          </w:p>
        </w:tc>
        <w:tc>
          <w:tcPr>
            <w:tcW w:w="1684" w:type="dxa"/>
          </w:tcPr>
          <w:p w:rsidR="00F41CA4" w:rsidRPr="00F41CA4" w:rsidRDefault="00F41CA4" w:rsidP="00F41CA4">
            <w:pPr>
              <w:tabs>
                <w:tab w:val="left" w:pos="720"/>
              </w:tabs>
              <w:spacing w:line="240" w:lineRule="auto"/>
              <w:ind w:right="108"/>
              <w:jc w:val="right"/>
            </w:pPr>
            <w:r w:rsidRPr="00F41CA4">
              <w:t>1,522</w:t>
            </w:r>
          </w:p>
        </w:tc>
      </w:tr>
      <w:tr w:rsidR="00F41CA4" w:rsidRPr="000A4D45" w:rsidTr="00A16FCD">
        <w:trPr>
          <w:cantSplit/>
        </w:trPr>
        <w:tc>
          <w:tcPr>
            <w:tcW w:w="2430" w:type="dxa"/>
          </w:tcPr>
          <w:p w:rsidR="00F41CA4" w:rsidRPr="000A4D45" w:rsidRDefault="00F41CA4" w:rsidP="00F41CA4">
            <w:pPr>
              <w:spacing w:line="240" w:lineRule="atLeast"/>
              <w:ind w:left="258" w:right="-108"/>
            </w:pPr>
            <w:r w:rsidRPr="000A4D45">
              <w:t xml:space="preserve">    3 - 6 months</w:t>
            </w:r>
          </w:p>
        </w:tc>
        <w:tc>
          <w:tcPr>
            <w:tcW w:w="1593" w:type="dxa"/>
            <w:shd w:val="clear" w:color="auto" w:fill="auto"/>
          </w:tcPr>
          <w:p w:rsidR="00F41CA4" w:rsidRPr="00396575" w:rsidRDefault="00F41CA4" w:rsidP="00F41CA4">
            <w:pPr>
              <w:tabs>
                <w:tab w:val="left" w:pos="720"/>
              </w:tabs>
              <w:spacing w:line="240" w:lineRule="auto"/>
              <w:ind w:right="159"/>
              <w:jc w:val="right"/>
            </w:pPr>
            <w:r w:rsidRPr="00396575">
              <w:t>35,530</w:t>
            </w:r>
          </w:p>
        </w:tc>
        <w:tc>
          <w:tcPr>
            <w:tcW w:w="243" w:type="dxa"/>
            <w:vAlign w:val="bottom"/>
          </w:tcPr>
          <w:p w:rsidR="00F41CA4" w:rsidRPr="000A4D45" w:rsidRDefault="00F41CA4" w:rsidP="00F41CA4">
            <w:pPr>
              <w:pStyle w:val="3"/>
              <w:tabs>
                <w:tab w:val="clear" w:pos="360"/>
                <w:tab w:val="clear" w:pos="720"/>
                <w:tab w:val="decimal" w:pos="1212"/>
              </w:tabs>
              <w:spacing w:line="240" w:lineRule="atLeast"/>
              <w:ind w:left="258" w:right="-124"/>
              <w:rPr>
                <w:rFonts w:cs="Times New Roman"/>
                <w:lang w:val="en-US"/>
              </w:rPr>
            </w:pPr>
          </w:p>
        </w:tc>
        <w:tc>
          <w:tcPr>
            <w:tcW w:w="1581" w:type="dxa"/>
          </w:tcPr>
          <w:p w:rsidR="00F41CA4" w:rsidRPr="00F41CA4" w:rsidRDefault="00F41CA4" w:rsidP="00F41CA4">
            <w:pPr>
              <w:tabs>
                <w:tab w:val="left" w:pos="720"/>
              </w:tabs>
              <w:spacing w:line="240" w:lineRule="auto"/>
              <w:ind w:right="119"/>
              <w:jc w:val="right"/>
            </w:pPr>
            <w:r w:rsidRPr="00F41CA4">
              <w:t>22,178</w:t>
            </w:r>
          </w:p>
        </w:tc>
        <w:tc>
          <w:tcPr>
            <w:tcW w:w="236" w:type="dxa"/>
          </w:tcPr>
          <w:p w:rsidR="00F41CA4" w:rsidRPr="000A4D45" w:rsidRDefault="00F41CA4" w:rsidP="00F41CA4">
            <w:pPr>
              <w:tabs>
                <w:tab w:val="decimal" w:pos="1179"/>
              </w:tabs>
              <w:spacing w:line="240" w:lineRule="atLeast"/>
              <w:ind w:left="-108" w:right="-124"/>
            </w:pPr>
          </w:p>
        </w:tc>
        <w:tc>
          <w:tcPr>
            <w:tcW w:w="1357" w:type="dxa"/>
          </w:tcPr>
          <w:p w:rsidR="00F41CA4" w:rsidRPr="000A4D45" w:rsidRDefault="00F41CA4" w:rsidP="00F41CA4">
            <w:pPr>
              <w:jc w:val="center"/>
            </w:pPr>
            <w:r w:rsidRPr="000A4D45">
              <w:t>30</w:t>
            </w:r>
          </w:p>
        </w:tc>
        <w:tc>
          <w:tcPr>
            <w:tcW w:w="236" w:type="dxa"/>
          </w:tcPr>
          <w:p w:rsidR="00F41CA4" w:rsidRPr="000A4D45" w:rsidRDefault="00F41CA4" w:rsidP="00F41CA4">
            <w:pPr>
              <w:tabs>
                <w:tab w:val="decimal" w:pos="1179"/>
              </w:tabs>
              <w:spacing w:line="240" w:lineRule="atLeast"/>
              <w:ind w:left="-108" w:right="-124"/>
            </w:pPr>
          </w:p>
        </w:tc>
        <w:tc>
          <w:tcPr>
            <w:tcW w:w="1684" w:type="dxa"/>
          </w:tcPr>
          <w:p w:rsidR="00F41CA4" w:rsidRPr="00F41CA4" w:rsidRDefault="00F41CA4" w:rsidP="00F41CA4">
            <w:pPr>
              <w:tabs>
                <w:tab w:val="left" w:pos="720"/>
              </w:tabs>
              <w:spacing w:line="240" w:lineRule="auto"/>
              <w:ind w:right="108"/>
              <w:jc w:val="right"/>
            </w:pPr>
            <w:r w:rsidRPr="00F41CA4">
              <w:t>6,653</w:t>
            </w:r>
          </w:p>
        </w:tc>
      </w:tr>
      <w:tr w:rsidR="00F41CA4" w:rsidRPr="000A4D45" w:rsidTr="00A16FCD">
        <w:trPr>
          <w:cantSplit/>
        </w:trPr>
        <w:tc>
          <w:tcPr>
            <w:tcW w:w="2430" w:type="dxa"/>
          </w:tcPr>
          <w:p w:rsidR="00F41CA4" w:rsidRPr="000A4D45" w:rsidRDefault="00F41CA4" w:rsidP="00F41CA4">
            <w:pPr>
              <w:spacing w:line="240" w:lineRule="atLeast"/>
              <w:ind w:left="258" w:right="-108"/>
            </w:pPr>
            <w:r w:rsidRPr="000A4D45">
              <w:t xml:space="preserve">    6 - 9 months</w:t>
            </w:r>
          </w:p>
        </w:tc>
        <w:tc>
          <w:tcPr>
            <w:tcW w:w="1593" w:type="dxa"/>
            <w:shd w:val="clear" w:color="auto" w:fill="auto"/>
          </w:tcPr>
          <w:p w:rsidR="00F41CA4" w:rsidRPr="00396575" w:rsidRDefault="00F41CA4" w:rsidP="00F41CA4">
            <w:pPr>
              <w:tabs>
                <w:tab w:val="left" w:pos="720"/>
              </w:tabs>
              <w:spacing w:line="240" w:lineRule="auto"/>
              <w:ind w:right="159"/>
              <w:jc w:val="right"/>
            </w:pPr>
            <w:r w:rsidRPr="00396575">
              <w:t>32,366</w:t>
            </w:r>
          </w:p>
        </w:tc>
        <w:tc>
          <w:tcPr>
            <w:tcW w:w="243" w:type="dxa"/>
            <w:vAlign w:val="bottom"/>
          </w:tcPr>
          <w:p w:rsidR="00F41CA4" w:rsidRPr="000A4D45" w:rsidRDefault="00F41CA4" w:rsidP="00F41CA4">
            <w:pPr>
              <w:pStyle w:val="3"/>
              <w:tabs>
                <w:tab w:val="clear" w:pos="360"/>
                <w:tab w:val="clear" w:pos="720"/>
                <w:tab w:val="decimal" w:pos="1212"/>
              </w:tabs>
              <w:spacing w:line="240" w:lineRule="atLeast"/>
              <w:ind w:left="258" w:right="-124"/>
              <w:rPr>
                <w:rFonts w:cs="Times New Roman"/>
                <w:lang w:val="en-US"/>
              </w:rPr>
            </w:pPr>
          </w:p>
        </w:tc>
        <w:tc>
          <w:tcPr>
            <w:tcW w:w="1581" w:type="dxa"/>
          </w:tcPr>
          <w:p w:rsidR="00F41CA4" w:rsidRPr="00F41CA4" w:rsidRDefault="00F41CA4" w:rsidP="00F41CA4">
            <w:pPr>
              <w:tabs>
                <w:tab w:val="left" w:pos="720"/>
              </w:tabs>
              <w:spacing w:line="240" w:lineRule="auto"/>
              <w:ind w:right="119"/>
              <w:jc w:val="right"/>
            </w:pPr>
            <w:r w:rsidRPr="00F41CA4">
              <w:t>20,415</w:t>
            </w:r>
          </w:p>
        </w:tc>
        <w:tc>
          <w:tcPr>
            <w:tcW w:w="236" w:type="dxa"/>
          </w:tcPr>
          <w:p w:rsidR="00F41CA4" w:rsidRPr="000A4D45" w:rsidRDefault="00F41CA4" w:rsidP="00F41CA4">
            <w:pPr>
              <w:tabs>
                <w:tab w:val="decimal" w:pos="1179"/>
              </w:tabs>
              <w:spacing w:line="240" w:lineRule="atLeast"/>
              <w:ind w:left="-108" w:right="-124"/>
            </w:pPr>
          </w:p>
        </w:tc>
        <w:tc>
          <w:tcPr>
            <w:tcW w:w="1357" w:type="dxa"/>
          </w:tcPr>
          <w:p w:rsidR="00F41CA4" w:rsidRPr="000A4D45" w:rsidRDefault="00F41CA4" w:rsidP="00F41CA4">
            <w:pPr>
              <w:jc w:val="center"/>
            </w:pPr>
            <w:r w:rsidRPr="000A4D45">
              <w:t>50</w:t>
            </w:r>
          </w:p>
        </w:tc>
        <w:tc>
          <w:tcPr>
            <w:tcW w:w="236" w:type="dxa"/>
          </w:tcPr>
          <w:p w:rsidR="00F41CA4" w:rsidRPr="000A4D45" w:rsidRDefault="00F41CA4" w:rsidP="00F41CA4">
            <w:pPr>
              <w:tabs>
                <w:tab w:val="decimal" w:pos="1179"/>
              </w:tabs>
              <w:spacing w:line="240" w:lineRule="atLeast"/>
              <w:ind w:left="-108" w:right="-124"/>
            </w:pPr>
          </w:p>
        </w:tc>
        <w:tc>
          <w:tcPr>
            <w:tcW w:w="1684" w:type="dxa"/>
          </w:tcPr>
          <w:p w:rsidR="00F41CA4" w:rsidRPr="00F41CA4" w:rsidRDefault="00F41CA4" w:rsidP="00F41CA4">
            <w:pPr>
              <w:tabs>
                <w:tab w:val="left" w:pos="720"/>
              </w:tabs>
              <w:spacing w:line="240" w:lineRule="auto"/>
              <w:ind w:right="108"/>
              <w:jc w:val="right"/>
            </w:pPr>
            <w:r w:rsidRPr="00F41CA4">
              <w:t>10,208</w:t>
            </w:r>
          </w:p>
        </w:tc>
      </w:tr>
      <w:tr w:rsidR="00F41CA4" w:rsidRPr="000A4D45" w:rsidTr="00A16FCD">
        <w:trPr>
          <w:cantSplit/>
        </w:trPr>
        <w:tc>
          <w:tcPr>
            <w:tcW w:w="2430" w:type="dxa"/>
          </w:tcPr>
          <w:p w:rsidR="00F41CA4" w:rsidRPr="000A4D45" w:rsidRDefault="00F41CA4" w:rsidP="00F41CA4">
            <w:pPr>
              <w:spacing w:line="240" w:lineRule="atLeast"/>
              <w:ind w:left="258" w:right="-108"/>
            </w:pPr>
            <w:r w:rsidRPr="000A4D45">
              <w:t xml:space="preserve">    9 - 12 months</w:t>
            </w:r>
          </w:p>
        </w:tc>
        <w:tc>
          <w:tcPr>
            <w:tcW w:w="1593" w:type="dxa"/>
            <w:shd w:val="clear" w:color="auto" w:fill="auto"/>
          </w:tcPr>
          <w:p w:rsidR="00F41CA4" w:rsidRPr="00396575" w:rsidRDefault="00F41CA4" w:rsidP="00F41CA4">
            <w:pPr>
              <w:tabs>
                <w:tab w:val="left" w:pos="720"/>
              </w:tabs>
              <w:spacing w:line="240" w:lineRule="auto"/>
              <w:ind w:right="159"/>
              <w:jc w:val="right"/>
            </w:pPr>
            <w:r w:rsidRPr="00396575">
              <w:t>2,250</w:t>
            </w:r>
          </w:p>
        </w:tc>
        <w:tc>
          <w:tcPr>
            <w:tcW w:w="243" w:type="dxa"/>
            <w:vAlign w:val="bottom"/>
          </w:tcPr>
          <w:p w:rsidR="00F41CA4" w:rsidRPr="000A4D45" w:rsidRDefault="00F41CA4" w:rsidP="00F41CA4">
            <w:pPr>
              <w:pStyle w:val="3"/>
              <w:tabs>
                <w:tab w:val="clear" w:pos="360"/>
                <w:tab w:val="clear" w:pos="720"/>
                <w:tab w:val="decimal" w:pos="1212"/>
              </w:tabs>
              <w:spacing w:line="240" w:lineRule="atLeast"/>
              <w:ind w:left="258" w:right="-124"/>
              <w:rPr>
                <w:rFonts w:cs="Times New Roman"/>
                <w:lang w:val="en-US"/>
              </w:rPr>
            </w:pPr>
          </w:p>
        </w:tc>
        <w:tc>
          <w:tcPr>
            <w:tcW w:w="1581" w:type="dxa"/>
          </w:tcPr>
          <w:p w:rsidR="00F41CA4" w:rsidRPr="00F41CA4" w:rsidRDefault="00F41CA4" w:rsidP="00F41CA4">
            <w:pPr>
              <w:tabs>
                <w:tab w:val="left" w:pos="720"/>
              </w:tabs>
              <w:spacing w:line="240" w:lineRule="auto"/>
              <w:ind w:right="119"/>
              <w:jc w:val="right"/>
            </w:pPr>
            <w:r w:rsidRPr="00F41CA4">
              <w:t>2,199</w:t>
            </w:r>
          </w:p>
        </w:tc>
        <w:tc>
          <w:tcPr>
            <w:tcW w:w="236" w:type="dxa"/>
          </w:tcPr>
          <w:p w:rsidR="00F41CA4" w:rsidRPr="000A4D45" w:rsidRDefault="00F41CA4" w:rsidP="00F41CA4">
            <w:pPr>
              <w:tabs>
                <w:tab w:val="decimal" w:pos="1179"/>
              </w:tabs>
              <w:spacing w:line="240" w:lineRule="atLeast"/>
              <w:ind w:left="-108" w:right="-124"/>
            </w:pPr>
          </w:p>
        </w:tc>
        <w:tc>
          <w:tcPr>
            <w:tcW w:w="1357" w:type="dxa"/>
          </w:tcPr>
          <w:p w:rsidR="00F41CA4" w:rsidRPr="000A4D45" w:rsidRDefault="00F41CA4" w:rsidP="00F41CA4">
            <w:pPr>
              <w:jc w:val="center"/>
            </w:pPr>
            <w:r w:rsidRPr="000A4D45">
              <w:t>100</w:t>
            </w:r>
          </w:p>
        </w:tc>
        <w:tc>
          <w:tcPr>
            <w:tcW w:w="236" w:type="dxa"/>
          </w:tcPr>
          <w:p w:rsidR="00F41CA4" w:rsidRPr="000A4D45" w:rsidRDefault="00F41CA4" w:rsidP="00F41CA4">
            <w:pPr>
              <w:tabs>
                <w:tab w:val="decimal" w:pos="1179"/>
              </w:tabs>
              <w:spacing w:line="240" w:lineRule="atLeast"/>
              <w:ind w:left="-108" w:right="-124"/>
            </w:pPr>
          </w:p>
        </w:tc>
        <w:tc>
          <w:tcPr>
            <w:tcW w:w="1684" w:type="dxa"/>
          </w:tcPr>
          <w:p w:rsidR="00F41CA4" w:rsidRPr="00F41CA4" w:rsidRDefault="00F41CA4" w:rsidP="00F41CA4">
            <w:pPr>
              <w:tabs>
                <w:tab w:val="left" w:pos="720"/>
              </w:tabs>
              <w:spacing w:line="240" w:lineRule="auto"/>
              <w:ind w:right="108"/>
              <w:jc w:val="right"/>
            </w:pPr>
            <w:r w:rsidRPr="00F41CA4">
              <w:t>2,199</w:t>
            </w:r>
          </w:p>
        </w:tc>
      </w:tr>
      <w:tr w:rsidR="00F41CA4" w:rsidRPr="000A4D45" w:rsidTr="00A16FCD">
        <w:trPr>
          <w:cantSplit/>
        </w:trPr>
        <w:tc>
          <w:tcPr>
            <w:tcW w:w="2430" w:type="dxa"/>
          </w:tcPr>
          <w:p w:rsidR="00F41CA4" w:rsidRPr="000A4D45" w:rsidRDefault="00F41CA4" w:rsidP="00F41CA4">
            <w:pPr>
              <w:spacing w:line="240" w:lineRule="atLeast"/>
              <w:ind w:left="258"/>
            </w:pPr>
            <w:r w:rsidRPr="000A4D45">
              <w:t xml:space="preserve">    Over 12 months</w:t>
            </w:r>
          </w:p>
        </w:tc>
        <w:tc>
          <w:tcPr>
            <w:tcW w:w="1593" w:type="dxa"/>
            <w:shd w:val="clear" w:color="auto" w:fill="auto"/>
          </w:tcPr>
          <w:p w:rsidR="00F41CA4" w:rsidRPr="00396575" w:rsidRDefault="00F41CA4" w:rsidP="00F41CA4">
            <w:pPr>
              <w:tabs>
                <w:tab w:val="left" w:pos="720"/>
              </w:tabs>
              <w:spacing w:line="240" w:lineRule="auto"/>
              <w:ind w:right="159"/>
              <w:jc w:val="right"/>
            </w:pPr>
            <w:r w:rsidRPr="00396575">
              <w:t>1,278</w:t>
            </w:r>
          </w:p>
        </w:tc>
        <w:tc>
          <w:tcPr>
            <w:tcW w:w="243" w:type="dxa"/>
            <w:vAlign w:val="bottom"/>
          </w:tcPr>
          <w:p w:rsidR="00F41CA4" w:rsidRPr="000A4D45" w:rsidRDefault="00F41CA4" w:rsidP="00F41CA4">
            <w:pPr>
              <w:pStyle w:val="3"/>
              <w:tabs>
                <w:tab w:val="clear" w:pos="360"/>
                <w:tab w:val="clear" w:pos="720"/>
                <w:tab w:val="decimal" w:pos="1212"/>
              </w:tabs>
              <w:spacing w:line="240" w:lineRule="atLeast"/>
              <w:ind w:left="258" w:right="-124"/>
              <w:rPr>
                <w:rFonts w:cs="Times New Roman"/>
                <w:lang w:val="en-US"/>
              </w:rPr>
            </w:pPr>
          </w:p>
        </w:tc>
        <w:tc>
          <w:tcPr>
            <w:tcW w:w="1581" w:type="dxa"/>
          </w:tcPr>
          <w:p w:rsidR="00F41CA4" w:rsidRPr="00F41CA4" w:rsidRDefault="00F41CA4" w:rsidP="00F41CA4">
            <w:pPr>
              <w:tabs>
                <w:tab w:val="left" w:pos="720"/>
              </w:tabs>
              <w:spacing w:line="240" w:lineRule="auto"/>
              <w:ind w:right="119"/>
              <w:jc w:val="right"/>
            </w:pPr>
            <w:r w:rsidRPr="00F41CA4">
              <w:t>1,248</w:t>
            </w:r>
          </w:p>
        </w:tc>
        <w:tc>
          <w:tcPr>
            <w:tcW w:w="236" w:type="dxa"/>
          </w:tcPr>
          <w:p w:rsidR="00F41CA4" w:rsidRPr="000A4D45" w:rsidRDefault="00F41CA4" w:rsidP="00F41CA4">
            <w:pPr>
              <w:tabs>
                <w:tab w:val="decimal" w:pos="1179"/>
              </w:tabs>
              <w:spacing w:line="240" w:lineRule="atLeast"/>
              <w:ind w:left="-108" w:right="-124"/>
            </w:pPr>
          </w:p>
        </w:tc>
        <w:tc>
          <w:tcPr>
            <w:tcW w:w="1357" w:type="dxa"/>
          </w:tcPr>
          <w:p w:rsidR="00F41CA4" w:rsidRPr="000A4D45" w:rsidRDefault="00F41CA4" w:rsidP="00F41CA4">
            <w:pPr>
              <w:jc w:val="center"/>
            </w:pPr>
            <w:r w:rsidRPr="000A4D45">
              <w:t>100</w:t>
            </w:r>
          </w:p>
        </w:tc>
        <w:tc>
          <w:tcPr>
            <w:tcW w:w="236" w:type="dxa"/>
          </w:tcPr>
          <w:p w:rsidR="00F41CA4" w:rsidRPr="000A4D45" w:rsidRDefault="00F41CA4" w:rsidP="00F41CA4">
            <w:pPr>
              <w:tabs>
                <w:tab w:val="decimal" w:pos="1179"/>
              </w:tabs>
              <w:spacing w:line="240" w:lineRule="atLeast"/>
              <w:ind w:left="-108" w:right="-124"/>
            </w:pPr>
          </w:p>
        </w:tc>
        <w:tc>
          <w:tcPr>
            <w:tcW w:w="1684" w:type="dxa"/>
          </w:tcPr>
          <w:p w:rsidR="00F41CA4" w:rsidRPr="00F41CA4" w:rsidRDefault="00F41CA4" w:rsidP="00F41CA4">
            <w:pPr>
              <w:tabs>
                <w:tab w:val="left" w:pos="720"/>
              </w:tabs>
              <w:spacing w:line="240" w:lineRule="auto"/>
              <w:ind w:right="108"/>
              <w:jc w:val="right"/>
            </w:pPr>
            <w:r w:rsidRPr="00F41CA4">
              <w:t>1,248</w:t>
            </w:r>
          </w:p>
        </w:tc>
      </w:tr>
      <w:tr w:rsidR="00F41CA4" w:rsidRPr="000A4D45" w:rsidTr="00A16FCD">
        <w:trPr>
          <w:cantSplit/>
        </w:trPr>
        <w:tc>
          <w:tcPr>
            <w:tcW w:w="2430" w:type="dxa"/>
          </w:tcPr>
          <w:p w:rsidR="00F41CA4" w:rsidRPr="000A4D45" w:rsidRDefault="00F41CA4" w:rsidP="00E664C4">
            <w:pPr>
              <w:spacing w:line="240" w:lineRule="atLeast"/>
              <w:ind w:left="520" w:hanging="270"/>
            </w:pPr>
            <w:r w:rsidRPr="000A4D45">
              <w:t xml:space="preserve">Receivables </w:t>
            </w:r>
            <w:proofErr w:type="gramStart"/>
            <w:r w:rsidRPr="00E664C4">
              <w:t>f</w:t>
            </w:r>
            <w:r w:rsidR="00601277" w:rsidRPr="00E664C4">
              <w:t>rom</w:t>
            </w:r>
            <w:r w:rsidRPr="00E664C4">
              <w:t xml:space="preserve"> </w:t>
            </w:r>
            <w:r w:rsidR="00E664C4">
              <w:t xml:space="preserve"> </w:t>
            </w:r>
            <w:r w:rsidRPr="000A4D45">
              <w:t>repossession</w:t>
            </w:r>
            <w:proofErr w:type="gramEnd"/>
          </w:p>
        </w:tc>
        <w:tc>
          <w:tcPr>
            <w:tcW w:w="1593" w:type="dxa"/>
            <w:tcBorders>
              <w:bottom w:val="single" w:sz="4" w:space="0" w:color="auto"/>
            </w:tcBorders>
            <w:shd w:val="clear" w:color="auto" w:fill="auto"/>
          </w:tcPr>
          <w:p w:rsidR="00F41CA4" w:rsidRDefault="00F41CA4" w:rsidP="00F41CA4">
            <w:pPr>
              <w:tabs>
                <w:tab w:val="left" w:pos="720"/>
              </w:tabs>
              <w:spacing w:line="240" w:lineRule="auto"/>
              <w:ind w:right="159"/>
              <w:jc w:val="right"/>
            </w:pPr>
          </w:p>
          <w:p w:rsidR="00F41CA4" w:rsidRPr="00396575" w:rsidRDefault="00F41CA4" w:rsidP="00F41CA4">
            <w:pPr>
              <w:tabs>
                <w:tab w:val="left" w:pos="720"/>
              </w:tabs>
              <w:spacing w:line="240" w:lineRule="auto"/>
              <w:ind w:right="159"/>
              <w:jc w:val="right"/>
            </w:pPr>
            <w:r w:rsidRPr="00396575">
              <w:t>1,009</w:t>
            </w:r>
          </w:p>
        </w:tc>
        <w:tc>
          <w:tcPr>
            <w:tcW w:w="243" w:type="dxa"/>
            <w:vAlign w:val="bottom"/>
          </w:tcPr>
          <w:p w:rsidR="00F41CA4" w:rsidRPr="000A4D45" w:rsidRDefault="00F41CA4" w:rsidP="00F41CA4">
            <w:pPr>
              <w:pStyle w:val="3"/>
              <w:tabs>
                <w:tab w:val="clear" w:pos="360"/>
                <w:tab w:val="clear" w:pos="720"/>
                <w:tab w:val="decimal" w:pos="1212"/>
              </w:tabs>
              <w:spacing w:line="240" w:lineRule="atLeast"/>
              <w:ind w:left="258" w:right="-124"/>
              <w:rPr>
                <w:rFonts w:cs="Times New Roman"/>
                <w:lang w:val="en-US"/>
              </w:rPr>
            </w:pPr>
          </w:p>
        </w:tc>
        <w:tc>
          <w:tcPr>
            <w:tcW w:w="1581" w:type="dxa"/>
            <w:tcBorders>
              <w:bottom w:val="single" w:sz="4" w:space="0" w:color="auto"/>
            </w:tcBorders>
          </w:tcPr>
          <w:p w:rsidR="00F41CA4" w:rsidRDefault="00F41CA4" w:rsidP="00F41CA4">
            <w:pPr>
              <w:tabs>
                <w:tab w:val="left" w:pos="720"/>
              </w:tabs>
              <w:spacing w:line="240" w:lineRule="auto"/>
              <w:ind w:right="119"/>
              <w:jc w:val="right"/>
            </w:pPr>
          </w:p>
          <w:p w:rsidR="00F41CA4" w:rsidRPr="00F41CA4" w:rsidRDefault="00F41CA4" w:rsidP="00F41CA4">
            <w:pPr>
              <w:tabs>
                <w:tab w:val="left" w:pos="720"/>
              </w:tabs>
              <w:spacing w:line="240" w:lineRule="auto"/>
              <w:ind w:right="119"/>
              <w:jc w:val="right"/>
            </w:pPr>
            <w:r w:rsidRPr="00F41CA4">
              <w:t>659</w:t>
            </w:r>
          </w:p>
        </w:tc>
        <w:tc>
          <w:tcPr>
            <w:tcW w:w="236" w:type="dxa"/>
          </w:tcPr>
          <w:p w:rsidR="00F41CA4" w:rsidRPr="000A4D45" w:rsidRDefault="00F41CA4" w:rsidP="00F41CA4">
            <w:pPr>
              <w:tabs>
                <w:tab w:val="decimal" w:pos="1179"/>
              </w:tabs>
              <w:spacing w:line="240" w:lineRule="atLeast"/>
              <w:ind w:left="-108" w:right="-124"/>
            </w:pPr>
          </w:p>
        </w:tc>
        <w:tc>
          <w:tcPr>
            <w:tcW w:w="1357" w:type="dxa"/>
          </w:tcPr>
          <w:p w:rsidR="00F41CA4" w:rsidRPr="000A4D45" w:rsidRDefault="00F41CA4" w:rsidP="00F41CA4">
            <w:pPr>
              <w:jc w:val="center"/>
            </w:pPr>
          </w:p>
          <w:p w:rsidR="00F41CA4" w:rsidRPr="000A4D45" w:rsidRDefault="00F41CA4" w:rsidP="00F41CA4">
            <w:pPr>
              <w:jc w:val="center"/>
            </w:pPr>
            <w:r w:rsidRPr="000A4D45">
              <w:t>100</w:t>
            </w:r>
          </w:p>
        </w:tc>
        <w:tc>
          <w:tcPr>
            <w:tcW w:w="236" w:type="dxa"/>
          </w:tcPr>
          <w:p w:rsidR="00F41CA4" w:rsidRPr="000A4D45" w:rsidRDefault="00F41CA4" w:rsidP="00F41CA4">
            <w:pPr>
              <w:tabs>
                <w:tab w:val="decimal" w:pos="1179"/>
              </w:tabs>
              <w:spacing w:line="240" w:lineRule="atLeast"/>
              <w:ind w:left="-108" w:right="-124"/>
            </w:pPr>
          </w:p>
        </w:tc>
        <w:tc>
          <w:tcPr>
            <w:tcW w:w="1684" w:type="dxa"/>
            <w:tcBorders>
              <w:bottom w:val="single" w:sz="4" w:space="0" w:color="auto"/>
            </w:tcBorders>
          </w:tcPr>
          <w:p w:rsidR="00330F8B" w:rsidRDefault="00330F8B" w:rsidP="00F41CA4">
            <w:pPr>
              <w:tabs>
                <w:tab w:val="left" w:pos="720"/>
              </w:tabs>
              <w:spacing w:line="240" w:lineRule="auto"/>
              <w:ind w:right="108"/>
              <w:jc w:val="right"/>
            </w:pPr>
          </w:p>
          <w:p w:rsidR="00F41CA4" w:rsidRPr="00F41CA4" w:rsidRDefault="00F41CA4" w:rsidP="00F41CA4">
            <w:pPr>
              <w:tabs>
                <w:tab w:val="left" w:pos="720"/>
              </w:tabs>
              <w:spacing w:line="240" w:lineRule="auto"/>
              <w:ind w:right="108"/>
              <w:jc w:val="right"/>
            </w:pPr>
            <w:r w:rsidRPr="00F41CA4">
              <w:t>659</w:t>
            </w:r>
          </w:p>
        </w:tc>
      </w:tr>
      <w:tr w:rsidR="00F41CA4" w:rsidRPr="000A4D45" w:rsidTr="00A16FCD">
        <w:trPr>
          <w:cantSplit/>
        </w:trPr>
        <w:tc>
          <w:tcPr>
            <w:tcW w:w="2430" w:type="dxa"/>
            <w:vAlign w:val="bottom"/>
          </w:tcPr>
          <w:p w:rsidR="00F41CA4" w:rsidRPr="000A4D45" w:rsidRDefault="00F41CA4" w:rsidP="00F41CA4">
            <w:pPr>
              <w:ind w:right="-383" w:hanging="262"/>
              <w:rPr>
                <w:rFonts w:cs="Tahoma"/>
                <w:i/>
                <w:iCs/>
              </w:rPr>
            </w:pPr>
          </w:p>
        </w:tc>
        <w:tc>
          <w:tcPr>
            <w:tcW w:w="1593" w:type="dxa"/>
            <w:tcBorders>
              <w:top w:val="single" w:sz="4" w:space="0" w:color="auto"/>
            </w:tcBorders>
            <w:shd w:val="clear" w:color="auto" w:fill="auto"/>
          </w:tcPr>
          <w:p w:rsidR="00F41CA4" w:rsidRPr="00396575" w:rsidRDefault="00F41CA4" w:rsidP="00F41CA4">
            <w:pPr>
              <w:tabs>
                <w:tab w:val="decimal" w:pos="1224"/>
              </w:tabs>
              <w:spacing w:line="240" w:lineRule="atLeast"/>
              <w:ind w:left="258" w:right="-124"/>
              <w:rPr>
                <w:b/>
                <w:bCs/>
              </w:rPr>
            </w:pPr>
            <w:r w:rsidRPr="00396575">
              <w:rPr>
                <w:b/>
                <w:bCs/>
              </w:rPr>
              <w:t>410,419</w:t>
            </w:r>
          </w:p>
        </w:tc>
        <w:tc>
          <w:tcPr>
            <w:tcW w:w="243" w:type="dxa"/>
            <w:vAlign w:val="bottom"/>
          </w:tcPr>
          <w:p w:rsidR="00F41CA4" w:rsidRPr="000A4D45" w:rsidRDefault="00F41CA4" w:rsidP="00F41CA4">
            <w:pPr>
              <w:pStyle w:val="3"/>
              <w:tabs>
                <w:tab w:val="clear" w:pos="360"/>
                <w:tab w:val="clear" w:pos="720"/>
                <w:tab w:val="decimal" w:pos="1212"/>
              </w:tabs>
              <w:spacing w:line="240" w:lineRule="atLeast"/>
              <w:ind w:right="-124"/>
              <w:rPr>
                <w:rFonts w:cs="Times New Roman"/>
                <w:lang w:val="en-US"/>
              </w:rPr>
            </w:pPr>
          </w:p>
        </w:tc>
        <w:tc>
          <w:tcPr>
            <w:tcW w:w="1581" w:type="dxa"/>
            <w:tcBorders>
              <w:top w:val="single" w:sz="4" w:space="0" w:color="auto"/>
            </w:tcBorders>
          </w:tcPr>
          <w:p w:rsidR="00F41CA4" w:rsidRPr="00F41CA4" w:rsidRDefault="00F41CA4" w:rsidP="00F41CA4">
            <w:pPr>
              <w:tabs>
                <w:tab w:val="decimal" w:pos="1224"/>
              </w:tabs>
              <w:spacing w:line="240" w:lineRule="atLeast"/>
              <w:ind w:left="258" w:right="-124"/>
              <w:rPr>
                <w:b/>
                <w:bCs/>
              </w:rPr>
            </w:pPr>
            <w:r w:rsidRPr="00F41CA4">
              <w:rPr>
                <w:b/>
                <w:bCs/>
              </w:rPr>
              <w:t>238,890</w:t>
            </w:r>
          </w:p>
        </w:tc>
        <w:tc>
          <w:tcPr>
            <w:tcW w:w="236" w:type="dxa"/>
          </w:tcPr>
          <w:p w:rsidR="00F41CA4" w:rsidRPr="000A4D45" w:rsidRDefault="00F41CA4" w:rsidP="00F41CA4">
            <w:pPr>
              <w:tabs>
                <w:tab w:val="decimal" w:pos="1179"/>
              </w:tabs>
              <w:spacing w:line="240" w:lineRule="atLeast"/>
              <w:ind w:left="-108" w:right="-124"/>
            </w:pPr>
          </w:p>
        </w:tc>
        <w:tc>
          <w:tcPr>
            <w:tcW w:w="1357" w:type="dxa"/>
          </w:tcPr>
          <w:p w:rsidR="00F41CA4" w:rsidRPr="000A4D45" w:rsidRDefault="00F41CA4" w:rsidP="00F41CA4">
            <w:pPr>
              <w:jc w:val="center"/>
            </w:pPr>
          </w:p>
        </w:tc>
        <w:tc>
          <w:tcPr>
            <w:tcW w:w="236" w:type="dxa"/>
          </w:tcPr>
          <w:p w:rsidR="00F41CA4" w:rsidRPr="000A4D45" w:rsidRDefault="00F41CA4" w:rsidP="00F41CA4">
            <w:pPr>
              <w:tabs>
                <w:tab w:val="decimal" w:pos="1179"/>
              </w:tabs>
              <w:spacing w:line="240" w:lineRule="atLeast"/>
              <w:ind w:left="-108" w:right="-124"/>
            </w:pPr>
          </w:p>
        </w:tc>
        <w:tc>
          <w:tcPr>
            <w:tcW w:w="1684" w:type="dxa"/>
            <w:tcBorders>
              <w:top w:val="single" w:sz="4" w:space="0" w:color="auto"/>
            </w:tcBorders>
          </w:tcPr>
          <w:p w:rsidR="00F41CA4" w:rsidRPr="00F41CA4" w:rsidRDefault="00F41CA4" w:rsidP="00F41CA4">
            <w:pPr>
              <w:tabs>
                <w:tab w:val="left" w:pos="1527"/>
              </w:tabs>
              <w:spacing w:line="240" w:lineRule="auto"/>
              <w:ind w:right="108"/>
              <w:jc w:val="right"/>
              <w:rPr>
                <w:b/>
                <w:bCs/>
              </w:rPr>
            </w:pPr>
            <w:r w:rsidRPr="00F41CA4">
              <w:rPr>
                <w:b/>
                <w:bCs/>
              </w:rPr>
              <w:t>27,798</w:t>
            </w:r>
          </w:p>
        </w:tc>
      </w:tr>
      <w:tr w:rsidR="00F41CA4" w:rsidRPr="000A4D45" w:rsidTr="00A16FCD">
        <w:trPr>
          <w:cantSplit/>
        </w:trPr>
        <w:tc>
          <w:tcPr>
            <w:tcW w:w="2430" w:type="dxa"/>
            <w:vAlign w:val="bottom"/>
          </w:tcPr>
          <w:p w:rsidR="00F41CA4" w:rsidRDefault="00F41CA4" w:rsidP="00A1696C">
            <w:pPr>
              <w:ind w:right="-383" w:firstLine="250"/>
              <w:rPr>
                <w:rFonts w:cs="Tahoma"/>
              </w:rPr>
            </w:pPr>
            <w:r w:rsidRPr="000A4D45">
              <w:rPr>
                <w:rFonts w:cs="Tahoma"/>
                <w:i/>
                <w:iCs/>
              </w:rPr>
              <w:t>Less</w:t>
            </w:r>
            <w:r w:rsidRPr="000A4D45">
              <w:rPr>
                <w:rFonts w:cs="Tahoma"/>
              </w:rPr>
              <w:t xml:space="preserve"> undue </w:t>
            </w:r>
            <w:r w:rsidR="00E664C4">
              <w:rPr>
                <w:rFonts w:cs="Tahoma"/>
              </w:rPr>
              <w:t>value</w:t>
            </w:r>
          </w:p>
          <w:p w:rsidR="00E664C4" w:rsidRPr="000A4D45" w:rsidRDefault="00E664C4" w:rsidP="00A1696C">
            <w:pPr>
              <w:ind w:right="-383" w:firstLine="250"/>
              <w:rPr>
                <w:rFonts w:cs="Tahoma"/>
              </w:rPr>
            </w:pPr>
            <w:r>
              <w:rPr>
                <w:rFonts w:cs="Tahoma"/>
              </w:rPr>
              <w:t xml:space="preserve">     added tax</w:t>
            </w:r>
          </w:p>
        </w:tc>
        <w:tc>
          <w:tcPr>
            <w:tcW w:w="1593" w:type="dxa"/>
            <w:tcBorders>
              <w:bottom w:val="single" w:sz="4" w:space="0" w:color="auto"/>
            </w:tcBorders>
            <w:shd w:val="clear" w:color="auto" w:fill="auto"/>
          </w:tcPr>
          <w:p w:rsidR="00E664C4" w:rsidRDefault="00E664C4" w:rsidP="00E664C4">
            <w:pPr>
              <w:tabs>
                <w:tab w:val="left" w:pos="720"/>
              </w:tabs>
              <w:spacing w:line="240" w:lineRule="auto"/>
              <w:ind w:right="77"/>
              <w:jc w:val="right"/>
            </w:pPr>
          </w:p>
          <w:p w:rsidR="00F41CA4" w:rsidRPr="00396575" w:rsidRDefault="00F41CA4" w:rsidP="00E664C4">
            <w:pPr>
              <w:tabs>
                <w:tab w:val="left" w:pos="720"/>
              </w:tabs>
              <w:spacing w:line="240" w:lineRule="auto"/>
              <w:ind w:right="77"/>
              <w:jc w:val="right"/>
            </w:pPr>
            <w:r w:rsidRPr="00396575">
              <w:t>(33,485)</w:t>
            </w:r>
          </w:p>
        </w:tc>
        <w:tc>
          <w:tcPr>
            <w:tcW w:w="243" w:type="dxa"/>
            <w:vAlign w:val="bottom"/>
          </w:tcPr>
          <w:p w:rsidR="00F41CA4" w:rsidRPr="000A4D45" w:rsidRDefault="00F41CA4" w:rsidP="00F41CA4">
            <w:pPr>
              <w:pStyle w:val="3"/>
              <w:tabs>
                <w:tab w:val="clear" w:pos="360"/>
                <w:tab w:val="clear" w:pos="720"/>
                <w:tab w:val="decimal" w:pos="1212"/>
              </w:tabs>
              <w:spacing w:line="240" w:lineRule="atLeast"/>
              <w:ind w:right="-124"/>
              <w:rPr>
                <w:rFonts w:cs="Times New Roman"/>
                <w:lang w:val="en-US"/>
              </w:rPr>
            </w:pPr>
          </w:p>
        </w:tc>
        <w:tc>
          <w:tcPr>
            <w:tcW w:w="1581" w:type="dxa"/>
            <w:tcBorders>
              <w:bottom w:val="single" w:sz="4" w:space="0" w:color="auto"/>
            </w:tcBorders>
          </w:tcPr>
          <w:p w:rsidR="00E664C4" w:rsidRDefault="00E664C4" w:rsidP="00F41CA4">
            <w:pPr>
              <w:tabs>
                <w:tab w:val="decimal" w:pos="913"/>
              </w:tabs>
              <w:spacing w:line="240" w:lineRule="atLeast"/>
              <w:ind w:left="-108" w:right="-124"/>
            </w:pPr>
          </w:p>
          <w:p w:rsidR="00F41CA4" w:rsidRPr="00F41CA4" w:rsidRDefault="00F41CA4" w:rsidP="00F41CA4">
            <w:pPr>
              <w:tabs>
                <w:tab w:val="decimal" w:pos="913"/>
              </w:tabs>
              <w:spacing w:line="240" w:lineRule="atLeast"/>
              <w:ind w:left="-108" w:right="-124"/>
            </w:pPr>
            <w:r w:rsidRPr="00F41CA4">
              <w:t>-</w:t>
            </w:r>
          </w:p>
        </w:tc>
        <w:tc>
          <w:tcPr>
            <w:tcW w:w="236" w:type="dxa"/>
          </w:tcPr>
          <w:p w:rsidR="00F41CA4" w:rsidRPr="000A4D45" w:rsidRDefault="00F41CA4" w:rsidP="00F41CA4">
            <w:pPr>
              <w:tabs>
                <w:tab w:val="decimal" w:pos="1179"/>
              </w:tabs>
              <w:spacing w:line="240" w:lineRule="atLeast"/>
              <w:ind w:left="-108" w:right="-124"/>
            </w:pPr>
          </w:p>
        </w:tc>
        <w:tc>
          <w:tcPr>
            <w:tcW w:w="1357" w:type="dxa"/>
          </w:tcPr>
          <w:p w:rsidR="00F41CA4" w:rsidRPr="000A4D45" w:rsidRDefault="00F41CA4" w:rsidP="00F41CA4">
            <w:pPr>
              <w:jc w:val="center"/>
            </w:pPr>
          </w:p>
        </w:tc>
        <w:tc>
          <w:tcPr>
            <w:tcW w:w="236" w:type="dxa"/>
          </w:tcPr>
          <w:p w:rsidR="00F41CA4" w:rsidRPr="000A4D45" w:rsidRDefault="00F41CA4" w:rsidP="00F41CA4">
            <w:pPr>
              <w:tabs>
                <w:tab w:val="decimal" w:pos="1179"/>
              </w:tabs>
              <w:spacing w:line="240" w:lineRule="atLeast"/>
              <w:ind w:left="-108" w:right="-124"/>
            </w:pPr>
          </w:p>
        </w:tc>
        <w:tc>
          <w:tcPr>
            <w:tcW w:w="1684" w:type="dxa"/>
            <w:tcBorders>
              <w:bottom w:val="single" w:sz="4" w:space="0" w:color="auto"/>
            </w:tcBorders>
          </w:tcPr>
          <w:p w:rsidR="00E664C4" w:rsidRDefault="00E664C4" w:rsidP="005563EE">
            <w:pPr>
              <w:tabs>
                <w:tab w:val="decimal" w:pos="911"/>
              </w:tabs>
              <w:spacing w:line="240" w:lineRule="atLeast"/>
              <w:ind w:right="-124"/>
            </w:pPr>
          </w:p>
          <w:p w:rsidR="00F41CA4" w:rsidRPr="00F41CA4" w:rsidRDefault="00F41CA4" w:rsidP="009B5EB9">
            <w:pPr>
              <w:tabs>
                <w:tab w:val="decimal" w:pos="1040"/>
              </w:tabs>
              <w:spacing w:line="240" w:lineRule="atLeast"/>
              <w:ind w:left="-108" w:right="-124"/>
            </w:pPr>
            <w:r w:rsidRPr="00F41CA4">
              <w:t>-</w:t>
            </w:r>
          </w:p>
        </w:tc>
      </w:tr>
      <w:tr w:rsidR="00F41CA4" w:rsidRPr="000A4D45" w:rsidTr="00A16FCD">
        <w:trPr>
          <w:cantSplit/>
        </w:trPr>
        <w:tc>
          <w:tcPr>
            <w:tcW w:w="2430" w:type="dxa"/>
          </w:tcPr>
          <w:p w:rsidR="00F41CA4" w:rsidRPr="000A4D45" w:rsidRDefault="00F41CA4" w:rsidP="00A1696C">
            <w:pPr>
              <w:spacing w:line="240" w:lineRule="atLeast"/>
              <w:ind w:firstLine="250"/>
              <w:rPr>
                <w:b/>
                <w:bCs/>
              </w:rPr>
            </w:pPr>
            <w:r w:rsidRPr="000A4D45">
              <w:rPr>
                <w:b/>
                <w:bCs/>
              </w:rPr>
              <w:t>Total</w:t>
            </w:r>
          </w:p>
        </w:tc>
        <w:tc>
          <w:tcPr>
            <w:tcW w:w="1593" w:type="dxa"/>
            <w:tcBorders>
              <w:top w:val="single" w:sz="4" w:space="0" w:color="auto"/>
              <w:bottom w:val="single" w:sz="4" w:space="0" w:color="auto"/>
            </w:tcBorders>
            <w:shd w:val="clear" w:color="auto" w:fill="auto"/>
          </w:tcPr>
          <w:p w:rsidR="00F41CA4" w:rsidRPr="00396575" w:rsidRDefault="00F41CA4" w:rsidP="00F41CA4">
            <w:pPr>
              <w:tabs>
                <w:tab w:val="left" w:pos="720"/>
              </w:tabs>
              <w:spacing w:line="240" w:lineRule="auto"/>
              <w:ind w:right="159"/>
              <w:jc w:val="right"/>
              <w:rPr>
                <w:b/>
                <w:bCs/>
              </w:rPr>
            </w:pPr>
            <w:r w:rsidRPr="00396575">
              <w:rPr>
                <w:b/>
                <w:bCs/>
              </w:rPr>
              <w:t>376,934</w:t>
            </w:r>
          </w:p>
        </w:tc>
        <w:tc>
          <w:tcPr>
            <w:tcW w:w="243" w:type="dxa"/>
            <w:vAlign w:val="bottom"/>
          </w:tcPr>
          <w:p w:rsidR="00F41CA4" w:rsidRPr="000A4D45" w:rsidRDefault="00F41CA4" w:rsidP="00F41CA4">
            <w:pPr>
              <w:pStyle w:val="3"/>
              <w:tabs>
                <w:tab w:val="decimal" w:pos="1212"/>
              </w:tabs>
              <w:spacing w:line="240" w:lineRule="atLeast"/>
              <w:ind w:right="-124"/>
              <w:rPr>
                <w:rFonts w:cs="Times New Roman"/>
                <w:b/>
                <w:bCs/>
                <w:lang w:val="en-US"/>
              </w:rPr>
            </w:pPr>
          </w:p>
        </w:tc>
        <w:tc>
          <w:tcPr>
            <w:tcW w:w="1581" w:type="dxa"/>
            <w:tcBorders>
              <w:top w:val="single" w:sz="4" w:space="0" w:color="auto"/>
              <w:bottom w:val="single" w:sz="4" w:space="0" w:color="auto"/>
            </w:tcBorders>
          </w:tcPr>
          <w:p w:rsidR="00F41CA4" w:rsidRPr="00F41CA4" w:rsidRDefault="00F41CA4" w:rsidP="00F41CA4">
            <w:pPr>
              <w:tabs>
                <w:tab w:val="decimal" w:pos="1224"/>
              </w:tabs>
              <w:spacing w:line="240" w:lineRule="atLeast"/>
              <w:ind w:left="258" w:right="-124"/>
              <w:rPr>
                <w:b/>
                <w:bCs/>
              </w:rPr>
            </w:pPr>
            <w:r w:rsidRPr="00F41CA4">
              <w:rPr>
                <w:b/>
                <w:bCs/>
              </w:rPr>
              <w:t>238,890</w:t>
            </w:r>
          </w:p>
        </w:tc>
        <w:tc>
          <w:tcPr>
            <w:tcW w:w="236" w:type="dxa"/>
          </w:tcPr>
          <w:p w:rsidR="00F41CA4" w:rsidRPr="000A4D45" w:rsidRDefault="00F41CA4" w:rsidP="00F41CA4">
            <w:pPr>
              <w:tabs>
                <w:tab w:val="decimal" w:pos="1179"/>
              </w:tabs>
              <w:spacing w:line="240" w:lineRule="atLeast"/>
              <w:ind w:left="-108" w:right="-124"/>
              <w:rPr>
                <w:b/>
                <w:bCs/>
              </w:rPr>
            </w:pPr>
          </w:p>
        </w:tc>
        <w:tc>
          <w:tcPr>
            <w:tcW w:w="1357" w:type="dxa"/>
          </w:tcPr>
          <w:p w:rsidR="00F41CA4" w:rsidRPr="000A4D45" w:rsidRDefault="00F41CA4" w:rsidP="00F41CA4">
            <w:pPr>
              <w:tabs>
                <w:tab w:val="decimal" w:pos="1179"/>
              </w:tabs>
              <w:spacing w:line="240" w:lineRule="atLeast"/>
              <w:ind w:left="-108" w:right="-124"/>
              <w:rPr>
                <w:b/>
                <w:bCs/>
              </w:rPr>
            </w:pPr>
          </w:p>
        </w:tc>
        <w:tc>
          <w:tcPr>
            <w:tcW w:w="236" w:type="dxa"/>
          </w:tcPr>
          <w:p w:rsidR="00F41CA4" w:rsidRPr="000A4D45" w:rsidRDefault="00F41CA4" w:rsidP="00F41CA4">
            <w:pPr>
              <w:tabs>
                <w:tab w:val="decimal" w:pos="1179"/>
              </w:tabs>
              <w:spacing w:line="240" w:lineRule="atLeast"/>
              <w:ind w:left="-108" w:right="-124"/>
              <w:rPr>
                <w:b/>
                <w:bCs/>
              </w:rPr>
            </w:pPr>
          </w:p>
        </w:tc>
        <w:tc>
          <w:tcPr>
            <w:tcW w:w="1684" w:type="dxa"/>
            <w:tcBorders>
              <w:top w:val="single" w:sz="4" w:space="0" w:color="auto"/>
              <w:bottom w:val="single" w:sz="4" w:space="0" w:color="auto"/>
            </w:tcBorders>
          </w:tcPr>
          <w:p w:rsidR="00F41CA4" w:rsidRPr="00F41CA4" w:rsidRDefault="00F41CA4" w:rsidP="007F15E9">
            <w:pPr>
              <w:tabs>
                <w:tab w:val="left" w:pos="1527"/>
              </w:tabs>
              <w:spacing w:line="240" w:lineRule="auto"/>
              <w:ind w:right="108"/>
              <w:jc w:val="right"/>
              <w:rPr>
                <w:b/>
                <w:bCs/>
              </w:rPr>
            </w:pPr>
            <w:r w:rsidRPr="00F41CA4">
              <w:rPr>
                <w:b/>
                <w:bCs/>
              </w:rPr>
              <w:t>27,798</w:t>
            </w:r>
          </w:p>
        </w:tc>
      </w:tr>
      <w:tr w:rsidR="00F41CA4" w:rsidRPr="000A4D45" w:rsidTr="00A16FCD">
        <w:trPr>
          <w:cantSplit/>
        </w:trPr>
        <w:tc>
          <w:tcPr>
            <w:tcW w:w="2430" w:type="dxa"/>
          </w:tcPr>
          <w:p w:rsidR="00F41CA4" w:rsidRPr="000A4D45" w:rsidRDefault="00F41CA4" w:rsidP="00F41CA4">
            <w:pPr>
              <w:spacing w:line="240" w:lineRule="atLeast"/>
              <w:ind w:left="258" w:right="-108"/>
            </w:pPr>
          </w:p>
        </w:tc>
        <w:tc>
          <w:tcPr>
            <w:tcW w:w="1593" w:type="dxa"/>
            <w:tcBorders>
              <w:top w:val="single" w:sz="4" w:space="0" w:color="auto"/>
            </w:tcBorders>
            <w:shd w:val="clear" w:color="auto" w:fill="auto"/>
          </w:tcPr>
          <w:p w:rsidR="00F41CA4" w:rsidRPr="000A4D45" w:rsidRDefault="00F41CA4" w:rsidP="00F41CA4">
            <w:pPr>
              <w:tabs>
                <w:tab w:val="decimal" w:pos="1152"/>
              </w:tabs>
              <w:spacing w:line="240" w:lineRule="atLeast"/>
              <w:ind w:left="258" w:right="-124"/>
            </w:pPr>
          </w:p>
        </w:tc>
        <w:tc>
          <w:tcPr>
            <w:tcW w:w="243" w:type="dxa"/>
            <w:vAlign w:val="bottom"/>
          </w:tcPr>
          <w:p w:rsidR="00F41CA4" w:rsidRPr="000A4D45" w:rsidRDefault="00F41CA4" w:rsidP="00F41CA4">
            <w:pPr>
              <w:pStyle w:val="3"/>
              <w:tabs>
                <w:tab w:val="clear" w:pos="360"/>
                <w:tab w:val="clear" w:pos="720"/>
                <w:tab w:val="decimal" w:pos="1212"/>
              </w:tabs>
              <w:spacing w:line="240" w:lineRule="atLeast"/>
              <w:ind w:left="258" w:right="-124"/>
              <w:rPr>
                <w:rFonts w:cs="Times New Roman"/>
                <w:lang w:val="en-US"/>
              </w:rPr>
            </w:pPr>
          </w:p>
        </w:tc>
        <w:tc>
          <w:tcPr>
            <w:tcW w:w="1581" w:type="dxa"/>
            <w:tcBorders>
              <w:top w:val="single" w:sz="4" w:space="0" w:color="auto"/>
            </w:tcBorders>
          </w:tcPr>
          <w:p w:rsidR="00F41CA4" w:rsidRPr="000A4D45" w:rsidRDefault="00F41CA4" w:rsidP="00F41CA4">
            <w:pPr>
              <w:tabs>
                <w:tab w:val="decimal" w:pos="1224"/>
              </w:tabs>
              <w:spacing w:line="240" w:lineRule="atLeast"/>
              <w:ind w:left="258" w:right="-124"/>
            </w:pPr>
          </w:p>
        </w:tc>
        <w:tc>
          <w:tcPr>
            <w:tcW w:w="236" w:type="dxa"/>
          </w:tcPr>
          <w:p w:rsidR="00F41CA4" w:rsidRPr="000A4D45" w:rsidRDefault="00F41CA4" w:rsidP="00F41CA4">
            <w:pPr>
              <w:tabs>
                <w:tab w:val="decimal" w:pos="1179"/>
              </w:tabs>
              <w:spacing w:line="240" w:lineRule="atLeast"/>
              <w:ind w:left="-108" w:right="-124"/>
            </w:pPr>
          </w:p>
        </w:tc>
        <w:tc>
          <w:tcPr>
            <w:tcW w:w="1357" w:type="dxa"/>
          </w:tcPr>
          <w:p w:rsidR="00F41CA4" w:rsidRPr="000A4D45" w:rsidRDefault="00F41CA4" w:rsidP="00F41CA4">
            <w:pPr>
              <w:jc w:val="center"/>
            </w:pPr>
          </w:p>
        </w:tc>
        <w:tc>
          <w:tcPr>
            <w:tcW w:w="236" w:type="dxa"/>
          </w:tcPr>
          <w:p w:rsidR="00F41CA4" w:rsidRPr="000A4D45" w:rsidRDefault="00F41CA4" w:rsidP="00F41CA4">
            <w:pPr>
              <w:tabs>
                <w:tab w:val="decimal" w:pos="1179"/>
              </w:tabs>
              <w:spacing w:line="240" w:lineRule="atLeast"/>
              <w:ind w:left="-108" w:right="-124"/>
            </w:pPr>
          </w:p>
        </w:tc>
        <w:tc>
          <w:tcPr>
            <w:tcW w:w="1684" w:type="dxa"/>
            <w:tcBorders>
              <w:top w:val="single" w:sz="4" w:space="0" w:color="auto"/>
            </w:tcBorders>
          </w:tcPr>
          <w:p w:rsidR="00F41CA4" w:rsidRPr="000A4D45" w:rsidRDefault="00F41CA4" w:rsidP="00F41CA4">
            <w:pPr>
              <w:tabs>
                <w:tab w:val="decimal" w:pos="1242"/>
              </w:tabs>
              <w:spacing w:line="240" w:lineRule="atLeast"/>
              <w:ind w:left="-108" w:right="-124"/>
            </w:pPr>
          </w:p>
        </w:tc>
      </w:tr>
      <w:tr w:rsidR="00F41CA4" w:rsidRPr="000A4D45" w:rsidTr="00A16FCD">
        <w:trPr>
          <w:cantSplit/>
        </w:trPr>
        <w:tc>
          <w:tcPr>
            <w:tcW w:w="5847" w:type="dxa"/>
            <w:gridSpan w:val="4"/>
          </w:tcPr>
          <w:p w:rsidR="00F41CA4" w:rsidRPr="000A4D45" w:rsidRDefault="00F41CA4" w:rsidP="00F41CA4">
            <w:pPr>
              <w:tabs>
                <w:tab w:val="decimal" w:pos="1224"/>
              </w:tabs>
              <w:spacing w:line="240" w:lineRule="atLeast"/>
              <w:ind w:left="258" w:right="-124"/>
            </w:pPr>
            <w:r w:rsidRPr="000A4D45">
              <w:rPr>
                <w:rFonts w:cs="Angsana New"/>
                <w:i/>
                <w:iCs/>
              </w:rPr>
              <w:t>High value receivables</w:t>
            </w:r>
          </w:p>
        </w:tc>
        <w:tc>
          <w:tcPr>
            <w:tcW w:w="236" w:type="dxa"/>
          </w:tcPr>
          <w:p w:rsidR="00F41CA4" w:rsidRPr="000A4D45" w:rsidRDefault="00F41CA4" w:rsidP="00F41CA4">
            <w:pPr>
              <w:tabs>
                <w:tab w:val="decimal" w:pos="1179"/>
              </w:tabs>
              <w:spacing w:line="240" w:lineRule="atLeast"/>
              <w:ind w:left="-108" w:right="-124"/>
            </w:pPr>
          </w:p>
        </w:tc>
        <w:tc>
          <w:tcPr>
            <w:tcW w:w="1357" w:type="dxa"/>
          </w:tcPr>
          <w:p w:rsidR="00F41CA4" w:rsidRPr="000A4D45" w:rsidRDefault="00F41CA4" w:rsidP="00F41CA4">
            <w:pPr>
              <w:jc w:val="center"/>
            </w:pPr>
          </w:p>
        </w:tc>
        <w:tc>
          <w:tcPr>
            <w:tcW w:w="236" w:type="dxa"/>
          </w:tcPr>
          <w:p w:rsidR="00F41CA4" w:rsidRPr="000A4D45" w:rsidRDefault="00F41CA4" w:rsidP="00F41CA4">
            <w:pPr>
              <w:tabs>
                <w:tab w:val="decimal" w:pos="1179"/>
              </w:tabs>
              <w:spacing w:line="240" w:lineRule="atLeast"/>
              <w:ind w:left="-108" w:right="-124"/>
            </w:pPr>
          </w:p>
        </w:tc>
        <w:tc>
          <w:tcPr>
            <w:tcW w:w="1684" w:type="dxa"/>
          </w:tcPr>
          <w:p w:rsidR="00F41CA4" w:rsidRPr="000A4D45" w:rsidRDefault="00F41CA4" w:rsidP="00F41CA4">
            <w:pPr>
              <w:tabs>
                <w:tab w:val="decimal" w:pos="1242"/>
              </w:tabs>
              <w:spacing w:line="240" w:lineRule="atLeast"/>
              <w:ind w:left="-108" w:right="-124"/>
            </w:pPr>
          </w:p>
        </w:tc>
      </w:tr>
      <w:tr w:rsidR="00EB087C" w:rsidRPr="000A4D45" w:rsidTr="00A16FCD">
        <w:trPr>
          <w:cantSplit/>
        </w:trPr>
        <w:tc>
          <w:tcPr>
            <w:tcW w:w="2430" w:type="dxa"/>
          </w:tcPr>
          <w:p w:rsidR="00EB087C" w:rsidRPr="000A4D45" w:rsidRDefault="00EB087C" w:rsidP="00EB087C">
            <w:pPr>
              <w:spacing w:line="240" w:lineRule="atLeast"/>
              <w:ind w:left="258" w:right="-108"/>
            </w:pPr>
            <w:r>
              <w:t>P</w:t>
            </w:r>
            <w:r w:rsidRPr="000A4D45">
              <w:t>ortion of overdue</w:t>
            </w:r>
          </w:p>
        </w:tc>
        <w:tc>
          <w:tcPr>
            <w:tcW w:w="1593" w:type="dxa"/>
            <w:shd w:val="clear" w:color="auto" w:fill="auto"/>
          </w:tcPr>
          <w:p w:rsidR="00EB087C" w:rsidRPr="000A4D45" w:rsidRDefault="00EB087C" w:rsidP="00EB087C">
            <w:pPr>
              <w:tabs>
                <w:tab w:val="decimal" w:pos="1152"/>
              </w:tabs>
              <w:spacing w:line="240" w:lineRule="atLeast"/>
              <w:ind w:left="258" w:right="-124"/>
            </w:pPr>
          </w:p>
        </w:tc>
        <w:tc>
          <w:tcPr>
            <w:tcW w:w="243" w:type="dxa"/>
            <w:vAlign w:val="bottom"/>
          </w:tcPr>
          <w:p w:rsidR="00EB087C" w:rsidRPr="000A4D45" w:rsidRDefault="00EB087C" w:rsidP="00EB087C">
            <w:pPr>
              <w:pStyle w:val="3"/>
              <w:tabs>
                <w:tab w:val="clear" w:pos="360"/>
                <w:tab w:val="clear" w:pos="720"/>
                <w:tab w:val="decimal" w:pos="1212"/>
              </w:tabs>
              <w:spacing w:line="240" w:lineRule="atLeast"/>
              <w:ind w:left="258" w:right="-124"/>
              <w:rPr>
                <w:rFonts w:cs="Times New Roman"/>
                <w:lang w:val="en-US"/>
              </w:rPr>
            </w:pPr>
          </w:p>
        </w:tc>
        <w:tc>
          <w:tcPr>
            <w:tcW w:w="1581" w:type="dxa"/>
          </w:tcPr>
          <w:p w:rsidR="00EB087C" w:rsidRPr="000A4D45" w:rsidRDefault="00EB087C" w:rsidP="00EB087C">
            <w:pPr>
              <w:tabs>
                <w:tab w:val="decimal" w:pos="1224"/>
              </w:tabs>
              <w:spacing w:line="240" w:lineRule="atLeast"/>
              <w:ind w:left="258" w:right="-124"/>
            </w:pPr>
          </w:p>
        </w:tc>
        <w:tc>
          <w:tcPr>
            <w:tcW w:w="236" w:type="dxa"/>
          </w:tcPr>
          <w:p w:rsidR="00EB087C" w:rsidRPr="000A4D45" w:rsidRDefault="00EB087C" w:rsidP="00EB087C">
            <w:pPr>
              <w:tabs>
                <w:tab w:val="decimal" w:pos="1179"/>
              </w:tabs>
              <w:spacing w:line="240" w:lineRule="atLeast"/>
              <w:ind w:left="-108" w:right="-124"/>
            </w:pPr>
          </w:p>
        </w:tc>
        <w:tc>
          <w:tcPr>
            <w:tcW w:w="1357" w:type="dxa"/>
          </w:tcPr>
          <w:p w:rsidR="00EB087C" w:rsidRPr="000A4D45" w:rsidRDefault="00EB087C" w:rsidP="00EB087C">
            <w:pPr>
              <w:jc w:val="center"/>
            </w:pPr>
          </w:p>
        </w:tc>
        <w:tc>
          <w:tcPr>
            <w:tcW w:w="236" w:type="dxa"/>
          </w:tcPr>
          <w:p w:rsidR="00EB087C" w:rsidRPr="000A4D45" w:rsidRDefault="00EB087C" w:rsidP="00EB087C">
            <w:pPr>
              <w:tabs>
                <w:tab w:val="decimal" w:pos="1179"/>
              </w:tabs>
              <w:spacing w:line="240" w:lineRule="atLeast"/>
              <w:ind w:left="-108" w:right="-124"/>
            </w:pPr>
          </w:p>
        </w:tc>
        <w:tc>
          <w:tcPr>
            <w:tcW w:w="1684" w:type="dxa"/>
          </w:tcPr>
          <w:p w:rsidR="00EB087C" w:rsidRPr="000A4D45" w:rsidRDefault="00EB087C" w:rsidP="00EB087C">
            <w:pPr>
              <w:tabs>
                <w:tab w:val="decimal" w:pos="1242"/>
              </w:tabs>
              <w:spacing w:line="240" w:lineRule="atLeast"/>
              <w:ind w:left="-108" w:right="-124"/>
            </w:pPr>
          </w:p>
        </w:tc>
      </w:tr>
      <w:tr w:rsidR="005563EE" w:rsidRPr="000A4D45" w:rsidTr="00A16FCD">
        <w:trPr>
          <w:cantSplit/>
        </w:trPr>
        <w:tc>
          <w:tcPr>
            <w:tcW w:w="2430" w:type="dxa"/>
          </w:tcPr>
          <w:p w:rsidR="005563EE" w:rsidRPr="000A4D45" w:rsidRDefault="005563EE" w:rsidP="005563EE">
            <w:pPr>
              <w:spacing w:line="240" w:lineRule="atLeast"/>
              <w:ind w:left="258"/>
            </w:pPr>
            <w:r w:rsidRPr="000A4D45">
              <w:t xml:space="preserve">    Less than 25%</w:t>
            </w:r>
          </w:p>
        </w:tc>
        <w:tc>
          <w:tcPr>
            <w:tcW w:w="1593" w:type="dxa"/>
            <w:shd w:val="clear" w:color="auto" w:fill="auto"/>
          </w:tcPr>
          <w:p w:rsidR="005563EE" w:rsidRPr="005563EE" w:rsidRDefault="005563EE" w:rsidP="005563EE">
            <w:pPr>
              <w:tabs>
                <w:tab w:val="left" w:pos="720"/>
              </w:tabs>
              <w:spacing w:line="240" w:lineRule="auto"/>
              <w:ind w:right="159"/>
              <w:jc w:val="right"/>
            </w:pPr>
            <w:r w:rsidRPr="005563EE">
              <w:t>5,030</w:t>
            </w:r>
          </w:p>
        </w:tc>
        <w:tc>
          <w:tcPr>
            <w:tcW w:w="243" w:type="dxa"/>
          </w:tcPr>
          <w:p w:rsidR="005563EE" w:rsidRPr="005563EE" w:rsidRDefault="005563EE" w:rsidP="005563EE">
            <w:pPr>
              <w:tabs>
                <w:tab w:val="decimal" w:pos="1224"/>
              </w:tabs>
              <w:spacing w:line="240" w:lineRule="atLeast"/>
              <w:ind w:left="258" w:right="-124"/>
            </w:pPr>
          </w:p>
        </w:tc>
        <w:tc>
          <w:tcPr>
            <w:tcW w:w="1581" w:type="dxa"/>
          </w:tcPr>
          <w:p w:rsidR="005563EE" w:rsidRPr="005563EE" w:rsidRDefault="005563EE" w:rsidP="005563EE">
            <w:pPr>
              <w:tabs>
                <w:tab w:val="left" w:pos="720"/>
              </w:tabs>
              <w:spacing w:line="240" w:lineRule="auto"/>
              <w:ind w:right="119"/>
              <w:jc w:val="right"/>
            </w:pPr>
            <w:r w:rsidRPr="005563EE">
              <w:t>2,658</w:t>
            </w:r>
          </w:p>
        </w:tc>
        <w:tc>
          <w:tcPr>
            <w:tcW w:w="236" w:type="dxa"/>
          </w:tcPr>
          <w:p w:rsidR="005563EE" w:rsidRPr="000A4D45" w:rsidRDefault="005563EE" w:rsidP="005563EE">
            <w:pPr>
              <w:tabs>
                <w:tab w:val="decimal" w:pos="1179"/>
              </w:tabs>
              <w:spacing w:line="240" w:lineRule="atLeast"/>
              <w:ind w:left="-108" w:right="-124"/>
            </w:pPr>
          </w:p>
        </w:tc>
        <w:tc>
          <w:tcPr>
            <w:tcW w:w="1357" w:type="dxa"/>
          </w:tcPr>
          <w:p w:rsidR="005563EE" w:rsidRPr="000A4D45" w:rsidRDefault="005563EE" w:rsidP="005563EE">
            <w:pPr>
              <w:jc w:val="center"/>
            </w:pPr>
            <w:r w:rsidRPr="000A4D45">
              <w:t>50</w:t>
            </w:r>
          </w:p>
        </w:tc>
        <w:tc>
          <w:tcPr>
            <w:tcW w:w="236" w:type="dxa"/>
          </w:tcPr>
          <w:p w:rsidR="005563EE" w:rsidRPr="000A4D45" w:rsidRDefault="005563EE" w:rsidP="005563EE">
            <w:pPr>
              <w:tabs>
                <w:tab w:val="decimal" w:pos="1179"/>
              </w:tabs>
              <w:spacing w:line="240" w:lineRule="atLeast"/>
              <w:ind w:left="-108" w:right="-124"/>
            </w:pPr>
          </w:p>
        </w:tc>
        <w:tc>
          <w:tcPr>
            <w:tcW w:w="1684" w:type="dxa"/>
          </w:tcPr>
          <w:p w:rsidR="005563EE" w:rsidRPr="005563EE" w:rsidRDefault="005563EE" w:rsidP="005563EE">
            <w:pPr>
              <w:tabs>
                <w:tab w:val="left" w:pos="720"/>
              </w:tabs>
              <w:spacing w:line="240" w:lineRule="auto"/>
              <w:ind w:right="108"/>
              <w:jc w:val="right"/>
            </w:pPr>
            <w:r w:rsidRPr="005563EE">
              <w:t>1,329</w:t>
            </w:r>
          </w:p>
        </w:tc>
      </w:tr>
      <w:tr w:rsidR="005563EE" w:rsidRPr="000A4D45" w:rsidTr="00A16FCD">
        <w:trPr>
          <w:cantSplit/>
        </w:trPr>
        <w:tc>
          <w:tcPr>
            <w:tcW w:w="2430" w:type="dxa"/>
          </w:tcPr>
          <w:p w:rsidR="005563EE" w:rsidRPr="000A4D45" w:rsidRDefault="005563EE" w:rsidP="005563EE">
            <w:pPr>
              <w:spacing w:line="240" w:lineRule="atLeast"/>
              <w:ind w:left="258" w:right="-108"/>
            </w:pPr>
            <w:r w:rsidRPr="000A4D45">
              <w:t xml:space="preserve">    Over 25%</w:t>
            </w:r>
          </w:p>
        </w:tc>
        <w:tc>
          <w:tcPr>
            <w:tcW w:w="1593" w:type="dxa"/>
            <w:tcBorders>
              <w:bottom w:val="single" w:sz="4" w:space="0" w:color="auto"/>
            </w:tcBorders>
            <w:shd w:val="clear" w:color="auto" w:fill="auto"/>
          </w:tcPr>
          <w:p w:rsidR="005563EE" w:rsidRPr="005563EE" w:rsidRDefault="005563EE" w:rsidP="005563EE">
            <w:pPr>
              <w:tabs>
                <w:tab w:val="left" w:pos="720"/>
              </w:tabs>
              <w:spacing w:line="240" w:lineRule="auto"/>
              <w:ind w:right="159"/>
              <w:jc w:val="right"/>
            </w:pPr>
            <w:r w:rsidRPr="005563EE">
              <w:t>1,096</w:t>
            </w:r>
          </w:p>
        </w:tc>
        <w:tc>
          <w:tcPr>
            <w:tcW w:w="243" w:type="dxa"/>
          </w:tcPr>
          <w:p w:rsidR="005563EE" w:rsidRPr="005563EE" w:rsidRDefault="005563EE" w:rsidP="005563EE">
            <w:pPr>
              <w:tabs>
                <w:tab w:val="decimal" w:pos="1224"/>
              </w:tabs>
              <w:spacing w:line="240" w:lineRule="atLeast"/>
              <w:ind w:left="258" w:right="-124"/>
            </w:pPr>
          </w:p>
        </w:tc>
        <w:tc>
          <w:tcPr>
            <w:tcW w:w="1581" w:type="dxa"/>
            <w:tcBorders>
              <w:bottom w:val="single" w:sz="4" w:space="0" w:color="auto"/>
            </w:tcBorders>
          </w:tcPr>
          <w:p w:rsidR="005563EE" w:rsidRPr="005563EE" w:rsidRDefault="005563EE" w:rsidP="005563EE">
            <w:pPr>
              <w:tabs>
                <w:tab w:val="left" w:pos="720"/>
              </w:tabs>
              <w:spacing w:line="240" w:lineRule="auto"/>
              <w:ind w:right="119"/>
              <w:jc w:val="right"/>
            </w:pPr>
            <w:r w:rsidRPr="005563EE">
              <w:t>464</w:t>
            </w:r>
          </w:p>
        </w:tc>
        <w:tc>
          <w:tcPr>
            <w:tcW w:w="236" w:type="dxa"/>
          </w:tcPr>
          <w:p w:rsidR="005563EE" w:rsidRPr="000A4D45" w:rsidRDefault="005563EE" w:rsidP="005563EE">
            <w:pPr>
              <w:tabs>
                <w:tab w:val="decimal" w:pos="1179"/>
              </w:tabs>
              <w:spacing w:line="240" w:lineRule="atLeast"/>
              <w:ind w:left="-108" w:right="-124"/>
            </w:pPr>
          </w:p>
        </w:tc>
        <w:tc>
          <w:tcPr>
            <w:tcW w:w="1357" w:type="dxa"/>
          </w:tcPr>
          <w:p w:rsidR="005563EE" w:rsidRPr="000A4D45" w:rsidRDefault="005563EE" w:rsidP="005563EE">
            <w:pPr>
              <w:tabs>
                <w:tab w:val="left" w:pos="747"/>
              </w:tabs>
              <w:jc w:val="center"/>
            </w:pPr>
            <w:r w:rsidRPr="000A4D45">
              <w:t>100</w:t>
            </w:r>
          </w:p>
        </w:tc>
        <w:tc>
          <w:tcPr>
            <w:tcW w:w="236" w:type="dxa"/>
          </w:tcPr>
          <w:p w:rsidR="005563EE" w:rsidRPr="000A4D45" w:rsidRDefault="005563EE" w:rsidP="005563EE">
            <w:pPr>
              <w:tabs>
                <w:tab w:val="decimal" w:pos="1179"/>
              </w:tabs>
              <w:spacing w:line="240" w:lineRule="atLeast"/>
              <w:ind w:left="-108" w:right="-124"/>
            </w:pPr>
          </w:p>
        </w:tc>
        <w:tc>
          <w:tcPr>
            <w:tcW w:w="1684" w:type="dxa"/>
            <w:tcBorders>
              <w:bottom w:val="single" w:sz="4" w:space="0" w:color="auto"/>
            </w:tcBorders>
          </w:tcPr>
          <w:p w:rsidR="005563EE" w:rsidRPr="005563EE" w:rsidRDefault="005563EE" w:rsidP="005563EE">
            <w:pPr>
              <w:tabs>
                <w:tab w:val="left" w:pos="720"/>
              </w:tabs>
              <w:spacing w:line="240" w:lineRule="auto"/>
              <w:ind w:right="108"/>
              <w:jc w:val="right"/>
            </w:pPr>
            <w:r w:rsidRPr="005563EE">
              <w:t>464</w:t>
            </w:r>
          </w:p>
        </w:tc>
      </w:tr>
      <w:tr w:rsidR="005563EE" w:rsidRPr="000A4D45" w:rsidTr="00533CA6">
        <w:trPr>
          <w:cantSplit/>
        </w:trPr>
        <w:tc>
          <w:tcPr>
            <w:tcW w:w="2430" w:type="dxa"/>
            <w:vAlign w:val="bottom"/>
          </w:tcPr>
          <w:p w:rsidR="005563EE" w:rsidRPr="000A4D45" w:rsidRDefault="005563EE" w:rsidP="005563EE">
            <w:pPr>
              <w:ind w:right="-383" w:hanging="262"/>
              <w:rPr>
                <w:rFonts w:cs="Tahoma"/>
                <w:b/>
                <w:bCs/>
                <w:i/>
                <w:iCs/>
              </w:rPr>
            </w:pPr>
          </w:p>
        </w:tc>
        <w:tc>
          <w:tcPr>
            <w:tcW w:w="1593" w:type="dxa"/>
            <w:tcBorders>
              <w:top w:val="single" w:sz="4" w:space="0" w:color="auto"/>
            </w:tcBorders>
            <w:shd w:val="clear" w:color="auto" w:fill="auto"/>
          </w:tcPr>
          <w:p w:rsidR="005563EE" w:rsidRPr="005563EE" w:rsidRDefault="005563EE" w:rsidP="005563EE">
            <w:pPr>
              <w:tabs>
                <w:tab w:val="left" w:pos="1527"/>
              </w:tabs>
              <w:spacing w:line="240" w:lineRule="auto"/>
              <w:ind w:right="159"/>
              <w:jc w:val="right"/>
              <w:rPr>
                <w:b/>
                <w:bCs/>
              </w:rPr>
            </w:pPr>
            <w:r w:rsidRPr="005563EE">
              <w:rPr>
                <w:b/>
                <w:bCs/>
              </w:rPr>
              <w:t>6,126</w:t>
            </w:r>
          </w:p>
        </w:tc>
        <w:tc>
          <w:tcPr>
            <w:tcW w:w="243" w:type="dxa"/>
          </w:tcPr>
          <w:p w:rsidR="005563EE" w:rsidRPr="005563EE" w:rsidRDefault="005563EE" w:rsidP="005563EE">
            <w:pPr>
              <w:tabs>
                <w:tab w:val="decimal" w:pos="1224"/>
              </w:tabs>
              <w:spacing w:line="240" w:lineRule="atLeast"/>
              <w:ind w:left="258" w:right="-124"/>
              <w:rPr>
                <w:b/>
                <w:bCs/>
              </w:rPr>
            </w:pPr>
          </w:p>
        </w:tc>
        <w:tc>
          <w:tcPr>
            <w:tcW w:w="1581" w:type="dxa"/>
            <w:tcBorders>
              <w:top w:val="single" w:sz="4" w:space="0" w:color="auto"/>
            </w:tcBorders>
          </w:tcPr>
          <w:p w:rsidR="005563EE" w:rsidRPr="005563EE" w:rsidRDefault="005563EE" w:rsidP="005563EE">
            <w:pPr>
              <w:tabs>
                <w:tab w:val="left" w:pos="1527"/>
              </w:tabs>
              <w:spacing w:line="240" w:lineRule="auto"/>
              <w:ind w:right="119"/>
              <w:jc w:val="right"/>
              <w:rPr>
                <w:b/>
                <w:bCs/>
              </w:rPr>
            </w:pPr>
            <w:r w:rsidRPr="005563EE">
              <w:rPr>
                <w:b/>
                <w:bCs/>
              </w:rPr>
              <w:t>3,122</w:t>
            </w:r>
          </w:p>
        </w:tc>
        <w:tc>
          <w:tcPr>
            <w:tcW w:w="236" w:type="dxa"/>
          </w:tcPr>
          <w:p w:rsidR="005563EE" w:rsidRPr="000A4D45" w:rsidRDefault="005563EE" w:rsidP="005563EE">
            <w:pPr>
              <w:tabs>
                <w:tab w:val="decimal" w:pos="1179"/>
              </w:tabs>
              <w:spacing w:line="240" w:lineRule="atLeast"/>
              <w:ind w:left="-108" w:right="-124"/>
              <w:rPr>
                <w:b/>
                <w:bCs/>
              </w:rPr>
            </w:pPr>
          </w:p>
        </w:tc>
        <w:tc>
          <w:tcPr>
            <w:tcW w:w="1357" w:type="dxa"/>
          </w:tcPr>
          <w:p w:rsidR="005563EE" w:rsidRPr="000A4D45" w:rsidRDefault="005563EE" w:rsidP="005563EE">
            <w:pPr>
              <w:jc w:val="center"/>
              <w:rPr>
                <w:b/>
                <w:bCs/>
              </w:rPr>
            </w:pPr>
          </w:p>
        </w:tc>
        <w:tc>
          <w:tcPr>
            <w:tcW w:w="236" w:type="dxa"/>
          </w:tcPr>
          <w:p w:rsidR="005563EE" w:rsidRPr="000A4D45" w:rsidRDefault="005563EE" w:rsidP="005563EE">
            <w:pPr>
              <w:tabs>
                <w:tab w:val="decimal" w:pos="1179"/>
              </w:tabs>
              <w:spacing w:line="240" w:lineRule="atLeast"/>
              <w:ind w:left="-108" w:right="-124"/>
              <w:rPr>
                <w:b/>
                <w:bCs/>
              </w:rPr>
            </w:pPr>
          </w:p>
        </w:tc>
        <w:tc>
          <w:tcPr>
            <w:tcW w:w="1684" w:type="dxa"/>
            <w:tcBorders>
              <w:top w:val="single" w:sz="4" w:space="0" w:color="auto"/>
            </w:tcBorders>
          </w:tcPr>
          <w:p w:rsidR="005563EE" w:rsidRPr="005563EE" w:rsidRDefault="005563EE" w:rsidP="005563EE">
            <w:pPr>
              <w:tabs>
                <w:tab w:val="left" w:pos="1527"/>
              </w:tabs>
              <w:spacing w:line="240" w:lineRule="auto"/>
              <w:ind w:right="108"/>
              <w:jc w:val="right"/>
              <w:rPr>
                <w:b/>
                <w:bCs/>
              </w:rPr>
            </w:pPr>
            <w:r w:rsidRPr="005563EE">
              <w:rPr>
                <w:b/>
                <w:bCs/>
              </w:rPr>
              <w:t>1,793</w:t>
            </w:r>
          </w:p>
        </w:tc>
      </w:tr>
      <w:tr w:rsidR="005563EE" w:rsidRPr="000A4D45" w:rsidTr="00533CA6">
        <w:trPr>
          <w:cantSplit/>
        </w:trPr>
        <w:tc>
          <w:tcPr>
            <w:tcW w:w="2430" w:type="dxa"/>
            <w:vAlign w:val="bottom"/>
          </w:tcPr>
          <w:p w:rsidR="009B5EB9" w:rsidRDefault="005563EE" w:rsidP="009B5EB9">
            <w:pPr>
              <w:ind w:right="-383" w:firstLine="250"/>
              <w:rPr>
                <w:rFonts w:cs="Tahoma"/>
              </w:rPr>
            </w:pPr>
            <w:r w:rsidRPr="000A4D45">
              <w:rPr>
                <w:rFonts w:cs="Tahoma"/>
                <w:i/>
                <w:iCs/>
              </w:rPr>
              <w:t>Less</w:t>
            </w:r>
            <w:r w:rsidRPr="000A4D45">
              <w:rPr>
                <w:rFonts w:cs="Tahoma"/>
              </w:rPr>
              <w:t xml:space="preserve"> undue </w:t>
            </w:r>
            <w:r w:rsidR="009B5EB9">
              <w:rPr>
                <w:rFonts w:cs="Tahoma"/>
              </w:rPr>
              <w:t>value</w:t>
            </w:r>
          </w:p>
          <w:p w:rsidR="005563EE" w:rsidRPr="000A4D45" w:rsidRDefault="009B5EB9" w:rsidP="009B5EB9">
            <w:pPr>
              <w:ind w:right="-383" w:firstLine="250"/>
              <w:rPr>
                <w:rFonts w:cs="Tahoma"/>
              </w:rPr>
            </w:pPr>
            <w:r>
              <w:rPr>
                <w:rFonts w:cs="Tahoma"/>
              </w:rPr>
              <w:t xml:space="preserve">     added tax</w:t>
            </w:r>
          </w:p>
        </w:tc>
        <w:tc>
          <w:tcPr>
            <w:tcW w:w="1593" w:type="dxa"/>
            <w:tcBorders>
              <w:bottom w:val="single" w:sz="4" w:space="0" w:color="auto"/>
            </w:tcBorders>
            <w:shd w:val="clear" w:color="auto" w:fill="auto"/>
          </w:tcPr>
          <w:p w:rsidR="009B5EB9" w:rsidRDefault="009B5EB9" w:rsidP="006705DB">
            <w:pPr>
              <w:tabs>
                <w:tab w:val="decimal" w:pos="1215"/>
              </w:tabs>
              <w:spacing w:line="240" w:lineRule="atLeast"/>
              <w:ind w:left="-108" w:right="-124"/>
            </w:pPr>
          </w:p>
          <w:p w:rsidR="005563EE" w:rsidRPr="000A4D45" w:rsidRDefault="006705DB" w:rsidP="006705DB">
            <w:pPr>
              <w:tabs>
                <w:tab w:val="decimal" w:pos="1215"/>
              </w:tabs>
              <w:spacing w:line="240" w:lineRule="atLeast"/>
              <w:ind w:left="-108" w:right="-124"/>
            </w:pPr>
            <w:r>
              <w:t>(470)</w:t>
            </w:r>
          </w:p>
        </w:tc>
        <w:tc>
          <w:tcPr>
            <w:tcW w:w="243" w:type="dxa"/>
            <w:vAlign w:val="bottom"/>
          </w:tcPr>
          <w:p w:rsidR="005563EE" w:rsidRPr="000A4D45" w:rsidRDefault="005563EE" w:rsidP="005563EE">
            <w:pPr>
              <w:pStyle w:val="3"/>
              <w:tabs>
                <w:tab w:val="clear" w:pos="360"/>
                <w:tab w:val="clear" w:pos="720"/>
                <w:tab w:val="decimal" w:pos="1212"/>
              </w:tabs>
              <w:spacing w:line="240" w:lineRule="atLeast"/>
              <w:ind w:right="-124"/>
              <w:rPr>
                <w:rFonts w:cs="Times New Roman"/>
                <w:lang w:val="en-US"/>
              </w:rPr>
            </w:pPr>
          </w:p>
        </w:tc>
        <w:tc>
          <w:tcPr>
            <w:tcW w:w="1581" w:type="dxa"/>
            <w:tcBorders>
              <w:bottom w:val="single" w:sz="4" w:space="0" w:color="auto"/>
            </w:tcBorders>
          </w:tcPr>
          <w:p w:rsidR="009B5EB9" w:rsidRDefault="009B5EB9" w:rsidP="005563EE">
            <w:pPr>
              <w:tabs>
                <w:tab w:val="decimal" w:pos="972"/>
              </w:tabs>
              <w:spacing w:line="240" w:lineRule="atLeast"/>
              <w:ind w:left="-108" w:right="-124"/>
            </w:pPr>
          </w:p>
          <w:p w:rsidR="005563EE" w:rsidRPr="000A4D45" w:rsidRDefault="006705DB" w:rsidP="005563EE">
            <w:pPr>
              <w:tabs>
                <w:tab w:val="decimal" w:pos="972"/>
              </w:tabs>
              <w:spacing w:line="240" w:lineRule="atLeast"/>
              <w:ind w:left="-108" w:right="-124"/>
            </w:pPr>
            <w:r>
              <w:t>-</w:t>
            </w:r>
          </w:p>
        </w:tc>
        <w:tc>
          <w:tcPr>
            <w:tcW w:w="236" w:type="dxa"/>
          </w:tcPr>
          <w:p w:rsidR="005563EE" w:rsidRPr="000A4D45" w:rsidRDefault="005563EE" w:rsidP="005563EE">
            <w:pPr>
              <w:tabs>
                <w:tab w:val="decimal" w:pos="1179"/>
              </w:tabs>
              <w:spacing w:line="240" w:lineRule="atLeast"/>
              <w:ind w:left="-108" w:right="-124"/>
            </w:pPr>
          </w:p>
        </w:tc>
        <w:tc>
          <w:tcPr>
            <w:tcW w:w="1357" w:type="dxa"/>
          </w:tcPr>
          <w:p w:rsidR="005563EE" w:rsidRPr="000A4D45" w:rsidRDefault="005563EE" w:rsidP="005563EE">
            <w:pPr>
              <w:jc w:val="center"/>
            </w:pPr>
          </w:p>
        </w:tc>
        <w:tc>
          <w:tcPr>
            <w:tcW w:w="236" w:type="dxa"/>
          </w:tcPr>
          <w:p w:rsidR="005563EE" w:rsidRPr="000A4D45" w:rsidRDefault="005563EE" w:rsidP="005563EE">
            <w:pPr>
              <w:tabs>
                <w:tab w:val="decimal" w:pos="1179"/>
              </w:tabs>
              <w:spacing w:line="240" w:lineRule="atLeast"/>
              <w:ind w:left="-108" w:right="-124"/>
            </w:pPr>
          </w:p>
        </w:tc>
        <w:tc>
          <w:tcPr>
            <w:tcW w:w="1684" w:type="dxa"/>
            <w:tcBorders>
              <w:bottom w:val="single" w:sz="4" w:space="0" w:color="auto"/>
            </w:tcBorders>
          </w:tcPr>
          <w:p w:rsidR="005563EE" w:rsidRPr="000A4D45" w:rsidRDefault="006705DB" w:rsidP="009B5EB9">
            <w:pPr>
              <w:tabs>
                <w:tab w:val="decimal" w:pos="1040"/>
              </w:tabs>
              <w:spacing w:line="240" w:lineRule="atLeast"/>
              <w:ind w:left="-108" w:right="-124"/>
            </w:pPr>
            <w:r>
              <w:t>-</w:t>
            </w:r>
          </w:p>
        </w:tc>
      </w:tr>
      <w:tr w:rsidR="005563EE" w:rsidRPr="000A4D45" w:rsidTr="00533CA6">
        <w:trPr>
          <w:cantSplit/>
        </w:trPr>
        <w:tc>
          <w:tcPr>
            <w:tcW w:w="2430" w:type="dxa"/>
          </w:tcPr>
          <w:p w:rsidR="005563EE" w:rsidRPr="000A4D45" w:rsidRDefault="005563EE" w:rsidP="00A1696C">
            <w:pPr>
              <w:spacing w:line="240" w:lineRule="atLeast"/>
              <w:ind w:firstLine="250"/>
              <w:rPr>
                <w:b/>
                <w:bCs/>
              </w:rPr>
            </w:pPr>
            <w:r w:rsidRPr="000A4D45">
              <w:rPr>
                <w:b/>
                <w:bCs/>
              </w:rPr>
              <w:t>Total</w:t>
            </w:r>
          </w:p>
        </w:tc>
        <w:tc>
          <w:tcPr>
            <w:tcW w:w="1593" w:type="dxa"/>
            <w:tcBorders>
              <w:top w:val="single" w:sz="4" w:space="0" w:color="auto"/>
              <w:bottom w:val="single" w:sz="4" w:space="0" w:color="auto"/>
            </w:tcBorders>
            <w:shd w:val="clear" w:color="auto" w:fill="auto"/>
            <w:vAlign w:val="bottom"/>
          </w:tcPr>
          <w:p w:rsidR="005563EE" w:rsidRPr="006705DB" w:rsidRDefault="006705DB" w:rsidP="006705DB">
            <w:pPr>
              <w:tabs>
                <w:tab w:val="decimal" w:pos="1215"/>
              </w:tabs>
              <w:spacing w:line="240" w:lineRule="atLeast"/>
              <w:ind w:left="-108" w:right="-124"/>
              <w:rPr>
                <w:b/>
                <w:bCs/>
              </w:rPr>
            </w:pPr>
            <w:r w:rsidRPr="006705DB">
              <w:rPr>
                <w:b/>
                <w:bCs/>
              </w:rPr>
              <w:t>5,656</w:t>
            </w:r>
          </w:p>
        </w:tc>
        <w:tc>
          <w:tcPr>
            <w:tcW w:w="243" w:type="dxa"/>
            <w:vAlign w:val="bottom"/>
          </w:tcPr>
          <w:p w:rsidR="005563EE" w:rsidRPr="006705DB" w:rsidRDefault="005563EE" w:rsidP="005563EE">
            <w:pPr>
              <w:pStyle w:val="3"/>
              <w:tabs>
                <w:tab w:val="decimal" w:pos="1212"/>
              </w:tabs>
              <w:spacing w:line="240" w:lineRule="atLeast"/>
              <w:ind w:right="-124"/>
              <w:rPr>
                <w:rFonts w:cs="Times New Roman"/>
                <w:b/>
                <w:bCs/>
                <w:lang w:val="en-US"/>
              </w:rPr>
            </w:pPr>
          </w:p>
        </w:tc>
        <w:tc>
          <w:tcPr>
            <w:tcW w:w="1581" w:type="dxa"/>
            <w:tcBorders>
              <w:top w:val="single" w:sz="4" w:space="0" w:color="auto"/>
              <w:bottom w:val="single" w:sz="4" w:space="0" w:color="auto"/>
            </w:tcBorders>
          </w:tcPr>
          <w:p w:rsidR="005563EE" w:rsidRPr="006705DB" w:rsidRDefault="006705DB" w:rsidP="005563EE">
            <w:pPr>
              <w:tabs>
                <w:tab w:val="decimal" w:pos="1224"/>
              </w:tabs>
              <w:spacing w:line="240" w:lineRule="atLeast"/>
              <w:ind w:left="258" w:right="-124"/>
              <w:rPr>
                <w:b/>
                <w:bCs/>
              </w:rPr>
            </w:pPr>
            <w:r w:rsidRPr="006705DB">
              <w:rPr>
                <w:b/>
                <w:bCs/>
              </w:rPr>
              <w:t>3,122</w:t>
            </w:r>
          </w:p>
        </w:tc>
        <w:tc>
          <w:tcPr>
            <w:tcW w:w="236" w:type="dxa"/>
          </w:tcPr>
          <w:p w:rsidR="005563EE" w:rsidRPr="006705DB" w:rsidRDefault="005563EE" w:rsidP="005563EE">
            <w:pPr>
              <w:tabs>
                <w:tab w:val="decimal" w:pos="1179"/>
              </w:tabs>
              <w:spacing w:line="240" w:lineRule="atLeast"/>
              <w:ind w:left="-108" w:right="-124"/>
              <w:rPr>
                <w:b/>
                <w:bCs/>
              </w:rPr>
            </w:pPr>
          </w:p>
        </w:tc>
        <w:tc>
          <w:tcPr>
            <w:tcW w:w="1357" w:type="dxa"/>
          </w:tcPr>
          <w:p w:rsidR="005563EE" w:rsidRPr="006705DB" w:rsidRDefault="005563EE" w:rsidP="005563EE">
            <w:pPr>
              <w:tabs>
                <w:tab w:val="decimal" w:pos="1179"/>
              </w:tabs>
              <w:spacing w:line="240" w:lineRule="atLeast"/>
              <w:ind w:left="-108" w:right="-124"/>
              <w:rPr>
                <w:b/>
                <w:bCs/>
              </w:rPr>
            </w:pPr>
          </w:p>
        </w:tc>
        <w:tc>
          <w:tcPr>
            <w:tcW w:w="236" w:type="dxa"/>
          </w:tcPr>
          <w:p w:rsidR="005563EE" w:rsidRPr="006705DB" w:rsidRDefault="005563EE" w:rsidP="005563EE">
            <w:pPr>
              <w:tabs>
                <w:tab w:val="decimal" w:pos="1179"/>
              </w:tabs>
              <w:spacing w:line="240" w:lineRule="atLeast"/>
              <w:ind w:left="-108" w:right="-124"/>
              <w:rPr>
                <w:b/>
                <w:bCs/>
              </w:rPr>
            </w:pPr>
          </w:p>
        </w:tc>
        <w:tc>
          <w:tcPr>
            <w:tcW w:w="1684" w:type="dxa"/>
            <w:tcBorders>
              <w:top w:val="single" w:sz="4" w:space="0" w:color="auto"/>
              <w:bottom w:val="single" w:sz="4" w:space="0" w:color="auto"/>
            </w:tcBorders>
          </w:tcPr>
          <w:p w:rsidR="005563EE" w:rsidRPr="006705DB" w:rsidRDefault="006705DB" w:rsidP="009B5EB9">
            <w:pPr>
              <w:tabs>
                <w:tab w:val="left" w:pos="1527"/>
              </w:tabs>
              <w:spacing w:line="240" w:lineRule="auto"/>
              <w:ind w:right="108"/>
              <w:jc w:val="right"/>
              <w:rPr>
                <w:b/>
                <w:bCs/>
              </w:rPr>
            </w:pPr>
            <w:r w:rsidRPr="006705DB">
              <w:rPr>
                <w:b/>
                <w:bCs/>
              </w:rPr>
              <w:t>1,793</w:t>
            </w:r>
          </w:p>
        </w:tc>
      </w:tr>
    </w:tbl>
    <w:p w:rsidR="00D50CB4" w:rsidRPr="000A4D45" w:rsidRDefault="00D50CB4" w:rsidP="00D50CB4">
      <w:pPr>
        <w:pStyle w:val="block"/>
        <w:spacing w:after="0" w:line="240" w:lineRule="atLeast"/>
        <w:ind w:left="540"/>
        <w:jc w:val="both"/>
        <w:rPr>
          <w:lang w:val="en-US"/>
        </w:rPr>
      </w:pPr>
    </w:p>
    <w:p w:rsidR="00E65FFC" w:rsidRPr="00E65FFC" w:rsidRDefault="00E65FFC" w:rsidP="00E65FFC">
      <w:pPr>
        <w:ind w:right="-28" w:firstLine="540"/>
        <w:jc w:val="thaiDistribute"/>
        <w:rPr>
          <w:rFonts w:cstheme="minorBidi"/>
          <w:spacing w:val="-4"/>
        </w:rPr>
      </w:pPr>
      <w:r w:rsidRPr="000A4D45">
        <w:rPr>
          <w:spacing w:val="-4"/>
        </w:rPr>
        <w:t>*Net of unearned interest income</w:t>
      </w:r>
      <w:r w:rsidR="00512986">
        <w:rPr>
          <w:spacing w:val="-4"/>
        </w:rPr>
        <w:t xml:space="preserve">, </w:t>
      </w:r>
      <w:r w:rsidRPr="000A4D45">
        <w:rPr>
          <w:spacing w:val="-4"/>
        </w:rPr>
        <w:t xml:space="preserve">collateral </w:t>
      </w:r>
      <w:r>
        <w:rPr>
          <w:rFonts w:cstheme="minorBidi"/>
          <w:spacing w:val="-4"/>
        </w:rPr>
        <w:t xml:space="preserve">and </w:t>
      </w:r>
      <w:r w:rsidRPr="00E65FFC">
        <w:rPr>
          <w:rFonts w:cstheme="minorBidi"/>
          <w:spacing w:val="-4"/>
        </w:rPr>
        <w:t xml:space="preserve">undue </w:t>
      </w:r>
      <w:r w:rsidR="00512986">
        <w:rPr>
          <w:rFonts w:cstheme="minorBidi"/>
          <w:spacing w:val="-4"/>
        </w:rPr>
        <w:t>value added tax</w:t>
      </w:r>
    </w:p>
    <w:p w:rsidR="00D50CB4" w:rsidRPr="000A4D45" w:rsidRDefault="00D50CB4" w:rsidP="00D50CB4">
      <w:pPr>
        <w:pStyle w:val="block"/>
        <w:spacing w:after="0" w:line="240" w:lineRule="atLeast"/>
        <w:ind w:left="540"/>
        <w:jc w:val="both"/>
        <w:rPr>
          <w:lang w:val="en-US"/>
        </w:rPr>
      </w:pPr>
    </w:p>
    <w:p w:rsidR="00D50CB4" w:rsidRPr="000A4D45" w:rsidRDefault="00D50CB4" w:rsidP="00D50CB4">
      <w:pPr>
        <w:spacing w:line="240" w:lineRule="auto"/>
        <w:rPr>
          <w:lang w:eastAsia="x-none"/>
        </w:rPr>
      </w:pPr>
      <w:r w:rsidRPr="000A4D45">
        <w:br w:type="page"/>
      </w:r>
    </w:p>
    <w:tbl>
      <w:tblPr>
        <w:tblW w:w="9360" w:type="dxa"/>
        <w:tblInd w:w="540" w:type="dxa"/>
        <w:tblLayout w:type="fixed"/>
        <w:tblLook w:val="0000" w:firstRow="0" w:lastRow="0" w:firstColumn="0" w:lastColumn="0" w:noHBand="0" w:noVBand="0"/>
      </w:tblPr>
      <w:tblGrid>
        <w:gridCol w:w="2430"/>
        <w:gridCol w:w="1593"/>
        <w:gridCol w:w="243"/>
        <w:gridCol w:w="1581"/>
        <w:gridCol w:w="236"/>
        <w:gridCol w:w="1357"/>
        <w:gridCol w:w="236"/>
        <w:gridCol w:w="1684"/>
      </w:tblGrid>
      <w:tr w:rsidR="00D50CB4" w:rsidRPr="000A4D45" w:rsidTr="00C37E99">
        <w:trPr>
          <w:cantSplit/>
          <w:trHeight w:val="200"/>
        </w:trPr>
        <w:tc>
          <w:tcPr>
            <w:tcW w:w="2430" w:type="dxa"/>
          </w:tcPr>
          <w:p w:rsidR="00D50CB4" w:rsidRPr="000A4D45" w:rsidRDefault="00D50CB4" w:rsidP="00850E0C">
            <w:pPr>
              <w:pStyle w:val="3"/>
              <w:tabs>
                <w:tab w:val="clear" w:pos="360"/>
                <w:tab w:val="clear" w:pos="720"/>
              </w:tabs>
              <w:spacing w:line="240" w:lineRule="atLeast"/>
              <w:jc w:val="both"/>
              <w:rPr>
                <w:rFonts w:cs="Times New Roman"/>
                <w:lang w:val="en-US"/>
              </w:rPr>
            </w:pPr>
          </w:p>
        </w:tc>
        <w:tc>
          <w:tcPr>
            <w:tcW w:w="6930" w:type="dxa"/>
            <w:gridSpan w:val="7"/>
          </w:tcPr>
          <w:p w:rsidR="00D50CB4" w:rsidRPr="000A4D45" w:rsidRDefault="00D50CB4" w:rsidP="00850E0C">
            <w:pPr>
              <w:spacing w:line="240" w:lineRule="atLeast"/>
              <w:jc w:val="center"/>
              <w:rPr>
                <w:b/>
                <w:bCs/>
              </w:rPr>
            </w:pPr>
            <w:r w:rsidRPr="000A4D45">
              <w:rPr>
                <w:b/>
                <w:bCs/>
              </w:rPr>
              <w:t>Consolidated financial statements / Separate financial statements</w:t>
            </w:r>
          </w:p>
        </w:tc>
      </w:tr>
      <w:tr w:rsidR="005236AD" w:rsidRPr="000A4D45" w:rsidTr="00C37E99">
        <w:trPr>
          <w:cantSplit/>
        </w:trPr>
        <w:tc>
          <w:tcPr>
            <w:tcW w:w="2430" w:type="dxa"/>
          </w:tcPr>
          <w:p w:rsidR="005236AD" w:rsidRPr="000A4D45" w:rsidRDefault="005236AD" w:rsidP="005236AD">
            <w:pPr>
              <w:spacing w:line="240" w:lineRule="atLeast"/>
              <w:rPr>
                <w:i/>
                <w:iCs/>
              </w:rPr>
            </w:pPr>
          </w:p>
          <w:p w:rsidR="005236AD" w:rsidRPr="000A4D45" w:rsidRDefault="005236AD" w:rsidP="005236AD">
            <w:pPr>
              <w:spacing w:line="240" w:lineRule="atLeast"/>
              <w:rPr>
                <w:rFonts w:cs="Cordia New"/>
                <w:b/>
                <w:bCs/>
                <w:i/>
                <w:iCs/>
              </w:rPr>
            </w:pPr>
          </w:p>
        </w:tc>
        <w:tc>
          <w:tcPr>
            <w:tcW w:w="1593" w:type="dxa"/>
            <w:shd w:val="clear" w:color="auto" w:fill="auto"/>
          </w:tcPr>
          <w:p w:rsidR="005236AD" w:rsidRDefault="005236AD" w:rsidP="005236AD">
            <w:pPr>
              <w:pStyle w:val="acctmergecolhdg"/>
              <w:spacing w:line="240" w:lineRule="atLeast"/>
              <w:ind w:left="-169" w:right="-142"/>
              <w:rPr>
                <w:b w:val="0"/>
                <w:bCs/>
              </w:rPr>
            </w:pPr>
          </w:p>
          <w:p w:rsidR="005236AD" w:rsidRPr="000A4D45" w:rsidRDefault="005236AD" w:rsidP="005236AD">
            <w:pPr>
              <w:pStyle w:val="acctmergecolhdg"/>
              <w:spacing w:line="240" w:lineRule="atLeast"/>
              <w:ind w:left="-169" w:right="-142"/>
              <w:rPr>
                <w:b w:val="0"/>
                <w:bCs/>
              </w:rPr>
            </w:pPr>
            <w:r w:rsidRPr="000A4D45">
              <w:rPr>
                <w:b w:val="0"/>
                <w:bCs/>
              </w:rPr>
              <w:t xml:space="preserve">Installment </w:t>
            </w:r>
            <w:r>
              <w:rPr>
                <w:b w:val="0"/>
                <w:bCs/>
              </w:rPr>
              <w:t xml:space="preserve">accounts </w:t>
            </w:r>
            <w:r w:rsidRPr="000A4D45">
              <w:rPr>
                <w:b w:val="0"/>
                <w:bCs/>
              </w:rPr>
              <w:t>receivable</w:t>
            </w:r>
            <w:r>
              <w:rPr>
                <w:b w:val="0"/>
                <w:bCs/>
              </w:rPr>
              <w:t xml:space="preserve"> -</w:t>
            </w:r>
            <w:r w:rsidRPr="000A4D45">
              <w:rPr>
                <w:b w:val="0"/>
                <w:bCs/>
              </w:rPr>
              <w:t xml:space="preserve"> net </w:t>
            </w:r>
            <w:r>
              <w:rPr>
                <w:b w:val="0"/>
                <w:bCs/>
              </w:rPr>
              <w:t>of</w:t>
            </w:r>
            <w:r w:rsidRPr="000A4D45">
              <w:rPr>
                <w:b w:val="0"/>
                <w:bCs/>
              </w:rPr>
              <w:t xml:space="preserve"> unearned interest income</w:t>
            </w:r>
          </w:p>
        </w:tc>
        <w:tc>
          <w:tcPr>
            <w:tcW w:w="243" w:type="dxa"/>
          </w:tcPr>
          <w:p w:rsidR="005236AD" w:rsidRPr="000A4D45" w:rsidRDefault="005236AD" w:rsidP="005236AD">
            <w:pPr>
              <w:pStyle w:val="acctmergecolhdg"/>
              <w:spacing w:line="240" w:lineRule="atLeast"/>
              <w:ind w:left="-169" w:right="-142"/>
              <w:rPr>
                <w:b w:val="0"/>
                <w:bCs/>
              </w:rPr>
            </w:pPr>
          </w:p>
        </w:tc>
        <w:tc>
          <w:tcPr>
            <w:tcW w:w="1581" w:type="dxa"/>
          </w:tcPr>
          <w:p w:rsidR="005236AD" w:rsidRDefault="005236AD" w:rsidP="005236AD">
            <w:pPr>
              <w:autoSpaceDE w:val="0"/>
              <w:autoSpaceDN w:val="0"/>
              <w:adjustRightInd w:val="0"/>
              <w:jc w:val="center"/>
            </w:pPr>
          </w:p>
          <w:p w:rsidR="005236AD" w:rsidRPr="000A4D45" w:rsidRDefault="005236AD" w:rsidP="005236AD">
            <w:pPr>
              <w:autoSpaceDE w:val="0"/>
              <w:autoSpaceDN w:val="0"/>
              <w:adjustRightInd w:val="0"/>
              <w:jc w:val="center"/>
            </w:pPr>
            <w:r w:rsidRPr="000A4D45">
              <w:t>Net receivables</w:t>
            </w:r>
          </w:p>
          <w:p w:rsidR="005236AD" w:rsidRPr="000A4D45" w:rsidRDefault="005236AD" w:rsidP="005236AD">
            <w:pPr>
              <w:autoSpaceDE w:val="0"/>
              <w:autoSpaceDN w:val="0"/>
              <w:adjustRightInd w:val="0"/>
              <w:ind w:left="-99" w:right="-135"/>
              <w:jc w:val="center"/>
            </w:pPr>
            <w:r w:rsidRPr="000A4D45">
              <w:t>for set</w:t>
            </w:r>
            <w:r w:rsidR="00BF12C0">
              <w:t>ting</w:t>
            </w:r>
            <w:r w:rsidRPr="000A4D45">
              <w:t xml:space="preserve"> up</w:t>
            </w:r>
          </w:p>
          <w:p w:rsidR="005236AD" w:rsidRPr="000A4D45" w:rsidRDefault="005236AD" w:rsidP="005236AD">
            <w:pPr>
              <w:pStyle w:val="acctmergecolhdg"/>
              <w:spacing w:line="240" w:lineRule="atLeast"/>
              <w:ind w:left="-169" w:right="-142"/>
              <w:rPr>
                <w:b w:val="0"/>
              </w:rPr>
            </w:pPr>
            <w:r w:rsidRPr="000A4D45">
              <w:rPr>
                <w:b w:val="0"/>
              </w:rPr>
              <w:t>allowance for</w:t>
            </w:r>
          </w:p>
          <w:p w:rsidR="005236AD" w:rsidRPr="000A4D45" w:rsidRDefault="005236AD" w:rsidP="005236AD">
            <w:pPr>
              <w:autoSpaceDE w:val="0"/>
              <w:autoSpaceDN w:val="0"/>
              <w:adjustRightInd w:val="0"/>
              <w:jc w:val="center"/>
            </w:pPr>
            <w:r w:rsidRPr="000A4D45">
              <w:t>doubtful</w:t>
            </w:r>
          </w:p>
          <w:p w:rsidR="005236AD" w:rsidRPr="000A4D45" w:rsidRDefault="005236AD" w:rsidP="005236AD">
            <w:pPr>
              <w:pStyle w:val="acctmergecolhdg"/>
              <w:spacing w:line="240" w:lineRule="atLeast"/>
              <w:ind w:left="-169" w:right="-142"/>
              <w:rPr>
                <w:b w:val="0"/>
                <w:bCs/>
              </w:rPr>
            </w:pPr>
            <w:r w:rsidRPr="000A4D45">
              <w:rPr>
                <w:b w:val="0"/>
              </w:rPr>
              <w:t>account</w:t>
            </w:r>
            <w:r>
              <w:rPr>
                <w:b w:val="0"/>
              </w:rPr>
              <w:t>s</w:t>
            </w:r>
            <w:r w:rsidRPr="000A4D45">
              <w:rPr>
                <w:b w:val="0"/>
              </w:rPr>
              <w:t>*</w:t>
            </w:r>
          </w:p>
        </w:tc>
        <w:tc>
          <w:tcPr>
            <w:tcW w:w="236" w:type="dxa"/>
          </w:tcPr>
          <w:p w:rsidR="005236AD" w:rsidRPr="000A4D45" w:rsidRDefault="005236AD" w:rsidP="005236AD">
            <w:pPr>
              <w:pStyle w:val="acctmergecolhdg"/>
              <w:spacing w:line="240" w:lineRule="atLeast"/>
              <w:ind w:left="-169" w:right="-142"/>
              <w:rPr>
                <w:b w:val="0"/>
                <w:bCs/>
              </w:rPr>
            </w:pPr>
          </w:p>
        </w:tc>
        <w:tc>
          <w:tcPr>
            <w:tcW w:w="1357" w:type="dxa"/>
          </w:tcPr>
          <w:p w:rsidR="005236AD" w:rsidRPr="000A4D45" w:rsidRDefault="005236AD" w:rsidP="005236AD">
            <w:pPr>
              <w:pStyle w:val="acctmergecolhdg"/>
              <w:spacing w:line="240" w:lineRule="atLeast"/>
              <w:ind w:left="-169" w:right="-142"/>
              <w:rPr>
                <w:b w:val="0"/>
                <w:bCs/>
              </w:rPr>
            </w:pPr>
            <w:r w:rsidRPr="000A4D45">
              <w:rPr>
                <w:b w:val="0"/>
                <w:bCs/>
              </w:rPr>
              <w:t xml:space="preserve">Percentage </w:t>
            </w:r>
            <w:r>
              <w:rPr>
                <w:b w:val="0"/>
                <w:bCs/>
              </w:rPr>
              <w:t>applied in setting up</w:t>
            </w:r>
            <w:r w:rsidRPr="000A4D45">
              <w:rPr>
                <w:b w:val="0"/>
                <w:bCs/>
              </w:rPr>
              <w:t xml:space="preserve"> </w:t>
            </w:r>
          </w:p>
          <w:p w:rsidR="005236AD" w:rsidRPr="000A4D45" w:rsidRDefault="005236AD" w:rsidP="005236AD">
            <w:pPr>
              <w:pStyle w:val="acctmergecolhdg"/>
              <w:spacing w:line="240" w:lineRule="atLeast"/>
              <w:ind w:left="-169" w:right="-142"/>
              <w:rPr>
                <w:b w:val="0"/>
                <w:bCs/>
              </w:rPr>
            </w:pPr>
            <w:r w:rsidRPr="000A4D45">
              <w:rPr>
                <w:b w:val="0"/>
                <w:bCs/>
              </w:rPr>
              <w:t xml:space="preserve">allowance for </w:t>
            </w:r>
          </w:p>
          <w:p w:rsidR="005236AD" w:rsidRPr="000A4D45" w:rsidRDefault="005236AD" w:rsidP="005236AD">
            <w:pPr>
              <w:pStyle w:val="acctmergecolhdg"/>
              <w:spacing w:line="240" w:lineRule="atLeast"/>
              <w:ind w:left="-169" w:right="-142"/>
              <w:rPr>
                <w:b w:val="0"/>
                <w:bCs/>
              </w:rPr>
            </w:pPr>
            <w:r w:rsidRPr="000A4D45">
              <w:rPr>
                <w:b w:val="0"/>
                <w:bCs/>
              </w:rPr>
              <w:t>doubtful</w:t>
            </w:r>
            <w:r>
              <w:rPr>
                <w:b w:val="0"/>
                <w:bCs/>
              </w:rPr>
              <w:t xml:space="preserve"> accounts</w:t>
            </w:r>
          </w:p>
        </w:tc>
        <w:tc>
          <w:tcPr>
            <w:tcW w:w="236" w:type="dxa"/>
          </w:tcPr>
          <w:p w:rsidR="005236AD" w:rsidRPr="000A4D45" w:rsidRDefault="005236AD" w:rsidP="005236AD">
            <w:pPr>
              <w:pStyle w:val="acctmergecolhdg"/>
              <w:spacing w:line="240" w:lineRule="atLeast"/>
              <w:ind w:left="-169" w:right="-142"/>
              <w:rPr>
                <w:b w:val="0"/>
                <w:bCs/>
              </w:rPr>
            </w:pPr>
          </w:p>
        </w:tc>
        <w:tc>
          <w:tcPr>
            <w:tcW w:w="1684" w:type="dxa"/>
          </w:tcPr>
          <w:p w:rsidR="005236AD" w:rsidRPr="000A4D45" w:rsidRDefault="005236AD" w:rsidP="005236AD">
            <w:pPr>
              <w:pStyle w:val="acctmergecolhdg"/>
              <w:spacing w:line="240" w:lineRule="atLeast"/>
              <w:ind w:left="-169" w:right="-142"/>
              <w:rPr>
                <w:b w:val="0"/>
                <w:bCs/>
              </w:rPr>
            </w:pPr>
          </w:p>
          <w:p w:rsidR="005236AD" w:rsidRDefault="005236AD" w:rsidP="005236AD">
            <w:pPr>
              <w:pStyle w:val="acctmergecolhdg"/>
              <w:spacing w:line="240" w:lineRule="atLeast"/>
              <w:ind w:left="-169" w:right="-142"/>
              <w:rPr>
                <w:b w:val="0"/>
                <w:bCs/>
              </w:rPr>
            </w:pPr>
          </w:p>
          <w:p w:rsidR="005236AD" w:rsidRPr="000A4D45" w:rsidRDefault="005236AD" w:rsidP="005236AD">
            <w:pPr>
              <w:pStyle w:val="acctmergecolhdg"/>
              <w:spacing w:line="240" w:lineRule="atLeast"/>
              <w:ind w:left="-169" w:right="-142"/>
              <w:rPr>
                <w:b w:val="0"/>
                <w:bCs/>
              </w:rPr>
            </w:pPr>
          </w:p>
          <w:p w:rsidR="005236AD" w:rsidRPr="000A4D45" w:rsidRDefault="005236AD" w:rsidP="005236AD">
            <w:pPr>
              <w:pStyle w:val="acctmergecolhdg"/>
              <w:spacing w:line="240" w:lineRule="atLeast"/>
              <w:ind w:left="-169" w:right="-142"/>
              <w:rPr>
                <w:b w:val="0"/>
                <w:bCs/>
              </w:rPr>
            </w:pPr>
            <w:r w:rsidRPr="000A4D45">
              <w:rPr>
                <w:b w:val="0"/>
                <w:bCs/>
              </w:rPr>
              <w:t>Allowance</w:t>
            </w:r>
          </w:p>
          <w:p w:rsidR="005236AD" w:rsidRPr="000A4D45" w:rsidRDefault="005236AD" w:rsidP="005236AD">
            <w:pPr>
              <w:pStyle w:val="acctmergecolhdg"/>
              <w:spacing w:line="240" w:lineRule="atLeast"/>
              <w:ind w:left="-169" w:right="-142"/>
              <w:rPr>
                <w:b w:val="0"/>
                <w:bCs/>
              </w:rPr>
            </w:pPr>
            <w:r w:rsidRPr="000A4D45">
              <w:rPr>
                <w:b w:val="0"/>
                <w:bCs/>
              </w:rPr>
              <w:t>for doubtful accounts</w:t>
            </w:r>
          </w:p>
        </w:tc>
      </w:tr>
      <w:tr w:rsidR="00D50CB4" w:rsidRPr="000A4D45" w:rsidTr="00C37E99">
        <w:trPr>
          <w:cantSplit/>
        </w:trPr>
        <w:tc>
          <w:tcPr>
            <w:tcW w:w="2430" w:type="dxa"/>
          </w:tcPr>
          <w:p w:rsidR="00D50CB4" w:rsidRPr="000A4D45" w:rsidRDefault="00D50CB4" w:rsidP="00850E0C">
            <w:pPr>
              <w:pStyle w:val="3"/>
              <w:tabs>
                <w:tab w:val="clear" w:pos="360"/>
                <w:tab w:val="clear" w:pos="720"/>
              </w:tabs>
              <w:spacing w:line="240" w:lineRule="atLeast"/>
              <w:jc w:val="both"/>
              <w:rPr>
                <w:rFonts w:cs="Times New Roman"/>
                <w:lang w:val="en-US"/>
              </w:rPr>
            </w:pPr>
          </w:p>
        </w:tc>
        <w:tc>
          <w:tcPr>
            <w:tcW w:w="3417" w:type="dxa"/>
            <w:gridSpan w:val="3"/>
            <w:shd w:val="clear" w:color="auto" w:fill="auto"/>
          </w:tcPr>
          <w:p w:rsidR="00D50CB4" w:rsidRPr="000A4D45" w:rsidRDefault="00D50CB4" w:rsidP="00850E0C">
            <w:pPr>
              <w:tabs>
                <w:tab w:val="decimal" w:pos="1212"/>
              </w:tabs>
              <w:spacing w:line="240" w:lineRule="atLeast"/>
              <w:ind w:right="-124"/>
              <w:jc w:val="center"/>
              <w:rPr>
                <w:i/>
                <w:iCs/>
              </w:rPr>
            </w:pPr>
            <w:r w:rsidRPr="000A4D45">
              <w:rPr>
                <w:i/>
                <w:iCs/>
              </w:rPr>
              <w:t>(in thousand Baht)</w:t>
            </w:r>
          </w:p>
        </w:tc>
        <w:tc>
          <w:tcPr>
            <w:tcW w:w="236" w:type="dxa"/>
          </w:tcPr>
          <w:p w:rsidR="00D50CB4" w:rsidRPr="000A4D45" w:rsidRDefault="00D50CB4" w:rsidP="00850E0C">
            <w:pPr>
              <w:tabs>
                <w:tab w:val="decimal" w:pos="1212"/>
              </w:tabs>
              <w:spacing w:line="240" w:lineRule="atLeast"/>
              <w:ind w:right="-124"/>
              <w:jc w:val="center"/>
              <w:rPr>
                <w:i/>
                <w:iCs/>
              </w:rPr>
            </w:pPr>
          </w:p>
        </w:tc>
        <w:tc>
          <w:tcPr>
            <w:tcW w:w="1357" w:type="dxa"/>
          </w:tcPr>
          <w:p w:rsidR="00D50CB4" w:rsidRPr="000A4D45" w:rsidRDefault="00D50CB4" w:rsidP="00850E0C">
            <w:pPr>
              <w:tabs>
                <w:tab w:val="decimal" w:pos="702"/>
              </w:tabs>
              <w:spacing w:line="240" w:lineRule="atLeast"/>
              <w:ind w:right="-124"/>
              <w:rPr>
                <w:rFonts w:cs="Cordia New"/>
                <w:i/>
                <w:iCs/>
              </w:rPr>
            </w:pPr>
            <w:r w:rsidRPr="000A4D45">
              <w:rPr>
                <w:rFonts w:cs="Cordia New"/>
                <w:i/>
                <w:iCs/>
              </w:rPr>
              <w:t>(%)</w:t>
            </w:r>
          </w:p>
        </w:tc>
        <w:tc>
          <w:tcPr>
            <w:tcW w:w="236" w:type="dxa"/>
          </w:tcPr>
          <w:p w:rsidR="00D50CB4" w:rsidRPr="000A4D45" w:rsidRDefault="00D50CB4" w:rsidP="00850E0C">
            <w:pPr>
              <w:tabs>
                <w:tab w:val="decimal" w:pos="1212"/>
              </w:tabs>
              <w:spacing w:line="240" w:lineRule="atLeast"/>
              <w:ind w:right="-124"/>
              <w:jc w:val="center"/>
              <w:rPr>
                <w:i/>
                <w:iCs/>
              </w:rPr>
            </w:pPr>
          </w:p>
        </w:tc>
        <w:tc>
          <w:tcPr>
            <w:tcW w:w="1684" w:type="dxa"/>
          </w:tcPr>
          <w:p w:rsidR="00D50CB4" w:rsidRPr="000A4D45" w:rsidRDefault="00D50CB4" w:rsidP="00C37E99">
            <w:pPr>
              <w:tabs>
                <w:tab w:val="decimal" w:pos="-130"/>
              </w:tabs>
              <w:spacing w:line="240" w:lineRule="atLeast"/>
              <w:ind w:left="-130" w:right="-108"/>
              <w:jc w:val="center"/>
              <w:rPr>
                <w:i/>
                <w:iCs/>
              </w:rPr>
            </w:pPr>
            <w:r w:rsidRPr="000A4D45">
              <w:rPr>
                <w:i/>
                <w:iCs/>
              </w:rPr>
              <w:t>(in thousand Baht)</w:t>
            </w:r>
          </w:p>
        </w:tc>
      </w:tr>
      <w:tr w:rsidR="00D50CB4" w:rsidRPr="000A4D45" w:rsidTr="00C37E99">
        <w:trPr>
          <w:cantSplit/>
        </w:trPr>
        <w:tc>
          <w:tcPr>
            <w:tcW w:w="5847" w:type="dxa"/>
            <w:gridSpan w:val="4"/>
          </w:tcPr>
          <w:p w:rsidR="00D50CB4" w:rsidRPr="000A4D45" w:rsidRDefault="00D50CB4" w:rsidP="00850E0C">
            <w:pPr>
              <w:spacing w:line="240" w:lineRule="atLeast"/>
              <w:ind w:right="-124"/>
              <w:rPr>
                <w:rFonts w:cs="Angsana New"/>
              </w:rPr>
            </w:pPr>
            <w:r w:rsidRPr="000A4D45">
              <w:rPr>
                <w:rFonts w:cs="Angsana New"/>
              </w:rPr>
              <w:t xml:space="preserve">2) Rescheduled installment receivables </w:t>
            </w:r>
          </w:p>
        </w:tc>
        <w:tc>
          <w:tcPr>
            <w:tcW w:w="236" w:type="dxa"/>
          </w:tcPr>
          <w:p w:rsidR="00D50CB4" w:rsidRPr="000A4D45" w:rsidRDefault="00D50CB4" w:rsidP="00850E0C">
            <w:pPr>
              <w:tabs>
                <w:tab w:val="decimal" w:pos="1179"/>
              </w:tabs>
              <w:spacing w:line="240" w:lineRule="atLeast"/>
              <w:ind w:left="-108" w:right="-124"/>
            </w:pPr>
          </w:p>
        </w:tc>
        <w:tc>
          <w:tcPr>
            <w:tcW w:w="1357" w:type="dxa"/>
          </w:tcPr>
          <w:p w:rsidR="00D50CB4" w:rsidRPr="000A4D45" w:rsidRDefault="00D50CB4" w:rsidP="00850E0C">
            <w:pPr>
              <w:jc w:val="center"/>
            </w:pPr>
          </w:p>
        </w:tc>
        <w:tc>
          <w:tcPr>
            <w:tcW w:w="236" w:type="dxa"/>
          </w:tcPr>
          <w:p w:rsidR="00D50CB4" w:rsidRPr="000A4D45" w:rsidRDefault="00D50CB4" w:rsidP="00850E0C">
            <w:pPr>
              <w:tabs>
                <w:tab w:val="decimal" w:pos="1179"/>
              </w:tabs>
              <w:spacing w:line="240" w:lineRule="atLeast"/>
              <w:ind w:left="-108" w:right="-124"/>
            </w:pPr>
          </w:p>
        </w:tc>
        <w:tc>
          <w:tcPr>
            <w:tcW w:w="1684" w:type="dxa"/>
          </w:tcPr>
          <w:p w:rsidR="00D50CB4" w:rsidRPr="000A4D45" w:rsidRDefault="00D50CB4" w:rsidP="00850E0C">
            <w:pPr>
              <w:tabs>
                <w:tab w:val="decimal" w:pos="1242"/>
              </w:tabs>
              <w:spacing w:line="240" w:lineRule="atLeast"/>
              <w:ind w:left="-108" w:right="-124"/>
            </w:pPr>
          </w:p>
        </w:tc>
      </w:tr>
      <w:tr w:rsidR="00D50CB4" w:rsidRPr="000A4D45" w:rsidTr="00C37E99">
        <w:trPr>
          <w:cantSplit/>
        </w:trPr>
        <w:tc>
          <w:tcPr>
            <w:tcW w:w="5847" w:type="dxa"/>
            <w:gridSpan w:val="4"/>
          </w:tcPr>
          <w:p w:rsidR="00D50CB4" w:rsidRPr="000A4D45" w:rsidRDefault="00D50CB4" w:rsidP="00850E0C">
            <w:pPr>
              <w:spacing w:line="240" w:lineRule="atLeast"/>
              <w:ind w:left="258" w:right="-124"/>
              <w:rPr>
                <w:rFonts w:cs="Angsana New"/>
                <w:i/>
                <w:iCs/>
              </w:rPr>
            </w:pPr>
            <w:r w:rsidRPr="000A4D45">
              <w:rPr>
                <w:rFonts w:cs="Angsana New"/>
                <w:i/>
                <w:iCs/>
              </w:rPr>
              <w:t>Normal receivables</w:t>
            </w:r>
          </w:p>
        </w:tc>
        <w:tc>
          <w:tcPr>
            <w:tcW w:w="236" w:type="dxa"/>
          </w:tcPr>
          <w:p w:rsidR="00D50CB4" w:rsidRPr="000A4D45" w:rsidRDefault="00D50CB4" w:rsidP="00850E0C">
            <w:pPr>
              <w:tabs>
                <w:tab w:val="decimal" w:pos="1179"/>
              </w:tabs>
              <w:spacing w:line="240" w:lineRule="atLeast"/>
              <w:ind w:left="-108" w:right="-124"/>
            </w:pPr>
          </w:p>
        </w:tc>
        <w:tc>
          <w:tcPr>
            <w:tcW w:w="1357" w:type="dxa"/>
          </w:tcPr>
          <w:p w:rsidR="00D50CB4" w:rsidRPr="000A4D45" w:rsidRDefault="00D50CB4" w:rsidP="00850E0C">
            <w:pPr>
              <w:jc w:val="center"/>
            </w:pPr>
          </w:p>
        </w:tc>
        <w:tc>
          <w:tcPr>
            <w:tcW w:w="236" w:type="dxa"/>
          </w:tcPr>
          <w:p w:rsidR="00D50CB4" w:rsidRPr="000A4D45" w:rsidRDefault="00D50CB4" w:rsidP="00850E0C">
            <w:pPr>
              <w:tabs>
                <w:tab w:val="decimal" w:pos="1179"/>
              </w:tabs>
              <w:spacing w:line="240" w:lineRule="atLeast"/>
              <w:ind w:left="-108" w:right="-124"/>
            </w:pPr>
          </w:p>
        </w:tc>
        <w:tc>
          <w:tcPr>
            <w:tcW w:w="1684" w:type="dxa"/>
          </w:tcPr>
          <w:p w:rsidR="00D50CB4" w:rsidRPr="000A4D45" w:rsidRDefault="00D50CB4" w:rsidP="00850E0C">
            <w:pPr>
              <w:tabs>
                <w:tab w:val="decimal" w:pos="1242"/>
              </w:tabs>
              <w:spacing w:line="240" w:lineRule="atLeast"/>
              <w:ind w:left="-108" w:right="-124"/>
            </w:pPr>
          </w:p>
        </w:tc>
      </w:tr>
      <w:tr w:rsidR="00D50CB4" w:rsidRPr="000A4D45" w:rsidTr="00C37E99">
        <w:trPr>
          <w:cantSplit/>
        </w:trPr>
        <w:tc>
          <w:tcPr>
            <w:tcW w:w="2430" w:type="dxa"/>
          </w:tcPr>
          <w:p w:rsidR="00D50CB4" w:rsidRPr="000A4D45" w:rsidRDefault="00D50CB4" w:rsidP="00D50CB4">
            <w:pPr>
              <w:spacing w:line="240" w:lineRule="atLeast"/>
              <w:ind w:left="258"/>
            </w:pPr>
            <w:r w:rsidRPr="000A4D45">
              <w:t>Within credit terms</w:t>
            </w:r>
          </w:p>
        </w:tc>
        <w:tc>
          <w:tcPr>
            <w:tcW w:w="1593" w:type="dxa"/>
            <w:shd w:val="clear" w:color="auto" w:fill="auto"/>
          </w:tcPr>
          <w:p w:rsidR="00D50CB4" w:rsidRPr="00E35B49" w:rsidRDefault="00E35B49" w:rsidP="00D50CB4">
            <w:pPr>
              <w:tabs>
                <w:tab w:val="decimal" w:pos="1224"/>
              </w:tabs>
              <w:spacing w:line="240" w:lineRule="atLeast"/>
              <w:ind w:left="258" w:right="-124"/>
            </w:pPr>
            <w:r w:rsidRPr="00E35B49">
              <w:t>73,492</w:t>
            </w:r>
          </w:p>
        </w:tc>
        <w:tc>
          <w:tcPr>
            <w:tcW w:w="243" w:type="dxa"/>
          </w:tcPr>
          <w:p w:rsidR="00D50CB4" w:rsidRPr="00E35B49" w:rsidRDefault="00D50CB4" w:rsidP="00D50CB4">
            <w:pPr>
              <w:tabs>
                <w:tab w:val="decimal" w:pos="1224"/>
              </w:tabs>
              <w:spacing w:line="240" w:lineRule="atLeast"/>
              <w:ind w:left="258" w:right="-124"/>
            </w:pPr>
          </w:p>
        </w:tc>
        <w:tc>
          <w:tcPr>
            <w:tcW w:w="1581" w:type="dxa"/>
          </w:tcPr>
          <w:p w:rsidR="00D50CB4" w:rsidRPr="00E35B49" w:rsidRDefault="00E35B49" w:rsidP="00D50CB4">
            <w:pPr>
              <w:tabs>
                <w:tab w:val="decimal" w:pos="1224"/>
              </w:tabs>
              <w:spacing w:line="240" w:lineRule="atLeast"/>
              <w:ind w:left="258" w:right="-124"/>
            </w:pPr>
            <w:r w:rsidRPr="00E35B49">
              <w:t>48,344</w:t>
            </w:r>
          </w:p>
        </w:tc>
        <w:tc>
          <w:tcPr>
            <w:tcW w:w="236" w:type="dxa"/>
          </w:tcPr>
          <w:p w:rsidR="00D50CB4" w:rsidRPr="000A4D45" w:rsidRDefault="00D50CB4" w:rsidP="00D50CB4">
            <w:pPr>
              <w:tabs>
                <w:tab w:val="decimal" w:pos="1179"/>
              </w:tabs>
              <w:spacing w:line="240" w:lineRule="atLeast"/>
              <w:ind w:left="-108" w:right="-124"/>
            </w:pPr>
          </w:p>
        </w:tc>
        <w:tc>
          <w:tcPr>
            <w:tcW w:w="1357" w:type="dxa"/>
          </w:tcPr>
          <w:p w:rsidR="00D50CB4" w:rsidRPr="000A4D45" w:rsidRDefault="00D50CB4" w:rsidP="00D50CB4">
            <w:pPr>
              <w:jc w:val="center"/>
            </w:pPr>
            <w:r w:rsidRPr="000A4D45">
              <w:t>3</w:t>
            </w:r>
          </w:p>
        </w:tc>
        <w:tc>
          <w:tcPr>
            <w:tcW w:w="236" w:type="dxa"/>
          </w:tcPr>
          <w:p w:rsidR="00D50CB4" w:rsidRPr="000A4D45" w:rsidRDefault="00D50CB4" w:rsidP="00D50CB4">
            <w:pPr>
              <w:tabs>
                <w:tab w:val="decimal" w:pos="1179"/>
              </w:tabs>
              <w:spacing w:line="240" w:lineRule="atLeast"/>
              <w:ind w:left="-108" w:right="-124"/>
            </w:pPr>
          </w:p>
        </w:tc>
        <w:tc>
          <w:tcPr>
            <w:tcW w:w="1684" w:type="dxa"/>
          </w:tcPr>
          <w:p w:rsidR="00D50CB4" w:rsidRPr="00E35B49" w:rsidRDefault="00E35B49" w:rsidP="00D6405B">
            <w:pPr>
              <w:tabs>
                <w:tab w:val="left" w:pos="720"/>
                <w:tab w:val="decimal" w:pos="1021"/>
              </w:tabs>
              <w:spacing w:line="240" w:lineRule="auto"/>
              <w:ind w:right="153"/>
              <w:jc w:val="right"/>
            </w:pPr>
            <w:r w:rsidRPr="00E35B49">
              <w:t>1,450</w:t>
            </w:r>
          </w:p>
        </w:tc>
      </w:tr>
      <w:tr w:rsidR="00D50CB4" w:rsidRPr="000A4D45" w:rsidTr="00C37E99">
        <w:trPr>
          <w:cantSplit/>
        </w:trPr>
        <w:tc>
          <w:tcPr>
            <w:tcW w:w="2430" w:type="dxa"/>
          </w:tcPr>
          <w:p w:rsidR="00D50CB4" w:rsidRPr="000A4D45" w:rsidRDefault="00D50CB4" w:rsidP="00D50CB4">
            <w:pPr>
              <w:spacing w:line="240" w:lineRule="atLeast"/>
              <w:ind w:left="258"/>
            </w:pPr>
            <w:r w:rsidRPr="000A4D45">
              <w:t>Overdue:</w:t>
            </w:r>
          </w:p>
        </w:tc>
        <w:tc>
          <w:tcPr>
            <w:tcW w:w="1593" w:type="dxa"/>
            <w:shd w:val="clear" w:color="auto" w:fill="auto"/>
          </w:tcPr>
          <w:p w:rsidR="00D50CB4" w:rsidRPr="00E35B49" w:rsidRDefault="00D50CB4" w:rsidP="00D50CB4">
            <w:pPr>
              <w:tabs>
                <w:tab w:val="decimal" w:pos="1224"/>
              </w:tabs>
              <w:spacing w:line="240" w:lineRule="atLeast"/>
              <w:ind w:left="258" w:right="-124"/>
            </w:pPr>
          </w:p>
        </w:tc>
        <w:tc>
          <w:tcPr>
            <w:tcW w:w="243" w:type="dxa"/>
          </w:tcPr>
          <w:p w:rsidR="00D50CB4" w:rsidRPr="00E35B49" w:rsidRDefault="00D50CB4" w:rsidP="00D50CB4">
            <w:pPr>
              <w:tabs>
                <w:tab w:val="decimal" w:pos="1224"/>
              </w:tabs>
              <w:spacing w:line="240" w:lineRule="atLeast"/>
              <w:ind w:left="258" w:right="-124"/>
            </w:pPr>
          </w:p>
        </w:tc>
        <w:tc>
          <w:tcPr>
            <w:tcW w:w="1581" w:type="dxa"/>
          </w:tcPr>
          <w:p w:rsidR="00D50CB4" w:rsidRPr="00E35B49" w:rsidRDefault="00D50CB4" w:rsidP="00D50CB4">
            <w:pPr>
              <w:tabs>
                <w:tab w:val="decimal" w:pos="1224"/>
              </w:tabs>
              <w:spacing w:line="240" w:lineRule="atLeast"/>
              <w:ind w:left="258" w:right="-124"/>
            </w:pPr>
          </w:p>
        </w:tc>
        <w:tc>
          <w:tcPr>
            <w:tcW w:w="236" w:type="dxa"/>
          </w:tcPr>
          <w:p w:rsidR="00D50CB4" w:rsidRPr="000A4D45" w:rsidRDefault="00D50CB4" w:rsidP="00D50CB4">
            <w:pPr>
              <w:tabs>
                <w:tab w:val="decimal" w:pos="1179"/>
              </w:tabs>
              <w:spacing w:line="240" w:lineRule="atLeast"/>
              <w:ind w:left="-108" w:right="-124"/>
            </w:pPr>
          </w:p>
        </w:tc>
        <w:tc>
          <w:tcPr>
            <w:tcW w:w="1357" w:type="dxa"/>
          </w:tcPr>
          <w:p w:rsidR="00D50CB4" w:rsidRPr="000A4D45" w:rsidRDefault="00D50CB4" w:rsidP="00D50CB4">
            <w:pPr>
              <w:tabs>
                <w:tab w:val="decimal" w:pos="1152"/>
                <w:tab w:val="decimal" w:pos="1179"/>
              </w:tabs>
              <w:spacing w:line="240" w:lineRule="atLeast"/>
              <w:ind w:left="-108" w:right="-124"/>
              <w:jc w:val="center"/>
            </w:pPr>
          </w:p>
        </w:tc>
        <w:tc>
          <w:tcPr>
            <w:tcW w:w="236" w:type="dxa"/>
          </w:tcPr>
          <w:p w:rsidR="00D50CB4" w:rsidRPr="000A4D45" w:rsidRDefault="00D50CB4" w:rsidP="00D50CB4">
            <w:pPr>
              <w:tabs>
                <w:tab w:val="decimal" w:pos="1179"/>
              </w:tabs>
              <w:spacing w:line="240" w:lineRule="atLeast"/>
              <w:ind w:left="-108" w:right="-124"/>
            </w:pPr>
          </w:p>
        </w:tc>
        <w:tc>
          <w:tcPr>
            <w:tcW w:w="1684" w:type="dxa"/>
          </w:tcPr>
          <w:p w:rsidR="00D50CB4" w:rsidRPr="00E35B49" w:rsidRDefault="00D50CB4" w:rsidP="0099182C">
            <w:pPr>
              <w:tabs>
                <w:tab w:val="decimal" w:pos="1224"/>
              </w:tabs>
              <w:spacing w:line="240" w:lineRule="atLeast"/>
              <w:ind w:left="258" w:right="-124"/>
            </w:pPr>
          </w:p>
        </w:tc>
      </w:tr>
      <w:tr w:rsidR="00E35B49" w:rsidRPr="000A4D45" w:rsidTr="00C37E99">
        <w:trPr>
          <w:cantSplit/>
        </w:trPr>
        <w:tc>
          <w:tcPr>
            <w:tcW w:w="2430" w:type="dxa"/>
          </w:tcPr>
          <w:p w:rsidR="00E35B49" w:rsidRPr="000A4D45" w:rsidRDefault="00E35B49" w:rsidP="00E35B49">
            <w:pPr>
              <w:spacing w:line="240" w:lineRule="atLeast"/>
              <w:ind w:left="258"/>
            </w:pPr>
            <w:r w:rsidRPr="000A4D45">
              <w:t xml:space="preserve">    Less than 3 months</w:t>
            </w:r>
          </w:p>
        </w:tc>
        <w:tc>
          <w:tcPr>
            <w:tcW w:w="1593" w:type="dxa"/>
            <w:shd w:val="clear" w:color="auto" w:fill="auto"/>
          </w:tcPr>
          <w:p w:rsidR="00E35B49" w:rsidRPr="00E35B49" w:rsidRDefault="00E35B49" w:rsidP="0099182C">
            <w:pPr>
              <w:tabs>
                <w:tab w:val="left" w:pos="720"/>
              </w:tabs>
              <w:spacing w:line="240" w:lineRule="auto"/>
              <w:ind w:right="159"/>
              <w:jc w:val="right"/>
            </w:pPr>
            <w:r w:rsidRPr="00E35B49">
              <w:t>21,187</w:t>
            </w:r>
          </w:p>
        </w:tc>
        <w:tc>
          <w:tcPr>
            <w:tcW w:w="243" w:type="dxa"/>
          </w:tcPr>
          <w:p w:rsidR="00E35B49" w:rsidRPr="00E35B49" w:rsidRDefault="00E35B49" w:rsidP="00E35B49">
            <w:pPr>
              <w:tabs>
                <w:tab w:val="decimal" w:pos="1224"/>
              </w:tabs>
              <w:spacing w:line="240" w:lineRule="atLeast"/>
              <w:ind w:left="258" w:right="-124"/>
            </w:pPr>
          </w:p>
        </w:tc>
        <w:tc>
          <w:tcPr>
            <w:tcW w:w="1581" w:type="dxa"/>
          </w:tcPr>
          <w:p w:rsidR="00E35B49" w:rsidRPr="00E35B49" w:rsidRDefault="00E35B49" w:rsidP="0099182C">
            <w:pPr>
              <w:tabs>
                <w:tab w:val="left" w:pos="1023"/>
              </w:tabs>
              <w:spacing w:line="240" w:lineRule="auto"/>
              <w:ind w:right="119"/>
              <w:jc w:val="right"/>
            </w:pPr>
            <w:r w:rsidRPr="00E35B49">
              <w:t>14,508</w:t>
            </w:r>
          </w:p>
        </w:tc>
        <w:tc>
          <w:tcPr>
            <w:tcW w:w="236" w:type="dxa"/>
          </w:tcPr>
          <w:p w:rsidR="00E35B49" w:rsidRPr="000A4D45" w:rsidRDefault="00E35B49" w:rsidP="00E35B49">
            <w:pPr>
              <w:tabs>
                <w:tab w:val="decimal" w:pos="1179"/>
              </w:tabs>
              <w:spacing w:line="240" w:lineRule="atLeast"/>
              <w:ind w:left="-108" w:right="-124"/>
            </w:pPr>
          </w:p>
        </w:tc>
        <w:tc>
          <w:tcPr>
            <w:tcW w:w="1357" w:type="dxa"/>
          </w:tcPr>
          <w:p w:rsidR="00E35B49" w:rsidRPr="000A4D45" w:rsidRDefault="00E35B49" w:rsidP="00E35B49">
            <w:pPr>
              <w:jc w:val="center"/>
            </w:pPr>
            <w:r w:rsidRPr="000A4D45">
              <w:t>10</w:t>
            </w:r>
          </w:p>
        </w:tc>
        <w:tc>
          <w:tcPr>
            <w:tcW w:w="236" w:type="dxa"/>
          </w:tcPr>
          <w:p w:rsidR="00E35B49" w:rsidRPr="000A4D45" w:rsidRDefault="00E35B49" w:rsidP="00E35B49">
            <w:pPr>
              <w:tabs>
                <w:tab w:val="decimal" w:pos="1179"/>
              </w:tabs>
              <w:spacing w:line="240" w:lineRule="atLeast"/>
              <w:ind w:left="-108" w:right="-124"/>
            </w:pPr>
          </w:p>
        </w:tc>
        <w:tc>
          <w:tcPr>
            <w:tcW w:w="1684" w:type="dxa"/>
          </w:tcPr>
          <w:p w:rsidR="00E35B49" w:rsidRPr="00E35B49" w:rsidRDefault="00E35B49" w:rsidP="0099182C">
            <w:pPr>
              <w:tabs>
                <w:tab w:val="left" w:pos="720"/>
                <w:tab w:val="decimal" w:pos="1021"/>
              </w:tabs>
              <w:spacing w:line="240" w:lineRule="auto"/>
              <w:ind w:right="153"/>
              <w:jc w:val="right"/>
            </w:pPr>
            <w:r w:rsidRPr="00E35B49">
              <w:t>1,451</w:t>
            </w:r>
          </w:p>
        </w:tc>
      </w:tr>
      <w:tr w:rsidR="00E35B49" w:rsidRPr="000A4D45" w:rsidTr="00C37E99">
        <w:trPr>
          <w:cantSplit/>
        </w:trPr>
        <w:tc>
          <w:tcPr>
            <w:tcW w:w="2430" w:type="dxa"/>
          </w:tcPr>
          <w:p w:rsidR="00E35B49" w:rsidRPr="000A4D45" w:rsidRDefault="00E35B49" w:rsidP="00E35B49">
            <w:pPr>
              <w:spacing w:line="240" w:lineRule="atLeast"/>
              <w:ind w:left="258" w:right="-108"/>
            </w:pPr>
            <w:r w:rsidRPr="000A4D45">
              <w:t xml:space="preserve">    3 - 6 months</w:t>
            </w:r>
          </w:p>
        </w:tc>
        <w:tc>
          <w:tcPr>
            <w:tcW w:w="1593" w:type="dxa"/>
            <w:shd w:val="clear" w:color="auto" w:fill="auto"/>
          </w:tcPr>
          <w:p w:rsidR="00E35B49" w:rsidRPr="00E35B49" w:rsidRDefault="00E35B49" w:rsidP="0099182C">
            <w:pPr>
              <w:tabs>
                <w:tab w:val="left" w:pos="720"/>
              </w:tabs>
              <w:spacing w:line="240" w:lineRule="auto"/>
              <w:ind w:right="159"/>
              <w:jc w:val="right"/>
            </w:pPr>
            <w:r w:rsidRPr="00E35B49">
              <w:t>19,674</w:t>
            </w:r>
          </w:p>
        </w:tc>
        <w:tc>
          <w:tcPr>
            <w:tcW w:w="243" w:type="dxa"/>
          </w:tcPr>
          <w:p w:rsidR="00E35B49" w:rsidRPr="00E35B49" w:rsidRDefault="00E35B49" w:rsidP="00E35B49">
            <w:pPr>
              <w:tabs>
                <w:tab w:val="decimal" w:pos="1224"/>
              </w:tabs>
              <w:spacing w:line="240" w:lineRule="atLeast"/>
              <w:ind w:left="258" w:right="-124"/>
            </w:pPr>
          </w:p>
        </w:tc>
        <w:tc>
          <w:tcPr>
            <w:tcW w:w="1581" w:type="dxa"/>
          </w:tcPr>
          <w:p w:rsidR="00E35B49" w:rsidRPr="00E35B49" w:rsidRDefault="00E35B49" w:rsidP="0099182C">
            <w:pPr>
              <w:tabs>
                <w:tab w:val="left" w:pos="1023"/>
              </w:tabs>
              <w:spacing w:line="240" w:lineRule="auto"/>
              <w:ind w:right="119"/>
              <w:jc w:val="right"/>
            </w:pPr>
            <w:r w:rsidRPr="00E35B49">
              <w:t>13,669</w:t>
            </w:r>
          </w:p>
        </w:tc>
        <w:tc>
          <w:tcPr>
            <w:tcW w:w="236" w:type="dxa"/>
          </w:tcPr>
          <w:p w:rsidR="00E35B49" w:rsidRPr="000A4D45" w:rsidRDefault="00E35B49" w:rsidP="00E35B49">
            <w:pPr>
              <w:tabs>
                <w:tab w:val="decimal" w:pos="1179"/>
              </w:tabs>
              <w:spacing w:line="240" w:lineRule="atLeast"/>
              <w:ind w:left="-108" w:right="-124"/>
            </w:pPr>
          </w:p>
        </w:tc>
        <w:tc>
          <w:tcPr>
            <w:tcW w:w="1357" w:type="dxa"/>
          </w:tcPr>
          <w:p w:rsidR="00E35B49" w:rsidRPr="000A4D45" w:rsidRDefault="00E35B49" w:rsidP="00E35B49">
            <w:pPr>
              <w:jc w:val="center"/>
            </w:pPr>
            <w:r w:rsidRPr="000A4D45">
              <w:t>30</w:t>
            </w:r>
          </w:p>
        </w:tc>
        <w:tc>
          <w:tcPr>
            <w:tcW w:w="236" w:type="dxa"/>
          </w:tcPr>
          <w:p w:rsidR="00E35B49" w:rsidRPr="000A4D45" w:rsidRDefault="00E35B49" w:rsidP="00E35B49">
            <w:pPr>
              <w:tabs>
                <w:tab w:val="decimal" w:pos="1179"/>
              </w:tabs>
              <w:spacing w:line="240" w:lineRule="atLeast"/>
              <w:ind w:left="-108" w:right="-124"/>
            </w:pPr>
          </w:p>
        </w:tc>
        <w:tc>
          <w:tcPr>
            <w:tcW w:w="1684" w:type="dxa"/>
          </w:tcPr>
          <w:p w:rsidR="00E35B49" w:rsidRPr="00E35B49" w:rsidRDefault="00E35B49" w:rsidP="0099182C">
            <w:pPr>
              <w:tabs>
                <w:tab w:val="left" w:pos="720"/>
                <w:tab w:val="decimal" w:pos="1021"/>
              </w:tabs>
              <w:spacing w:line="240" w:lineRule="auto"/>
              <w:ind w:right="153"/>
              <w:jc w:val="right"/>
            </w:pPr>
            <w:r w:rsidRPr="00E35B49">
              <w:t>4,101</w:t>
            </w:r>
          </w:p>
        </w:tc>
      </w:tr>
      <w:tr w:rsidR="00E35B49" w:rsidRPr="000A4D45" w:rsidTr="00C37E99">
        <w:trPr>
          <w:cantSplit/>
        </w:trPr>
        <w:tc>
          <w:tcPr>
            <w:tcW w:w="2430" w:type="dxa"/>
          </w:tcPr>
          <w:p w:rsidR="00E35B49" w:rsidRPr="000A4D45" w:rsidRDefault="00E35B49" w:rsidP="00E35B49">
            <w:pPr>
              <w:spacing w:line="240" w:lineRule="atLeast"/>
              <w:ind w:left="258" w:right="-108"/>
            </w:pPr>
            <w:r w:rsidRPr="000A4D45">
              <w:t xml:space="preserve">    6 - 9 months</w:t>
            </w:r>
          </w:p>
        </w:tc>
        <w:tc>
          <w:tcPr>
            <w:tcW w:w="1593" w:type="dxa"/>
            <w:shd w:val="clear" w:color="auto" w:fill="auto"/>
          </w:tcPr>
          <w:p w:rsidR="00E35B49" w:rsidRPr="00E35B49" w:rsidRDefault="00E35B49" w:rsidP="0099182C">
            <w:pPr>
              <w:tabs>
                <w:tab w:val="left" w:pos="720"/>
              </w:tabs>
              <w:spacing w:line="240" w:lineRule="auto"/>
              <w:ind w:right="159"/>
              <w:jc w:val="right"/>
            </w:pPr>
            <w:r w:rsidRPr="00E35B49">
              <w:t>13,665</w:t>
            </w:r>
          </w:p>
        </w:tc>
        <w:tc>
          <w:tcPr>
            <w:tcW w:w="243" w:type="dxa"/>
          </w:tcPr>
          <w:p w:rsidR="00E35B49" w:rsidRPr="00E35B49" w:rsidRDefault="00E35B49" w:rsidP="00E35B49">
            <w:pPr>
              <w:tabs>
                <w:tab w:val="decimal" w:pos="1224"/>
              </w:tabs>
              <w:spacing w:line="240" w:lineRule="atLeast"/>
              <w:ind w:left="258" w:right="-124"/>
            </w:pPr>
          </w:p>
        </w:tc>
        <w:tc>
          <w:tcPr>
            <w:tcW w:w="1581" w:type="dxa"/>
          </w:tcPr>
          <w:p w:rsidR="00E35B49" w:rsidRPr="00E35B49" w:rsidRDefault="00E35B49" w:rsidP="0099182C">
            <w:pPr>
              <w:tabs>
                <w:tab w:val="left" w:pos="1023"/>
              </w:tabs>
              <w:spacing w:line="240" w:lineRule="auto"/>
              <w:ind w:right="119"/>
              <w:jc w:val="right"/>
            </w:pPr>
            <w:r w:rsidRPr="00E35B49">
              <w:t>9,545</w:t>
            </w:r>
          </w:p>
        </w:tc>
        <w:tc>
          <w:tcPr>
            <w:tcW w:w="236" w:type="dxa"/>
          </w:tcPr>
          <w:p w:rsidR="00E35B49" w:rsidRPr="000A4D45" w:rsidRDefault="00E35B49" w:rsidP="00E35B49">
            <w:pPr>
              <w:tabs>
                <w:tab w:val="decimal" w:pos="1179"/>
              </w:tabs>
              <w:spacing w:line="240" w:lineRule="atLeast"/>
              <w:ind w:left="-108" w:right="-124"/>
            </w:pPr>
          </w:p>
        </w:tc>
        <w:tc>
          <w:tcPr>
            <w:tcW w:w="1357" w:type="dxa"/>
          </w:tcPr>
          <w:p w:rsidR="00E35B49" w:rsidRPr="000A4D45" w:rsidRDefault="00E35B49" w:rsidP="00E35B49">
            <w:pPr>
              <w:jc w:val="center"/>
            </w:pPr>
            <w:r w:rsidRPr="000A4D45">
              <w:t>50</w:t>
            </w:r>
          </w:p>
        </w:tc>
        <w:tc>
          <w:tcPr>
            <w:tcW w:w="236" w:type="dxa"/>
          </w:tcPr>
          <w:p w:rsidR="00E35B49" w:rsidRPr="000A4D45" w:rsidRDefault="00E35B49" w:rsidP="00E35B49">
            <w:pPr>
              <w:tabs>
                <w:tab w:val="decimal" w:pos="1179"/>
              </w:tabs>
              <w:spacing w:line="240" w:lineRule="atLeast"/>
              <w:ind w:left="-108" w:right="-124"/>
            </w:pPr>
          </w:p>
        </w:tc>
        <w:tc>
          <w:tcPr>
            <w:tcW w:w="1684" w:type="dxa"/>
          </w:tcPr>
          <w:p w:rsidR="00E35B49" w:rsidRPr="00E35B49" w:rsidRDefault="00E35B49" w:rsidP="0099182C">
            <w:pPr>
              <w:tabs>
                <w:tab w:val="left" w:pos="720"/>
                <w:tab w:val="decimal" w:pos="1021"/>
              </w:tabs>
              <w:spacing w:line="240" w:lineRule="auto"/>
              <w:ind w:right="153"/>
              <w:jc w:val="right"/>
            </w:pPr>
            <w:r w:rsidRPr="00E35B49">
              <w:t>4,772</w:t>
            </w:r>
          </w:p>
        </w:tc>
      </w:tr>
      <w:tr w:rsidR="00E35B49" w:rsidRPr="000A4D45" w:rsidTr="00C37E99">
        <w:trPr>
          <w:cantSplit/>
        </w:trPr>
        <w:tc>
          <w:tcPr>
            <w:tcW w:w="2430" w:type="dxa"/>
          </w:tcPr>
          <w:p w:rsidR="00E35B49" w:rsidRPr="000A4D45" w:rsidRDefault="00E35B49" w:rsidP="00E35B49">
            <w:pPr>
              <w:spacing w:line="240" w:lineRule="atLeast"/>
              <w:ind w:left="258" w:right="-108"/>
            </w:pPr>
            <w:r w:rsidRPr="000A4D45">
              <w:t xml:space="preserve">    9 - 12 months</w:t>
            </w:r>
          </w:p>
        </w:tc>
        <w:tc>
          <w:tcPr>
            <w:tcW w:w="1593" w:type="dxa"/>
            <w:shd w:val="clear" w:color="auto" w:fill="auto"/>
          </w:tcPr>
          <w:p w:rsidR="00E35B49" w:rsidRPr="00E35B49" w:rsidRDefault="00E35B49" w:rsidP="0099182C">
            <w:pPr>
              <w:tabs>
                <w:tab w:val="left" w:pos="720"/>
              </w:tabs>
              <w:spacing w:line="240" w:lineRule="auto"/>
              <w:ind w:right="159"/>
              <w:jc w:val="right"/>
            </w:pPr>
            <w:r w:rsidRPr="00E35B49">
              <w:t>2,495</w:t>
            </w:r>
          </w:p>
        </w:tc>
        <w:tc>
          <w:tcPr>
            <w:tcW w:w="243" w:type="dxa"/>
          </w:tcPr>
          <w:p w:rsidR="00E35B49" w:rsidRPr="00E35B49" w:rsidRDefault="00E35B49" w:rsidP="00E35B49">
            <w:pPr>
              <w:tabs>
                <w:tab w:val="decimal" w:pos="1224"/>
              </w:tabs>
              <w:spacing w:line="240" w:lineRule="atLeast"/>
              <w:ind w:left="258" w:right="-124"/>
            </w:pPr>
          </w:p>
        </w:tc>
        <w:tc>
          <w:tcPr>
            <w:tcW w:w="1581" w:type="dxa"/>
          </w:tcPr>
          <w:p w:rsidR="00E35B49" w:rsidRPr="00E35B49" w:rsidRDefault="00E35B49" w:rsidP="0099182C">
            <w:pPr>
              <w:tabs>
                <w:tab w:val="left" w:pos="1023"/>
              </w:tabs>
              <w:spacing w:line="240" w:lineRule="auto"/>
              <w:ind w:right="119"/>
              <w:jc w:val="right"/>
            </w:pPr>
            <w:r w:rsidRPr="00E35B49">
              <w:t>2,424</w:t>
            </w:r>
          </w:p>
        </w:tc>
        <w:tc>
          <w:tcPr>
            <w:tcW w:w="236" w:type="dxa"/>
          </w:tcPr>
          <w:p w:rsidR="00E35B49" w:rsidRPr="000A4D45" w:rsidRDefault="00E35B49" w:rsidP="00E35B49">
            <w:pPr>
              <w:tabs>
                <w:tab w:val="decimal" w:pos="1179"/>
              </w:tabs>
              <w:spacing w:line="240" w:lineRule="atLeast"/>
              <w:ind w:left="-108" w:right="-124"/>
            </w:pPr>
          </w:p>
        </w:tc>
        <w:tc>
          <w:tcPr>
            <w:tcW w:w="1357" w:type="dxa"/>
          </w:tcPr>
          <w:p w:rsidR="00E35B49" w:rsidRPr="000A4D45" w:rsidRDefault="00E35B49" w:rsidP="00E35B49">
            <w:pPr>
              <w:jc w:val="center"/>
            </w:pPr>
            <w:r w:rsidRPr="000A4D45">
              <w:t>100</w:t>
            </w:r>
          </w:p>
        </w:tc>
        <w:tc>
          <w:tcPr>
            <w:tcW w:w="236" w:type="dxa"/>
          </w:tcPr>
          <w:p w:rsidR="00E35B49" w:rsidRPr="000A4D45" w:rsidRDefault="00E35B49" w:rsidP="00E35B49">
            <w:pPr>
              <w:tabs>
                <w:tab w:val="decimal" w:pos="1179"/>
              </w:tabs>
              <w:spacing w:line="240" w:lineRule="atLeast"/>
              <w:ind w:left="-108" w:right="-124"/>
            </w:pPr>
          </w:p>
        </w:tc>
        <w:tc>
          <w:tcPr>
            <w:tcW w:w="1684" w:type="dxa"/>
          </w:tcPr>
          <w:p w:rsidR="00E35B49" w:rsidRPr="00E35B49" w:rsidRDefault="00E35B49" w:rsidP="0099182C">
            <w:pPr>
              <w:tabs>
                <w:tab w:val="left" w:pos="720"/>
                <w:tab w:val="decimal" w:pos="1021"/>
              </w:tabs>
              <w:spacing w:line="240" w:lineRule="auto"/>
              <w:ind w:right="153"/>
              <w:jc w:val="right"/>
            </w:pPr>
            <w:r w:rsidRPr="00E35B49">
              <w:t>2,424</w:t>
            </w:r>
          </w:p>
        </w:tc>
      </w:tr>
      <w:tr w:rsidR="00E35B49" w:rsidRPr="000A4D45" w:rsidTr="00C37E99">
        <w:trPr>
          <w:cantSplit/>
        </w:trPr>
        <w:tc>
          <w:tcPr>
            <w:tcW w:w="2430" w:type="dxa"/>
          </w:tcPr>
          <w:p w:rsidR="00E35B49" w:rsidRPr="000A4D45" w:rsidRDefault="00E35B49" w:rsidP="00E35B49">
            <w:pPr>
              <w:spacing w:line="240" w:lineRule="atLeast"/>
              <w:ind w:left="258"/>
            </w:pPr>
            <w:r w:rsidRPr="000A4D45">
              <w:t xml:space="preserve">    Over 12 months</w:t>
            </w:r>
          </w:p>
        </w:tc>
        <w:tc>
          <w:tcPr>
            <w:tcW w:w="1593" w:type="dxa"/>
            <w:shd w:val="clear" w:color="auto" w:fill="auto"/>
          </w:tcPr>
          <w:p w:rsidR="00E35B49" w:rsidRPr="00E35B49" w:rsidRDefault="00E35B49" w:rsidP="0099182C">
            <w:pPr>
              <w:tabs>
                <w:tab w:val="left" w:pos="720"/>
              </w:tabs>
              <w:spacing w:line="240" w:lineRule="auto"/>
              <w:ind w:right="159"/>
              <w:jc w:val="right"/>
            </w:pPr>
            <w:r w:rsidRPr="00E35B49">
              <w:t>553</w:t>
            </w:r>
          </w:p>
        </w:tc>
        <w:tc>
          <w:tcPr>
            <w:tcW w:w="243" w:type="dxa"/>
          </w:tcPr>
          <w:p w:rsidR="00E35B49" w:rsidRPr="00E35B49" w:rsidRDefault="00E35B49" w:rsidP="00E35B49">
            <w:pPr>
              <w:tabs>
                <w:tab w:val="decimal" w:pos="1224"/>
              </w:tabs>
              <w:spacing w:line="240" w:lineRule="atLeast"/>
              <w:ind w:left="258" w:right="-124"/>
            </w:pPr>
          </w:p>
        </w:tc>
        <w:tc>
          <w:tcPr>
            <w:tcW w:w="1581" w:type="dxa"/>
          </w:tcPr>
          <w:p w:rsidR="00E35B49" w:rsidRPr="00E35B49" w:rsidRDefault="00E35B49" w:rsidP="0099182C">
            <w:pPr>
              <w:tabs>
                <w:tab w:val="left" w:pos="1023"/>
              </w:tabs>
              <w:spacing w:line="240" w:lineRule="auto"/>
              <w:ind w:right="119"/>
              <w:jc w:val="right"/>
            </w:pPr>
            <w:r w:rsidRPr="00E35B49">
              <w:t>537</w:t>
            </w:r>
          </w:p>
        </w:tc>
        <w:tc>
          <w:tcPr>
            <w:tcW w:w="236" w:type="dxa"/>
          </w:tcPr>
          <w:p w:rsidR="00E35B49" w:rsidRPr="000A4D45" w:rsidRDefault="00E35B49" w:rsidP="00E35B49">
            <w:pPr>
              <w:tabs>
                <w:tab w:val="decimal" w:pos="1179"/>
              </w:tabs>
              <w:spacing w:line="240" w:lineRule="atLeast"/>
              <w:ind w:left="-108" w:right="-124"/>
            </w:pPr>
          </w:p>
        </w:tc>
        <w:tc>
          <w:tcPr>
            <w:tcW w:w="1357" w:type="dxa"/>
          </w:tcPr>
          <w:p w:rsidR="00E35B49" w:rsidRPr="000A4D45" w:rsidRDefault="00E35B49" w:rsidP="00E35B49">
            <w:pPr>
              <w:jc w:val="center"/>
            </w:pPr>
            <w:r w:rsidRPr="000A4D45">
              <w:t>100</w:t>
            </w:r>
          </w:p>
        </w:tc>
        <w:tc>
          <w:tcPr>
            <w:tcW w:w="236" w:type="dxa"/>
          </w:tcPr>
          <w:p w:rsidR="00E35B49" w:rsidRPr="000A4D45" w:rsidRDefault="00E35B49" w:rsidP="00E35B49">
            <w:pPr>
              <w:tabs>
                <w:tab w:val="decimal" w:pos="1179"/>
              </w:tabs>
              <w:spacing w:line="240" w:lineRule="atLeast"/>
              <w:ind w:left="-108" w:right="-124"/>
            </w:pPr>
          </w:p>
        </w:tc>
        <w:tc>
          <w:tcPr>
            <w:tcW w:w="1684" w:type="dxa"/>
          </w:tcPr>
          <w:p w:rsidR="00E35B49" w:rsidRPr="00E35B49" w:rsidRDefault="00E35B49" w:rsidP="0099182C">
            <w:pPr>
              <w:tabs>
                <w:tab w:val="left" w:pos="720"/>
                <w:tab w:val="decimal" w:pos="1021"/>
              </w:tabs>
              <w:spacing w:line="240" w:lineRule="auto"/>
              <w:ind w:right="153"/>
              <w:jc w:val="right"/>
            </w:pPr>
            <w:r w:rsidRPr="00E35B49">
              <w:t>537</w:t>
            </w:r>
          </w:p>
        </w:tc>
      </w:tr>
      <w:tr w:rsidR="00C37E99" w:rsidRPr="000A4D45" w:rsidTr="00C37E99">
        <w:trPr>
          <w:cantSplit/>
        </w:trPr>
        <w:tc>
          <w:tcPr>
            <w:tcW w:w="2430" w:type="dxa"/>
          </w:tcPr>
          <w:p w:rsidR="00C37E99" w:rsidRPr="000A4D45" w:rsidRDefault="00C37E99" w:rsidP="00C37E99">
            <w:pPr>
              <w:spacing w:line="240" w:lineRule="atLeast"/>
              <w:ind w:left="520" w:hanging="270"/>
            </w:pPr>
            <w:r w:rsidRPr="000A4D45">
              <w:t xml:space="preserve">Receivables </w:t>
            </w:r>
            <w:proofErr w:type="gramStart"/>
            <w:r w:rsidRPr="00E664C4">
              <w:t xml:space="preserve">from </w:t>
            </w:r>
            <w:r>
              <w:t xml:space="preserve"> </w:t>
            </w:r>
            <w:r w:rsidRPr="000A4D45">
              <w:t>repossession</w:t>
            </w:r>
            <w:proofErr w:type="gramEnd"/>
          </w:p>
        </w:tc>
        <w:tc>
          <w:tcPr>
            <w:tcW w:w="1593" w:type="dxa"/>
            <w:tcBorders>
              <w:bottom w:val="single" w:sz="4" w:space="0" w:color="auto"/>
            </w:tcBorders>
            <w:shd w:val="clear" w:color="auto" w:fill="auto"/>
          </w:tcPr>
          <w:p w:rsidR="00C37E99" w:rsidRDefault="00C37E99" w:rsidP="00C37E99">
            <w:pPr>
              <w:tabs>
                <w:tab w:val="left" w:pos="720"/>
              </w:tabs>
              <w:spacing w:line="240" w:lineRule="auto"/>
              <w:ind w:right="159"/>
              <w:jc w:val="right"/>
            </w:pPr>
          </w:p>
          <w:p w:rsidR="00C37E99" w:rsidRPr="00E35B49" w:rsidRDefault="00C37E99" w:rsidP="00C37E99">
            <w:pPr>
              <w:tabs>
                <w:tab w:val="left" w:pos="720"/>
              </w:tabs>
              <w:spacing w:line="240" w:lineRule="auto"/>
              <w:ind w:right="159"/>
              <w:jc w:val="right"/>
            </w:pPr>
            <w:r w:rsidRPr="00E35B49">
              <w:t>259</w:t>
            </w:r>
          </w:p>
        </w:tc>
        <w:tc>
          <w:tcPr>
            <w:tcW w:w="243" w:type="dxa"/>
          </w:tcPr>
          <w:p w:rsidR="00C37E99" w:rsidRPr="00E35B49" w:rsidRDefault="00C37E99" w:rsidP="00C37E99">
            <w:pPr>
              <w:tabs>
                <w:tab w:val="decimal" w:pos="1224"/>
              </w:tabs>
              <w:spacing w:line="240" w:lineRule="atLeast"/>
              <w:ind w:left="258" w:right="-124"/>
            </w:pPr>
          </w:p>
        </w:tc>
        <w:tc>
          <w:tcPr>
            <w:tcW w:w="1581" w:type="dxa"/>
            <w:tcBorders>
              <w:bottom w:val="single" w:sz="4" w:space="0" w:color="auto"/>
            </w:tcBorders>
          </w:tcPr>
          <w:p w:rsidR="00C37E99" w:rsidRDefault="00C37E99" w:rsidP="00C37E99">
            <w:pPr>
              <w:tabs>
                <w:tab w:val="left" w:pos="1023"/>
              </w:tabs>
              <w:spacing w:line="240" w:lineRule="auto"/>
              <w:ind w:right="119"/>
              <w:jc w:val="right"/>
            </w:pPr>
          </w:p>
          <w:p w:rsidR="00C37E99" w:rsidRPr="00E35B49" w:rsidRDefault="00C37E99" w:rsidP="00C37E99">
            <w:pPr>
              <w:tabs>
                <w:tab w:val="left" w:pos="1023"/>
              </w:tabs>
              <w:spacing w:line="240" w:lineRule="auto"/>
              <w:ind w:right="119"/>
              <w:jc w:val="right"/>
            </w:pPr>
            <w:r>
              <w:t>221</w:t>
            </w:r>
          </w:p>
        </w:tc>
        <w:tc>
          <w:tcPr>
            <w:tcW w:w="236" w:type="dxa"/>
          </w:tcPr>
          <w:p w:rsidR="00C37E99" w:rsidRPr="000A4D45" w:rsidRDefault="00C37E99" w:rsidP="00C37E99">
            <w:pPr>
              <w:tabs>
                <w:tab w:val="decimal" w:pos="1179"/>
              </w:tabs>
              <w:spacing w:line="240" w:lineRule="atLeast"/>
              <w:ind w:left="-108" w:right="-124"/>
            </w:pPr>
          </w:p>
        </w:tc>
        <w:tc>
          <w:tcPr>
            <w:tcW w:w="1357" w:type="dxa"/>
          </w:tcPr>
          <w:p w:rsidR="00C37E99" w:rsidRDefault="00C37E99" w:rsidP="00C37E99">
            <w:pPr>
              <w:jc w:val="center"/>
            </w:pPr>
          </w:p>
          <w:p w:rsidR="00C37E99" w:rsidRPr="000A4D45" w:rsidRDefault="00C37E99" w:rsidP="00C37E99">
            <w:pPr>
              <w:jc w:val="center"/>
            </w:pPr>
            <w:r w:rsidRPr="000A4D45">
              <w:t>100</w:t>
            </w:r>
          </w:p>
        </w:tc>
        <w:tc>
          <w:tcPr>
            <w:tcW w:w="236" w:type="dxa"/>
          </w:tcPr>
          <w:p w:rsidR="00C37E99" w:rsidRPr="000A4D45" w:rsidRDefault="00C37E99" w:rsidP="00C37E99">
            <w:pPr>
              <w:tabs>
                <w:tab w:val="decimal" w:pos="1179"/>
              </w:tabs>
              <w:spacing w:line="240" w:lineRule="atLeast"/>
              <w:ind w:left="-108" w:right="-124"/>
            </w:pPr>
          </w:p>
        </w:tc>
        <w:tc>
          <w:tcPr>
            <w:tcW w:w="1684" w:type="dxa"/>
            <w:tcBorders>
              <w:bottom w:val="single" w:sz="4" w:space="0" w:color="auto"/>
            </w:tcBorders>
          </w:tcPr>
          <w:p w:rsidR="00C37E99" w:rsidRDefault="00C37E99" w:rsidP="00C37E99">
            <w:pPr>
              <w:tabs>
                <w:tab w:val="left" w:pos="720"/>
                <w:tab w:val="decimal" w:pos="1021"/>
              </w:tabs>
              <w:spacing w:line="240" w:lineRule="auto"/>
              <w:ind w:right="153"/>
              <w:jc w:val="right"/>
            </w:pPr>
          </w:p>
          <w:p w:rsidR="00C37E99" w:rsidRPr="00E35B49" w:rsidRDefault="00C37E99" w:rsidP="00C37E99">
            <w:pPr>
              <w:tabs>
                <w:tab w:val="left" w:pos="720"/>
                <w:tab w:val="decimal" w:pos="1021"/>
              </w:tabs>
              <w:spacing w:line="240" w:lineRule="auto"/>
              <w:ind w:right="153"/>
              <w:jc w:val="right"/>
            </w:pPr>
            <w:r>
              <w:t>221</w:t>
            </w:r>
          </w:p>
        </w:tc>
      </w:tr>
      <w:tr w:rsidR="00E35B49" w:rsidRPr="000A4D45" w:rsidTr="00C37E99">
        <w:trPr>
          <w:cantSplit/>
        </w:trPr>
        <w:tc>
          <w:tcPr>
            <w:tcW w:w="2430" w:type="dxa"/>
            <w:vAlign w:val="bottom"/>
          </w:tcPr>
          <w:p w:rsidR="00E35B49" w:rsidRPr="000A4D45" w:rsidRDefault="00E35B49" w:rsidP="00E35B49">
            <w:pPr>
              <w:ind w:right="-383" w:hanging="262"/>
              <w:rPr>
                <w:rFonts w:cs="Tahoma"/>
                <w:i/>
                <w:iCs/>
              </w:rPr>
            </w:pPr>
          </w:p>
        </w:tc>
        <w:tc>
          <w:tcPr>
            <w:tcW w:w="1593" w:type="dxa"/>
            <w:tcBorders>
              <w:top w:val="single" w:sz="4" w:space="0" w:color="auto"/>
            </w:tcBorders>
            <w:shd w:val="clear" w:color="auto" w:fill="auto"/>
          </w:tcPr>
          <w:p w:rsidR="00E35B49" w:rsidRPr="00E35B49" w:rsidRDefault="00E35B49" w:rsidP="0099182C">
            <w:pPr>
              <w:tabs>
                <w:tab w:val="left" w:pos="1527"/>
              </w:tabs>
              <w:spacing w:line="240" w:lineRule="auto"/>
              <w:ind w:right="159"/>
              <w:jc w:val="right"/>
              <w:rPr>
                <w:b/>
                <w:bCs/>
              </w:rPr>
            </w:pPr>
            <w:r w:rsidRPr="00E35B49">
              <w:rPr>
                <w:b/>
                <w:bCs/>
              </w:rPr>
              <w:t>131,325</w:t>
            </w:r>
          </w:p>
        </w:tc>
        <w:tc>
          <w:tcPr>
            <w:tcW w:w="243" w:type="dxa"/>
          </w:tcPr>
          <w:p w:rsidR="00E35B49" w:rsidRPr="00E35B49" w:rsidRDefault="00E35B49" w:rsidP="00E35B49">
            <w:pPr>
              <w:tabs>
                <w:tab w:val="decimal" w:pos="1224"/>
              </w:tabs>
              <w:spacing w:line="240" w:lineRule="atLeast"/>
              <w:ind w:left="258" w:right="-124"/>
              <w:rPr>
                <w:b/>
                <w:bCs/>
              </w:rPr>
            </w:pPr>
          </w:p>
        </w:tc>
        <w:tc>
          <w:tcPr>
            <w:tcW w:w="1581" w:type="dxa"/>
            <w:tcBorders>
              <w:top w:val="single" w:sz="4" w:space="0" w:color="auto"/>
            </w:tcBorders>
          </w:tcPr>
          <w:p w:rsidR="00E35B49" w:rsidRPr="00E35B49" w:rsidRDefault="00E35B49" w:rsidP="0099182C">
            <w:pPr>
              <w:tabs>
                <w:tab w:val="left" w:pos="1023"/>
                <w:tab w:val="left" w:pos="1527"/>
              </w:tabs>
              <w:spacing w:line="240" w:lineRule="auto"/>
              <w:ind w:right="119"/>
              <w:jc w:val="right"/>
              <w:rPr>
                <w:b/>
                <w:bCs/>
              </w:rPr>
            </w:pPr>
            <w:r w:rsidRPr="00E35B49">
              <w:rPr>
                <w:b/>
                <w:bCs/>
              </w:rPr>
              <w:t>89,248</w:t>
            </w:r>
          </w:p>
        </w:tc>
        <w:tc>
          <w:tcPr>
            <w:tcW w:w="236" w:type="dxa"/>
          </w:tcPr>
          <w:p w:rsidR="00E35B49" w:rsidRPr="000A4D45" w:rsidRDefault="00E35B49" w:rsidP="00E35B49">
            <w:pPr>
              <w:tabs>
                <w:tab w:val="decimal" w:pos="1179"/>
              </w:tabs>
              <w:spacing w:line="240" w:lineRule="atLeast"/>
              <w:ind w:left="-108" w:right="-124"/>
            </w:pPr>
          </w:p>
        </w:tc>
        <w:tc>
          <w:tcPr>
            <w:tcW w:w="1357" w:type="dxa"/>
          </w:tcPr>
          <w:p w:rsidR="00E35B49" w:rsidRPr="000A4D45" w:rsidRDefault="00E35B49" w:rsidP="00E35B49">
            <w:pPr>
              <w:jc w:val="center"/>
            </w:pPr>
          </w:p>
        </w:tc>
        <w:tc>
          <w:tcPr>
            <w:tcW w:w="236" w:type="dxa"/>
          </w:tcPr>
          <w:p w:rsidR="00E35B49" w:rsidRPr="000A4D45" w:rsidRDefault="00E35B49" w:rsidP="00E35B49">
            <w:pPr>
              <w:tabs>
                <w:tab w:val="decimal" w:pos="1179"/>
              </w:tabs>
              <w:spacing w:line="240" w:lineRule="atLeast"/>
              <w:ind w:left="-108" w:right="-124"/>
            </w:pPr>
          </w:p>
        </w:tc>
        <w:tc>
          <w:tcPr>
            <w:tcW w:w="1684" w:type="dxa"/>
            <w:tcBorders>
              <w:top w:val="single" w:sz="4" w:space="0" w:color="auto"/>
            </w:tcBorders>
          </w:tcPr>
          <w:p w:rsidR="00E35B49" w:rsidRPr="00E35B49" w:rsidRDefault="00E35B49" w:rsidP="0099182C">
            <w:pPr>
              <w:tabs>
                <w:tab w:val="decimal" w:pos="801"/>
                <w:tab w:val="left" w:pos="1527"/>
              </w:tabs>
              <w:spacing w:line="240" w:lineRule="auto"/>
              <w:ind w:right="153"/>
              <w:jc w:val="right"/>
              <w:rPr>
                <w:b/>
                <w:bCs/>
              </w:rPr>
            </w:pPr>
            <w:r w:rsidRPr="00E35B49">
              <w:rPr>
                <w:b/>
                <w:bCs/>
              </w:rPr>
              <w:t>14,956</w:t>
            </w:r>
          </w:p>
        </w:tc>
      </w:tr>
      <w:tr w:rsidR="00C37E99" w:rsidRPr="000A4D45" w:rsidTr="00C37E99">
        <w:trPr>
          <w:cantSplit/>
        </w:trPr>
        <w:tc>
          <w:tcPr>
            <w:tcW w:w="2430" w:type="dxa"/>
            <w:vAlign w:val="bottom"/>
          </w:tcPr>
          <w:p w:rsidR="00C37E99" w:rsidRDefault="00C37E99" w:rsidP="00C37E99">
            <w:pPr>
              <w:ind w:right="-383" w:firstLine="250"/>
              <w:rPr>
                <w:rFonts w:cs="Tahoma"/>
              </w:rPr>
            </w:pPr>
            <w:r w:rsidRPr="000A4D45">
              <w:rPr>
                <w:rFonts w:cs="Tahoma"/>
                <w:i/>
                <w:iCs/>
              </w:rPr>
              <w:t>Less</w:t>
            </w:r>
            <w:r w:rsidRPr="000A4D45">
              <w:rPr>
                <w:rFonts w:cs="Tahoma"/>
              </w:rPr>
              <w:t xml:space="preserve"> undue </w:t>
            </w:r>
            <w:r>
              <w:rPr>
                <w:rFonts w:cs="Tahoma"/>
              </w:rPr>
              <w:t>value</w:t>
            </w:r>
          </w:p>
          <w:p w:rsidR="00C37E99" w:rsidRPr="000A4D45" w:rsidRDefault="00C37E99" w:rsidP="00C37E99">
            <w:pPr>
              <w:ind w:right="-383" w:firstLine="250"/>
              <w:rPr>
                <w:rFonts w:cs="Tahoma"/>
              </w:rPr>
            </w:pPr>
            <w:r>
              <w:rPr>
                <w:rFonts w:cs="Tahoma"/>
              </w:rPr>
              <w:t xml:space="preserve">     added tax</w:t>
            </w:r>
          </w:p>
        </w:tc>
        <w:tc>
          <w:tcPr>
            <w:tcW w:w="1593" w:type="dxa"/>
            <w:tcBorders>
              <w:bottom w:val="single" w:sz="4" w:space="0" w:color="auto"/>
            </w:tcBorders>
            <w:shd w:val="clear" w:color="auto" w:fill="auto"/>
          </w:tcPr>
          <w:p w:rsidR="00D6405B" w:rsidRDefault="00D6405B" w:rsidP="00C37E99">
            <w:pPr>
              <w:tabs>
                <w:tab w:val="decimal" w:pos="1224"/>
              </w:tabs>
              <w:spacing w:line="240" w:lineRule="atLeast"/>
              <w:ind w:left="258" w:right="-124"/>
            </w:pPr>
          </w:p>
          <w:p w:rsidR="00C37E99" w:rsidRPr="00E35B49" w:rsidRDefault="00C37E99" w:rsidP="00C37E99">
            <w:pPr>
              <w:tabs>
                <w:tab w:val="decimal" w:pos="1224"/>
              </w:tabs>
              <w:spacing w:line="240" w:lineRule="atLeast"/>
              <w:ind w:left="258" w:right="-124"/>
            </w:pPr>
            <w:r w:rsidRPr="00E35B49">
              <w:t>(11,707)</w:t>
            </w:r>
          </w:p>
        </w:tc>
        <w:tc>
          <w:tcPr>
            <w:tcW w:w="243" w:type="dxa"/>
          </w:tcPr>
          <w:p w:rsidR="00C37E99" w:rsidRPr="00E35B49" w:rsidRDefault="00C37E99" w:rsidP="00C37E99">
            <w:pPr>
              <w:tabs>
                <w:tab w:val="decimal" w:pos="1224"/>
              </w:tabs>
              <w:spacing w:line="240" w:lineRule="atLeast"/>
              <w:ind w:left="258" w:right="-124"/>
            </w:pPr>
          </w:p>
        </w:tc>
        <w:tc>
          <w:tcPr>
            <w:tcW w:w="1581" w:type="dxa"/>
            <w:tcBorders>
              <w:bottom w:val="single" w:sz="4" w:space="0" w:color="auto"/>
            </w:tcBorders>
          </w:tcPr>
          <w:p w:rsidR="00D6405B" w:rsidRDefault="00D6405B" w:rsidP="00C37E99">
            <w:pPr>
              <w:tabs>
                <w:tab w:val="decimal" w:pos="913"/>
              </w:tabs>
              <w:spacing w:line="240" w:lineRule="atLeast"/>
              <w:ind w:left="258" w:right="-124"/>
            </w:pPr>
          </w:p>
          <w:p w:rsidR="00C37E99" w:rsidRPr="00E35B49" w:rsidRDefault="00C37E99" w:rsidP="00C37E99">
            <w:pPr>
              <w:tabs>
                <w:tab w:val="decimal" w:pos="913"/>
              </w:tabs>
              <w:spacing w:line="240" w:lineRule="atLeast"/>
              <w:ind w:left="258" w:right="-124"/>
            </w:pPr>
            <w:r w:rsidRPr="00E35B49">
              <w:t>-</w:t>
            </w:r>
          </w:p>
        </w:tc>
        <w:tc>
          <w:tcPr>
            <w:tcW w:w="236" w:type="dxa"/>
          </w:tcPr>
          <w:p w:rsidR="00C37E99" w:rsidRPr="000A4D45" w:rsidRDefault="00C37E99" w:rsidP="00C37E99">
            <w:pPr>
              <w:tabs>
                <w:tab w:val="decimal" w:pos="1179"/>
              </w:tabs>
              <w:spacing w:line="240" w:lineRule="atLeast"/>
              <w:ind w:left="-108" w:right="-124"/>
            </w:pPr>
          </w:p>
        </w:tc>
        <w:tc>
          <w:tcPr>
            <w:tcW w:w="1357" w:type="dxa"/>
          </w:tcPr>
          <w:p w:rsidR="00C37E99" w:rsidRPr="000A4D45" w:rsidRDefault="00C37E99" w:rsidP="00C37E99">
            <w:pPr>
              <w:jc w:val="center"/>
            </w:pPr>
          </w:p>
        </w:tc>
        <w:tc>
          <w:tcPr>
            <w:tcW w:w="236" w:type="dxa"/>
          </w:tcPr>
          <w:p w:rsidR="00C37E99" w:rsidRPr="000A4D45" w:rsidRDefault="00C37E99" w:rsidP="00C37E99">
            <w:pPr>
              <w:tabs>
                <w:tab w:val="decimal" w:pos="1179"/>
              </w:tabs>
              <w:spacing w:line="240" w:lineRule="atLeast"/>
              <w:ind w:left="-108" w:right="-124"/>
            </w:pPr>
          </w:p>
        </w:tc>
        <w:tc>
          <w:tcPr>
            <w:tcW w:w="1684" w:type="dxa"/>
            <w:tcBorders>
              <w:bottom w:val="single" w:sz="4" w:space="0" w:color="auto"/>
            </w:tcBorders>
          </w:tcPr>
          <w:p w:rsidR="00D6405B" w:rsidRDefault="00D6405B" w:rsidP="00C37E99">
            <w:pPr>
              <w:tabs>
                <w:tab w:val="decimal" w:pos="944"/>
              </w:tabs>
              <w:spacing w:line="240" w:lineRule="atLeast"/>
              <w:ind w:left="258" w:right="-124"/>
            </w:pPr>
          </w:p>
          <w:p w:rsidR="00C37E99" w:rsidRPr="00E35B49" w:rsidRDefault="00C37E99" w:rsidP="00D6405B">
            <w:pPr>
              <w:tabs>
                <w:tab w:val="decimal" w:pos="1040"/>
              </w:tabs>
              <w:spacing w:line="240" w:lineRule="atLeast"/>
              <w:ind w:left="258" w:right="-124"/>
            </w:pPr>
            <w:r w:rsidRPr="00E35B49">
              <w:t>-</w:t>
            </w:r>
          </w:p>
        </w:tc>
      </w:tr>
      <w:tr w:rsidR="00E35B49" w:rsidRPr="000A4D45" w:rsidTr="00C37E99">
        <w:trPr>
          <w:cantSplit/>
        </w:trPr>
        <w:tc>
          <w:tcPr>
            <w:tcW w:w="2430" w:type="dxa"/>
          </w:tcPr>
          <w:p w:rsidR="00E35B49" w:rsidRPr="000A4D45" w:rsidRDefault="00E35B49" w:rsidP="00BC4277">
            <w:pPr>
              <w:spacing w:line="240" w:lineRule="atLeast"/>
              <w:ind w:firstLine="250"/>
              <w:rPr>
                <w:b/>
                <w:bCs/>
              </w:rPr>
            </w:pPr>
            <w:r w:rsidRPr="000A4D45">
              <w:rPr>
                <w:b/>
                <w:bCs/>
              </w:rPr>
              <w:t>Total</w:t>
            </w:r>
          </w:p>
        </w:tc>
        <w:tc>
          <w:tcPr>
            <w:tcW w:w="1593" w:type="dxa"/>
            <w:tcBorders>
              <w:top w:val="single" w:sz="4" w:space="0" w:color="auto"/>
              <w:bottom w:val="single" w:sz="4" w:space="0" w:color="auto"/>
            </w:tcBorders>
            <w:shd w:val="clear" w:color="auto" w:fill="auto"/>
          </w:tcPr>
          <w:p w:rsidR="00E35B49" w:rsidRPr="00E35B49" w:rsidRDefault="00E35B49" w:rsidP="0099182C">
            <w:pPr>
              <w:tabs>
                <w:tab w:val="decimal" w:pos="1224"/>
              </w:tabs>
              <w:spacing w:line="240" w:lineRule="atLeast"/>
              <w:ind w:left="258" w:right="-124"/>
              <w:rPr>
                <w:b/>
                <w:bCs/>
              </w:rPr>
            </w:pPr>
            <w:r w:rsidRPr="00E35B49">
              <w:rPr>
                <w:b/>
                <w:bCs/>
              </w:rPr>
              <w:t>119,618</w:t>
            </w:r>
          </w:p>
        </w:tc>
        <w:tc>
          <w:tcPr>
            <w:tcW w:w="243" w:type="dxa"/>
          </w:tcPr>
          <w:p w:rsidR="00E35B49" w:rsidRPr="00E35B49" w:rsidRDefault="00E35B49" w:rsidP="00E35B49">
            <w:pPr>
              <w:tabs>
                <w:tab w:val="decimal" w:pos="1224"/>
              </w:tabs>
              <w:spacing w:line="240" w:lineRule="atLeast"/>
              <w:ind w:left="258" w:right="-124"/>
              <w:rPr>
                <w:b/>
                <w:bCs/>
              </w:rPr>
            </w:pPr>
          </w:p>
        </w:tc>
        <w:tc>
          <w:tcPr>
            <w:tcW w:w="1581" w:type="dxa"/>
            <w:tcBorders>
              <w:top w:val="single" w:sz="4" w:space="0" w:color="auto"/>
              <w:bottom w:val="single" w:sz="4" w:space="0" w:color="auto"/>
            </w:tcBorders>
          </w:tcPr>
          <w:p w:rsidR="00E35B49" w:rsidRPr="00E35B49" w:rsidRDefault="00E35B49" w:rsidP="0099182C">
            <w:pPr>
              <w:tabs>
                <w:tab w:val="left" w:pos="1243"/>
              </w:tabs>
              <w:spacing w:line="240" w:lineRule="atLeast"/>
              <w:ind w:left="666" w:right="-124"/>
              <w:rPr>
                <w:b/>
                <w:bCs/>
              </w:rPr>
            </w:pPr>
            <w:r w:rsidRPr="00E35B49">
              <w:rPr>
                <w:b/>
                <w:bCs/>
              </w:rPr>
              <w:t>89,248</w:t>
            </w:r>
          </w:p>
        </w:tc>
        <w:tc>
          <w:tcPr>
            <w:tcW w:w="236" w:type="dxa"/>
          </w:tcPr>
          <w:p w:rsidR="00E35B49" w:rsidRPr="000A4D45" w:rsidRDefault="00E35B49" w:rsidP="00E35B49">
            <w:pPr>
              <w:tabs>
                <w:tab w:val="decimal" w:pos="1179"/>
              </w:tabs>
              <w:spacing w:line="240" w:lineRule="atLeast"/>
              <w:ind w:left="-108" w:right="-124"/>
              <w:rPr>
                <w:b/>
                <w:bCs/>
              </w:rPr>
            </w:pPr>
          </w:p>
        </w:tc>
        <w:tc>
          <w:tcPr>
            <w:tcW w:w="1357" w:type="dxa"/>
          </w:tcPr>
          <w:p w:rsidR="00E35B49" w:rsidRPr="000A4D45" w:rsidRDefault="00E35B49" w:rsidP="00E35B49">
            <w:pPr>
              <w:tabs>
                <w:tab w:val="decimal" w:pos="1179"/>
              </w:tabs>
              <w:spacing w:line="240" w:lineRule="atLeast"/>
              <w:ind w:left="-108" w:right="-124"/>
              <w:rPr>
                <w:b/>
                <w:bCs/>
              </w:rPr>
            </w:pPr>
          </w:p>
        </w:tc>
        <w:tc>
          <w:tcPr>
            <w:tcW w:w="236" w:type="dxa"/>
          </w:tcPr>
          <w:p w:rsidR="00E35B49" w:rsidRPr="000A4D45" w:rsidRDefault="00E35B49" w:rsidP="00E35B49">
            <w:pPr>
              <w:tabs>
                <w:tab w:val="decimal" w:pos="1179"/>
              </w:tabs>
              <w:spacing w:line="240" w:lineRule="atLeast"/>
              <w:ind w:left="-108" w:right="-124"/>
              <w:rPr>
                <w:b/>
                <w:bCs/>
              </w:rPr>
            </w:pPr>
          </w:p>
        </w:tc>
        <w:tc>
          <w:tcPr>
            <w:tcW w:w="1684" w:type="dxa"/>
            <w:tcBorders>
              <w:top w:val="single" w:sz="4" w:space="0" w:color="auto"/>
              <w:bottom w:val="single" w:sz="4" w:space="0" w:color="auto"/>
            </w:tcBorders>
          </w:tcPr>
          <w:p w:rsidR="00E35B49" w:rsidRPr="00E35B49" w:rsidRDefault="00E35B49" w:rsidP="00D6405B">
            <w:pPr>
              <w:tabs>
                <w:tab w:val="decimal" w:pos="801"/>
                <w:tab w:val="left" w:pos="1527"/>
              </w:tabs>
              <w:spacing w:line="240" w:lineRule="auto"/>
              <w:ind w:right="153"/>
              <w:jc w:val="right"/>
              <w:rPr>
                <w:b/>
                <w:bCs/>
              </w:rPr>
            </w:pPr>
            <w:r w:rsidRPr="00E35B49">
              <w:rPr>
                <w:b/>
                <w:bCs/>
              </w:rPr>
              <w:t>14,956</w:t>
            </w:r>
          </w:p>
        </w:tc>
      </w:tr>
      <w:tr w:rsidR="00E35B49" w:rsidRPr="000A4D45" w:rsidTr="00C37E99">
        <w:trPr>
          <w:cantSplit/>
        </w:trPr>
        <w:tc>
          <w:tcPr>
            <w:tcW w:w="2430" w:type="dxa"/>
          </w:tcPr>
          <w:p w:rsidR="00E35B49" w:rsidRPr="000A4D45" w:rsidRDefault="00E35B49" w:rsidP="00E35B49">
            <w:pPr>
              <w:spacing w:line="240" w:lineRule="atLeast"/>
              <w:ind w:left="258" w:right="-108"/>
            </w:pPr>
          </w:p>
        </w:tc>
        <w:tc>
          <w:tcPr>
            <w:tcW w:w="1593" w:type="dxa"/>
            <w:tcBorders>
              <w:top w:val="single" w:sz="4" w:space="0" w:color="auto"/>
            </w:tcBorders>
            <w:shd w:val="clear" w:color="auto" w:fill="auto"/>
          </w:tcPr>
          <w:p w:rsidR="00E35B49" w:rsidRPr="000A4D45" w:rsidRDefault="00E35B49" w:rsidP="00E35B49">
            <w:pPr>
              <w:tabs>
                <w:tab w:val="decimal" w:pos="1224"/>
              </w:tabs>
              <w:spacing w:line="240" w:lineRule="atLeast"/>
              <w:ind w:left="258" w:right="-124"/>
              <w:rPr>
                <w:rFonts w:cs="Angsana New"/>
              </w:rPr>
            </w:pPr>
          </w:p>
        </w:tc>
        <w:tc>
          <w:tcPr>
            <w:tcW w:w="243" w:type="dxa"/>
            <w:vAlign w:val="bottom"/>
          </w:tcPr>
          <w:p w:rsidR="00E35B49" w:rsidRPr="000A4D45" w:rsidRDefault="00E35B49" w:rsidP="00E35B49">
            <w:pPr>
              <w:pStyle w:val="3"/>
              <w:tabs>
                <w:tab w:val="clear" w:pos="360"/>
                <w:tab w:val="clear" w:pos="720"/>
                <w:tab w:val="decimal" w:pos="1224"/>
              </w:tabs>
              <w:spacing w:line="240" w:lineRule="atLeast"/>
              <w:ind w:left="258" w:right="-124"/>
              <w:rPr>
                <w:lang w:val="en-US"/>
              </w:rPr>
            </w:pPr>
          </w:p>
        </w:tc>
        <w:tc>
          <w:tcPr>
            <w:tcW w:w="1581" w:type="dxa"/>
            <w:tcBorders>
              <w:top w:val="single" w:sz="4" w:space="0" w:color="auto"/>
            </w:tcBorders>
          </w:tcPr>
          <w:p w:rsidR="00E35B49" w:rsidRPr="000A4D45" w:rsidRDefault="00E35B49" w:rsidP="00E35B49">
            <w:pPr>
              <w:tabs>
                <w:tab w:val="decimal" w:pos="1224"/>
              </w:tabs>
              <w:spacing w:line="240" w:lineRule="atLeast"/>
              <w:ind w:left="258" w:right="-124"/>
              <w:rPr>
                <w:rFonts w:cs="Angsana New"/>
              </w:rPr>
            </w:pPr>
          </w:p>
        </w:tc>
        <w:tc>
          <w:tcPr>
            <w:tcW w:w="236" w:type="dxa"/>
          </w:tcPr>
          <w:p w:rsidR="00E35B49" w:rsidRPr="000A4D45" w:rsidRDefault="00E35B49" w:rsidP="00E35B49">
            <w:pPr>
              <w:tabs>
                <w:tab w:val="decimal" w:pos="1179"/>
              </w:tabs>
              <w:spacing w:line="240" w:lineRule="atLeast"/>
              <w:ind w:left="-108" w:right="-124"/>
            </w:pPr>
          </w:p>
        </w:tc>
        <w:tc>
          <w:tcPr>
            <w:tcW w:w="1357" w:type="dxa"/>
          </w:tcPr>
          <w:p w:rsidR="00E35B49" w:rsidRPr="000A4D45" w:rsidRDefault="00E35B49" w:rsidP="00E35B49">
            <w:pPr>
              <w:jc w:val="center"/>
            </w:pPr>
          </w:p>
        </w:tc>
        <w:tc>
          <w:tcPr>
            <w:tcW w:w="236" w:type="dxa"/>
          </w:tcPr>
          <w:p w:rsidR="00E35B49" w:rsidRPr="000A4D45" w:rsidRDefault="00E35B49" w:rsidP="00E35B49">
            <w:pPr>
              <w:tabs>
                <w:tab w:val="decimal" w:pos="1179"/>
              </w:tabs>
              <w:spacing w:line="240" w:lineRule="atLeast"/>
              <w:ind w:left="-108" w:right="-124"/>
            </w:pPr>
          </w:p>
        </w:tc>
        <w:tc>
          <w:tcPr>
            <w:tcW w:w="1684" w:type="dxa"/>
            <w:tcBorders>
              <w:top w:val="single" w:sz="4" w:space="0" w:color="auto"/>
            </w:tcBorders>
          </w:tcPr>
          <w:p w:rsidR="00E35B49" w:rsidRPr="000A4D45" w:rsidRDefault="00E35B49" w:rsidP="00E35B49">
            <w:pPr>
              <w:tabs>
                <w:tab w:val="decimal" w:pos="1242"/>
              </w:tabs>
              <w:spacing w:line="240" w:lineRule="atLeast"/>
              <w:ind w:left="-108" w:right="-124"/>
            </w:pPr>
          </w:p>
        </w:tc>
      </w:tr>
      <w:tr w:rsidR="00E35B49" w:rsidRPr="000A4D45" w:rsidTr="00C37E99">
        <w:trPr>
          <w:cantSplit/>
        </w:trPr>
        <w:tc>
          <w:tcPr>
            <w:tcW w:w="5847" w:type="dxa"/>
            <w:gridSpan w:val="4"/>
          </w:tcPr>
          <w:p w:rsidR="00E35B49" w:rsidRPr="003C70A5" w:rsidRDefault="00E35B49" w:rsidP="00E35B49">
            <w:pPr>
              <w:tabs>
                <w:tab w:val="decimal" w:pos="1224"/>
              </w:tabs>
              <w:spacing w:line="240" w:lineRule="atLeast"/>
              <w:ind w:left="258" w:right="-124"/>
              <w:rPr>
                <w:rFonts w:cs="Angsana New"/>
                <w:i/>
                <w:iCs/>
              </w:rPr>
            </w:pPr>
            <w:r w:rsidRPr="003C70A5">
              <w:rPr>
                <w:rFonts w:cs="Angsana New"/>
                <w:i/>
                <w:iCs/>
              </w:rPr>
              <w:t>High value receivables</w:t>
            </w:r>
          </w:p>
        </w:tc>
        <w:tc>
          <w:tcPr>
            <w:tcW w:w="236" w:type="dxa"/>
          </w:tcPr>
          <w:p w:rsidR="00E35B49" w:rsidRPr="000A4D45" w:rsidRDefault="00E35B49" w:rsidP="00E35B49">
            <w:pPr>
              <w:tabs>
                <w:tab w:val="decimal" w:pos="1179"/>
              </w:tabs>
              <w:spacing w:line="240" w:lineRule="atLeast"/>
              <w:ind w:left="-108" w:right="-124"/>
            </w:pPr>
          </w:p>
        </w:tc>
        <w:tc>
          <w:tcPr>
            <w:tcW w:w="1357" w:type="dxa"/>
          </w:tcPr>
          <w:p w:rsidR="00E35B49" w:rsidRPr="000A4D45" w:rsidRDefault="00E35B49" w:rsidP="00E35B49">
            <w:pPr>
              <w:jc w:val="center"/>
            </w:pPr>
          </w:p>
        </w:tc>
        <w:tc>
          <w:tcPr>
            <w:tcW w:w="236" w:type="dxa"/>
          </w:tcPr>
          <w:p w:rsidR="00E35B49" w:rsidRPr="000A4D45" w:rsidRDefault="00E35B49" w:rsidP="00E35B49">
            <w:pPr>
              <w:tabs>
                <w:tab w:val="decimal" w:pos="1179"/>
              </w:tabs>
              <w:spacing w:line="240" w:lineRule="atLeast"/>
              <w:ind w:left="-108" w:right="-124"/>
            </w:pPr>
          </w:p>
        </w:tc>
        <w:tc>
          <w:tcPr>
            <w:tcW w:w="1684" w:type="dxa"/>
          </w:tcPr>
          <w:p w:rsidR="00E35B49" w:rsidRPr="000A4D45" w:rsidRDefault="00E35B49" w:rsidP="00E35B49">
            <w:pPr>
              <w:tabs>
                <w:tab w:val="decimal" w:pos="1242"/>
              </w:tabs>
              <w:spacing w:line="240" w:lineRule="atLeast"/>
              <w:ind w:left="-108" w:right="-124"/>
            </w:pPr>
          </w:p>
        </w:tc>
      </w:tr>
      <w:tr w:rsidR="00E35B49" w:rsidRPr="000A4D45" w:rsidTr="00C37E99">
        <w:trPr>
          <w:cantSplit/>
        </w:trPr>
        <w:tc>
          <w:tcPr>
            <w:tcW w:w="2430" w:type="dxa"/>
          </w:tcPr>
          <w:p w:rsidR="00E35B49" w:rsidRPr="000A4D45" w:rsidRDefault="00EB087C" w:rsidP="00E35B49">
            <w:pPr>
              <w:spacing w:line="240" w:lineRule="atLeast"/>
              <w:ind w:left="258" w:right="-108"/>
            </w:pPr>
            <w:r>
              <w:t>P</w:t>
            </w:r>
            <w:r w:rsidR="00E35B49" w:rsidRPr="000A4D45">
              <w:t>ortion of overdue</w:t>
            </w:r>
          </w:p>
        </w:tc>
        <w:tc>
          <w:tcPr>
            <w:tcW w:w="1593" w:type="dxa"/>
            <w:shd w:val="clear" w:color="auto" w:fill="auto"/>
          </w:tcPr>
          <w:p w:rsidR="00E35B49" w:rsidRPr="000A4D45" w:rsidRDefault="00E35B49" w:rsidP="00E35B49">
            <w:pPr>
              <w:tabs>
                <w:tab w:val="decimal" w:pos="1224"/>
              </w:tabs>
              <w:spacing w:line="240" w:lineRule="atLeast"/>
              <w:ind w:left="258" w:right="-124"/>
              <w:rPr>
                <w:rFonts w:cs="Angsana New"/>
              </w:rPr>
            </w:pPr>
          </w:p>
        </w:tc>
        <w:tc>
          <w:tcPr>
            <w:tcW w:w="243" w:type="dxa"/>
            <w:vAlign w:val="bottom"/>
          </w:tcPr>
          <w:p w:rsidR="00E35B49" w:rsidRPr="000A4D45" w:rsidRDefault="00E35B49" w:rsidP="00E35B49">
            <w:pPr>
              <w:pStyle w:val="3"/>
              <w:tabs>
                <w:tab w:val="clear" w:pos="360"/>
                <w:tab w:val="clear" w:pos="720"/>
                <w:tab w:val="decimal" w:pos="1224"/>
              </w:tabs>
              <w:spacing w:line="240" w:lineRule="atLeast"/>
              <w:ind w:left="258" w:right="-124"/>
              <w:rPr>
                <w:lang w:val="en-US"/>
              </w:rPr>
            </w:pPr>
          </w:p>
        </w:tc>
        <w:tc>
          <w:tcPr>
            <w:tcW w:w="1581" w:type="dxa"/>
          </w:tcPr>
          <w:p w:rsidR="00E35B49" w:rsidRPr="000A4D45" w:rsidRDefault="00E35B49" w:rsidP="00E35B49">
            <w:pPr>
              <w:tabs>
                <w:tab w:val="decimal" w:pos="1224"/>
              </w:tabs>
              <w:spacing w:line="240" w:lineRule="atLeast"/>
              <w:ind w:left="258" w:right="-124"/>
              <w:rPr>
                <w:rFonts w:cs="Angsana New"/>
              </w:rPr>
            </w:pPr>
          </w:p>
        </w:tc>
        <w:tc>
          <w:tcPr>
            <w:tcW w:w="236" w:type="dxa"/>
          </w:tcPr>
          <w:p w:rsidR="00E35B49" w:rsidRPr="000A4D45" w:rsidRDefault="00E35B49" w:rsidP="00E35B49">
            <w:pPr>
              <w:tabs>
                <w:tab w:val="decimal" w:pos="1179"/>
              </w:tabs>
              <w:spacing w:line="240" w:lineRule="atLeast"/>
              <w:ind w:left="-108" w:right="-124"/>
            </w:pPr>
          </w:p>
        </w:tc>
        <w:tc>
          <w:tcPr>
            <w:tcW w:w="1357" w:type="dxa"/>
          </w:tcPr>
          <w:p w:rsidR="00E35B49" w:rsidRPr="000A4D45" w:rsidRDefault="00E35B49" w:rsidP="00E35B49">
            <w:pPr>
              <w:jc w:val="center"/>
            </w:pPr>
          </w:p>
        </w:tc>
        <w:tc>
          <w:tcPr>
            <w:tcW w:w="236" w:type="dxa"/>
          </w:tcPr>
          <w:p w:rsidR="00E35B49" w:rsidRPr="000A4D45" w:rsidRDefault="00E35B49" w:rsidP="00E35B49">
            <w:pPr>
              <w:tabs>
                <w:tab w:val="decimal" w:pos="1179"/>
              </w:tabs>
              <w:spacing w:line="240" w:lineRule="atLeast"/>
              <w:ind w:left="-108" w:right="-124"/>
            </w:pPr>
          </w:p>
        </w:tc>
        <w:tc>
          <w:tcPr>
            <w:tcW w:w="1684" w:type="dxa"/>
          </w:tcPr>
          <w:p w:rsidR="00E35B49" w:rsidRPr="000A4D45" w:rsidRDefault="00E35B49" w:rsidP="00E35B49">
            <w:pPr>
              <w:tabs>
                <w:tab w:val="decimal" w:pos="1242"/>
              </w:tabs>
              <w:spacing w:line="240" w:lineRule="atLeast"/>
              <w:ind w:left="-108" w:right="-124"/>
            </w:pPr>
          </w:p>
        </w:tc>
      </w:tr>
      <w:tr w:rsidR="00E35B49" w:rsidRPr="000A4D45" w:rsidTr="00C37E99">
        <w:trPr>
          <w:cantSplit/>
        </w:trPr>
        <w:tc>
          <w:tcPr>
            <w:tcW w:w="2430" w:type="dxa"/>
          </w:tcPr>
          <w:p w:rsidR="00E35B49" w:rsidRPr="000A4D45" w:rsidRDefault="00E35B49" w:rsidP="00E35B49">
            <w:pPr>
              <w:spacing w:line="240" w:lineRule="atLeast"/>
              <w:ind w:left="258"/>
            </w:pPr>
            <w:r w:rsidRPr="000A4D45">
              <w:t xml:space="preserve">    Less than 25%</w:t>
            </w:r>
          </w:p>
        </w:tc>
        <w:tc>
          <w:tcPr>
            <w:tcW w:w="1593" w:type="dxa"/>
            <w:shd w:val="clear" w:color="auto" w:fill="auto"/>
          </w:tcPr>
          <w:p w:rsidR="00E35B49" w:rsidRPr="00E35B49" w:rsidRDefault="00E35B49" w:rsidP="0099182C">
            <w:pPr>
              <w:tabs>
                <w:tab w:val="left" w:pos="720"/>
              </w:tabs>
              <w:spacing w:line="240" w:lineRule="auto"/>
              <w:ind w:right="159"/>
              <w:jc w:val="right"/>
            </w:pPr>
            <w:r w:rsidRPr="00E35B49">
              <w:t>3,144</w:t>
            </w:r>
          </w:p>
        </w:tc>
        <w:tc>
          <w:tcPr>
            <w:tcW w:w="243" w:type="dxa"/>
          </w:tcPr>
          <w:p w:rsidR="00E35B49" w:rsidRPr="00E35B49" w:rsidRDefault="00E35B49" w:rsidP="00E35B49">
            <w:pPr>
              <w:tabs>
                <w:tab w:val="decimal" w:pos="1224"/>
              </w:tabs>
              <w:spacing w:line="240" w:lineRule="atLeast"/>
              <w:ind w:left="258" w:right="-124"/>
            </w:pPr>
          </w:p>
        </w:tc>
        <w:tc>
          <w:tcPr>
            <w:tcW w:w="1581" w:type="dxa"/>
          </w:tcPr>
          <w:p w:rsidR="00E35B49" w:rsidRPr="00E35B49" w:rsidRDefault="00E35B49" w:rsidP="00E35B49">
            <w:pPr>
              <w:tabs>
                <w:tab w:val="left" w:pos="720"/>
              </w:tabs>
              <w:spacing w:line="240" w:lineRule="auto"/>
              <w:ind w:right="76"/>
              <w:jc w:val="right"/>
            </w:pPr>
            <w:r w:rsidRPr="00E35B49">
              <w:t>1,641</w:t>
            </w:r>
          </w:p>
        </w:tc>
        <w:tc>
          <w:tcPr>
            <w:tcW w:w="236" w:type="dxa"/>
          </w:tcPr>
          <w:p w:rsidR="00E35B49" w:rsidRPr="000A4D45" w:rsidRDefault="00E35B49" w:rsidP="00E35B49">
            <w:pPr>
              <w:tabs>
                <w:tab w:val="decimal" w:pos="1179"/>
              </w:tabs>
              <w:spacing w:line="240" w:lineRule="atLeast"/>
              <w:ind w:left="-108" w:right="-124"/>
            </w:pPr>
          </w:p>
        </w:tc>
        <w:tc>
          <w:tcPr>
            <w:tcW w:w="1357" w:type="dxa"/>
          </w:tcPr>
          <w:p w:rsidR="00E35B49" w:rsidRPr="000A4D45" w:rsidRDefault="00E35B49" w:rsidP="00E35B49">
            <w:pPr>
              <w:jc w:val="center"/>
            </w:pPr>
            <w:r w:rsidRPr="000A4D45">
              <w:t>50</w:t>
            </w:r>
          </w:p>
        </w:tc>
        <w:tc>
          <w:tcPr>
            <w:tcW w:w="236" w:type="dxa"/>
          </w:tcPr>
          <w:p w:rsidR="00E35B49" w:rsidRPr="000A4D45" w:rsidRDefault="00E35B49" w:rsidP="00E35B49">
            <w:pPr>
              <w:tabs>
                <w:tab w:val="decimal" w:pos="1179"/>
              </w:tabs>
              <w:spacing w:line="240" w:lineRule="atLeast"/>
              <w:ind w:left="-108" w:right="-124"/>
            </w:pPr>
          </w:p>
        </w:tc>
        <w:tc>
          <w:tcPr>
            <w:tcW w:w="1684" w:type="dxa"/>
          </w:tcPr>
          <w:p w:rsidR="00E35B49" w:rsidRPr="00E35B49" w:rsidRDefault="00E35B49" w:rsidP="0099182C">
            <w:pPr>
              <w:tabs>
                <w:tab w:val="left" w:pos="720"/>
              </w:tabs>
              <w:spacing w:line="240" w:lineRule="auto"/>
              <w:ind w:right="153"/>
              <w:jc w:val="right"/>
            </w:pPr>
            <w:r w:rsidRPr="00E35B49">
              <w:t>821</w:t>
            </w:r>
          </w:p>
        </w:tc>
      </w:tr>
      <w:tr w:rsidR="00E35B49" w:rsidRPr="000A4D45" w:rsidTr="00C37E99">
        <w:trPr>
          <w:cantSplit/>
        </w:trPr>
        <w:tc>
          <w:tcPr>
            <w:tcW w:w="2430" w:type="dxa"/>
          </w:tcPr>
          <w:p w:rsidR="00E35B49" w:rsidRPr="000A4D45" w:rsidRDefault="00E35B49" w:rsidP="00E35B49">
            <w:pPr>
              <w:spacing w:line="240" w:lineRule="atLeast"/>
              <w:ind w:left="258" w:right="-108"/>
            </w:pPr>
            <w:r w:rsidRPr="000A4D45">
              <w:t xml:space="preserve">    Over 25%</w:t>
            </w:r>
          </w:p>
        </w:tc>
        <w:tc>
          <w:tcPr>
            <w:tcW w:w="1593" w:type="dxa"/>
            <w:tcBorders>
              <w:bottom w:val="single" w:sz="4" w:space="0" w:color="auto"/>
            </w:tcBorders>
            <w:shd w:val="clear" w:color="auto" w:fill="auto"/>
          </w:tcPr>
          <w:p w:rsidR="00E35B49" w:rsidRPr="00E35B49" w:rsidRDefault="00E35B49" w:rsidP="00E35B49">
            <w:pPr>
              <w:tabs>
                <w:tab w:val="left" w:pos="720"/>
              </w:tabs>
              <w:spacing w:line="240" w:lineRule="auto"/>
              <w:ind w:right="380"/>
              <w:jc w:val="right"/>
            </w:pPr>
            <w:r w:rsidRPr="00E35B49">
              <w:t>-</w:t>
            </w:r>
          </w:p>
        </w:tc>
        <w:tc>
          <w:tcPr>
            <w:tcW w:w="243" w:type="dxa"/>
          </w:tcPr>
          <w:p w:rsidR="00E35B49" w:rsidRPr="00E35B49" w:rsidRDefault="00E35B49" w:rsidP="00E35B49">
            <w:pPr>
              <w:tabs>
                <w:tab w:val="decimal" w:pos="1224"/>
              </w:tabs>
              <w:spacing w:line="240" w:lineRule="atLeast"/>
              <w:ind w:left="258" w:right="-124"/>
            </w:pPr>
          </w:p>
        </w:tc>
        <w:tc>
          <w:tcPr>
            <w:tcW w:w="1581" w:type="dxa"/>
            <w:tcBorders>
              <w:bottom w:val="single" w:sz="4" w:space="0" w:color="auto"/>
            </w:tcBorders>
          </w:tcPr>
          <w:p w:rsidR="00E35B49" w:rsidRPr="00E35B49" w:rsidRDefault="00E35B49" w:rsidP="0099182C">
            <w:pPr>
              <w:tabs>
                <w:tab w:val="left" w:pos="913"/>
              </w:tabs>
              <w:spacing w:line="240" w:lineRule="auto"/>
              <w:ind w:right="430"/>
              <w:jc w:val="right"/>
            </w:pPr>
            <w:r w:rsidRPr="00E35B49">
              <w:t>-</w:t>
            </w:r>
          </w:p>
        </w:tc>
        <w:tc>
          <w:tcPr>
            <w:tcW w:w="236" w:type="dxa"/>
          </w:tcPr>
          <w:p w:rsidR="00E35B49" w:rsidRPr="000A4D45" w:rsidRDefault="00E35B49" w:rsidP="00E35B49">
            <w:pPr>
              <w:tabs>
                <w:tab w:val="decimal" w:pos="1179"/>
              </w:tabs>
              <w:spacing w:line="240" w:lineRule="atLeast"/>
              <w:ind w:left="-108" w:right="-124"/>
            </w:pPr>
          </w:p>
        </w:tc>
        <w:tc>
          <w:tcPr>
            <w:tcW w:w="1357" w:type="dxa"/>
          </w:tcPr>
          <w:p w:rsidR="00E35B49" w:rsidRPr="000A4D45" w:rsidRDefault="00E35B49" w:rsidP="00E35B49">
            <w:pPr>
              <w:jc w:val="center"/>
            </w:pPr>
            <w:r w:rsidRPr="000A4D45">
              <w:t>100</w:t>
            </w:r>
          </w:p>
        </w:tc>
        <w:tc>
          <w:tcPr>
            <w:tcW w:w="236" w:type="dxa"/>
          </w:tcPr>
          <w:p w:rsidR="00E35B49" w:rsidRPr="000A4D45" w:rsidRDefault="00E35B49" w:rsidP="00E35B49">
            <w:pPr>
              <w:tabs>
                <w:tab w:val="decimal" w:pos="1179"/>
              </w:tabs>
              <w:spacing w:line="240" w:lineRule="atLeast"/>
              <w:ind w:left="-108" w:right="-124"/>
            </w:pPr>
          </w:p>
        </w:tc>
        <w:tc>
          <w:tcPr>
            <w:tcW w:w="1684" w:type="dxa"/>
            <w:tcBorders>
              <w:bottom w:val="single" w:sz="4" w:space="0" w:color="auto"/>
            </w:tcBorders>
          </w:tcPr>
          <w:p w:rsidR="00E35B49" w:rsidRPr="00E35B49" w:rsidRDefault="00E35B49" w:rsidP="00D6405B">
            <w:pPr>
              <w:tabs>
                <w:tab w:val="decimal" w:pos="1040"/>
              </w:tabs>
              <w:spacing w:line="240" w:lineRule="atLeast"/>
              <w:ind w:left="258" w:right="-124"/>
            </w:pPr>
            <w:r w:rsidRPr="00E35B49">
              <w:t>-</w:t>
            </w:r>
          </w:p>
        </w:tc>
      </w:tr>
      <w:tr w:rsidR="00E35B49" w:rsidRPr="000A4D45" w:rsidTr="00C37E99">
        <w:trPr>
          <w:cantSplit/>
        </w:trPr>
        <w:tc>
          <w:tcPr>
            <w:tcW w:w="2430" w:type="dxa"/>
            <w:vAlign w:val="bottom"/>
          </w:tcPr>
          <w:p w:rsidR="00E35B49" w:rsidRPr="000A4D45" w:rsidRDefault="00E35B49" w:rsidP="00E35B49">
            <w:pPr>
              <w:ind w:right="-383" w:hanging="262"/>
              <w:rPr>
                <w:rFonts w:cs="Tahoma"/>
                <w:b/>
                <w:bCs/>
                <w:i/>
                <w:iCs/>
              </w:rPr>
            </w:pPr>
          </w:p>
        </w:tc>
        <w:tc>
          <w:tcPr>
            <w:tcW w:w="1593" w:type="dxa"/>
            <w:tcBorders>
              <w:top w:val="single" w:sz="4" w:space="0" w:color="auto"/>
            </w:tcBorders>
            <w:shd w:val="clear" w:color="auto" w:fill="auto"/>
          </w:tcPr>
          <w:p w:rsidR="00E35B49" w:rsidRPr="00E35B49" w:rsidRDefault="00E35B49" w:rsidP="0099182C">
            <w:pPr>
              <w:tabs>
                <w:tab w:val="left" w:pos="720"/>
              </w:tabs>
              <w:spacing w:line="240" w:lineRule="auto"/>
              <w:ind w:right="159"/>
              <w:jc w:val="right"/>
              <w:rPr>
                <w:b/>
                <w:bCs/>
              </w:rPr>
            </w:pPr>
            <w:r w:rsidRPr="00E35B49">
              <w:rPr>
                <w:b/>
                <w:bCs/>
              </w:rPr>
              <w:t>3,144</w:t>
            </w:r>
          </w:p>
        </w:tc>
        <w:tc>
          <w:tcPr>
            <w:tcW w:w="243" w:type="dxa"/>
          </w:tcPr>
          <w:p w:rsidR="00E35B49" w:rsidRPr="00E35B49" w:rsidRDefault="00E35B49" w:rsidP="00E35B49">
            <w:pPr>
              <w:tabs>
                <w:tab w:val="decimal" w:pos="1224"/>
              </w:tabs>
              <w:spacing w:line="240" w:lineRule="atLeast"/>
              <w:ind w:left="258" w:right="-124"/>
              <w:rPr>
                <w:b/>
                <w:bCs/>
              </w:rPr>
            </w:pPr>
          </w:p>
        </w:tc>
        <w:tc>
          <w:tcPr>
            <w:tcW w:w="1581" w:type="dxa"/>
            <w:tcBorders>
              <w:top w:val="single" w:sz="4" w:space="0" w:color="auto"/>
            </w:tcBorders>
          </w:tcPr>
          <w:p w:rsidR="00E35B49" w:rsidRPr="00E35B49" w:rsidRDefault="00E35B49" w:rsidP="00E35B49">
            <w:pPr>
              <w:tabs>
                <w:tab w:val="left" w:pos="720"/>
              </w:tabs>
              <w:spacing w:line="240" w:lineRule="auto"/>
              <w:ind w:right="76"/>
              <w:jc w:val="right"/>
              <w:rPr>
                <w:b/>
                <w:bCs/>
              </w:rPr>
            </w:pPr>
            <w:r w:rsidRPr="00E35B49">
              <w:rPr>
                <w:b/>
                <w:bCs/>
              </w:rPr>
              <w:t>1,641</w:t>
            </w:r>
          </w:p>
        </w:tc>
        <w:tc>
          <w:tcPr>
            <w:tcW w:w="236" w:type="dxa"/>
          </w:tcPr>
          <w:p w:rsidR="00E35B49" w:rsidRPr="000A4D45" w:rsidRDefault="00E35B49" w:rsidP="00E35B49">
            <w:pPr>
              <w:tabs>
                <w:tab w:val="decimal" w:pos="1179"/>
              </w:tabs>
              <w:spacing w:line="240" w:lineRule="atLeast"/>
              <w:ind w:left="-108" w:right="-124"/>
              <w:rPr>
                <w:b/>
                <w:bCs/>
              </w:rPr>
            </w:pPr>
          </w:p>
        </w:tc>
        <w:tc>
          <w:tcPr>
            <w:tcW w:w="1357" w:type="dxa"/>
          </w:tcPr>
          <w:p w:rsidR="00E35B49" w:rsidRPr="000A4D45" w:rsidRDefault="00E35B49" w:rsidP="00E35B49">
            <w:pPr>
              <w:jc w:val="center"/>
              <w:rPr>
                <w:b/>
                <w:bCs/>
              </w:rPr>
            </w:pPr>
          </w:p>
        </w:tc>
        <w:tc>
          <w:tcPr>
            <w:tcW w:w="236" w:type="dxa"/>
          </w:tcPr>
          <w:p w:rsidR="00E35B49" w:rsidRPr="000A4D45" w:rsidRDefault="00E35B49" w:rsidP="00E35B49">
            <w:pPr>
              <w:tabs>
                <w:tab w:val="decimal" w:pos="1179"/>
              </w:tabs>
              <w:spacing w:line="240" w:lineRule="atLeast"/>
              <w:ind w:left="-108" w:right="-124"/>
              <w:rPr>
                <w:b/>
                <w:bCs/>
              </w:rPr>
            </w:pPr>
          </w:p>
        </w:tc>
        <w:tc>
          <w:tcPr>
            <w:tcW w:w="1684" w:type="dxa"/>
            <w:tcBorders>
              <w:top w:val="single" w:sz="4" w:space="0" w:color="auto"/>
            </w:tcBorders>
          </w:tcPr>
          <w:p w:rsidR="00E35B49" w:rsidRPr="00E35B49" w:rsidRDefault="00E35B49" w:rsidP="0099182C">
            <w:pPr>
              <w:tabs>
                <w:tab w:val="left" w:pos="720"/>
              </w:tabs>
              <w:spacing w:line="240" w:lineRule="auto"/>
              <w:ind w:right="153"/>
              <w:jc w:val="right"/>
              <w:rPr>
                <w:b/>
                <w:bCs/>
              </w:rPr>
            </w:pPr>
            <w:r w:rsidRPr="00E35B49">
              <w:rPr>
                <w:b/>
                <w:bCs/>
              </w:rPr>
              <w:t>821</w:t>
            </w:r>
          </w:p>
        </w:tc>
      </w:tr>
      <w:tr w:rsidR="00C37E99" w:rsidRPr="000A4D45" w:rsidTr="00C37E99">
        <w:trPr>
          <w:cantSplit/>
        </w:trPr>
        <w:tc>
          <w:tcPr>
            <w:tcW w:w="2430" w:type="dxa"/>
            <w:vAlign w:val="bottom"/>
          </w:tcPr>
          <w:p w:rsidR="00C37E99" w:rsidRDefault="00C37E99" w:rsidP="00C37E99">
            <w:pPr>
              <w:ind w:right="-383" w:firstLine="250"/>
              <w:rPr>
                <w:rFonts w:cs="Tahoma"/>
              </w:rPr>
            </w:pPr>
            <w:r w:rsidRPr="000A4D45">
              <w:rPr>
                <w:rFonts w:cs="Tahoma"/>
                <w:i/>
                <w:iCs/>
              </w:rPr>
              <w:t>Less</w:t>
            </w:r>
            <w:r w:rsidRPr="000A4D45">
              <w:rPr>
                <w:rFonts w:cs="Tahoma"/>
              </w:rPr>
              <w:t xml:space="preserve"> undue </w:t>
            </w:r>
            <w:r>
              <w:rPr>
                <w:rFonts w:cs="Tahoma"/>
              </w:rPr>
              <w:t>value</w:t>
            </w:r>
          </w:p>
          <w:p w:rsidR="00C37E99" w:rsidRPr="000A4D45" w:rsidRDefault="00C37E99" w:rsidP="00C37E99">
            <w:pPr>
              <w:ind w:right="-383" w:firstLine="250"/>
              <w:rPr>
                <w:rFonts w:cs="Tahoma"/>
              </w:rPr>
            </w:pPr>
            <w:r>
              <w:rPr>
                <w:rFonts w:cs="Tahoma"/>
              </w:rPr>
              <w:t xml:space="preserve">     added tax</w:t>
            </w:r>
          </w:p>
        </w:tc>
        <w:tc>
          <w:tcPr>
            <w:tcW w:w="1593" w:type="dxa"/>
            <w:tcBorders>
              <w:bottom w:val="single" w:sz="4" w:space="0" w:color="auto"/>
            </w:tcBorders>
            <w:shd w:val="clear" w:color="auto" w:fill="auto"/>
          </w:tcPr>
          <w:p w:rsidR="00D6405B" w:rsidRDefault="00D6405B" w:rsidP="00C37E99">
            <w:pPr>
              <w:tabs>
                <w:tab w:val="decimal" w:pos="1224"/>
              </w:tabs>
              <w:spacing w:line="240" w:lineRule="atLeast"/>
              <w:ind w:left="258" w:right="-124"/>
              <w:rPr>
                <w:rFonts w:cs="Angsana New"/>
              </w:rPr>
            </w:pPr>
          </w:p>
          <w:p w:rsidR="00C37E99" w:rsidRPr="000A4D45" w:rsidRDefault="00C37E99" w:rsidP="00C37E99">
            <w:pPr>
              <w:tabs>
                <w:tab w:val="decimal" w:pos="1224"/>
              </w:tabs>
              <w:spacing w:line="240" w:lineRule="atLeast"/>
              <w:ind w:left="258" w:right="-124"/>
              <w:rPr>
                <w:rFonts w:cs="Angsana New"/>
              </w:rPr>
            </w:pPr>
            <w:r>
              <w:rPr>
                <w:rFonts w:cs="Angsana New"/>
              </w:rPr>
              <w:t>(223)</w:t>
            </w:r>
          </w:p>
        </w:tc>
        <w:tc>
          <w:tcPr>
            <w:tcW w:w="243" w:type="dxa"/>
          </w:tcPr>
          <w:p w:rsidR="00C37E99" w:rsidRPr="000A4D45" w:rsidRDefault="00C37E99" w:rsidP="00C37E99">
            <w:pPr>
              <w:tabs>
                <w:tab w:val="decimal" w:pos="1224"/>
              </w:tabs>
              <w:spacing w:line="240" w:lineRule="atLeast"/>
              <w:ind w:left="258" w:right="-124"/>
              <w:rPr>
                <w:rFonts w:cs="Angsana New"/>
              </w:rPr>
            </w:pPr>
          </w:p>
        </w:tc>
        <w:tc>
          <w:tcPr>
            <w:tcW w:w="1581" w:type="dxa"/>
            <w:tcBorders>
              <w:bottom w:val="single" w:sz="4" w:space="0" w:color="auto"/>
            </w:tcBorders>
          </w:tcPr>
          <w:p w:rsidR="00D6405B" w:rsidRDefault="00D6405B" w:rsidP="00C37E99">
            <w:pPr>
              <w:tabs>
                <w:tab w:val="left" w:pos="913"/>
              </w:tabs>
              <w:spacing w:line="240" w:lineRule="auto"/>
              <w:ind w:right="430"/>
              <w:jc w:val="right"/>
            </w:pPr>
          </w:p>
          <w:p w:rsidR="00C37E99" w:rsidRPr="003C70A5" w:rsidRDefault="00C37E99" w:rsidP="00C37E99">
            <w:pPr>
              <w:tabs>
                <w:tab w:val="left" w:pos="913"/>
              </w:tabs>
              <w:spacing w:line="240" w:lineRule="auto"/>
              <w:ind w:right="430"/>
              <w:jc w:val="right"/>
            </w:pPr>
            <w:r w:rsidRPr="003C70A5">
              <w:t>-</w:t>
            </w:r>
          </w:p>
        </w:tc>
        <w:tc>
          <w:tcPr>
            <w:tcW w:w="236" w:type="dxa"/>
          </w:tcPr>
          <w:p w:rsidR="00C37E99" w:rsidRPr="000A4D45" w:rsidRDefault="00C37E99" w:rsidP="00C37E99">
            <w:pPr>
              <w:tabs>
                <w:tab w:val="left" w:pos="913"/>
                <w:tab w:val="decimal" w:pos="1179"/>
              </w:tabs>
              <w:spacing w:line="240" w:lineRule="auto"/>
              <w:ind w:right="430"/>
              <w:jc w:val="right"/>
            </w:pPr>
          </w:p>
        </w:tc>
        <w:tc>
          <w:tcPr>
            <w:tcW w:w="1357" w:type="dxa"/>
          </w:tcPr>
          <w:p w:rsidR="00C37E99" w:rsidRPr="000A4D45" w:rsidRDefault="00C37E99" w:rsidP="00C37E99">
            <w:pPr>
              <w:jc w:val="center"/>
            </w:pPr>
          </w:p>
        </w:tc>
        <w:tc>
          <w:tcPr>
            <w:tcW w:w="236" w:type="dxa"/>
          </w:tcPr>
          <w:p w:rsidR="00C37E99" w:rsidRPr="000A4D45" w:rsidRDefault="00C37E99" w:rsidP="00C37E99">
            <w:pPr>
              <w:tabs>
                <w:tab w:val="decimal" w:pos="1179"/>
              </w:tabs>
              <w:spacing w:line="240" w:lineRule="atLeast"/>
              <w:ind w:left="-108" w:right="-124"/>
            </w:pPr>
          </w:p>
        </w:tc>
        <w:tc>
          <w:tcPr>
            <w:tcW w:w="1684" w:type="dxa"/>
            <w:tcBorders>
              <w:bottom w:val="single" w:sz="4" w:space="0" w:color="auto"/>
            </w:tcBorders>
          </w:tcPr>
          <w:p w:rsidR="00D6405B" w:rsidRDefault="00D6405B" w:rsidP="00C37E99">
            <w:pPr>
              <w:tabs>
                <w:tab w:val="decimal" w:pos="972"/>
              </w:tabs>
              <w:spacing w:line="240" w:lineRule="atLeast"/>
              <w:ind w:left="-108" w:right="-124"/>
            </w:pPr>
          </w:p>
          <w:p w:rsidR="00C37E99" w:rsidRPr="000A4D45" w:rsidRDefault="00C37E99" w:rsidP="00D6405B">
            <w:pPr>
              <w:tabs>
                <w:tab w:val="decimal" w:pos="1040"/>
              </w:tabs>
              <w:spacing w:line="240" w:lineRule="atLeast"/>
              <w:ind w:left="258" w:right="-124"/>
            </w:pPr>
            <w:r>
              <w:t>-</w:t>
            </w:r>
          </w:p>
        </w:tc>
      </w:tr>
      <w:tr w:rsidR="00E35B49" w:rsidRPr="000A4D45" w:rsidTr="00C37E99">
        <w:trPr>
          <w:cantSplit/>
        </w:trPr>
        <w:tc>
          <w:tcPr>
            <w:tcW w:w="2430" w:type="dxa"/>
            <w:vAlign w:val="bottom"/>
          </w:tcPr>
          <w:p w:rsidR="00E35B49" w:rsidRPr="000A4D45" w:rsidRDefault="00E35B49" w:rsidP="00BC4277">
            <w:pPr>
              <w:ind w:right="-383" w:firstLine="250"/>
              <w:rPr>
                <w:rFonts w:cs="Tahoma"/>
                <w:i/>
                <w:iCs/>
              </w:rPr>
            </w:pPr>
          </w:p>
        </w:tc>
        <w:tc>
          <w:tcPr>
            <w:tcW w:w="1593" w:type="dxa"/>
            <w:tcBorders>
              <w:top w:val="single" w:sz="4" w:space="0" w:color="auto"/>
            </w:tcBorders>
            <w:shd w:val="clear" w:color="auto" w:fill="auto"/>
          </w:tcPr>
          <w:p w:rsidR="00E35B49" w:rsidRPr="001A18AE" w:rsidRDefault="00E35B49" w:rsidP="0099182C">
            <w:pPr>
              <w:tabs>
                <w:tab w:val="left" w:pos="720"/>
              </w:tabs>
              <w:spacing w:line="240" w:lineRule="auto"/>
              <w:ind w:right="159"/>
              <w:jc w:val="right"/>
              <w:rPr>
                <w:b/>
                <w:bCs/>
              </w:rPr>
            </w:pPr>
            <w:r w:rsidRPr="001A18AE">
              <w:rPr>
                <w:b/>
                <w:bCs/>
              </w:rPr>
              <w:t>2,921</w:t>
            </w:r>
          </w:p>
        </w:tc>
        <w:tc>
          <w:tcPr>
            <w:tcW w:w="243" w:type="dxa"/>
          </w:tcPr>
          <w:p w:rsidR="00E35B49" w:rsidRPr="001A18AE" w:rsidRDefault="00E35B49" w:rsidP="00E35B49">
            <w:pPr>
              <w:tabs>
                <w:tab w:val="decimal" w:pos="1224"/>
              </w:tabs>
              <w:spacing w:line="240" w:lineRule="atLeast"/>
              <w:ind w:left="258" w:right="-124"/>
            </w:pPr>
          </w:p>
        </w:tc>
        <w:tc>
          <w:tcPr>
            <w:tcW w:w="1581" w:type="dxa"/>
            <w:tcBorders>
              <w:top w:val="single" w:sz="4" w:space="0" w:color="auto"/>
            </w:tcBorders>
          </w:tcPr>
          <w:p w:rsidR="00E35B49" w:rsidRPr="001A18AE" w:rsidRDefault="00E35B49" w:rsidP="00E35B49">
            <w:pPr>
              <w:tabs>
                <w:tab w:val="left" w:pos="720"/>
              </w:tabs>
              <w:spacing w:line="240" w:lineRule="auto"/>
              <w:ind w:right="76"/>
              <w:jc w:val="right"/>
              <w:rPr>
                <w:b/>
                <w:bCs/>
              </w:rPr>
            </w:pPr>
            <w:r w:rsidRPr="001A18AE">
              <w:rPr>
                <w:b/>
                <w:bCs/>
              </w:rPr>
              <w:t>1,641</w:t>
            </w:r>
          </w:p>
        </w:tc>
        <w:tc>
          <w:tcPr>
            <w:tcW w:w="236" w:type="dxa"/>
          </w:tcPr>
          <w:p w:rsidR="00E35B49" w:rsidRPr="001A18AE" w:rsidRDefault="00E35B49" w:rsidP="00E35B49">
            <w:pPr>
              <w:tabs>
                <w:tab w:val="decimal" w:pos="1179"/>
              </w:tabs>
              <w:spacing w:line="240" w:lineRule="atLeast"/>
              <w:ind w:left="-108" w:right="-124"/>
            </w:pPr>
          </w:p>
        </w:tc>
        <w:tc>
          <w:tcPr>
            <w:tcW w:w="1357" w:type="dxa"/>
          </w:tcPr>
          <w:p w:rsidR="00E35B49" w:rsidRPr="001A18AE" w:rsidRDefault="00E35B49" w:rsidP="00E35B49">
            <w:pPr>
              <w:jc w:val="center"/>
            </w:pPr>
          </w:p>
        </w:tc>
        <w:tc>
          <w:tcPr>
            <w:tcW w:w="236" w:type="dxa"/>
          </w:tcPr>
          <w:p w:rsidR="00E35B49" w:rsidRPr="001A18AE" w:rsidRDefault="00E35B49" w:rsidP="00E35B49">
            <w:pPr>
              <w:tabs>
                <w:tab w:val="decimal" w:pos="1179"/>
              </w:tabs>
              <w:spacing w:line="240" w:lineRule="atLeast"/>
              <w:ind w:left="-108" w:right="-124"/>
            </w:pPr>
          </w:p>
        </w:tc>
        <w:tc>
          <w:tcPr>
            <w:tcW w:w="1684" w:type="dxa"/>
            <w:tcBorders>
              <w:top w:val="single" w:sz="4" w:space="0" w:color="auto"/>
            </w:tcBorders>
          </w:tcPr>
          <w:p w:rsidR="00E35B49" w:rsidRPr="001A18AE" w:rsidRDefault="00E35B49" w:rsidP="0099182C">
            <w:pPr>
              <w:tabs>
                <w:tab w:val="left" w:pos="1527"/>
              </w:tabs>
              <w:spacing w:line="240" w:lineRule="auto"/>
              <w:ind w:right="153"/>
              <w:jc w:val="right"/>
              <w:rPr>
                <w:b/>
                <w:bCs/>
              </w:rPr>
            </w:pPr>
            <w:r w:rsidRPr="001A18AE">
              <w:rPr>
                <w:b/>
                <w:bCs/>
              </w:rPr>
              <w:t>821</w:t>
            </w:r>
          </w:p>
        </w:tc>
      </w:tr>
      <w:tr w:rsidR="00E35B49" w:rsidRPr="000A4D45" w:rsidTr="00C37E99">
        <w:trPr>
          <w:cantSplit/>
        </w:trPr>
        <w:tc>
          <w:tcPr>
            <w:tcW w:w="2430" w:type="dxa"/>
          </w:tcPr>
          <w:p w:rsidR="00E35B49" w:rsidRPr="000A4D45" w:rsidRDefault="00E35B49" w:rsidP="00BC4277">
            <w:pPr>
              <w:spacing w:line="240" w:lineRule="atLeast"/>
              <w:ind w:firstLine="250"/>
              <w:rPr>
                <w:b/>
                <w:bCs/>
              </w:rPr>
            </w:pPr>
            <w:r w:rsidRPr="000A4D45">
              <w:rPr>
                <w:b/>
                <w:bCs/>
              </w:rPr>
              <w:t>Total</w:t>
            </w:r>
          </w:p>
        </w:tc>
        <w:tc>
          <w:tcPr>
            <w:tcW w:w="1593" w:type="dxa"/>
            <w:tcBorders>
              <w:top w:val="single" w:sz="4" w:space="0" w:color="auto"/>
              <w:bottom w:val="double" w:sz="4" w:space="0" w:color="auto"/>
            </w:tcBorders>
            <w:shd w:val="clear" w:color="auto" w:fill="auto"/>
          </w:tcPr>
          <w:p w:rsidR="00E35B49" w:rsidRPr="00E35B49" w:rsidRDefault="00E35B49" w:rsidP="0099182C">
            <w:pPr>
              <w:tabs>
                <w:tab w:val="left" w:pos="720"/>
              </w:tabs>
              <w:spacing w:line="240" w:lineRule="auto"/>
              <w:ind w:right="159"/>
              <w:jc w:val="right"/>
              <w:rPr>
                <w:b/>
                <w:bCs/>
              </w:rPr>
            </w:pPr>
            <w:r w:rsidRPr="00E35B49">
              <w:rPr>
                <w:b/>
                <w:bCs/>
              </w:rPr>
              <w:t>505,129</w:t>
            </w:r>
          </w:p>
        </w:tc>
        <w:tc>
          <w:tcPr>
            <w:tcW w:w="243" w:type="dxa"/>
          </w:tcPr>
          <w:p w:rsidR="00E35B49" w:rsidRPr="00E35B49" w:rsidRDefault="00E35B49" w:rsidP="00E35B49">
            <w:pPr>
              <w:tabs>
                <w:tab w:val="decimal" w:pos="1224"/>
              </w:tabs>
              <w:spacing w:line="240" w:lineRule="atLeast"/>
              <w:ind w:left="258" w:right="-124"/>
            </w:pPr>
          </w:p>
        </w:tc>
        <w:tc>
          <w:tcPr>
            <w:tcW w:w="1581" w:type="dxa"/>
            <w:tcBorders>
              <w:top w:val="single" w:sz="4" w:space="0" w:color="auto"/>
              <w:bottom w:val="double" w:sz="4" w:space="0" w:color="auto"/>
            </w:tcBorders>
          </w:tcPr>
          <w:p w:rsidR="00E35B49" w:rsidRPr="00E35B49" w:rsidRDefault="00E35B49" w:rsidP="00E35B49">
            <w:pPr>
              <w:tabs>
                <w:tab w:val="left" w:pos="720"/>
              </w:tabs>
              <w:spacing w:line="240" w:lineRule="auto"/>
              <w:ind w:right="76"/>
              <w:jc w:val="right"/>
              <w:rPr>
                <w:b/>
                <w:bCs/>
              </w:rPr>
            </w:pPr>
            <w:r w:rsidRPr="00E35B49">
              <w:rPr>
                <w:b/>
                <w:bCs/>
              </w:rPr>
              <w:t>332,901</w:t>
            </w:r>
          </w:p>
        </w:tc>
        <w:tc>
          <w:tcPr>
            <w:tcW w:w="236" w:type="dxa"/>
          </w:tcPr>
          <w:p w:rsidR="00E35B49" w:rsidRPr="000A4D45" w:rsidRDefault="00E35B49" w:rsidP="00E35B49">
            <w:pPr>
              <w:tabs>
                <w:tab w:val="decimal" w:pos="1179"/>
              </w:tabs>
              <w:spacing w:line="240" w:lineRule="atLeast"/>
              <w:ind w:left="-108" w:right="-124"/>
              <w:rPr>
                <w:b/>
                <w:bCs/>
              </w:rPr>
            </w:pPr>
          </w:p>
        </w:tc>
        <w:tc>
          <w:tcPr>
            <w:tcW w:w="1357" w:type="dxa"/>
          </w:tcPr>
          <w:p w:rsidR="00E35B49" w:rsidRPr="000A4D45" w:rsidRDefault="00E35B49" w:rsidP="00E35B49">
            <w:pPr>
              <w:tabs>
                <w:tab w:val="decimal" w:pos="1179"/>
              </w:tabs>
              <w:spacing w:line="240" w:lineRule="atLeast"/>
              <w:ind w:left="-108" w:right="-124"/>
              <w:rPr>
                <w:b/>
                <w:bCs/>
              </w:rPr>
            </w:pPr>
          </w:p>
        </w:tc>
        <w:tc>
          <w:tcPr>
            <w:tcW w:w="236" w:type="dxa"/>
          </w:tcPr>
          <w:p w:rsidR="00E35B49" w:rsidRPr="000A4D45" w:rsidRDefault="00E35B49" w:rsidP="00E35B49">
            <w:pPr>
              <w:tabs>
                <w:tab w:val="decimal" w:pos="1179"/>
              </w:tabs>
              <w:spacing w:line="240" w:lineRule="atLeast"/>
              <w:ind w:left="-108" w:right="-124"/>
              <w:rPr>
                <w:b/>
                <w:bCs/>
              </w:rPr>
            </w:pPr>
          </w:p>
        </w:tc>
        <w:tc>
          <w:tcPr>
            <w:tcW w:w="1684" w:type="dxa"/>
            <w:tcBorders>
              <w:top w:val="single" w:sz="4" w:space="0" w:color="auto"/>
              <w:bottom w:val="double" w:sz="4" w:space="0" w:color="auto"/>
            </w:tcBorders>
          </w:tcPr>
          <w:p w:rsidR="00E35B49" w:rsidRPr="00E35B49" w:rsidRDefault="00E35B49" w:rsidP="0099182C">
            <w:pPr>
              <w:tabs>
                <w:tab w:val="left" w:pos="1527"/>
              </w:tabs>
              <w:spacing w:line="240" w:lineRule="auto"/>
              <w:ind w:right="153"/>
              <w:jc w:val="right"/>
              <w:rPr>
                <w:b/>
                <w:bCs/>
              </w:rPr>
            </w:pPr>
            <w:r w:rsidRPr="00E35B49">
              <w:rPr>
                <w:b/>
                <w:bCs/>
              </w:rPr>
              <w:t>45,368</w:t>
            </w:r>
          </w:p>
        </w:tc>
      </w:tr>
    </w:tbl>
    <w:p w:rsidR="00D50CB4" w:rsidRPr="000A4D45" w:rsidRDefault="00D50CB4" w:rsidP="00D50CB4">
      <w:pPr>
        <w:pStyle w:val="block"/>
        <w:spacing w:after="0" w:line="240" w:lineRule="atLeast"/>
        <w:ind w:left="540"/>
        <w:jc w:val="both"/>
        <w:rPr>
          <w:lang w:val="en-US"/>
        </w:rPr>
      </w:pPr>
    </w:p>
    <w:p w:rsidR="00E65FFC" w:rsidRPr="00395F2F" w:rsidRDefault="00E65FFC" w:rsidP="00395F2F">
      <w:pPr>
        <w:spacing w:line="240" w:lineRule="atLeast"/>
        <w:ind w:left="540" w:firstLine="90"/>
      </w:pPr>
      <w:r w:rsidRPr="00395F2F">
        <w:t>*</w:t>
      </w:r>
      <w:r w:rsidR="00395F2F" w:rsidRPr="00395F2F">
        <w:t>Net of unearned interest income, collateral and undue value added tax</w:t>
      </w:r>
    </w:p>
    <w:p w:rsidR="00D50CB4" w:rsidRPr="000A4D45" w:rsidRDefault="00D50CB4">
      <w:pPr>
        <w:spacing w:line="240" w:lineRule="auto"/>
      </w:pPr>
      <w:r w:rsidRPr="000A4D45">
        <w:br w:type="page"/>
      </w:r>
    </w:p>
    <w:p w:rsidR="007379C4" w:rsidRPr="000A4D45" w:rsidRDefault="007379C4" w:rsidP="00395F2F">
      <w:pPr>
        <w:spacing w:line="240" w:lineRule="atLeast"/>
        <w:ind w:left="540" w:firstLine="90"/>
      </w:pPr>
      <w:r w:rsidRPr="000A4D45">
        <w:lastRenderedPageBreak/>
        <w:t>Aging analyses for installment receivables as at 31 December 201</w:t>
      </w:r>
      <w:r w:rsidR="00887B1F" w:rsidRPr="000A4D45">
        <w:t>8</w:t>
      </w:r>
      <w:r w:rsidRPr="000A4D45">
        <w:t xml:space="preserve"> were as follows:</w:t>
      </w:r>
    </w:p>
    <w:p w:rsidR="007379C4" w:rsidRPr="000A4D45" w:rsidRDefault="007379C4" w:rsidP="007379C4">
      <w:pPr>
        <w:spacing w:line="240" w:lineRule="atLeast"/>
        <w:ind w:left="540"/>
      </w:pPr>
    </w:p>
    <w:tbl>
      <w:tblPr>
        <w:tblW w:w="9360" w:type="dxa"/>
        <w:tblInd w:w="540" w:type="dxa"/>
        <w:tblLayout w:type="fixed"/>
        <w:tblLook w:val="0000" w:firstRow="0" w:lastRow="0" w:firstColumn="0" w:lastColumn="0" w:noHBand="0" w:noVBand="0"/>
      </w:tblPr>
      <w:tblGrid>
        <w:gridCol w:w="2430"/>
        <w:gridCol w:w="1593"/>
        <w:gridCol w:w="243"/>
        <w:gridCol w:w="1581"/>
        <w:gridCol w:w="236"/>
        <w:gridCol w:w="1357"/>
        <w:gridCol w:w="236"/>
        <w:gridCol w:w="1684"/>
      </w:tblGrid>
      <w:tr w:rsidR="007379C4" w:rsidRPr="000A4D45" w:rsidTr="002F1381">
        <w:trPr>
          <w:cantSplit/>
          <w:trHeight w:val="227"/>
        </w:trPr>
        <w:tc>
          <w:tcPr>
            <w:tcW w:w="2430" w:type="dxa"/>
          </w:tcPr>
          <w:p w:rsidR="007379C4" w:rsidRPr="000A4D45" w:rsidRDefault="007379C4" w:rsidP="00850E0C">
            <w:pPr>
              <w:pStyle w:val="3"/>
              <w:tabs>
                <w:tab w:val="clear" w:pos="360"/>
                <w:tab w:val="clear" w:pos="720"/>
              </w:tabs>
              <w:spacing w:line="240" w:lineRule="atLeast"/>
              <w:jc w:val="both"/>
              <w:rPr>
                <w:rFonts w:cs="Times New Roman"/>
                <w:lang w:val="en-US"/>
              </w:rPr>
            </w:pPr>
          </w:p>
        </w:tc>
        <w:tc>
          <w:tcPr>
            <w:tcW w:w="6930" w:type="dxa"/>
            <w:gridSpan w:val="7"/>
          </w:tcPr>
          <w:p w:rsidR="007379C4" w:rsidRPr="000A4D45" w:rsidRDefault="007379C4" w:rsidP="00850E0C">
            <w:pPr>
              <w:spacing w:line="240" w:lineRule="atLeast"/>
              <w:jc w:val="center"/>
              <w:rPr>
                <w:b/>
                <w:bCs/>
              </w:rPr>
            </w:pPr>
            <w:r w:rsidRPr="000A4D45">
              <w:rPr>
                <w:b/>
                <w:bCs/>
              </w:rPr>
              <w:t>Consolidated financial statements / Separate financial statements</w:t>
            </w:r>
          </w:p>
        </w:tc>
      </w:tr>
      <w:tr w:rsidR="004510FC" w:rsidRPr="000A4D45" w:rsidTr="004510FC">
        <w:trPr>
          <w:cantSplit/>
        </w:trPr>
        <w:tc>
          <w:tcPr>
            <w:tcW w:w="2430" w:type="dxa"/>
          </w:tcPr>
          <w:p w:rsidR="004510FC" w:rsidRPr="000A4D45" w:rsidRDefault="004510FC" w:rsidP="004510FC">
            <w:pPr>
              <w:spacing w:line="240" w:lineRule="atLeast"/>
              <w:rPr>
                <w:i/>
                <w:iCs/>
              </w:rPr>
            </w:pPr>
          </w:p>
          <w:p w:rsidR="004510FC" w:rsidRPr="000A4D45" w:rsidRDefault="004510FC" w:rsidP="004510FC">
            <w:pPr>
              <w:spacing w:line="240" w:lineRule="atLeast"/>
              <w:rPr>
                <w:rFonts w:cs="Cordia New"/>
                <w:b/>
                <w:bCs/>
                <w:i/>
                <w:iCs/>
              </w:rPr>
            </w:pPr>
          </w:p>
        </w:tc>
        <w:tc>
          <w:tcPr>
            <w:tcW w:w="1593" w:type="dxa"/>
            <w:shd w:val="clear" w:color="auto" w:fill="auto"/>
          </w:tcPr>
          <w:p w:rsidR="004510FC" w:rsidRDefault="004510FC" w:rsidP="004510FC">
            <w:pPr>
              <w:pStyle w:val="acctmergecolhdg"/>
              <w:spacing w:line="240" w:lineRule="atLeast"/>
              <w:ind w:left="-169" w:right="-142"/>
              <w:rPr>
                <w:b w:val="0"/>
                <w:bCs/>
              </w:rPr>
            </w:pPr>
          </w:p>
          <w:p w:rsidR="004510FC" w:rsidRPr="000A4D45" w:rsidRDefault="004510FC" w:rsidP="004510FC">
            <w:pPr>
              <w:pStyle w:val="acctmergecolhdg"/>
              <w:spacing w:line="240" w:lineRule="atLeast"/>
              <w:ind w:left="-169" w:right="-142"/>
              <w:rPr>
                <w:b w:val="0"/>
                <w:bCs/>
              </w:rPr>
            </w:pPr>
            <w:r w:rsidRPr="000A4D45">
              <w:rPr>
                <w:b w:val="0"/>
                <w:bCs/>
              </w:rPr>
              <w:t xml:space="preserve">Installment </w:t>
            </w:r>
            <w:r>
              <w:rPr>
                <w:b w:val="0"/>
                <w:bCs/>
              </w:rPr>
              <w:t xml:space="preserve">accounts </w:t>
            </w:r>
            <w:r w:rsidRPr="000A4D45">
              <w:rPr>
                <w:b w:val="0"/>
                <w:bCs/>
              </w:rPr>
              <w:t>receivable</w:t>
            </w:r>
            <w:r>
              <w:rPr>
                <w:b w:val="0"/>
                <w:bCs/>
              </w:rPr>
              <w:t xml:space="preserve"> -</w:t>
            </w:r>
            <w:r w:rsidRPr="000A4D45">
              <w:rPr>
                <w:b w:val="0"/>
                <w:bCs/>
              </w:rPr>
              <w:t xml:space="preserve"> net </w:t>
            </w:r>
            <w:r>
              <w:rPr>
                <w:b w:val="0"/>
                <w:bCs/>
              </w:rPr>
              <w:t>of</w:t>
            </w:r>
            <w:r w:rsidRPr="000A4D45">
              <w:rPr>
                <w:b w:val="0"/>
                <w:bCs/>
              </w:rPr>
              <w:t xml:space="preserve"> unearned interest income</w:t>
            </w:r>
          </w:p>
        </w:tc>
        <w:tc>
          <w:tcPr>
            <w:tcW w:w="243" w:type="dxa"/>
          </w:tcPr>
          <w:p w:rsidR="004510FC" w:rsidRPr="000A4D45" w:rsidRDefault="004510FC" w:rsidP="004510FC">
            <w:pPr>
              <w:pStyle w:val="acctmergecolhdg"/>
              <w:spacing w:line="240" w:lineRule="atLeast"/>
              <w:ind w:left="-169" w:right="-142"/>
              <w:rPr>
                <w:b w:val="0"/>
                <w:bCs/>
              </w:rPr>
            </w:pPr>
          </w:p>
        </w:tc>
        <w:tc>
          <w:tcPr>
            <w:tcW w:w="1581" w:type="dxa"/>
          </w:tcPr>
          <w:p w:rsidR="004510FC" w:rsidRDefault="004510FC" w:rsidP="004510FC">
            <w:pPr>
              <w:autoSpaceDE w:val="0"/>
              <w:autoSpaceDN w:val="0"/>
              <w:adjustRightInd w:val="0"/>
              <w:jc w:val="center"/>
            </w:pPr>
          </w:p>
          <w:p w:rsidR="004510FC" w:rsidRPr="000A4D45" w:rsidRDefault="004510FC" w:rsidP="004510FC">
            <w:pPr>
              <w:autoSpaceDE w:val="0"/>
              <w:autoSpaceDN w:val="0"/>
              <w:adjustRightInd w:val="0"/>
              <w:jc w:val="center"/>
            </w:pPr>
            <w:r w:rsidRPr="000A4D45">
              <w:t>Net receivables</w:t>
            </w:r>
          </w:p>
          <w:p w:rsidR="004510FC" w:rsidRPr="000A4D45" w:rsidRDefault="004510FC" w:rsidP="004510FC">
            <w:pPr>
              <w:autoSpaceDE w:val="0"/>
              <w:autoSpaceDN w:val="0"/>
              <w:adjustRightInd w:val="0"/>
              <w:ind w:left="-99" w:right="-135"/>
              <w:jc w:val="center"/>
            </w:pPr>
            <w:r w:rsidRPr="000A4D45">
              <w:t>for set</w:t>
            </w:r>
            <w:r>
              <w:t>ting</w:t>
            </w:r>
            <w:r w:rsidRPr="000A4D45">
              <w:t xml:space="preserve"> up</w:t>
            </w:r>
          </w:p>
          <w:p w:rsidR="004510FC" w:rsidRPr="000A4D45" w:rsidRDefault="004510FC" w:rsidP="004510FC">
            <w:pPr>
              <w:pStyle w:val="acctmergecolhdg"/>
              <w:spacing w:line="240" w:lineRule="atLeast"/>
              <w:ind w:left="-169" w:right="-142"/>
              <w:rPr>
                <w:b w:val="0"/>
              </w:rPr>
            </w:pPr>
            <w:r w:rsidRPr="000A4D45">
              <w:rPr>
                <w:b w:val="0"/>
              </w:rPr>
              <w:t>allowance for</w:t>
            </w:r>
          </w:p>
          <w:p w:rsidR="004510FC" w:rsidRPr="000A4D45" w:rsidRDefault="004510FC" w:rsidP="004510FC">
            <w:pPr>
              <w:autoSpaceDE w:val="0"/>
              <w:autoSpaceDN w:val="0"/>
              <w:adjustRightInd w:val="0"/>
              <w:jc w:val="center"/>
            </w:pPr>
            <w:r w:rsidRPr="000A4D45">
              <w:t>doubtful</w:t>
            </w:r>
          </w:p>
          <w:p w:rsidR="004510FC" w:rsidRPr="000A4D45" w:rsidRDefault="004510FC" w:rsidP="004510FC">
            <w:pPr>
              <w:pStyle w:val="acctmergecolhdg"/>
              <w:spacing w:line="240" w:lineRule="atLeast"/>
              <w:ind w:left="-169" w:right="-142"/>
              <w:rPr>
                <w:b w:val="0"/>
                <w:bCs/>
              </w:rPr>
            </w:pPr>
            <w:r w:rsidRPr="000A4D45">
              <w:rPr>
                <w:b w:val="0"/>
              </w:rPr>
              <w:t>account</w:t>
            </w:r>
            <w:r>
              <w:rPr>
                <w:b w:val="0"/>
              </w:rPr>
              <w:t>s</w:t>
            </w:r>
            <w:r w:rsidRPr="000A4D45">
              <w:rPr>
                <w:b w:val="0"/>
              </w:rPr>
              <w:t>*</w:t>
            </w:r>
          </w:p>
        </w:tc>
        <w:tc>
          <w:tcPr>
            <w:tcW w:w="236" w:type="dxa"/>
          </w:tcPr>
          <w:p w:rsidR="004510FC" w:rsidRPr="000A4D45" w:rsidRDefault="004510FC" w:rsidP="004510FC">
            <w:pPr>
              <w:pStyle w:val="acctmergecolhdg"/>
              <w:spacing w:line="240" w:lineRule="atLeast"/>
              <w:ind w:left="-169" w:right="-142"/>
              <w:rPr>
                <w:b w:val="0"/>
                <w:bCs/>
              </w:rPr>
            </w:pPr>
          </w:p>
        </w:tc>
        <w:tc>
          <w:tcPr>
            <w:tcW w:w="1357" w:type="dxa"/>
          </w:tcPr>
          <w:p w:rsidR="004510FC" w:rsidRPr="000A4D45" w:rsidRDefault="004510FC" w:rsidP="004510FC">
            <w:pPr>
              <w:pStyle w:val="acctmergecolhdg"/>
              <w:spacing w:line="240" w:lineRule="atLeast"/>
              <w:ind w:left="-169" w:right="-142"/>
              <w:rPr>
                <w:b w:val="0"/>
                <w:bCs/>
              </w:rPr>
            </w:pPr>
            <w:r w:rsidRPr="000A4D45">
              <w:rPr>
                <w:b w:val="0"/>
                <w:bCs/>
              </w:rPr>
              <w:t xml:space="preserve">Percentage </w:t>
            </w:r>
            <w:r>
              <w:rPr>
                <w:b w:val="0"/>
                <w:bCs/>
              </w:rPr>
              <w:t>applied in setting up</w:t>
            </w:r>
            <w:r w:rsidRPr="000A4D45">
              <w:rPr>
                <w:b w:val="0"/>
                <w:bCs/>
              </w:rPr>
              <w:t xml:space="preserve"> </w:t>
            </w:r>
          </w:p>
          <w:p w:rsidR="004510FC" w:rsidRPr="000A4D45" w:rsidRDefault="004510FC" w:rsidP="004510FC">
            <w:pPr>
              <w:pStyle w:val="acctmergecolhdg"/>
              <w:spacing w:line="240" w:lineRule="atLeast"/>
              <w:ind w:left="-169" w:right="-142"/>
              <w:rPr>
                <w:b w:val="0"/>
                <w:bCs/>
              </w:rPr>
            </w:pPr>
            <w:r w:rsidRPr="000A4D45">
              <w:rPr>
                <w:b w:val="0"/>
                <w:bCs/>
              </w:rPr>
              <w:t xml:space="preserve">allowance for </w:t>
            </w:r>
          </w:p>
          <w:p w:rsidR="004510FC" w:rsidRPr="000A4D45" w:rsidRDefault="004510FC" w:rsidP="004510FC">
            <w:pPr>
              <w:pStyle w:val="acctmergecolhdg"/>
              <w:spacing w:line="240" w:lineRule="atLeast"/>
              <w:ind w:left="-169" w:right="-142"/>
              <w:rPr>
                <w:b w:val="0"/>
                <w:bCs/>
              </w:rPr>
            </w:pPr>
            <w:r w:rsidRPr="000A4D45">
              <w:rPr>
                <w:b w:val="0"/>
                <w:bCs/>
              </w:rPr>
              <w:t>doubtful</w:t>
            </w:r>
            <w:r>
              <w:rPr>
                <w:b w:val="0"/>
                <w:bCs/>
              </w:rPr>
              <w:t xml:space="preserve"> accounts</w:t>
            </w:r>
          </w:p>
        </w:tc>
        <w:tc>
          <w:tcPr>
            <w:tcW w:w="236" w:type="dxa"/>
          </w:tcPr>
          <w:p w:rsidR="004510FC" w:rsidRPr="000A4D45" w:rsidRDefault="004510FC" w:rsidP="004510FC">
            <w:pPr>
              <w:pStyle w:val="acctmergecolhdg"/>
              <w:spacing w:line="240" w:lineRule="atLeast"/>
              <w:ind w:left="-169" w:right="-142"/>
              <w:rPr>
                <w:b w:val="0"/>
                <w:bCs/>
              </w:rPr>
            </w:pPr>
          </w:p>
        </w:tc>
        <w:tc>
          <w:tcPr>
            <w:tcW w:w="1684" w:type="dxa"/>
          </w:tcPr>
          <w:p w:rsidR="004510FC" w:rsidRPr="000A4D45" w:rsidRDefault="004510FC" w:rsidP="004510FC">
            <w:pPr>
              <w:pStyle w:val="acctmergecolhdg"/>
              <w:spacing w:line="240" w:lineRule="atLeast"/>
              <w:ind w:left="-169" w:right="-142"/>
              <w:rPr>
                <w:b w:val="0"/>
                <w:bCs/>
              </w:rPr>
            </w:pPr>
          </w:p>
          <w:p w:rsidR="004510FC" w:rsidRDefault="004510FC" w:rsidP="004510FC">
            <w:pPr>
              <w:pStyle w:val="acctmergecolhdg"/>
              <w:spacing w:line="240" w:lineRule="atLeast"/>
              <w:ind w:left="-169" w:right="-142"/>
              <w:rPr>
                <w:b w:val="0"/>
                <w:bCs/>
              </w:rPr>
            </w:pPr>
          </w:p>
          <w:p w:rsidR="004510FC" w:rsidRPr="000A4D45" w:rsidRDefault="004510FC" w:rsidP="004510FC">
            <w:pPr>
              <w:pStyle w:val="acctmergecolhdg"/>
              <w:spacing w:line="240" w:lineRule="atLeast"/>
              <w:ind w:left="-169" w:right="-142"/>
              <w:rPr>
                <w:b w:val="0"/>
                <w:bCs/>
              </w:rPr>
            </w:pPr>
          </w:p>
          <w:p w:rsidR="004510FC" w:rsidRPr="000A4D45" w:rsidRDefault="004510FC" w:rsidP="004510FC">
            <w:pPr>
              <w:pStyle w:val="acctmergecolhdg"/>
              <w:spacing w:line="240" w:lineRule="atLeast"/>
              <w:ind w:left="-169" w:right="-142"/>
              <w:rPr>
                <w:b w:val="0"/>
                <w:bCs/>
              </w:rPr>
            </w:pPr>
            <w:r w:rsidRPr="000A4D45">
              <w:rPr>
                <w:b w:val="0"/>
                <w:bCs/>
              </w:rPr>
              <w:t>Allowance</w:t>
            </w:r>
          </w:p>
          <w:p w:rsidR="004510FC" w:rsidRPr="000A4D45" w:rsidRDefault="004510FC" w:rsidP="004510FC">
            <w:pPr>
              <w:pStyle w:val="acctmergecolhdg"/>
              <w:spacing w:line="240" w:lineRule="atLeast"/>
              <w:ind w:left="-169" w:right="-142"/>
              <w:rPr>
                <w:b w:val="0"/>
                <w:bCs/>
              </w:rPr>
            </w:pPr>
            <w:r w:rsidRPr="000A4D45">
              <w:rPr>
                <w:b w:val="0"/>
                <w:bCs/>
              </w:rPr>
              <w:t>for doubtful accounts</w:t>
            </w:r>
          </w:p>
        </w:tc>
      </w:tr>
      <w:tr w:rsidR="007379C4" w:rsidRPr="000A4D45" w:rsidTr="004510FC">
        <w:trPr>
          <w:cantSplit/>
        </w:trPr>
        <w:tc>
          <w:tcPr>
            <w:tcW w:w="2430" w:type="dxa"/>
          </w:tcPr>
          <w:p w:rsidR="007379C4" w:rsidRPr="000A4D45" w:rsidRDefault="007379C4" w:rsidP="00850E0C">
            <w:pPr>
              <w:pStyle w:val="3"/>
              <w:tabs>
                <w:tab w:val="clear" w:pos="360"/>
                <w:tab w:val="clear" w:pos="720"/>
              </w:tabs>
              <w:spacing w:line="240" w:lineRule="atLeast"/>
              <w:jc w:val="both"/>
              <w:rPr>
                <w:rFonts w:cs="Times New Roman"/>
                <w:lang w:val="en-US"/>
              </w:rPr>
            </w:pPr>
          </w:p>
        </w:tc>
        <w:tc>
          <w:tcPr>
            <w:tcW w:w="3417" w:type="dxa"/>
            <w:gridSpan w:val="3"/>
            <w:shd w:val="clear" w:color="auto" w:fill="auto"/>
          </w:tcPr>
          <w:p w:rsidR="007379C4" w:rsidRPr="000A4D45" w:rsidRDefault="007379C4" w:rsidP="00850E0C">
            <w:pPr>
              <w:tabs>
                <w:tab w:val="decimal" w:pos="1212"/>
              </w:tabs>
              <w:spacing w:line="240" w:lineRule="atLeast"/>
              <w:ind w:right="-124"/>
              <w:jc w:val="center"/>
              <w:rPr>
                <w:i/>
                <w:iCs/>
              </w:rPr>
            </w:pPr>
            <w:r w:rsidRPr="000A4D45">
              <w:rPr>
                <w:i/>
                <w:iCs/>
              </w:rPr>
              <w:t>(in thousand Baht)</w:t>
            </w:r>
          </w:p>
        </w:tc>
        <w:tc>
          <w:tcPr>
            <w:tcW w:w="236" w:type="dxa"/>
          </w:tcPr>
          <w:p w:rsidR="007379C4" w:rsidRPr="000A4D45" w:rsidRDefault="007379C4" w:rsidP="00850E0C">
            <w:pPr>
              <w:tabs>
                <w:tab w:val="decimal" w:pos="1212"/>
              </w:tabs>
              <w:spacing w:line="240" w:lineRule="atLeast"/>
              <w:ind w:right="-124"/>
              <w:jc w:val="center"/>
              <w:rPr>
                <w:i/>
                <w:iCs/>
              </w:rPr>
            </w:pPr>
          </w:p>
        </w:tc>
        <w:tc>
          <w:tcPr>
            <w:tcW w:w="1357" w:type="dxa"/>
          </w:tcPr>
          <w:p w:rsidR="007379C4" w:rsidRPr="000A4D45" w:rsidRDefault="007379C4" w:rsidP="00850E0C">
            <w:pPr>
              <w:tabs>
                <w:tab w:val="decimal" w:pos="702"/>
              </w:tabs>
              <w:spacing w:line="240" w:lineRule="atLeast"/>
              <w:ind w:right="-124"/>
              <w:rPr>
                <w:rFonts w:cs="Cordia New"/>
                <w:i/>
                <w:iCs/>
              </w:rPr>
            </w:pPr>
            <w:r w:rsidRPr="000A4D45">
              <w:rPr>
                <w:rFonts w:cs="Cordia New"/>
                <w:i/>
                <w:iCs/>
              </w:rPr>
              <w:t>(%)</w:t>
            </w:r>
          </w:p>
        </w:tc>
        <w:tc>
          <w:tcPr>
            <w:tcW w:w="236" w:type="dxa"/>
          </w:tcPr>
          <w:p w:rsidR="007379C4" w:rsidRPr="000A4D45" w:rsidRDefault="007379C4" w:rsidP="00850E0C">
            <w:pPr>
              <w:tabs>
                <w:tab w:val="decimal" w:pos="1212"/>
              </w:tabs>
              <w:spacing w:line="240" w:lineRule="atLeast"/>
              <w:ind w:right="-124"/>
              <w:jc w:val="center"/>
              <w:rPr>
                <w:i/>
                <w:iCs/>
              </w:rPr>
            </w:pPr>
          </w:p>
        </w:tc>
        <w:tc>
          <w:tcPr>
            <w:tcW w:w="1684" w:type="dxa"/>
          </w:tcPr>
          <w:p w:rsidR="007379C4" w:rsidRPr="000A4D45" w:rsidRDefault="007379C4" w:rsidP="004510FC">
            <w:pPr>
              <w:tabs>
                <w:tab w:val="decimal" w:pos="410"/>
              </w:tabs>
              <w:spacing w:line="240" w:lineRule="atLeast"/>
              <w:ind w:left="-130" w:right="-108"/>
              <w:jc w:val="center"/>
              <w:rPr>
                <w:i/>
                <w:iCs/>
              </w:rPr>
            </w:pPr>
            <w:r w:rsidRPr="000A4D45">
              <w:rPr>
                <w:i/>
                <w:iCs/>
              </w:rPr>
              <w:t>(in thousand Baht)</w:t>
            </w:r>
          </w:p>
        </w:tc>
      </w:tr>
      <w:tr w:rsidR="007379C4" w:rsidRPr="000A4D45" w:rsidTr="004510FC">
        <w:trPr>
          <w:cantSplit/>
        </w:trPr>
        <w:tc>
          <w:tcPr>
            <w:tcW w:w="5847" w:type="dxa"/>
            <w:gridSpan w:val="4"/>
          </w:tcPr>
          <w:p w:rsidR="007379C4" w:rsidRPr="000A4D45" w:rsidRDefault="007379C4" w:rsidP="007379C4">
            <w:pPr>
              <w:spacing w:line="240" w:lineRule="atLeast"/>
              <w:ind w:right="-124"/>
              <w:rPr>
                <w:rFonts w:cs="Angsana New"/>
              </w:rPr>
            </w:pPr>
            <w:r w:rsidRPr="000A4D45">
              <w:rPr>
                <w:rFonts w:cs="Angsana New"/>
              </w:rPr>
              <w:t xml:space="preserve">1) </w:t>
            </w:r>
            <w:r w:rsidR="00887B1F" w:rsidRPr="000A4D45">
              <w:rPr>
                <w:rFonts w:cs="Angsana New"/>
              </w:rPr>
              <w:t>Non-rescheduled i</w:t>
            </w:r>
            <w:r w:rsidRPr="000A4D45">
              <w:rPr>
                <w:rFonts w:cs="Angsana New"/>
              </w:rPr>
              <w:t xml:space="preserve">nstallment receivables </w:t>
            </w:r>
          </w:p>
        </w:tc>
        <w:tc>
          <w:tcPr>
            <w:tcW w:w="236" w:type="dxa"/>
          </w:tcPr>
          <w:p w:rsidR="007379C4" w:rsidRPr="000A4D45" w:rsidRDefault="007379C4" w:rsidP="00850E0C">
            <w:pPr>
              <w:tabs>
                <w:tab w:val="decimal" w:pos="1179"/>
              </w:tabs>
              <w:spacing w:line="240" w:lineRule="atLeast"/>
              <w:ind w:left="-108" w:right="-124"/>
            </w:pPr>
          </w:p>
        </w:tc>
        <w:tc>
          <w:tcPr>
            <w:tcW w:w="1357" w:type="dxa"/>
          </w:tcPr>
          <w:p w:rsidR="007379C4" w:rsidRPr="000A4D45" w:rsidRDefault="007379C4" w:rsidP="00850E0C">
            <w:pPr>
              <w:jc w:val="center"/>
            </w:pPr>
          </w:p>
        </w:tc>
        <w:tc>
          <w:tcPr>
            <w:tcW w:w="236" w:type="dxa"/>
          </w:tcPr>
          <w:p w:rsidR="007379C4" w:rsidRPr="000A4D45" w:rsidRDefault="007379C4" w:rsidP="00850E0C">
            <w:pPr>
              <w:tabs>
                <w:tab w:val="decimal" w:pos="1179"/>
              </w:tabs>
              <w:spacing w:line="240" w:lineRule="atLeast"/>
              <w:ind w:left="-108" w:right="-124"/>
            </w:pPr>
          </w:p>
        </w:tc>
        <w:tc>
          <w:tcPr>
            <w:tcW w:w="1684" w:type="dxa"/>
          </w:tcPr>
          <w:p w:rsidR="007379C4" w:rsidRPr="000A4D45" w:rsidRDefault="007379C4" w:rsidP="00850E0C">
            <w:pPr>
              <w:tabs>
                <w:tab w:val="decimal" w:pos="1242"/>
              </w:tabs>
              <w:spacing w:line="240" w:lineRule="atLeast"/>
              <w:ind w:left="-108" w:right="-124"/>
            </w:pPr>
          </w:p>
        </w:tc>
      </w:tr>
      <w:tr w:rsidR="007379C4" w:rsidRPr="000A4D45" w:rsidTr="004510FC">
        <w:trPr>
          <w:cantSplit/>
        </w:trPr>
        <w:tc>
          <w:tcPr>
            <w:tcW w:w="5847" w:type="dxa"/>
            <w:gridSpan w:val="4"/>
          </w:tcPr>
          <w:p w:rsidR="007379C4" w:rsidRPr="000A4D45" w:rsidRDefault="007379C4" w:rsidP="007379C4">
            <w:pPr>
              <w:spacing w:line="240" w:lineRule="atLeast"/>
              <w:ind w:left="258" w:right="-124"/>
              <w:rPr>
                <w:rFonts w:cs="Angsana New"/>
                <w:i/>
                <w:iCs/>
              </w:rPr>
            </w:pPr>
            <w:r w:rsidRPr="000A4D45">
              <w:rPr>
                <w:rFonts w:cs="Angsana New"/>
                <w:i/>
                <w:iCs/>
              </w:rPr>
              <w:t>Normal receivables</w:t>
            </w:r>
          </w:p>
        </w:tc>
        <w:tc>
          <w:tcPr>
            <w:tcW w:w="236" w:type="dxa"/>
          </w:tcPr>
          <w:p w:rsidR="007379C4" w:rsidRPr="000A4D45" w:rsidRDefault="007379C4" w:rsidP="00850E0C">
            <w:pPr>
              <w:tabs>
                <w:tab w:val="decimal" w:pos="1179"/>
              </w:tabs>
              <w:spacing w:line="240" w:lineRule="atLeast"/>
              <w:ind w:left="-108" w:right="-124"/>
            </w:pPr>
          </w:p>
        </w:tc>
        <w:tc>
          <w:tcPr>
            <w:tcW w:w="1357" w:type="dxa"/>
          </w:tcPr>
          <w:p w:rsidR="007379C4" w:rsidRPr="000A4D45" w:rsidRDefault="007379C4" w:rsidP="00850E0C">
            <w:pPr>
              <w:jc w:val="center"/>
            </w:pPr>
          </w:p>
        </w:tc>
        <w:tc>
          <w:tcPr>
            <w:tcW w:w="236" w:type="dxa"/>
          </w:tcPr>
          <w:p w:rsidR="007379C4" w:rsidRPr="000A4D45" w:rsidRDefault="007379C4" w:rsidP="00850E0C">
            <w:pPr>
              <w:tabs>
                <w:tab w:val="decimal" w:pos="1179"/>
              </w:tabs>
              <w:spacing w:line="240" w:lineRule="atLeast"/>
              <w:ind w:left="-108" w:right="-124"/>
            </w:pPr>
          </w:p>
        </w:tc>
        <w:tc>
          <w:tcPr>
            <w:tcW w:w="1684" w:type="dxa"/>
          </w:tcPr>
          <w:p w:rsidR="007379C4" w:rsidRPr="000A4D45" w:rsidRDefault="007379C4" w:rsidP="00850E0C">
            <w:pPr>
              <w:tabs>
                <w:tab w:val="decimal" w:pos="1242"/>
              </w:tabs>
              <w:spacing w:line="240" w:lineRule="atLeast"/>
              <w:ind w:left="-108" w:right="-124"/>
            </w:pPr>
          </w:p>
        </w:tc>
      </w:tr>
      <w:tr w:rsidR="00887B1F" w:rsidRPr="000A4D45" w:rsidTr="004510FC">
        <w:trPr>
          <w:cantSplit/>
        </w:trPr>
        <w:tc>
          <w:tcPr>
            <w:tcW w:w="2430" w:type="dxa"/>
          </w:tcPr>
          <w:p w:rsidR="00887B1F" w:rsidRPr="000A4D45" w:rsidRDefault="00887B1F" w:rsidP="00887B1F">
            <w:pPr>
              <w:spacing w:line="240" w:lineRule="atLeast"/>
              <w:ind w:left="258"/>
            </w:pPr>
            <w:r w:rsidRPr="000A4D45">
              <w:t>Within credit terms</w:t>
            </w:r>
          </w:p>
        </w:tc>
        <w:tc>
          <w:tcPr>
            <w:tcW w:w="1593" w:type="dxa"/>
            <w:shd w:val="clear" w:color="auto" w:fill="auto"/>
          </w:tcPr>
          <w:p w:rsidR="00887B1F" w:rsidRPr="000A4D45" w:rsidRDefault="00887B1F" w:rsidP="00887B1F">
            <w:pPr>
              <w:tabs>
                <w:tab w:val="decimal" w:pos="1224"/>
              </w:tabs>
              <w:spacing w:line="240" w:lineRule="atLeast"/>
              <w:ind w:left="258" w:right="-124"/>
              <w:rPr>
                <w:rFonts w:cs="Angsana New"/>
              </w:rPr>
            </w:pPr>
            <w:r w:rsidRPr="000A4D45">
              <w:rPr>
                <w:rFonts w:cs="Angsana New"/>
              </w:rPr>
              <w:t>629,146</w:t>
            </w:r>
          </w:p>
        </w:tc>
        <w:tc>
          <w:tcPr>
            <w:tcW w:w="243" w:type="dxa"/>
            <w:vAlign w:val="bottom"/>
          </w:tcPr>
          <w:p w:rsidR="00887B1F" w:rsidRPr="000A4D45" w:rsidRDefault="00887B1F" w:rsidP="00887B1F">
            <w:pPr>
              <w:pStyle w:val="3"/>
              <w:tabs>
                <w:tab w:val="clear" w:pos="360"/>
                <w:tab w:val="clear" w:pos="720"/>
                <w:tab w:val="decimal" w:pos="1212"/>
              </w:tabs>
              <w:spacing w:line="240" w:lineRule="atLeast"/>
              <w:ind w:left="258" w:right="-124"/>
              <w:rPr>
                <w:rFonts w:cs="Times New Roman"/>
                <w:lang w:val="en-US"/>
              </w:rPr>
            </w:pPr>
          </w:p>
        </w:tc>
        <w:tc>
          <w:tcPr>
            <w:tcW w:w="1581" w:type="dxa"/>
          </w:tcPr>
          <w:p w:rsidR="00887B1F" w:rsidRPr="000A4D45" w:rsidRDefault="00887B1F" w:rsidP="00887B1F">
            <w:pPr>
              <w:tabs>
                <w:tab w:val="decimal" w:pos="1224"/>
              </w:tabs>
              <w:spacing w:line="240" w:lineRule="atLeast"/>
              <w:ind w:left="258" w:right="-124"/>
              <w:rPr>
                <w:rFonts w:cs="Angsana New"/>
              </w:rPr>
            </w:pPr>
            <w:r w:rsidRPr="000A4D45">
              <w:rPr>
                <w:rFonts w:cs="Angsana New"/>
              </w:rPr>
              <w:t>347,927</w:t>
            </w:r>
          </w:p>
        </w:tc>
        <w:tc>
          <w:tcPr>
            <w:tcW w:w="236" w:type="dxa"/>
          </w:tcPr>
          <w:p w:rsidR="00887B1F" w:rsidRPr="000A4D45" w:rsidRDefault="00887B1F" w:rsidP="00887B1F">
            <w:pPr>
              <w:tabs>
                <w:tab w:val="decimal" w:pos="1179"/>
              </w:tabs>
              <w:spacing w:line="240" w:lineRule="atLeast"/>
              <w:ind w:left="-108" w:right="-124"/>
            </w:pPr>
          </w:p>
        </w:tc>
        <w:tc>
          <w:tcPr>
            <w:tcW w:w="1357" w:type="dxa"/>
          </w:tcPr>
          <w:p w:rsidR="00887B1F" w:rsidRPr="000A4D45" w:rsidRDefault="00887B1F" w:rsidP="00887B1F">
            <w:pPr>
              <w:jc w:val="center"/>
            </w:pPr>
            <w:r w:rsidRPr="000A4D45">
              <w:t>1</w:t>
            </w:r>
          </w:p>
        </w:tc>
        <w:tc>
          <w:tcPr>
            <w:tcW w:w="236" w:type="dxa"/>
          </w:tcPr>
          <w:p w:rsidR="00887B1F" w:rsidRPr="000A4D45" w:rsidRDefault="00887B1F" w:rsidP="00887B1F">
            <w:pPr>
              <w:tabs>
                <w:tab w:val="decimal" w:pos="1179"/>
              </w:tabs>
              <w:spacing w:line="240" w:lineRule="atLeast"/>
              <w:ind w:left="-108" w:right="-124"/>
            </w:pPr>
          </w:p>
        </w:tc>
        <w:tc>
          <w:tcPr>
            <w:tcW w:w="1684" w:type="dxa"/>
          </w:tcPr>
          <w:p w:rsidR="00887B1F" w:rsidRPr="000A4D45" w:rsidRDefault="00887B1F" w:rsidP="00502F60">
            <w:pPr>
              <w:tabs>
                <w:tab w:val="decimal" w:pos="1310"/>
              </w:tabs>
              <w:spacing w:line="240" w:lineRule="atLeast"/>
              <w:ind w:left="258" w:right="-124"/>
              <w:rPr>
                <w:rFonts w:cs="Angsana New"/>
              </w:rPr>
            </w:pPr>
            <w:r w:rsidRPr="000A4D45">
              <w:rPr>
                <w:rFonts w:cs="Angsana New"/>
              </w:rPr>
              <w:t>3,479</w:t>
            </w:r>
          </w:p>
        </w:tc>
      </w:tr>
      <w:tr w:rsidR="00887B1F" w:rsidRPr="000A4D45" w:rsidTr="004510FC">
        <w:trPr>
          <w:cantSplit/>
        </w:trPr>
        <w:tc>
          <w:tcPr>
            <w:tcW w:w="2430" w:type="dxa"/>
          </w:tcPr>
          <w:p w:rsidR="00887B1F" w:rsidRPr="000A4D45" w:rsidRDefault="00887B1F" w:rsidP="00887B1F">
            <w:pPr>
              <w:spacing w:line="240" w:lineRule="atLeast"/>
              <w:ind w:left="258"/>
            </w:pPr>
            <w:r w:rsidRPr="000A4D45">
              <w:t>Overdue:</w:t>
            </w:r>
          </w:p>
        </w:tc>
        <w:tc>
          <w:tcPr>
            <w:tcW w:w="1593" w:type="dxa"/>
            <w:shd w:val="clear" w:color="auto" w:fill="auto"/>
          </w:tcPr>
          <w:p w:rsidR="00887B1F" w:rsidRPr="000A4D45" w:rsidRDefault="00887B1F" w:rsidP="00887B1F">
            <w:pPr>
              <w:tabs>
                <w:tab w:val="decimal" w:pos="1224"/>
              </w:tabs>
              <w:spacing w:line="240" w:lineRule="atLeast"/>
              <w:ind w:left="258" w:right="-124"/>
              <w:rPr>
                <w:rFonts w:cs="Angsana New"/>
              </w:rPr>
            </w:pPr>
          </w:p>
        </w:tc>
        <w:tc>
          <w:tcPr>
            <w:tcW w:w="243" w:type="dxa"/>
            <w:vAlign w:val="bottom"/>
          </w:tcPr>
          <w:p w:rsidR="00887B1F" w:rsidRPr="000A4D45" w:rsidRDefault="00887B1F" w:rsidP="00887B1F">
            <w:pPr>
              <w:pStyle w:val="3"/>
              <w:tabs>
                <w:tab w:val="clear" w:pos="360"/>
                <w:tab w:val="clear" w:pos="720"/>
                <w:tab w:val="decimal" w:pos="1212"/>
              </w:tabs>
              <w:spacing w:line="240" w:lineRule="atLeast"/>
              <w:ind w:left="258" w:right="-124"/>
              <w:rPr>
                <w:rFonts w:cs="Times New Roman"/>
                <w:lang w:val="en-US"/>
              </w:rPr>
            </w:pPr>
          </w:p>
        </w:tc>
        <w:tc>
          <w:tcPr>
            <w:tcW w:w="1581" w:type="dxa"/>
          </w:tcPr>
          <w:p w:rsidR="00887B1F" w:rsidRPr="000A4D45" w:rsidRDefault="00887B1F" w:rsidP="00887B1F">
            <w:pPr>
              <w:tabs>
                <w:tab w:val="decimal" w:pos="1224"/>
              </w:tabs>
              <w:spacing w:line="240" w:lineRule="atLeast"/>
              <w:ind w:left="258" w:right="-124"/>
              <w:rPr>
                <w:rFonts w:cs="Angsana New"/>
              </w:rPr>
            </w:pPr>
          </w:p>
        </w:tc>
        <w:tc>
          <w:tcPr>
            <w:tcW w:w="236" w:type="dxa"/>
          </w:tcPr>
          <w:p w:rsidR="00887B1F" w:rsidRPr="000A4D45" w:rsidRDefault="00887B1F" w:rsidP="00887B1F">
            <w:pPr>
              <w:tabs>
                <w:tab w:val="decimal" w:pos="1179"/>
              </w:tabs>
              <w:spacing w:line="240" w:lineRule="atLeast"/>
              <w:ind w:left="-108" w:right="-124"/>
            </w:pPr>
          </w:p>
        </w:tc>
        <w:tc>
          <w:tcPr>
            <w:tcW w:w="1357" w:type="dxa"/>
          </w:tcPr>
          <w:p w:rsidR="00887B1F" w:rsidRPr="000A4D45" w:rsidRDefault="00887B1F" w:rsidP="00887B1F">
            <w:pPr>
              <w:tabs>
                <w:tab w:val="decimal" w:pos="1152"/>
                <w:tab w:val="decimal" w:pos="1179"/>
              </w:tabs>
              <w:spacing w:line="240" w:lineRule="atLeast"/>
              <w:ind w:left="-108" w:right="-124"/>
              <w:jc w:val="center"/>
            </w:pPr>
          </w:p>
        </w:tc>
        <w:tc>
          <w:tcPr>
            <w:tcW w:w="236" w:type="dxa"/>
          </w:tcPr>
          <w:p w:rsidR="00887B1F" w:rsidRPr="000A4D45" w:rsidRDefault="00887B1F" w:rsidP="00887B1F">
            <w:pPr>
              <w:tabs>
                <w:tab w:val="decimal" w:pos="1179"/>
              </w:tabs>
              <w:spacing w:line="240" w:lineRule="atLeast"/>
              <w:ind w:left="-108" w:right="-124"/>
            </w:pPr>
          </w:p>
        </w:tc>
        <w:tc>
          <w:tcPr>
            <w:tcW w:w="1684" w:type="dxa"/>
          </w:tcPr>
          <w:p w:rsidR="00887B1F" w:rsidRPr="000A4D45" w:rsidRDefault="00887B1F" w:rsidP="00502F60">
            <w:pPr>
              <w:tabs>
                <w:tab w:val="decimal" w:pos="1224"/>
                <w:tab w:val="decimal" w:pos="1310"/>
              </w:tabs>
              <w:spacing w:line="240" w:lineRule="atLeast"/>
              <w:ind w:left="258" w:right="-124"/>
              <w:rPr>
                <w:rFonts w:cs="Angsana New"/>
              </w:rPr>
            </w:pPr>
          </w:p>
        </w:tc>
      </w:tr>
      <w:tr w:rsidR="00887B1F" w:rsidRPr="000A4D45" w:rsidTr="004510FC">
        <w:trPr>
          <w:cantSplit/>
        </w:trPr>
        <w:tc>
          <w:tcPr>
            <w:tcW w:w="2430" w:type="dxa"/>
          </w:tcPr>
          <w:p w:rsidR="00887B1F" w:rsidRPr="000A4D45" w:rsidRDefault="00887B1F" w:rsidP="00887B1F">
            <w:pPr>
              <w:spacing w:line="240" w:lineRule="atLeast"/>
              <w:ind w:left="258"/>
            </w:pPr>
            <w:r w:rsidRPr="000A4D45">
              <w:t xml:space="preserve">    Less than 3 months</w:t>
            </w:r>
          </w:p>
        </w:tc>
        <w:tc>
          <w:tcPr>
            <w:tcW w:w="1593" w:type="dxa"/>
            <w:shd w:val="clear" w:color="auto" w:fill="auto"/>
          </w:tcPr>
          <w:p w:rsidR="00887B1F" w:rsidRPr="000A4D45" w:rsidRDefault="00887B1F" w:rsidP="00887B1F">
            <w:pPr>
              <w:tabs>
                <w:tab w:val="decimal" w:pos="1224"/>
              </w:tabs>
              <w:spacing w:line="240" w:lineRule="atLeast"/>
              <w:ind w:left="258" w:right="-124"/>
              <w:rPr>
                <w:rFonts w:cs="Angsana New"/>
              </w:rPr>
            </w:pPr>
            <w:r w:rsidRPr="000A4D45">
              <w:rPr>
                <w:rFonts w:cs="Angsana New"/>
              </w:rPr>
              <w:t>32,832</w:t>
            </w:r>
          </w:p>
        </w:tc>
        <w:tc>
          <w:tcPr>
            <w:tcW w:w="243" w:type="dxa"/>
            <w:vAlign w:val="bottom"/>
          </w:tcPr>
          <w:p w:rsidR="00887B1F" w:rsidRPr="000A4D45" w:rsidRDefault="00887B1F" w:rsidP="00887B1F">
            <w:pPr>
              <w:pStyle w:val="3"/>
              <w:tabs>
                <w:tab w:val="clear" w:pos="360"/>
                <w:tab w:val="clear" w:pos="720"/>
                <w:tab w:val="decimal" w:pos="1212"/>
              </w:tabs>
              <w:spacing w:line="240" w:lineRule="atLeast"/>
              <w:ind w:left="258" w:right="-124"/>
              <w:rPr>
                <w:rFonts w:cs="Times New Roman"/>
                <w:lang w:val="en-US"/>
              </w:rPr>
            </w:pPr>
          </w:p>
        </w:tc>
        <w:tc>
          <w:tcPr>
            <w:tcW w:w="1581" w:type="dxa"/>
          </w:tcPr>
          <w:p w:rsidR="00887B1F" w:rsidRPr="000A4D45" w:rsidRDefault="00887B1F" w:rsidP="00887B1F">
            <w:pPr>
              <w:tabs>
                <w:tab w:val="decimal" w:pos="1224"/>
              </w:tabs>
              <w:spacing w:line="240" w:lineRule="atLeast"/>
              <w:ind w:left="258" w:right="-124"/>
              <w:rPr>
                <w:rFonts w:cs="Angsana New"/>
              </w:rPr>
            </w:pPr>
            <w:r w:rsidRPr="000A4D45">
              <w:rPr>
                <w:rFonts w:cs="Angsana New"/>
              </w:rPr>
              <w:t>19,328</w:t>
            </w:r>
          </w:p>
        </w:tc>
        <w:tc>
          <w:tcPr>
            <w:tcW w:w="236" w:type="dxa"/>
          </w:tcPr>
          <w:p w:rsidR="00887B1F" w:rsidRPr="000A4D45" w:rsidRDefault="00887B1F" w:rsidP="00887B1F">
            <w:pPr>
              <w:tabs>
                <w:tab w:val="decimal" w:pos="1179"/>
              </w:tabs>
              <w:spacing w:line="240" w:lineRule="atLeast"/>
              <w:ind w:left="-108" w:right="-124"/>
            </w:pPr>
          </w:p>
        </w:tc>
        <w:tc>
          <w:tcPr>
            <w:tcW w:w="1357" w:type="dxa"/>
          </w:tcPr>
          <w:p w:rsidR="00887B1F" w:rsidRPr="000A4D45" w:rsidRDefault="00887B1F" w:rsidP="00887B1F">
            <w:pPr>
              <w:jc w:val="center"/>
            </w:pPr>
            <w:r w:rsidRPr="000A4D45">
              <w:t>5</w:t>
            </w:r>
          </w:p>
        </w:tc>
        <w:tc>
          <w:tcPr>
            <w:tcW w:w="236" w:type="dxa"/>
          </w:tcPr>
          <w:p w:rsidR="00887B1F" w:rsidRPr="000A4D45" w:rsidRDefault="00887B1F" w:rsidP="00887B1F">
            <w:pPr>
              <w:tabs>
                <w:tab w:val="decimal" w:pos="1179"/>
              </w:tabs>
              <w:spacing w:line="240" w:lineRule="atLeast"/>
              <w:ind w:left="-108" w:right="-124"/>
            </w:pPr>
          </w:p>
        </w:tc>
        <w:tc>
          <w:tcPr>
            <w:tcW w:w="1684" w:type="dxa"/>
          </w:tcPr>
          <w:p w:rsidR="00887B1F" w:rsidRPr="000A4D45" w:rsidRDefault="00887B1F" w:rsidP="00502F60">
            <w:pPr>
              <w:tabs>
                <w:tab w:val="decimal" w:pos="1310"/>
              </w:tabs>
              <w:spacing w:line="240" w:lineRule="atLeast"/>
              <w:ind w:left="258" w:right="-124"/>
              <w:rPr>
                <w:rFonts w:cs="Angsana New"/>
              </w:rPr>
            </w:pPr>
            <w:r w:rsidRPr="000A4D45">
              <w:rPr>
                <w:rFonts w:cs="Angsana New"/>
              </w:rPr>
              <w:t>966</w:t>
            </w:r>
          </w:p>
        </w:tc>
      </w:tr>
      <w:tr w:rsidR="00887B1F" w:rsidRPr="000A4D45" w:rsidTr="004510FC">
        <w:trPr>
          <w:cantSplit/>
        </w:trPr>
        <w:tc>
          <w:tcPr>
            <w:tcW w:w="2430" w:type="dxa"/>
          </w:tcPr>
          <w:p w:rsidR="00887B1F" w:rsidRPr="000A4D45" w:rsidRDefault="00887B1F" w:rsidP="00887B1F">
            <w:pPr>
              <w:spacing w:line="240" w:lineRule="atLeast"/>
              <w:ind w:left="258" w:right="-108"/>
            </w:pPr>
            <w:r w:rsidRPr="000A4D45">
              <w:t xml:space="preserve">    3 - 6 months</w:t>
            </w:r>
          </w:p>
        </w:tc>
        <w:tc>
          <w:tcPr>
            <w:tcW w:w="1593" w:type="dxa"/>
            <w:shd w:val="clear" w:color="auto" w:fill="auto"/>
          </w:tcPr>
          <w:p w:rsidR="00887B1F" w:rsidRPr="000A4D45" w:rsidRDefault="00887B1F" w:rsidP="00887B1F">
            <w:pPr>
              <w:tabs>
                <w:tab w:val="decimal" w:pos="1224"/>
              </w:tabs>
              <w:spacing w:line="240" w:lineRule="atLeast"/>
              <w:ind w:left="258" w:right="-124"/>
              <w:rPr>
                <w:rFonts w:cs="Angsana New"/>
              </w:rPr>
            </w:pPr>
            <w:r w:rsidRPr="000A4D45">
              <w:rPr>
                <w:rFonts w:cs="Angsana New"/>
              </w:rPr>
              <w:t>32,838</w:t>
            </w:r>
          </w:p>
        </w:tc>
        <w:tc>
          <w:tcPr>
            <w:tcW w:w="243" w:type="dxa"/>
            <w:vAlign w:val="bottom"/>
          </w:tcPr>
          <w:p w:rsidR="00887B1F" w:rsidRPr="000A4D45" w:rsidRDefault="00887B1F" w:rsidP="00887B1F">
            <w:pPr>
              <w:pStyle w:val="3"/>
              <w:tabs>
                <w:tab w:val="clear" w:pos="360"/>
                <w:tab w:val="clear" w:pos="720"/>
                <w:tab w:val="decimal" w:pos="1212"/>
              </w:tabs>
              <w:spacing w:line="240" w:lineRule="atLeast"/>
              <w:ind w:left="258" w:right="-124"/>
              <w:rPr>
                <w:rFonts w:cs="Times New Roman"/>
                <w:lang w:val="en-US"/>
              </w:rPr>
            </w:pPr>
          </w:p>
        </w:tc>
        <w:tc>
          <w:tcPr>
            <w:tcW w:w="1581" w:type="dxa"/>
          </w:tcPr>
          <w:p w:rsidR="00887B1F" w:rsidRPr="000A4D45" w:rsidRDefault="00887B1F" w:rsidP="00887B1F">
            <w:pPr>
              <w:tabs>
                <w:tab w:val="decimal" w:pos="1224"/>
              </w:tabs>
              <w:spacing w:line="240" w:lineRule="atLeast"/>
              <w:ind w:left="258" w:right="-124"/>
              <w:rPr>
                <w:rFonts w:cs="Angsana New"/>
              </w:rPr>
            </w:pPr>
            <w:r w:rsidRPr="000A4D45">
              <w:rPr>
                <w:rFonts w:cs="Angsana New"/>
              </w:rPr>
              <w:t>20,073</w:t>
            </w:r>
          </w:p>
        </w:tc>
        <w:tc>
          <w:tcPr>
            <w:tcW w:w="236" w:type="dxa"/>
          </w:tcPr>
          <w:p w:rsidR="00887B1F" w:rsidRPr="000A4D45" w:rsidRDefault="00887B1F" w:rsidP="00887B1F">
            <w:pPr>
              <w:tabs>
                <w:tab w:val="decimal" w:pos="1179"/>
              </w:tabs>
              <w:spacing w:line="240" w:lineRule="atLeast"/>
              <w:ind w:left="-108" w:right="-124"/>
            </w:pPr>
          </w:p>
        </w:tc>
        <w:tc>
          <w:tcPr>
            <w:tcW w:w="1357" w:type="dxa"/>
          </w:tcPr>
          <w:p w:rsidR="00887B1F" w:rsidRPr="000A4D45" w:rsidRDefault="00887B1F" w:rsidP="00887B1F">
            <w:pPr>
              <w:jc w:val="center"/>
            </w:pPr>
            <w:r w:rsidRPr="000A4D45">
              <w:t>30</w:t>
            </w:r>
          </w:p>
        </w:tc>
        <w:tc>
          <w:tcPr>
            <w:tcW w:w="236" w:type="dxa"/>
          </w:tcPr>
          <w:p w:rsidR="00887B1F" w:rsidRPr="000A4D45" w:rsidRDefault="00887B1F" w:rsidP="00887B1F">
            <w:pPr>
              <w:tabs>
                <w:tab w:val="decimal" w:pos="1179"/>
              </w:tabs>
              <w:spacing w:line="240" w:lineRule="atLeast"/>
              <w:ind w:left="-108" w:right="-124"/>
            </w:pPr>
          </w:p>
        </w:tc>
        <w:tc>
          <w:tcPr>
            <w:tcW w:w="1684" w:type="dxa"/>
          </w:tcPr>
          <w:p w:rsidR="00887B1F" w:rsidRPr="000A4D45" w:rsidRDefault="00887B1F" w:rsidP="00502F60">
            <w:pPr>
              <w:tabs>
                <w:tab w:val="decimal" w:pos="1310"/>
              </w:tabs>
              <w:spacing w:line="240" w:lineRule="atLeast"/>
              <w:ind w:left="258" w:right="-124"/>
              <w:rPr>
                <w:rFonts w:cs="Angsana New"/>
              </w:rPr>
            </w:pPr>
            <w:r w:rsidRPr="000A4D45">
              <w:rPr>
                <w:rFonts w:cs="Angsana New"/>
              </w:rPr>
              <w:t>6,022</w:t>
            </w:r>
          </w:p>
        </w:tc>
      </w:tr>
      <w:tr w:rsidR="00887B1F" w:rsidRPr="000A4D45" w:rsidTr="004510FC">
        <w:trPr>
          <w:cantSplit/>
        </w:trPr>
        <w:tc>
          <w:tcPr>
            <w:tcW w:w="2430" w:type="dxa"/>
          </w:tcPr>
          <w:p w:rsidR="00887B1F" w:rsidRPr="000A4D45" w:rsidRDefault="00887B1F" w:rsidP="00887B1F">
            <w:pPr>
              <w:spacing w:line="240" w:lineRule="atLeast"/>
              <w:ind w:left="258" w:right="-108"/>
            </w:pPr>
            <w:r w:rsidRPr="000A4D45">
              <w:t xml:space="preserve">    6 - 9 months</w:t>
            </w:r>
          </w:p>
        </w:tc>
        <w:tc>
          <w:tcPr>
            <w:tcW w:w="1593" w:type="dxa"/>
            <w:shd w:val="clear" w:color="auto" w:fill="auto"/>
          </w:tcPr>
          <w:p w:rsidR="00887B1F" w:rsidRPr="000A4D45" w:rsidRDefault="00887B1F" w:rsidP="00887B1F">
            <w:pPr>
              <w:tabs>
                <w:tab w:val="decimal" w:pos="1224"/>
              </w:tabs>
              <w:spacing w:line="240" w:lineRule="atLeast"/>
              <w:ind w:left="258" w:right="-124"/>
              <w:rPr>
                <w:rFonts w:cs="Angsana New"/>
              </w:rPr>
            </w:pPr>
            <w:r w:rsidRPr="000A4D45">
              <w:rPr>
                <w:rFonts w:cs="Angsana New"/>
              </w:rPr>
              <w:t>16,080</w:t>
            </w:r>
          </w:p>
        </w:tc>
        <w:tc>
          <w:tcPr>
            <w:tcW w:w="243" w:type="dxa"/>
            <w:vAlign w:val="bottom"/>
          </w:tcPr>
          <w:p w:rsidR="00887B1F" w:rsidRPr="000A4D45" w:rsidRDefault="00887B1F" w:rsidP="00887B1F">
            <w:pPr>
              <w:pStyle w:val="3"/>
              <w:tabs>
                <w:tab w:val="clear" w:pos="360"/>
                <w:tab w:val="clear" w:pos="720"/>
                <w:tab w:val="decimal" w:pos="1212"/>
              </w:tabs>
              <w:spacing w:line="240" w:lineRule="atLeast"/>
              <w:ind w:left="258" w:right="-124"/>
              <w:rPr>
                <w:rFonts w:cs="Times New Roman"/>
                <w:lang w:val="en-US"/>
              </w:rPr>
            </w:pPr>
          </w:p>
        </w:tc>
        <w:tc>
          <w:tcPr>
            <w:tcW w:w="1581" w:type="dxa"/>
          </w:tcPr>
          <w:p w:rsidR="00887B1F" w:rsidRPr="000A4D45" w:rsidRDefault="00887B1F" w:rsidP="00887B1F">
            <w:pPr>
              <w:tabs>
                <w:tab w:val="decimal" w:pos="1224"/>
              </w:tabs>
              <w:spacing w:line="240" w:lineRule="atLeast"/>
              <w:ind w:left="258" w:right="-124"/>
              <w:rPr>
                <w:rFonts w:cs="Angsana New"/>
              </w:rPr>
            </w:pPr>
            <w:r w:rsidRPr="000A4D45">
              <w:rPr>
                <w:rFonts w:cs="Angsana New"/>
              </w:rPr>
              <w:t>9,993</w:t>
            </w:r>
          </w:p>
        </w:tc>
        <w:tc>
          <w:tcPr>
            <w:tcW w:w="236" w:type="dxa"/>
          </w:tcPr>
          <w:p w:rsidR="00887B1F" w:rsidRPr="000A4D45" w:rsidRDefault="00887B1F" w:rsidP="00887B1F">
            <w:pPr>
              <w:tabs>
                <w:tab w:val="decimal" w:pos="1179"/>
              </w:tabs>
              <w:spacing w:line="240" w:lineRule="atLeast"/>
              <w:ind w:left="-108" w:right="-124"/>
            </w:pPr>
          </w:p>
        </w:tc>
        <w:tc>
          <w:tcPr>
            <w:tcW w:w="1357" w:type="dxa"/>
          </w:tcPr>
          <w:p w:rsidR="00887B1F" w:rsidRPr="000A4D45" w:rsidRDefault="00887B1F" w:rsidP="00887B1F">
            <w:pPr>
              <w:jc w:val="center"/>
            </w:pPr>
            <w:r w:rsidRPr="000A4D45">
              <w:t>50</w:t>
            </w:r>
          </w:p>
        </w:tc>
        <w:tc>
          <w:tcPr>
            <w:tcW w:w="236" w:type="dxa"/>
          </w:tcPr>
          <w:p w:rsidR="00887B1F" w:rsidRPr="000A4D45" w:rsidRDefault="00887B1F" w:rsidP="00887B1F">
            <w:pPr>
              <w:tabs>
                <w:tab w:val="decimal" w:pos="1179"/>
              </w:tabs>
              <w:spacing w:line="240" w:lineRule="atLeast"/>
              <w:ind w:left="-108" w:right="-124"/>
            </w:pPr>
          </w:p>
        </w:tc>
        <w:tc>
          <w:tcPr>
            <w:tcW w:w="1684" w:type="dxa"/>
          </w:tcPr>
          <w:p w:rsidR="00887B1F" w:rsidRPr="000A4D45" w:rsidRDefault="00887B1F" w:rsidP="00502F60">
            <w:pPr>
              <w:tabs>
                <w:tab w:val="decimal" w:pos="1310"/>
              </w:tabs>
              <w:spacing w:line="240" w:lineRule="atLeast"/>
              <w:ind w:left="258" w:right="-124"/>
              <w:rPr>
                <w:rFonts w:cs="Angsana New"/>
              </w:rPr>
            </w:pPr>
            <w:r w:rsidRPr="000A4D45">
              <w:rPr>
                <w:rFonts w:cs="Angsana New"/>
              </w:rPr>
              <w:t>4,997</w:t>
            </w:r>
          </w:p>
        </w:tc>
      </w:tr>
      <w:tr w:rsidR="00887B1F" w:rsidRPr="000A4D45" w:rsidTr="004510FC">
        <w:trPr>
          <w:cantSplit/>
        </w:trPr>
        <w:tc>
          <w:tcPr>
            <w:tcW w:w="2430" w:type="dxa"/>
          </w:tcPr>
          <w:p w:rsidR="00887B1F" w:rsidRPr="000A4D45" w:rsidRDefault="00887B1F" w:rsidP="00887B1F">
            <w:pPr>
              <w:spacing w:line="240" w:lineRule="atLeast"/>
              <w:ind w:left="258" w:right="-108"/>
            </w:pPr>
            <w:r w:rsidRPr="000A4D45">
              <w:t xml:space="preserve">    9 - 12 months</w:t>
            </w:r>
          </w:p>
        </w:tc>
        <w:tc>
          <w:tcPr>
            <w:tcW w:w="1593" w:type="dxa"/>
            <w:shd w:val="clear" w:color="auto" w:fill="auto"/>
          </w:tcPr>
          <w:p w:rsidR="00887B1F" w:rsidRPr="000A4D45" w:rsidRDefault="00887B1F" w:rsidP="00887B1F">
            <w:pPr>
              <w:tabs>
                <w:tab w:val="decimal" w:pos="1224"/>
              </w:tabs>
              <w:spacing w:line="240" w:lineRule="atLeast"/>
              <w:ind w:left="258" w:right="-124"/>
              <w:rPr>
                <w:rFonts w:cs="Angsana New"/>
              </w:rPr>
            </w:pPr>
            <w:r w:rsidRPr="000A4D45">
              <w:rPr>
                <w:rFonts w:cs="Angsana New"/>
              </w:rPr>
              <w:t>10,899</w:t>
            </w:r>
          </w:p>
        </w:tc>
        <w:tc>
          <w:tcPr>
            <w:tcW w:w="243" w:type="dxa"/>
            <w:vAlign w:val="bottom"/>
          </w:tcPr>
          <w:p w:rsidR="00887B1F" w:rsidRPr="000A4D45" w:rsidRDefault="00887B1F" w:rsidP="00887B1F">
            <w:pPr>
              <w:pStyle w:val="3"/>
              <w:tabs>
                <w:tab w:val="clear" w:pos="360"/>
                <w:tab w:val="clear" w:pos="720"/>
                <w:tab w:val="decimal" w:pos="1212"/>
              </w:tabs>
              <w:spacing w:line="240" w:lineRule="atLeast"/>
              <w:ind w:left="258" w:right="-124"/>
              <w:rPr>
                <w:rFonts w:cs="Times New Roman"/>
                <w:lang w:val="en-US"/>
              </w:rPr>
            </w:pPr>
          </w:p>
        </w:tc>
        <w:tc>
          <w:tcPr>
            <w:tcW w:w="1581" w:type="dxa"/>
          </w:tcPr>
          <w:p w:rsidR="00887B1F" w:rsidRPr="000A4D45" w:rsidRDefault="00887B1F" w:rsidP="00887B1F">
            <w:pPr>
              <w:tabs>
                <w:tab w:val="decimal" w:pos="1224"/>
              </w:tabs>
              <w:spacing w:line="240" w:lineRule="atLeast"/>
              <w:ind w:left="258" w:right="-124"/>
              <w:rPr>
                <w:rFonts w:cs="Angsana New"/>
              </w:rPr>
            </w:pPr>
            <w:r w:rsidRPr="000A4D45">
              <w:rPr>
                <w:rFonts w:cs="Angsana New"/>
              </w:rPr>
              <w:t>6,723</w:t>
            </w:r>
          </w:p>
        </w:tc>
        <w:tc>
          <w:tcPr>
            <w:tcW w:w="236" w:type="dxa"/>
          </w:tcPr>
          <w:p w:rsidR="00887B1F" w:rsidRPr="000A4D45" w:rsidRDefault="00887B1F" w:rsidP="00887B1F">
            <w:pPr>
              <w:tabs>
                <w:tab w:val="decimal" w:pos="1179"/>
              </w:tabs>
              <w:spacing w:line="240" w:lineRule="atLeast"/>
              <w:ind w:left="-108" w:right="-124"/>
            </w:pPr>
          </w:p>
        </w:tc>
        <w:tc>
          <w:tcPr>
            <w:tcW w:w="1357" w:type="dxa"/>
          </w:tcPr>
          <w:p w:rsidR="00887B1F" w:rsidRPr="000A4D45" w:rsidRDefault="00887B1F" w:rsidP="00887B1F">
            <w:pPr>
              <w:jc w:val="center"/>
            </w:pPr>
            <w:r w:rsidRPr="000A4D45">
              <w:t>70</w:t>
            </w:r>
          </w:p>
        </w:tc>
        <w:tc>
          <w:tcPr>
            <w:tcW w:w="236" w:type="dxa"/>
          </w:tcPr>
          <w:p w:rsidR="00887B1F" w:rsidRPr="000A4D45" w:rsidRDefault="00887B1F" w:rsidP="00887B1F">
            <w:pPr>
              <w:tabs>
                <w:tab w:val="decimal" w:pos="1179"/>
              </w:tabs>
              <w:spacing w:line="240" w:lineRule="atLeast"/>
              <w:ind w:left="-108" w:right="-124"/>
            </w:pPr>
          </w:p>
        </w:tc>
        <w:tc>
          <w:tcPr>
            <w:tcW w:w="1684" w:type="dxa"/>
          </w:tcPr>
          <w:p w:rsidR="00887B1F" w:rsidRPr="000A4D45" w:rsidRDefault="00887B1F" w:rsidP="00502F60">
            <w:pPr>
              <w:tabs>
                <w:tab w:val="decimal" w:pos="1310"/>
              </w:tabs>
              <w:spacing w:line="240" w:lineRule="atLeast"/>
              <w:ind w:left="258" w:right="-124"/>
              <w:rPr>
                <w:rFonts w:cs="Angsana New"/>
              </w:rPr>
            </w:pPr>
            <w:r w:rsidRPr="000A4D45">
              <w:rPr>
                <w:rFonts w:cs="Angsana New"/>
              </w:rPr>
              <w:t>4,706</w:t>
            </w:r>
          </w:p>
        </w:tc>
      </w:tr>
      <w:tr w:rsidR="00887B1F" w:rsidRPr="000A4D45" w:rsidTr="004510FC">
        <w:trPr>
          <w:cantSplit/>
        </w:trPr>
        <w:tc>
          <w:tcPr>
            <w:tcW w:w="2430" w:type="dxa"/>
          </w:tcPr>
          <w:p w:rsidR="00887B1F" w:rsidRPr="000A4D45" w:rsidRDefault="00887B1F" w:rsidP="00887B1F">
            <w:pPr>
              <w:spacing w:line="240" w:lineRule="atLeast"/>
              <w:ind w:left="258"/>
            </w:pPr>
            <w:r w:rsidRPr="000A4D45">
              <w:t xml:space="preserve">    Over 12 months</w:t>
            </w:r>
          </w:p>
        </w:tc>
        <w:tc>
          <w:tcPr>
            <w:tcW w:w="1593" w:type="dxa"/>
            <w:shd w:val="clear" w:color="auto" w:fill="auto"/>
          </w:tcPr>
          <w:p w:rsidR="00887B1F" w:rsidRPr="000A4D45" w:rsidRDefault="00887B1F" w:rsidP="00887B1F">
            <w:pPr>
              <w:tabs>
                <w:tab w:val="decimal" w:pos="1224"/>
              </w:tabs>
              <w:spacing w:line="240" w:lineRule="atLeast"/>
              <w:ind w:left="258" w:right="-124"/>
              <w:rPr>
                <w:rFonts w:cs="Angsana New"/>
              </w:rPr>
            </w:pPr>
            <w:r w:rsidRPr="000A4D45">
              <w:rPr>
                <w:rFonts w:cs="Angsana New"/>
              </w:rPr>
              <w:t>20,279</w:t>
            </w:r>
          </w:p>
        </w:tc>
        <w:tc>
          <w:tcPr>
            <w:tcW w:w="243" w:type="dxa"/>
            <w:vAlign w:val="bottom"/>
          </w:tcPr>
          <w:p w:rsidR="00887B1F" w:rsidRPr="000A4D45" w:rsidRDefault="00887B1F" w:rsidP="00887B1F">
            <w:pPr>
              <w:pStyle w:val="3"/>
              <w:tabs>
                <w:tab w:val="clear" w:pos="360"/>
                <w:tab w:val="clear" w:pos="720"/>
                <w:tab w:val="decimal" w:pos="1212"/>
              </w:tabs>
              <w:spacing w:line="240" w:lineRule="atLeast"/>
              <w:ind w:left="258" w:right="-124"/>
              <w:rPr>
                <w:rFonts w:cs="Times New Roman"/>
                <w:lang w:val="en-US"/>
              </w:rPr>
            </w:pPr>
          </w:p>
        </w:tc>
        <w:tc>
          <w:tcPr>
            <w:tcW w:w="1581" w:type="dxa"/>
          </w:tcPr>
          <w:p w:rsidR="00887B1F" w:rsidRPr="000A4D45" w:rsidRDefault="00887B1F" w:rsidP="00887B1F">
            <w:pPr>
              <w:tabs>
                <w:tab w:val="decimal" w:pos="1224"/>
              </w:tabs>
              <w:spacing w:line="240" w:lineRule="atLeast"/>
              <w:ind w:left="258" w:right="-124"/>
              <w:rPr>
                <w:rFonts w:cs="Angsana New"/>
              </w:rPr>
            </w:pPr>
            <w:r w:rsidRPr="000A4D45">
              <w:rPr>
                <w:rFonts w:cs="Angsana New"/>
              </w:rPr>
              <w:t>19,628</w:t>
            </w:r>
          </w:p>
        </w:tc>
        <w:tc>
          <w:tcPr>
            <w:tcW w:w="236" w:type="dxa"/>
          </w:tcPr>
          <w:p w:rsidR="00887B1F" w:rsidRPr="000A4D45" w:rsidRDefault="00887B1F" w:rsidP="00887B1F">
            <w:pPr>
              <w:tabs>
                <w:tab w:val="decimal" w:pos="1179"/>
              </w:tabs>
              <w:spacing w:line="240" w:lineRule="atLeast"/>
              <w:ind w:left="-108" w:right="-124"/>
            </w:pPr>
          </w:p>
        </w:tc>
        <w:tc>
          <w:tcPr>
            <w:tcW w:w="1357" w:type="dxa"/>
          </w:tcPr>
          <w:p w:rsidR="00887B1F" w:rsidRPr="000A4D45" w:rsidRDefault="00887B1F" w:rsidP="00887B1F">
            <w:pPr>
              <w:jc w:val="center"/>
            </w:pPr>
            <w:r w:rsidRPr="000A4D45">
              <w:t>100</w:t>
            </w:r>
          </w:p>
        </w:tc>
        <w:tc>
          <w:tcPr>
            <w:tcW w:w="236" w:type="dxa"/>
          </w:tcPr>
          <w:p w:rsidR="00887B1F" w:rsidRPr="000A4D45" w:rsidRDefault="00887B1F" w:rsidP="00887B1F">
            <w:pPr>
              <w:tabs>
                <w:tab w:val="decimal" w:pos="1179"/>
              </w:tabs>
              <w:spacing w:line="240" w:lineRule="atLeast"/>
              <w:ind w:left="-108" w:right="-124"/>
            </w:pPr>
          </w:p>
        </w:tc>
        <w:tc>
          <w:tcPr>
            <w:tcW w:w="1684" w:type="dxa"/>
          </w:tcPr>
          <w:p w:rsidR="00887B1F" w:rsidRPr="000A4D45" w:rsidRDefault="00887B1F" w:rsidP="00502F60">
            <w:pPr>
              <w:tabs>
                <w:tab w:val="decimal" w:pos="1310"/>
              </w:tabs>
              <w:spacing w:line="240" w:lineRule="atLeast"/>
              <w:ind w:left="258" w:right="-124"/>
              <w:rPr>
                <w:rFonts w:cs="Angsana New"/>
              </w:rPr>
            </w:pPr>
            <w:r w:rsidRPr="000A4D45">
              <w:rPr>
                <w:rFonts w:cs="Angsana New"/>
              </w:rPr>
              <w:t>19,628</w:t>
            </w:r>
          </w:p>
        </w:tc>
      </w:tr>
      <w:tr w:rsidR="004510FC" w:rsidRPr="000A4D45" w:rsidTr="004510FC">
        <w:trPr>
          <w:cantSplit/>
        </w:trPr>
        <w:tc>
          <w:tcPr>
            <w:tcW w:w="2430" w:type="dxa"/>
          </w:tcPr>
          <w:p w:rsidR="004510FC" w:rsidRPr="000A4D45" w:rsidRDefault="004510FC" w:rsidP="004510FC">
            <w:pPr>
              <w:spacing w:line="240" w:lineRule="atLeast"/>
              <w:ind w:left="520" w:hanging="270"/>
            </w:pPr>
            <w:r w:rsidRPr="000A4D45">
              <w:t xml:space="preserve">Receivables </w:t>
            </w:r>
            <w:proofErr w:type="gramStart"/>
            <w:r w:rsidRPr="00E664C4">
              <w:t xml:space="preserve">from </w:t>
            </w:r>
            <w:r>
              <w:t xml:space="preserve"> </w:t>
            </w:r>
            <w:r w:rsidRPr="000A4D45">
              <w:t>repossession</w:t>
            </w:r>
            <w:proofErr w:type="gramEnd"/>
          </w:p>
        </w:tc>
        <w:tc>
          <w:tcPr>
            <w:tcW w:w="1593" w:type="dxa"/>
            <w:tcBorders>
              <w:bottom w:val="single" w:sz="4" w:space="0" w:color="auto"/>
            </w:tcBorders>
            <w:shd w:val="clear" w:color="auto" w:fill="auto"/>
          </w:tcPr>
          <w:p w:rsidR="004510FC" w:rsidRPr="000A4D45" w:rsidRDefault="004510FC" w:rsidP="004510FC">
            <w:pPr>
              <w:tabs>
                <w:tab w:val="decimal" w:pos="1224"/>
              </w:tabs>
              <w:spacing w:line="240" w:lineRule="atLeast"/>
              <w:ind w:left="258" w:right="-124"/>
              <w:rPr>
                <w:rFonts w:cs="Angsana New"/>
              </w:rPr>
            </w:pPr>
          </w:p>
          <w:p w:rsidR="004510FC" w:rsidRPr="000A4D45" w:rsidRDefault="004510FC" w:rsidP="004510FC">
            <w:pPr>
              <w:tabs>
                <w:tab w:val="decimal" w:pos="1224"/>
              </w:tabs>
              <w:spacing w:line="240" w:lineRule="atLeast"/>
              <w:ind w:left="258" w:right="-124"/>
              <w:rPr>
                <w:rFonts w:cs="Angsana New"/>
              </w:rPr>
            </w:pPr>
            <w:r w:rsidRPr="000A4D45">
              <w:rPr>
                <w:rFonts w:cs="Angsana New"/>
              </w:rPr>
              <w:t>17,299</w:t>
            </w:r>
          </w:p>
        </w:tc>
        <w:tc>
          <w:tcPr>
            <w:tcW w:w="243" w:type="dxa"/>
            <w:vAlign w:val="bottom"/>
          </w:tcPr>
          <w:p w:rsidR="004510FC" w:rsidRPr="000A4D45" w:rsidRDefault="004510FC" w:rsidP="004510FC">
            <w:pPr>
              <w:pStyle w:val="3"/>
              <w:tabs>
                <w:tab w:val="clear" w:pos="360"/>
                <w:tab w:val="clear" w:pos="720"/>
                <w:tab w:val="decimal" w:pos="1212"/>
              </w:tabs>
              <w:spacing w:line="240" w:lineRule="atLeast"/>
              <w:ind w:left="258" w:right="-124"/>
              <w:rPr>
                <w:rFonts w:cs="Times New Roman"/>
                <w:lang w:val="en-US"/>
              </w:rPr>
            </w:pPr>
          </w:p>
        </w:tc>
        <w:tc>
          <w:tcPr>
            <w:tcW w:w="1581" w:type="dxa"/>
            <w:tcBorders>
              <w:bottom w:val="single" w:sz="4" w:space="0" w:color="auto"/>
            </w:tcBorders>
          </w:tcPr>
          <w:p w:rsidR="004510FC" w:rsidRPr="000A4D45" w:rsidRDefault="004510FC" w:rsidP="004510FC">
            <w:pPr>
              <w:tabs>
                <w:tab w:val="decimal" w:pos="1224"/>
              </w:tabs>
              <w:spacing w:line="240" w:lineRule="atLeast"/>
              <w:ind w:left="258" w:right="-124"/>
              <w:rPr>
                <w:rFonts w:cs="Angsana New"/>
              </w:rPr>
            </w:pPr>
          </w:p>
          <w:p w:rsidR="004510FC" w:rsidRPr="000A4D45" w:rsidRDefault="004510FC" w:rsidP="004510FC">
            <w:pPr>
              <w:tabs>
                <w:tab w:val="decimal" w:pos="1224"/>
              </w:tabs>
              <w:spacing w:line="240" w:lineRule="atLeast"/>
              <w:ind w:left="258" w:right="-124"/>
              <w:rPr>
                <w:rFonts w:cs="Angsana New"/>
              </w:rPr>
            </w:pPr>
            <w:r w:rsidRPr="000A4D45">
              <w:rPr>
                <w:rFonts w:cs="Angsana New"/>
              </w:rPr>
              <w:t>10,579</w:t>
            </w:r>
          </w:p>
        </w:tc>
        <w:tc>
          <w:tcPr>
            <w:tcW w:w="236" w:type="dxa"/>
          </w:tcPr>
          <w:p w:rsidR="004510FC" w:rsidRPr="000A4D45" w:rsidRDefault="004510FC" w:rsidP="004510FC">
            <w:pPr>
              <w:tabs>
                <w:tab w:val="decimal" w:pos="1179"/>
              </w:tabs>
              <w:spacing w:line="240" w:lineRule="atLeast"/>
              <w:ind w:left="-108" w:right="-124"/>
            </w:pPr>
          </w:p>
        </w:tc>
        <w:tc>
          <w:tcPr>
            <w:tcW w:w="1357" w:type="dxa"/>
          </w:tcPr>
          <w:p w:rsidR="004510FC" w:rsidRPr="000A4D45" w:rsidRDefault="004510FC" w:rsidP="004510FC">
            <w:pPr>
              <w:jc w:val="center"/>
            </w:pPr>
          </w:p>
          <w:p w:rsidR="004510FC" w:rsidRPr="000A4D45" w:rsidRDefault="004510FC" w:rsidP="004510FC">
            <w:pPr>
              <w:jc w:val="center"/>
            </w:pPr>
            <w:r w:rsidRPr="000A4D45">
              <w:t>100</w:t>
            </w:r>
          </w:p>
        </w:tc>
        <w:tc>
          <w:tcPr>
            <w:tcW w:w="236" w:type="dxa"/>
          </w:tcPr>
          <w:p w:rsidR="004510FC" w:rsidRPr="000A4D45" w:rsidRDefault="004510FC" w:rsidP="004510FC">
            <w:pPr>
              <w:tabs>
                <w:tab w:val="decimal" w:pos="1179"/>
              </w:tabs>
              <w:spacing w:line="240" w:lineRule="atLeast"/>
              <w:ind w:left="-108" w:right="-124"/>
            </w:pPr>
          </w:p>
        </w:tc>
        <w:tc>
          <w:tcPr>
            <w:tcW w:w="1684" w:type="dxa"/>
            <w:tcBorders>
              <w:bottom w:val="single" w:sz="4" w:space="0" w:color="auto"/>
            </w:tcBorders>
          </w:tcPr>
          <w:p w:rsidR="004510FC" w:rsidRPr="000A4D45" w:rsidRDefault="004510FC" w:rsidP="00502F60">
            <w:pPr>
              <w:tabs>
                <w:tab w:val="decimal" w:pos="1224"/>
                <w:tab w:val="decimal" w:pos="1310"/>
              </w:tabs>
              <w:spacing w:line="240" w:lineRule="atLeast"/>
              <w:ind w:left="258" w:right="-124"/>
              <w:rPr>
                <w:rFonts w:cs="Angsana New"/>
              </w:rPr>
            </w:pPr>
          </w:p>
          <w:p w:rsidR="004510FC" w:rsidRPr="000A4D45" w:rsidRDefault="004510FC" w:rsidP="00502F60">
            <w:pPr>
              <w:tabs>
                <w:tab w:val="decimal" w:pos="1310"/>
              </w:tabs>
              <w:spacing w:line="240" w:lineRule="atLeast"/>
              <w:ind w:left="258" w:right="-124"/>
              <w:rPr>
                <w:rFonts w:cs="Angsana New"/>
              </w:rPr>
            </w:pPr>
            <w:r w:rsidRPr="000A4D45">
              <w:rPr>
                <w:rFonts w:cs="Angsana New"/>
              </w:rPr>
              <w:t>10,579</w:t>
            </w:r>
          </w:p>
        </w:tc>
      </w:tr>
      <w:tr w:rsidR="00887B1F" w:rsidRPr="000A4D45" w:rsidTr="004510FC">
        <w:trPr>
          <w:cantSplit/>
        </w:trPr>
        <w:tc>
          <w:tcPr>
            <w:tcW w:w="2430" w:type="dxa"/>
            <w:vAlign w:val="bottom"/>
          </w:tcPr>
          <w:p w:rsidR="00887B1F" w:rsidRPr="000A4D45" w:rsidRDefault="00887B1F" w:rsidP="00887B1F">
            <w:pPr>
              <w:ind w:right="-383" w:hanging="262"/>
              <w:rPr>
                <w:rFonts w:cs="Tahoma"/>
                <w:i/>
                <w:iCs/>
              </w:rPr>
            </w:pPr>
          </w:p>
        </w:tc>
        <w:tc>
          <w:tcPr>
            <w:tcW w:w="1593" w:type="dxa"/>
            <w:tcBorders>
              <w:top w:val="single" w:sz="4" w:space="0" w:color="auto"/>
            </w:tcBorders>
            <w:shd w:val="clear" w:color="auto" w:fill="auto"/>
          </w:tcPr>
          <w:p w:rsidR="00887B1F" w:rsidRPr="000A4D45" w:rsidRDefault="00887B1F" w:rsidP="00887B1F">
            <w:pPr>
              <w:tabs>
                <w:tab w:val="decimal" w:pos="1224"/>
              </w:tabs>
              <w:spacing w:line="240" w:lineRule="atLeast"/>
              <w:ind w:left="258" w:right="-124"/>
              <w:rPr>
                <w:rFonts w:cs="Angsana New"/>
                <w:b/>
                <w:bCs/>
              </w:rPr>
            </w:pPr>
            <w:r w:rsidRPr="000A4D45">
              <w:rPr>
                <w:rFonts w:cs="Angsana New"/>
                <w:b/>
                <w:bCs/>
              </w:rPr>
              <w:t>759,373</w:t>
            </w:r>
          </w:p>
        </w:tc>
        <w:tc>
          <w:tcPr>
            <w:tcW w:w="243" w:type="dxa"/>
            <w:vAlign w:val="bottom"/>
          </w:tcPr>
          <w:p w:rsidR="00887B1F" w:rsidRPr="000A4D45" w:rsidRDefault="00887B1F" w:rsidP="00887B1F">
            <w:pPr>
              <w:pStyle w:val="3"/>
              <w:tabs>
                <w:tab w:val="clear" w:pos="360"/>
                <w:tab w:val="clear" w:pos="720"/>
                <w:tab w:val="decimal" w:pos="1212"/>
              </w:tabs>
              <w:spacing w:line="240" w:lineRule="atLeast"/>
              <w:ind w:right="-124"/>
              <w:rPr>
                <w:rFonts w:cs="Times New Roman"/>
                <w:lang w:val="en-US"/>
              </w:rPr>
            </w:pPr>
          </w:p>
        </w:tc>
        <w:tc>
          <w:tcPr>
            <w:tcW w:w="1581" w:type="dxa"/>
            <w:tcBorders>
              <w:top w:val="single" w:sz="4" w:space="0" w:color="auto"/>
            </w:tcBorders>
          </w:tcPr>
          <w:p w:rsidR="00887B1F" w:rsidRPr="000A4D45" w:rsidRDefault="00887B1F" w:rsidP="00887B1F">
            <w:pPr>
              <w:tabs>
                <w:tab w:val="decimal" w:pos="1224"/>
              </w:tabs>
              <w:spacing w:line="240" w:lineRule="atLeast"/>
              <w:ind w:left="258" w:right="-124"/>
              <w:rPr>
                <w:rFonts w:cs="Angsana New"/>
                <w:b/>
                <w:bCs/>
              </w:rPr>
            </w:pPr>
            <w:r w:rsidRPr="000A4D45">
              <w:rPr>
                <w:rFonts w:cs="Angsana New"/>
                <w:b/>
                <w:bCs/>
              </w:rPr>
              <w:t>434,251</w:t>
            </w:r>
          </w:p>
        </w:tc>
        <w:tc>
          <w:tcPr>
            <w:tcW w:w="236" w:type="dxa"/>
          </w:tcPr>
          <w:p w:rsidR="00887B1F" w:rsidRPr="000A4D45" w:rsidRDefault="00887B1F" w:rsidP="00887B1F">
            <w:pPr>
              <w:tabs>
                <w:tab w:val="decimal" w:pos="1179"/>
              </w:tabs>
              <w:spacing w:line="240" w:lineRule="atLeast"/>
              <w:ind w:left="-108" w:right="-124"/>
            </w:pPr>
          </w:p>
        </w:tc>
        <w:tc>
          <w:tcPr>
            <w:tcW w:w="1357" w:type="dxa"/>
          </w:tcPr>
          <w:p w:rsidR="00887B1F" w:rsidRPr="000A4D45" w:rsidRDefault="00887B1F" w:rsidP="00887B1F">
            <w:pPr>
              <w:jc w:val="center"/>
            </w:pPr>
          </w:p>
        </w:tc>
        <w:tc>
          <w:tcPr>
            <w:tcW w:w="236" w:type="dxa"/>
          </w:tcPr>
          <w:p w:rsidR="00887B1F" w:rsidRPr="000A4D45" w:rsidRDefault="00887B1F" w:rsidP="00887B1F">
            <w:pPr>
              <w:tabs>
                <w:tab w:val="decimal" w:pos="1179"/>
              </w:tabs>
              <w:spacing w:line="240" w:lineRule="atLeast"/>
              <w:ind w:left="-108" w:right="-124"/>
            </w:pPr>
          </w:p>
        </w:tc>
        <w:tc>
          <w:tcPr>
            <w:tcW w:w="1684" w:type="dxa"/>
            <w:tcBorders>
              <w:top w:val="single" w:sz="4" w:space="0" w:color="auto"/>
            </w:tcBorders>
          </w:tcPr>
          <w:p w:rsidR="00887B1F" w:rsidRPr="000A4D45" w:rsidRDefault="00887B1F" w:rsidP="00502F60">
            <w:pPr>
              <w:tabs>
                <w:tab w:val="decimal" w:pos="1310"/>
              </w:tabs>
              <w:spacing w:line="240" w:lineRule="atLeast"/>
              <w:ind w:left="258" w:right="-124"/>
              <w:rPr>
                <w:rFonts w:cs="Angsana New"/>
                <w:b/>
                <w:bCs/>
              </w:rPr>
            </w:pPr>
            <w:r w:rsidRPr="000A4D45">
              <w:rPr>
                <w:rFonts w:cs="Angsana New"/>
                <w:b/>
                <w:bCs/>
              </w:rPr>
              <w:t>50,377</w:t>
            </w:r>
          </w:p>
        </w:tc>
      </w:tr>
      <w:tr w:rsidR="004510FC" w:rsidRPr="000A4D45" w:rsidTr="004510FC">
        <w:trPr>
          <w:cantSplit/>
        </w:trPr>
        <w:tc>
          <w:tcPr>
            <w:tcW w:w="2430" w:type="dxa"/>
            <w:vAlign w:val="bottom"/>
          </w:tcPr>
          <w:p w:rsidR="004510FC" w:rsidRDefault="004510FC" w:rsidP="004510FC">
            <w:pPr>
              <w:ind w:right="-383" w:firstLine="250"/>
              <w:rPr>
                <w:rFonts w:cs="Tahoma"/>
              </w:rPr>
            </w:pPr>
            <w:r w:rsidRPr="000A4D45">
              <w:rPr>
                <w:rFonts w:cs="Tahoma"/>
                <w:i/>
                <w:iCs/>
              </w:rPr>
              <w:t>Less</w:t>
            </w:r>
            <w:r w:rsidRPr="000A4D45">
              <w:rPr>
                <w:rFonts w:cs="Tahoma"/>
              </w:rPr>
              <w:t xml:space="preserve"> undue </w:t>
            </w:r>
            <w:r>
              <w:rPr>
                <w:rFonts w:cs="Tahoma"/>
              </w:rPr>
              <w:t>value</w:t>
            </w:r>
          </w:p>
          <w:p w:rsidR="004510FC" w:rsidRPr="000A4D45" w:rsidRDefault="004510FC" w:rsidP="004510FC">
            <w:pPr>
              <w:ind w:right="-383" w:firstLine="250"/>
              <w:rPr>
                <w:rFonts w:cs="Tahoma"/>
              </w:rPr>
            </w:pPr>
            <w:r>
              <w:rPr>
                <w:rFonts w:cs="Tahoma"/>
              </w:rPr>
              <w:t xml:space="preserve">     added tax</w:t>
            </w:r>
          </w:p>
        </w:tc>
        <w:tc>
          <w:tcPr>
            <w:tcW w:w="1593" w:type="dxa"/>
            <w:tcBorders>
              <w:bottom w:val="single" w:sz="4" w:space="0" w:color="auto"/>
            </w:tcBorders>
            <w:shd w:val="clear" w:color="auto" w:fill="auto"/>
          </w:tcPr>
          <w:p w:rsidR="00502F60" w:rsidRDefault="00502F60" w:rsidP="004510FC">
            <w:pPr>
              <w:tabs>
                <w:tab w:val="decimal" w:pos="1224"/>
              </w:tabs>
              <w:spacing w:line="240" w:lineRule="atLeast"/>
              <w:ind w:left="258" w:right="-124"/>
              <w:rPr>
                <w:rFonts w:cs="Angsana New"/>
              </w:rPr>
            </w:pPr>
          </w:p>
          <w:p w:rsidR="004510FC" w:rsidRPr="000A4D45" w:rsidRDefault="004510FC" w:rsidP="004510FC">
            <w:pPr>
              <w:tabs>
                <w:tab w:val="decimal" w:pos="1224"/>
              </w:tabs>
              <w:spacing w:line="240" w:lineRule="atLeast"/>
              <w:ind w:left="258" w:right="-124"/>
              <w:rPr>
                <w:rFonts w:cs="Angsana New"/>
              </w:rPr>
            </w:pPr>
            <w:r w:rsidRPr="000A4D45">
              <w:rPr>
                <w:rFonts w:cs="Angsana New"/>
              </w:rPr>
              <w:t>(67,036)</w:t>
            </w:r>
          </w:p>
        </w:tc>
        <w:tc>
          <w:tcPr>
            <w:tcW w:w="243" w:type="dxa"/>
            <w:vAlign w:val="bottom"/>
          </w:tcPr>
          <w:p w:rsidR="004510FC" w:rsidRPr="000A4D45" w:rsidRDefault="004510FC" w:rsidP="004510FC">
            <w:pPr>
              <w:pStyle w:val="3"/>
              <w:tabs>
                <w:tab w:val="clear" w:pos="360"/>
                <w:tab w:val="clear" w:pos="720"/>
                <w:tab w:val="decimal" w:pos="1212"/>
              </w:tabs>
              <w:spacing w:line="240" w:lineRule="atLeast"/>
              <w:ind w:right="-124"/>
              <w:rPr>
                <w:rFonts w:cs="Times New Roman"/>
                <w:lang w:val="en-US"/>
              </w:rPr>
            </w:pPr>
          </w:p>
        </w:tc>
        <w:tc>
          <w:tcPr>
            <w:tcW w:w="1581" w:type="dxa"/>
            <w:tcBorders>
              <w:bottom w:val="single" w:sz="4" w:space="0" w:color="auto"/>
            </w:tcBorders>
          </w:tcPr>
          <w:p w:rsidR="00502F60" w:rsidRDefault="00502F60" w:rsidP="004510FC">
            <w:pPr>
              <w:tabs>
                <w:tab w:val="decimal" w:pos="972"/>
              </w:tabs>
              <w:spacing w:line="240" w:lineRule="atLeast"/>
              <w:ind w:left="-108" w:right="-124"/>
            </w:pPr>
          </w:p>
          <w:p w:rsidR="004510FC" w:rsidRPr="000A4D45" w:rsidRDefault="004510FC" w:rsidP="004510FC">
            <w:pPr>
              <w:tabs>
                <w:tab w:val="decimal" w:pos="972"/>
              </w:tabs>
              <w:spacing w:line="240" w:lineRule="atLeast"/>
              <w:ind w:left="-108" w:right="-124"/>
            </w:pPr>
            <w:r w:rsidRPr="000A4D45">
              <w:t>-</w:t>
            </w:r>
          </w:p>
        </w:tc>
        <w:tc>
          <w:tcPr>
            <w:tcW w:w="236" w:type="dxa"/>
          </w:tcPr>
          <w:p w:rsidR="004510FC" w:rsidRPr="000A4D45" w:rsidRDefault="004510FC" w:rsidP="004510FC">
            <w:pPr>
              <w:tabs>
                <w:tab w:val="decimal" w:pos="1179"/>
              </w:tabs>
              <w:spacing w:line="240" w:lineRule="atLeast"/>
              <w:ind w:left="-108" w:right="-124"/>
            </w:pPr>
          </w:p>
        </w:tc>
        <w:tc>
          <w:tcPr>
            <w:tcW w:w="1357" w:type="dxa"/>
          </w:tcPr>
          <w:p w:rsidR="004510FC" w:rsidRPr="000A4D45" w:rsidRDefault="004510FC" w:rsidP="004510FC">
            <w:pPr>
              <w:jc w:val="center"/>
            </w:pPr>
          </w:p>
        </w:tc>
        <w:tc>
          <w:tcPr>
            <w:tcW w:w="236" w:type="dxa"/>
          </w:tcPr>
          <w:p w:rsidR="004510FC" w:rsidRPr="000A4D45" w:rsidRDefault="004510FC" w:rsidP="004510FC">
            <w:pPr>
              <w:tabs>
                <w:tab w:val="decimal" w:pos="1179"/>
              </w:tabs>
              <w:spacing w:line="240" w:lineRule="atLeast"/>
              <w:ind w:left="-108" w:right="-124"/>
            </w:pPr>
          </w:p>
        </w:tc>
        <w:tc>
          <w:tcPr>
            <w:tcW w:w="1684" w:type="dxa"/>
            <w:tcBorders>
              <w:bottom w:val="single" w:sz="4" w:space="0" w:color="auto"/>
            </w:tcBorders>
          </w:tcPr>
          <w:p w:rsidR="00502F60" w:rsidRDefault="00502F60" w:rsidP="004510FC">
            <w:pPr>
              <w:tabs>
                <w:tab w:val="decimal" w:pos="801"/>
              </w:tabs>
              <w:spacing w:line="240" w:lineRule="atLeast"/>
              <w:ind w:right="-124"/>
            </w:pPr>
          </w:p>
          <w:p w:rsidR="004510FC" w:rsidRPr="000A4D45" w:rsidRDefault="004510FC" w:rsidP="00502F60">
            <w:pPr>
              <w:tabs>
                <w:tab w:val="decimal" w:pos="1040"/>
              </w:tabs>
              <w:spacing w:line="240" w:lineRule="atLeast"/>
              <w:ind w:right="-124"/>
            </w:pPr>
            <w:r w:rsidRPr="000A4D45">
              <w:t>-</w:t>
            </w:r>
          </w:p>
        </w:tc>
      </w:tr>
      <w:tr w:rsidR="00887B1F" w:rsidRPr="000A4D45" w:rsidTr="004510FC">
        <w:trPr>
          <w:cantSplit/>
        </w:trPr>
        <w:tc>
          <w:tcPr>
            <w:tcW w:w="2430" w:type="dxa"/>
          </w:tcPr>
          <w:p w:rsidR="00887B1F" w:rsidRPr="000A4D45" w:rsidRDefault="00887B1F" w:rsidP="00E65FFC">
            <w:pPr>
              <w:spacing w:line="240" w:lineRule="atLeast"/>
              <w:ind w:firstLine="250"/>
              <w:rPr>
                <w:b/>
                <w:bCs/>
              </w:rPr>
            </w:pPr>
            <w:r w:rsidRPr="000A4D45">
              <w:rPr>
                <w:b/>
                <w:bCs/>
              </w:rPr>
              <w:t>Total</w:t>
            </w:r>
          </w:p>
        </w:tc>
        <w:tc>
          <w:tcPr>
            <w:tcW w:w="1593" w:type="dxa"/>
            <w:tcBorders>
              <w:top w:val="single" w:sz="4" w:space="0" w:color="auto"/>
              <w:bottom w:val="single" w:sz="4" w:space="0" w:color="auto"/>
            </w:tcBorders>
            <w:shd w:val="clear" w:color="auto" w:fill="auto"/>
          </w:tcPr>
          <w:p w:rsidR="00887B1F" w:rsidRPr="000A4D45" w:rsidRDefault="00887B1F" w:rsidP="00887B1F">
            <w:pPr>
              <w:tabs>
                <w:tab w:val="decimal" w:pos="1224"/>
              </w:tabs>
              <w:spacing w:line="240" w:lineRule="atLeast"/>
              <w:ind w:left="258" w:right="-124"/>
              <w:rPr>
                <w:rFonts w:cs="Angsana New"/>
                <w:b/>
                <w:bCs/>
              </w:rPr>
            </w:pPr>
            <w:r w:rsidRPr="000A4D45">
              <w:rPr>
                <w:rFonts w:cs="Angsana New"/>
                <w:b/>
                <w:bCs/>
              </w:rPr>
              <w:t>692,337</w:t>
            </w:r>
          </w:p>
        </w:tc>
        <w:tc>
          <w:tcPr>
            <w:tcW w:w="243" w:type="dxa"/>
            <w:vAlign w:val="bottom"/>
          </w:tcPr>
          <w:p w:rsidR="00887B1F" w:rsidRPr="000A4D45" w:rsidRDefault="00887B1F" w:rsidP="00887B1F">
            <w:pPr>
              <w:pStyle w:val="3"/>
              <w:tabs>
                <w:tab w:val="decimal" w:pos="1212"/>
              </w:tabs>
              <w:spacing w:line="240" w:lineRule="atLeast"/>
              <w:ind w:right="-124"/>
              <w:rPr>
                <w:rFonts w:cs="Times New Roman"/>
                <w:b/>
                <w:bCs/>
                <w:lang w:val="en-US"/>
              </w:rPr>
            </w:pPr>
          </w:p>
        </w:tc>
        <w:tc>
          <w:tcPr>
            <w:tcW w:w="1581" w:type="dxa"/>
            <w:tcBorders>
              <w:top w:val="single" w:sz="4" w:space="0" w:color="auto"/>
              <w:bottom w:val="single" w:sz="4" w:space="0" w:color="auto"/>
            </w:tcBorders>
          </w:tcPr>
          <w:p w:rsidR="00887B1F" w:rsidRPr="000A4D45" w:rsidRDefault="00887B1F" w:rsidP="00887B1F">
            <w:pPr>
              <w:tabs>
                <w:tab w:val="decimal" w:pos="1224"/>
              </w:tabs>
              <w:spacing w:line="240" w:lineRule="atLeast"/>
              <w:ind w:left="258" w:right="-124"/>
              <w:rPr>
                <w:rFonts w:cs="Angsana New"/>
                <w:b/>
                <w:bCs/>
              </w:rPr>
            </w:pPr>
            <w:r w:rsidRPr="000A4D45">
              <w:rPr>
                <w:rFonts w:cs="Angsana New"/>
                <w:b/>
                <w:bCs/>
              </w:rPr>
              <w:t>434,251</w:t>
            </w:r>
          </w:p>
        </w:tc>
        <w:tc>
          <w:tcPr>
            <w:tcW w:w="236" w:type="dxa"/>
          </w:tcPr>
          <w:p w:rsidR="00887B1F" w:rsidRPr="000A4D45" w:rsidRDefault="00887B1F" w:rsidP="00887B1F">
            <w:pPr>
              <w:tabs>
                <w:tab w:val="decimal" w:pos="1179"/>
              </w:tabs>
              <w:spacing w:line="240" w:lineRule="atLeast"/>
              <w:ind w:left="-108" w:right="-124"/>
              <w:rPr>
                <w:b/>
                <w:bCs/>
              </w:rPr>
            </w:pPr>
          </w:p>
        </w:tc>
        <w:tc>
          <w:tcPr>
            <w:tcW w:w="1357" w:type="dxa"/>
          </w:tcPr>
          <w:p w:rsidR="00887B1F" w:rsidRPr="000A4D45" w:rsidRDefault="00887B1F" w:rsidP="00887B1F">
            <w:pPr>
              <w:tabs>
                <w:tab w:val="decimal" w:pos="1179"/>
              </w:tabs>
              <w:spacing w:line="240" w:lineRule="atLeast"/>
              <w:ind w:left="-108" w:right="-124"/>
              <w:rPr>
                <w:b/>
                <w:bCs/>
              </w:rPr>
            </w:pPr>
          </w:p>
        </w:tc>
        <w:tc>
          <w:tcPr>
            <w:tcW w:w="236" w:type="dxa"/>
          </w:tcPr>
          <w:p w:rsidR="00887B1F" w:rsidRPr="000A4D45" w:rsidRDefault="00887B1F" w:rsidP="00887B1F">
            <w:pPr>
              <w:tabs>
                <w:tab w:val="decimal" w:pos="1179"/>
              </w:tabs>
              <w:spacing w:line="240" w:lineRule="atLeast"/>
              <w:ind w:left="-108" w:right="-124"/>
              <w:rPr>
                <w:b/>
                <w:bCs/>
              </w:rPr>
            </w:pPr>
          </w:p>
        </w:tc>
        <w:tc>
          <w:tcPr>
            <w:tcW w:w="1684" w:type="dxa"/>
            <w:tcBorders>
              <w:top w:val="single" w:sz="4" w:space="0" w:color="auto"/>
              <w:bottom w:val="single" w:sz="4" w:space="0" w:color="auto"/>
            </w:tcBorders>
          </w:tcPr>
          <w:p w:rsidR="00887B1F" w:rsidRPr="000A4D45" w:rsidRDefault="00887B1F" w:rsidP="00502F60">
            <w:pPr>
              <w:tabs>
                <w:tab w:val="decimal" w:pos="1310"/>
              </w:tabs>
              <w:spacing w:line="240" w:lineRule="atLeast"/>
              <w:ind w:left="258" w:right="-124"/>
              <w:rPr>
                <w:rFonts w:cs="Angsana New"/>
                <w:b/>
                <w:bCs/>
              </w:rPr>
            </w:pPr>
            <w:r w:rsidRPr="000A4D45">
              <w:rPr>
                <w:rFonts w:cs="Angsana New"/>
                <w:b/>
                <w:bCs/>
              </w:rPr>
              <w:t>50,377</w:t>
            </w:r>
          </w:p>
        </w:tc>
      </w:tr>
      <w:tr w:rsidR="00887B1F" w:rsidRPr="000A4D45" w:rsidTr="004510FC">
        <w:trPr>
          <w:cantSplit/>
        </w:trPr>
        <w:tc>
          <w:tcPr>
            <w:tcW w:w="2430" w:type="dxa"/>
          </w:tcPr>
          <w:p w:rsidR="00887B1F" w:rsidRPr="000A4D45" w:rsidRDefault="00887B1F" w:rsidP="00887B1F">
            <w:pPr>
              <w:spacing w:line="240" w:lineRule="atLeast"/>
              <w:ind w:left="258" w:right="-108"/>
            </w:pPr>
          </w:p>
        </w:tc>
        <w:tc>
          <w:tcPr>
            <w:tcW w:w="1593" w:type="dxa"/>
            <w:tcBorders>
              <w:top w:val="single" w:sz="4" w:space="0" w:color="auto"/>
            </w:tcBorders>
            <w:shd w:val="clear" w:color="auto" w:fill="auto"/>
          </w:tcPr>
          <w:p w:rsidR="00887B1F" w:rsidRPr="000A4D45" w:rsidRDefault="00887B1F" w:rsidP="00887B1F">
            <w:pPr>
              <w:tabs>
                <w:tab w:val="decimal" w:pos="1152"/>
              </w:tabs>
              <w:spacing w:line="240" w:lineRule="atLeast"/>
              <w:ind w:left="258" w:right="-124"/>
            </w:pPr>
          </w:p>
        </w:tc>
        <w:tc>
          <w:tcPr>
            <w:tcW w:w="243" w:type="dxa"/>
            <w:vAlign w:val="bottom"/>
          </w:tcPr>
          <w:p w:rsidR="00887B1F" w:rsidRPr="000A4D45" w:rsidRDefault="00887B1F" w:rsidP="00887B1F">
            <w:pPr>
              <w:pStyle w:val="3"/>
              <w:tabs>
                <w:tab w:val="clear" w:pos="360"/>
                <w:tab w:val="clear" w:pos="720"/>
                <w:tab w:val="decimal" w:pos="1212"/>
              </w:tabs>
              <w:spacing w:line="240" w:lineRule="atLeast"/>
              <w:ind w:left="258" w:right="-124"/>
              <w:rPr>
                <w:rFonts w:cs="Times New Roman"/>
                <w:lang w:val="en-US"/>
              </w:rPr>
            </w:pPr>
          </w:p>
        </w:tc>
        <w:tc>
          <w:tcPr>
            <w:tcW w:w="1581" w:type="dxa"/>
            <w:tcBorders>
              <w:top w:val="single" w:sz="4" w:space="0" w:color="auto"/>
            </w:tcBorders>
          </w:tcPr>
          <w:p w:rsidR="00887B1F" w:rsidRPr="000A4D45" w:rsidRDefault="00887B1F" w:rsidP="00887B1F">
            <w:pPr>
              <w:tabs>
                <w:tab w:val="decimal" w:pos="1224"/>
              </w:tabs>
              <w:spacing w:line="240" w:lineRule="atLeast"/>
              <w:ind w:left="258" w:right="-124"/>
            </w:pPr>
          </w:p>
        </w:tc>
        <w:tc>
          <w:tcPr>
            <w:tcW w:w="236" w:type="dxa"/>
          </w:tcPr>
          <w:p w:rsidR="00887B1F" w:rsidRPr="000A4D45" w:rsidRDefault="00887B1F" w:rsidP="00887B1F">
            <w:pPr>
              <w:tabs>
                <w:tab w:val="decimal" w:pos="1179"/>
              </w:tabs>
              <w:spacing w:line="240" w:lineRule="atLeast"/>
              <w:ind w:left="-108" w:right="-124"/>
            </w:pPr>
          </w:p>
        </w:tc>
        <w:tc>
          <w:tcPr>
            <w:tcW w:w="1357" w:type="dxa"/>
          </w:tcPr>
          <w:p w:rsidR="00887B1F" w:rsidRPr="000A4D45" w:rsidRDefault="00887B1F" w:rsidP="00887B1F">
            <w:pPr>
              <w:jc w:val="center"/>
            </w:pPr>
          </w:p>
        </w:tc>
        <w:tc>
          <w:tcPr>
            <w:tcW w:w="236" w:type="dxa"/>
          </w:tcPr>
          <w:p w:rsidR="00887B1F" w:rsidRPr="000A4D45" w:rsidRDefault="00887B1F" w:rsidP="00887B1F">
            <w:pPr>
              <w:tabs>
                <w:tab w:val="decimal" w:pos="1179"/>
              </w:tabs>
              <w:spacing w:line="240" w:lineRule="atLeast"/>
              <w:ind w:left="-108" w:right="-124"/>
            </w:pPr>
          </w:p>
        </w:tc>
        <w:tc>
          <w:tcPr>
            <w:tcW w:w="1684" w:type="dxa"/>
            <w:tcBorders>
              <w:top w:val="single" w:sz="4" w:space="0" w:color="auto"/>
            </w:tcBorders>
          </w:tcPr>
          <w:p w:rsidR="00887B1F" w:rsidRPr="000A4D45" w:rsidRDefault="00887B1F" w:rsidP="00887B1F">
            <w:pPr>
              <w:tabs>
                <w:tab w:val="decimal" w:pos="1242"/>
              </w:tabs>
              <w:spacing w:line="240" w:lineRule="atLeast"/>
              <w:ind w:left="-108" w:right="-124"/>
            </w:pPr>
          </w:p>
        </w:tc>
      </w:tr>
      <w:tr w:rsidR="00887B1F" w:rsidRPr="000A4D45" w:rsidTr="004510FC">
        <w:trPr>
          <w:cantSplit/>
        </w:trPr>
        <w:tc>
          <w:tcPr>
            <w:tcW w:w="5847" w:type="dxa"/>
            <w:gridSpan w:val="4"/>
          </w:tcPr>
          <w:p w:rsidR="00887B1F" w:rsidRPr="000A4D45" w:rsidRDefault="00887B1F" w:rsidP="00887B1F">
            <w:pPr>
              <w:tabs>
                <w:tab w:val="decimal" w:pos="1224"/>
              </w:tabs>
              <w:spacing w:line="240" w:lineRule="atLeast"/>
              <w:ind w:left="258" w:right="-124"/>
            </w:pPr>
            <w:r w:rsidRPr="000A4D45">
              <w:rPr>
                <w:rFonts w:cs="Angsana New"/>
                <w:i/>
                <w:iCs/>
              </w:rPr>
              <w:t>High value receivables</w:t>
            </w:r>
          </w:p>
        </w:tc>
        <w:tc>
          <w:tcPr>
            <w:tcW w:w="236" w:type="dxa"/>
          </w:tcPr>
          <w:p w:rsidR="00887B1F" w:rsidRPr="000A4D45" w:rsidRDefault="00887B1F" w:rsidP="00887B1F">
            <w:pPr>
              <w:tabs>
                <w:tab w:val="decimal" w:pos="1179"/>
              </w:tabs>
              <w:spacing w:line="240" w:lineRule="atLeast"/>
              <w:ind w:left="-108" w:right="-124"/>
            </w:pPr>
          </w:p>
        </w:tc>
        <w:tc>
          <w:tcPr>
            <w:tcW w:w="1357" w:type="dxa"/>
          </w:tcPr>
          <w:p w:rsidR="00887B1F" w:rsidRPr="000A4D45" w:rsidRDefault="00887B1F" w:rsidP="00887B1F">
            <w:pPr>
              <w:jc w:val="center"/>
            </w:pPr>
          </w:p>
        </w:tc>
        <w:tc>
          <w:tcPr>
            <w:tcW w:w="236" w:type="dxa"/>
          </w:tcPr>
          <w:p w:rsidR="00887B1F" w:rsidRPr="000A4D45" w:rsidRDefault="00887B1F" w:rsidP="00887B1F">
            <w:pPr>
              <w:tabs>
                <w:tab w:val="decimal" w:pos="1179"/>
              </w:tabs>
              <w:spacing w:line="240" w:lineRule="atLeast"/>
              <w:ind w:left="-108" w:right="-124"/>
            </w:pPr>
          </w:p>
        </w:tc>
        <w:tc>
          <w:tcPr>
            <w:tcW w:w="1684" w:type="dxa"/>
          </w:tcPr>
          <w:p w:rsidR="00887B1F" w:rsidRPr="000A4D45" w:rsidRDefault="00887B1F" w:rsidP="00887B1F">
            <w:pPr>
              <w:tabs>
                <w:tab w:val="decimal" w:pos="1242"/>
              </w:tabs>
              <w:spacing w:line="240" w:lineRule="atLeast"/>
              <w:ind w:left="-108" w:right="-124"/>
            </w:pPr>
          </w:p>
        </w:tc>
      </w:tr>
      <w:tr w:rsidR="00887B1F" w:rsidRPr="000A4D45" w:rsidTr="004510FC">
        <w:trPr>
          <w:cantSplit/>
        </w:trPr>
        <w:tc>
          <w:tcPr>
            <w:tcW w:w="2430" w:type="dxa"/>
          </w:tcPr>
          <w:p w:rsidR="00887B1F" w:rsidRPr="000A4D45" w:rsidRDefault="00887B1F" w:rsidP="00887B1F">
            <w:pPr>
              <w:spacing w:line="240" w:lineRule="atLeast"/>
              <w:ind w:left="258" w:right="-108"/>
            </w:pPr>
            <w:r w:rsidRPr="000A4D45">
              <w:t>Portion of overdue</w:t>
            </w:r>
          </w:p>
        </w:tc>
        <w:tc>
          <w:tcPr>
            <w:tcW w:w="1593" w:type="dxa"/>
            <w:shd w:val="clear" w:color="auto" w:fill="auto"/>
          </w:tcPr>
          <w:p w:rsidR="00887B1F" w:rsidRPr="000A4D45" w:rsidRDefault="00887B1F" w:rsidP="00887B1F">
            <w:pPr>
              <w:tabs>
                <w:tab w:val="decimal" w:pos="1152"/>
              </w:tabs>
              <w:spacing w:line="240" w:lineRule="atLeast"/>
              <w:ind w:left="258" w:right="-124"/>
            </w:pPr>
          </w:p>
        </w:tc>
        <w:tc>
          <w:tcPr>
            <w:tcW w:w="243" w:type="dxa"/>
            <w:vAlign w:val="bottom"/>
          </w:tcPr>
          <w:p w:rsidR="00887B1F" w:rsidRPr="000A4D45" w:rsidRDefault="00887B1F" w:rsidP="00887B1F">
            <w:pPr>
              <w:pStyle w:val="3"/>
              <w:tabs>
                <w:tab w:val="clear" w:pos="360"/>
                <w:tab w:val="clear" w:pos="720"/>
                <w:tab w:val="decimal" w:pos="1212"/>
              </w:tabs>
              <w:spacing w:line="240" w:lineRule="atLeast"/>
              <w:ind w:left="258" w:right="-124"/>
              <w:rPr>
                <w:rFonts w:cs="Times New Roman"/>
                <w:lang w:val="en-US"/>
              </w:rPr>
            </w:pPr>
          </w:p>
        </w:tc>
        <w:tc>
          <w:tcPr>
            <w:tcW w:w="1581" w:type="dxa"/>
          </w:tcPr>
          <w:p w:rsidR="00887B1F" w:rsidRPr="000A4D45" w:rsidRDefault="00887B1F" w:rsidP="00887B1F">
            <w:pPr>
              <w:tabs>
                <w:tab w:val="decimal" w:pos="1224"/>
              </w:tabs>
              <w:spacing w:line="240" w:lineRule="atLeast"/>
              <w:ind w:left="258" w:right="-124"/>
            </w:pPr>
          </w:p>
        </w:tc>
        <w:tc>
          <w:tcPr>
            <w:tcW w:w="236" w:type="dxa"/>
          </w:tcPr>
          <w:p w:rsidR="00887B1F" w:rsidRPr="000A4D45" w:rsidRDefault="00887B1F" w:rsidP="00887B1F">
            <w:pPr>
              <w:tabs>
                <w:tab w:val="decimal" w:pos="1179"/>
              </w:tabs>
              <w:spacing w:line="240" w:lineRule="atLeast"/>
              <w:ind w:left="-108" w:right="-124"/>
            </w:pPr>
          </w:p>
        </w:tc>
        <w:tc>
          <w:tcPr>
            <w:tcW w:w="1357" w:type="dxa"/>
          </w:tcPr>
          <w:p w:rsidR="00887B1F" w:rsidRPr="000A4D45" w:rsidRDefault="00887B1F" w:rsidP="00887B1F">
            <w:pPr>
              <w:jc w:val="center"/>
            </w:pPr>
          </w:p>
        </w:tc>
        <w:tc>
          <w:tcPr>
            <w:tcW w:w="236" w:type="dxa"/>
          </w:tcPr>
          <w:p w:rsidR="00887B1F" w:rsidRPr="000A4D45" w:rsidRDefault="00887B1F" w:rsidP="00887B1F">
            <w:pPr>
              <w:tabs>
                <w:tab w:val="decimal" w:pos="1179"/>
              </w:tabs>
              <w:spacing w:line="240" w:lineRule="atLeast"/>
              <w:ind w:left="-108" w:right="-124"/>
            </w:pPr>
          </w:p>
        </w:tc>
        <w:tc>
          <w:tcPr>
            <w:tcW w:w="1684" w:type="dxa"/>
          </w:tcPr>
          <w:p w:rsidR="00887B1F" w:rsidRPr="000A4D45" w:rsidRDefault="00887B1F" w:rsidP="00887B1F">
            <w:pPr>
              <w:tabs>
                <w:tab w:val="decimal" w:pos="1242"/>
              </w:tabs>
              <w:spacing w:line="240" w:lineRule="atLeast"/>
              <w:ind w:left="-108" w:right="-124"/>
            </w:pPr>
          </w:p>
        </w:tc>
      </w:tr>
      <w:tr w:rsidR="00887B1F" w:rsidRPr="000A4D45" w:rsidTr="004510FC">
        <w:trPr>
          <w:cantSplit/>
        </w:trPr>
        <w:tc>
          <w:tcPr>
            <w:tcW w:w="2430" w:type="dxa"/>
          </w:tcPr>
          <w:p w:rsidR="00887B1F" w:rsidRPr="000A4D45" w:rsidRDefault="00887B1F" w:rsidP="00887B1F">
            <w:pPr>
              <w:spacing w:line="240" w:lineRule="atLeast"/>
              <w:ind w:left="258"/>
            </w:pPr>
            <w:r w:rsidRPr="000A4D45">
              <w:t xml:space="preserve">    Less than 25%</w:t>
            </w:r>
          </w:p>
        </w:tc>
        <w:tc>
          <w:tcPr>
            <w:tcW w:w="1593" w:type="dxa"/>
            <w:shd w:val="clear" w:color="auto" w:fill="auto"/>
          </w:tcPr>
          <w:p w:rsidR="00887B1F" w:rsidRPr="000A4D45" w:rsidRDefault="00887B1F" w:rsidP="00887B1F">
            <w:pPr>
              <w:tabs>
                <w:tab w:val="decimal" w:pos="1224"/>
              </w:tabs>
              <w:spacing w:line="240" w:lineRule="atLeast"/>
              <w:ind w:left="258" w:right="-124"/>
              <w:rPr>
                <w:rFonts w:cs="Angsana New"/>
              </w:rPr>
            </w:pPr>
            <w:r w:rsidRPr="000A4D45">
              <w:rPr>
                <w:rFonts w:cs="Angsana New"/>
              </w:rPr>
              <w:t>399</w:t>
            </w:r>
          </w:p>
        </w:tc>
        <w:tc>
          <w:tcPr>
            <w:tcW w:w="243" w:type="dxa"/>
          </w:tcPr>
          <w:p w:rsidR="00887B1F" w:rsidRPr="000A4D45" w:rsidRDefault="00887B1F" w:rsidP="00887B1F">
            <w:pPr>
              <w:tabs>
                <w:tab w:val="decimal" w:pos="1224"/>
              </w:tabs>
              <w:spacing w:line="240" w:lineRule="atLeast"/>
              <w:ind w:left="258" w:right="-124"/>
              <w:rPr>
                <w:rFonts w:cs="Angsana New"/>
              </w:rPr>
            </w:pPr>
          </w:p>
        </w:tc>
        <w:tc>
          <w:tcPr>
            <w:tcW w:w="1581" w:type="dxa"/>
          </w:tcPr>
          <w:p w:rsidR="00887B1F" w:rsidRPr="000A4D45" w:rsidRDefault="00887B1F" w:rsidP="00887B1F">
            <w:pPr>
              <w:tabs>
                <w:tab w:val="decimal" w:pos="1224"/>
              </w:tabs>
              <w:spacing w:line="240" w:lineRule="atLeast"/>
              <w:ind w:left="258" w:right="-124"/>
              <w:rPr>
                <w:rFonts w:cs="Angsana New"/>
              </w:rPr>
            </w:pPr>
            <w:r w:rsidRPr="000A4D45">
              <w:rPr>
                <w:rFonts w:cs="Angsana New"/>
              </w:rPr>
              <w:t>169</w:t>
            </w:r>
          </w:p>
        </w:tc>
        <w:tc>
          <w:tcPr>
            <w:tcW w:w="236" w:type="dxa"/>
          </w:tcPr>
          <w:p w:rsidR="00887B1F" w:rsidRPr="000A4D45" w:rsidRDefault="00887B1F" w:rsidP="00887B1F">
            <w:pPr>
              <w:tabs>
                <w:tab w:val="decimal" w:pos="1179"/>
              </w:tabs>
              <w:spacing w:line="240" w:lineRule="atLeast"/>
              <w:ind w:left="-108" w:right="-124"/>
            </w:pPr>
          </w:p>
        </w:tc>
        <w:tc>
          <w:tcPr>
            <w:tcW w:w="1357" w:type="dxa"/>
          </w:tcPr>
          <w:p w:rsidR="00887B1F" w:rsidRPr="000A4D45" w:rsidRDefault="00887B1F" w:rsidP="00887B1F">
            <w:pPr>
              <w:jc w:val="center"/>
            </w:pPr>
            <w:r w:rsidRPr="000A4D45">
              <w:t>50</w:t>
            </w:r>
          </w:p>
        </w:tc>
        <w:tc>
          <w:tcPr>
            <w:tcW w:w="236" w:type="dxa"/>
          </w:tcPr>
          <w:p w:rsidR="00887B1F" w:rsidRPr="000A4D45" w:rsidRDefault="00887B1F" w:rsidP="00887B1F">
            <w:pPr>
              <w:tabs>
                <w:tab w:val="decimal" w:pos="1179"/>
              </w:tabs>
              <w:spacing w:line="240" w:lineRule="atLeast"/>
              <w:ind w:left="-108" w:right="-124"/>
            </w:pPr>
          </w:p>
        </w:tc>
        <w:tc>
          <w:tcPr>
            <w:tcW w:w="1684" w:type="dxa"/>
          </w:tcPr>
          <w:p w:rsidR="00887B1F" w:rsidRPr="000A4D45" w:rsidRDefault="00887B1F" w:rsidP="00502F60">
            <w:pPr>
              <w:tabs>
                <w:tab w:val="decimal" w:pos="1310"/>
              </w:tabs>
              <w:spacing w:line="240" w:lineRule="atLeast"/>
              <w:ind w:left="258" w:right="-124"/>
              <w:rPr>
                <w:rFonts w:cs="Angsana New"/>
              </w:rPr>
            </w:pPr>
            <w:r w:rsidRPr="000A4D45">
              <w:rPr>
                <w:rFonts w:cs="Angsana New"/>
              </w:rPr>
              <w:t>84</w:t>
            </w:r>
          </w:p>
        </w:tc>
      </w:tr>
      <w:tr w:rsidR="00887B1F" w:rsidRPr="000A4D45" w:rsidTr="004510FC">
        <w:trPr>
          <w:cantSplit/>
        </w:trPr>
        <w:tc>
          <w:tcPr>
            <w:tcW w:w="2430" w:type="dxa"/>
          </w:tcPr>
          <w:p w:rsidR="00887B1F" w:rsidRPr="000A4D45" w:rsidRDefault="00887B1F" w:rsidP="00887B1F">
            <w:pPr>
              <w:spacing w:line="240" w:lineRule="atLeast"/>
              <w:ind w:left="258" w:right="-108"/>
            </w:pPr>
            <w:r w:rsidRPr="000A4D45">
              <w:t xml:space="preserve">    Over 25%</w:t>
            </w:r>
          </w:p>
        </w:tc>
        <w:tc>
          <w:tcPr>
            <w:tcW w:w="1593" w:type="dxa"/>
            <w:tcBorders>
              <w:bottom w:val="single" w:sz="4" w:space="0" w:color="auto"/>
            </w:tcBorders>
            <w:shd w:val="clear" w:color="auto" w:fill="auto"/>
          </w:tcPr>
          <w:p w:rsidR="00887B1F" w:rsidRPr="000A4D45" w:rsidRDefault="00887B1F" w:rsidP="00887B1F">
            <w:pPr>
              <w:tabs>
                <w:tab w:val="decimal" w:pos="1224"/>
              </w:tabs>
              <w:spacing w:line="240" w:lineRule="atLeast"/>
              <w:ind w:left="258" w:right="-124"/>
              <w:rPr>
                <w:rFonts w:cs="Angsana New"/>
              </w:rPr>
            </w:pPr>
            <w:r w:rsidRPr="000A4D45">
              <w:rPr>
                <w:rFonts w:cs="Angsana New"/>
              </w:rPr>
              <w:t>16,715</w:t>
            </w:r>
          </w:p>
        </w:tc>
        <w:tc>
          <w:tcPr>
            <w:tcW w:w="243" w:type="dxa"/>
          </w:tcPr>
          <w:p w:rsidR="00887B1F" w:rsidRPr="000A4D45" w:rsidRDefault="00887B1F" w:rsidP="00887B1F">
            <w:pPr>
              <w:tabs>
                <w:tab w:val="decimal" w:pos="1224"/>
              </w:tabs>
              <w:spacing w:line="240" w:lineRule="atLeast"/>
              <w:ind w:left="258" w:right="-124"/>
              <w:rPr>
                <w:rFonts w:cs="Angsana New"/>
              </w:rPr>
            </w:pPr>
          </w:p>
        </w:tc>
        <w:tc>
          <w:tcPr>
            <w:tcW w:w="1581" w:type="dxa"/>
            <w:tcBorders>
              <w:bottom w:val="single" w:sz="4" w:space="0" w:color="auto"/>
            </w:tcBorders>
          </w:tcPr>
          <w:p w:rsidR="00887B1F" w:rsidRPr="000A4D45" w:rsidRDefault="00887B1F" w:rsidP="00887B1F">
            <w:pPr>
              <w:tabs>
                <w:tab w:val="decimal" w:pos="1224"/>
              </w:tabs>
              <w:spacing w:line="240" w:lineRule="atLeast"/>
              <w:ind w:left="258" w:right="-124"/>
              <w:rPr>
                <w:rFonts w:cs="Angsana New"/>
              </w:rPr>
            </w:pPr>
            <w:r w:rsidRPr="000A4D45">
              <w:rPr>
                <w:rFonts w:cs="Angsana New"/>
              </w:rPr>
              <w:t>10,863</w:t>
            </w:r>
          </w:p>
        </w:tc>
        <w:tc>
          <w:tcPr>
            <w:tcW w:w="236" w:type="dxa"/>
          </w:tcPr>
          <w:p w:rsidR="00887B1F" w:rsidRPr="000A4D45" w:rsidRDefault="00887B1F" w:rsidP="00887B1F">
            <w:pPr>
              <w:tabs>
                <w:tab w:val="decimal" w:pos="1179"/>
              </w:tabs>
              <w:spacing w:line="240" w:lineRule="atLeast"/>
              <w:ind w:left="-108" w:right="-124"/>
            </w:pPr>
          </w:p>
        </w:tc>
        <w:tc>
          <w:tcPr>
            <w:tcW w:w="1357" w:type="dxa"/>
          </w:tcPr>
          <w:p w:rsidR="00887B1F" w:rsidRPr="000A4D45" w:rsidRDefault="00887B1F" w:rsidP="00887B1F">
            <w:pPr>
              <w:jc w:val="center"/>
            </w:pPr>
            <w:r w:rsidRPr="000A4D45">
              <w:t>100</w:t>
            </w:r>
          </w:p>
        </w:tc>
        <w:tc>
          <w:tcPr>
            <w:tcW w:w="236" w:type="dxa"/>
          </w:tcPr>
          <w:p w:rsidR="00887B1F" w:rsidRPr="000A4D45" w:rsidRDefault="00887B1F" w:rsidP="00887B1F">
            <w:pPr>
              <w:tabs>
                <w:tab w:val="decimal" w:pos="1179"/>
              </w:tabs>
              <w:spacing w:line="240" w:lineRule="atLeast"/>
              <w:ind w:left="-108" w:right="-124"/>
            </w:pPr>
          </w:p>
        </w:tc>
        <w:tc>
          <w:tcPr>
            <w:tcW w:w="1684" w:type="dxa"/>
            <w:tcBorders>
              <w:bottom w:val="single" w:sz="4" w:space="0" w:color="auto"/>
            </w:tcBorders>
          </w:tcPr>
          <w:p w:rsidR="00887B1F" w:rsidRPr="000A4D45" w:rsidRDefault="00887B1F" w:rsidP="00502F60">
            <w:pPr>
              <w:tabs>
                <w:tab w:val="decimal" w:pos="1310"/>
              </w:tabs>
              <w:spacing w:line="240" w:lineRule="atLeast"/>
              <w:ind w:left="258" w:right="-124"/>
              <w:rPr>
                <w:rFonts w:cs="Angsana New"/>
              </w:rPr>
            </w:pPr>
            <w:r w:rsidRPr="000A4D45">
              <w:rPr>
                <w:rFonts w:cs="Angsana New"/>
              </w:rPr>
              <w:t>10,863</w:t>
            </w:r>
          </w:p>
        </w:tc>
      </w:tr>
      <w:tr w:rsidR="00887B1F" w:rsidRPr="000A4D45" w:rsidTr="006B34AC">
        <w:trPr>
          <w:cantSplit/>
        </w:trPr>
        <w:tc>
          <w:tcPr>
            <w:tcW w:w="2430" w:type="dxa"/>
            <w:vAlign w:val="bottom"/>
          </w:tcPr>
          <w:p w:rsidR="00887B1F" w:rsidRPr="000A4D45" w:rsidRDefault="00887B1F" w:rsidP="00887B1F">
            <w:pPr>
              <w:ind w:right="-383" w:hanging="262"/>
              <w:rPr>
                <w:rFonts w:cs="Tahoma"/>
                <w:b/>
                <w:bCs/>
                <w:i/>
                <w:iCs/>
              </w:rPr>
            </w:pPr>
          </w:p>
        </w:tc>
        <w:tc>
          <w:tcPr>
            <w:tcW w:w="1593" w:type="dxa"/>
            <w:tcBorders>
              <w:top w:val="single" w:sz="4" w:space="0" w:color="auto"/>
            </w:tcBorders>
            <w:shd w:val="clear" w:color="auto" w:fill="auto"/>
          </w:tcPr>
          <w:p w:rsidR="00887B1F" w:rsidRPr="000A4D45" w:rsidRDefault="00887B1F" w:rsidP="00887B1F">
            <w:pPr>
              <w:tabs>
                <w:tab w:val="decimal" w:pos="1224"/>
              </w:tabs>
              <w:spacing w:line="240" w:lineRule="atLeast"/>
              <w:ind w:left="258" w:right="-124"/>
              <w:rPr>
                <w:rFonts w:cs="Angsana New"/>
                <w:b/>
                <w:bCs/>
              </w:rPr>
            </w:pPr>
            <w:r w:rsidRPr="000A4D45">
              <w:rPr>
                <w:rFonts w:cs="Angsana New"/>
                <w:b/>
                <w:bCs/>
              </w:rPr>
              <w:t>17,114</w:t>
            </w:r>
          </w:p>
        </w:tc>
        <w:tc>
          <w:tcPr>
            <w:tcW w:w="243" w:type="dxa"/>
          </w:tcPr>
          <w:p w:rsidR="00887B1F" w:rsidRPr="000A4D45" w:rsidRDefault="00887B1F" w:rsidP="00887B1F">
            <w:pPr>
              <w:tabs>
                <w:tab w:val="decimal" w:pos="1224"/>
              </w:tabs>
              <w:spacing w:line="240" w:lineRule="atLeast"/>
              <w:ind w:left="258" w:right="-124"/>
              <w:rPr>
                <w:rFonts w:cs="Angsana New"/>
                <w:b/>
                <w:bCs/>
              </w:rPr>
            </w:pPr>
          </w:p>
        </w:tc>
        <w:tc>
          <w:tcPr>
            <w:tcW w:w="1581" w:type="dxa"/>
            <w:tcBorders>
              <w:top w:val="single" w:sz="4" w:space="0" w:color="auto"/>
            </w:tcBorders>
          </w:tcPr>
          <w:p w:rsidR="00887B1F" w:rsidRPr="000A4D45" w:rsidRDefault="00887B1F" w:rsidP="00887B1F">
            <w:pPr>
              <w:tabs>
                <w:tab w:val="decimal" w:pos="1224"/>
              </w:tabs>
              <w:spacing w:line="240" w:lineRule="atLeast"/>
              <w:ind w:left="258" w:right="-124"/>
              <w:rPr>
                <w:rFonts w:cs="Angsana New"/>
                <w:b/>
                <w:bCs/>
              </w:rPr>
            </w:pPr>
            <w:r w:rsidRPr="000A4D45">
              <w:rPr>
                <w:rFonts w:cs="Angsana New"/>
                <w:b/>
                <w:bCs/>
              </w:rPr>
              <w:t>11,032</w:t>
            </w:r>
          </w:p>
        </w:tc>
        <w:tc>
          <w:tcPr>
            <w:tcW w:w="236" w:type="dxa"/>
          </w:tcPr>
          <w:p w:rsidR="00887B1F" w:rsidRPr="000A4D45" w:rsidRDefault="00887B1F" w:rsidP="00887B1F">
            <w:pPr>
              <w:tabs>
                <w:tab w:val="decimal" w:pos="1179"/>
              </w:tabs>
              <w:spacing w:line="240" w:lineRule="atLeast"/>
              <w:ind w:left="-108" w:right="-124"/>
              <w:rPr>
                <w:b/>
                <w:bCs/>
              </w:rPr>
            </w:pPr>
          </w:p>
        </w:tc>
        <w:tc>
          <w:tcPr>
            <w:tcW w:w="1357" w:type="dxa"/>
          </w:tcPr>
          <w:p w:rsidR="00887B1F" w:rsidRPr="000A4D45" w:rsidRDefault="00887B1F" w:rsidP="00887B1F">
            <w:pPr>
              <w:jc w:val="center"/>
              <w:rPr>
                <w:b/>
                <w:bCs/>
              </w:rPr>
            </w:pPr>
          </w:p>
        </w:tc>
        <w:tc>
          <w:tcPr>
            <w:tcW w:w="236" w:type="dxa"/>
          </w:tcPr>
          <w:p w:rsidR="00887B1F" w:rsidRPr="000A4D45" w:rsidRDefault="00887B1F" w:rsidP="00887B1F">
            <w:pPr>
              <w:tabs>
                <w:tab w:val="decimal" w:pos="1179"/>
              </w:tabs>
              <w:spacing w:line="240" w:lineRule="atLeast"/>
              <w:ind w:left="-108" w:right="-124"/>
              <w:rPr>
                <w:b/>
                <w:bCs/>
              </w:rPr>
            </w:pPr>
          </w:p>
        </w:tc>
        <w:tc>
          <w:tcPr>
            <w:tcW w:w="1684" w:type="dxa"/>
            <w:tcBorders>
              <w:top w:val="single" w:sz="4" w:space="0" w:color="auto"/>
            </w:tcBorders>
          </w:tcPr>
          <w:p w:rsidR="00887B1F" w:rsidRPr="00502F60" w:rsidRDefault="00887B1F" w:rsidP="00502F60">
            <w:pPr>
              <w:tabs>
                <w:tab w:val="decimal" w:pos="1310"/>
              </w:tabs>
              <w:spacing w:line="240" w:lineRule="atLeast"/>
              <w:ind w:left="258" w:right="-124"/>
              <w:rPr>
                <w:rFonts w:cs="Angsana New"/>
                <w:b/>
                <w:bCs/>
              </w:rPr>
            </w:pPr>
            <w:r w:rsidRPr="00502F60">
              <w:rPr>
                <w:rFonts w:cs="Angsana New"/>
                <w:b/>
                <w:bCs/>
              </w:rPr>
              <w:t>10,947</w:t>
            </w:r>
          </w:p>
        </w:tc>
      </w:tr>
      <w:tr w:rsidR="004510FC" w:rsidRPr="000A4D45" w:rsidTr="006B34AC">
        <w:trPr>
          <w:cantSplit/>
        </w:trPr>
        <w:tc>
          <w:tcPr>
            <w:tcW w:w="2430" w:type="dxa"/>
            <w:vAlign w:val="bottom"/>
          </w:tcPr>
          <w:p w:rsidR="004510FC" w:rsidRDefault="004510FC" w:rsidP="004510FC">
            <w:pPr>
              <w:ind w:right="-383" w:firstLine="250"/>
              <w:rPr>
                <w:rFonts w:cs="Tahoma"/>
              </w:rPr>
            </w:pPr>
            <w:r w:rsidRPr="000A4D45">
              <w:rPr>
                <w:rFonts w:cs="Tahoma"/>
                <w:i/>
                <w:iCs/>
              </w:rPr>
              <w:t>Less</w:t>
            </w:r>
            <w:r w:rsidRPr="000A4D45">
              <w:rPr>
                <w:rFonts w:cs="Tahoma"/>
              </w:rPr>
              <w:t xml:space="preserve"> undue </w:t>
            </w:r>
            <w:r>
              <w:rPr>
                <w:rFonts w:cs="Tahoma"/>
              </w:rPr>
              <w:t>value</w:t>
            </w:r>
          </w:p>
          <w:p w:rsidR="004510FC" w:rsidRPr="000A4D45" w:rsidRDefault="004510FC" w:rsidP="004510FC">
            <w:pPr>
              <w:ind w:right="-383" w:firstLine="250"/>
              <w:rPr>
                <w:rFonts w:cs="Tahoma"/>
              </w:rPr>
            </w:pPr>
            <w:r>
              <w:rPr>
                <w:rFonts w:cs="Tahoma"/>
              </w:rPr>
              <w:t xml:space="preserve">     added tax</w:t>
            </w:r>
          </w:p>
        </w:tc>
        <w:tc>
          <w:tcPr>
            <w:tcW w:w="1593" w:type="dxa"/>
            <w:tcBorders>
              <w:bottom w:val="single" w:sz="4" w:space="0" w:color="auto"/>
            </w:tcBorders>
            <w:shd w:val="clear" w:color="auto" w:fill="auto"/>
          </w:tcPr>
          <w:p w:rsidR="00502F60" w:rsidRDefault="00502F60" w:rsidP="004510FC">
            <w:pPr>
              <w:tabs>
                <w:tab w:val="decimal" w:pos="1240"/>
              </w:tabs>
              <w:spacing w:line="240" w:lineRule="atLeast"/>
              <w:ind w:left="-108" w:right="-124"/>
            </w:pPr>
          </w:p>
          <w:p w:rsidR="004510FC" w:rsidRPr="000A4D45" w:rsidRDefault="004510FC" w:rsidP="004510FC">
            <w:pPr>
              <w:tabs>
                <w:tab w:val="decimal" w:pos="1240"/>
              </w:tabs>
              <w:spacing w:line="240" w:lineRule="atLeast"/>
              <w:ind w:left="-108" w:right="-124"/>
            </w:pPr>
            <w:r w:rsidRPr="000A4D45">
              <w:t>(1,645)</w:t>
            </w:r>
          </w:p>
        </w:tc>
        <w:tc>
          <w:tcPr>
            <w:tcW w:w="243" w:type="dxa"/>
            <w:vAlign w:val="bottom"/>
          </w:tcPr>
          <w:p w:rsidR="004510FC" w:rsidRPr="000A4D45" w:rsidRDefault="004510FC" w:rsidP="004510FC">
            <w:pPr>
              <w:pStyle w:val="3"/>
              <w:tabs>
                <w:tab w:val="clear" w:pos="360"/>
                <w:tab w:val="clear" w:pos="720"/>
                <w:tab w:val="decimal" w:pos="1212"/>
              </w:tabs>
              <w:spacing w:line="240" w:lineRule="atLeast"/>
              <w:ind w:right="-124"/>
              <w:rPr>
                <w:rFonts w:cs="Times New Roman"/>
                <w:lang w:val="en-US"/>
              </w:rPr>
            </w:pPr>
          </w:p>
        </w:tc>
        <w:tc>
          <w:tcPr>
            <w:tcW w:w="1581" w:type="dxa"/>
            <w:tcBorders>
              <w:bottom w:val="single" w:sz="4" w:space="0" w:color="auto"/>
            </w:tcBorders>
          </w:tcPr>
          <w:p w:rsidR="00502F60" w:rsidRDefault="00502F60" w:rsidP="004510FC">
            <w:pPr>
              <w:tabs>
                <w:tab w:val="decimal" w:pos="972"/>
              </w:tabs>
              <w:spacing w:line="240" w:lineRule="atLeast"/>
              <w:ind w:left="-108" w:right="-124"/>
            </w:pPr>
          </w:p>
          <w:p w:rsidR="004510FC" w:rsidRPr="000A4D45" w:rsidRDefault="004510FC" w:rsidP="004510FC">
            <w:pPr>
              <w:tabs>
                <w:tab w:val="decimal" w:pos="972"/>
              </w:tabs>
              <w:spacing w:line="240" w:lineRule="atLeast"/>
              <w:ind w:left="-108" w:right="-124"/>
            </w:pPr>
            <w:r w:rsidRPr="000A4D45">
              <w:t>-</w:t>
            </w:r>
          </w:p>
        </w:tc>
        <w:tc>
          <w:tcPr>
            <w:tcW w:w="236" w:type="dxa"/>
          </w:tcPr>
          <w:p w:rsidR="004510FC" w:rsidRPr="000A4D45" w:rsidRDefault="004510FC" w:rsidP="004510FC">
            <w:pPr>
              <w:tabs>
                <w:tab w:val="decimal" w:pos="1179"/>
              </w:tabs>
              <w:spacing w:line="240" w:lineRule="atLeast"/>
              <w:ind w:left="-108" w:right="-124"/>
            </w:pPr>
          </w:p>
        </w:tc>
        <w:tc>
          <w:tcPr>
            <w:tcW w:w="1357" w:type="dxa"/>
          </w:tcPr>
          <w:p w:rsidR="004510FC" w:rsidRPr="000A4D45" w:rsidRDefault="004510FC" w:rsidP="004510FC">
            <w:pPr>
              <w:jc w:val="center"/>
            </w:pPr>
          </w:p>
        </w:tc>
        <w:tc>
          <w:tcPr>
            <w:tcW w:w="236" w:type="dxa"/>
          </w:tcPr>
          <w:p w:rsidR="004510FC" w:rsidRPr="000A4D45" w:rsidRDefault="004510FC" w:rsidP="004510FC">
            <w:pPr>
              <w:tabs>
                <w:tab w:val="decimal" w:pos="1179"/>
              </w:tabs>
              <w:spacing w:line="240" w:lineRule="atLeast"/>
              <w:ind w:left="-108" w:right="-124"/>
            </w:pPr>
          </w:p>
        </w:tc>
        <w:tc>
          <w:tcPr>
            <w:tcW w:w="1684" w:type="dxa"/>
            <w:tcBorders>
              <w:bottom w:val="single" w:sz="4" w:space="0" w:color="auto"/>
            </w:tcBorders>
          </w:tcPr>
          <w:p w:rsidR="00502F60" w:rsidRPr="00502F60" w:rsidRDefault="00502F60" w:rsidP="00502F60">
            <w:pPr>
              <w:tabs>
                <w:tab w:val="decimal" w:pos="1310"/>
              </w:tabs>
              <w:spacing w:line="240" w:lineRule="atLeast"/>
              <w:ind w:left="258" w:right="-124"/>
              <w:rPr>
                <w:rFonts w:cs="Angsana New"/>
              </w:rPr>
            </w:pPr>
          </w:p>
          <w:p w:rsidR="004510FC" w:rsidRPr="00502F60" w:rsidRDefault="004510FC" w:rsidP="00502F60">
            <w:pPr>
              <w:tabs>
                <w:tab w:val="decimal" w:pos="1040"/>
              </w:tabs>
              <w:spacing w:line="240" w:lineRule="atLeast"/>
              <w:ind w:right="-124"/>
              <w:rPr>
                <w:rFonts w:cs="Angsana New"/>
              </w:rPr>
            </w:pPr>
            <w:r w:rsidRPr="00502F60">
              <w:rPr>
                <w:rFonts w:cs="Angsana New"/>
              </w:rPr>
              <w:t>-</w:t>
            </w:r>
          </w:p>
        </w:tc>
      </w:tr>
      <w:tr w:rsidR="00887B1F" w:rsidRPr="000A4D45" w:rsidTr="006B34AC">
        <w:trPr>
          <w:cantSplit/>
        </w:trPr>
        <w:tc>
          <w:tcPr>
            <w:tcW w:w="2430" w:type="dxa"/>
          </w:tcPr>
          <w:p w:rsidR="00887B1F" w:rsidRPr="000A4D45" w:rsidRDefault="00887B1F" w:rsidP="00E65FFC">
            <w:pPr>
              <w:spacing w:line="240" w:lineRule="atLeast"/>
              <w:ind w:firstLine="250"/>
              <w:rPr>
                <w:b/>
                <w:bCs/>
              </w:rPr>
            </w:pPr>
            <w:r w:rsidRPr="000A4D45">
              <w:rPr>
                <w:b/>
                <w:bCs/>
              </w:rPr>
              <w:t>Total</w:t>
            </w:r>
          </w:p>
        </w:tc>
        <w:tc>
          <w:tcPr>
            <w:tcW w:w="1593" w:type="dxa"/>
            <w:tcBorders>
              <w:top w:val="single" w:sz="4" w:space="0" w:color="auto"/>
              <w:bottom w:val="single" w:sz="4" w:space="0" w:color="auto"/>
            </w:tcBorders>
            <w:shd w:val="clear" w:color="auto" w:fill="auto"/>
            <w:vAlign w:val="bottom"/>
          </w:tcPr>
          <w:p w:rsidR="00887B1F" w:rsidRPr="000A4D45" w:rsidRDefault="00887B1F" w:rsidP="00FD47DC">
            <w:pPr>
              <w:tabs>
                <w:tab w:val="decimal" w:pos="1240"/>
              </w:tabs>
              <w:spacing w:line="240" w:lineRule="atLeast"/>
              <w:ind w:left="-108" w:right="-124"/>
              <w:rPr>
                <w:b/>
                <w:bCs/>
              </w:rPr>
            </w:pPr>
            <w:r w:rsidRPr="000A4D45">
              <w:rPr>
                <w:b/>
                <w:bCs/>
              </w:rPr>
              <w:t>15,469</w:t>
            </w:r>
          </w:p>
        </w:tc>
        <w:tc>
          <w:tcPr>
            <w:tcW w:w="243" w:type="dxa"/>
            <w:vAlign w:val="bottom"/>
          </w:tcPr>
          <w:p w:rsidR="00887B1F" w:rsidRPr="000A4D45" w:rsidRDefault="00887B1F" w:rsidP="00887B1F">
            <w:pPr>
              <w:pStyle w:val="3"/>
              <w:tabs>
                <w:tab w:val="decimal" w:pos="1212"/>
              </w:tabs>
              <w:spacing w:line="240" w:lineRule="atLeast"/>
              <w:ind w:right="-124"/>
              <w:rPr>
                <w:rFonts w:cs="Times New Roman"/>
                <w:b/>
                <w:bCs/>
                <w:lang w:val="en-US"/>
              </w:rPr>
            </w:pPr>
          </w:p>
        </w:tc>
        <w:tc>
          <w:tcPr>
            <w:tcW w:w="1581" w:type="dxa"/>
            <w:tcBorders>
              <w:top w:val="single" w:sz="4" w:space="0" w:color="auto"/>
              <w:bottom w:val="single" w:sz="4" w:space="0" w:color="auto"/>
            </w:tcBorders>
          </w:tcPr>
          <w:p w:rsidR="00887B1F" w:rsidRPr="000A4D45" w:rsidRDefault="00887B1F" w:rsidP="00887B1F">
            <w:pPr>
              <w:tabs>
                <w:tab w:val="decimal" w:pos="1224"/>
              </w:tabs>
              <w:spacing w:line="240" w:lineRule="atLeast"/>
              <w:ind w:left="258" w:right="-124"/>
              <w:rPr>
                <w:rFonts w:cs="Angsana New"/>
                <w:b/>
                <w:bCs/>
              </w:rPr>
            </w:pPr>
            <w:r w:rsidRPr="000A4D45">
              <w:rPr>
                <w:rFonts w:cs="Angsana New"/>
                <w:b/>
                <w:bCs/>
              </w:rPr>
              <w:t>11,032</w:t>
            </w:r>
          </w:p>
        </w:tc>
        <w:tc>
          <w:tcPr>
            <w:tcW w:w="236" w:type="dxa"/>
          </w:tcPr>
          <w:p w:rsidR="00887B1F" w:rsidRPr="000A4D45" w:rsidRDefault="00887B1F" w:rsidP="00887B1F">
            <w:pPr>
              <w:tabs>
                <w:tab w:val="decimal" w:pos="1179"/>
              </w:tabs>
              <w:spacing w:line="240" w:lineRule="atLeast"/>
              <w:ind w:left="-108" w:right="-124"/>
              <w:rPr>
                <w:b/>
                <w:bCs/>
              </w:rPr>
            </w:pPr>
          </w:p>
        </w:tc>
        <w:tc>
          <w:tcPr>
            <w:tcW w:w="1357" w:type="dxa"/>
          </w:tcPr>
          <w:p w:rsidR="00887B1F" w:rsidRPr="000A4D45" w:rsidRDefault="00887B1F" w:rsidP="00887B1F">
            <w:pPr>
              <w:tabs>
                <w:tab w:val="decimal" w:pos="1179"/>
              </w:tabs>
              <w:spacing w:line="240" w:lineRule="atLeast"/>
              <w:ind w:left="-108" w:right="-124"/>
              <w:rPr>
                <w:b/>
                <w:bCs/>
              </w:rPr>
            </w:pPr>
          </w:p>
        </w:tc>
        <w:tc>
          <w:tcPr>
            <w:tcW w:w="236" w:type="dxa"/>
          </w:tcPr>
          <w:p w:rsidR="00887B1F" w:rsidRPr="000A4D45" w:rsidRDefault="00887B1F" w:rsidP="00887B1F">
            <w:pPr>
              <w:tabs>
                <w:tab w:val="decimal" w:pos="1179"/>
              </w:tabs>
              <w:spacing w:line="240" w:lineRule="atLeast"/>
              <w:ind w:left="-108" w:right="-124"/>
              <w:rPr>
                <w:b/>
                <w:bCs/>
              </w:rPr>
            </w:pPr>
          </w:p>
        </w:tc>
        <w:tc>
          <w:tcPr>
            <w:tcW w:w="1684" w:type="dxa"/>
            <w:tcBorders>
              <w:top w:val="single" w:sz="4" w:space="0" w:color="auto"/>
              <w:bottom w:val="single" w:sz="4" w:space="0" w:color="auto"/>
            </w:tcBorders>
          </w:tcPr>
          <w:p w:rsidR="00887B1F" w:rsidRPr="00502F60" w:rsidRDefault="00887B1F" w:rsidP="00502F60">
            <w:pPr>
              <w:tabs>
                <w:tab w:val="decimal" w:pos="1310"/>
              </w:tabs>
              <w:spacing w:line="240" w:lineRule="atLeast"/>
              <w:ind w:left="258" w:right="-124"/>
              <w:rPr>
                <w:rFonts w:cs="Angsana New"/>
                <w:b/>
                <w:bCs/>
              </w:rPr>
            </w:pPr>
            <w:r w:rsidRPr="00502F60">
              <w:rPr>
                <w:rFonts w:cs="Angsana New"/>
                <w:b/>
                <w:bCs/>
              </w:rPr>
              <w:t>10,947</w:t>
            </w:r>
          </w:p>
        </w:tc>
      </w:tr>
    </w:tbl>
    <w:p w:rsidR="00665E1B" w:rsidRPr="000A4D45" w:rsidRDefault="00665E1B" w:rsidP="00A67D6A">
      <w:pPr>
        <w:pStyle w:val="block"/>
        <w:spacing w:after="0" w:line="240" w:lineRule="atLeast"/>
        <w:ind w:left="540"/>
        <w:jc w:val="both"/>
        <w:rPr>
          <w:lang w:val="en-US"/>
        </w:rPr>
      </w:pPr>
    </w:p>
    <w:p w:rsidR="00887B1F" w:rsidRPr="00395F2F" w:rsidRDefault="00887B1F" w:rsidP="00395F2F">
      <w:pPr>
        <w:spacing w:line="240" w:lineRule="atLeast"/>
        <w:ind w:left="540" w:firstLine="90"/>
      </w:pPr>
      <w:r w:rsidRPr="00395F2F">
        <w:t>*</w:t>
      </w:r>
      <w:r w:rsidR="00395F2F" w:rsidRPr="00395F2F">
        <w:t>Net of unearned interest income, collateral and undue value added tax</w:t>
      </w:r>
    </w:p>
    <w:p w:rsidR="00887B1F" w:rsidRPr="000A4D45" w:rsidRDefault="00887B1F" w:rsidP="00395F2F">
      <w:pPr>
        <w:spacing w:line="240" w:lineRule="atLeast"/>
        <w:ind w:left="540" w:firstLine="90"/>
      </w:pPr>
    </w:p>
    <w:p w:rsidR="00887B1F" w:rsidRPr="000A4D45" w:rsidRDefault="00887B1F">
      <w:pPr>
        <w:spacing w:line="240" w:lineRule="auto"/>
        <w:rPr>
          <w:lang w:eastAsia="x-none"/>
        </w:rPr>
      </w:pPr>
      <w:r w:rsidRPr="000A4D45">
        <w:br w:type="page"/>
      </w:r>
    </w:p>
    <w:tbl>
      <w:tblPr>
        <w:tblW w:w="9360" w:type="dxa"/>
        <w:tblInd w:w="540" w:type="dxa"/>
        <w:tblLayout w:type="fixed"/>
        <w:tblLook w:val="0000" w:firstRow="0" w:lastRow="0" w:firstColumn="0" w:lastColumn="0" w:noHBand="0" w:noVBand="0"/>
      </w:tblPr>
      <w:tblGrid>
        <w:gridCol w:w="2430"/>
        <w:gridCol w:w="1593"/>
        <w:gridCol w:w="243"/>
        <w:gridCol w:w="1581"/>
        <w:gridCol w:w="236"/>
        <w:gridCol w:w="1357"/>
        <w:gridCol w:w="236"/>
        <w:gridCol w:w="1684"/>
      </w:tblGrid>
      <w:tr w:rsidR="00887B1F" w:rsidRPr="000A4D45" w:rsidTr="0034167E">
        <w:trPr>
          <w:cantSplit/>
          <w:trHeight w:val="200"/>
        </w:trPr>
        <w:tc>
          <w:tcPr>
            <w:tcW w:w="2430" w:type="dxa"/>
          </w:tcPr>
          <w:p w:rsidR="00887B1F" w:rsidRPr="000A4D45" w:rsidRDefault="00887B1F" w:rsidP="00850E0C">
            <w:pPr>
              <w:pStyle w:val="3"/>
              <w:tabs>
                <w:tab w:val="clear" w:pos="360"/>
                <w:tab w:val="clear" w:pos="720"/>
              </w:tabs>
              <w:spacing w:line="240" w:lineRule="atLeast"/>
              <w:jc w:val="both"/>
              <w:rPr>
                <w:rFonts w:cs="Times New Roman"/>
                <w:lang w:val="en-US"/>
              </w:rPr>
            </w:pPr>
          </w:p>
        </w:tc>
        <w:tc>
          <w:tcPr>
            <w:tcW w:w="6930" w:type="dxa"/>
            <w:gridSpan w:val="7"/>
          </w:tcPr>
          <w:p w:rsidR="00887B1F" w:rsidRPr="000A4D45" w:rsidRDefault="00887B1F" w:rsidP="00850E0C">
            <w:pPr>
              <w:spacing w:line="240" w:lineRule="atLeast"/>
              <w:jc w:val="center"/>
              <w:rPr>
                <w:b/>
                <w:bCs/>
              </w:rPr>
            </w:pPr>
            <w:r w:rsidRPr="000A4D45">
              <w:rPr>
                <w:b/>
                <w:bCs/>
              </w:rPr>
              <w:t>Consolidated financial statements / Separate financial statements</w:t>
            </w:r>
          </w:p>
        </w:tc>
      </w:tr>
      <w:tr w:rsidR="0034167E" w:rsidRPr="000A4D45" w:rsidTr="0034167E">
        <w:trPr>
          <w:cantSplit/>
        </w:trPr>
        <w:tc>
          <w:tcPr>
            <w:tcW w:w="2430" w:type="dxa"/>
          </w:tcPr>
          <w:p w:rsidR="0034167E" w:rsidRPr="000A4D45" w:rsidRDefault="0034167E" w:rsidP="0034167E">
            <w:pPr>
              <w:spacing w:line="240" w:lineRule="atLeast"/>
              <w:rPr>
                <w:i/>
                <w:iCs/>
              </w:rPr>
            </w:pPr>
          </w:p>
          <w:p w:rsidR="0034167E" w:rsidRPr="000A4D45" w:rsidRDefault="0034167E" w:rsidP="0034167E">
            <w:pPr>
              <w:spacing w:line="240" w:lineRule="atLeast"/>
              <w:rPr>
                <w:rFonts w:cs="Cordia New"/>
                <w:b/>
                <w:bCs/>
                <w:i/>
                <w:iCs/>
              </w:rPr>
            </w:pPr>
          </w:p>
        </w:tc>
        <w:tc>
          <w:tcPr>
            <w:tcW w:w="1593" w:type="dxa"/>
            <w:shd w:val="clear" w:color="auto" w:fill="auto"/>
          </w:tcPr>
          <w:p w:rsidR="0034167E" w:rsidRDefault="0034167E" w:rsidP="0034167E">
            <w:pPr>
              <w:pStyle w:val="acctmergecolhdg"/>
              <w:spacing w:line="240" w:lineRule="atLeast"/>
              <w:ind w:left="-169" w:right="-142"/>
              <w:rPr>
                <w:b w:val="0"/>
                <w:bCs/>
              </w:rPr>
            </w:pPr>
          </w:p>
          <w:p w:rsidR="0034167E" w:rsidRPr="000A4D45" w:rsidRDefault="0034167E" w:rsidP="0034167E">
            <w:pPr>
              <w:pStyle w:val="acctmergecolhdg"/>
              <w:spacing w:line="240" w:lineRule="atLeast"/>
              <w:ind w:left="-169" w:right="-142"/>
              <w:rPr>
                <w:b w:val="0"/>
                <w:bCs/>
              </w:rPr>
            </w:pPr>
            <w:r w:rsidRPr="000A4D45">
              <w:rPr>
                <w:b w:val="0"/>
                <w:bCs/>
              </w:rPr>
              <w:t xml:space="preserve">Installment </w:t>
            </w:r>
            <w:r>
              <w:rPr>
                <w:b w:val="0"/>
                <w:bCs/>
              </w:rPr>
              <w:t xml:space="preserve">accounts </w:t>
            </w:r>
            <w:r w:rsidRPr="000A4D45">
              <w:rPr>
                <w:b w:val="0"/>
                <w:bCs/>
              </w:rPr>
              <w:t>receivable</w:t>
            </w:r>
            <w:r>
              <w:rPr>
                <w:b w:val="0"/>
                <w:bCs/>
              </w:rPr>
              <w:t xml:space="preserve"> -</w:t>
            </w:r>
            <w:r w:rsidRPr="000A4D45">
              <w:rPr>
                <w:b w:val="0"/>
                <w:bCs/>
              </w:rPr>
              <w:t xml:space="preserve"> net </w:t>
            </w:r>
            <w:r>
              <w:rPr>
                <w:b w:val="0"/>
                <w:bCs/>
              </w:rPr>
              <w:t>of</w:t>
            </w:r>
            <w:r w:rsidRPr="000A4D45">
              <w:rPr>
                <w:b w:val="0"/>
                <w:bCs/>
              </w:rPr>
              <w:t xml:space="preserve"> unearned interest income</w:t>
            </w:r>
          </w:p>
        </w:tc>
        <w:tc>
          <w:tcPr>
            <w:tcW w:w="243" w:type="dxa"/>
          </w:tcPr>
          <w:p w:rsidR="0034167E" w:rsidRPr="000A4D45" w:rsidRDefault="0034167E" w:rsidP="0034167E">
            <w:pPr>
              <w:pStyle w:val="acctmergecolhdg"/>
              <w:spacing w:line="240" w:lineRule="atLeast"/>
              <w:ind w:left="-169" w:right="-142"/>
              <w:rPr>
                <w:b w:val="0"/>
                <w:bCs/>
              </w:rPr>
            </w:pPr>
          </w:p>
        </w:tc>
        <w:tc>
          <w:tcPr>
            <w:tcW w:w="1581" w:type="dxa"/>
          </w:tcPr>
          <w:p w:rsidR="0034167E" w:rsidRDefault="0034167E" w:rsidP="0034167E">
            <w:pPr>
              <w:autoSpaceDE w:val="0"/>
              <w:autoSpaceDN w:val="0"/>
              <w:adjustRightInd w:val="0"/>
              <w:jc w:val="center"/>
            </w:pPr>
          </w:p>
          <w:p w:rsidR="0034167E" w:rsidRPr="000A4D45" w:rsidRDefault="0034167E" w:rsidP="0034167E">
            <w:pPr>
              <w:autoSpaceDE w:val="0"/>
              <w:autoSpaceDN w:val="0"/>
              <w:adjustRightInd w:val="0"/>
              <w:jc w:val="center"/>
            </w:pPr>
            <w:r w:rsidRPr="000A4D45">
              <w:t>Net receivables</w:t>
            </w:r>
          </w:p>
          <w:p w:rsidR="0034167E" w:rsidRPr="000A4D45" w:rsidRDefault="0034167E" w:rsidP="0034167E">
            <w:pPr>
              <w:autoSpaceDE w:val="0"/>
              <w:autoSpaceDN w:val="0"/>
              <w:adjustRightInd w:val="0"/>
              <w:ind w:left="-99" w:right="-135"/>
              <w:jc w:val="center"/>
            </w:pPr>
            <w:r w:rsidRPr="000A4D45">
              <w:t>for set</w:t>
            </w:r>
            <w:r>
              <w:t>ting</w:t>
            </w:r>
            <w:r w:rsidRPr="000A4D45">
              <w:t xml:space="preserve"> up</w:t>
            </w:r>
          </w:p>
          <w:p w:rsidR="0034167E" w:rsidRPr="000A4D45" w:rsidRDefault="0034167E" w:rsidP="0034167E">
            <w:pPr>
              <w:pStyle w:val="acctmergecolhdg"/>
              <w:spacing w:line="240" w:lineRule="atLeast"/>
              <w:ind w:left="-169" w:right="-142"/>
              <w:rPr>
                <w:b w:val="0"/>
              </w:rPr>
            </w:pPr>
            <w:r w:rsidRPr="000A4D45">
              <w:rPr>
                <w:b w:val="0"/>
              </w:rPr>
              <w:t>allowance for</w:t>
            </w:r>
          </w:p>
          <w:p w:rsidR="0034167E" w:rsidRPr="000A4D45" w:rsidRDefault="0034167E" w:rsidP="0034167E">
            <w:pPr>
              <w:autoSpaceDE w:val="0"/>
              <w:autoSpaceDN w:val="0"/>
              <w:adjustRightInd w:val="0"/>
              <w:jc w:val="center"/>
            </w:pPr>
            <w:r w:rsidRPr="000A4D45">
              <w:t>doubtful</w:t>
            </w:r>
          </w:p>
          <w:p w:rsidR="0034167E" w:rsidRPr="000A4D45" w:rsidRDefault="0034167E" w:rsidP="0034167E">
            <w:pPr>
              <w:pStyle w:val="acctmergecolhdg"/>
              <w:spacing w:line="240" w:lineRule="atLeast"/>
              <w:ind w:left="-169" w:right="-142"/>
              <w:rPr>
                <w:b w:val="0"/>
                <w:bCs/>
              </w:rPr>
            </w:pPr>
            <w:r w:rsidRPr="000A4D45">
              <w:rPr>
                <w:b w:val="0"/>
              </w:rPr>
              <w:t>account</w:t>
            </w:r>
            <w:r>
              <w:rPr>
                <w:b w:val="0"/>
              </w:rPr>
              <w:t>s</w:t>
            </w:r>
            <w:r w:rsidRPr="000A4D45">
              <w:rPr>
                <w:b w:val="0"/>
              </w:rPr>
              <w:t>*</w:t>
            </w:r>
          </w:p>
        </w:tc>
        <w:tc>
          <w:tcPr>
            <w:tcW w:w="236" w:type="dxa"/>
          </w:tcPr>
          <w:p w:rsidR="0034167E" w:rsidRPr="000A4D45" w:rsidRDefault="0034167E" w:rsidP="0034167E">
            <w:pPr>
              <w:pStyle w:val="acctmergecolhdg"/>
              <w:spacing w:line="240" w:lineRule="atLeast"/>
              <w:ind w:left="-169" w:right="-142"/>
              <w:rPr>
                <w:b w:val="0"/>
                <w:bCs/>
              </w:rPr>
            </w:pPr>
          </w:p>
        </w:tc>
        <w:tc>
          <w:tcPr>
            <w:tcW w:w="1357" w:type="dxa"/>
          </w:tcPr>
          <w:p w:rsidR="0034167E" w:rsidRPr="000A4D45" w:rsidRDefault="0034167E" w:rsidP="0034167E">
            <w:pPr>
              <w:pStyle w:val="acctmergecolhdg"/>
              <w:spacing w:line="240" w:lineRule="atLeast"/>
              <w:ind w:left="-169" w:right="-142"/>
              <w:rPr>
                <w:b w:val="0"/>
                <w:bCs/>
              </w:rPr>
            </w:pPr>
            <w:r w:rsidRPr="000A4D45">
              <w:rPr>
                <w:b w:val="0"/>
                <w:bCs/>
              </w:rPr>
              <w:t xml:space="preserve">Percentage </w:t>
            </w:r>
            <w:r>
              <w:rPr>
                <w:b w:val="0"/>
                <w:bCs/>
              </w:rPr>
              <w:t>applied in setting up</w:t>
            </w:r>
            <w:r w:rsidRPr="000A4D45">
              <w:rPr>
                <w:b w:val="0"/>
                <w:bCs/>
              </w:rPr>
              <w:t xml:space="preserve"> </w:t>
            </w:r>
          </w:p>
          <w:p w:rsidR="0034167E" w:rsidRPr="000A4D45" w:rsidRDefault="0034167E" w:rsidP="0034167E">
            <w:pPr>
              <w:pStyle w:val="acctmergecolhdg"/>
              <w:spacing w:line="240" w:lineRule="atLeast"/>
              <w:ind w:left="-169" w:right="-142"/>
              <w:rPr>
                <w:b w:val="0"/>
                <w:bCs/>
              </w:rPr>
            </w:pPr>
            <w:r w:rsidRPr="000A4D45">
              <w:rPr>
                <w:b w:val="0"/>
                <w:bCs/>
              </w:rPr>
              <w:t xml:space="preserve">allowance for </w:t>
            </w:r>
          </w:p>
          <w:p w:rsidR="0034167E" w:rsidRPr="000A4D45" w:rsidRDefault="0034167E" w:rsidP="0034167E">
            <w:pPr>
              <w:pStyle w:val="acctmergecolhdg"/>
              <w:spacing w:line="240" w:lineRule="atLeast"/>
              <w:ind w:left="-169" w:right="-142"/>
              <w:rPr>
                <w:b w:val="0"/>
                <w:bCs/>
              </w:rPr>
            </w:pPr>
            <w:r w:rsidRPr="000A4D45">
              <w:rPr>
                <w:b w:val="0"/>
                <w:bCs/>
              </w:rPr>
              <w:t>doubtful</w:t>
            </w:r>
            <w:r>
              <w:rPr>
                <w:b w:val="0"/>
                <w:bCs/>
              </w:rPr>
              <w:t xml:space="preserve"> accounts</w:t>
            </w:r>
          </w:p>
        </w:tc>
        <w:tc>
          <w:tcPr>
            <w:tcW w:w="236" w:type="dxa"/>
          </w:tcPr>
          <w:p w:rsidR="0034167E" w:rsidRPr="000A4D45" w:rsidRDefault="0034167E" w:rsidP="0034167E">
            <w:pPr>
              <w:pStyle w:val="acctmergecolhdg"/>
              <w:spacing w:line="240" w:lineRule="atLeast"/>
              <w:ind w:left="-169" w:right="-142"/>
              <w:rPr>
                <w:b w:val="0"/>
                <w:bCs/>
              </w:rPr>
            </w:pPr>
          </w:p>
        </w:tc>
        <w:tc>
          <w:tcPr>
            <w:tcW w:w="1684" w:type="dxa"/>
          </w:tcPr>
          <w:p w:rsidR="0034167E" w:rsidRPr="000A4D45" w:rsidRDefault="0034167E" w:rsidP="0034167E">
            <w:pPr>
              <w:pStyle w:val="acctmergecolhdg"/>
              <w:spacing w:line="240" w:lineRule="atLeast"/>
              <w:ind w:left="-169" w:right="-142"/>
              <w:rPr>
                <w:b w:val="0"/>
                <w:bCs/>
              </w:rPr>
            </w:pPr>
          </w:p>
          <w:p w:rsidR="0034167E" w:rsidRDefault="0034167E" w:rsidP="0034167E">
            <w:pPr>
              <w:pStyle w:val="acctmergecolhdg"/>
              <w:spacing w:line="240" w:lineRule="atLeast"/>
              <w:ind w:left="-169" w:right="-142"/>
              <w:rPr>
                <w:b w:val="0"/>
                <w:bCs/>
              </w:rPr>
            </w:pPr>
          </w:p>
          <w:p w:rsidR="0034167E" w:rsidRPr="000A4D45" w:rsidRDefault="0034167E" w:rsidP="0034167E">
            <w:pPr>
              <w:pStyle w:val="acctmergecolhdg"/>
              <w:spacing w:line="240" w:lineRule="atLeast"/>
              <w:ind w:left="-169" w:right="-142"/>
              <w:rPr>
                <w:b w:val="0"/>
                <w:bCs/>
              </w:rPr>
            </w:pPr>
          </w:p>
          <w:p w:rsidR="0034167E" w:rsidRPr="000A4D45" w:rsidRDefault="0034167E" w:rsidP="0034167E">
            <w:pPr>
              <w:pStyle w:val="acctmergecolhdg"/>
              <w:spacing w:line="240" w:lineRule="atLeast"/>
              <w:ind w:left="-169" w:right="-142"/>
              <w:rPr>
                <w:b w:val="0"/>
                <w:bCs/>
              </w:rPr>
            </w:pPr>
            <w:r w:rsidRPr="000A4D45">
              <w:rPr>
                <w:b w:val="0"/>
                <w:bCs/>
              </w:rPr>
              <w:t>Allowance</w:t>
            </w:r>
          </w:p>
          <w:p w:rsidR="0034167E" w:rsidRPr="000A4D45" w:rsidRDefault="0034167E" w:rsidP="0034167E">
            <w:pPr>
              <w:pStyle w:val="acctmergecolhdg"/>
              <w:spacing w:line="240" w:lineRule="atLeast"/>
              <w:ind w:left="-169" w:right="-142"/>
              <w:rPr>
                <w:b w:val="0"/>
                <w:bCs/>
              </w:rPr>
            </w:pPr>
            <w:r w:rsidRPr="000A4D45">
              <w:rPr>
                <w:b w:val="0"/>
                <w:bCs/>
              </w:rPr>
              <w:t>for doubtful accounts</w:t>
            </w:r>
          </w:p>
        </w:tc>
      </w:tr>
      <w:tr w:rsidR="00887B1F" w:rsidRPr="000A4D45" w:rsidTr="0034167E">
        <w:trPr>
          <w:cantSplit/>
        </w:trPr>
        <w:tc>
          <w:tcPr>
            <w:tcW w:w="2430" w:type="dxa"/>
          </w:tcPr>
          <w:p w:rsidR="00887B1F" w:rsidRPr="000A4D45" w:rsidRDefault="00887B1F" w:rsidP="00850E0C">
            <w:pPr>
              <w:pStyle w:val="3"/>
              <w:tabs>
                <w:tab w:val="clear" w:pos="360"/>
                <w:tab w:val="clear" w:pos="720"/>
              </w:tabs>
              <w:spacing w:line="240" w:lineRule="atLeast"/>
              <w:jc w:val="both"/>
              <w:rPr>
                <w:rFonts w:cs="Times New Roman"/>
                <w:lang w:val="en-US"/>
              </w:rPr>
            </w:pPr>
          </w:p>
        </w:tc>
        <w:tc>
          <w:tcPr>
            <w:tcW w:w="3417" w:type="dxa"/>
            <w:gridSpan w:val="3"/>
            <w:shd w:val="clear" w:color="auto" w:fill="auto"/>
          </w:tcPr>
          <w:p w:rsidR="00887B1F" w:rsidRPr="000A4D45" w:rsidRDefault="00887B1F" w:rsidP="00850E0C">
            <w:pPr>
              <w:tabs>
                <w:tab w:val="decimal" w:pos="1212"/>
              </w:tabs>
              <w:spacing w:line="240" w:lineRule="atLeast"/>
              <w:ind w:right="-124"/>
              <w:jc w:val="center"/>
              <w:rPr>
                <w:i/>
                <w:iCs/>
              </w:rPr>
            </w:pPr>
            <w:r w:rsidRPr="000A4D45">
              <w:rPr>
                <w:i/>
                <w:iCs/>
              </w:rPr>
              <w:t>(in thousand Baht)</w:t>
            </w:r>
          </w:p>
        </w:tc>
        <w:tc>
          <w:tcPr>
            <w:tcW w:w="236" w:type="dxa"/>
          </w:tcPr>
          <w:p w:rsidR="00887B1F" w:rsidRPr="000A4D45" w:rsidRDefault="00887B1F" w:rsidP="00850E0C">
            <w:pPr>
              <w:tabs>
                <w:tab w:val="decimal" w:pos="1212"/>
              </w:tabs>
              <w:spacing w:line="240" w:lineRule="atLeast"/>
              <w:ind w:right="-124"/>
              <w:jc w:val="center"/>
              <w:rPr>
                <w:i/>
                <w:iCs/>
              </w:rPr>
            </w:pPr>
          </w:p>
        </w:tc>
        <w:tc>
          <w:tcPr>
            <w:tcW w:w="1357" w:type="dxa"/>
          </w:tcPr>
          <w:p w:rsidR="00887B1F" w:rsidRPr="000A4D45" w:rsidRDefault="00887B1F" w:rsidP="00850E0C">
            <w:pPr>
              <w:tabs>
                <w:tab w:val="decimal" w:pos="702"/>
              </w:tabs>
              <w:spacing w:line="240" w:lineRule="atLeast"/>
              <w:ind w:right="-124"/>
              <w:rPr>
                <w:rFonts w:cs="Cordia New"/>
                <w:i/>
                <w:iCs/>
              </w:rPr>
            </w:pPr>
            <w:r w:rsidRPr="000A4D45">
              <w:rPr>
                <w:rFonts w:cs="Cordia New"/>
                <w:i/>
                <w:iCs/>
              </w:rPr>
              <w:t>(%)</w:t>
            </w:r>
          </w:p>
        </w:tc>
        <w:tc>
          <w:tcPr>
            <w:tcW w:w="236" w:type="dxa"/>
          </w:tcPr>
          <w:p w:rsidR="00887B1F" w:rsidRPr="000A4D45" w:rsidRDefault="00887B1F" w:rsidP="00850E0C">
            <w:pPr>
              <w:tabs>
                <w:tab w:val="decimal" w:pos="1212"/>
              </w:tabs>
              <w:spacing w:line="240" w:lineRule="atLeast"/>
              <w:ind w:right="-124"/>
              <w:jc w:val="center"/>
              <w:rPr>
                <w:i/>
                <w:iCs/>
              </w:rPr>
            </w:pPr>
          </w:p>
        </w:tc>
        <w:tc>
          <w:tcPr>
            <w:tcW w:w="1684" w:type="dxa"/>
          </w:tcPr>
          <w:p w:rsidR="00887B1F" w:rsidRPr="000A4D45" w:rsidRDefault="00887B1F" w:rsidP="0034167E">
            <w:pPr>
              <w:tabs>
                <w:tab w:val="decimal" w:pos="320"/>
              </w:tabs>
              <w:spacing w:line="240" w:lineRule="atLeast"/>
              <w:ind w:left="-130" w:right="-108"/>
              <w:jc w:val="center"/>
              <w:rPr>
                <w:i/>
                <w:iCs/>
              </w:rPr>
            </w:pPr>
            <w:r w:rsidRPr="000A4D45">
              <w:rPr>
                <w:i/>
                <w:iCs/>
              </w:rPr>
              <w:t>(in thousand Baht)</w:t>
            </w:r>
          </w:p>
        </w:tc>
      </w:tr>
      <w:tr w:rsidR="00887B1F" w:rsidRPr="000A4D45" w:rsidTr="0034167E">
        <w:trPr>
          <w:cantSplit/>
        </w:trPr>
        <w:tc>
          <w:tcPr>
            <w:tcW w:w="5847" w:type="dxa"/>
            <w:gridSpan w:val="4"/>
          </w:tcPr>
          <w:p w:rsidR="00887B1F" w:rsidRPr="000A4D45" w:rsidRDefault="00887B1F" w:rsidP="00850E0C">
            <w:pPr>
              <w:spacing w:line="240" w:lineRule="atLeast"/>
              <w:ind w:right="-124"/>
              <w:rPr>
                <w:rFonts w:cs="Angsana New"/>
              </w:rPr>
            </w:pPr>
            <w:r w:rsidRPr="000A4D45">
              <w:rPr>
                <w:rFonts w:cs="Angsana New"/>
              </w:rPr>
              <w:t xml:space="preserve">2) Rescheduled installment receivables </w:t>
            </w:r>
          </w:p>
        </w:tc>
        <w:tc>
          <w:tcPr>
            <w:tcW w:w="236" w:type="dxa"/>
          </w:tcPr>
          <w:p w:rsidR="00887B1F" w:rsidRPr="000A4D45" w:rsidRDefault="00887B1F" w:rsidP="00850E0C">
            <w:pPr>
              <w:tabs>
                <w:tab w:val="decimal" w:pos="1179"/>
              </w:tabs>
              <w:spacing w:line="240" w:lineRule="atLeast"/>
              <w:ind w:left="-108" w:right="-124"/>
            </w:pPr>
          </w:p>
        </w:tc>
        <w:tc>
          <w:tcPr>
            <w:tcW w:w="1357" w:type="dxa"/>
          </w:tcPr>
          <w:p w:rsidR="00887B1F" w:rsidRPr="000A4D45" w:rsidRDefault="00887B1F" w:rsidP="00850E0C">
            <w:pPr>
              <w:jc w:val="center"/>
            </w:pPr>
          </w:p>
        </w:tc>
        <w:tc>
          <w:tcPr>
            <w:tcW w:w="236" w:type="dxa"/>
          </w:tcPr>
          <w:p w:rsidR="00887B1F" w:rsidRPr="000A4D45" w:rsidRDefault="00887B1F" w:rsidP="00850E0C">
            <w:pPr>
              <w:tabs>
                <w:tab w:val="decimal" w:pos="1179"/>
              </w:tabs>
              <w:spacing w:line="240" w:lineRule="atLeast"/>
              <w:ind w:left="-108" w:right="-124"/>
            </w:pPr>
          </w:p>
        </w:tc>
        <w:tc>
          <w:tcPr>
            <w:tcW w:w="1684" w:type="dxa"/>
          </w:tcPr>
          <w:p w:rsidR="00887B1F" w:rsidRPr="000A4D45" w:rsidRDefault="00887B1F" w:rsidP="00850E0C">
            <w:pPr>
              <w:tabs>
                <w:tab w:val="decimal" w:pos="1242"/>
              </w:tabs>
              <w:spacing w:line="240" w:lineRule="atLeast"/>
              <w:ind w:left="-108" w:right="-124"/>
            </w:pPr>
          </w:p>
        </w:tc>
      </w:tr>
      <w:tr w:rsidR="00887B1F" w:rsidRPr="000A4D45" w:rsidTr="0034167E">
        <w:trPr>
          <w:cantSplit/>
        </w:trPr>
        <w:tc>
          <w:tcPr>
            <w:tcW w:w="5847" w:type="dxa"/>
            <w:gridSpan w:val="4"/>
          </w:tcPr>
          <w:p w:rsidR="00887B1F" w:rsidRPr="000A4D45" w:rsidRDefault="00887B1F" w:rsidP="00850E0C">
            <w:pPr>
              <w:spacing w:line="240" w:lineRule="atLeast"/>
              <w:ind w:left="258" w:right="-124"/>
              <w:rPr>
                <w:rFonts w:cs="Angsana New"/>
                <w:i/>
                <w:iCs/>
              </w:rPr>
            </w:pPr>
            <w:r w:rsidRPr="000A4D45">
              <w:rPr>
                <w:rFonts w:cs="Angsana New"/>
                <w:i/>
                <w:iCs/>
              </w:rPr>
              <w:t>Normal receivables</w:t>
            </w:r>
          </w:p>
        </w:tc>
        <w:tc>
          <w:tcPr>
            <w:tcW w:w="236" w:type="dxa"/>
          </w:tcPr>
          <w:p w:rsidR="00887B1F" w:rsidRPr="000A4D45" w:rsidRDefault="00887B1F" w:rsidP="00850E0C">
            <w:pPr>
              <w:tabs>
                <w:tab w:val="decimal" w:pos="1179"/>
              </w:tabs>
              <w:spacing w:line="240" w:lineRule="atLeast"/>
              <w:ind w:left="-108" w:right="-124"/>
            </w:pPr>
          </w:p>
        </w:tc>
        <w:tc>
          <w:tcPr>
            <w:tcW w:w="1357" w:type="dxa"/>
          </w:tcPr>
          <w:p w:rsidR="00887B1F" w:rsidRPr="000A4D45" w:rsidRDefault="00887B1F" w:rsidP="00850E0C">
            <w:pPr>
              <w:jc w:val="center"/>
            </w:pPr>
          </w:p>
        </w:tc>
        <w:tc>
          <w:tcPr>
            <w:tcW w:w="236" w:type="dxa"/>
          </w:tcPr>
          <w:p w:rsidR="00887B1F" w:rsidRPr="000A4D45" w:rsidRDefault="00887B1F" w:rsidP="00850E0C">
            <w:pPr>
              <w:tabs>
                <w:tab w:val="decimal" w:pos="1179"/>
              </w:tabs>
              <w:spacing w:line="240" w:lineRule="atLeast"/>
              <w:ind w:left="-108" w:right="-124"/>
            </w:pPr>
          </w:p>
        </w:tc>
        <w:tc>
          <w:tcPr>
            <w:tcW w:w="1684" w:type="dxa"/>
          </w:tcPr>
          <w:p w:rsidR="00887B1F" w:rsidRPr="000A4D45" w:rsidRDefault="00887B1F" w:rsidP="00850E0C">
            <w:pPr>
              <w:tabs>
                <w:tab w:val="decimal" w:pos="1242"/>
              </w:tabs>
              <w:spacing w:line="240" w:lineRule="atLeast"/>
              <w:ind w:left="-108" w:right="-124"/>
            </w:pPr>
          </w:p>
        </w:tc>
      </w:tr>
      <w:tr w:rsidR="00887B1F" w:rsidRPr="000A4D45" w:rsidTr="0034167E">
        <w:trPr>
          <w:cantSplit/>
        </w:trPr>
        <w:tc>
          <w:tcPr>
            <w:tcW w:w="2430" w:type="dxa"/>
          </w:tcPr>
          <w:p w:rsidR="00887B1F" w:rsidRPr="000A4D45" w:rsidRDefault="00887B1F" w:rsidP="00887B1F">
            <w:pPr>
              <w:spacing w:line="240" w:lineRule="atLeast"/>
              <w:ind w:left="258"/>
            </w:pPr>
            <w:r w:rsidRPr="000A4D45">
              <w:t>Within credit terms</w:t>
            </w:r>
          </w:p>
        </w:tc>
        <w:tc>
          <w:tcPr>
            <w:tcW w:w="1593" w:type="dxa"/>
            <w:shd w:val="clear" w:color="auto" w:fill="auto"/>
          </w:tcPr>
          <w:p w:rsidR="00887B1F" w:rsidRPr="000A4D45" w:rsidRDefault="00887B1F" w:rsidP="00887B1F">
            <w:pPr>
              <w:tabs>
                <w:tab w:val="decimal" w:pos="1224"/>
              </w:tabs>
              <w:spacing w:line="240" w:lineRule="atLeast"/>
              <w:ind w:left="258" w:right="-124"/>
              <w:rPr>
                <w:rFonts w:cs="Angsana New"/>
              </w:rPr>
            </w:pPr>
            <w:r w:rsidRPr="000A4D45">
              <w:rPr>
                <w:rFonts w:cs="Angsana New"/>
              </w:rPr>
              <w:t>77,336</w:t>
            </w:r>
          </w:p>
        </w:tc>
        <w:tc>
          <w:tcPr>
            <w:tcW w:w="243" w:type="dxa"/>
          </w:tcPr>
          <w:p w:rsidR="00887B1F" w:rsidRPr="000A4D45" w:rsidRDefault="00887B1F" w:rsidP="00887B1F">
            <w:pPr>
              <w:tabs>
                <w:tab w:val="decimal" w:pos="1224"/>
              </w:tabs>
              <w:spacing w:line="240" w:lineRule="atLeast"/>
              <w:ind w:left="258" w:right="-124"/>
              <w:rPr>
                <w:rFonts w:cs="Angsana New"/>
              </w:rPr>
            </w:pPr>
          </w:p>
        </w:tc>
        <w:tc>
          <w:tcPr>
            <w:tcW w:w="1581" w:type="dxa"/>
          </w:tcPr>
          <w:p w:rsidR="00887B1F" w:rsidRPr="000A4D45" w:rsidRDefault="00887B1F" w:rsidP="00887B1F">
            <w:pPr>
              <w:tabs>
                <w:tab w:val="decimal" w:pos="1224"/>
              </w:tabs>
              <w:spacing w:line="240" w:lineRule="atLeast"/>
              <w:ind w:left="258" w:right="-124"/>
              <w:rPr>
                <w:rFonts w:cs="Angsana New"/>
              </w:rPr>
            </w:pPr>
            <w:r w:rsidRPr="000A4D45">
              <w:rPr>
                <w:rFonts w:cs="Angsana New"/>
              </w:rPr>
              <w:t>48,818</w:t>
            </w:r>
          </w:p>
        </w:tc>
        <w:tc>
          <w:tcPr>
            <w:tcW w:w="236" w:type="dxa"/>
          </w:tcPr>
          <w:p w:rsidR="00887B1F" w:rsidRPr="000A4D45" w:rsidRDefault="00887B1F" w:rsidP="00887B1F">
            <w:pPr>
              <w:tabs>
                <w:tab w:val="decimal" w:pos="1179"/>
              </w:tabs>
              <w:spacing w:line="240" w:lineRule="atLeast"/>
              <w:ind w:left="-108" w:right="-124"/>
            </w:pPr>
          </w:p>
        </w:tc>
        <w:tc>
          <w:tcPr>
            <w:tcW w:w="1357" w:type="dxa"/>
          </w:tcPr>
          <w:p w:rsidR="00887B1F" w:rsidRPr="000A4D45" w:rsidRDefault="00887B1F" w:rsidP="00887B1F">
            <w:pPr>
              <w:jc w:val="center"/>
            </w:pPr>
            <w:r w:rsidRPr="000A4D45">
              <w:t>1</w:t>
            </w:r>
          </w:p>
        </w:tc>
        <w:tc>
          <w:tcPr>
            <w:tcW w:w="236" w:type="dxa"/>
          </w:tcPr>
          <w:p w:rsidR="00887B1F" w:rsidRPr="000A4D45" w:rsidRDefault="00887B1F" w:rsidP="00887B1F">
            <w:pPr>
              <w:tabs>
                <w:tab w:val="decimal" w:pos="1179"/>
              </w:tabs>
              <w:spacing w:line="240" w:lineRule="atLeast"/>
              <w:ind w:left="-108" w:right="-124"/>
            </w:pPr>
          </w:p>
        </w:tc>
        <w:tc>
          <w:tcPr>
            <w:tcW w:w="1684" w:type="dxa"/>
          </w:tcPr>
          <w:p w:rsidR="00887B1F" w:rsidRPr="0034167E" w:rsidRDefault="00887B1F" w:rsidP="0034167E">
            <w:pPr>
              <w:tabs>
                <w:tab w:val="decimal" w:pos="1310"/>
              </w:tabs>
              <w:spacing w:line="240" w:lineRule="atLeast"/>
              <w:ind w:left="258" w:right="-124"/>
              <w:rPr>
                <w:rFonts w:cs="Angsana New"/>
              </w:rPr>
            </w:pPr>
            <w:r w:rsidRPr="0034167E">
              <w:rPr>
                <w:rFonts w:cs="Angsana New"/>
              </w:rPr>
              <w:t>488</w:t>
            </w:r>
          </w:p>
        </w:tc>
      </w:tr>
      <w:tr w:rsidR="00887B1F" w:rsidRPr="000A4D45" w:rsidTr="0034167E">
        <w:trPr>
          <w:cantSplit/>
        </w:trPr>
        <w:tc>
          <w:tcPr>
            <w:tcW w:w="2430" w:type="dxa"/>
          </w:tcPr>
          <w:p w:rsidR="00887B1F" w:rsidRPr="000A4D45" w:rsidRDefault="00887B1F" w:rsidP="00887B1F">
            <w:pPr>
              <w:spacing w:line="240" w:lineRule="atLeast"/>
              <w:ind w:left="258"/>
            </w:pPr>
            <w:r w:rsidRPr="000A4D45">
              <w:t>Overdue:</w:t>
            </w:r>
          </w:p>
        </w:tc>
        <w:tc>
          <w:tcPr>
            <w:tcW w:w="1593" w:type="dxa"/>
            <w:shd w:val="clear" w:color="auto" w:fill="auto"/>
          </w:tcPr>
          <w:p w:rsidR="00887B1F" w:rsidRPr="000A4D45" w:rsidRDefault="00887B1F" w:rsidP="00887B1F">
            <w:pPr>
              <w:tabs>
                <w:tab w:val="decimal" w:pos="1224"/>
              </w:tabs>
              <w:spacing w:line="240" w:lineRule="atLeast"/>
              <w:ind w:left="258" w:right="-124"/>
              <w:rPr>
                <w:rFonts w:cs="Angsana New"/>
              </w:rPr>
            </w:pPr>
          </w:p>
        </w:tc>
        <w:tc>
          <w:tcPr>
            <w:tcW w:w="243" w:type="dxa"/>
          </w:tcPr>
          <w:p w:rsidR="00887B1F" w:rsidRPr="000A4D45" w:rsidRDefault="00887B1F" w:rsidP="00887B1F">
            <w:pPr>
              <w:tabs>
                <w:tab w:val="decimal" w:pos="1224"/>
              </w:tabs>
              <w:spacing w:line="240" w:lineRule="atLeast"/>
              <w:ind w:left="258" w:right="-124"/>
              <w:rPr>
                <w:rFonts w:cs="Angsana New"/>
              </w:rPr>
            </w:pPr>
          </w:p>
        </w:tc>
        <w:tc>
          <w:tcPr>
            <w:tcW w:w="1581" w:type="dxa"/>
          </w:tcPr>
          <w:p w:rsidR="00887B1F" w:rsidRPr="000A4D45" w:rsidRDefault="00887B1F" w:rsidP="00887B1F">
            <w:pPr>
              <w:tabs>
                <w:tab w:val="decimal" w:pos="1224"/>
              </w:tabs>
              <w:spacing w:line="240" w:lineRule="atLeast"/>
              <w:ind w:left="258" w:right="-124"/>
              <w:rPr>
                <w:rFonts w:cs="Angsana New"/>
              </w:rPr>
            </w:pPr>
          </w:p>
        </w:tc>
        <w:tc>
          <w:tcPr>
            <w:tcW w:w="236" w:type="dxa"/>
          </w:tcPr>
          <w:p w:rsidR="00887B1F" w:rsidRPr="000A4D45" w:rsidRDefault="00887B1F" w:rsidP="00887B1F">
            <w:pPr>
              <w:tabs>
                <w:tab w:val="decimal" w:pos="1179"/>
              </w:tabs>
              <w:spacing w:line="240" w:lineRule="atLeast"/>
              <w:ind w:left="-108" w:right="-124"/>
            </w:pPr>
          </w:p>
        </w:tc>
        <w:tc>
          <w:tcPr>
            <w:tcW w:w="1357" w:type="dxa"/>
          </w:tcPr>
          <w:p w:rsidR="00887B1F" w:rsidRPr="000A4D45" w:rsidRDefault="00887B1F" w:rsidP="00887B1F">
            <w:pPr>
              <w:tabs>
                <w:tab w:val="decimal" w:pos="1152"/>
                <w:tab w:val="decimal" w:pos="1179"/>
              </w:tabs>
              <w:spacing w:line="240" w:lineRule="atLeast"/>
              <w:ind w:left="-108" w:right="-124"/>
              <w:jc w:val="center"/>
            </w:pPr>
          </w:p>
        </w:tc>
        <w:tc>
          <w:tcPr>
            <w:tcW w:w="236" w:type="dxa"/>
          </w:tcPr>
          <w:p w:rsidR="00887B1F" w:rsidRPr="000A4D45" w:rsidRDefault="00887B1F" w:rsidP="00887B1F">
            <w:pPr>
              <w:tabs>
                <w:tab w:val="decimal" w:pos="1179"/>
              </w:tabs>
              <w:spacing w:line="240" w:lineRule="atLeast"/>
              <w:ind w:left="-108" w:right="-124"/>
            </w:pPr>
          </w:p>
        </w:tc>
        <w:tc>
          <w:tcPr>
            <w:tcW w:w="1684" w:type="dxa"/>
          </w:tcPr>
          <w:p w:rsidR="00887B1F" w:rsidRPr="0034167E" w:rsidRDefault="00887B1F" w:rsidP="0034167E">
            <w:pPr>
              <w:tabs>
                <w:tab w:val="decimal" w:pos="1310"/>
              </w:tabs>
              <w:spacing w:line="240" w:lineRule="atLeast"/>
              <w:ind w:left="258" w:right="-124"/>
              <w:rPr>
                <w:rFonts w:cs="Angsana New"/>
              </w:rPr>
            </w:pPr>
          </w:p>
        </w:tc>
      </w:tr>
      <w:tr w:rsidR="00887B1F" w:rsidRPr="000A4D45" w:rsidTr="0034167E">
        <w:trPr>
          <w:cantSplit/>
        </w:trPr>
        <w:tc>
          <w:tcPr>
            <w:tcW w:w="2430" w:type="dxa"/>
          </w:tcPr>
          <w:p w:rsidR="00887B1F" w:rsidRPr="000A4D45" w:rsidRDefault="00887B1F" w:rsidP="00887B1F">
            <w:pPr>
              <w:spacing w:line="240" w:lineRule="atLeast"/>
              <w:ind w:left="258"/>
            </w:pPr>
            <w:r w:rsidRPr="000A4D45">
              <w:t xml:space="preserve">    Less than 3 months</w:t>
            </w:r>
          </w:p>
        </w:tc>
        <w:tc>
          <w:tcPr>
            <w:tcW w:w="1593" w:type="dxa"/>
            <w:shd w:val="clear" w:color="auto" w:fill="auto"/>
          </w:tcPr>
          <w:p w:rsidR="00887B1F" w:rsidRPr="000A4D45" w:rsidRDefault="00887B1F" w:rsidP="00887B1F">
            <w:pPr>
              <w:tabs>
                <w:tab w:val="decimal" w:pos="1224"/>
              </w:tabs>
              <w:spacing w:line="240" w:lineRule="atLeast"/>
              <w:ind w:left="258" w:right="-124"/>
              <w:rPr>
                <w:rFonts w:cs="Angsana New"/>
              </w:rPr>
            </w:pPr>
            <w:r w:rsidRPr="000A4D45">
              <w:rPr>
                <w:rFonts w:cs="Angsana New"/>
              </w:rPr>
              <w:t>10,500</w:t>
            </w:r>
          </w:p>
        </w:tc>
        <w:tc>
          <w:tcPr>
            <w:tcW w:w="243" w:type="dxa"/>
          </w:tcPr>
          <w:p w:rsidR="00887B1F" w:rsidRPr="000A4D45" w:rsidRDefault="00887B1F" w:rsidP="00887B1F">
            <w:pPr>
              <w:tabs>
                <w:tab w:val="decimal" w:pos="1224"/>
              </w:tabs>
              <w:spacing w:line="240" w:lineRule="atLeast"/>
              <w:ind w:left="258" w:right="-124"/>
              <w:rPr>
                <w:rFonts w:cs="Angsana New"/>
              </w:rPr>
            </w:pPr>
          </w:p>
        </w:tc>
        <w:tc>
          <w:tcPr>
            <w:tcW w:w="1581" w:type="dxa"/>
          </w:tcPr>
          <w:p w:rsidR="00887B1F" w:rsidRPr="000A4D45" w:rsidRDefault="00887B1F" w:rsidP="00887B1F">
            <w:pPr>
              <w:tabs>
                <w:tab w:val="decimal" w:pos="1224"/>
              </w:tabs>
              <w:spacing w:line="240" w:lineRule="atLeast"/>
              <w:ind w:left="258" w:right="-124"/>
              <w:rPr>
                <w:rFonts w:cs="Angsana New"/>
              </w:rPr>
            </w:pPr>
            <w:r w:rsidRPr="000A4D45">
              <w:rPr>
                <w:rFonts w:cs="Angsana New"/>
              </w:rPr>
              <w:t>6,717</w:t>
            </w:r>
          </w:p>
        </w:tc>
        <w:tc>
          <w:tcPr>
            <w:tcW w:w="236" w:type="dxa"/>
          </w:tcPr>
          <w:p w:rsidR="00887B1F" w:rsidRPr="000A4D45" w:rsidRDefault="00887B1F" w:rsidP="00887B1F">
            <w:pPr>
              <w:tabs>
                <w:tab w:val="decimal" w:pos="1179"/>
              </w:tabs>
              <w:spacing w:line="240" w:lineRule="atLeast"/>
              <w:ind w:left="-108" w:right="-124"/>
            </w:pPr>
          </w:p>
        </w:tc>
        <w:tc>
          <w:tcPr>
            <w:tcW w:w="1357" w:type="dxa"/>
          </w:tcPr>
          <w:p w:rsidR="00887B1F" w:rsidRPr="000A4D45" w:rsidRDefault="00887B1F" w:rsidP="00887B1F">
            <w:pPr>
              <w:jc w:val="center"/>
            </w:pPr>
            <w:r w:rsidRPr="000A4D45">
              <w:t>5</w:t>
            </w:r>
          </w:p>
        </w:tc>
        <w:tc>
          <w:tcPr>
            <w:tcW w:w="236" w:type="dxa"/>
          </w:tcPr>
          <w:p w:rsidR="00887B1F" w:rsidRPr="000A4D45" w:rsidRDefault="00887B1F" w:rsidP="00887B1F">
            <w:pPr>
              <w:tabs>
                <w:tab w:val="decimal" w:pos="1179"/>
              </w:tabs>
              <w:spacing w:line="240" w:lineRule="atLeast"/>
              <w:ind w:left="-108" w:right="-124"/>
            </w:pPr>
          </w:p>
        </w:tc>
        <w:tc>
          <w:tcPr>
            <w:tcW w:w="1684" w:type="dxa"/>
          </w:tcPr>
          <w:p w:rsidR="00887B1F" w:rsidRPr="0034167E" w:rsidRDefault="00887B1F" w:rsidP="0034167E">
            <w:pPr>
              <w:tabs>
                <w:tab w:val="decimal" w:pos="1310"/>
              </w:tabs>
              <w:spacing w:line="240" w:lineRule="atLeast"/>
              <w:ind w:left="258" w:right="-124"/>
              <w:rPr>
                <w:rFonts w:cs="Angsana New"/>
              </w:rPr>
            </w:pPr>
            <w:r w:rsidRPr="0034167E">
              <w:rPr>
                <w:rFonts w:cs="Angsana New"/>
              </w:rPr>
              <w:t>336</w:t>
            </w:r>
          </w:p>
        </w:tc>
      </w:tr>
      <w:tr w:rsidR="00887B1F" w:rsidRPr="000A4D45" w:rsidTr="0034167E">
        <w:trPr>
          <w:cantSplit/>
        </w:trPr>
        <w:tc>
          <w:tcPr>
            <w:tcW w:w="2430" w:type="dxa"/>
          </w:tcPr>
          <w:p w:rsidR="00887B1F" w:rsidRPr="000A4D45" w:rsidRDefault="00887B1F" w:rsidP="00887B1F">
            <w:pPr>
              <w:spacing w:line="240" w:lineRule="atLeast"/>
              <w:ind w:left="258" w:right="-108"/>
            </w:pPr>
            <w:r w:rsidRPr="000A4D45">
              <w:t xml:space="preserve">    3 - 6 months</w:t>
            </w:r>
          </w:p>
        </w:tc>
        <w:tc>
          <w:tcPr>
            <w:tcW w:w="1593" w:type="dxa"/>
            <w:shd w:val="clear" w:color="auto" w:fill="auto"/>
          </w:tcPr>
          <w:p w:rsidR="00887B1F" w:rsidRPr="000A4D45" w:rsidRDefault="00887B1F" w:rsidP="00887B1F">
            <w:pPr>
              <w:tabs>
                <w:tab w:val="decimal" w:pos="1224"/>
              </w:tabs>
              <w:spacing w:line="240" w:lineRule="atLeast"/>
              <w:ind w:left="258" w:right="-124"/>
              <w:rPr>
                <w:rFonts w:cs="Angsana New"/>
              </w:rPr>
            </w:pPr>
            <w:r w:rsidRPr="000A4D45">
              <w:rPr>
                <w:rFonts w:cs="Angsana New"/>
              </w:rPr>
              <w:t>10,250</w:t>
            </w:r>
          </w:p>
        </w:tc>
        <w:tc>
          <w:tcPr>
            <w:tcW w:w="243" w:type="dxa"/>
          </w:tcPr>
          <w:p w:rsidR="00887B1F" w:rsidRPr="000A4D45" w:rsidRDefault="00887B1F" w:rsidP="00887B1F">
            <w:pPr>
              <w:tabs>
                <w:tab w:val="decimal" w:pos="1224"/>
              </w:tabs>
              <w:spacing w:line="240" w:lineRule="atLeast"/>
              <w:ind w:left="258" w:right="-124"/>
              <w:rPr>
                <w:rFonts w:cs="Angsana New"/>
              </w:rPr>
            </w:pPr>
          </w:p>
        </w:tc>
        <w:tc>
          <w:tcPr>
            <w:tcW w:w="1581" w:type="dxa"/>
          </w:tcPr>
          <w:p w:rsidR="00887B1F" w:rsidRPr="000A4D45" w:rsidRDefault="00887B1F" w:rsidP="00887B1F">
            <w:pPr>
              <w:tabs>
                <w:tab w:val="decimal" w:pos="1224"/>
              </w:tabs>
              <w:spacing w:line="240" w:lineRule="atLeast"/>
              <w:ind w:left="258" w:right="-124"/>
              <w:rPr>
                <w:rFonts w:cs="Angsana New"/>
              </w:rPr>
            </w:pPr>
            <w:r w:rsidRPr="000A4D45">
              <w:rPr>
                <w:rFonts w:cs="Angsana New"/>
              </w:rPr>
              <w:t>6,689</w:t>
            </w:r>
          </w:p>
        </w:tc>
        <w:tc>
          <w:tcPr>
            <w:tcW w:w="236" w:type="dxa"/>
          </w:tcPr>
          <w:p w:rsidR="00887B1F" w:rsidRPr="000A4D45" w:rsidRDefault="00887B1F" w:rsidP="00887B1F">
            <w:pPr>
              <w:tabs>
                <w:tab w:val="decimal" w:pos="1179"/>
              </w:tabs>
              <w:spacing w:line="240" w:lineRule="atLeast"/>
              <w:ind w:left="-108" w:right="-124"/>
            </w:pPr>
          </w:p>
        </w:tc>
        <w:tc>
          <w:tcPr>
            <w:tcW w:w="1357" w:type="dxa"/>
          </w:tcPr>
          <w:p w:rsidR="00887B1F" w:rsidRPr="000A4D45" w:rsidRDefault="00887B1F" w:rsidP="00887B1F">
            <w:pPr>
              <w:jc w:val="center"/>
            </w:pPr>
            <w:r w:rsidRPr="000A4D45">
              <w:t>30</w:t>
            </w:r>
          </w:p>
        </w:tc>
        <w:tc>
          <w:tcPr>
            <w:tcW w:w="236" w:type="dxa"/>
          </w:tcPr>
          <w:p w:rsidR="00887B1F" w:rsidRPr="000A4D45" w:rsidRDefault="00887B1F" w:rsidP="00887B1F">
            <w:pPr>
              <w:tabs>
                <w:tab w:val="decimal" w:pos="1179"/>
              </w:tabs>
              <w:spacing w:line="240" w:lineRule="atLeast"/>
              <w:ind w:left="-108" w:right="-124"/>
            </w:pPr>
          </w:p>
        </w:tc>
        <w:tc>
          <w:tcPr>
            <w:tcW w:w="1684" w:type="dxa"/>
          </w:tcPr>
          <w:p w:rsidR="00887B1F" w:rsidRPr="0034167E" w:rsidRDefault="00887B1F" w:rsidP="0034167E">
            <w:pPr>
              <w:tabs>
                <w:tab w:val="decimal" w:pos="1310"/>
              </w:tabs>
              <w:spacing w:line="240" w:lineRule="atLeast"/>
              <w:ind w:left="258" w:right="-124"/>
              <w:rPr>
                <w:rFonts w:cs="Angsana New"/>
              </w:rPr>
            </w:pPr>
            <w:r w:rsidRPr="0034167E">
              <w:rPr>
                <w:rFonts w:cs="Angsana New"/>
              </w:rPr>
              <w:t>2,007</w:t>
            </w:r>
          </w:p>
        </w:tc>
      </w:tr>
      <w:tr w:rsidR="00887B1F" w:rsidRPr="000A4D45" w:rsidTr="0034167E">
        <w:trPr>
          <w:cantSplit/>
        </w:trPr>
        <w:tc>
          <w:tcPr>
            <w:tcW w:w="2430" w:type="dxa"/>
          </w:tcPr>
          <w:p w:rsidR="00887B1F" w:rsidRPr="000A4D45" w:rsidRDefault="00887B1F" w:rsidP="00887B1F">
            <w:pPr>
              <w:spacing w:line="240" w:lineRule="atLeast"/>
              <w:ind w:left="258" w:right="-108"/>
            </w:pPr>
            <w:r w:rsidRPr="000A4D45">
              <w:t xml:space="preserve">    6 - 9 months</w:t>
            </w:r>
          </w:p>
        </w:tc>
        <w:tc>
          <w:tcPr>
            <w:tcW w:w="1593" w:type="dxa"/>
            <w:shd w:val="clear" w:color="auto" w:fill="auto"/>
          </w:tcPr>
          <w:p w:rsidR="00887B1F" w:rsidRPr="000A4D45" w:rsidRDefault="00887B1F" w:rsidP="00887B1F">
            <w:pPr>
              <w:tabs>
                <w:tab w:val="decimal" w:pos="1224"/>
              </w:tabs>
              <w:spacing w:line="240" w:lineRule="atLeast"/>
              <w:ind w:left="258" w:right="-124"/>
              <w:rPr>
                <w:rFonts w:cs="Angsana New"/>
              </w:rPr>
            </w:pPr>
            <w:r w:rsidRPr="000A4D45">
              <w:rPr>
                <w:rFonts w:cs="Angsana New"/>
              </w:rPr>
              <w:t>4,658</w:t>
            </w:r>
          </w:p>
        </w:tc>
        <w:tc>
          <w:tcPr>
            <w:tcW w:w="243" w:type="dxa"/>
          </w:tcPr>
          <w:p w:rsidR="00887B1F" w:rsidRPr="000A4D45" w:rsidRDefault="00887B1F" w:rsidP="00887B1F">
            <w:pPr>
              <w:tabs>
                <w:tab w:val="decimal" w:pos="1224"/>
              </w:tabs>
              <w:spacing w:line="240" w:lineRule="atLeast"/>
              <w:ind w:left="258" w:right="-124"/>
              <w:rPr>
                <w:rFonts w:cs="Angsana New"/>
              </w:rPr>
            </w:pPr>
          </w:p>
        </w:tc>
        <w:tc>
          <w:tcPr>
            <w:tcW w:w="1581" w:type="dxa"/>
          </w:tcPr>
          <w:p w:rsidR="00887B1F" w:rsidRPr="000A4D45" w:rsidRDefault="00887B1F" w:rsidP="00887B1F">
            <w:pPr>
              <w:tabs>
                <w:tab w:val="decimal" w:pos="1224"/>
              </w:tabs>
              <w:spacing w:line="240" w:lineRule="atLeast"/>
              <w:ind w:left="258" w:right="-124"/>
              <w:rPr>
                <w:rFonts w:cs="Angsana New"/>
              </w:rPr>
            </w:pPr>
            <w:r w:rsidRPr="000A4D45">
              <w:rPr>
                <w:rFonts w:cs="Angsana New"/>
              </w:rPr>
              <w:t>3,291</w:t>
            </w:r>
          </w:p>
        </w:tc>
        <w:tc>
          <w:tcPr>
            <w:tcW w:w="236" w:type="dxa"/>
          </w:tcPr>
          <w:p w:rsidR="00887B1F" w:rsidRPr="000A4D45" w:rsidRDefault="00887B1F" w:rsidP="00887B1F">
            <w:pPr>
              <w:tabs>
                <w:tab w:val="decimal" w:pos="1179"/>
              </w:tabs>
              <w:spacing w:line="240" w:lineRule="atLeast"/>
              <w:ind w:left="-108" w:right="-124"/>
            </w:pPr>
          </w:p>
        </w:tc>
        <w:tc>
          <w:tcPr>
            <w:tcW w:w="1357" w:type="dxa"/>
          </w:tcPr>
          <w:p w:rsidR="00887B1F" w:rsidRPr="000A4D45" w:rsidRDefault="00887B1F" w:rsidP="00887B1F">
            <w:pPr>
              <w:jc w:val="center"/>
            </w:pPr>
            <w:r w:rsidRPr="000A4D45">
              <w:t>50</w:t>
            </w:r>
          </w:p>
        </w:tc>
        <w:tc>
          <w:tcPr>
            <w:tcW w:w="236" w:type="dxa"/>
          </w:tcPr>
          <w:p w:rsidR="00887B1F" w:rsidRPr="000A4D45" w:rsidRDefault="00887B1F" w:rsidP="00887B1F">
            <w:pPr>
              <w:tabs>
                <w:tab w:val="decimal" w:pos="1179"/>
              </w:tabs>
              <w:spacing w:line="240" w:lineRule="atLeast"/>
              <w:ind w:left="-108" w:right="-124"/>
            </w:pPr>
          </w:p>
        </w:tc>
        <w:tc>
          <w:tcPr>
            <w:tcW w:w="1684" w:type="dxa"/>
          </w:tcPr>
          <w:p w:rsidR="00887B1F" w:rsidRPr="0034167E" w:rsidRDefault="00887B1F" w:rsidP="0034167E">
            <w:pPr>
              <w:tabs>
                <w:tab w:val="decimal" w:pos="1310"/>
              </w:tabs>
              <w:spacing w:line="240" w:lineRule="atLeast"/>
              <w:ind w:left="258" w:right="-124"/>
              <w:rPr>
                <w:rFonts w:cs="Angsana New"/>
              </w:rPr>
            </w:pPr>
            <w:r w:rsidRPr="0034167E">
              <w:rPr>
                <w:rFonts w:cs="Angsana New"/>
              </w:rPr>
              <w:t>1,646</w:t>
            </w:r>
          </w:p>
        </w:tc>
      </w:tr>
      <w:tr w:rsidR="00887B1F" w:rsidRPr="000A4D45" w:rsidTr="0034167E">
        <w:trPr>
          <w:cantSplit/>
        </w:trPr>
        <w:tc>
          <w:tcPr>
            <w:tcW w:w="2430" w:type="dxa"/>
          </w:tcPr>
          <w:p w:rsidR="00887B1F" w:rsidRPr="000A4D45" w:rsidRDefault="00887B1F" w:rsidP="00887B1F">
            <w:pPr>
              <w:spacing w:line="240" w:lineRule="atLeast"/>
              <w:ind w:left="258" w:right="-108"/>
            </w:pPr>
            <w:r w:rsidRPr="000A4D45">
              <w:t xml:space="preserve">    9 - 12 months</w:t>
            </w:r>
          </w:p>
        </w:tc>
        <w:tc>
          <w:tcPr>
            <w:tcW w:w="1593" w:type="dxa"/>
            <w:shd w:val="clear" w:color="auto" w:fill="auto"/>
          </w:tcPr>
          <w:p w:rsidR="00887B1F" w:rsidRPr="000A4D45" w:rsidRDefault="00887B1F" w:rsidP="00887B1F">
            <w:pPr>
              <w:tabs>
                <w:tab w:val="decimal" w:pos="1224"/>
              </w:tabs>
              <w:spacing w:line="240" w:lineRule="atLeast"/>
              <w:ind w:left="258" w:right="-124"/>
              <w:rPr>
                <w:rFonts w:cs="Angsana New"/>
              </w:rPr>
            </w:pPr>
            <w:r w:rsidRPr="000A4D45">
              <w:rPr>
                <w:rFonts w:cs="Angsana New"/>
              </w:rPr>
              <w:t>1,976</w:t>
            </w:r>
          </w:p>
        </w:tc>
        <w:tc>
          <w:tcPr>
            <w:tcW w:w="243" w:type="dxa"/>
          </w:tcPr>
          <w:p w:rsidR="00887B1F" w:rsidRPr="000A4D45" w:rsidRDefault="00887B1F" w:rsidP="00887B1F">
            <w:pPr>
              <w:tabs>
                <w:tab w:val="decimal" w:pos="1224"/>
              </w:tabs>
              <w:spacing w:line="240" w:lineRule="atLeast"/>
              <w:ind w:left="258" w:right="-124"/>
              <w:rPr>
                <w:rFonts w:cs="Angsana New"/>
              </w:rPr>
            </w:pPr>
          </w:p>
        </w:tc>
        <w:tc>
          <w:tcPr>
            <w:tcW w:w="1581" w:type="dxa"/>
          </w:tcPr>
          <w:p w:rsidR="00887B1F" w:rsidRPr="000A4D45" w:rsidRDefault="00887B1F" w:rsidP="00887B1F">
            <w:pPr>
              <w:tabs>
                <w:tab w:val="decimal" w:pos="1224"/>
              </w:tabs>
              <w:spacing w:line="240" w:lineRule="atLeast"/>
              <w:ind w:left="258" w:right="-124"/>
              <w:rPr>
                <w:rFonts w:cs="Angsana New"/>
              </w:rPr>
            </w:pPr>
            <w:r w:rsidRPr="000A4D45">
              <w:rPr>
                <w:rFonts w:cs="Angsana New"/>
              </w:rPr>
              <w:t>1,596</w:t>
            </w:r>
          </w:p>
        </w:tc>
        <w:tc>
          <w:tcPr>
            <w:tcW w:w="236" w:type="dxa"/>
          </w:tcPr>
          <w:p w:rsidR="00887B1F" w:rsidRPr="000A4D45" w:rsidRDefault="00887B1F" w:rsidP="00887B1F">
            <w:pPr>
              <w:tabs>
                <w:tab w:val="decimal" w:pos="1179"/>
              </w:tabs>
              <w:spacing w:line="240" w:lineRule="atLeast"/>
              <w:ind w:left="-108" w:right="-124"/>
            </w:pPr>
          </w:p>
        </w:tc>
        <w:tc>
          <w:tcPr>
            <w:tcW w:w="1357" w:type="dxa"/>
          </w:tcPr>
          <w:p w:rsidR="00887B1F" w:rsidRPr="000A4D45" w:rsidRDefault="00887B1F" w:rsidP="00887B1F">
            <w:pPr>
              <w:jc w:val="center"/>
            </w:pPr>
            <w:r w:rsidRPr="000A4D45">
              <w:t>70</w:t>
            </w:r>
          </w:p>
        </w:tc>
        <w:tc>
          <w:tcPr>
            <w:tcW w:w="236" w:type="dxa"/>
          </w:tcPr>
          <w:p w:rsidR="00887B1F" w:rsidRPr="000A4D45" w:rsidRDefault="00887B1F" w:rsidP="00887B1F">
            <w:pPr>
              <w:tabs>
                <w:tab w:val="decimal" w:pos="1179"/>
              </w:tabs>
              <w:spacing w:line="240" w:lineRule="atLeast"/>
              <w:ind w:left="-108" w:right="-124"/>
            </w:pPr>
          </w:p>
        </w:tc>
        <w:tc>
          <w:tcPr>
            <w:tcW w:w="1684" w:type="dxa"/>
          </w:tcPr>
          <w:p w:rsidR="00887B1F" w:rsidRPr="0034167E" w:rsidRDefault="00887B1F" w:rsidP="0034167E">
            <w:pPr>
              <w:tabs>
                <w:tab w:val="decimal" w:pos="1310"/>
              </w:tabs>
              <w:spacing w:line="240" w:lineRule="atLeast"/>
              <w:ind w:left="258" w:right="-124"/>
              <w:rPr>
                <w:rFonts w:cs="Angsana New"/>
              </w:rPr>
            </w:pPr>
            <w:r w:rsidRPr="0034167E">
              <w:rPr>
                <w:rFonts w:cs="Angsana New"/>
              </w:rPr>
              <w:t>1,117</w:t>
            </w:r>
          </w:p>
        </w:tc>
      </w:tr>
      <w:tr w:rsidR="00887B1F" w:rsidRPr="000A4D45" w:rsidTr="0034167E">
        <w:trPr>
          <w:cantSplit/>
        </w:trPr>
        <w:tc>
          <w:tcPr>
            <w:tcW w:w="2430" w:type="dxa"/>
          </w:tcPr>
          <w:p w:rsidR="00887B1F" w:rsidRPr="000A4D45" w:rsidRDefault="00887B1F" w:rsidP="00887B1F">
            <w:pPr>
              <w:spacing w:line="240" w:lineRule="atLeast"/>
              <w:ind w:left="258"/>
            </w:pPr>
            <w:r w:rsidRPr="000A4D45">
              <w:t xml:space="preserve">    Over 12 months</w:t>
            </w:r>
          </w:p>
        </w:tc>
        <w:tc>
          <w:tcPr>
            <w:tcW w:w="1593" w:type="dxa"/>
            <w:shd w:val="clear" w:color="auto" w:fill="auto"/>
          </w:tcPr>
          <w:p w:rsidR="00887B1F" w:rsidRPr="000A4D45" w:rsidRDefault="00887B1F" w:rsidP="00887B1F">
            <w:pPr>
              <w:tabs>
                <w:tab w:val="decimal" w:pos="1224"/>
              </w:tabs>
              <w:spacing w:line="240" w:lineRule="atLeast"/>
              <w:ind w:left="258" w:right="-124"/>
              <w:rPr>
                <w:rFonts w:cs="Angsana New"/>
              </w:rPr>
            </w:pPr>
            <w:r w:rsidRPr="000A4D45">
              <w:rPr>
                <w:rFonts w:cs="Angsana New"/>
              </w:rPr>
              <w:t>6,098</w:t>
            </w:r>
          </w:p>
        </w:tc>
        <w:tc>
          <w:tcPr>
            <w:tcW w:w="243" w:type="dxa"/>
          </w:tcPr>
          <w:p w:rsidR="00887B1F" w:rsidRPr="000A4D45" w:rsidRDefault="00887B1F" w:rsidP="00887B1F">
            <w:pPr>
              <w:tabs>
                <w:tab w:val="decimal" w:pos="1224"/>
              </w:tabs>
              <w:spacing w:line="240" w:lineRule="atLeast"/>
              <w:ind w:left="258" w:right="-124"/>
              <w:rPr>
                <w:rFonts w:cs="Angsana New"/>
              </w:rPr>
            </w:pPr>
          </w:p>
        </w:tc>
        <w:tc>
          <w:tcPr>
            <w:tcW w:w="1581" w:type="dxa"/>
          </w:tcPr>
          <w:p w:rsidR="00887B1F" w:rsidRPr="000A4D45" w:rsidRDefault="00887B1F" w:rsidP="00887B1F">
            <w:pPr>
              <w:tabs>
                <w:tab w:val="decimal" w:pos="1224"/>
              </w:tabs>
              <w:spacing w:line="240" w:lineRule="atLeast"/>
              <w:ind w:left="258" w:right="-124"/>
              <w:rPr>
                <w:rFonts w:cs="Angsana New"/>
              </w:rPr>
            </w:pPr>
            <w:r w:rsidRPr="000A4D45">
              <w:rPr>
                <w:rFonts w:cs="Angsana New"/>
              </w:rPr>
              <w:t>5,905</w:t>
            </w:r>
          </w:p>
        </w:tc>
        <w:tc>
          <w:tcPr>
            <w:tcW w:w="236" w:type="dxa"/>
          </w:tcPr>
          <w:p w:rsidR="00887B1F" w:rsidRPr="000A4D45" w:rsidRDefault="00887B1F" w:rsidP="00887B1F">
            <w:pPr>
              <w:tabs>
                <w:tab w:val="decimal" w:pos="1179"/>
              </w:tabs>
              <w:spacing w:line="240" w:lineRule="atLeast"/>
              <w:ind w:left="-108" w:right="-124"/>
            </w:pPr>
          </w:p>
        </w:tc>
        <w:tc>
          <w:tcPr>
            <w:tcW w:w="1357" w:type="dxa"/>
          </w:tcPr>
          <w:p w:rsidR="00887B1F" w:rsidRPr="000A4D45" w:rsidRDefault="00887B1F" w:rsidP="00887B1F">
            <w:pPr>
              <w:jc w:val="center"/>
            </w:pPr>
            <w:r w:rsidRPr="000A4D45">
              <w:t>100</w:t>
            </w:r>
          </w:p>
        </w:tc>
        <w:tc>
          <w:tcPr>
            <w:tcW w:w="236" w:type="dxa"/>
          </w:tcPr>
          <w:p w:rsidR="00887B1F" w:rsidRPr="000A4D45" w:rsidRDefault="00887B1F" w:rsidP="00887B1F">
            <w:pPr>
              <w:tabs>
                <w:tab w:val="decimal" w:pos="1179"/>
              </w:tabs>
              <w:spacing w:line="240" w:lineRule="atLeast"/>
              <w:ind w:left="-108" w:right="-124"/>
            </w:pPr>
          </w:p>
        </w:tc>
        <w:tc>
          <w:tcPr>
            <w:tcW w:w="1684" w:type="dxa"/>
          </w:tcPr>
          <w:p w:rsidR="00887B1F" w:rsidRPr="0034167E" w:rsidRDefault="00887B1F" w:rsidP="0034167E">
            <w:pPr>
              <w:tabs>
                <w:tab w:val="decimal" w:pos="1310"/>
              </w:tabs>
              <w:spacing w:line="240" w:lineRule="atLeast"/>
              <w:ind w:left="258" w:right="-124"/>
              <w:rPr>
                <w:rFonts w:cs="Angsana New"/>
              </w:rPr>
            </w:pPr>
            <w:r w:rsidRPr="0034167E">
              <w:rPr>
                <w:rFonts w:cs="Angsana New"/>
              </w:rPr>
              <w:t>5,905</w:t>
            </w:r>
          </w:p>
        </w:tc>
      </w:tr>
      <w:tr w:rsidR="00887B1F" w:rsidRPr="000A4D45" w:rsidTr="0034167E">
        <w:trPr>
          <w:cantSplit/>
        </w:trPr>
        <w:tc>
          <w:tcPr>
            <w:tcW w:w="2430" w:type="dxa"/>
          </w:tcPr>
          <w:p w:rsidR="00887B1F" w:rsidRPr="000A4D45" w:rsidRDefault="00887B1F" w:rsidP="00887B1F">
            <w:pPr>
              <w:spacing w:line="240" w:lineRule="atLeast"/>
              <w:ind w:left="258"/>
            </w:pPr>
            <w:r w:rsidRPr="000A4D45">
              <w:t xml:space="preserve">    Balloon payments</w:t>
            </w:r>
          </w:p>
        </w:tc>
        <w:tc>
          <w:tcPr>
            <w:tcW w:w="1593" w:type="dxa"/>
            <w:shd w:val="clear" w:color="auto" w:fill="auto"/>
          </w:tcPr>
          <w:p w:rsidR="00887B1F" w:rsidRPr="000A4D45" w:rsidRDefault="00887B1F" w:rsidP="00887B1F">
            <w:pPr>
              <w:tabs>
                <w:tab w:val="decimal" w:pos="1224"/>
              </w:tabs>
              <w:spacing w:line="240" w:lineRule="atLeast"/>
              <w:ind w:left="258" w:right="-124"/>
              <w:rPr>
                <w:rFonts w:cs="Angsana New"/>
              </w:rPr>
            </w:pPr>
            <w:r w:rsidRPr="000A4D45">
              <w:rPr>
                <w:rFonts w:cs="Angsana New"/>
              </w:rPr>
              <w:t>1,082</w:t>
            </w:r>
          </w:p>
        </w:tc>
        <w:tc>
          <w:tcPr>
            <w:tcW w:w="243" w:type="dxa"/>
          </w:tcPr>
          <w:p w:rsidR="00887B1F" w:rsidRPr="000A4D45" w:rsidRDefault="00887B1F" w:rsidP="00887B1F">
            <w:pPr>
              <w:tabs>
                <w:tab w:val="decimal" w:pos="1224"/>
              </w:tabs>
              <w:spacing w:line="240" w:lineRule="atLeast"/>
              <w:ind w:left="258" w:right="-124"/>
              <w:rPr>
                <w:rFonts w:cs="Angsana New"/>
              </w:rPr>
            </w:pPr>
          </w:p>
        </w:tc>
        <w:tc>
          <w:tcPr>
            <w:tcW w:w="1581" w:type="dxa"/>
          </w:tcPr>
          <w:p w:rsidR="00887B1F" w:rsidRPr="000A4D45" w:rsidRDefault="00887B1F" w:rsidP="00887B1F">
            <w:pPr>
              <w:tabs>
                <w:tab w:val="decimal" w:pos="1224"/>
              </w:tabs>
              <w:spacing w:line="240" w:lineRule="atLeast"/>
              <w:ind w:left="258" w:right="-124"/>
              <w:rPr>
                <w:rFonts w:cs="Angsana New"/>
              </w:rPr>
            </w:pPr>
            <w:r w:rsidRPr="000A4D45">
              <w:rPr>
                <w:rFonts w:cs="Angsana New"/>
              </w:rPr>
              <w:t>645</w:t>
            </w:r>
          </w:p>
        </w:tc>
        <w:tc>
          <w:tcPr>
            <w:tcW w:w="236" w:type="dxa"/>
          </w:tcPr>
          <w:p w:rsidR="00887B1F" w:rsidRPr="000A4D45" w:rsidRDefault="00887B1F" w:rsidP="00887B1F">
            <w:pPr>
              <w:tabs>
                <w:tab w:val="decimal" w:pos="1179"/>
              </w:tabs>
              <w:spacing w:line="240" w:lineRule="atLeast"/>
              <w:ind w:left="-108" w:right="-124"/>
            </w:pPr>
          </w:p>
        </w:tc>
        <w:tc>
          <w:tcPr>
            <w:tcW w:w="1357" w:type="dxa"/>
          </w:tcPr>
          <w:p w:rsidR="00887B1F" w:rsidRPr="000A4D45" w:rsidRDefault="00887B1F" w:rsidP="00887B1F">
            <w:pPr>
              <w:jc w:val="center"/>
            </w:pPr>
            <w:r w:rsidRPr="000A4D45">
              <w:t>100</w:t>
            </w:r>
          </w:p>
        </w:tc>
        <w:tc>
          <w:tcPr>
            <w:tcW w:w="236" w:type="dxa"/>
          </w:tcPr>
          <w:p w:rsidR="00887B1F" w:rsidRPr="000A4D45" w:rsidRDefault="00887B1F" w:rsidP="00887B1F">
            <w:pPr>
              <w:tabs>
                <w:tab w:val="decimal" w:pos="1179"/>
              </w:tabs>
              <w:spacing w:line="240" w:lineRule="atLeast"/>
              <w:ind w:left="-108" w:right="-124"/>
            </w:pPr>
          </w:p>
        </w:tc>
        <w:tc>
          <w:tcPr>
            <w:tcW w:w="1684" w:type="dxa"/>
          </w:tcPr>
          <w:p w:rsidR="00887B1F" w:rsidRPr="0034167E" w:rsidRDefault="00887B1F" w:rsidP="0034167E">
            <w:pPr>
              <w:tabs>
                <w:tab w:val="decimal" w:pos="1310"/>
              </w:tabs>
              <w:spacing w:line="240" w:lineRule="atLeast"/>
              <w:ind w:left="258" w:right="-124"/>
              <w:rPr>
                <w:rFonts w:cs="Angsana New"/>
              </w:rPr>
            </w:pPr>
            <w:r w:rsidRPr="0034167E">
              <w:rPr>
                <w:rFonts w:cs="Angsana New"/>
              </w:rPr>
              <w:t>645</w:t>
            </w:r>
          </w:p>
        </w:tc>
      </w:tr>
      <w:tr w:rsidR="0034167E" w:rsidRPr="000A4D45" w:rsidTr="0034167E">
        <w:trPr>
          <w:cantSplit/>
        </w:trPr>
        <w:tc>
          <w:tcPr>
            <w:tcW w:w="2430" w:type="dxa"/>
          </w:tcPr>
          <w:p w:rsidR="0034167E" w:rsidRPr="000A4D45" w:rsidRDefault="0034167E" w:rsidP="0034167E">
            <w:pPr>
              <w:spacing w:line="240" w:lineRule="atLeast"/>
              <w:ind w:left="520" w:hanging="270"/>
            </w:pPr>
            <w:r w:rsidRPr="000A4D45">
              <w:t xml:space="preserve">Receivables </w:t>
            </w:r>
            <w:proofErr w:type="gramStart"/>
            <w:r w:rsidRPr="00E664C4">
              <w:t xml:space="preserve">from </w:t>
            </w:r>
            <w:r>
              <w:t xml:space="preserve"> </w:t>
            </w:r>
            <w:r w:rsidRPr="000A4D45">
              <w:t>repossession</w:t>
            </w:r>
            <w:proofErr w:type="gramEnd"/>
          </w:p>
        </w:tc>
        <w:tc>
          <w:tcPr>
            <w:tcW w:w="1593" w:type="dxa"/>
            <w:tcBorders>
              <w:bottom w:val="single" w:sz="4" w:space="0" w:color="auto"/>
            </w:tcBorders>
            <w:shd w:val="clear" w:color="auto" w:fill="auto"/>
          </w:tcPr>
          <w:p w:rsidR="0034167E" w:rsidRPr="000A4D45" w:rsidRDefault="0034167E" w:rsidP="0034167E">
            <w:pPr>
              <w:tabs>
                <w:tab w:val="decimal" w:pos="1224"/>
              </w:tabs>
              <w:spacing w:line="240" w:lineRule="atLeast"/>
              <w:ind w:left="258" w:right="-124"/>
              <w:rPr>
                <w:rFonts w:cs="Angsana New"/>
              </w:rPr>
            </w:pPr>
          </w:p>
          <w:p w:rsidR="0034167E" w:rsidRPr="000A4D45" w:rsidRDefault="0034167E" w:rsidP="0034167E">
            <w:pPr>
              <w:tabs>
                <w:tab w:val="decimal" w:pos="1224"/>
              </w:tabs>
              <w:spacing w:line="240" w:lineRule="atLeast"/>
              <w:ind w:left="258" w:right="-124"/>
              <w:rPr>
                <w:rFonts w:cs="Angsana New"/>
              </w:rPr>
            </w:pPr>
            <w:r w:rsidRPr="000A4D45">
              <w:rPr>
                <w:rFonts w:cs="Angsana New"/>
              </w:rPr>
              <w:t>2,840</w:t>
            </w:r>
          </w:p>
        </w:tc>
        <w:tc>
          <w:tcPr>
            <w:tcW w:w="243" w:type="dxa"/>
          </w:tcPr>
          <w:p w:rsidR="0034167E" w:rsidRPr="000A4D45" w:rsidRDefault="0034167E" w:rsidP="0034167E">
            <w:pPr>
              <w:tabs>
                <w:tab w:val="decimal" w:pos="1224"/>
              </w:tabs>
              <w:spacing w:line="240" w:lineRule="atLeast"/>
              <w:ind w:left="258" w:right="-124"/>
              <w:rPr>
                <w:rFonts w:cs="Angsana New"/>
              </w:rPr>
            </w:pPr>
          </w:p>
        </w:tc>
        <w:tc>
          <w:tcPr>
            <w:tcW w:w="1581" w:type="dxa"/>
            <w:tcBorders>
              <w:bottom w:val="single" w:sz="4" w:space="0" w:color="auto"/>
            </w:tcBorders>
          </w:tcPr>
          <w:p w:rsidR="0034167E" w:rsidRPr="000A4D45" w:rsidRDefault="0034167E" w:rsidP="0034167E">
            <w:pPr>
              <w:tabs>
                <w:tab w:val="decimal" w:pos="1224"/>
              </w:tabs>
              <w:spacing w:line="240" w:lineRule="atLeast"/>
              <w:ind w:left="258" w:right="-124"/>
              <w:rPr>
                <w:rFonts w:cs="Angsana New"/>
              </w:rPr>
            </w:pPr>
          </w:p>
          <w:p w:rsidR="0034167E" w:rsidRPr="000A4D45" w:rsidRDefault="0034167E" w:rsidP="0034167E">
            <w:pPr>
              <w:tabs>
                <w:tab w:val="decimal" w:pos="1224"/>
              </w:tabs>
              <w:spacing w:line="240" w:lineRule="atLeast"/>
              <w:ind w:left="258" w:right="-124"/>
              <w:rPr>
                <w:rFonts w:cs="Angsana New"/>
              </w:rPr>
            </w:pPr>
            <w:r w:rsidRPr="000A4D45">
              <w:rPr>
                <w:rFonts w:cs="Angsana New"/>
              </w:rPr>
              <w:t>2,036</w:t>
            </w:r>
          </w:p>
        </w:tc>
        <w:tc>
          <w:tcPr>
            <w:tcW w:w="236" w:type="dxa"/>
          </w:tcPr>
          <w:p w:rsidR="0034167E" w:rsidRPr="000A4D45" w:rsidRDefault="0034167E" w:rsidP="0034167E">
            <w:pPr>
              <w:tabs>
                <w:tab w:val="decimal" w:pos="1179"/>
              </w:tabs>
              <w:spacing w:line="240" w:lineRule="atLeast"/>
              <w:ind w:left="-108" w:right="-124"/>
            </w:pPr>
          </w:p>
        </w:tc>
        <w:tc>
          <w:tcPr>
            <w:tcW w:w="1357" w:type="dxa"/>
          </w:tcPr>
          <w:p w:rsidR="0034167E" w:rsidRPr="000A4D45" w:rsidRDefault="0034167E" w:rsidP="0034167E">
            <w:pPr>
              <w:jc w:val="center"/>
            </w:pPr>
          </w:p>
          <w:p w:rsidR="0034167E" w:rsidRPr="000A4D45" w:rsidRDefault="0034167E" w:rsidP="0034167E">
            <w:pPr>
              <w:jc w:val="center"/>
            </w:pPr>
            <w:r w:rsidRPr="000A4D45">
              <w:t>100</w:t>
            </w:r>
          </w:p>
        </w:tc>
        <w:tc>
          <w:tcPr>
            <w:tcW w:w="236" w:type="dxa"/>
          </w:tcPr>
          <w:p w:rsidR="0034167E" w:rsidRPr="000A4D45" w:rsidRDefault="0034167E" w:rsidP="0034167E">
            <w:pPr>
              <w:tabs>
                <w:tab w:val="decimal" w:pos="1179"/>
              </w:tabs>
              <w:spacing w:line="240" w:lineRule="atLeast"/>
              <w:ind w:left="-108" w:right="-124"/>
            </w:pPr>
          </w:p>
        </w:tc>
        <w:tc>
          <w:tcPr>
            <w:tcW w:w="1684" w:type="dxa"/>
            <w:tcBorders>
              <w:bottom w:val="single" w:sz="4" w:space="0" w:color="auto"/>
            </w:tcBorders>
          </w:tcPr>
          <w:p w:rsidR="0034167E" w:rsidRPr="000A4D45" w:rsidRDefault="0034167E" w:rsidP="0034167E">
            <w:pPr>
              <w:tabs>
                <w:tab w:val="decimal" w:pos="1310"/>
              </w:tabs>
              <w:spacing w:line="240" w:lineRule="atLeast"/>
              <w:ind w:left="258" w:right="-124"/>
              <w:rPr>
                <w:rFonts w:cs="Angsana New"/>
              </w:rPr>
            </w:pPr>
          </w:p>
          <w:p w:rsidR="0034167E" w:rsidRPr="000A4D45" w:rsidRDefault="0034167E" w:rsidP="0034167E">
            <w:pPr>
              <w:tabs>
                <w:tab w:val="decimal" w:pos="1310"/>
              </w:tabs>
              <w:spacing w:line="240" w:lineRule="atLeast"/>
              <w:ind w:left="258" w:right="-124"/>
              <w:rPr>
                <w:rFonts w:cs="Angsana New"/>
              </w:rPr>
            </w:pPr>
            <w:r w:rsidRPr="000A4D45">
              <w:rPr>
                <w:rFonts w:cs="Angsana New"/>
              </w:rPr>
              <w:t>2,036</w:t>
            </w:r>
          </w:p>
        </w:tc>
      </w:tr>
      <w:tr w:rsidR="00887B1F" w:rsidRPr="000A4D45" w:rsidTr="0034167E">
        <w:trPr>
          <w:cantSplit/>
        </w:trPr>
        <w:tc>
          <w:tcPr>
            <w:tcW w:w="2430" w:type="dxa"/>
            <w:vAlign w:val="bottom"/>
          </w:tcPr>
          <w:p w:rsidR="00887B1F" w:rsidRPr="000A4D45" w:rsidRDefault="00887B1F" w:rsidP="00887B1F">
            <w:pPr>
              <w:ind w:right="-383" w:hanging="262"/>
              <w:rPr>
                <w:rFonts w:cs="Tahoma"/>
                <w:i/>
                <w:iCs/>
              </w:rPr>
            </w:pPr>
          </w:p>
        </w:tc>
        <w:tc>
          <w:tcPr>
            <w:tcW w:w="1593" w:type="dxa"/>
            <w:tcBorders>
              <w:top w:val="single" w:sz="4" w:space="0" w:color="auto"/>
            </w:tcBorders>
            <w:shd w:val="clear" w:color="auto" w:fill="auto"/>
          </w:tcPr>
          <w:p w:rsidR="00887B1F" w:rsidRPr="000A4D45" w:rsidRDefault="00887B1F" w:rsidP="00887B1F">
            <w:pPr>
              <w:tabs>
                <w:tab w:val="decimal" w:pos="1224"/>
              </w:tabs>
              <w:spacing w:line="240" w:lineRule="atLeast"/>
              <w:ind w:left="258" w:right="-124"/>
              <w:rPr>
                <w:rFonts w:cs="Angsana New"/>
                <w:b/>
                <w:bCs/>
              </w:rPr>
            </w:pPr>
            <w:r w:rsidRPr="000A4D45">
              <w:rPr>
                <w:rFonts w:cs="Angsana New"/>
                <w:b/>
                <w:bCs/>
              </w:rPr>
              <w:t>114,740</w:t>
            </w:r>
          </w:p>
        </w:tc>
        <w:tc>
          <w:tcPr>
            <w:tcW w:w="243" w:type="dxa"/>
          </w:tcPr>
          <w:p w:rsidR="00887B1F" w:rsidRPr="000A4D45" w:rsidRDefault="00887B1F" w:rsidP="00887B1F">
            <w:pPr>
              <w:tabs>
                <w:tab w:val="decimal" w:pos="1224"/>
              </w:tabs>
              <w:spacing w:line="240" w:lineRule="atLeast"/>
              <w:ind w:left="258" w:right="-124"/>
              <w:rPr>
                <w:rFonts w:cs="Angsana New"/>
                <w:b/>
                <w:bCs/>
              </w:rPr>
            </w:pPr>
          </w:p>
        </w:tc>
        <w:tc>
          <w:tcPr>
            <w:tcW w:w="1581" w:type="dxa"/>
            <w:tcBorders>
              <w:top w:val="single" w:sz="4" w:space="0" w:color="auto"/>
            </w:tcBorders>
          </w:tcPr>
          <w:p w:rsidR="00887B1F" w:rsidRPr="000A4D45" w:rsidRDefault="00887B1F" w:rsidP="00887B1F">
            <w:pPr>
              <w:tabs>
                <w:tab w:val="decimal" w:pos="1224"/>
              </w:tabs>
              <w:spacing w:line="240" w:lineRule="atLeast"/>
              <w:ind w:left="258" w:right="-124"/>
              <w:rPr>
                <w:rFonts w:cs="Angsana New"/>
                <w:b/>
                <w:bCs/>
              </w:rPr>
            </w:pPr>
            <w:r w:rsidRPr="000A4D45">
              <w:rPr>
                <w:rFonts w:cs="Angsana New"/>
                <w:b/>
                <w:bCs/>
              </w:rPr>
              <w:t>75,697</w:t>
            </w:r>
          </w:p>
        </w:tc>
        <w:tc>
          <w:tcPr>
            <w:tcW w:w="236" w:type="dxa"/>
          </w:tcPr>
          <w:p w:rsidR="00887B1F" w:rsidRPr="000A4D45" w:rsidRDefault="00887B1F" w:rsidP="00887B1F">
            <w:pPr>
              <w:tabs>
                <w:tab w:val="decimal" w:pos="1179"/>
              </w:tabs>
              <w:spacing w:line="240" w:lineRule="atLeast"/>
              <w:ind w:left="-108" w:right="-124"/>
            </w:pPr>
          </w:p>
        </w:tc>
        <w:tc>
          <w:tcPr>
            <w:tcW w:w="1357" w:type="dxa"/>
          </w:tcPr>
          <w:p w:rsidR="00887B1F" w:rsidRPr="000A4D45" w:rsidRDefault="00887B1F" w:rsidP="00887B1F">
            <w:pPr>
              <w:jc w:val="center"/>
            </w:pPr>
          </w:p>
        </w:tc>
        <w:tc>
          <w:tcPr>
            <w:tcW w:w="236" w:type="dxa"/>
          </w:tcPr>
          <w:p w:rsidR="00887B1F" w:rsidRPr="000A4D45" w:rsidRDefault="00887B1F" w:rsidP="00887B1F">
            <w:pPr>
              <w:tabs>
                <w:tab w:val="decimal" w:pos="1179"/>
              </w:tabs>
              <w:spacing w:line="240" w:lineRule="atLeast"/>
              <w:ind w:left="-108" w:right="-124"/>
            </w:pPr>
          </w:p>
        </w:tc>
        <w:tc>
          <w:tcPr>
            <w:tcW w:w="1684" w:type="dxa"/>
            <w:tcBorders>
              <w:top w:val="single" w:sz="4" w:space="0" w:color="auto"/>
            </w:tcBorders>
          </w:tcPr>
          <w:p w:rsidR="00887B1F" w:rsidRPr="0034167E" w:rsidRDefault="00887B1F" w:rsidP="0034167E">
            <w:pPr>
              <w:tabs>
                <w:tab w:val="decimal" w:pos="1310"/>
              </w:tabs>
              <w:spacing w:line="240" w:lineRule="atLeast"/>
              <w:ind w:left="258" w:right="-124"/>
              <w:rPr>
                <w:rFonts w:cs="Angsana New"/>
                <w:b/>
                <w:bCs/>
              </w:rPr>
            </w:pPr>
            <w:r w:rsidRPr="0034167E">
              <w:rPr>
                <w:rFonts w:cs="Angsana New"/>
                <w:b/>
                <w:bCs/>
              </w:rPr>
              <w:t>14,180</w:t>
            </w:r>
          </w:p>
        </w:tc>
      </w:tr>
      <w:tr w:rsidR="0034167E" w:rsidRPr="000A4D45" w:rsidTr="0034167E">
        <w:trPr>
          <w:cantSplit/>
        </w:trPr>
        <w:tc>
          <w:tcPr>
            <w:tcW w:w="2430" w:type="dxa"/>
            <w:vAlign w:val="bottom"/>
          </w:tcPr>
          <w:p w:rsidR="0034167E" w:rsidRDefault="0034167E" w:rsidP="0034167E">
            <w:pPr>
              <w:ind w:right="-383" w:firstLine="250"/>
              <w:rPr>
                <w:rFonts w:cs="Tahoma"/>
              </w:rPr>
            </w:pPr>
            <w:r w:rsidRPr="000A4D45">
              <w:rPr>
                <w:rFonts w:cs="Tahoma"/>
                <w:i/>
                <w:iCs/>
              </w:rPr>
              <w:t>Less</w:t>
            </w:r>
            <w:r w:rsidRPr="000A4D45">
              <w:rPr>
                <w:rFonts w:cs="Tahoma"/>
              </w:rPr>
              <w:t xml:space="preserve"> undue </w:t>
            </w:r>
            <w:r>
              <w:rPr>
                <w:rFonts w:cs="Tahoma"/>
              </w:rPr>
              <w:t>value</w:t>
            </w:r>
          </w:p>
          <w:p w:rsidR="0034167E" w:rsidRPr="000A4D45" w:rsidRDefault="0034167E" w:rsidP="0034167E">
            <w:pPr>
              <w:ind w:right="-383" w:firstLine="250"/>
              <w:rPr>
                <w:rFonts w:cs="Tahoma"/>
              </w:rPr>
            </w:pPr>
            <w:r>
              <w:rPr>
                <w:rFonts w:cs="Tahoma"/>
              </w:rPr>
              <w:t xml:space="preserve">     added tax</w:t>
            </w:r>
          </w:p>
        </w:tc>
        <w:tc>
          <w:tcPr>
            <w:tcW w:w="1593" w:type="dxa"/>
            <w:tcBorders>
              <w:bottom w:val="single" w:sz="4" w:space="0" w:color="auto"/>
            </w:tcBorders>
            <w:shd w:val="clear" w:color="auto" w:fill="auto"/>
          </w:tcPr>
          <w:p w:rsidR="0034167E" w:rsidRDefault="0034167E" w:rsidP="0034167E">
            <w:pPr>
              <w:tabs>
                <w:tab w:val="decimal" w:pos="1224"/>
              </w:tabs>
              <w:spacing w:line="240" w:lineRule="atLeast"/>
              <w:ind w:left="258" w:right="-124"/>
              <w:rPr>
                <w:rFonts w:cs="Angsana New"/>
              </w:rPr>
            </w:pPr>
          </w:p>
          <w:p w:rsidR="0034167E" w:rsidRPr="000A4D45" w:rsidRDefault="0034167E" w:rsidP="0034167E">
            <w:pPr>
              <w:tabs>
                <w:tab w:val="decimal" w:pos="1224"/>
              </w:tabs>
              <w:spacing w:line="240" w:lineRule="atLeast"/>
              <w:ind w:left="258" w:right="-124"/>
              <w:rPr>
                <w:rFonts w:cs="Angsana New"/>
              </w:rPr>
            </w:pPr>
            <w:r w:rsidRPr="000A4D45">
              <w:rPr>
                <w:rFonts w:cs="Angsana New"/>
              </w:rPr>
              <w:t>(10,793)</w:t>
            </w:r>
          </w:p>
        </w:tc>
        <w:tc>
          <w:tcPr>
            <w:tcW w:w="243" w:type="dxa"/>
          </w:tcPr>
          <w:p w:rsidR="0034167E" w:rsidRPr="000A4D45" w:rsidRDefault="0034167E" w:rsidP="0034167E">
            <w:pPr>
              <w:tabs>
                <w:tab w:val="decimal" w:pos="1224"/>
              </w:tabs>
              <w:spacing w:line="240" w:lineRule="atLeast"/>
              <w:ind w:left="258" w:right="-124"/>
              <w:rPr>
                <w:rFonts w:cs="Angsana New"/>
              </w:rPr>
            </w:pPr>
          </w:p>
        </w:tc>
        <w:tc>
          <w:tcPr>
            <w:tcW w:w="1581" w:type="dxa"/>
            <w:tcBorders>
              <w:bottom w:val="single" w:sz="4" w:space="0" w:color="auto"/>
            </w:tcBorders>
          </w:tcPr>
          <w:p w:rsidR="0034167E" w:rsidRDefault="0034167E" w:rsidP="0034167E">
            <w:pPr>
              <w:tabs>
                <w:tab w:val="decimal" w:pos="913"/>
              </w:tabs>
              <w:spacing w:line="240" w:lineRule="atLeast"/>
              <w:ind w:left="258" w:right="-124"/>
              <w:rPr>
                <w:rFonts w:cs="Angsana New"/>
              </w:rPr>
            </w:pPr>
          </w:p>
          <w:p w:rsidR="0034167E" w:rsidRPr="000A4D45" w:rsidRDefault="0034167E" w:rsidP="0034167E">
            <w:pPr>
              <w:tabs>
                <w:tab w:val="decimal" w:pos="913"/>
              </w:tabs>
              <w:spacing w:line="240" w:lineRule="atLeast"/>
              <w:ind w:left="258" w:right="-124"/>
              <w:rPr>
                <w:rFonts w:cs="Angsana New"/>
              </w:rPr>
            </w:pPr>
            <w:r>
              <w:rPr>
                <w:rFonts w:cs="Angsana New"/>
              </w:rPr>
              <w:t>-</w:t>
            </w:r>
          </w:p>
        </w:tc>
        <w:tc>
          <w:tcPr>
            <w:tcW w:w="236" w:type="dxa"/>
          </w:tcPr>
          <w:p w:rsidR="0034167E" w:rsidRPr="000A4D45" w:rsidRDefault="0034167E" w:rsidP="0034167E">
            <w:pPr>
              <w:tabs>
                <w:tab w:val="decimal" w:pos="1179"/>
              </w:tabs>
              <w:spacing w:line="240" w:lineRule="atLeast"/>
              <w:ind w:left="-108" w:right="-124"/>
            </w:pPr>
          </w:p>
        </w:tc>
        <w:tc>
          <w:tcPr>
            <w:tcW w:w="1357" w:type="dxa"/>
          </w:tcPr>
          <w:p w:rsidR="0034167E" w:rsidRPr="000A4D45" w:rsidRDefault="0034167E" w:rsidP="0034167E">
            <w:pPr>
              <w:jc w:val="center"/>
            </w:pPr>
          </w:p>
        </w:tc>
        <w:tc>
          <w:tcPr>
            <w:tcW w:w="236" w:type="dxa"/>
          </w:tcPr>
          <w:p w:rsidR="0034167E" w:rsidRPr="000A4D45" w:rsidRDefault="0034167E" w:rsidP="0034167E">
            <w:pPr>
              <w:tabs>
                <w:tab w:val="decimal" w:pos="1179"/>
              </w:tabs>
              <w:spacing w:line="240" w:lineRule="atLeast"/>
              <w:ind w:left="-108" w:right="-124"/>
            </w:pPr>
          </w:p>
        </w:tc>
        <w:tc>
          <w:tcPr>
            <w:tcW w:w="1684" w:type="dxa"/>
            <w:tcBorders>
              <w:bottom w:val="single" w:sz="4" w:space="0" w:color="auto"/>
            </w:tcBorders>
          </w:tcPr>
          <w:p w:rsidR="0034167E" w:rsidRPr="0034167E" w:rsidRDefault="0034167E" w:rsidP="0034167E">
            <w:pPr>
              <w:tabs>
                <w:tab w:val="decimal" w:pos="1310"/>
              </w:tabs>
              <w:spacing w:line="240" w:lineRule="atLeast"/>
              <w:ind w:left="258" w:right="-124"/>
              <w:rPr>
                <w:rFonts w:cs="Angsana New"/>
              </w:rPr>
            </w:pPr>
          </w:p>
          <w:p w:rsidR="0034167E" w:rsidRPr="0034167E" w:rsidRDefault="0034167E" w:rsidP="0034167E">
            <w:pPr>
              <w:tabs>
                <w:tab w:val="decimal" w:pos="1040"/>
              </w:tabs>
              <w:spacing w:line="240" w:lineRule="atLeast"/>
              <w:ind w:left="258" w:right="-124"/>
              <w:rPr>
                <w:rFonts w:cs="Angsana New"/>
              </w:rPr>
            </w:pPr>
            <w:r w:rsidRPr="0034167E">
              <w:rPr>
                <w:rFonts w:cs="Angsana New"/>
              </w:rPr>
              <w:t>-</w:t>
            </w:r>
          </w:p>
        </w:tc>
      </w:tr>
      <w:tr w:rsidR="00887B1F" w:rsidRPr="000A4D45" w:rsidTr="0034167E">
        <w:trPr>
          <w:cantSplit/>
        </w:trPr>
        <w:tc>
          <w:tcPr>
            <w:tcW w:w="2430" w:type="dxa"/>
          </w:tcPr>
          <w:p w:rsidR="00887B1F" w:rsidRPr="000A4D45" w:rsidRDefault="00887B1F" w:rsidP="00E65FFC">
            <w:pPr>
              <w:spacing w:line="240" w:lineRule="atLeast"/>
              <w:ind w:firstLine="250"/>
              <w:rPr>
                <w:b/>
                <w:bCs/>
              </w:rPr>
            </w:pPr>
            <w:r w:rsidRPr="000A4D45">
              <w:rPr>
                <w:b/>
                <w:bCs/>
              </w:rPr>
              <w:t>Total</w:t>
            </w:r>
          </w:p>
        </w:tc>
        <w:tc>
          <w:tcPr>
            <w:tcW w:w="1593" w:type="dxa"/>
            <w:tcBorders>
              <w:top w:val="single" w:sz="4" w:space="0" w:color="auto"/>
              <w:bottom w:val="single" w:sz="4" w:space="0" w:color="auto"/>
            </w:tcBorders>
            <w:shd w:val="clear" w:color="auto" w:fill="auto"/>
          </w:tcPr>
          <w:p w:rsidR="00887B1F" w:rsidRPr="000A4D45" w:rsidRDefault="00887B1F" w:rsidP="00887B1F">
            <w:pPr>
              <w:tabs>
                <w:tab w:val="decimal" w:pos="1224"/>
              </w:tabs>
              <w:spacing w:line="240" w:lineRule="atLeast"/>
              <w:ind w:left="258" w:right="-124"/>
              <w:rPr>
                <w:rFonts w:cs="Angsana New"/>
                <w:b/>
                <w:bCs/>
              </w:rPr>
            </w:pPr>
            <w:r w:rsidRPr="000A4D45">
              <w:rPr>
                <w:rFonts w:cs="Angsana New"/>
                <w:b/>
                <w:bCs/>
              </w:rPr>
              <w:t>103,947</w:t>
            </w:r>
          </w:p>
        </w:tc>
        <w:tc>
          <w:tcPr>
            <w:tcW w:w="243" w:type="dxa"/>
          </w:tcPr>
          <w:p w:rsidR="00887B1F" w:rsidRPr="000A4D45" w:rsidRDefault="00887B1F" w:rsidP="00887B1F">
            <w:pPr>
              <w:tabs>
                <w:tab w:val="decimal" w:pos="1224"/>
              </w:tabs>
              <w:spacing w:line="240" w:lineRule="atLeast"/>
              <w:ind w:left="258" w:right="-124"/>
              <w:rPr>
                <w:rFonts w:cs="Angsana New"/>
                <w:b/>
                <w:bCs/>
              </w:rPr>
            </w:pPr>
          </w:p>
        </w:tc>
        <w:tc>
          <w:tcPr>
            <w:tcW w:w="1581" w:type="dxa"/>
            <w:tcBorders>
              <w:top w:val="single" w:sz="4" w:space="0" w:color="auto"/>
              <w:bottom w:val="single" w:sz="4" w:space="0" w:color="auto"/>
            </w:tcBorders>
          </w:tcPr>
          <w:p w:rsidR="00887B1F" w:rsidRPr="000A4D45" w:rsidRDefault="00887B1F" w:rsidP="00887B1F">
            <w:pPr>
              <w:tabs>
                <w:tab w:val="decimal" w:pos="1224"/>
              </w:tabs>
              <w:spacing w:line="240" w:lineRule="atLeast"/>
              <w:ind w:left="258" w:right="-124"/>
              <w:rPr>
                <w:rFonts w:cs="Angsana New"/>
                <w:b/>
                <w:bCs/>
              </w:rPr>
            </w:pPr>
            <w:r w:rsidRPr="000A4D45">
              <w:rPr>
                <w:rFonts w:cs="Angsana New"/>
                <w:b/>
                <w:bCs/>
              </w:rPr>
              <w:t>75,697</w:t>
            </w:r>
          </w:p>
        </w:tc>
        <w:tc>
          <w:tcPr>
            <w:tcW w:w="236" w:type="dxa"/>
          </w:tcPr>
          <w:p w:rsidR="00887B1F" w:rsidRPr="000A4D45" w:rsidRDefault="00887B1F" w:rsidP="00887B1F">
            <w:pPr>
              <w:tabs>
                <w:tab w:val="decimal" w:pos="1179"/>
              </w:tabs>
              <w:spacing w:line="240" w:lineRule="atLeast"/>
              <w:ind w:left="-108" w:right="-124"/>
              <w:rPr>
                <w:b/>
                <w:bCs/>
              </w:rPr>
            </w:pPr>
          </w:p>
        </w:tc>
        <w:tc>
          <w:tcPr>
            <w:tcW w:w="1357" w:type="dxa"/>
          </w:tcPr>
          <w:p w:rsidR="00887B1F" w:rsidRPr="000A4D45" w:rsidRDefault="00887B1F" w:rsidP="00887B1F">
            <w:pPr>
              <w:tabs>
                <w:tab w:val="decimal" w:pos="1179"/>
              </w:tabs>
              <w:spacing w:line="240" w:lineRule="atLeast"/>
              <w:ind w:left="-108" w:right="-124"/>
              <w:rPr>
                <w:b/>
                <w:bCs/>
              </w:rPr>
            </w:pPr>
          </w:p>
        </w:tc>
        <w:tc>
          <w:tcPr>
            <w:tcW w:w="236" w:type="dxa"/>
          </w:tcPr>
          <w:p w:rsidR="00887B1F" w:rsidRPr="000A4D45" w:rsidRDefault="00887B1F" w:rsidP="00887B1F">
            <w:pPr>
              <w:tabs>
                <w:tab w:val="decimal" w:pos="1179"/>
              </w:tabs>
              <w:spacing w:line="240" w:lineRule="atLeast"/>
              <w:ind w:left="-108" w:right="-124"/>
              <w:rPr>
                <w:b/>
                <w:bCs/>
              </w:rPr>
            </w:pPr>
          </w:p>
        </w:tc>
        <w:tc>
          <w:tcPr>
            <w:tcW w:w="1684" w:type="dxa"/>
            <w:tcBorders>
              <w:top w:val="single" w:sz="4" w:space="0" w:color="auto"/>
              <w:bottom w:val="single" w:sz="4" w:space="0" w:color="auto"/>
            </w:tcBorders>
          </w:tcPr>
          <w:p w:rsidR="00887B1F" w:rsidRPr="0034167E" w:rsidRDefault="00887B1F" w:rsidP="0034167E">
            <w:pPr>
              <w:tabs>
                <w:tab w:val="decimal" w:pos="1310"/>
              </w:tabs>
              <w:spacing w:line="240" w:lineRule="atLeast"/>
              <w:ind w:left="258" w:right="-124"/>
              <w:rPr>
                <w:rFonts w:cs="Angsana New"/>
                <w:b/>
                <w:bCs/>
              </w:rPr>
            </w:pPr>
            <w:r w:rsidRPr="0034167E">
              <w:rPr>
                <w:rFonts w:cs="Angsana New"/>
                <w:b/>
                <w:bCs/>
              </w:rPr>
              <w:t>14,180</w:t>
            </w:r>
          </w:p>
        </w:tc>
      </w:tr>
      <w:tr w:rsidR="00887B1F" w:rsidRPr="000A4D45" w:rsidTr="0034167E">
        <w:trPr>
          <w:cantSplit/>
        </w:trPr>
        <w:tc>
          <w:tcPr>
            <w:tcW w:w="2430" w:type="dxa"/>
          </w:tcPr>
          <w:p w:rsidR="00887B1F" w:rsidRPr="000A4D45" w:rsidRDefault="00887B1F" w:rsidP="00887B1F">
            <w:pPr>
              <w:spacing w:line="240" w:lineRule="atLeast"/>
              <w:ind w:left="258" w:right="-108"/>
            </w:pPr>
          </w:p>
        </w:tc>
        <w:tc>
          <w:tcPr>
            <w:tcW w:w="1593" w:type="dxa"/>
            <w:tcBorders>
              <w:top w:val="single" w:sz="4" w:space="0" w:color="auto"/>
            </w:tcBorders>
            <w:shd w:val="clear" w:color="auto" w:fill="auto"/>
          </w:tcPr>
          <w:p w:rsidR="00887B1F" w:rsidRPr="000A4D45" w:rsidRDefault="00887B1F" w:rsidP="00887B1F">
            <w:pPr>
              <w:tabs>
                <w:tab w:val="decimal" w:pos="1224"/>
              </w:tabs>
              <w:spacing w:line="240" w:lineRule="atLeast"/>
              <w:ind w:left="258" w:right="-124"/>
              <w:rPr>
                <w:rFonts w:cs="Angsana New"/>
              </w:rPr>
            </w:pPr>
          </w:p>
        </w:tc>
        <w:tc>
          <w:tcPr>
            <w:tcW w:w="243" w:type="dxa"/>
            <w:vAlign w:val="bottom"/>
          </w:tcPr>
          <w:p w:rsidR="00887B1F" w:rsidRPr="000A4D45" w:rsidRDefault="00887B1F" w:rsidP="00887B1F">
            <w:pPr>
              <w:pStyle w:val="3"/>
              <w:tabs>
                <w:tab w:val="clear" w:pos="360"/>
                <w:tab w:val="clear" w:pos="720"/>
                <w:tab w:val="decimal" w:pos="1224"/>
              </w:tabs>
              <w:spacing w:line="240" w:lineRule="atLeast"/>
              <w:ind w:left="258" w:right="-124"/>
              <w:rPr>
                <w:lang w:val="en-US"/>
              </w:rPr>
            </w:pPr>
          </w:p>
        </w:tc>
        <w:tc>
          <w:tcPr>
            <w:tcW w:w="1581" w:type="dxa"/>
            <w:tcBorders>
              <w:top w:val="single" w:sz="4" w:space="0" w:color="auto"/>
            </w:tcBorders>
          </w:tcPr>
          <w:p w:rsidR="00887B1F" w:rsidRPr="000A4D45" w:rsidRDefault="00887B1F" w:rsidP="00887B1F">
            <w:pPr>
              <w:tabs>
                <w:tab w:val="decimal" w:pos="1224"/>
              </w:tabs>
              <w:spacing w:line="240" w:lineRule="atLeast"/>
              <w:ind w:left="258" w:right="-124"/>
              <w:rPr>
                <w:rFonts w:cs="Angsana New"/>
              </w:rPr>
            </w:pPr>
          </w:p>
        </w:tc>
        <w:tc>
          <w:tcPr>
            <w:tcW w:w="236" w:type="dxa"/>
          </w:tcPr>
          <w:p w:rsidR="00887B1F" w:rsidRPr="000A4D45" w:rsidRDefault="00887B1F" w:rsidP="00887B1F">
            <w:pPr>
              <w:tabs>
                <w:tab w:val="decimal" w:pos="1179"/>
              </w:tabs>
              <w:spacing w:line="240" w:lineRule="atLeast"/>
              <w:ind w:left="-108" w:right="-124"/>
            </w:pPr>
          </w:p>
        </w:tc>
        <w:tc>
          <w:tcPr>
            <w:tcW w:w="1357" w:type="dxa"/>
          </w:tcPr>
          <w:p w:rsidR="00887B1F" w:rsidRPr="000A4D45" w:rsidRDefault="00887B1F" w:rsidP="00887B1F">
            <w:pPr>
              <w:jc w:val="center"/>
            </w:pPr>
          </w:p>
        </w:tc>
        <w:tc>
          <w:tcPr>
            <w:tcW w:w="236" w:type="dxa"/>
          </w:tcPr>
          <w:p w:rsidR="00887B1F" w:rsidRPr="000A4D45" w:rsidRDefault="00887B1F" w:rsidP="00887B1F">
            <w:pPr>
              <w:tabs>
                <w:tab w:val="decimal" w:pos="1179"/>
              </w:tabs>
              <w:spacing w:line="240" w:lineRule="atLeast"/>
              <w:ind w:left="-108" w:right="-124"/>
            </w:pPr>
          </w:p>
        </w:tc>
        <w:tc>
          <w:tcPr>
            <w:tcW w:w="1684" w:type="dxa"/>
            <w:tcBorders>
              <w:top w:val="single" w:sz="4" w:space="0" w:color="auto"/>
            </w:tcBorders>
          </w:tcPr>
          <w:p w:rsidR="00887B1F" w:rsidRPr="0034167E" w:rsidRDefault="00887B1F" w:rsidP="0034167E">
            <w:pPr>
              <w:tabs>
                <w:tab w:val="decimal" w:pos="1310"/>
              </w:tabs>
              <w:spacing w:line="240" w:lineRule="atLeast"/>
              <w:ind w:left="258" w:right="-124"/>
              <w:rPr>
                <w:rFonts w:cs="Angsana New"/>
              </w:rPr>
            </w:pPr>
          </w:p>
        </w:tc>
      </w:tr>
      <w:tr w:rsidR="00887B1F" w:rsidRPr="000A4D45" w:rsidTr="0034167E">
        <w:trPr>
          <w:cantSplit/>
        </w:trPr>
        <w:tc>
          <w:tcPr>
            <w:tcW w:w="5847" w:type="dxa"/>
            <w:gridSpan w:val="4"/>
          </w:tcPr>
          <w:p w:rsidR="00887B1F" w:rsidRPr="00601783" w:rsidRDefault="00887B1F" w:rsidP="00887B1F">
            <w:pPr>
              <w:tabs>
                <w:tab w:val="decimal" w:pos="1224"/>
              </w:tabs>
              <w:spacing w:line="240" w:lineRule="atLeast"/>
              <w:ind w:left="258" w:right="-124"/>
              <w:rPr>
                <w:rFonts w:cs="Angsana New"/>
                <w:i/>
                <w:iCs/>
              </w:rPr>
            </w:pPr>
            <w:r w:rsidRPr="00601783">
              <w:rPr>
                <w:rFonts w:cs="Angsana New"/>
                <w:i/>
                <w:iCs/>
              </w:rPr>
              <w:t>High value receivables</w:t>
            </w:r>
          </w:p>
        </w:tc>
        <w:tc>
          <w:tcPr>
            <w:tcW w:w="236" w:type="dxa"/>
          </w:tcPr>
          <w:p w:rsidR="00887B1F" w:rsidRPr="000A4D45" w:rsidRDefault="00887B1F" w:rsidP="00887B1F">
            <w:pPr>
              <w:tabs>
                <w:tab w:val="decimal" w:pos="1179"/>
              </w:tabs>
              <w:spacing w:line="240" w:lineRule="atLeast"/>
              <w:ind w:left="-108" w:right="-124"/>
            </w:pPr>
          </w:p>
        </w:tc>
        <w:tc>
          <w:tcPr>
            <w:tcW w:w="1357" w:type="dxa"/>
          </w:tcPr>
          <w:p w:rsidR="00887B1F" w:rsidRPr="000A4D45" w:rsidRDefault="00887B1F" w:rsidP="00887B1F">
            <w:pPr>
              <w:jc w:val="center"/>
            </w:pPr>
          </w:p>
        </w:tc>
        <w:tc>
          <w:tcPr>
            <w:tcW w:w="236" w:type="dxa"/>
          </w:tcPr>
          <w:p w:rsidR="00887B1F" w:rsidRPr="000A4D45" w:rsidRDefault="00887B1F" w:rsidP="00887B1F">
            <w:pPr>
              <w:tabs>
                <w:tab w:val="decimal" w:pos="1179"/>
              </w:tabs>
              <w:spacing w:line="240" w:lineRule="atLeast"/>
              <w:ind w:left="-108" w:right="-124"/>
            </w:pPr>
          </w:p>
        </w:tc>
        <w:tc>
          <w:tcPr>
            <w:tcW w:w="1684" w:type="dxa"/>
          </w:tcPr>
          <w:p w:rsidR="00887B1F" w:rsidRPr="0034167E" w:rsidRDefault="00887B1F" w:rsidP="0034167E">
            <w:pPr>
              <w:tabs>
                <w:tab w:val="decimal" w:pos="1310"/>
              </w:tabs>
              <w:spacing w:line="240" w:lineRule="atLeast"/>
              <w:ind w:left="258" w:right="-124"/>
              <w:rPr>
                <w:rFonts w:cs="Angsana New"/>
              </w:rPr>
            </w:pPr>
          </w:p>
        </w:tc>
      </w:tr>
      <w:tr w:rsidR="00887B1F" w:rsidRPr="000A4D45" w:rsidTr="0034167E">
        <w:trPr>
          <w:cantSplit/>
        </w:trPr>
        <w:tc>
          <w:tcPr>
            <w:tcW w:w="2430" w:type="dxa"/>
          </w:tcPr>
          <w:p w:rsidR="00887B1F" w:rsidRPr="000A4D45" w:rsidRDefault="00887B1F" w:rsidP="00887B1F">
            <w:pPr>
              <w:spacing w:line="240" w:lineRule="atLeast"/>
              <w:ind w:left="258" w:right="-108"/>
            </w:pPr>
            <w:r w:rsidRPr="000A4D45">
              <w:t>Portion of overdue</w:t>
            </w:r>
          </w:p>
        </w:tc>
        <w:tc>
          <w:tcPr>
            <w:tcW w:w="1593" w:type="dxa"/>
            <w:shd w:val="clear" w:color="auto" w:fill="auto"/>
          </w:tcPr>
          <w:p w:rsidR="00887B1F" w:rsidRPr="000A4D45" w:rsidRDefault="00887B1F" w:rsidP="00887B1F">
            <w:pPr>
              <w:tabs>
                <w:tab w:val="decimal" w:pos="1224"/>
              </w:tabs>
              <w:spacing w:line="240" w:lineRule="atLeast"/>
              <w:ind w:left="258" w:right="-124"/>
              <w:rPr>
                <w:rFonts w:cs="Angsana New"/>
              </w:rPr>
            </w:pPr>
          </w:p>
        </w:tc>
        <w:tc>
          <w:tcPr>
            <w:tcW w:w="243" w:type="dxa"/>
            <w:vAlign w:val="bottom"/>
          </w:tcPr>
          <w:p w:rsidR="00887B1F" w:rsidRPr="000A4D45" w:rsidRDefault="00887B1F" w:rsidP="00887B1F">
            <w:pPr>
              <w:pStyle w:val="3"/>
              <w:tabs>
                <w:tab w:val="clear" w:pos="360"/>
                <w:tab w:val="clear" w:pos="720"/>
                <w:tab w:val="decimal" w:pos="1224"/>
              </w:tabs>
              <w:spacing w:line="240" w:lineRule="atLeast"/>
              <w:ind w:left="258" w:right="-124"/>
              <w:rPr>
                <w:lang w:val="en-US"/>
              </w:rPr>
            </w:pPr>
          </w:p>
        </w:tc>
        <w:tc>
          <w:tcPr>
            <w:tcW w:w="1581" w:type="dxa"/>
          </w:tcPr>
          <w:p w:rsidR="00887B1F" w:rsidRPr="000A4D45" w:rsidRDefault="00887B1F" w:rsidP="00887B1F">
            <w:pPr>
              <w:tabs>
                <w:tab w:val="decimal" w:pos="1224"/>
              </w:tabs>
              <w:spacing w:line="240" w:lineRule="atLeast"/>
              <w:ind w:left="258" w:right="-124"/>
              <w:rPr>
                <w:rFonts w:cs="Angsana New"/>
              </w:rPr>
            </w:pPr>
          </w:p>
        </w:tc>
        <w:tc>
          <w:tcPr>
            <w:tcW w:w="236" w:type="dxa"/>
          </w:tcPr>
          <w:p w:rsidR="00887B1F" w:rsidRPr="000A4D45" w:rsidRDefault="00887B1F" w:rsidP="00887B1F">
            <w:pPr>
              <w:tabs>
                <w:tab w:val="decimal" w:pos="1179"/>
              </w:tabs>
              <w:spacing w:line="240" w:lineRule="atLeast"/>
              <w:ind w:left="-108" w:right="-124"/>
            </w:pPr>
          </w:p>
        </w:tc>
        <w:tc>
          <w:tcPr>
            <w:tcW w:w="1357" w:type="dxa"/>
          </w:tcPr>
          <w:p w:rsidR="00887B1F" w:rsidRPr="000A4D45" w:rsidRDefault="00887B1F" w:rsidP="00887B1F">
            <w:pPr>
              <w:jc w:val="center"/>
            </w:pPr>
          </w:p>
        </w:tc>
        <w:tc>
          <w:tcPr>
            <w:tcW w:w="236" w:type="dxa"/>
          </w:tcPr>
          <w:p w:rsidR="00887B1F" w:rsidRPr="000A4D45" w:rsidRDefault="00887B1F" w:rsidP="00887B1F">
            <w:pPr>
              <w:tabs>
                <w:tab w:val="decimal" w:pos="1179"/>
              </w:tabs>
              <w:spacing w:line="240" w:lineRule="atLeast"/>
              <w:ind w:left="-108" w:right="-124"/>
            </w:pPr>
          </w:p>
        </w:tc>
        <w:tc>
          <w:tcPr>
            <w:tcW w:w="1684" w:type="dxa"/>
          </w:tcPr>
          <w:p w:rsidR="00887B1F" w:rsidRPr="0034167E" w:rsidRDefault="00887B1F" w:rsidP="0034167E">
            <w:pPr>
              <w:tabs>
                <w:tab w:val="decimal" w:pos="1310"/>
              </w:tabs>
              <w:spacing w:line="240" w:lineRule="atLeast"/>
              <w:ind w:left="258" w:right="-124"/>
              <w:rPr>
                <w:rFonts w:cs="Angsana New"/>
              </w:rPr>
            </w:pPr>
          </w:p>
        </w:tc>
      </w:tr>
      <w:tr w:rsidR="00887B1F" w:rsidRPr="000A4D45" w:rsidTr="0034167E">
        <w:trPr>
          <w:cantSplit/>
        </w:trPr>
        <w:tc>
          <w:tcPr>
            <w:tcW w:w="2430" w:type="dxa"/>
          </w:tcPr>
          <w:p w:rsidR="00887B1F" w:rsidRPr="000A4D45" w:rsidRDefault="00887B1F" w:rsidP="00887B1F">
            <w:pPr>
              <w:spacing w:line="240" w:lineRule="atLeast"/>
              <w:ind w:left="258"/>
            </w:pPr>
            <w:r w:rsidRPr="000A4D45">
              <w:t xml:space="preserve">    Less than 25%</w:t>
            </w:r>
          </w:p>
        </w:tc>
        <w:tc>
          <w:tcPr>
            <w:tcW w:w="1593" w:type="dxa"/>
            <w:shd w:val="clear" w:color="auto" w:fill="auto"/>
          </w:tcPr>
          <w:p w:rsidR="00887B1F" w:rsidRPr="000A4D45" w:rsidRDefault="00887B1F" w:rsidP="00887B1F">
            <w:pPr>
              <w:tabs>
                <w:tab w:val="decimal" w:pos="1224"/>
              </w:tabs>
              <w:spacing w:line="240" w:lineRule="atLeast"/>
              <w:ind w:left="258" w:right="-124"/>
              <w:rPr>
                <w:rFonts w:cs="Angsana New"/>
              </w:rPr>
            </w:pPr>
            <w:r w:rsidRPr="000A4D45">
              <w:rPr>
                <w:rFonts w:cs="Angsana New"/>
              </w:rPr>
              <w:t>1,127</w:t>
            </w:r>
          </w:p>
        </w:tc>
        <w:tc>
          <w:tcPr>
            <w:tcW w:w="243" w:type="dxa"/>
          </w:tcPr>
          <w:p w:rsidR="00887B1F" w:rsidRPr="000A4D45" w:rsidRDefault="00887B1F" w:rsidP="00887B1F">
            <w:pPr>
              <w:tabs>
                <w:tab w:val="decimal" w:pos="1224"/>
              </w:tabs>
              <w:spacing w:line="240" w:lineRule="atLeast"/>
              <w:ind w:left="258" w:right="-124"/>
              <w:rPr>
                <w:rFonts w:cs="Angsana New"/>
              </w:rPr>
            </w:pPr>
          </w:p>
        </w:tc>
        <w:tc>
          <w:tcPr>
            <w:tcW w:w="1581" w:type="dxa"/>
          </w:tcPr>
          <w:p w:rsidR="00887B1F" w:rsidRPr="000A4D45" w:rsidRDefault="00887B1F" w:rsidP="00887B1F">
            <w:pPr>
              <w:tabs>
                <w:tab w:val="decimal" w:pos="1224"/>
              </w:tabs>
              <w:spacing w:line="240" w:lineRule="atLeast"/>
              <w:ind w:left="258" w:right="-124"/>
              <w:rPr>
                <w:rFonts w:cs="Angsana New"/>
              </w:rPr>
            </w:pPr>
            <w:r w:rsidRPr="000A4D45">
              <w:rPr>
                <w:rFonts w:cs="Angsana New"/>
              </w:rPr>
              <w:t>817</w:t>
            </w:r>
          </w:p>
        </w:tc>
        <w:tc>
          <w:tcPr>
            <w:tcW w:w="236" w:type="dxa"/>
          </w:tcPr>
          <w:p w:rsidR="00887B1F" w:rsidRPr="000A4D45" w:rsidRDefault="00887B1F" w:rsidP="00887B1F">
            <w:pPr>
              <w:tabs>
                <w:tab w:val="decimal" w:pos="1179"/>
              </w:tabs>
              <w:spacing w:line="240" w:lineRule="atLeast"/>
              <w:ind w:left="-108" w:right="-124"/>
            </w:pPr>
          </w:p>
        </w:tc>
        <w:tc>
          <w:tcPr>
            <w:tcW w:w="1357" w:type="dxa"/>
          </w:tcPr>
          <w:p w:rsidR="00887B1F" w:rsidRPr="000A4D45" w:rsidRDefault="00887B1F" w:rsidP="00887B1F">
            <w:pPr>
              <w:jc w:val="center"/>
            </w:pPr>
            <w:r w:rsidRPr="000A4D45">
              <w:t>50</w:t>
            </w:r>
          </w:p>
        </w:tc>
        <w:tc>
          <w:tcPr>
            <w:tcW w:w="236" w:type="dxa"/>
          </w:tcPr>
          <w:p w:rsidR="00887B1F" w:rsidRPr="000A4D45" w:rsidRDefault="00887B1F" w:rsidP="00887B1F">
            <w:pPr>
              <w:tabs>
                <w:tab w:val="decimal" w:pos="1179"/>
              </w:tabs>
              <w:spacing w:line="240" w:lineRule="atLeast"/>
              <w:ind w:left="-108" w:right="-124"/>
            </w:pPr>
          </w:p>
        </w:tc>
        <w:tc>
          <w:tcPr>
            <w:tcW w:w="1684" w:type="dxa"/>
          </w:tcPr>
          <w:p w:rsidR="00887B1F" w:rsidRPr="0034167E" w:rsidRDefault="00887B1F" w:rsidP="0034167E">
            <w:pPr>
              <w:tabs>
                <w:tab w:val="decimal" w:pos="1310"/>
              </w:tabs>
              <w:spacing w:line="240" w:lineRule="atLeast"/>
              <w:ind w:left="258" w:right="-124"/>
              <w:rPr>
                <w:rFonts w:cs="Angsana New"/>
              </w:rPr>
            </w:pPr>
            <w:r w:rsidRPr="0034167E">
              <w:rPr>
                <w:rFonts w:cs="Angsana New"/>
              </w:rPr>
              <w:t>408</w:t>
            </w:r>
          </w:p>
        </w:tc>
      </w:tr>
      <w:tr w:rsidR="00887B1F" w:rsidRPr="000A4D45" w:rsidTr="0034167E">
        <w:trPr>
          <w:cantSplit/>
        </w:trPr>
        <w:tc>
          <w:tcPr>
            <w:tcW w:w="2430" w:type="dxa"/>
          </w:tcPr>
          <w:p w:rsidR="00887B1F" w:rsidRPr="000A4D45" w:rsidRDefault="00887B1F" w:rsidP="00887B1F">
            <w:pPr>
              <w:spacing w:line="240" w:lineRule="atLeast"/>
              <w:ind w:left="258" w:right="-108"/>
            </w:pPr>
            <w:r w:rsidRPr="000A4D45">
              <w:t xml:space="preserve">    Over 25%</w:t>
            </w:r>
          </w:p>
        </w:tc>
        <w:tc>
          <w:tcPr>
            <w:tcW w:w="1593" w:type="dxa"/>
            <w:tcBorders>
              <w:bottom w:val="single" w:sz="4" w:space="0" w:color="auto"/>
            </w:tcBorders>
            <w:shd w:val="clear" w:color="auto" w:fill="auto"/>
          </w:tcPr>
          <w:p w:rsidR="00887B1F" w:rsidRPr="000A4D45" w:rsidRDefault="00887B1F" w:rsidP="00887B1F">
            <w:pPr>
              <w:tabs>
                <w:tab w:val="decimal" w:pos="1224"/>
              </w:tabs>
              <w:spacing w:line="240" w:lineRule="atLeast"/>
              <w:ind w:left="258" w:right="-124"/>
              <w:rPr>
                <w:rFonts w:cs="Angsana New"/>
              </w:rPr>
            </w:pPr>
            <w:r w:rsidRPr="000A4D45">
              <w:rPr>
                <w:rFonts w:cs="Angsana New"/>
              </w:rPr>
              <w:t>12,237</w:t>
            </w:r>
          </w:p>
        </w:tc>
        <w:tc>
          <w:tcPr>
            <w:tcW w:w="243" w:type="dxa"/>
          </w:tcPr>
          <w:p w:rsidR="00887B1F" w:rsidRPr="000A4D45" w:rsidRDefault="00887B1F" w:rsidP="00887B1F">
            <w:pPr>
              <w:tabs>
                <w:tab w:val="decimal" w:pos="1224"/>
              </w:tabs>
              <w:spacing w:line="240" w:lineRule="atLeast"/>
              <w:ind w:left="258" w:right="-124"/>
              <w:rPr>
                <w:rFonts w:cs="Angsana New"/>
              </w:rPr>
            </w:pPr>
          </w:p>
        </w:tc>
        <w:tc>
          <w:tcPr>
            <w:tcW w:w="1581" w:type="dxa"/>
            <w:tcBorders>
              <w:bottom w:val="single" w:sz="4" w:space="0" w:color="auto"/>
            </w:tcBorders>
          </w:tcPr>
          <w:p w:rsidR="00887B1F" w:rsidRPr="000A4D45" w:rsidRDefault="00887B1F" w:rsidP="00887B1F">
            <w:pPr>
              <w:tabs>
                <w:tab w:val="decimal" w:pos="1224"/>
              </w:tabs>
              <w:spacing w:line="240" w:lineRule="atLeast"/>
              <w:ind w:left="258" w:right="-124"/>
              <w:rPr>
                <w:rFonts w:cs="Angsana New"/>
              </w:rPr>
            </w:pPr>
            <w:r w:rsidRPr="000A4D45">
              <w:rPr>
                <w:rFonts w:cs="Angsana New"/>
              </w:rPr>
              <w:t>8,749</w:t>
            </w:r>
          </w:p>
        </w:tc>
        <w:tc>
          <w:tcPr>
            <w:tcW w:w="236" w:type="dxa"/>
          </w:tcPr>
          <w:p w:rsidR="00887B1F" w:rsidRPr="000A4D45" w:rsidRDefault="00887B1F" w:rsidP="00887B1F">
            <w:pPr>
              <w:tabs>
                <w:tab w:val="decimal" w:pos="1179"/>
              </w:tabs>
              <w:spacing w:line="240" w:lineRule="atLeast"/>
              <w:ind w:left="-108" w:right="-124"/>
            </w:pPr>
          </w:p>
        </w:tc>
        <w:tc>
          <w:tcPr>
            <w:tcW w:w="1357" w:type="dxa"/>
          </w:tcPr>
          <w:p w:rsidR="00887B1F" w:rsidRPr="000A4D45" w:rsidRDefault="00887B1F" w:rsidP="00887B1F">
            <w:pPr>
              <w:jc w:val="center"/>
            </w:pPr>
            <w:r w:rsidRPr="000A4D45">
              <w:t>100</w:t>
            </w:r>
          </w:p>
        </w:tc>
        <w:tc>
          <w:tcPr>
            <w:tcW w:w="236" w:type="dxa"/>
          </w:tcPr>
          <w:p w:rsidR="00887B1F" w:rsidRPr="000A4D45" w:rsidRDefault="00887B1F" w:rsidP="00887B1F">
            <w:pPr>
              <w:tabs>
                <w:tab w:val="decimal" w:pos="1179"/>
              </w:tabs>
              <w:spacing w:line="240" w:lineRule="atLeast"/>
              <w:ind w:left="-108" w:right="-124"/>
            </w:pPr>
          </w:p>
        </w:tc>
        <w:tc>
          <w:tcPr>
            <w:tcW w:w="1684" w:type="dxa"/>
            <w:tcBorders>
              <w:bottom w:val="single" w:sz="4" w:space="0" w:color="auto"/>
            </w:tcBorders>
          </w:tcPr>
          <w:p w:rsidR="00887B1F" w:rsidRPr="0034167E" w:rsidRDefault="00887B1F" w:rsidP="0034167E">
            <w:pPr>
              <w:tabs>
                <w:tab w:val="decimal" w:pos="1310"/>
              </w:tabs>
              <w:spacing w:line="240" w:lineRule="atLeast"/>
              <w:ind w:left="258" w:right="-124"/>
              <w:rPr>
                <w:rFonts w:cs="Angsana New"/>
              </w:rPr>
            </w:pPr>
            <w:r w:rsidRPr="0034167E">
              <w:rPr>
                <w:rFonts w:cs="Angsana New"/>
              </w:rPr>
              <w:t>8,749</w:t>
            </w:r>
          </w:p>
        </w:tc>
      </w:tr>
      <w:tr w:rsidR="00887B1F" w:rsidRPr="000A4D45" w:rsidTr="0034167E">
        <w:trPr>
          <w:cantSplit/>
        </w:trPr>
        <w:tc>
          <w:tcPr>
            <w:tcW w:w="2430" w:type="dxa"/>
            <w:vAlign w:val="bottom"/>
          </w:tcPr>
          <w:p w:rsidR="00887B1F" w:rsidRPr="000A4D45" w:rsidRDefault="00887B1F" w:rsidP="00887B1F">
            <w:pPr>
              <w:ind w:right="-383" w:hanging="262"/>
              <w:rPr>
                <w:rFonts w:cs="Tahoma"/>
                <w:b/>
                <w:bCs/>
                <w:i/>
                <w:iCs/>
              </w:rPr>
            </w:pPr>
          </w:p>
        </w:tc>
        <w:tc>
          <w:tcPr>
            <w:tcW w:w="1593" w:type="dxa"/>
            <w:tcBorders>
              <w:top w:val="single" w:sz="4" w:space="0" w:color="auto"/>
            </w:tcBorders>
            <w:shd w:val="clear" w:color="auto" w:fill="auto"/>
          </w:tcPr>
          <w:p w:rsidR="00887B1F" w:rsidRPr="000A4D45" w:rsidRDefault="00887B1F" w:rsidP="00887B1F">
            <w:pPr>
              <w:tabs>
                <w:tab w:val="decimal" w:pos="1224"/>
              </w:tabs>
              <w:spacing w:line="240" w:lineRule="atLeast"/>
              <w:ind w:left="258" w:right="-124"/>
              <w:rPr>
                <w:rFonts w:cs="Angsana New"/>
                <w:b/>
                <w:bCs/>
              </w:rPr>
            </w:pPr>
            <w:r w:rsidRPr="000A4D45">
              <w:rPr>
                <w:rFonts w:cs="Angsana New"/>
                <w:b/>
                <w:bCs/>
              </w:rPr>
              <w:t>13,364</w:t>
            </w:r>
          </w:p>
        </w:tc>
        <w:tc>
          <w:tcPr>
            <w:tcW w:w="243" w:type="dxa"/>
          </w:tcPr>
          <w:p w:rsidR="00887B1F" w:rsidRPr="000A4D45" w:rsidRDefault="00887B1F" w:rsidP="00887B1F">
            <w:pPr>
              <w:tabs>
                <w:tab w:val="decimal" w:pos="1224"/>
              </w:tabs>
              <w:spacing w:line="240" w:lineRule="atLeast"/>
              <w:ind w:left="258" w:right="-124"/>
              <w:rPr>
                <w:rFonts w:cs="Angsana New"/>
                <w:b/>
                <w:bCs/>
              </w:rPr>
            </w:pPr>
          </w:p>
        </w:tc>
        <w:tc>
          <w:tcPr>
            <w:tcW w:w="1581" w:type="dxa"/>
            <w:tcBorders>
              <w:top w:val="single" w:sz="4" w:space="0" w:color="auto"/>
            </w:tcBorders>
          </w:tcPr>
          <w:p w:rsidR="00887B1F" w:rsidRPr="000A4D45" w:rsidRDefault="00887B1F" w:rsidP="00887B1F">
            <w:pPr>
              <w:tabs>
                <w:tab w:val="decimal" w:pos="1224"/>
              </w:tabs>
              <w:spacing w:line="240" w:lineRule="atLeast"/>
              <w:ind w:left="258" w:right="-124"/>
              <w:rPr>
                <w:rFonts w:cs="Angsana New"/>
                <w:b/>
                <w:bCs/>
              </w:rPr>
            </w:pPr>
            <w:r w:rsidRPr="000A4D45">
              <w:rPr>
                <w:rFonts w:cs="Angsana New"/>
                <w:b/>
                <w:bCs/>
              </w:rPr>
              <w:t>9,566</w:t>
            </w:r>
          </w:p>
        </w:tc>
        <w:tc>
          <w:tcPr>
            <w:tcW w:w="236" w:type="dxa"/>
          </w:tcPr>
          <w:p w:rsidR="00887B1F" w:rsidRPr="000A4D45" w:rsidRDefault="00887B1F" w:rsidP="00887B1F">
            <w:pPr>
              <w:tabs>
                <w:tab w:val="decimal" w:pos="1179"/>
              </w:tabs>
              <w:spacing w:line="240" w:lineRule="atLeast"/>
              <w:ind w:left="-108" w:right="-124"/>
              <w:rPr>
                <w:b/>
                <w:bCs/>
              </w:rPr>
            </w:pPr>
          </w:p>
        </w:tc>
        <w:tc>
          <w:tcPr>
            <w:tcW w:w="1357" w:type="dxa"/>
          </w:tcPr>
          <w:p w:rsidR="00887B1F" w:rsidRPr="000A4D45" w:rsidRDefault="00887B1F" w:rsidP="00887B1F">
            <w:pPr>
              <w:jc w:val="center"/>
              <w:rPr>
                <w:b/>
                <w:bCs/>
              </w:rPr>
            </w:pPr>
          </w:p>
        </w:tc>
        <w:tc>
          <w:tcPr>
            <w:tcW w:w="236" w:type="dxa"/>
          </w:tcPr>
          <w:p w:rsidR="00887B1F" w:rsidRPr="000A4D45" w:rsidRDefault="00887B1F" w:rsidP="00887B1F">
            <w:pPr>
              <w:tabs>
                <w:tab w:val="decimal" w:pos="1179"/>
              </w:tabs>
              <w:spacing w:line="240" w:lineRule="atLeast"/>
              <w:ind w:left="-108" w:right="-124"/>
              <w:rPr>
                <w:b/>
                <w:bCs/>
              </w:rPr>
            </w:pPr>
          </w:p>
        </w:tc>
        <w:tc>
          <w:tcPr>
            <w:tcW w:w="1684" w:type="dxa"/>
            <w:tcBorders>
              <w:top w:val="single" w:sz="4" w:space="0" w:color="auto"/>
            </w:tcBorders>
          </w:tcPr>
          <w:p w:rsidR="00887B1F" w:rsidRPr="0034167E" w:rsidRDefault="00887B1F" w:rsidP="0034167E">
            <w:pPr>
              <w:tabs>
                <w:tab w:val="decimal" w:pos="1310"/>
              </w:tabs>
              <w:spacing w:line="240" w:lineRule="atLeast"/>
              <w:ind w:left="258" w:right="-124"/>
              <w:rPr>
                <w:rFonts w:cs="Angsana New"/>
                <w:b/>
                <w:bCs/>
              </w:rPr>
            </w:pPr>
            <w:r w:rsidRPr="0034167E">
              <w:rPr>
                <w:rFonts w:cs="Angsana New"/>
                <w:b/>
                <w:bCs/>
              </w:rPr>
              <w:t>9,157</w:t>
            </w:r>
          </w:p>
        </w:tc>
      </w:tr>
      <w:tr w:rsidR="0034167E" w:rsidRPr="000A4D45" w:rsidTr="0034167E">
        <w:trPr>
          <w:cantSplit/>
        </w:trPr>
        <w:tc>
          <w:tcPr>
            <w:tcW w:w="2430" w:type="dxa"/>
            <w:vAlign w:val="bottom"/>
          </w:tcPr>
          <w:p w:rsidR="0034167E" w:rsidRDefault="0034167E" w:rsidP="0034167E">
            <w:pPr>
              <w:ind w:right="-383" w:firstLine="250"/>
              <w:rPr>
                <w:rFonts w:cs="Tahoma"/>
              </w:rPr>
            </w:pPr>
            <w:r w:rsidRPr="000A4D45">
              <w:rPr>
                <w:rFonts w:cs="Tahoma"/>
                <w:i/>
                <w:iCs/>
              </w:rPr>
              <w:t>Less</w:t>
            </w:r>
            <w:r w:rsidRPr="000A4D45">
              <w:rPr>
                <w:rFonts w:cs="Tahoma"/>
              </w:rPr>
              <w:t xml:space="preserve"> undue </w:t>
            </w:r>
            <w:r>
              <w:rPr>
                <w:rFonts w:cs="Tahoma"/>
              </w:rPr>
              <w:t>value</w:t>
            </w:r>
          </w:p>
          <w:p w:rsidR="0034167E" w:rsidRPr="000A4D45" w:rsidRDefault="0034167E" w:rsidP="0034167E">
            <w:pPr>
              <w:ind w:right="-383" w:firstLine="250"/>
              <w:rPr>
                <w:rFonts w:cs="Tahoma"/>
              </w:rPr>
            </w:pPr>
            <w:r>
              <w:rPr>
                <w:rFonts w:cs="Tahoma"/>
              </w:rPr>
              <w:t xml:space="preserve">     added tax</w:t>
            </w:r>
          </w:p>
        </w:tc>
        <w:tc>
          <w:tcPr>
            <w:tcW w:w="1593" w:type="dxa"/>
            <w:tcBorders>
              <w:bottom w:val="single" w:sz="4" w:space="0" w:color="auto"/>
            </w:tcBorders>
            <w:shd w:val="clear" w:color="auto" w:fill="auto"/>
          </w:tcPr>
          <w:p w:rsidR="0034167E" w:rsidRDefault="0034167E" w:rsidP="0034167E">
            <w:pPr>
              <w:tabs>
                <w:tab w:val="decimal" w:pos="1224"/>
              </w:tabs>
              <w:spacing w:line="240" w:lineRule="atLeast"/>
              <w:ind w:left="258" w:right="-124"/>
              <w:rPr>
                <w:rFonts w:cs="Angsana New"/>
              </w:rPr>
            </w:pPr>
          </w:p>
          <w:p w:rsidR="0034167E" w:rsidRPr="000A4D45" w:rsidRDefault="0034167E" w:rsidP="0034167E">
            <w:pPr>
              <w:tabs>
                <w:tab w:val="decimal" w:pos="1224"/>
              </w:tabs>
              <w:spacing w:line="240" w:lineRule="atLeast"/>
              <w:ind w:left="258" w:right="-124"/>
              <w:rPr>
                <w:rFonts w:cs="Angsana New"/>
              </w:rPr>
            </w:pPr>
            <w:r w:rsidRPr="000A4D45">
              <w:rPr>
                <w:rFonts w:cs="Angsana New" w:hint="cs"/>
              </w:rPr>
              <w:t>(1,162)</w:t>
            </w:r>
          </w:p>
        </w:tc>
        <w:tc>
          <w:tcPr>
            <w:tcW w:w="243" w:type="dxa"/>
          </w:tcPr>
          <w:p w:rsidR="0034167E" w:rsidRPr="000A4D45" w:rsidRDefault="0034167E" w:rsidP="0034167E">
            <w:pPr>
              <w:tabs>
                <w:tab w:val="decimal" w:pos="1224"/>
              </w:tabs>
              <w:spacing w:line="240" w:lineRule="atLeast"/>
              <w:ind w:left="258" w:right="-124"/>
              <w:rPr>
                <w:rFonts w:cs="Angsana New"/>
              </w:rPr>
            </w:pPr>
          </w:p>
        </w:tc>
        <w:tc>
          <w:tcPr>
            <w:tcW w:w="1581" w:type="dxa"/>
            <w:tcBorders>
              <w:bottom w:val="single" w:sz="4" w:space="0" w:color="auto"/>
            </w:tcBorders>
          </w:tcPr>
          <w:p w:rsidR="0034167E" w:rsidRDefault="0034167E" w:rsidP="0034167E">
            <w:pPr>
              <w:tabs>
                <w:tab w:val="decimal" w:pos="913"/>
              </w:tabs>
              <w:spacing w:line="240" w:lineRule="atLeast"/>
              <w:ind w:left="258" w:right="-124"/>
              <w:rPr>
                <w:rFonts w:cs="Angsana New"/>
              </w:rPr>
            </w:pPr>
          </w:p>
          <w:p w:rsidR="0034167E" w:rsidRPr="000A4D45" w:rsidRDefault="0034167E" w:rsidP="0034167E">
            <w:pPr>
              <w:tabs>
                <w:tab w:val="decimal" w:pos="913"/>
              </w:tabs>
              <w:spacing w:line="240" w:lineRule="atLeast"/>
              <w:ind w:left="258" w:right="-124"/>
              <w:rPr>
                <w:rFonts w:cs="Angsana New"/>
              </w:rPr>
            </w:pPr>
            <w:r>
              <w:rPr>
                <w:rFonts w:cs="Angsana New"/>
              </w:rPr>
              <w:t>-</w:t>
            </w:r>
          </w:p>
        </w:tc>
        <w:tc>
          <w:tcPr>
            <w:tcW w:w="236" w:type="dxa"/>
          </w:tcPr>
          <w:p w:rsidR="0034167E" w:rsidRPr="000A4D45" w:rsidRDefault="0034167E" w:rsidP="0034167E">
            <w:pPr>
              <w:tabs>
                <w:tab w:val="decimal" w:pos="1179"/>
              </w:tabs>
              <w:spacing w:line="240" w:lineRule="atLeast"/>
              <w:ind w:left="-108" w:right="-124"/>
            </w:pPr>
          </w:p>
        </w:tc>
        <w:tc>
          <w:tcPr>
            <w:tcW w:w="1357" w:type="dxa"/>
          </w:tcPr>
          <w:p w:rsidR="0034167E" w:rsidRPr="000A4D45" w:rsidRDefault="0034167E" w:rsidP="0034167E">
            <w:pPr>
              <w:jc w:val="center"/>
            </w:pPr>
          </w:p>
        </w:tc>
        <w:tc>
          <w:tcPr>
            <w:tcW w:w="236" w:type="dxa"/>
          </w:tcPr>
          <w:p w:rsidR="0034167E" w:rsidRPr="000A4D45" w:rsidRDefault="0034167E" w:rsidP="0034167E">
            <w:pPr>
              <w:tabs>
                <w:tab w:val="decimal" w:pos="1179"/>
              </w:tabs>
              <w:spacing w:line="240" w:lineRule="atLeast"/>
              <w:ind w:left="-108" w:right="-124"/>
            </w:pPr>
          </w:p>
        </w:tc>
        <w:tc>
          <w:tcPr>
            <w:tcW w:w="1684" w:type="dxa"/>
            <w:tcBorders>
              <w:bottom w:val="single" w:sz="4" w:space="0" w:color="auto"/>
            </w:tcBorders>
          </w:tcPr>
          <w:p w:rsidR="0034167E" w:rsidRPr="0034167E" w:rsidRDefault="0034167E" w:rsidP="0034167E">
            <w:pPr>
              <w:tabs>
                <w:tab w:val="decimal" w:pos="1310"/>
              </w:tabs>
              <w:spacing w:line="240" w:lineRule="atLeast"/>
              <w:ind w:left="258" w:right="-124"/>
              <w:rPr>
                <w:rFonts w:cs="Angsana New"/>
              </w:rPr>
            </w:pPr>
          </w:p>
          <w:p w:rsidR="0034167E" w:rsidRPr="0034167E" w:rsidRDefault="0034167E" w:rsidP="0034167E">
            <w:pPr>
              <w:tabs>
                <w:tab w:val="decimal" w:pos="1040"/>
              </w:tabs>
              <w:spacing w:line="240" w:lineRule="atLeast"/>
              <w:ind w:left="258" w:right="-124"/>
              <w:rPr>
                <w:rFonts w:cs="Angsana New"/>
              </w:rPr>
            </w:pPr>
            <w:r w:rsidRPr="0034167E">
              <w:rPr>
                <w:rFonts w:cs="Angsana New"/>
              </w:rPr>
              <w:t>-</w:t>
            </w:r>
          </w:p>
        </w:tc>
      </w:tr>
      <w:tr w:rsidR="00D50CB4" w:rsidRPr="000A4D45" w:rsidTr="0034167E">
        <w:trPr>
          <w:cantSplit/>
        </w:trPr>
        <w:tc>
          <w:tcPr>
            <w:tcW w:w="2430" w:type="dxa"/>
            <w:vAlign w:val="bottom"/>
          </w:tcPr>
          <w:p w:rsidR="00D50CB4" w:rsidRPr="000A4D45" w:rsidRDefault="00D50CB4" w:rsidP="00E65FFC">
            <w:pPr>
              <w:ind w:right="-383" w:firstLine="250"/>
              <w:rPr>
                <w:rFonts w:cs="Tahoma"/>
                <w:i/>
                <w:iCs/>
              </w:rPr>
            </w:pPr>
          </w:p>
        </w:tc>
        <w:tc>
          <w:tcPr>
            <w:tcW w:w="1593" w:type="dxa"/>
            <w:tcBorders>
              <w:top w:val="single" w:sz="4" w:space="0" w:color="auto"/>
            </w:tcBorders>
            <w:shd w:val="clear" w:color="auto" w:fill="auto"/>
          </w:tcPr>
          <w:p w:rsidR="00D50CB4" w:rsidRPr="0034167E" w:rsidRDefault="00D50CB4" w:rsidP="00D50CB4">
            <w:pPr>
              <w:tabs>
                <w:tab w:val="decimal" w:pos="1224"/>
              </w:tabs>
              <w:spacing w:line="240" w:lineRule="atLeast"/>
              <w:ind w:left="258" w:right="-124"/>
              <w:rPr>
                <w:rFonts w:cs="Angsana New"/>
                <w:b/>
                <w:bCs/>
              </w:rPr>
            </w:pPr>
            <w:r w:rsidRPr="0034167E">
              <w:rPr>
                <w:rFonts w:cs="Angsana New"/>
                <w:b/>
                <w:bCs/>
              </w:rPr>
              <w:t>12,202</w:t>
            </w:r>
          </w:p>
        </w:tc>
        <w:tc>
          <w:tcPr>
            <w:tcW w:w="243" w:type="dxa"/>
          </w:tcPr>
          <w:p w:rsidR="00D50CB4" w:rsidRPr="0034167E" w:rsidRDefault="00D50CB4" w:rsidP="00D50CB4">
            <w:pPr>
              <w:tabs>
                <w:tab w:val="decimal" w:pos="1224"/>
              </w:tabs>
              <w:spacing w:line="240" w:lineRule="atLeast"/>
              <w:ind w:left="258" w:right="-124"/>
              <w:rPr>
                <w:rFonts w:cs="Angsana New"/>
              </w:rPr>
            </w:pPr>
          </w:p>
        </w:tc>
        <w:tc>
          <w:tcPr>
            <w:tcW w:w="1581" w:type="dxa"/>
            <w:tcBorders>
              <w:top w:val="single" w:sz="4" w:space="0" w:color="auto"/>
            </w:tcBorders>
          </w:tcPr>
          <w:p w:rsidR="00D50CB4" w:rsidRPr="0034167E" w:rsidRDefault="00D50CB4" w:rsidP="00D50CB4">
            <w:pPr>
              <w:tabs>
                <w:tab w:val="decimal" w:pos="1224"/>
              </w:tabs>
              <w:spacing w:line="240" w:lineRule="atLeast"/>
              <w:ind w:left="258" w:right="-124"/>
              <w:rPr>
                <w:rFonts w:cs="Angsana New"/>
                <w:b/>
                <w:bCs/>
              </w:rPr>
            </w:pPr>
            <w:r w:rsidRPr="0034167E">
              <w:rPr>
                <w:rFonts w:cs="Angsana New"/>
                <w:b/>
                <w:bCs/>
              </w:rPr>
              <w:t>9,566</w:t>
            </w:r>
          </w:p>
        </w:tc>
        <w:tc>
          <w:tcPr>
            <w:tcW w:w="236" w:type="dxa"/>
          </w:tcPr>
          <w:p w:rsidR="00D50CB4" w:rsidRPr="0034167E" w:rsidRDefault="00D50CB4" w:rsidP="00D50CB4">
            <w:pPr>
              <w:tabs>
                <w:tab w:val="decimal" w:pos="1179"/>
              </w:tabs>
              <w:spacing w:line="240" w:lineRule="atLeast"/>
              <w:ind w:left="-108" w:right="-124"/>
            </w:pPr>
          </w:p>
        </w:tc>
        <w:tc>
          <w:tcPr>
            <w:tcW w:w="1357" w:type="dxa"/>
          </w:tcPr>
          <w:p w:rsidR="00D50CB4" w:rsidRPr="0034167E" w:rsidRDefault="00D50CB4" w:rsidP="00D50CB4">
            <w:pPr>
              <w:jc w:val="center"/>
            </w:pPr>
          </w:p>
        </w:tc>
        <w:tc>
          <w:tcPr>
            <w:tcW w:w="236" w:type="dxa"/>
          </w:tcPr>
          <w:p w:rsidR="00D50CB4" w:rsidRPr="0034167E" w:rsidRDefault="00D50CB4" w:rsidP="00D50CB4">
            <w:pPr>
              <w:tabs>
                <w:tab w:val="decimal" w:pos="1179"/>
              </w:tabs>
              <w:spacing w:line="240" w:lineRule="atLeast"/>
              <w:ind w:left="-108" w:right="-124"/>
            </w:pPr>
          </w:p>
        </w:tc>
        <w:tc>
          <w:tcPr>
            <w:tcW w:w="1684" w:type="dxa"/>
            <w:tcBorders>
              <w:top w:val="single" w:sz="4" w:space="0" w:color="auto"/>
            </w:tcBorders>
          </w:tcPr>
          <w:p w:rsidR="00D50CB4" w:rsidRPr="0034167E" w:rsidRDefault="00D50CB4" w:rsidP="0034167E">
            <w:pPr>
              <w:tabs>
                <w:tab w:val="decimal" w:pos="1310"/>
              </w:tabs>
              <w:spacing w:line="240" w:lineRule="atLeast"/>
              <w:ind w:left="258" w:right="-124"/>
              <w:rPr>
                <w:rFonts w:cs="Angsana New"/>
                <w:b/>
                <w:bCs/>
              </w:rPr>
            </w:pPr>
            <w:r w:rsidRPr="0034167E">
              <w:rPr>
                <w:rFonts w:cs="Angsana New"/>
                <w:b/>
                <w:bCs/>
              </w:rPr>
              <w:t>9,157</w:t>
            </w:r>
          </w:p>
        </w:tc>
      </w:tr>
      <w:tr w:rsidR="00887B1F" w:rsidRPr="000A4D45" w:rsidTr="0034167E">
        <w:trPr>
          <w:cantSplit/>
        </w:trPr>
        <w:tc>
          <w:tcPr>
            <w:tcW w:w="2430" w:type="dxa"/>
          </w:tcPr>
          <w:p w:rsidR="00887B1F" w:rsidRPr="000A4D45" w:rsidRDefault="00887B1F" w:rsidP="00E65FFC">
            <w:pPr>
              <w:spacing w:line="240" w:lineRule="atLeast"/>
              <w:ind w:firstLine="250"/>
              <w:rPr>
                <w:b/>
                <w:bCs/>
              </w:rPr>
            </w:pPr>
            <w:r w:rsidRPr="000A4D45">
              <w:rPr>
                <w:b/>
                <w:bCs/>
              </w:rPr>
              <w:t>Total</w:t>
            </w:r>
          </w:p>
        </w:tc>
        <w:tc>
          <w:tcPr>
            <w:tcW w:w="1593" w:type="dxa"/>
            <w:tcBorders>
              <w:top w:val="single" w:sz="4" w:space="0" w:color="auto"/>
              <w:bottom w:val="double" w:sz="4" w:space="0" w:color="auto"/>
            </w:tcBorders>
            <w:shd w:val="clear" w:color="auto" w:fill="auto"/>
          </w:tcPr>
          <w:p w:rsidR="00887B1F" w:rsidRPr="000A4D45" w:rsidRDefault="00887B1F" w:rsidP="00887B1F">
            <w:pPr>
              <w:tabs>
                <w:tab w:val="decimal" w:pos="1224"/>
              </w:tabs>
              <w:spacing w:line="240" w:lineRule="atLeast"/>
              <w:ind w:left="258" w:right="-124"/>
              <w:rPr>
                <w:rFonts w:cs="Angsana New"/>
                <w:b/>
                <w:bCs/>
              </w:rPr>
            </w:pPr>
            <w:r w:rsidRPr="000A4D45">
              <w:rPr>
                <w:rFonts w:cs="Angsana New"/>
                <w:b/>
                <w:bCs/>
              </w:rPr>
              <w:t>823,955</w:t>
            </w:r>
          </w:p>
        </w:tc>
        <w:tc>
          <w:tcPr>
            <w:tcW w:w="243" w:type="dxa"/>
          </w:tcPr>
          <w:p w:rsidR="00887B1F" w:rsidRPr="000A4D45" w:rsidRDefault="00887B1F" w:rsidP="00887B1F">
            <w:pPr>
              <w:tabs>
                <w:tab w:val="decimal" w:pos="1224"/>
              </w:tabs>
              <w:spacing w:line="240" w:lineRule="atLeast"/>
              <w:ind w:left="258" w:right="-124"/>
              <w:rPr>
                <w:rFonts w:cs="Angsana New"/>
              </w:rPr>
            </w:pPr>
          </w:p>
        </w:tc>
        <w:tc>
          <w:tcPr>
            <w:tcW w:w="1581" w:type="dxa"/>
            <w:tcBorders>
              <w:top w:val="single" w:sz="4" w:space="0" w:color="auto"/>
              <w:bottom w:val="double" w:sz="4" w:space="0" w:color="auto"/>
            </w:tcBorders>
          </w:tcPr>
          <w:p w:rsidR="00887B1F" w:rsidRPr="000A4D45" w:rsidRDefault="00887B1F" w:rsidP="00887B1F">
            <w:pPr>
              <w:tabs>
                <w:tab w:val="decimal" w:pos="1224"/>
              </w:tabs>
              <w:spacing w:line="240" w:lineRule="atLeast"/>
              <w:ind w:left="258" w:right="-124"/>
              <w:rPr>
                <w:rFonts w:cs="Angsana New"/>
                <w:b/>
                <w:bCs/>
              </w:rPr>
            </w:pPr>
            <w:r w:rsidRPr="000A4D45">
              <w:rPr>
                <w:rFonts w:cs="Angsana New"/>
                <w:b/>
                <w:bCs/>
              </w:rPr>
              <w:t>530,546</w:t>
            </w:r>
          </w:p>
        </w:tc>
        <w:tc>
          <w:tcPr>
            <w:tcW w:w="236" w:type="dxa"/>
          </w:tcPr>
          <w:p w:rsidR="00887B1F" w:rsidRPr="000A4D45" w:rsidRDefault="00887B1F" w:rsidP="00887B1F">
            <w:pPr>
              <w:tabs>
                <w:tab w:val="decimal" w:pos="1179"/>
              </w:tabs>
              <w:spacing w:line="240" w:lineRule="atLeast"/>
              <w:ind w:left="-108" w:right="-124"/>
              <w:rPr>
                <w:b/>
                <w:bCs/>
              </w:rPr>
            </w:pPr>
          </w:p>
        </w:tc>
        <w:tc>
          <w:tcPr>
            <w:tcW w:w="1357" w:type="dxa"/>
          </w:tcPr>
          <w:p w:rsidR="00887B1F" w:rsidRPr="000A4D45" w:rsidRDefault="00887B1F" w:rsidP="00887B1F">
            <w:pPr>
              <w:tabs>
                <w:tab w:val="decimal" w:pos="1179"/>
              </w:tabs>
              <w:spacing w:line="240" w:lineRule="atLeast"/>
              <w:ind w:left="-108" w:right="-124"/>
              <w:rPr>
                <w:b/>
                <w:bCs/>
              </w:rPr>
            </w:pPr>
          </w:p>
        </w:tc>
        <w:tc>
          <w:tcPr>
            <w:tcW w:w="236" w:type="dxa"/>
          </w:tcPr>
          <w:p w:rsidR="00887B1F" w:rsidRPr="000A4D45" w:rsidRDefault="00887B1F" w:rsidP="00887B1F">
            <w:pPr>
              <w:tabs>
                <w:tab w:val="decimal" w:pos="1179"/>
              </w:tabs>
              <w:spacing w:line="240" w:lineRule="atLeast"/>
              <w:ind w:left="-108" w:right="-124"/>
              <w:rPr>
                <w:b/>
                <w:bCs/>
              </w:rPr>
            </w:pPr>
          </w:p>
        </w:tc>
        <w:tc>
          <w:tcPr>
            <w:tcW w:w="1684" w:type="dxa"/>
            <w:tcBorders>
              <w:top w:val="single" w:sz="4" w:space="0" w:color="auto"/>
              <w:bottom w:val="double" w:sz="4" w:space="0" w:color="auto"/>
            </w:tcBorders>
          </w:tcPr>
          <w:p w:rsidR="00887B1F" w:rsidRPr="0034167E" w:rsidRDefault="00D50CB4" w:rsidP="0034167E">
            <w:pPr>
              <w:tabs>
                <w:tab w:val="decimal" w:pos="1310"/>
              </w:tabs>
              <w:spacing w:line="240" w:lineRule="atLeast"/>
              <w:ind w:left="258" w:right="-124"/>
              <w:rPr>
                <w:rFonts w:cs="Angsana New"/>
                <w:b/>
                <w:bCs/>
              </w:rPr>
            </w:pPr>
            <w:r w:rsidRPr="0034167E">
              <w:rPr>
                <w:rFonts w:cs="Angsana New"/>
                <w:b/>
                <w:bCs/>
              </w:rPr>
              <w:t>84,661</w:t>
            </w:r>
          </w:p>
        </w:tc>
      </w:tr>
    </w:tbl>
    <w:p w:rsidR="00887B1F" w:rsidRPr="000A4D45" w:rsidRDefault="00887B1F" w:rsidP="00887B1F">
      <w:pPr>
        <w:pStyle w:val="block"/>
        <w:spacing w:after="0" w:line="240" w:lineRule="atLeast"/>
        <w:ind w:left="540"/>
        <w:jc w:val="both"/>
        <w:rPr>
          <w:lang w:val="en-US"/>
        </w:rPr>
      </w:pPr>
    </w:p>
    <w:p w:rsidR="005236AD" w:rsidRPr="00395F2F" w:rsidRDefault="005236AD" w:rsidP="005236AD">
      <w:pPr>
        <w:spacing w:line="240" w:lineRule="atLeast"/>
        <w:ind w:left="540" w:firstLine="90"/>
      </w:pPr>
      <w:r w:rsidRPr="00395F2F">
        <w:t>*Net of unearned interest income, collateral and undue value added tax</w:t>
      </w:r>
    </w:p>
    <w:p w:rsidR="00C6725E" w:rsidRDefault="00C6725E">
      <w:pPr>
        <w:spacing w:line="240" w:lineRule="auto"/>
      </w:pPr>
    </w:p>
    <w:p w:rsidR="00C6725E" w:rsidRDefault="00C6725E">
      <w:pPr>
        <w:spacing w:line="240" w:lineRule="auto"/>
      </w:pPr>
    </w:p>
    <w:p w:rsidR="00C6725E" w:rsidRDefault="00C6725E">
      <w:pPr>
        <w:spacing w:line="240" w:lineRule="auto"/>
      </w:pPr>
    </w:p>
    <w:p w:rsidR="00C6725E" w:rsidRDefault="00C6725E">
      <w:pPr>
        <w:spacing w:line="240" w:lineRule="auto"/>
      </w:pPr>
    </w:p>
    <w:p w:rsidR="00C6725E" w:rsidRDefault="00C6725E">
      <w:pPr>
        <w:spacing w:line="240" w:lineRule="auto"/>
      </w:pPr>
    </w:p>
    <w:p w:rsidR="00C6725E" w:rsidRDefault="00C6725E">
      <w:pPr>
        <w:spacing w:line="240" w:lineRule="auto"/>
      </w:pPr>
    </w:p>
    <w:p w:rsidR="00C6725E" w:rsidRDefault="00C6725E">
      <w:pPr>
        <w:spacing w:line="240" w:lineRule="auto"/>
      </w:pPr>
    </w:p>
    <w:p w:rsidR="00C6725E" w:rsidRDefault="00C6725E">
      <w:pPr>
        <w:spacing w:line="240" w:lineRule="auto"/>
      </w:pPr>
    </w:p>
    <w:p w:rsidR="00C6725E" w:rsidRDefault="00C6725E">
      <w:pPr>
        <w:spacing w:line="240" w:lineRule="auto"/>
      </w:pPr>
    </w:p>
    <w:p w:rsidR="00C6725E" w:rsidRDefault="00C6725E">
      <w:pPr>
        <w:spacing w:line="240" w:lineRule="auto"/>
      </w:pPr>
    </w:p>
    <w:p w:rsidR="00C6725E" w:rsidRDefault="00C6725E">
      <w:pPr>
        <w:spacing w:line="240" w:lineRule="auto"/>
      </w:pPr>
    </w:p>
    <w:p w:rsidR="00C6725E" w:rsidRDefault="00C6725E">
      <w:pPr>
        <w:spacing w:line="240" w:lineRule="auto"/>
      </w:pPr>
    </w:p>
    <w:p w:rsidR="00C6725E" w:rsidRDefault="00C6725E">
      <w:pPr>
        <w:spacing w:line="240" w:lineRule="auto"/>
      </w:pPr>
    </w:p>
    <w:p w:rsidR="00C6725E" w:rsidRDefault="00C6725E">
      <w:pPr>
        <w:spacing w:line="240" w:lineRule="auto"/>
      </w:pPr>
    </w:p>
    <w:p w:rsidR="00C6725E" w:rsidRDefault="00C6725E">
      <w:pPr>
        <w:spacing w:line="240" w:lineRule="auto"/>
      </w:pPr>
    </w:p>
    <w:p w:rsidR="00C6725E" w:rsidRPr="002B1031" w:rsidRDefault="002B1031" w:rsidP="002B1031">
      <w:pPr>
        <w:pStyle w:val="block"/>
        <w:spacing w:after="0" w:line="240" w:lineRule="atLeast"/>
        <w:ind w:left="540"/>
        <w:jc w:val="both"/>
        <w:rPr>
          <w:rFonts w:cs="Angsana New"/>
          <w:szCs w:val="28"/>
          <w:lang w:val="en-US"/>
        </w:rPr>
      </w:pPr>
      <w:r w:rsidRPr="002B1031">
        <w:rPr>
          <w:rFonts w:cs="Angsana New"/>
          <w:szCs w:val="28"/>
          <w:lang w:val="en-US"/>
        </w:rPr>
        <w:lastRenderedPageBreak/>
        <w:t xml:space="preserve">As at 31 December, the gross investment under </w:t>
      </w:r>
      <w:r w:rsidR="00E6634F">
        <w:rPr>
          <w:rFonts w:cs="Angsana New"/>
          <w:szCs w:val="28"/>
          <w:lang w:val="en-US"/>
        </w:rPr>
        <w:t>the in</w:t>
      </w:r>
      <w:r w:rsidR="001E4B79">
        <w:rPr>
          <w:rFonts w:cs="Angsana New"/>
          <w:szCs w:val="28"/>
          <w:lang w:val="en-US"/>
        </w:rPr>
        <w:t>stallment</w:t>
      </w:r>
      <w:r w:rsidRPr="002B1031">
        <w:rPr>
          <w:rFonts w:cs="Angsana New"/>
          <w:szCs w:val="28"/>
          <w:lang w:val="en-US"/>
        </w:rPr>
        <w:t xml:space="preserve"> contracts and the present value of minimum payments of </w:t>
      </w:r>
      <w:r w:rsidR="001E4B79">
        <w:rPr>
          <w:rFonts w:cs="Angsana New"/>
          <w:szCs w:val="28"/>
          <w:lang w:val="en-US"/>
        </w:rPr>
        <w:t>installment</w:t>
      </w:r>
      <w:r w:rsidRPr="002B1031">
        <w:rPr>
          <w:rFonts w:cs="Angsana New"/>
          <w:szCs w:val="28"/>
          <w:lang w:val="en-US"/>
        </w:rPr>
        <w:t xml:space="preserve"> contract receivables were as follows:</w:t>
      </w:r>
    </w:p>
    <w:p w:rsidR="00C6725E" w:rsidRDefault="00C6725E">
      <w:pPr>
        <w:spacing w:line="240" w:lineRule="auto"/>
      </w:pPr>
    </w:p>
    <w:tbl>
      <w:tblPr>
        <w:tblW w:w="9031" w:type="dxa"/>
        <w:tblInd w:w="450" w:type="dxa"/>
        <w:tblLayout w:type="fixed"/>
        <w:tblLook w:val="0000" w:firstRow="0" w:lastRow="0" w:firstColumn="0" w:lastColumn="0" w:noHBand="0" w:noVBand="0"/>
      </w:tblPr>
      <w:tblGrid>
        <w:gridCol w:w="2520"/>
        <w:gridCol w:w="1440"/>
        <w:gridCol w:w="243"/>
        <w:gridCol w:w="1467"/>
        <w:gridCol w:w="236"/>
        <w:gridCol w:w="1384"/>
        <w:gridCol w:w="236"/>
        <w:gridCol w:w="1505"/>
      </w:tblGrid>
      <w:tr w:rsidR="00D50CB4" w:rsidRPr="000A4D45" w:rsidTr="00DB0724">
        <w:trPr>
          <w:cantSplit/>
          <w:trHeight w:val="200"/>
        </w:trPr>
        <w:tc>
          <w:tcPr>
            <w:tcW w:w="2520" w:type="dxa"/>
          </w:tcPr>
          <w:p w:rsidR="00D50CB4" w:rsidRPr="000A4D45" w:rsidRDefault="00D50CB4" w:rsidP="00850E0C">
            <w:pPr>
              <w:pStyle w:val="3"/>
              <w:tabs>
                <w:tab w:val="clear" w:pos="360"/>
                <w:tab w:val="clear" w:pos="720"/>
              </w:tabs>
              <w:spacing w:line="240" w:lineRule="atLeast"/>
              <w:jc w:val="both"/>
              <w:rPr>
                <w:rFonts w:cs="Times New Roman"/>
                <w:lang w:val="en-US"/>
              </w:rPr>
            </w:pPr>
          </w:p>
        </w:tc>
        <w:tc>
          <w:tcPr>
            <w:tcW w:w="6511" w:type="dxa"/>
            <w:gridSpan w:val="7"/>
          </w:tcPr>
          <w:p w:rsidR="00D50CB4" w:rsidRPr="000A4D45" w:rsidRDefault="00D50CB4" w:rsidP="00850E0C">
            <w:pPr>
              <w:spacing w:line="240" w:lineRule="atLeast"/>
              <w:jc w:val="center"/>
              <w:rPr>
                <w:b/>
                <w:bCs/>
              </w:rPr>
            </w:pPr>
            <w:r w:rsidRPr="000A4D45">
              <w:rPr>
                <w:b/>
                <w:bCs/>
              </w:rPr>
              <w:t>Consolidated financial statements / Separate financial statements</w:t>
            </w:r>
          </w:p>
        </w:tc>
      </w:tr>
      <w:tr w:rsidR="00D50CB4" w:rsidRPr="000A4D45" w:rsidTr="00DB0724">
        <w:trPr>
          <w:cantSplit/>
        </w:trPr>
        <w:tc>
          <w:tcPr>
            <w:tcW w:w="2520" w:type="dxa"/>
          </w:tcPr>
          <w:p w:rsidR="00D50CB4" w:rsidRPr="000A4D45" w:rsidRDefault="00D50CB4" w:rsidP="00D50CB4">
            <w:pPr>
              <w:spacing w:line="240" w:lineRule="atLeast"/>
              <w:rPr>
                <w:i/>
                <w:iCs/>
              </w:rPr>
            </w:pPr>
          </w:p>
        </w:tc>
        <w:tc>
          <w:tcPr>
            <w:tcW w:w="3150" w:type="dxa"/>
            <w:gridSpan w:val="3"/>
            <w:shd w:val="clear" w:color="auto" w:fill="auto"/>
          </w:tcPr>
          <w:p w:rsidR="00D50CB4" w:rsidRPr="000A4D45" w:rsidRDefault="00D50CB4" w:rsidP="00D50CB4">
            <w:pPr>
              <w:autoSpaceDE w:val="0"/>
              <w:autoSpaceDN w:val="0"/>
              <w:adjustRightInd w:val="0"/>
              <w:jc w:val="center"/>
            </w:pPr>
            <w:r w:rsidRPr="000A4D45">
              <w:t>2019</w:t>
            </w:r>
          </w:p>
        </w:tc>
        <w:tc>
          <w:tcPr>
            <w:tcW w:w="236" w:type="dxa"/>
          </w:tcPr>
          <w:p w:rsidR="00D50CB4" w:rsidRPr="000A4D45" w:rsidRDefault="00D50CB4" w:rsidP="00D50CB4">
            <w:pPr>
              <w:pStyle w:val="acctmergecolhdg"/>
              <w:spacing w:line="240" w:lineRule="atLeast"/>
              <w:ind w:left="-169" w:right="-142"/>
              <w:rPr>
                <w:b w:val="0"/>
                <w:bCs/>
              </w:rPr>
            </w:pPr>
          </w:p>
        </w:tc>
        <w:tc>
          <w:tcPr>
            <w:tcW w:w="3125" w:type="dxa"/>
            <w:gridSpan w:val="3"/>
          </w:tcPr>
          <w:p w:rsidR="00D50CB4" w:rsidRPr="000A4D45" w:rsidRDefault="00D50CB4" w:rsidP="00D50CB4">
            <w:pPr>
              <w:autoSpaceDE w:val="0"/>
              <w:autoSpaceDN w:val="0"/>
              <w:adjustRightInd w:val="0"/>
              <w:jc w:val="center"/>
            </w:pPr>
            <w:r w:rsidRPr="000A4D45">
              <w:t>2018</w:t>
            </w:r>
          </w:p>
        </w:tc>
      </w:tr>
      <w:tr w:rsidR="00D50CB4" w:rsidRPr="000A4D45" w:rsidTr="00DB0724">
        <w:trPr>
          <w:cantSplit/>
        </w:trPr>
        <w:tc>
          <w:tcPr>
            <w:tcW w:w="2520" w:type="dxa"/>
          </w:tcPr>
          <w:p w:rsidR="00D50CB4" w:rsidRPr="000A4D45" w:rsidRDefault="00D50CB4" w:rsidP="00D50CB4">
            <w:pPr>
              <w:spacing w:line="240" w:lineRule="atLeast"/>
              <w:rPr>
                <w:i/>
                <w:iCs/>
              </w:rPr>
            </w:pPr>
          </w:p>
          <w:p w:rsidR="00D50CB4" w:rsidRPr="000A4D45" w:rsidRDefault="00D50CB4" w:rsidP="00D50CB4">
            <w:pPr>
              <w:spacing w:line="240" w:lineRule="atLeast"/>
              <w:rPr>
                <w:rFonts w:cs="Cordia New"/>
                <w:b/>
                <w:bCs/>
                <w:i/>
                <w:iCs/>
              </w:rPr>
            </w:pPr>
          </w:p>
        </w:tc>
        <w:tc>
          <w:tcPr>
            <w:tcW w:w="1440" w:type="dxa"/>
            <w:shd w:val="clear" w:color="auto" w:fill="auto"/>
          </w:tcPr>
          <w:p w:rsidR="003F0110" w:rsidRDefault="003F0110" w:rsidP="00D50CB4">
            <w:pPr>
              <w:pStyle w:val="acctmergecolhdg"/>
              <w:spacing w:line="240" w:lineRule="atLeast"/>
              <w:ind w:left="-169" w:right="-142"/>
              <w:rPr>
                <w:b w:val="0"/>
                <w:bCs/>
              </w:rPr>
            </w:pPr>
          </w:p>
          <w:p w:rsidR="003F0110" w:rsidRDefault="003F0110" w:rsidP="00D50CB4">
            <w:pPr>
              <w:pStyle w:val="acctmergecolhdg"/>
              <w:spacing w:line="240" w:lineRule="atLeast"/>
              <w:ind w:left="-169" w:right="-142"/>
              <w:rPr>
                <w:b w:val="0"/>
                <w:bCs/>
              </w:rPr>
            </w:pPr>
          </w:p>
          <w:p w:rsidR="00D50CB4" w:rsidRPr="000A4D45" w:rsidRDefault="00D50CB4" w:rsidP="00D50CB4">
            <w:pPr>
              <w:pStyle w:val="acctmergecolhdg"/>
              <w:spacing w:line="240" w:lineRule="atLeast"/>
              <w:ind w:left="-169" w:right="-142"/>
              <w:rPr>
                <w:b w:val="0"/>
                <w:bCs/>
              </w:rPr>
            </w:pPr>
            <w:r w:rsidRPr="000A4D45">
              <w:rPr>
                <w:b w:val="0"/>
                <w:bCs/>
              </w:rPr>
              <w:t>Gross</w:t>
            </w:r>
          </w:p>
          <w:p w:rsidR="00D50CB4" w:rsidRPr="000A4D45" w:rsidRDefault="00D50CB4" w:rsidP="00D50CB4">
            <w:pPr>
              <w:pStyle w:val="acctmergecolhdg"/>
              <w:spacing w:line="240" w:lineRule="atLeast"/>
              <w:ind w:left="-169" w:right="-142"/>
              <w:rPr>
                <w:b w:val="0"/>
                <w:bCs/>
              </w:rPr>
            </w:pPr>
            <w:r w:rsidRPr="000A4D45">
              <w:rPr>
                <w:b w:val="0"/>
                <w:bCs/>
              </w:rPr>
              <w:t>investment</w:t>
            </w:r>
          </w:p>
          <w:p w:rsidR="00D50CB4" w:rsidRPr="000A4D45" w:rsidRDefault="00D50CB4" w:rsidP="00D50CB4">
            <w:pPr>
              <w:pStyle w:val="acctmergecolhdg"/>
              <w:spacing w:line="240" w:lineRule="atLeast"/>
              <w:ind w:left="-169" w:right="-142"/>
              <w:rPr>
                <w:b w:val="0"/>
                <w:bCs/>
              </w:rPr>
            </w:pPr>
            <w:r w:rsidRPr="000A4D45">
              <w:rPr>
                <w:b w:val="0"/>
                <w:bCs/>
              </w:rPr>
              <w:t>under the</w:t>
            </w:r>
          </w:p>
          <w:p w:rsidR="00D50CB4" w:rsidRPr="000A4D45" w:rsidRDefault="00D50CB4" w:rsidP="00D50CB4">
            <w:pPr>
              <w:pStyle w:val="acctmergecolhdg"/>
              <w:spacing w:line="240" w:lineRule="atLeast"/>
              <w:ind w:left="-169" w:right="-142"/>
              <w:rPr>
                <w:b w:val="0"/>
                <w:bCs/>
              </w:rPr>
            </w:pPr>
            <w:r w:rsidRPr="000A4D45">
              <w:rPr>
                <w:b w:val="0"/>
                <w:bCs/>
              </w:rPr>
              <w:t>installment</w:t>
            </w:r>
          </w:p>
          <w:p w:rsidR="00D50CB4" w:rsidRPr="000A4D45" w:rsidRDefault="00D50CB4" w:rsidP="00D50CB4">
            <w:pPr>
              <w:pStyle w:val="acctmergecolhdg"/>
              <w:spacing w:line="240" w:lineRule="atLeast"/>
              <w:ind w:left="-169" w:right="-142"/>
              <w:rPr>
                <w:b w:val="0"/>
                <w:bCs/>
              </w:rPr>
            </w:pPr>
            <w:r w:rsidRPr="000A4D45">
              <w:rPr>
                <w:b w:val="0"/>
                <w:bCs/>
              </w:rPr>
              <w:t>contracts</w:t>
            </w:r>
          </w:p>
        </w:tc>
        <w:tc>
          <w:tcPr>
            <w:tcW w:w="243" w:type="dxa"/>
          </w:tcPr>
          <w:p w:rsidR="00D50CB4" w:rsidRPr="000A4D45" w:rsidRDefault="00D50CB4" w:rsidP="00D50CB4">
            <w:pPr>
              <w:pStyle w:val="acctmergecolhdg"/>
              <w:spacing w:line="240" w:lineRule="atLeast"/>
              <w:ind w:left="-169" w:right="-142"/>
              <w:rPr>
                <w:b w:val="0"/>
                <w:bCs/>
              </w:rPr>
            </w:pPr>
          </w:p>
        </w:tc>
        <w:tc>
          <w:tcPr>
            <w:tcW w:w="1467" w:type="dxa"/>
          </w:tcPr>
          <w:p w:rsidR="00D50CB4" w:rsidRPr="000A4D45" w:rsidRDefault="00D50CB4" w:rsidP="00D50CB4">
            <w:pPr>
              <w:autoSpaceDE w:val="0"/>
              <w:autoSpaceDN w:val="0"/>
              <w:adjustRightInd w:val="0"/>
              <w:jc w:val="center"/>
            </w:pPr>
            <w:r w:rsidRPr="000A4D45">
              <w:t>Present value</w:t>
            </w:r>
          </w:p>
          <w:p w:rsidR="00D50CB4" w:rsidRPr="000A4D45" w:rsidRDefault="00D50CB4" w:rsidP="00D50CB4">
            <w:pPr>
              <w:autoSpaceDE w:val="0"/>
              <w:autoSpaceDN w:val="0"/>
              <w:adjustRightInd w:val="0"/>
              <w:jc w:val="center"/>
            </w:pPr>
            <w:r w:rsidRPr="000A4D45">
              <w:t>of minimum</w:t>
            </w:r>
          </w:p>
          <w:p w:rsidR="00D50CB4" w:rsidRPr="000A4D45" w:rsidRDefault="00D50CB4" w:rsidP="00D50CB4">
            <w:pPr>
              <w:autoSpaceDE w:val="0"/>
              <w:autoSpaceDN w:val="0"/>
              <w:adjustRightInd w:val="0"/>
              <w:jc w:val="center"/>
            </w:pPr>
            <w:r w:rsidRPr="000A4D45">
              <w:t>payments</w:t>
            </w:r>
          </w:p>
          <w:p w:rsidR="00D50CB4" w:rsidRPr="000A4D45" w:rsidRDefault="00D50CB4" w:rsidP="00D50CB4">
            <w:pPr>
              <w:autoSpaceDE w:val="0"/>
              <w:autoSpaceDN w:val="0"/>
              <w:adjustRightInd w:val="0"/>
              <w:jc w:val="center"/>
            </w:pPr>
            <w:r w:rsidRPr="000A4D45">
              <w:t>of</w:t>
            </w:r>
          </w:p>
          <w:p w:rsidR="00D50CB4" w:rsidRPr="000A4D45" w:rsidRDefault="00D50CB4" w:rsidP="00D50CB4">
            <w:pPr>
              <w:pStyle w:val="acctmergecolhdg"/>
              <w:spacing w:line="240" w:lineRule="atLeast"/>
              <w:ind w:left="-169" w:right="-142"/>
              <w:rPr>
                <w:b w:val="0"/>
                <w:bCs/>
              </w:rPr>
            </w:pPr>
            <w:r w:rsidRPr="000A4D45">
              <w:rPr>
                <w:b w:val="0"/>
              </w:rPr>
              <w:t>installment contract receivables</w:t>
            </w:r>
          </w:p>
        </w:tc>
        <w:tc>
          <w:tcPr>
            <w:tcW w:w="236" w:type="dxa"/>
          </w:tcPr>
          <w:p w:rsidR="00D50CB4" w:rsidRPr="000A4D45" w:rsidRDefault="00D50CB4" w:rsidP="00D50CB4">
            <w:pPr>
              <w:pStyle w:val="acctmergecolhdg"/>
              <w:spacing w:line="240" w:lineRule="atLeast"/>
              <w:ind w:left="-169" w:right="-142"/>
              <w:rPr>
                <w:b w:val="0"/>
                <w:bCs/>
              </w:rPr>
            </w:pPr>
          </w:p>
        </w:tc>
        <w:tc>
          <w:tcPr>
            <w:tcW w:w="1384" w:type="dxa"/>
          </w:tcPr>
          <w:p w:rsidR="003F0110" w:rsidRDefault="003F0110" w:rsidP="00D50CB4">
            <w:pPr>
              <w:pStyle w:val="acctmergecolhdg"/>
              <w:spacing w:line="240" w:lineRule="atLeast"/>
              <w:ind w:left="-169" w:right="-142"/>
              <w:rPr>
                <w:b w:val="0"/>
                <w:bCs/>
              </w:rPr>
            </w:pPr>
          </w:p>
          <w:p w:rsidR="003F0110" w:rsidRDefault="003F0110" w:rsidP="00D50CB4">
            <w:pPr>
              <w:pStyle w:val="acctmergecolhdg"/>
              <w:spacing w:line="240" w:lineRule="atLeast"/>
              <w:ind w:left="-169" w:right="-142"/>
              <w:rPr>
                <w:b w:val="0"/>
                <w:bCs/>
              </w:rPr>
            </w:pPr>
          </w:p>
          <w:p w:rsidR="00D50CB4" w:rsidRPr="000A4D45" w:rsidRDefault="00D50CB4" w:rsidP="00D50CB4">
            <w:pPr>
              <w:pStyle w:val="acctmergecolhdg"/>
              <w:spacing w:line="240" w:lineRule="atLeast"/>
              <w:ind w:left="-169" w:right="-142"/>
              <w:rPr>
                <w:b w:val="0"/>
                <w:bCs/>
              </w:rPr>
            </w:pPr>
            <w:r w:rsidRPr="000A4D45">
              <w:rPr>
                <w:b w:val="0"/>
                <w:bCs/>
              </w:rPr>
              <w:t>Gross</w:t>
            </w:r>
          </w:p>
          <w:p w:rsidR="00D50CB4" w:rsidRPr="000A4D45" w:rsidRDefault="00D50CB4" w:rsidP="00D50CB4">
            <w:pPr>
              <w:pStyle w:val="acctmergecolhdg"/>
              <w:spacing w:line="240" w:lineRule="atLeast"/>
              <w:ind w:left="-169" w:right="-142"/>
              <w:rPr>
                <w:b w:val="0"/>
                <w:bCs/>
              </w:rPr>
            </w:pPr>
            <w:r w:rsidRPr="000A4D45">
              <w:rPr>
                <w:b w:val="0"/>
                <w:bCs/>
              </w:rPr>
              <w:t>investment</w:t>
            </w:r>
          </w:p>
          <w:p w:rsidR="00D50CB4" w:rsidRPr="000A4D45" w:rsidRDefault="00D50CB4" w:rsidP="00D50CB4">
            <w:pPr>
              <w:pStyle w:val="acctmergecolhdg"/>
              <w:spacing w:line="240" w:lineRule="atLeast"/>
              <w:ind w:left="-169" w:right="-142"/>
              <w:rPr>
                <w:b w:val="0"/>
                <w:bCs/>
              </w:rPr>
            </w:pPr>
            <w:r w:rsidRPr="000A4D45">
              <w:rPr>
                <w:b w:val="0"/>
                <w:bCs/>
              </w:rPr>
              <w:t>under the</w:t>
            </w:r>
          </w:p>
          <w:p w:rsidR="00D50CB4" w:rsidRPr="000A4D45" w:rsidRDefault="00D50CB4" w:rsidP="00D50CB4">
            <w:pPr>
              <w:pStyle w:val="acctmergecolhdg"/>
              <w:spacing w:line="240" w:lineRule="atLeast"/>
              <w:ind w:left="-169" w:right="-142"/>
              <w:rPr>
                <w:b w:val="0"/>
                <w:bCs/>
              </w:rPr>
            </w:pPr>
            <w:r w:rsidRPr="000A4D45">
              <w:rPr>
                <w:b w:val="0"/>
                <w:bCs/>
              </w:rPr>
              <w:t>installment</w:t>
            </w:r>
          </w:p>
          <w:p w:rsidR="00D50CB4" w:rsidRPr="000A4D45" w:rsidRDefault="00D50CB4" w:rsidP="00D50CB4">
            <w:pPr>
              <w:pStyle w:val="acctmergecolhdg"/>
              <w:spacing w:line="240" w:lineRule="atLeast"/>
              <w:ind w:left="-169" w:right="-142"/>
              <w:rPr>
                <w:b w:val="0"/>
                <w:bCs/>
              </w:rPr>
            </w:pPr>
            <w:r w:rsidRPr="000A4D45">
              <w:rPr>
                <w:b w:val="0"/>
                <w:bCs/>
              </w:rPr>
              <w:t>contracts</w:t>
            </w:r>
          </w:p>
        </w:tc>
        <w:tc>
          <w:tcPr>
            <w:tcW w:w="236" w:type="dxa"/>
          </w:tcPr>
          <w:p w:rsidR="00D50CB4" w:rsidRPr="000A4D45" w:rsidRDefault="00D50CB4" w:rsidP="00D50CB4">
            <w:pPr>
              <w:pStyle w:val="acctmergecolhdg"/>
              <w:spacing w:line="240" w:lineRule="atLeast"/>
              <w:ind w:left="-169" w:right="-142"/>
              <w:rPr>
                <w:b w:val="0"/>
                <w:bCs/>
              </w:rPr>
            </w:pPr>
          </w:p>
        </w:tc>
        <w:tc>
          <w:tcPr>
            <w:tcW w:w="1505" w:type="dxa"/>
          </w:tcPr>
          <w:p w:rsidR="00D50CB4" w:rsidRPr="000A4D45" w:rsidRDefault="00D50CB4" w:rsidP="00D50CB4">
            <w:pPr>
              <w:autoSpaceDE w:val="0"/>
              <w:autoSpaceDN w:val="0"/>
              <w:adjustRightInd w:val="0"/>
              <w:jc w:val="center"/>
            </w:pPr>
            <w:r w:rsidRPr="000A4D45">
              <w:t>Present value</w:t>
            </w:r>
          </w:p>
          <w:p w:rsidR="00D50CB4" w:rsidRPr="000A4D45" w:rsidRDefault="00D50CB4" w:rsidP="00D50CB4">
            <w:pPr>
              <w:autoSpaceDE w:val="0"/>
              <w:autoSpaceDN w:val="0"/>
              <w:adjustRightInd w:val="0"/>
              <w:jc w:val="center"/>
            </w:pPr>
            <w:r w:rsidRPr="000A4D45">
              <w:t>of minimum</w:t>
            </w:r>
          </w:p>
          <w:p w:rsidR="00D50CB4" w:rsidRPr="000A4D45" w:rsidRDefault="00D50CB4" w:rsidP="00D50CB4">
            <w:pPr>
              <w:autoSpaceDE w:val="0"/>
              <w:autoSpaceDN w:val="0"/>
              <w:adjustRightInd w:val="0"/>
              <w:jc w:val="center"/>
            </w:pPr>
            <w:r w:rsidRPr="000A4D45">
              <w:t>payments</w:t>
            </w:r>
          </w:p>
          <w:p w:rsidR="00D50CB4" w:rsidRPr="000A4D45" w:rsidRDefault="00D50CB4" w:rsidP="00D50CB4">
            <w:pPr>
              <w:autoSpaceDE w:val="0"/>
              <w:autoSpaceDN w:val="0"/>
              <w:adjustRightInd w:val="0"/>
              <w:jc w:val="center"/>
            </w:pPr>
            <w:r w:rsidRPr="000A4D45">
              <w:t>of</w:t>
            </w:r>
          </w:p>
          <w:p w:rsidR="00D50CB4" w:rsidRPr="000A4D45" w:rsidRDefault="00D50CB4" w:rsidP="00D50CB4">
            <w:pPr>
              <w:pStyle w:val="acctmergecolhdg"/>
              <w:spacing w:line="240" w:lineRule="atLeast"/>
              <w:ind w:left="-169" w:right="-142"/>
              <w:rPr>
                <w:b w:val="0"/>
                <w:bCs/>
              </w:rPr>
            </w:pPr>
            <w:r w:rsidRPr="000A4D45">
              <w:rPr>
                <w:b w:val="0"/>
              </w:rPr>
              <w:t>installment contract receivables</w:t>
            </w:r>
          </w:p>
        </w:tc>
      </w:tr>
      <w:tr w:rsidR="00D50CB4" w:rsidRPr="000A4D45" w:rsidTr="00DB0724">
        <w:trPr>
          <w:cantSplit/>
        </w:trPr>
        <w:tc>
          <w:tcPr>
            <w:tcW w:w="2520" w:type="dxa"/>
          </w:tcPr>
          <w:p w:rsidR="00D50CB4" w:rsidRPr="000A4D45" w:rsidRDefault="00D50CB4" w:rsidP="00850E0C">
            <w:pPr>
              <w:pStyle w:val="3"/>
              <w:tabs>
                <w:tab w:val="clear" w:pos="360"/>
                <w:tab w:val="clear" w:pos="720"/>
              </w:tabs>
              <w:spacing w:line="240" w:lineRule="atLeast"/>
              <w:jc w:val="both"/>
              <w:rPr>
                <w:rFonts w:cs="Times New Roman"/>
                <w:lang w:val="en-US"/>
              </w:rPr>
            </w:pPr>
          </w:p>
        </w:tc>
        <w:tc>
          <w:tcPr>
            <w:tcW w:w="6511" w:type="dxa"/>
            <w:gridSpan w:val="7"/>
            <w:shd w:val="clear" w:color="auto" w:fill="auto"/>
          </w:tcPr>
          <w:p w:rsidR="00D50CB4" w:rsidRPr="000A4D45" w:rsidRDefault="00D50CB4" w:rsidP="00D50CB4">
            <w:pPr>
              <w:tabs>
                <w:tab w:val="decimal" w:pos="1212"/>
              </w:tabs>
              <w:spacing w:line="240" w:lineRule="atLeast"/>
              <w:ind w:right="-124"/>
              <w:jc w:val="center"/>
              <w:rPr>
                <w:i/>
                <w:iCs/>
              </w:rPr>
            </w:pPr>
            <w:r w:rsidRPr="000A4D45">
              <w:rPr>
                <w:i/>
                <w:iCs/>
              </w:rPr>
              <w:t>(in thousand Baht)</w:t>
            </w:r>
          </w:p>
        </w:tc>
      </w:tr>
      <w:tr w:rsidR="00696D58" w:rsidRPr="000A4D45" w:rsidTr="00DB0724">
        <w:trPr>
          <w:cantSplit/>
        </w:trPr>
        <w:tc>
          <w:tcPr>
            <w:tcW w:w="2520" w:type="dxa"/>
            <w:vAlign w:val="bottom"/>
          </w:tcPr>
          <w:p w:rsidR="00696D58" w:rsidRPr="000A4D45" w:rsidRDefault="00696D58" w:rsidP="00696D58">
            <w:pPr>
              <w:ind w:right="-383" w:firstLine="18"/>
              <w:rPr>
                <w:rFonts w:cs="Tahoma"/>
              </w:rPr>
            </w:pPr>
            <w:r w:rsidRPr="000A4D45">
              <w:rPr>
                <w:rFonts w:cs="Tahoma"/>
              </w:rPr>
              <w:t>Within one year</w:t>
            </w:r>
          </w:p>
        </w:tc>
        <w:tc>
          <w:tcPr>
            <w:tcW w:w="1440" w:type="dxa"/>
            <w:shd w:val="clear" w:color="auto" w:fill="auto"/>
            <w:vAlign w:val="bottom"/>
          </w:tcPr>
          <w:p w:rsidR="00696D58" w:rsidRPr="00696D58" w:rsidRDefault="00696D58" w:rsidP="00696D58">
            <w:pPr>
              <w:tabs>
                <w:tab w:val="decimal" w:pos="1153"/>
              </w:tabs>
              <w:spacing w:line="240" w:lineRule="auto"/>
              <w:ind w:right="-11"/>
            </w:pPr>
            <w:r w:rsidRPr="00696D58">
              <w:t>268,690</w:t>
            </w:r>
          </w:p>
        </w:tc>
        <w:tc>
          <w:tcPr>
            <w:tcW w:w="243" w:type="dxa"/>
          </w:tcPr>
          <w:p w:rsidR="00696D58" w:rsidRPr="00696D58" w:rsidRDefault="00696D58" w:rsidP="00696D58">
            <w:pPr>
              <w:tabs>
                <w:tab w:val="decimal" w:pos="1224"/>
              </w:tabs>
              <w:spacing w:line="240" w:lineRule="atLeast"/>
              <w:ind w:left="258" w:right="-124"/>
            </w:pPr>
          </w:p>
        </w:tc>
        <w:tc>
          <w:tcPr>
            <w:tcW w:w="1467" w:type="dxa"/>
            <w:vAlign w:val="bottom"/>
          </w:tcPr>
          <w:p w:rsidR="00696D58" w:rsidRPr="00696D58" w:rsidRDefault="00696D58" w:rsidP="00696D58">
            <w:pPr>
              <w:tabs>
                <w:tab w:val="decimal" w:pos="1087"/>
              </w:tabs>
              <w:spacing w:line="240" w:lineRule="auto"/>
              <w:ind w:right="-6"/>
            </w:pPr>
            <w:r w:rsidRPr="00696D58">
              <w:t>180,832</w:t>
            </w:r>
          </w:p>
        </w:tc>
        <w:tc>
          <w:tcPr>
            <w:tcW w:w="236" w:type="dxa"/>
          </w:tcPr>
          <w:p w:rsidR="00696D58" w:rsidRPr="000A4D45" w:rsidRDefault="00696D58" w:rsidP="00696D58">
            <w:pPr>
              <w:tabs>
                <w:tab w:val="decimal" w:pos="1179"/>
              </w:tabs>
              <w:spacing w:line="240" w:lineRule="atLeast"/>
              <w:ind w:left="-108" w:right="-124"/>
              <w:rPr>
                <w:rFonts w:cs="Angsana New"/>
              </w:rPr>
            </w:pPr>
          </w:p>
        </w:tc>
        <w:tc>
          <w:tcPr>
            <w:tcW w:w="1384" w:type="dxa"/>
          </w:tcPr>
          <w:p w:rsidR="00696D58" w:rsidRPr="000A4D45" w:rsidRDefault="00696D58" w:rsidP="00696D58">
            <w:pPr>
              <w:tabs>
                <w:tab w:val="decimal" w:pos="1101"/>
              </w:tabs>
              <w:spacing w:line="240" w:lineRule="atLeast"/>
              <w:ind w:left="258" w:right="-124"/>
              <w:rPr>
                <w:rFonts w:cs="Angsana New"/>
              </w:rPr>
            </w:pPr>
            <w:r w:rsidRPr="000A4D45">
              <w:rPr>
                <w:rFonts w:cs="Angsana New"/>
              </w:rPr>
              <w:t>379,282</w:t>
            </w:r>
          </w:p>
        </w:tc>
        <w:tc>
          <w:tcPr>
            <w:tcW w:w="236" w:type="dxa"/>
          </w:tcPr>
          <w:p w:rsidR="00696D58" w:rsidRPr="000A4D45" w:rsidRDefault="00696D58" w:rsidP="00696D58">
            <w:pPr>
              <w:rPr>
                <w:rFonts w:cs="Angsana New"/>
              </w:rPr>
            </w:pPr>
            <w:r w:rsidRPr="000A4D45">
              <w:rPr>
                <w:rFonts w:cs="Angsana New"/>
              </w:rPr>
              <w:t xml:space="preserve"> </w:t>
            </w:r>
          </w:p>
        </w:tc>
        <w:tc>
          <w:tcPr>
            <w:tcW w:w="1505" w:type="dxa"/>
          </w:tcPr>
          <w:p w:rsidR="00696D58" w:rsidRPr="000A4D45" w:rsidRDefault="00696D58" w:rsidP="00696D58">
            <w:pPr>
              <w:tabs>
                <w:tab w:val="decimal" w:pos="1101"/>
              </w:tabs>
              <w:spacing w:line="240" w:lineRule="atLeast"/>
              <w:ind w:left="258" w:right="-124"/>
              <w:rPr>
                <w:rFonts w:cs="Angsana New"/>
              </w:rPr>
            </w:pPr>
            <w:r w:rsidRPr="000A4D45">
              <w:rPr>
                <w:rFonts w:cs="Angsana New"/>
              </w:rPr>
              <w:t>219,878</w:t>
            </w:r>
          </w:p>
        </w:tc>
      </w:tr>
      <w:tr w:rsidR="00696D58" w:rsidRPr="000A4D45" w:rsidTr="00DB0724">
        <w:trPr>
          <w:cantSplit/>
        </w:trPr>
        <w:tc>
          <w:tcPr>
            <w:tcW w:w="2520" w:type="dxa"/>
            <w:vAlign w:val="bottom"/>
          </w:tcPr>
          <w:p w:rsidR="00696D58" w:rsidRPr="000A4D45" w:rsidRDefault="00696D58" w:rsidP="00696D58">
            <w:pPr>
              <w:ind w:right="-383" w:firstLine="18"/>
              <w:rPr>
                <w:rFonts w:cs="Tahoma"/>
              </w:rPr>
            </w:pPr>
            <w:r w:rsidRPr="000A4D45">
              <w:rPr>
                <w:rFonts w:cs="Tahoma"/>
              </w:rPr>
              <w:t>Over one year</w:t>
            </w:r>
          </w:p>
        </w:tc>
        <w:tc>
          <w:tcPr>
            <w:tcW w:w="1440" w:type="dxa"/>
            <w:tcBorders>
              <w:bottom w:val="single" w:sz="4" w:space="0" w:color="auto"/>
            </w:tcBorders>
            <w:shd w:val="clear" w:color="auto" w:fill="auto"/>
            <w:vAlign w:val="bottom"/>
          </w:tcPr>
          <w:p w:rsidR="00696D58" w:rsidRPr="00696D58" w:rsidRDefault="00696D58" w:rsidP="00696D58">
            <w:pPr>
              <w:tabs>
                <w:tab w:val="decimal" w:pos="1153"/>
              </w:tabs>
              <w:spacing w:line="240" w:lineRule="auto"/>
              <w:ind w:right="-11"/>
            </w:pPr>
            <w:r w:rsidRPr="00696D58">
              <w:t>402,673</w:t>
            </w:r>
          </w:p>
        </w:tc>
        <w:tc>
          <w:tcPr>
            <w:tcW w:w="243" w:type="dxa"/>
          </w:tcPr>
          <w:p w:rsidR="00696D58" w:rsidRPr="00696D58" w:rsidRDefault="00696D58" w:rsidP="00696D58">
            <w:pPr>
              <w:tabs>
                <w:tab w:val="decimal" w:pos="1224"/>
              </w:tabs>
              <w:spacing w:line="240" w:lineRule="atLeast"/>
              <w:ind w:left="258" w:right="-124"/>
            </w:pPr>
          </w:p>
        </w:tc>
        <w:tc>
          <w:tcPr>
            <w:tcW w:w="1467" w:type="dxa"/>
            <w:tcBorders>
              <w:bottom w:val="single" w:sz="4" w:space="0" w:color="auto"/>
            </w:tcBorders>
            <w:vAlign w:val="bottom"/>
          </w:tcPr>
          <w:p w:rsidR="00696D58" w:rsidRPr="00696D58" w:rsidRDefault="00696D58" w:rsidP="00696D58">
            <w:pPr>
              <w:tabs>
                <w:tab w:val="decimal" w:pos="1087"/>
              </w:tabs>
              <w:spacing w:line="240" w:lineRule="auto"/>
              <w:ind w:right="-6"/>
            </w:pPr>
            <w:r w:rsidRPr="00696D58">
              <w:t>324,297</w:t>
            </w:r>
          </w:p>
        </w:tc>
        <w:tc>
          <w:tcPr>
            <w:tcW w:w="236" w:type="dxa"/>
          </w:tcPr>
          <w:p w:rsidR="00696D58" w:rsidRPr="000A4D45" w:rsidRDefault="00696D58" w:rsidP="00696D58">
            <w:pPr>
              <w:tabs>
                <w:tab w:val="decimal" w:pos="1179"/>
              </w:tabs>
              <w:spacing w:line="240" w:lineRule="atLeast"/>
              <w:ind w:left="-108" w:right="-124"/>
              <w:rPr>
                <w:rFonts w:cs="Angsana New"/>
              </w:rPr>
            </w:pPr>
          </w:p>
        </w:tc>
        <w:tc>
          <w:tcPr>
            <w:tcW w:w="1384" w:type="dxa"/>
            <w:tcBorders>
              <w:bottom w:val="single" w:sz="4" w:space="0" w:color="auto"/>
            </w:tcBorders>
          </w:tcPr>
          <w:p w:rsidR="00696D58" w:rsidRPr="000A4D45" w:rsidRDefault="00696D58" w:rsidP="00696D58">
            <w:pPr>
              <w:tabs>
                <w:tab w:val="decimal" w:pos="1101"/>
              </w:tabs>
              <w:spacing w:line="240" w:lineRule="atLeast"/>
              <w:ind w:left="258" w:right="-124"/>
              <w:rPr>
                <w:rFonts w:cs="Angsana New"/>
              </w:rPr>
            </w:pPr>
            <w:r w:rsidRPr="000A4D45">
              <w:rPr>
                <w:rFonts w:cs="Angsana New"/>
              </w:rPr>
              <w:t>790,741</w:t>
            </w:r>
          </w:p>
        </w:tc>
        <w:tc>
          <w:tcPr>
            <w:tcW w:w="236" w:type="dxa"/>
          </w:tcPr>
          <w:p w:rsidR="00696D58" w:rsidRPr="000A4D45" w:rsidRDefault="00696D58" w:rsidP="00696D58">
            <w:pPr>
              <w:rPr>
                <w:rFonts w:cs="Angsana New"/>
              </w:rPr>
            </w:pPr>
          </w:p>
        </w:tc>
        <w:tc>
          <w:tcPr>
            <w:tcW w:w="1505" w:type="dxa"/>
            <w:tcBorders>
              <w:bottom w:val="single" w:sz="4" w:space="0" w:color="auto"/>
            </w:tcBorders>
          </w:tcPr>
          <w:p w:rsidR="00696D58" w:rsidRPr="000A4D45" w:rsidRDefault="00696D58" w:rsidP="00696D58">
            <w:pPr>
              <w:tabs>
                <w:tab w:val="decimal" w:pos="1101"/>
              </w:tabs>
              <w:spacing w:line="240" w:lineRule="atLeast"/>
              <w:ind w:left="258" w:right="-124"/>
              <w:rPr>
                <w:rFonts w:cs="Angsana New"/>
              </w:rPr>
            </w:pPr>
            <w:r w:rsidRPr="000A4D45">
              <w:rPr>
                <w:rFonts w:cs="Angsana New"/>
              </w:rPr>
              <w:t>604,077</w:t>
            </w:r>
          </w:p>
        </w:tc>
      </w:tr>
      <w:tr w:rsidR="00696D58" w:rsidRPr="000A4D45" w:rsidTr="00DB0724">
        <w:trPr>
          <w:cantSplit/>
        </w:trPr>
        <w:tc>
          <w:tcPr>
            <w:tcW w:w="2520" w:type="dxa"/>
            <w:vAlign w:val="bottom"/>
          </w:tcPr>
          <w:p w:rsidR="00696D58" w:rsidRPr="000A4D45" w:rsidRDefault="00696D58" w:rsidP="00696D58">
            <w:pPr>
              <w:ind w:right="-383" w:hanging="262"/>
              <w:rPr>
                <w:rFonts w:cs="Tahoma"/>
                <w:i/>
                <w:iCs/>
              </w:rPr>
            </w:pPr>
          </w:p>
        </w:tc>
        <w:tc>
          <w:tcPr>
            <w:tcW w:w="1440" w:type="dxa"/>
            <w:tcBorders>
              <w:top w:val="single" w:sz="4" w:space="0" w:color="auto"/>
            </w:tcBorders>
            <w:shd w:val="clear" w:color="auto" w:fill="auto"/>
            <w:vAlign w:val="bottom"/>
          </w:tcPr>
          <w:p w:rsidR="00696D58" w:rsidRPr="00696D58" w:rsidRDefault="00696D58" w:rsidP="00696D58">
            <w:pPr>
              <w:tabs>
                <w:tab w:val="decimal" w:pos="1153"/>
              </w:tabs>
              <w:spacing w:line="240" w:lineRule="auto"/>
              <w:ind w:right="-11"/>
            </w:pPr>
            <w:r w:rsidRPr="00696D58">
              <w:t>671,363</w:t>
            </w:r>
          </w:p>
        </w:tc>
        <w:tc>
          <w:tcPr>
            <w:tcW w:w="243" w:type="dxa"/>
          </w:tcPr>
          <w:p w:rsidR="00696D58" w:rsidRPr="00696D58" w:rsidRDefault="00696D58" w:rsidP="00696D58">
            <w:pPr>
              <w:tabs>
                <w:tab w:val="decimal" w:pos="1224"/>
              </w:tabs>
              <w:spacing w:line="240" w:lineRule="atLeast"/>
              <w:ind w:left="258" w:right="-124"/>
              <w:rPr>
                <w:b/>
                <w:bCs/>
              </w:rPr>
            </w:pPr>
          </w:p>
        </w:tc>
        <w:tc>
          <w:tcPr>
            <w:tcW w:w="1467" w:type="dxa"/>
            <w:tcBorders>
              <w:top w:val="single" w:sz="4" w:space="0" w:color="auto"/>
              <w:bottom w:val="double" w:sz="4" w:space="0" w:color="auto"/>
            </w:tcBorders>
            <w:vAlign w:val="bottom"/>
          </w:tcPr>
          <w:p w:rsidR="00696D58" w:rsidRPr="00696D58" w:rsidRDefault="00696D58" w:rsidP="00696D58">
            <w:pPr>
              <w:tabs>
                <w:tab w:val="decimal" w:pos="1087"/>
              </w:tabs>
              <w:spacing w:line="240" w:lineRule="auto"/>
              <w:ind w:right="-6"/>
              <w:rPr>
                <w:b/>
                <w:bCs/>
              </w:rPr>
            </w:pPr>
            <w:r w:rsidRPr="00696D58">
              <w:rPr>
                <w:b/>
                <w:bCs/>
              </w:rPr>
              <w:t>505,129</w:t>
            </w:r>
          </w:p>
        </w:tc>
        <w:tc>
          <w:tcPr>
            <w:tcW w:w="236" w:type="dxa"/>
          </w:tcPr>
          <w:p w:rsidR="00696D58" w:rsidRPr="000A4D45" w:rsidRDefault="00696D58" w:rsidP="00696D58">
            <w:pPr>
              <w:tabs>
                <w:tab w:val="decimal" w:pos="1179"/>
              </w:tabs>
              <w:spacing w:line="240" w:lineRule="atLeast"/>
              <w:ind w:left="-108" w:right="-124"/>
              <w:rPr>
                <w:rFonts w:cs="Angsana New"/>
              </w:rPr>
            </w:pPr>
          </w:p>
        </w:tc>
        <w:tc>
          <w:tcPr>
            <w:tcW w:w="1384" w:type="dxa"/>
            <w:tcBorders>
              <w:top w:val="single" w:sz="4" w:space="0" w:color="auto"/>
            </w:tcBorders>
          </w:tcPr>
          <w:p w:rsidR="00696D58" w:rsidRPr="000A4D45" w:rsidRDefault="00696D58" w:rsidP="00DB33D6">
            <w:pPr>
              <w:tabs>
                <w:tab w:val="decimal" w:pos="1101"/>
              </w:tabs>
              <w:spacing w:line="240" w:lineRule="atLeast"/>
              <w:ind w:right="-124"/>
              <w:rPr>
                <w:rFonts w:cs="Angsana New"/>
              </w:rPr>
            </w:pPr>
            <w:r w:rsidRPr="000A4D45">
              <w:rPr>
                <w:rFonts w:cs="Angsana New"/>
              </w:rPr>
              <w:t>1,170,023</w:t>
            </w:r>
          </w:p>
        </w:tc>
        <w:tc>
          <w:tcPr>
            <w:tcW w:w="236" w:type="dxa"/>
          </w:tcPr>
          <w:p w:rsidR="00696D58" w:rsidRPr="000A4D45" w:rsidRDefault="00696D58" w:rsidP="00696D58">
            <w:pPr>
              <w:rPr>
                <w:rFonts w:cs="Angsana New"/>
              </w:rPr>
            </w:pPr>
          </w:p>
        </w:tc>
        <w:tc>
          <w:tcPr>
            <w:tcW w:w="1505" w:type="dxa"/>
            <w:tcBorders>
              <w:top w:val="single" w:sz="4" w:space="0" w:color="auto"/>
              <w:bottom w:val="double" w:sz="4" w:space="0" w:color="auto"/>
            </w:tcBorders>
          </w:tcPr>
          <w:p w:rsidR="00696D58" w:rsidRPr="000A4D45" w:rsidRDefault="00696D58" w:rsidP="00696D58">
            <w:pPr>
              <w:tabs>
                <w:tab w:val="decimal" w:pos="1101"/>
              </w:tabs>
              <w:spacing w:line="240" w:lineRule="atLeast"/>
              <w:ind w:left="258" w:right="-124"/>
              <w:rPr>
                <w:rFonts w:cs="Angsana New"/>
                <w:b/>
                <w:bCs/>
              </w:rPr>
            </w:pPr>
            <w:r w:rsidRPr="000A4D45">
              <w:rPr>
                <w:rFonts w:cs="Angsana New"/>
                <w:b/>
                <w:bCs/>
              </w:rPr>
              <w:t>823,955</w:t>
            </w:r>
          </w:p>
        </w:tc>
      </w:tr>
      <w:tr w:rsidR="00696D58" w:rsidRPr="000A4D45" w:rsidTr="00DB0724">
        <w:trPr>
          <w:cantSplit/>
        </w:trPr>
        <w:tc>
          <w:tcPr>
            <w:tcW w:w="2520" w:type="dxa"/>
            <w:vAlign w:val="bottom"/>
          </w:tcPr>
          <w:p w:rsidR="00696D58" w:rsidRPr="000A4D45" w:rsidRDefault="00696D58" w:rsidP="003F0110">
            <w:pPr>
              <w:ind w:left="430" w:right="-383" w:hanging="412"/>
              <w:rPr>
                <w:rFonts w:cs="Tahoma"/>
              </w:rPr>
            </w:pPr>
            <w:r w:rsidRPr="000A4D45">
              <w:rPr>
                <w:rFonts w:cs="Tahoma"/>
                <w:i/>
                <w:iCs/>
              </w:rPr>
              <w:t>Less</w:t>
            </w:r>
            <w:r w:rsidR="00E6634F">
              <w:rPr>
                <w:rFonts w:cs="Tahoma"/>
              </w:rPr>
              <w:t xml:space="preserve"> </w:t>
            </w:r>
            <w:r w:rsidRPr="000A4D45">
              <w:rPr>
                <w:rFonts w:cs="Tahoma"/>
              </w:rPr>
              <w:t xml:space="preserve">unearned </w:t>
            </w:r>
            <w:r w:rsidR="003F0110">
              <w:rPr>
                <w:rFonts w:cs="Tahoma"/>
                <w:cs/>
              </w:rPr>
              <w:br/>
            </w:r>
            <w:r w:rsidRPr="000A4D45">
              <w:rPr>
                <w:rFonts w:cs="Tahoma"/>
              </w:rPr>
              <w:t>interest income</w:t>
            </w:r>
          </w:p>
        </w:tc>
        <w:tc>
          <w:tcPr>
            <w:tcW w:w="1440" w:type="dxa"/>
            <w:tcBorders>
              <w:bottom w:val="single" w:sz="6" w:space="0" w:color="auto"/>
            </w:tcBorders>
            <w:shd w:val="clear" w:color="auto" w:fill="auto"/>
            <w:vAlign w:val="bottom"/>
          </w:tcPr>
          <w:p w:rsidR="00696D58" w:rsidRPr="00696D58" w:rsidRDefault="00696D58" w:rsidP="00696D58">
            <w:pPr>
              <w:tabs>
                <w:tab w:val="decimal" w:pos="1153"/>
              </w:tabs>
              <w:spacing w:line="240" w:lineRule="auto"/>
              <w:ind w:right="-11"/>
            </w:pPr>
            <w:r w:rsidRPr="00696D58">
              <w:t>(166,234)</w:t>
            </w:r>
          </w:p>
        </w:tc>
        <w:tc>
          <w:tcPr>
            <w:tcW w:w="243" w:type="dxa"/>
          </w:tcPr>
          <w:p w:rsidR="00696D58" w:rsidRPr="00696D58" w:rsidRDefault="00696D58" w:rsidP="00696D58">
            <w:pPr>
              <w:tabs>
                <w:tab w:val="decimal" w:pos="1224"/>
              </w:tabs>
              <w:spacing w:line="240" w:lineRule="atLeast"/>
              <w:ind w:left="258" w:right="-124"/>
            </w:pPr>
          </w:p>
        </w:tc>
        <w:tc>
          <w:tcPr>
            <w:tcW w:w="1467" w:type="dxa"/>
            <w:tcBorders>
              <w:top w:val="double" w:sz="4" w:space="0" w:color="auto"/>
            </w:tcBorders>
          </w:tcPr>
          <w:p w:rsidR="00696D58" w:rsidRPr="00696D58" w:rsidRDefault="00696D58" w:rsidP="00696D58">
            <w:pPr>
              <w:tabs>
                <w:tab w:val="decimal" w:pos="1224"/>
              </w:tabs>
              <w:spacing w:line="240" w:lineRule="atLeast"/>
              <w:ind w:left="258" w:right="-124"/>
            </w:pPr>
          </w:p>
        </w:tc>
        <w:tc>
          <w:tcPr>
            <w:tcW w:w="236" w:type="dxa"/>
          </w:tcPr>
          <w:p w:rsidR="00696D58" w:rsidRPr="000A4D45" w:rsidRDefault="00696D58" w:rsidP="00696D58">
            <w:pPr>
              <w:tabs>
                <w:tab w:val="decimal" w:pos="1179"/>
              </w:tabs>
              <w:spacing w:line="240" w:lineRule="atLeast"/>
              <w:ind w:left="-108" w:right="-124"/>
              <w:rPr>
                <w:rFonts w:cs="Angsana New"/>
              </w:rPr>
            </w:pPr>
          </w:p>
        </w:tc>
        <w:tc>
          <w:tcPr>
            <w:tcW w:w="1384" w:type="dxa"/>
            <w:tcBorders>
              <w:bottom w:val="single" w:sz="6" w:space="0" w:color="auto"/>
            </w:tcBorders>
          </w:tcPr>
          <w:p w:rsidR="00696D58" w:rsidRPr="000A4D45" w:rsidRDefault="00696D58" w:rsidP="00696D58">
            <w:pPr>
              <w:tabs>
                <w:tab w:val="decimal" w:pos="1101"/>
              </w:tabs>
              <w:spacing w:line="240" w:lineRule="atLeast"/>
              <w:ind w:left="258" w:right="-124"/>
              <w:rPr>
                <w:rFonts w:cs="Angsana New"/>
              </w:rPr>
            </w:pPr>
          </w:p>
          <w:p w:rsidR="00696D58" w:rsidRPr="000A4D45" w:rsidRDefault="00696D58" w:rsidP="00696D58">
            <w:pPr>
              <w:tabs>
                <w:tab w:val="decimal" w:pos="1101"/>
              </w:tabs>
              <w:spacing w:line="240" w:lineRule="atLeast"/>
              <w:ind w:left="258" w:right="-124"/>
              <w:rPr>
                <w:rFonts w:cs="Angsana New"/>
              </w:rPr>
            </w:pPr>
            <w:r w:rsidRPr="000A4D45">
              <w:rPr>
                <w:rFonts w:cs="Angsana New"/>
              </w:rPr>
              <w:t>(346,068)</w:t>
            </w:r>
          </w:p>
        </w:tc>
        <w:tc>
          <w:tcPr>
            <w:tcW w:w="236" w:type="dxa"/>
          </w:tcPr>
          <w:p w:rsidR="00696D58" w:rsidRPr="000A4D45" w:rsidRDefault="00696D58" w:rsidP="00696D58">
            <w:pPr>
              <w:rPr>
                <w:rFonts w:cs="Angsana New"/>
              </w:rPr>
            </w:pPr>
          </w:p>
        </w:tc>
        <w:tc>
          <w:tcPr>
            <w:tcW w:w="1505" w:type="dxa"/>
            <w:tcBorders>
              <w:top w:val="double" w:sz="4" w:space="0" w:color="auto"/>
            </w:tcBorders>
          </w:tcPr>
          <w:p w:rsidR="00696D58" w:rsidRPr="000A4D45" w:rsidRDefault="00696D58" w:rsidP="00696D58">
            <w:pPr>
              <w:tabs>
                <w:tab w:val="decimal" w:pos="1101"/>
              </w:tabs>
              <w:spacing w:line="240" w:lineRule="atLeast"/>
              <w:ind w:left="258" w:right="-124"/>
              <w:rPr>
                <w:rFonts w:cs="Angsana New"/>
              </w:rPr>
            </w:pPr>
          </w:p>
        </w:tc>
      </w:tr>
      <w:tr w:rsidR="00696D58" w:rsidRPr="000A4D45" w:rsidTr="00DB0724">
        <w:trPr>
          <w:cantSplit/>
        </w:trPr>
        <w:tc>
          <w:tcPr>
            <w:tcW w:w="2520" w:type="dxa"/>
          </w:tcPr>
          <w:p w:rsidR="00696D58" w:rsidRPr="000A4D45" w:rsidRDefault="00696D58" w:rsidP="00E6634F">
            <w:pPr>
              <w:spacing w:line="240" w:lineRule="atLeast"/>
              <w:ind w:left="340" w:right="-200" w:hanging="348"/>
              <w:rPr>
                <w:b/>
                <w:bCs/>
              </w:rPr>
            </w:pPr>
            <w:r w:rsidRPr="000A4D45">
              <w:rPr>
                <w:b/>
                <w:bCs/>
              </w:rPr>
              <w:t xml:space="preserve">Net investment under </w:t>
            </w:r>
            <w:r w:rsidR="00EE3021">
              <w:rPr>
                <w:b/>
                <w:bCs/>
              </w:rPr>
              <w:br/>
            </w:r>
            <w:r w:rsidR="00E6634F">
              <w:rPr>
                <w:b/>
                <w:bCs/>
              </w:rPr>
              <w:t>installment c</w:t>
            </w:r>
            <w:r w:rsidRPr="000A4D45">
              <w:rPr>
                <w:b/>
                <w:bCs/>
              </w:rPr>
              <w:t>ontracts</w:t>
            </w:r>
          </w:p>
        </w:tc>
        <w:tc>
          <w:tcPr>
            <w:tcW w:w="1440" w:type="dxa"/>
            <w:tcBorders>
              <w:top w:val="single" w:sz="6" w:space="0" w:color="auto"/>
              <w:bottom w:val="double" w:sz="4" w:space="0" w:color="auto"/>
            </w:tcBorders>
            <w:shd w:val="clear" w:color="auto" w:fill="auto"/>
            <w:vAlign w:val="bottom"/>
          </w:tcPr>
          <w:p w:rsidR="00696D58" w:rsidRPr="00696D58" w:rsidRDefault="00696D58" w:rsidP="00696D58">
            <w:pPr>
              <w:tabs>
                <w:tab w:val="decimal" w:pos="1153"/>
              </w:tabs>
              <w:spacing w:line="240" w:lineRule="auto"/>
              <w:ind w:right="-11"/>
              <w:rPr>
                <w:b/>
                <w:bCs/>
              </w:rPr>
            </w:pPr>
            <w:r w:rsidRPr="00696D58">
              <w:rPr>
                <w:b/>
                <w:bCs/>
              </w:rPr>
              <w:t>505,129</w:t>
            </w:r>
          </w:p>
        </w:tc>
        <w:tc>
          <w:tcPr>
            <w:tcW w:w="243" w:type="dxa"/>
          </w:tcPr>
          <w:p w:rsidR="00696D58" w:rsidRPr="00696D58" w:rsidRDefault="00696D58" w:rsidP="00696D58">
            <w:pPr>
              <w:tabs>
                <w:tab w:val="decimal" w:pos="1224"/>
              </w:tabs>
              <w:spacing w:line="240" w:lineRule="atLeast"/>
              <w:ind w:left="258" w:right="-124"/>
              <w:rPr>
                <w:b/>
                <w:bCs/>
              </w:rPr>
            </w:pPr>
          </w:p>
        </w:tc>
        <w:tc>
          <w:tcPr>
            <w:tcW w:w="1467" w:type="dxa"/>
          </w:tcPr>
          <w:p w:rsidR="00696D58" w:rsidRPr="00696D58" w:rsidRDefault="00696D58" w:rsidP="00696D58">
            <w:pPr>
              <w:tabs>
                <w:tab w:val="decimal" w:pos="1224"/>
              </w:tabs>
              <w:spacing w:line="240" w:lineRule="atLeast"/>
              <w:ind w:left="258" w:right="-124"/>
              <w:rPr>
                <w:b/>
                <w:bCs/>
              </w:rPr>
            </w:pPr>
          </w:p>
        </w:tc>
        <w:tc>
          <w:tcPr>
            <w:tcW w:w="236" w:type="dxa"/>
          </w:tcPr>
          <w:p w:rsidR="00696D58" w:rsidRPr="000A4D45" w:rsidRDefault="00696D58" w:rsidP="00696D58">
            <w:pPr>
              <w:tabs>
                <w:tab w:val="decimal" w:pos="1179"/>
              </w:tabs>
              <w:spacing w:line="240" w:lineRule="atLeast"/>
              <w:ind w:left="-108" w:right="-124"/>
              <w:rPr>
                <w:b/>
                <w:bCs/>
              </w:rPr>
            </w:pPr>
          </w:p>
        </w:tc>
        <w:tc>
          <w:tcPr>
            <w:tcW w:w="1384" w:type="dxa"/>
            <w:tcBorders>
              <w:top w:val="single" w:sz="6" w:space="0" w:color="auto"/>
              <w:bottom w:val="double" w:sz="4" w:space="0" w:color="auto"/>
            </w:tcBorders>
          </w:tcPr>
          <w:p w:rsidR="00696D58" w:rsidRDefault="00696D58" w:rsidP="00696D58">
            <w:pPr>
              <w:tabs>
                <w:tab w:val="decimal" w:pos="1101"/>
              </w:tabs>
              <w:spacing w:line="240" w:lineRule="atLeast"/>
              <w:ind w:left="258" w:right="-124"/>
              <w:rPr>
                <w:rFonts w:cs="Angsana New"/>
                <w:b/>
                <w:bCs/>
              </w:rPr>
            </w:pPr>
          </w:p>
          <w:p w:rsidR="00696D58" w:rsidRPr="000A4D45" w:rsidRDefault="00696D58" w:rsidP="00696D58">
            <w:pPr>
              <w:tabs>
                <w:tab w:val="decimal" w:pos="1101"/>
              </w:tabs>
              <w:spacing w:line="240" w:lineRule="atLeast"/>
              <w:ind w:left="258" w:right="-124"/>
              <w:rPr>
                <w:rFonts w:cs="Angsana New"/>
                <w:b/>
                <w:bCs/>
              </w:rPr>
            </w:pPr>
            <w:r w:rsidRPr="000A4D45">
              <w:rPr>
                <w:rFonts w:cs="Angsana New"/>
                <w:b/>
                <w:bCs/>
              </w:rPr>
              <w:t>823,955</w:t>
            </w:r>
          </w:p>
        </w:tc>
        <w:tc>
          <w:tcPr>
            <w:tcW w:w="236" w:type="dxa"/>
          </w:tcPr>
          <w:p w:rsidR="00696D58" w:rsidRPr="000A4D45" w:rsidRDefault="00696D58" w:rsidP="00696D58">
            <w:pPr>
              <w:tabs>
                <w:tab w:val="decimal" w:pos="1179"/>
              </w:tabs>
              <w:spacing w:line="240" w:lineRule="atLeast"/>
              <w:ind w:left="-108" w:right="-124"/>
              <w:rPr>
                <w:b/>
                <w:bCs/>
              </w:rPr>
            </w:pPr>
          </w:p>
        </w:tc>
        <w:tc>
          <w:tcPr>
            <w:tcW w:w="1505" w:type="dxa"/>
          </w:tcPr>
          <w:p w:rsidR="00696D58" w:rsidRPr="000A4D45" w:rsidRDefault="00696D58" w:rsidP="00696D58">
            <w:pPr>
              <w:tabs>
                <w:tab w:val="decimal" w:pos="1224"/>
              </w:tabs>
              <w:spacing w:line="240" w:lineRule="atLeast"/>
              <w:ind w:left="258" w:right="-124"/>
              <w:rPr>
                <w:b/>
                <w:bCs/>
              </w:rPr>
            </w:pPr>
          </w:p>
        </w:tc>
      </w:tr>
    </w:tbl>
    <w:p w:rsidR="00D50CB4" w:rsidRPr="00992DA1" w:rsidRDefault="00D50CB4" w:rsidP="00A67D6A">
      <w:pPr>
        <w:pStyle w:val="block"/>
        <w:spacing w:after="0" w:line="240" w:lineRule="atLeast"/>
        <w:ind w:left="540"/>
        <w:jc w:val="both"/>
        <w:rPr>
          <w:lang w:val="en-US"/>
        </w:rPr>
      </w:pPr>
    </w:p>
    <w:p w:rsidR="00171C07" w:rsidRPr="000A4D45" w:rsidRDefault="0019597C" w:rsidP="00171C07">
      <w:pPr>
        <w:pStyle w:val="block"/>
        <w:spacing w:after="0" w:line="240" w:lineRule="atLeast"/>
        <w:ind w:left="540"/>
        <w:jc w:val="both"/>
        <w:rPr>
          <w:rFonts w:cs="Angsana New"/>
          <w:i/>
          <w:iCs/>
          <w:szCs w:val="28"/>
          <w:lang w:val="en-US"/>
        </w:rPr>
      </w:pPr>
      <w:r>
        <w:rPr>
          <w:rFonts w:cs="Angsana New"/>
          <w:i/>
          <w:iCs/>
          <w:szCs w:val="28"/>
          <w:lang w:val="en-US"/>
        </w:rPr>
        <w:t>Rescheduling</w:t>
      </w:r>
      <w:r w:rsidR="00171C07" w:rsidRPr="000A4D45">
        <w:rPr>
          <w:rFonts w:cs="Angsana New"/>
          <w:i/>
          <w:iCs/>
          <w:szCs w:val="28"/>
          <w:lang w:val="en-US"/>
        </w:rPr>
        <w:t xml:space="preserve"> of installment </w:t>
      </w:r>
      <w:r w:rsidR="00E03647">
        <w:rPr>
          <w:rFonts w:cs="Angsana New"/>
          <w:i/>
          <w:iCs/>
          <w:szCs w:val="28"/>
          <w:lang w:val="en-US"/>
        </w:rPr>
        <w:t xml:space="preserve">accounts </w:t>
      </w:r>
      <w:r w:rsidR="00171C07" w:rsidRPr="000A4D45">
        <w:rPr>
          <w:rFonts w:cs="Angsana New"/>
          <w:i/>
          <w:iCs/>
          <w:szCs w:val="28"/>
          <w:lang w:val="en-US"/>
        </w:rPr>
        <w:t>receivable</w:t>
      </w:r>
    </w:p>
    <w:p w:rsidR="00171C07" w:rsidRPr="00992DA1" w:rsidRDefault="00171C07" w:rsidP="00171C07">
      <w:pPr>
        <w:pStyle w:val="block"/>
        <w:spacing w:after="0" w:line="240" w:lineRule="atLeast"/>
        <w:ind w:left="540"/>
        <w:jc w:val="both"/>
        <w:rPr>
          <w:cs/>
          <w:lang w:val="en-US"/>
        </w:rPr>
      </w:pPr>
    </w:p>
    <w:p w:rsidR="00171C07" w:rsidRPr="000A4D45" w:rsidRDefault="00171C07" w:rsidP="00171C07">
      <w:pPr>
        <w:pStyle w:val="block"/>
        <w:spacing w:after="0" w:line="240" w:lineRule="atLeast"/>
        <w:ind w:left="540"/>
        <w:jc w:val="both"/>
        <w:rPr>
          <w:rFonts w:cs="Angsana New"/>
          <w:szCs w:val="28"/>
          <w:lang w:val="en-US"/>
        </w:rPr>
      </w:pPr>
      <w:r w:rsidRPr="0019597C">
        <w:rPr>
          <w:rFonts w:cs="Angsana New"/>
          <w:szCs w:val="28"/>
          <w:lang w:val="en-US"/>
        </w:rPr>
        <w:t>The financial statements for the year ended 31 December include</w:t>
      </w:r>
      <w:r w:rsidR="00226E8E" w:rsidRPr="0019597C">
        <w:rPr>
          <w:rFonts w:cs="Angsana New"/>
          <w:szCs w:val="28"/>
          <w:lang w:val="en-US"/>
        </w:rPr>
        <w:t>d</w:t>
      </w:r>
      <w:r w:rsidRPr="0019597C">
        <w:rPr>
          <w:rFonts w:cs="Angsana New"/>
          <w:szCs w:val="28"/>
          <w:lang w:val="en-US"/>
        </w:rPr>
        <w:t xml:space="preserve"> the following changes </w:t>
      </w:r>
      <w:r w:rsidR="0019597C" w:rsidRPr="0019597C">
        <w:rPr>
          <w:rFonts w:cs="Angsana New"/>
          <w:szCs w:val="28"/>
          <w:lang w:val="en-US"/>
        </w:rPr>
        <w:t>of rescheduling of installment accounts receivable as follows</w:t>
      </w:r>
      <w:r w:rsidRPr="0019597C">
        <w:rPr>
          <w:rFonts w:cs="Angsana New"/>
          <w:szCs w:val="28"/>
          <w:lang w:val="en-US"/>
        </w:rPr>
        <w:t>:</w:t>
      </w:r>
    </w:p>
    <w:p w:rsidR="00171C07" w:rsidRPr="000A4D45" w:rsidRDefault="00171C07" w:rsidP="00A67D6A">
      <w:pPr>
        <w:pStyle w:val="block"/>
        <w:spacing w:after="0" w:line="240" w:lineRule="atLeast"/>
        <w:ind w:left="540"/>
        <w:jc w:val="both"/>
        <w:rPr>
          <w:rFonts w:cstheme="minorBidi"/>
          <w:lang w:val="en-US"/>
        </w:rPr>
      </w:pPr>
    </w:p>
    <w:tbl>
      <w:tblPr>
        <w:tblW w:w="9072" w:type="dxa"/>
        <w:tblInd w:w="450" w:type="dxa"/>
        <w:tblLayout w:type="fixed"/>
        <w:tblLook w:val="0000" w:firstRow="0" w:lastRow="0" w:firstColumn="0" w:lastColumn="0" w:noHBand="0" w:noVBand="0"/>
      </w:tblPr>
      <w:tblGrid>
        <w:gridCol w:w="5220"/>
        <w:gridCol w:w="1802"/>
        <w:gridCol w:w="270"/>
        <w:gridCol w:w="1780"/>
      </w:tblGrid>
      <w:tr w:rsidR="00171C07" w:rsidRPr="000A4D45" w:rsidTr="00171C07">
        <w:trPr>
          <w:trHeight w:val="255"/>
        </w:trPr>
        <w:tc>
          <w:tcPr>
            <w:tcW w:w="2877" w:type="pct"/>
          </w:tcPr>
          <w:p w:rsidR="00171C07" w:rsidRPr="000A4D45" w:rsidRDefault="00171C07" w:rsidP="00AF3D15">
            <w:pPr>
              <w:spacing w:line="240" w:lineRule="atLeast"/>
              <w:ind w:right="-138"/>
              <w:rPr>
                <w:b/>
                <w:bCs/>
              </w:rPr>
            </w:pPr>
          </w:p>
        </w:tc>
        <w:tc>
          <w:tcPr>
            <w:tcW w:w="2123" w:type="pct"/>
            <w:gridSpan w:val="3"/>
          </w:tcPr>
          <w:p w:rsidR="00171C07" w:rsidRPr="000A4D45" w:rsidRDefault="00171C07" w:rsidP="00AF3D15">
            <w:pPr>
              <w:pStyle w:val="BodyText"/>
              <w:spacing w:after="0" w:line="240" w:lineRule="atLeast"/>
              <w:ind w:left="-108" w:right="-110"/>
              <w:jc w:val="center"/>
              <w:rPr>
                <w:b/>
                <w:bCs/>
                <w:lang w:val="en-GB"/>
              </w:rPr>
            </w:pPr>
            <w:r w:rsidRPr="000A4D45">
              <w:rPr>
                <w:b/>
                <w:bCs/>
                <w:lang w:val="en-GB"/>
              </w:rPr>
              <w:t>Consolidated financial statements/</w:t>
            </w:r>
          </w:p>
          <w:p w:rsidR="00171C07" w:rsidRPr="000A4D45" w:rsidRDefault="00171C07" w:rsidP="00AF3D15">
            <w:pPr>
              <w:pStyle w:val="BodyText"/>
              <w:spacing w:after="0" w:line="240" w:lineRule="atLeast"/>
              <w:ind w:left="-108" w:right="-110"/>
              <w:jc w:val="center"/>
              <w:rPr>
                <w:lang w:val="en-GB"/>
              </w:rPr>
            </w:pPr>
            <w:r w:rsidRPr="000A4D45">
              <w:rPr>
                <w:b/>
                <w:bCs/>
                <w:lang w:val="en-GB"/>
              </w:rPr>
              <w:t>Separate financial statements</w:t>
            </w:r>
          </w:p>
        </w:tc>
      </w:tr>
      <w:tr w:rsidR="00171C07" w:rsidRPr="000A4D45" w:rsidTr="00171C07">
        <w:trPr>
          <w:trHeight w:val="255"/>
        </w:trPr>
        <w:tc>
          <w:tcPr>
            <w:tcW w:w="2877" w:type="pct"/>
          </w:tcPr>
          <w:p w:rsidR="00171C07" w:rsidRPr="000A4D45" w:rsidRDefault="00171C07" w:rsidP="00AF3D15">
            <w:pPr>
              <w:pStyle w:val="BodyText"/>
              <w:spacing w:after="0" w:line="240" w:lineRule="atLeast"/>
              <w:ind w:right="-138"/>
              <w:jc w:val="both"/>
              <w:rPr>
                <w:b/>
                <w:bCs/>
                <w:lang w:val="en-GB"/>
              </w:rPr>
            </w:pPr>
          </w:p>
        </w:tc>
        <w:tc>
          <w:tcPr>
            <w:tcW w:w="993" w:type="pct"/>
            <w:vAlign w:val="bottom"/>
          </w:tcPr>
          <w:p w:rsidR="00171C07" w:rsidRPr="000A4D45" w:rsidRDefault="00171C07" w:rsidP="00AF3D15">
            <w:pPr>
              <w:pStyle w:val="acctmergecolhdg"/>
              <w:spacing w:line="240" w:lineRule="atLeast"/>
              <w:rPr>
                <w:b w:val="0"/>
                <w:bCs/>
              </w:rPr>
            </w:pPr>
            <w:r w:rsidRPr="000A4D45">
              <w:rPr>
                <w:b w:val="0"/>
                <w:bCs/>
              </w:rPr>
              <w:t>2019</w:t>
            </w:r>
          </w:p>
        </w:tc>
        <w:tc>
          <w:tcPr>
            <w:tcW w:w="149" w:type="pct"/>
            <w:vAlign w:val="bottom"/>
          </w:tcPr>
          <w:p w:rsidR="00171C07" w:rsidRPr="000A4D45" w:rsidRDefault="00171C07" w:rsidP="00AF3D15">
            <w:pPr>
              <w:pStyle w:val="acctmergecolhdg"/>
              <w:spacing w:line="240" w:lineRule="atLeast"/>
              <w:rPr>
                <w:b w:val="0"/>
                <w:bCs/>
              </w:rPr>
            </w:pPr>
          </w:p>
        </w:tc>
        <w:tc>
          <w:tcPr>
            <w:tcW w:w="981" w:type="pct"/>
            <w:vAlign w:val="bottom"/>
          </w:tcPr>
          <w:p w:rsidR="00171C07" w:rsidRPr="000A4D45" w:rsidRDefault="00171C07" w:rsidP="00AF3D15">
            <w:pPr>
              <w:pStyle w:val="acctmergecolhdg"/>
              <w:spacing w:line="240" w:lineRule="atLeast"/>
              <w:rPr>
                <w:b w:val="0"/>
                <w:bCs/>
              </w:rPr>
            </w:pPr>
            <w:r w:rsidRPr="000A4D45">
              <w:rPr>
                <w:b w:val="0"/>
                <w:bCs/>
              </w:rPr>
              <w:t>2018</w:t>
            </w:r>
          </w:p>
        </w:tc>
      </w:tr>
      <w:tr w:rsidR="00171C07" w:rsidRPr="000A4D45" w:rsidTr="00171C07">
        <w:trPr>
          <w:trHeight w:val="255"/>
        </w:trPr>
        <w:tc>
          <w:tcPr>
            <w:tcW w:w="2877" w:type="pct"/>
          </w:tcPr>
          <w:p w:rsidR="00171C07" w:rsidRPr="000A4D45" w:rsidRDefault="00171C07" w:rsidP="00AF3D15">
            <w:pPr>
              <w:pStyle w:val="BodyText"/>
              <w:spacing w:after="0" w:line="240" w:lineRule="atLeast"/>
              <w:ind w:right="-138"/>
              <w:jc w:val="both"/>
              <w:rPr>
                <w:b/>
                <w:bCs/>
                <w:lang w:val="en-GB"/>
              </w:rPr>
            </w:pPr>
          </w:p>
        </w:tc>
        <w:tc>
          <w:tcPr>
            <w:tcW w:w="2123" w:type="pct"/>
            <w:gridSpan w:val="3"/>
            <w:vAlign w:val="bottom"/>
          </w:tcPr>
          <w:p w:rsidR="00171C07" w:rsidRPr="000A4D45" w:rsidRDefault="00171C07" w:rsidP="00AF3D15">
            <w:pPr>
              <w:pStyle w:val="acctmergecolhdg"/>
              <w:spacing w:line="240" w:lineRule="atLeast"/>
              <w:rPr>
                <w:b w:val="0"/>
                <w:bCs/>
                <w:i/>
                <w:iCs/>
              </w:rPr>
            </w:pPr>
            <w:r w:rsidRPr="000A4D45">
              <w:rPr>
                <w:b w:val="0"/>
                <w:bCs/>
                <w:i/>
                <w:iCs/>
              </w:rPr>
              <w:t>(in thousand Baht)</w:t>
            </w:r>
          </w:p>
        </w:tc>
      </w:tr>
      <w:tr w:rsidR="00171C07" w:rsidRPr="000A4D45" w:rsidTr="00171C07">
        <w:trPr>
          <w:trHeight w:val="255"/>
        </w:trPr>
        <w:tc>
          <w:tcPr>
            <w:tcW w:w="2877" w:type="pct"/>
          </w:tcPr>
          <w:p w:rsidR="00171C07" w:rsidRPr="000A4D45" w:rsidRDefault="00171C07" w:rsidP="00AF3D15">
            <w:pPr>
              <w:spacing w:line="240" w:lineRule="atLeast"/>
            </w:pPr>
            <w:r w:rsidRPr="000A4D45">
              <w:t xml:space="preserve">Rescheduled installment receivables </w:t>
            </w:r>
          </w:p>
          <w:p w:rsidR="00171C07" w:rsidRPr="000A4D45" w:rsidRDefault="00171C07" w:rsidP="00AF3D15">
            <w:pPr>
              <w:spacing w:line="240" w:lineRule="atLeast"/>
            </w:pPr>
            <w:r w:rsidRPr="000A4D45">
              <w:t xml:space="preserve">   net of unearned interest income</w:t>
            </w:r>
          </w:p>
        </w:tc>
        <w:tc>
          <w:tcPr>
            <w:tcW w:w="993" w:type="pct"/>
          </w:tcPr>
          <w:p w:rsidR="00171C07" w:rsidRPr="000A4D45" w:rsidRDefault="00171C07" w:rsidP="00AF3D15">
            <w:pPr>
              <w:pStyle w:val="BodyText"/>
              <w:tabs>
                <w:tab w:val="left" w:pos="720"/>
              </w:tabs>
              <w:spacing w:after="0" w:line="240" w:lineRule="auto"/>
              <w:ind w:right="57"/>
              <w:jc w:val="right"/>
            </w:pPr>
          </w:p>
        </w:tc>
        <w:tc>
          <w:tcPr>
            <w:tcW w:w="149" w:type="pct"/>
            <w:vAlign w:val="bottom"/>
          </w:tcPr>
          <w:p w:rsidR="00171C07" w:rsidRPr="000A4D45" w:rsidRDefault="00171C07" w:rsidP="00AF3D15">
            <w:pPr>
              <w:pStyle w:val="BodyText"/>
              <w:tabs>
                <w:tab w:val="left" w:pos="720"/>
              </w:tabs>
              <w:spacing w:after="0" w:line="240" w:lineRule="auto"/>
              <w:ind w:right="57"/>
              <w:jc w:val="right"/>
            </w:pPr>
          </w:p>
        </w:tc>
        <w:tc>
          <w:tcPr>
            <w:tcW w:w="981" w:type="pct"/>
          </w:tcPr>
          <w:p w:rsidR="00171C07" w:rsidRPr="000A4D45" w:rsidRDefault="00171C07" w:rsidP="00AF3D15">
            <w:pPr>
              <w:pStyle w:val="BodyText"/>
              <w:tabs>
                <w:tab w:val="left" w:pos="720"/>
              </w:tabs>
              <w:spacing w:after="0" w:line="240" w:lineRule="auto"/>
              <w:ind w:right="57"/>
              <w:jc w:val="right"/>
            </w:pPr>
          </w:p>
        </w:tc>
      </w:tr>
      <w:tr w:rsidR="00661E92" w:rsidRPr="000A4D45" w:rsidTr="00171C07">
        <w:trPr>
          <w:trHeight w:val="255"/>
        </w:trPr>
        <w:tc>
          <w:tcPr>
            <w:tcW w:w="2877" w:type="pct"/>
          </w:tcPr>
          <w:p w:rsidR="00661E92" w:rsidRPr="000A4D45" w:rsidRDefault="00661E92" w:rsidP="00661E92">
            <w:pPr>
              <w:spacing w:line="240" w:lineRule="atLeast"/>
            </w:pPr>
            <w:r w:rsidRPr="000A4D45">
              <w:t xml:space="preserve">   Before rescheduling</w:t>
            </w:r>
          </w:p>
        </w:tc>
        <w:tc>
          <w:tcPr>
            <w:tcW w:w="993" w:type="pct"/>
          </w:tcPr>
          <w:p w:rsidR="00661E92" w:rsidRPr="00661E92" w:rsidRDefault="00661E92" w:rsidP="00661E92">
            <w:pPr>
              <w:tabs>
                <w:tab w:val="decimal" w:pos="1378"/>
              </w:tabs>
              <w:spacing w:line="240" w:lineRule="auto"/>
              <w:ind w:left="27" w:right="-124" w:firstLine="1"/>
            </w:pPr>
            <w:r w:rsidRPr="00661E92">
              <w:t>93,005</w:t>
            </w:r>
          </w:p>
        </w:tc>
        <w:tc>
          <w:tcPr>
            <w:tcW w:w="149" w:type="pct"/>
            <w:vAlign w:val="bottom"/>
          </w:tcPr>
          <w:p w:rsidR="00661E92" w:rsidRPr="000A4D45" w:rsidRDefault="00661E92" w:rsidP="00661E92">
            <w:pPr>
              <w:pStyle w:val="BodyText"/>
              <w:tabs>
                <w:tab w:val="left" w:pos="720"/>
              </w:tabs>
              <w:spacing w:after="0" w:line="240" w:lineRule="auto"/>
              <w:ind w:right="57"/>
              <w:jc w:val="right"/>
            </w:pPr>
          </w:p>
        </w:tc>
        <w:tc>
          <w:tcPr>
            <w:tcW w:w="981" w:type="pct"/>
          </w:tcPr>
          <w:p w:rsidR="00661E92" w:rsidRPr="000A4D45" w:rsidRDefault="00661E92" w:rsidP="00661E92">
            <w:pPr>
              <w:tabs>
                <w:tab w:val="decimal" w:pos="1378"/>
              </w:tabs>
              <w:spacing w:line="240" w:lineRule="auto"/>
              <w:ind w:right="76" w:firstLine="1"/>
              <w:rPr>
                <w:lang w:val="en-AU"/>
              </w:rPr>
            </w:pPr>
            <w:r w:rsidRPr="000A4D45">
              <w:rPr>
                <w:lang w:val="en-AU"/>
              </w:rPr>
              <w:t>90,607</w:t>
            </w:r>
          </w:p>
        </w:tc>
      </w:tr>
      <w:tr w:rsidR="00661E92" w:rsidRPr="000A4D45" w:rsidTr="00171C07">
        <w:trPr>
          <w:trHeight w:val="255"/>
        </w:trPr>
        <w:tc>
          <w:tcPr>
            <w:tcW w:w="2877" w:type="pct"/>
          </w:tcPr>
          <w:p w:rsidR="00661E92" w:rsidRPr="000A4D45" w:rsidRDefault="00661E92" w:rsidP="00661E92">
            <w:pPr>
              <w:spacing w:line="240" w:lineRule="atLeast"/>
            </w:pPr>
            <w:r w:rsidRPr="000A4D45">
              <w:t xml:space="preserve">   After rescheduling</w:t>
            </w:r>
          </w:p>
        </w:tc>
        <w:tc>
          <w:tcPr>
            <w:tcW w:w="993" w:type="pct"/>
          </w:tcPr>
          <w:p w:rsidR="00661E92" w:rsidRPr="00661E92" w:rsidRDefault="00661E92" w:rsidP="00661E92">
            <w:pPr>
              <w:tabs>
                <w:tab w:val="decimal" w:pos="1378"/>
              </w:tabs>
              <w:spacing w:line="240" w:lineRule="auto"/>
              <w:ind w:left="27" w:right="-124" w:firstLine="1"/>
            </w:pPr>
            <w:r w:rsidRPr="00661E92">
              <w:t>95,236</w:t>
            </w:r>
          </w:p>
        </w:tc>
        <w:tc>
          <w:tcPr>
            <w:tcW w:w="149" w:type="pct"/>
            <w:vAlign w:val="bottom"/>
          </w:tcPr>
          <w:p w:rsidR="00661E92" w:rsidRPr="000A4D45" w:rsidRDefault="00661E92" w:rsidP="00661E92">
            <w:pPr>
              <w:pStyle w:val="BodyText"/>
              <w:tabs>
                <w:tab w:val="left" w:pos="720"/>
              </w:tabs>
              <w:spacing w:after="0" w:line="240" w:lineRule="auto"/>
              <w:ind w:right="57"/>
              <w:jc w:val="right"/>
            </w:pPr>
          </w:p>
        </w:tc>
        <w:tc>
          <w:tcPr>
            <w:tcW w:w="981" w:type="pct"/>
          </w:tcPr>
          <w:p w:rsidR="00661E92" w:rsidRPr="000A4D45" w:rsidRDefault="00661E92" w:rsidP="00661E92">
            <w:pPr>
              <w:tabs>
                <w:tab w:val="decimal" w:pos="1378"/>
              </w:tabs>
              <w:spacing w:line="240" w:lineRule="auto"/>
              <w:ind w:right="76" w:firstLine="1"/>
              <w:rPr>
                <w:lang w:val="en-AU"/>
              </w:rPr>
            </w:pPr>
            <w:r w:rsidRPr="000A4D45">
              <w:rPr>
                <w:lang w:val="en-AU"/>
              </w:rPr>
              <w:t>91,167</w:t>
            </w:r>
          </w:p>
        </w:tc>
      </w:tr>
    </w:tbl>
    <w:p w:rsidR="00171C07" w:rsidRPr="000A4D45" w:rsidRDefault="00171C07" w:rsidP="00A67D6A">
      <w:pPr>
        <w:pStyle w:val="block"/>
        <w:spacing w:after="0" w:line="240" w:lineRule="atLeast"/>
        <w:ind w:left="540"/>
        <w:jc w:val="both"/>
        <w:rPr>
          <w:rFonts w:cstheme="minorBidi"/>
          <w:lang w:val="en-US"/>
        </w:rPr>
      </w:pPr>
    </w:p>
    <w:p w:rsidR="00171C07" w:rsidRPr="00C038F6" w:rsidRDefault="00C30DAA" w:rsidP="00A67D6A">
      <w:pPr>
        <w:pStyle w:val="block"/>
        <w:spacing w:after="0" w:line="240" w:lineRule="atLeast"/>
        <w:ind w:left="540"/>
        <w:jc w:val="both"/>
        <w:rPr>
          <w:rFonts w:cstheme="minorBidi"/>
          <w:lang w:val="en-US"/>
        </w:rPr>
      </w:pPr>
      <w:r w:rsidRPr="00C038F6">
        <w:rPr>
          <w:rFonts w:cs="Angsana New"/>
          <w:szCs w:val="28"/>
          <w:lang w:val="en-US"/>
        </w:rPr>
        <w:t>The i</w:t>
      </w:r>
      <w:r w:rsidR="00171C07" w:rsidRPr="00C038F6">
        <w:rPr>
          <w:rFonts w:cs="Angsana New"/>
          <w:szCs w:val="28"/>
          <w:lang w:val="en-US"/>
        </w:rPr>
        <w:t xml:space="preserve">nterest income from </w:t>
      </w:r>
      <w:r w:rsidR="00C038F6" w:rsidRPr="00C038F6">
        <w:rPr>
          <w:rFonts w:cs="Angsana New"/>
          <w:szCs w:val="28"/>
          <w:lang w:val="en-US"/>
        </w:rPr>
        <w:t>rescheduling</w:t>
      </w:r>
      <w:r w:rsidR="00171C07" w:rsidRPr="00C038F6">
        <w:rPr>
          <w:rFonts w:cs="Angsana New"/>
          <w:szCs w:val="28"/>
          <w:lang w:val="en-US"/>
        </w:rPr>
        <w:t xml:space="preserve"> of installment </w:t>
      </w:r>
      <w:r w:rsidR="00C038F6" w:rsidRPr="00C038F6">
        <w:rPr>
          <w:rFonts w:cs="Angsana New"/>
          <w:szCs w:val="28"/>
          <w:lang w:val="en-US"/>
        </w:rPr>
        <w:t xml:space="preserve">accounts </w:t>
      </w:r>
      <w:r w:rsidRPr="00C038F6">
        <w:rPr>
          <w:rFonts w:cs="Angsana New"/>
          <w:szCs w:val="28"/>
          <w:lang w:val="en-US"/>
        </w:rPr>
        <w:t>receivable</w:t>
      </w:r>
      <w:r w:rsidR="00C038F6" w:rsidRPr="00C038F6">
        <w:rPr>
          <w:rFonts w:cs="Angsana New"/>
          <w:szCs w:val="28"/>
          <w:lang w:val="en-US"/>
        </w:rPr>
        <w:t xml:space="preserve"> was </w:t>
      </w:r>
      <w:proofErr w:type="spellStart"/>
      <w:r w:rsidR="00C038F6" w:rsidRPr="00C038F6">
        <w:rPr>
          <w:rFonts w:cs="Angsana New"/>
          <w:szCs w:val="28"/>
          <w:lang w:val="en-US"/>
        </w:rPr>
        <w:t>recognised</w:t>
      </w:r>
      <w:proofErr w:type="spellEnd"/>
      <w:r w:rsidRPr="00C038F6">
        <w:rPr>
          <w:rFonts w:cs="Angsana New"/>
          <w:szCs w:val="28"/>
          <w:lang w:val="en-US"/>
        </w:rPr>
        <w:t xml:space="preserve"> for</w:t>
      </w:r>
      <w:r w:rsidR="00171C07" w:rsidRPr="00C038F6">
        <w:rPr>
          <w:rFonts w:cs="Angsana New"/>
          <w:szCs w:val="28"/>
          <w:lang w:val="en-US"/>
        </w:rPr>
        <w:t xml:space="preserve"> the year ended 31 December 2019 </w:t>
      </w:r>
      <w:r w:rsidRPr="00C038F6">
        <w:rPr>
          <w:rFonts w:cs="Angsana New"/>
          <w:szCs w:val="28"/>
          <w:lang w:val="en-US"/>
        </w:rPr>
        <w:t>amounting Baht</w:t>
      </w:r>
      <w:r w:rsidR="00885F5F" w:rsidRPr="00C038F6">
        <w:rPr>
          <w:rFonts w:cs="Angsana New" w:hint="cs"/>
          <w:szCs w:val="28"/>
          <w:cs/>
          <w:lang w:val="en-US"/>
        </w:rPr>
        <w:t xml:space="preserve"> </w:t>
      </w:r>
      <w:r w:rsidR="00885F5F" w:rsidRPr="00C038F6">
        <w:rPr>
          <w:rFonts w:cs="Angsana New"/>
          <w:szCs w:val="28"/>
          <w:lang w:val="en-US"/>
        </w:rPr>
        <w:t>18.11</w:t>
      </w:r>
      <w:r w:rsidRPr="00C038F6">
        <w:rPr>
          <w:rFonts w:cs="Angsana New"/>
          <w:szCs w:val="28"/>
          <w:lang w:val="en-US"/>
        </w:rPr>
        <w:t xml:space="preserve"> million. </w:t>
      </w:r>
      <w:r w:rsidRPr="00C038F6">
        <w:rPr>
          <w:rFonts w:cs="Angsana New"/>
          <w:i/>
          <w:iCs/>
          <w:szCs w:val="28"/>
          <w:lang w:val="en-US"/>
        </w:rPr>
        <w:t>(2018: Baht 12.33 million)</w:t>
      </w:r>
    </w:p>
    <w:p w:rsidR="00171C07" w:rsidRPr="00C038F6" w:rsidRDefault="00171C07" w:rsidP="00A67D6A">
      <w:pPr>
        <w:pStyle w:val="block"/>
        <w:spacing w:after="0" w:line="240" w:lineRule="atLeast"/>
        <w:ind w:left="540"/>
        <w:jc w:val="both"/>
        <w:rPr>
          <w:rFonts w:cstheme="minorBidi"/>
          <w:lang w:val="en-US"/>
        </w:rPr>
      </w:pPr>
    </w:p>
    <w:p w:rsidR="00C30DAA" w:rsidRPr="000A4D45" w:rsidRDefault="00C30DAA" w:rsidP="00A67D6A">
      <w:pPr>
        <w:pStyle w:val="block"/>
        <w:spacing w:after="0" w:line="240" w:lineRule="atLeast"/>
        <w:ind w:left="540"/>
        <w:jc w:val="both"/>
        <w:rPr>
          <w:rFonts w:cstheme="minorBidi"/>
          <w:cs/>
          <w:lang w:val="en-US"/>
        </w:rPr>
      </w:pPr>
      <w:r w:rsidRPr="00C038F6">
        <w:rPr>
          <w:rFonts w:cstheme="minorBidi"/>
          <w:lang w:val="en-US"/>
        </w:rPr>
        <w:t>Cash</w:t>
      </w:r>
      <w:r w:rsidR="00C038F6" w:rsidRPr="00C038F6">
        <w:rPr>
          <w:rFonts w:cstheme="minorBidi"/>
          <w:lang w:val="en-US"/>
        </w:rPr>
        <w:t xml:space="preserve"> proceeds under </w:t>
      </w:r>
      <w:r w:rsidRPr="00C038F6">
        <w:rPr>
          <w:rFonts w:cstheme="minorBidi"/>
          <w:lang w:val="en-US"/>
        </w:rPr>
        <w:t xml:space="preserve">rescheduling of installment </w:t>
      </w:r>
      <w:r w:rsidR="00C038F6" w:rsidRPr="00C038F6">
        <w:rPr>
          <w:rFonts w:cstheme="minorBidi"/>
          <w:lang w:val="en-US"/>
        </w:rPr>
        <w:t xml:space="preserve">accounts </w:t>
      </w:r>
      <w:r w:rsidRPr="00C038F6">
        <w:rPr>
          <w:rFonts w:cstheme="minorBidi"/>
          <w:lang w:val="en-US"/>
        </w:rPr>
        <w:t>receivable were as follows:</w:t>
      </w:r>
    </w:p>
    <w:p w:rsidR="00C30DAA" w:rsidRPr="000A4D45" w:rsidRDefault="00C30DAA" w:rsidP="00A67D6A">
      <w:pPr>
        <w:pStyle w:val="block"/>
        <w:spacing w:after="0" w:line="240" w:lineRule="atLeast"/>
        <w:ind w:left="540"/>
        <w:jc w:val="both"/>
        <w:rPr>
          <w:rFonts w:cstheme="minorBidi"/>
          <w:lang w:val="en-US"/>
        </w:rPr>
      </w:pPr>
    </w:p>
    <w:tbl>
      <w:tblPr>
        <w:tblW w:w="9072" w:type="dxa"/>
        <w:tblInd w:w="450" w:type="dxa"/>
        <w:tblLayout w:type="fixed"/>
        <w:tblLook w:val="0000" w:firstRow="0" w:lastRow="0" w:firstColumn="0" w:lastColumn="0" w:noHBand="0" w:noVBand="0"/>
      </w:tblPr>
      <w:tblGrid>
        <w:gridCol w:w="5220"/>
        <w:gridCol w:w="1802"/>
        <w:gridCol w:w="270"/>
        <w:gridCol w:w="1780"/>
      </w:tblGrid>
      <w:tr w:rsidR="00C30DAA" w:rsidRPr="000A4D45" w:rsidTr="00AF3D15">
        <w:trPr>
          <w:trHeight w:val="255"/>
        </w:trPr>
        <w:tc>
          <w:tcPr>
            <w:tcW w:w="2877" w:type="pct"/>
          </w:tcPr>
          <w:p w:rsidR="00C30DAA" w:rsidRPr="000A4D45" w:rsidRDefault="00C30DAA" w:rsidP="00AF3D15">
            <w:pPr>
              <w:spacing w:line="240" w:lineRule="atLeast"/>
              <w:ind w:right="-138"/>
              <w:rPr>
                <w:b/>
                <w:bCs/>
              </w:rPr>
            </w:pPr>
          </w:p>
        </w:tc>
        <w:tc>
          <w:tcPr>
            <w:tcW w:w="2123" w:type="pct"/>
            <w:gridSpan w:val="3"/>
          </w:tcPr>
          <w:p w:rsidR="00C30DAA" w:rsidRPr="000A4D45" w:rsidRDefault="00C30DAA" w:rsidP="00AF3D15">
            <w:pPr>
              <w:pStyle w:val="BodyText"/>
              <w:spacing w:after="0" w:line="240" w:lineRule="atLeast"/>
              <w:ind w:left="-108" w:right="-110"/>
              <w:jc w:val="center"/>
              <w:rPr>
                <w:b/>
                <w:bCs/>
                <w:lang w:val="en-GB"/>
              </w:rPr>
            </w:pPr>
            <w:r w:rsidRPr="000A4D45">
              <w:rPr>
                <w:b/>
                <w:bCs/>
                <w:lang w:val="en-GB"/>
              </w:rPr>
              <w:t>Consolidated financial statements/</w:t>
            </w:r>
          </w:p>
          <w:p w:rsidR="00C30DAA" w:rsidRPr="000A4D45" w:rsidRDefault="00C30DAA" w:rsidP="00AF3D15">
            <w:pPr>
              <w:pStyle w:val="BodyText"/>
              <w:spacing w:after="0" w:line="240" w:lineRule="atLeast"/>
              <w:ind w:left="-108" w:right="-110"/>
              <w:jc w:val="center"/>
              <w:rPr>
                <w:lang w:val="en-GB"/>
              </w:rPr>
            </w:pPr>
            <w:r w:rsidRPr="000A4D45">
              <w:rPr>
                <w:b/>
                <w:bCs/>
                <w:lang w:val="en-GB"/>
              </w:rPr>
              <w:t>Separate financial statements</w:t>
            </w:r>
          </w:p>
        </w:tc>
      </w:tr>
      <w:tr w:rsidR="00C30DAA" w:rsidRPr="000A4D45" w:rsidTr="00AF3D15">
        <w:trPr>
          <w:trHeight w:val="255"/>
        </w:trPr>
        <w:tc>
          <w:tcPr>
            <w:tcW w:w="2877" w:type="pct"/>
          </w:tcPr>
          <w:p w:rsidR="00C30DAA" w:rsidRPr="000A4D45" w:rsidRDefault="00C30DAA" w:rsidP="00AF3D15">
            <w:pPr>
              <w:pStyle w:val="BodyText"/>
              <w:spacing w:after="0" w:line="240" w:lineRule="atLeast"/>
              <w:ind w:right="-138"/>
              <w:jc w:val="both"/>
              <w:rPr>
                <w:b/>
                <w:bCs/>
                <w:lang w:val="en-GB"/>
              </w:rPr>
            </w:pPr>
          </w:p>
        </w:tc>
        <w:tc>
          <w:tcPr>
            <w:tcW w:w="993" w:type="pct"/>
            <w:vAlign w:val="bottom"/>
          </w:tcPr>
          <w:p w:rsidR="00C30DAA" w:rsidRPr="000A4D45" w:rsidRDefault="00C30DAA" w:rsidP="00AF3D15">
            <w:pPr>
              <w:pStyle w:val="acctmergecolhdg"/>
              <w:spacing w:line="240" w:lineRule="atLeast"/>
              <w:rPr>
                <w:b w:val="0"/>
                <w:bCs/>
              </w:rPr>
            </w:pPr>
            <w:r w:rsidRPr="000A4D45">
              <w:rPr>
                <w:b w:val="0"/>
                <w:bCs/>
              </w:rPr>
              <w:t>2019</w:t>
            </w:r>
          </w:p>
        </w:tc>
        <w:tc>
          <w:tcPr>
            <w:tcW w:w="149" w:type="pct"/>
            <w:vAlign w:val="bottom"/>
          </w:tcPr>
          <w:p w:rsidR="00C30DAA" w:rsidRPr="000A4D45" w:rsidRDefault="00C30DAA" w:rsidP="00AF3D15">
            <w:pPr>
              <w:pStyle w:val="acctmergecolhdg"/>
              <w:spacing w:line="240" w:lineRule="atLeast"/>
              <w:rPr>
                <w:b w:val="0"/>
                <w:bCs/>
              </w:rPr>
            </w:pPr>
          </w:p>
        </w:tc>
        <w:tc>
          <w:tcPr>
            <w:tcW w:w="981" w:type="pct"/>
            <w:vAlign w:val="bottom"/>
          </w:tcPr>
          <w:p w:rsidR="00C30DAA" w:rsidRPr="000A4D45" w:rsidRDefault="00C30DAA" w:rsidP="00AF3D15">
            <w:pPr>
              <w:pStyle w:val="acctmergecolhdg"/>
              <w:spacing w:line="240" w:lineRule="atLeast"/>
              <w:rPr>
                <w:b w:val="0"/>
                <w:bCs/>
              </w:rPr>
            </w:pPr>
            <w:r w:rsidRPr="000A4D45">
              <w:rPr>
                <w:b w:val="0"/>
                <w:bCs/>
              </w:rPr>
              <w:t>2018</w:t>
            </w:r>
          </w:p>
        </w:tc>
      </w:tr>
      <w:tr w:rsidR="00C30DAA" w:rsidRPr="000A4D45" w:rsidTr="00AF3D15">
        <w:trPr>
          <w:trHeight w:val="255"/>
        </w:trPr>
        <w:tc>
          <w:tcPr>
            <w:tcW w:w="2877" w:type="pct"/>
          </w:tcPr>
          <w:p w:rsidR="00C30DAA" w:rsidRPr="000A4D45" w:rsidRDefault="00C30DAA" w:rsidP="00AF3D15">
            <w:pPr>
              <w:pStyle w:val="BodyText"/>
              <w:spacing w:after="0" w:line="240" w:lineRule="atLeast"/>
              <w:ind w:right="-138"/>
              <w:jc w:val="both"/>
              <w:rPr>
                <w:b/>
                <w:bCs/>
                <w:lang w:val="en-GB"/>
              </w:rPr>
            </w:pPr>
          </w:p>
        </w:tc>
        <w:tc>
          <w:tcPr>
            <w:tcW w:w="2123" w:type="pct"/>
            <w:gridSpan w:val="3"/>
            <w:vAlign w:val="bottom"/>
          </w:tcPr>
          <w:p w:rsidR="00C30DAA" w:rsidRPr="000A4D45" w:rsidRDefault="00C30DAA" w:rsidP="00AF3D15">
            <w:pPr>
              <w:pStyle w:val="acctmergecolhdg"/>
              <w:spacing w:line="240" w:lineRule="atLeast"/>
              <w:rPr>
                <w:b w:val="0"/>
                <w:bCs/>
                <w:i/>
                <w:iCs/>
              </w:rPr>
            </w:pPr>
            <w:r w:rsidRPr="000A4D45">
              <w:rPr>
                <w:b w:val="0"/>
                <w:bCs/>
                <w:i/>
                <w:iCs/>
              </w:rPr>
              <w:t>(in thousand Baht)</w:t>
            </w:r>
          </w:p>
        </w:tc>
      </w:tr>
      <w:tr w:rsidR="00C30DAA" w:rsidRPr="000A4D45" w:rsidTr="00C30DAA">
        <w:trPr>
          <w:trHeight w:val="255"/>
        </w:trPr>
        <w:tc>
          <w:tcPr>
            <w:tcW w:w="2877" w:type="pct"/>
          </w:tcPr>
          <w:p w:rsidR="00C30DAA" w:rsidRPr="000A4D45" w:rsidRDefault="00C30DAA" w:rsidP="00C30DAA">
            <w:pPr>
              <w:spacing w:line="240" w:lineRule="atLeast"/>
            </w:pPr>
            <w:r w:rsidRPr="000A4D45">
              <w:t>Cash collection under debt rescheduling</w:t>
            </w:r>
          </w:p>
        </w:tc>
        <w:tc>
          <w:tcPr>
            <w:tcW w:w="993" w:type="pct"/>
            <w:tcBorders>
              <w:bottom w:val="double" w:sz="4" w:space="0" w:color="auto"/>
            </w:tcBorders>
          </w:tcPr>
          <w:p w:rsidR="00C30DAA" w:rsidRPr="00661E92" w:rsidRDefault="00661E92" w:rsidP="00661E92">
            <w:pPr>
              <w:pStyle w:val="BodyText"/>
              <w:tabs>
                <w:tab w:val="left" w:pos="720"/>
              </w:tabs>
              <w:spacing w:after="0" w:line="240" w:lineRule="auto"/>
              <w:ind w:right="218"/>
              <w:jc w:val="right"/>
              <w:rPr>
                <w:b/>
                <w:bCs/>
              </w:rPr>
            </w:pPr>
            <w:r w:rsidRPr="00661E92">
              <w:rPr>
                <w:b/>
                <w:bCs/>
                <w:color w:val="000000" w:themeColor="text1"/>
              </w:rPr>
              <w:t>24,635</w:t>
            </w:r>
          </w:p>
        </w:tc>
        <w:tc>
          <w:tcPr>
            <w:tcW w:w="149" w:type="pct"/>
            <w:vAlign w:val="bottom"/>
          </w:tcPr>
          <w:p w:rsidR="00C30DAA" w:rsidRPr="00661E92" w:rsidRDefault="00C30DAA" w:rsidP="00C30DAA">
            <w:pPr>
              <w:pStyle w:val="BodyText"/>
              <w:tabs>
                <w:tab w:val="left" w:pos="720"/>
              </w:tabs>
              <w:spacing w:after="0" w:line="240" w:lineRule="auto"/>
              <w:ind w:right="57"/>
              <w:jc w:val="right"/>
              <w:rPr>
                <w:b/>
                <w:bCs/>
              </w:rPr>
            </w:pPr>
          </w:p>
        </w:tc>
        <w:tc>
          <w:tcPr>
            <w:tcW w:w="981" w:type="pct"/>
            <w:tcBorders>
              <w:bottom w:val="double" w:sz="4" w:space="0" w:color="auto"/>
            </w:tcBorders>
          </w:tcPr>
          <w:p w:rsidR="00C30DAA" w:rsidRPr="000A4D45" w:rsidRDefault="00C30DAA" w:rsidP="00C30DAA">
            <w:pPr>
              <w:tabs>
                <w:tab w:val="decimal" w:pos="1378"/>
              </w:tabs>
              <w:spacing w:line="240" w:lineRule="auto"/>
              <w:ind w:right="76" w:firstLine="1"/>
              <w:rPr>
                <w:b/>
                <w:bCs/>
                <w:lang w:val="en-AU"/>
              </w:rPr>
            </w:pPr>
            <w:r w:rsidRPr="000A4D45">
              <w:rPr>
                <w:b/>
                <w:bCs/>
                <w:lang w:val="en-AU"/>
              </w:rPr>
              <w:t>12,456</w:t>
            </w:r>
          </w:p>
        </w:tc>
      </w:tr>
    </w:tbl>
    <w:p w:rsidR="00C30DAA" w:rsidRPr="000A4D45" w:rsidRDefault="00C30DAA" w:rsidP="00A67D6A">
      <w:pPr>
        <w:pStyle w:val="block"/>
        <w:spacing w:after="0" w:line="240" w:lineRule="atLeast"/>
        <w:ind w:left="540"/>
        <w:jc w:val="both"/>
        <w:rPr>
          <w:rFonts w:cstheme="minorBidi"/>
          <w:lang w:val="en-US"/>
        </w:rPr>
      </w:pPr>
    </w:p>
    <w:p w:rsidR="00EE3021" w:rsidRDefault="00EE3021">
      <w:pPr>
        <w:spacing w:line="240" w:lineRule="auto"/>
        <w:rPr>
          <w:rFonts w:cstheme="minorBidi"/>
          <w:lang w:eastAsia="x-none"/>
        </w:rPr>
      </w:pPr>
      <w:r>
        <w:rPr>
          <w:rFonts w:cstheme="minorBidi"/>
        </w:rPr>
        <w:br w:type="page"/>
      </w:r>
    </w:p>
    <w:p w:rsidR="00C30DAA" w:rsidRPr="000A4D45" w:rsidRDefault="00C30DAA" w:rsidP="00C30DAA">
      <w:pPr>
        <w:pStyle w:val="block"/>
        <w:spacing w:after="0" w:line="240" w:lineRule="atLeast"/>
        <w:ind w:left="540"/>
        <w:jc w:val="both"/>
        <w:rPr>
          <w:rFonts w:cstheme="minorBidi"/>
          <w:lang w:val="en-US"/>
        </w:rPr>
      </w:pPr>
      <w:r w:rsidRPr="000A4D45">
        <w:rPr>
          <w:rFonts w:cstheme="minorBidi"/>
          <w:lang w:val="en-US"/>
        </w:rPr>
        <w:lastRenderedPageBreak/>
        <w:t>As at 31 December rescheduled installment receivables have remaining balance as follows:</w:t>
      </w:r>
    </w:p>
    <w:p w:rsidR="00C30DAA" w:rsidRPr="000A4D45" w:rsidRDefault="00C30DAA" w:rsidP="00C30DAA">
      <w:pPr>
        <w:pStyle w:val="block"/>
        <w:spacing w:after="0" w:line="240" w:lineRule="atLeast"/>
        <w:ind w:left="540"/>
        <w:jc w:val="both"/>
        <w:rPr>
          <w:rFonts w:cstheme="minorBidi"/>
          <w:lang w:val="en-US"/>
        </w:rPr>
      </w:pPr>
    </w:p>
    <w:tbl>
      <w:tblPr>
        <w:tblW w:w="9180" w:type="dxa"/>
        <w:tblInd w:w="450" w:type="dxa"/>
        <w:tblLayout w:type="fixed"/>
        <w:tblLook w:val="0000" w:firstRow="0" w:lastRow="0" w:firstColumn="0" w:lastColumn="0" w:noHBand="0" w:noVBand="0"/>
      </w:tblPr>
      <w:tblGrid>
        <w:gridCol w:w="5850"/>
        <w:gridCol w:w="1619"/>
        <w:gridCol w:w="272"/>
        <w:gridCol w:w="1439"/>
      </w:tblGrid>
      <w:tr w:rsidR="00C30DAA" w:rsidRPr="000A4D45" w:rsidTr="003A00BB">
        <w:trPr>
          <w:trHeight w:val="255"/>
        </w:trPr>
        <w:tc>
          <w:tcPr>
            <w:tcW w:w="3186" w:type="pct"/>
          </w:tcPr>
          <w:p w:rsidR="00C30DAA" w:rsidRPr="000A4D45" w:rsidRDefault="00C30DAA" w:rsidP="00AF3D15">
            <w:pPr>
              <w:spacing w:line="240" w:lineRule="atLeast"/>
              <w:ind w:right="-138"/>
              <w:rPr>
                <w:b/>
                <w:bCs/>
              </w:rPr>
            </w:pPr>
          </w:p>
        </w:tc>
        <w:tc>
          <w:tcPr>
            <w:tcW w:w="1814" w:type="pct"/>
            <w:gridSpan w:val="3"/>
          </w:tcPr>
          <w:p w:rsidR="00C30DAA" w:rsidRPr="000A4D45" w:rsidRDefault="00C30DAA" w:rsidP="00AF3D15">
            <w:pPr>
              <w:pStyle w:val="BodyText"/>
              <w:spacing w:after="0" w:line="240" w:lineRule="atLeast"/>
              <w:ind w:left="-108" w:right="-110"/>
              <w:jc w:val="center"/>
              <w:rPr>
                <w:b/>
                <w:bCs/>
                <w:lang w:val="en-GB"/>
              </w:rPr>
            </w:pPr>
            <w:r w:rsidRPr="000A4D45">
              <w:rPr>
                <w:b/>
                <w:bCs/>
                <w:lang w:val="en-GB"/>
              </w:rPr>
              <w:t>Consolidated financial statements/</w:t>
            </w:r>
          </w:p>
          <w:p w:rsidR="00C30DAA" w:rsidRPr="000A4D45" w:rsidRDefault="00C30DAA" w:rsidP="00AF3D15">
            <w:pPr>
              <w:pStyle w:val="BodyText"/>
              <w:spacing w:after="0" w:line="240" w:lineRule="atLeast"/>
              <w:ind w:left="-108" w:right="-110"/>
              <w:jc w:val="center"/>
              <w:rPr>
                <w:lang w:val="en-GB"/>
              </w:rPr>
            </w:pPr>
            <w:r w:rsidRPr="000A4D45">
              <w:rPr>
                <w:b/>
                <w:bCs/>
                <w:lang w:val="en-GB"/>
              </w:rPr>
              <w:t>Separate financial statements</w:t>
            </w:r>
          </w:p>
        </w:tc>
      </w:tr>
      <w:tr w:rsidR="00C30DAA" w:rsidRPr="000A4D45" w:rsidTr="003A00BB">
        <w:trPr>
          <w:trHeight w:val="255"/>
        </w:trPr>
        <w:tc>
          <w:tcPr>
            <w:tcW w:w="3186" w:type="pct"/>
          </w:tcPr>
          <w:p w:rsidR="00C30DAA" w:rsidRPr="000A4D45" w:rsidRDefault="00C30DAA" w:rsidP="00AF3D15">
            <w:pPr>
              <w:pStyle w:val="BodyText"/>
              <w:spacing w:after="0" w:line="240" w:lineRule="atLeast"/>
              <w:ind w:right="-138"/>
              <w:jc w:val="both"/>
              <w:rPr>
                <w:b/>
                <w:bCs/>
                <w:lang w:val="en-GB"/>
              </w:rPr>
            </w:pPr>
          </w:p>
        </w:tc>
        <w:tc>
          <w:tcPr>
            <w:tcW w:w="882" w:type="pct"/>
            <w:vAlign w:val="bottom"/>
          </w:tcPr>
          <w:p w:rsidR="00C30DAA" w:rsidRPr="000A4D45" w:rsidRDefault="00C30DAA" w:rsidP="00AF3D15">
            <w:pPr>
              <w:pStyle w:val="acctmergecolhdg"/>
              <w:spacing w:line="240" w:lineRule="atLeast"/>
              <w:rPr>
                <w:b w:val="0"/>
                <w:bCs/>
              </w:rPr>
            </w:pPr>
            <w:r w:rsidRPr="000A4D45">
              <w:rPr>
                <w:b w:val="0"/>
                <w:bCs/>
              </w:rPr>
              <w:t>2019</w:t>
            </w:r>
          </w:p>
        </w:tc>
        <w:tc>
          <w:tcPr>
            <w:tcW w:w="148" w:type="pct"/>
            <w:vAlign w:val="bottom"/>
          </w:tcPr>
          <w:p w:rsidR="00C30DAA" w:rsidRPr="000A4D45" w:rsidRDefault="00C30DAA" w:rsidP="00AF3D15">
            <w:pPr>
              <w:pStyle w:val="acctmergecolhdg"/>
              <w:spacing w:line="240" w:lineRule="atLeast"/>
              <w:rPr>
                <w:b w:val="0"/>
                <w:bCs/>
              </w:rPr>
            </w:pPr>
          </w:p>
        </w:tc>
        <w:tc>
          <w:tcPr>
            <w:tcW w:w="784" w:type="pct"/>
            <w:vAlign w:val="bottom"/>
          </w:tcPr>
          <w:p w:rsidR="00C30DAA" w:rsidRPr="000A4D45" w:rsidRDefault="00C30DAA" w:rsidP="00AF3D15">
            <w:pPr>
              <w:pStyle w:val="acctmergecolhdg"/>
              <w:spacing w:line="240" w:lineRule="atLeast"/>
              <w:rPr>
                <w:b w:val="0"/>
                <w:bCs/>
              </w:rPr>
            </w:pPr>
            <w:r w:rsidRPr="000A4D45">
              <w:rPr>
                <w:b w:val="0"/>
                <w:bCs/>
              </w:rPr>
              <w:t>2018</w:t>
            </w:r>
          </w:p>
        </w:tc>
      </w:tr>
      <w:tr w:rsidR="00C30DAA" w:rsidRPr="000A4D45" w:rsidTr="003A00BB">
        <w:trPr>
          <w:trHeight w:val="255"/>
        </w:trPr>
        <w:tc>
          <w:tcPr>
            <w:tcW w:w="3186" w:type="pct"/>
          </w:tcPr>
          <w:p w:rsidR="00C30DAA" w:rsidRPr="000A4D45" w:rsidRDefault="00C30DAA" w:rsidP="00AF3D15">
            <w:pPr>
              <w:pStyle w:val="BodyText"/>
              <w:spacing w:after="0" w:line="240" w:lineRule="atLeast"/>
              <w:ind w:right="-138"/>
              <w:jc w:val="both"/>
              <w:rPr>
                <w:b/>
                <w:bCs/>
                <w:lang w:val="en-GB"/>
              </w:rPr>
            </w:pPr>
          </w:p>
        </w:tc>
        <w:tc>
          <w:tcPr>
            <w:tcW w:w="1814" w:type="pct"/>
            <w:gridSpan w:val="3"/>
            <w:vAlign w:val="bottom"/>
          </w:tcPr>
          <w:p w:rsidR="00C30DAA" w:rsidRPr="000A4D45" w:rsidRDefault="00C30DAA" w:rsidP="00AF3D15">
            <w:pPr>
              <w:pStyle w:val="acctmergecolhdg"/>
              <w:spacing w:line="240" w:lineRule="atLeast"/>
              <w:rPr>
                <w:b w:val="0"/>
                <w:bCs/>
                <w:i/>
                <w:iCs/>
              </w:rPr>
            </w:pPr>
            <w:r w:rsidRPr="000A4D45">
              <w:rPr>
                <w:b w:val="0"/>
                <w:bCs/>
                <w:i/>
                <w:iCs/>
              </w:rPr>
              <w:t>(in thousand Baht)</w:t>
            </w:r>
          </w:p>
        </w:tc>
      </w:tr>
      <w:tr w:rsidR="00661E92" w:rsidRPr="000A4D45" w:rsidTr="003A00BB">
        <w:trPr>
          <w:trHeight w:val="255"/>
        </w:trPr>
        <w:tc>
          <w:tcPr>
            <w:tcW w:w="3186" w:type="pct"/>
          </w:tcPr>
          <w:p w:rsidR="00661E92" w:rsidRPr="000A4D45" w:rsidRDefault="00661E92" w:rsidP="00661E92">
            <w:pPr>
              <w:spacing w:line="240" w:lineRule="atLeast"/>
            </w:pPr>
            <w:r w:rsidRPr="000A4D45">
              <w:t>Rescheduled installment receivables</w:t>
            </w:r>
          </w:p>
          <w:p w:rsidR="00661E92" w:rsidRPr="000A4D45" w:rsidRDefault="00661E92" w:rsidP="00661E92">
            <w:pPr>
              <w:spacing w:line="240" w:lineRule="atLeast"/>
            </w:pPr>
            <w:r w:rsidRPr="000A4D45">
              <w:t xml:space="preserve">   net of unearned interest income</w:t>
            </w:r>
          </w:p>
        </w:tc>
        <w:tc>
          <w:tcPr>
            <w:tcW w:w="882" w:type="pct"/>
            <w:tcBorders>
              <w:bottom w:val="double" w:sz="4" w:space="0" w:color="auto"/>
            </w:tcBorders>
          </w:tcPr>
          <w:p w:rsidR="00661E92" w:rsidRDefault="00661E92" w:rsidP="00661E92">
            <w:pPr>
              <w:pStyle w:val="BodyText"/>
              <w:tabs>
                <w:tab w:val="left" w:pos="720"/>
              </w:tabs>
              <w:spacing w:after="0" w:line="240" w:lineRule="auto"/>
              <w:ind w:right="57"/>
              <w:jc w:val="right"/>
            </w:pPr>
          </w:p>
          <w:p w:rsidR="00661E92" w:rsidRPr="00661E92" w:rsidRDefault="00661E92" w:rsidP="00D44325">
            <w:pPr>
              <w:pStyle w:val="BodyText"/>
              <w:tabs>
                <w:tab w:val="left" w:pos="720"/>
              </w:tabs>
              <w:spacing w:after="0" w:line="240" w:lineRule="auto"/>
              <w:ind w:right="70"/>
              <w:jc w:val="right"/>
              <w:rPr>
                <w:b/>
                <w:bCs/>
              </w:rPr>
            </w:pPr>
            <w:r w:rsidRPr="00661E92">
              <w:t>134,469</w:t>
            </w:r>
          </w:p>
        </w:tc>
        <w:tc>
          <w:tcPr>
            <w:tcW w:w="148" w:type="pct"/>
            <w:vAlign w:val="bottom"/>
          </w:tcPr>
          <w:p w:rsidR="00661E92" w:rsidRPr="00661E92" w:rsidRDefault="00661E92" w:rsidP="00661E92">
            <w:pPr>
              <w:pStyle w:val="BodyText"/>
              <w:tabs>
                <w:tab w:val="left" w:pos="720"/>
              </w:tabs>
              <w:spacing w:after="0" w:line="240" w:lineRule="auto"/>
              <w:ind w:right="57"/>
              <w:jc w:val="right"/>
              <w:rPr>
                <w:b/>
                <w:bCs/>
              </w:rPr>
            </w:pPr>
          </w:p>
        </w:tc>
        <w:tc>
          <w:tcPr>
            <w:tcW w:w="784" w:type="pct"/>
            <w:tcBorders>
              <w:bottom w:val="double" w:sz="4" w:space="0" w:color="auto"/>
            </w:tcBorders>
          </w:tcPr>
          <w:p w:rsidR="00661E92" w:rsidRDefault="00661E92" w:rsidP="00661E92">
            <w:pPr>
              <w:tabs>
                <w:tab w:val="decimal" w:pos="897"/>
              </w:tabs>
              <w:spacing w:line="240" w:lineRule="auto"/>
              <w:ind w:right="-18"/>
              <w:jc w:val="right"/>
            </w:pPr>
          </w:p>
          <w:p w:rsidR="00661E92" w:rsidRPr="00661E92" w:rsidRDefault="00661E92" w:rsidP="00D44325">
            <w:pPr>
              <w:tabs>
                <w:tab w:val="decimal" w:pos="897"/>
              </w:tabs>
              <w:spacing w:line="240" w:lineRule="auto"/>
              <w:ind w:right="160"/>
              <w:jc w:val="right"/>
            </w:pPr>
            <w:r w:rsidRPr="00661E92">
              <w:t>128,10</w:t>
            </w:r>
            <w:r w:rsidR="00885F5F">
              <w:t>5</w:t>
            </w:r>
          </w:p>
        </w:tc>
      </w:tr>
    </w:tbl>
    <w:p w:rsidR="00EE3021" w:rsidRDefault="00EE3021" w:rsidP="00C30DAA">
      <w:pPr>
        <w:pStyle w:val="block"/>
        <w:spacing w:after="0" w:line="240" w:lineRule="atLeast"/>
        <w:ind w:left="540"/>
        <w:jc w:val="both"/>
        <w:rPr>
          <w:rFonts w:cstheme="minorBidi"/>
          <w:lang w:val="en-US"/>
        </w:rPr>
      </w:pPr>
    </w:p>
    <w:p w:rsidR="00C30DAA" w:rsidRPr="000A4D45" w:rsidRDefault="00D07F22" w:rsidP="00C30DAA">
      <w:pPr>
        <w:pStyle w:val="block"/>
        <w:spacing w:after="0" w:line="240" w:lineRule="atLeast"/>
        <w:ind w:left="540"/>
        <w:jc w:val="both"/>
        <w:rPr>
          <w:rFonts w:cstheme="minorBidi"/>
          <w:lang w:val="en-US"/>
        </w:rPr>
      </w:pPr>
      <w:r w:rsidRPr="0039271D">
        <w:rPr>
          <w:rFonts w:cstheme="minorBidi"/>
          <w:lang w:val="en-US"/>
        </w:rPr>
        <w:t xml:space="preserve">The Company changed repayment conditions by changing payment terms for some overdue installment </w:t>
      </w:r>
      <w:r w:rsidR="0039271D">
        <w:rPr>
          <w:rFonts w:cstheme="minorBidi"/>
          <w:lang w:val="en-US"/>
        </w:rPr>
        <w:t xml:space="preserve">accounts </w:t>
      </w:r>
      <w:r w:rsidRPr="0039271D">
        <w:rPr>
          <w:rFonts w:cstheme="minorBidi"/>
          <w:lang w:val="en-US"/>
        </w:rPr>
        <w:t xml:space="preserve">receivable. As at 31 December 2019, the receivables that participate in rescheduling plans were </w:t>
      </w:r>
      <w:r w:rsidR="00885F5F" w:rsidRPr="0039271D">
        <w:rPr>
          <w:rFonts w:cstheme="minorBidi"/>
          <w:lang w:val="en-US"/>
        </w:rPr>
        <w:br/>
        <w:t>4,832</w:t>
      </w:r>
      <w:r w:rsidRPr="0039271D">
        <w:rPr>
          <w:rFonts w:cstheme="minorBidi"/>
          <w:lang w:val="en-US"/>
        </w:rPr>
        <w:t xml:space="preserve"> contracts </w:t>
      </w:r>
      <w:r w:rsidRPr="0039271D">
        <w:rPr>
          <w:rFonts w:cstheme="minorBidi"/>
          <w:i/>
          <w:iCs/>
          <w:lang w:val="en-US"/>
        </w:rPr>
        <w:t>(2018: 3,434 contracts)</w:t>
      </w:r>
      <w:r w:rsidRPr="0039271D">
        <w:rPr>
          <w:rFonts w:cstheme="minorBidi"/>
          <w:lang w:val="en-US"/>
        </w:rPr>
        <w:t xml:space="preserve"> which had the amount of rescheduled installment </w:t>
      </w:r>
      <w:r w:rsidR="003C7AF8">
        <w:rPr>
          <w:rFonts w:cstheme="minorBidi"/>
          <w:lang w:val="en-US"/>
        </w:rPr>
        <w:t xml:space="preserve">accounts </w:t>
      </w:r>
      <w:r w:rsidRPr="0039271D">
        <w:rPr>
          <w:rFonts w:cstheme="minorBidi"/>
          <w:lang w:val="en-US"/>
        </w:rPr>
        <w:t>receivable</w:t>
      </w:r>
      <w:r w:rsidR="003C7AF8">
        <w:rPr>
          <w:rFonts w:cstheme="minorBidi"/>
          <w:lang w:val="en-US"/>
        </w:rPr>
        <w:t xml:space="preserve"> </w:t>
      </w:r>
      <w:r w:rsidRPr="0039271D">
        <w:rPr>
          <w:rFonts w:cstheme="minorBidi"/>
          <w:lang w:val="en-US"/>
        </w:rPr>
        <w:t>of Baht</w:t>
      </w:r>
      <w:r w:rsidR="00885F5F" w:rsidRPr="0039271D">
        <w:rPr>
          <w:rFonts w:cstheme="minorBidi"/>
          <w:lang w:val="en-US"/>
        </w:rPr>
        <w:t xml:space="preserve"> 134.47</w:t>
      </w:r>
      <w:r w:rsidRPr="0039271D">
        <w:rPr>
          <w:rFonts w:cstheme="minorBidi"/>
          <w:lang w:val="en-US"/>
        </w:rPr>
        <w:t xml:space="preserve"> million </w:t>
      </w:r>
      <w:r w:rsidRPr="0039271D">
        <w:rPr>
          <w:rFonts w:cstheme="minorBidi"/>
          <w:i/>
          <w:iCs/>
          <w:lang w:val="en-US"/>
        </w:rPr>
        <w:t>(2018: Baht 128.10 million)</w:t>
      </w:r>
      <w:r w:rsidRPr="0039271D">
        <w:rPr>
          <w:rFonts w:cstheme="minorBidi"/>
          <w:lang w:val="en-US"/>
        </w:rPr>
        <w:t>, equivalent to</w:t>
      </w:r>
      <w:r w:rsidR="00885F5F" w:rsidRPr="0039271D">
        <w:rPr>
          <w:rFonts w:cstheme="minorBidi"/>
          <w:lang w:val="en-US"/>
        </w:rPr>
        <w:t xml:space="preserve"> 26.62</w:t>
      </w:r>
      <w:r w:rsidRPr="0039271D">
        <w:rPr>
          <w:rFonts w:cstheme="minorBidi"/>
          <w:lang w:val="en-US"/>
        </w:rPr>
        <w:t>%</w:t>
      </w:r>
      <w:r w:rsidRPr="0039271D">
        <w:rPr>
          <w:rFonts w:cstheme="minorBidi"/>
          <w:i/>
          <w:iCs/>
          <w:lang w:val="en-US"/>
        </w:rPr>
        <w:t xml:space="preserve"> (2018: 15.55%)</w:t>
      </w:r>
      <w:r w:rsidRPr="0039271D">
        <w:rPr>
          <w:rFonts w:cstheme="minorBidi"/>
          <w:lang w:val="en-US"/>
        </w:rPr>
        <w:t xml:space="preserve"> of</w:t>
      </w:r>
      <w:r w:rsidR="003C7AF8">
        <w:rPr>
          <w:rFonts w:cstheme="minorBidi"/>
          <w:lang w:val="en-US"/>
        </w:rPr>
        <w:t xml:space="preserve"> </w:t>
      </w:r>
      <w:r w:rsidRPr="0039271D">
        <w:rPr>
          <w:rFonts w:cstheme="minorBidi"/>
          <w:lang w:val="en-US"/>
        </w:rPr>
        <w:t>total installment receivables.</w:t>
      </w:r>
      <w:r w:rsidR="003C7AF8">
        <w:rPr>
          <w:rFonts w:cstheme="minorBidi"/>
          <w:lang w:val="en-US"/>
        </w:rPr>
        <w:t xml:space="preserve"> </w:t>
      </w:r>
      <w:r w:rsidRPr="0039271D">
        <w:rPr>
          <w:rFonts w:cstheme="minorBidi"/>
          <w:lang w:val="en-US"/>
        </w:rPr>
        <w:t xml:space="preserve">The Company calculated the recoverable amount of rescheduled installment receivables and </w:t>
      </w:r>
      <w:proofErr w:type="spellStart"/>
      <w:r w:rsidRPr="0039271D">
        <w:rPr>
          <w:rFonts w:cstheme="minorBidi"/>
          <w:lang w:val="en-US"/>
        </w:rPr>
        <w:t>recognised</w:t>
      </w:r>
      <w:proofErr w:type="spellEnd"/>
      <w:r w:rsidRPr="0039271D">
        <w:rPr>
          <w:rFonts w:cstheme="minorBidi"/>
          <w:lang w:val="en-US"/>
        </w:rPr>
        <w:t xml:space="preserve"> allowance for doubtful account</w:t>
      </w:r>
      <w:r w:rsidR="003C7AF8">
        <w:rPr>
          <w:rFonts w:cstheme="minorBidi"/>
          <w:lang w:val="en-US"/>
        </w:rPr>
        <w:t>s</w:t>
      </w:r>
      <w:r w:rsidRPr="0039271D">
        <w:rPr>
          <w:rFonts w:cstheme="minorBidi"/>
          <w:lang w:val="en-US"/>
        </w:rPr>
        <w:t xml:space="preserve"> of Baht</w:t>
      </w:r>
      <w:r w:rsidR="00885F5F" w:rsidRPr="0039271D">
        <w:rPr>
          <w:rFonts w:cstheme="minorBidi"/>
          <w:lang w:val="en-US"/>
        </w:rPr>
        <w:t xml:space="preserve"> 15.78</w:t>
      </w:r>
      <w:r w:rsidRPr="0039271D">
        <w:rPr>
          <w:rFonts w:cstheme="minorBidi"/>
          <w:lang w:val="en-US"/>
        </w:rPr>
        <w:t xml:space="preserve"> million </w:t>
      </w:r>
      <w:r w:rsidRPr="0039271D">
        <w:rPr>
          <w:rFonts w:cstheme="minorBidi"/>
          <w:i/>
          <w:iCs/>
          <w:lang w:val="en-US"/>
        </w:rPr>
        <w:t>(2018: Baht 23.34 million)</w:t>
      </w:r>
      <w:r w:rsidRPr="0039271D">
        <w:rPr>
          <w:rFonts w:cstheme="minorBidi"/>
          <w:lang w:val="en-US"/>
        </w:rPr>
        <w:t>.</w:t>
      </w:r>
    </w:p>
    <w:p w:rsidR="00C30DAA" w:rsidRPr="000A4D45" w:rsidRDefault="00C30DAA" w:rsidP="00A67D6A">
      <w:pPr>
        <w:pStyle w:val="block"/>
        <w:spacing w:after="0" w:line="240" w:lineRule="atLeast"/>
        <w:ind w:left="540"/>
        <w:jc w:val="both"/>
        <w:rPr>
          <w:rFonts w:cstheme="minorBidi"/>
          <w:lang w:val="en-US"/>
        </w:rPr>
      </w:pPr>
    </w:p>
    <w:p w:rsidR="00816230" w:rsidRPr="000A4D45" w:rsidRDefault="00816230" w:rsidP="00E42B32">
      <w:pPr>
        <w:pStyle w:val="Heading1"/>
        <w:numPr>
          <w:ilvl w:val="0"/>
          <w:numId w:val="26"/>
        </w:numPr>
        <w:tabs>
          <w:tab w:val="left" w:pos="567"/>
        </w:tabs>
        <w:spacing w:before="0" w:after="0" w:line="240" w:lineRule="auto"/>
        <w:ind w:hanging="720"/>
        <w:jc w:val="both"/>
        <w:rPr>
          <w:b/>
          <w:bCs/>
          <w:i w:val="0"/>
          <w:iCs/>
        </w:rPr>
      </w:pPr>
      <w:r w:rsidRPr="000A4D45">
        <w:rPr>
          <w:b/>
          <w:bCs/>
          <w:i w:val="0"/>
          <w:iCs/>
        </w:rPr>
        <w:t>Inventories</w:t>
      </w:r>
    </w:p>
    <w:p w:rsidR="00231085" w:rsidRPr="000A4D45" w:rsidRDefault="00231085" w:rsidP="00A67D6A">
      <w:pPr>
        <w:pStyle w:val="block"/>
        <w:spacing w:after="0" w:line="240" w:lineRule="atLeast"/>
        <w:ind w:left="540"/>
        <w:jc w:val="both"/>
        <w:rPr>
          <w:cs/>
          <w:lang w:val="en-US"/>
        </w:rPr>
      </w:pPr>
    </w:p>
    <w:tbl>
      <w:tblPr>
        <w:tblW w:w="9175" w:type="dxa"/>
        <w:tblInd w:w="450" w:type="dxa"/>
        <w:tblLayout w:type="fixed"/>
        <w:tblLook w:val="0000" w:firstRow="0" w:lastRow="0" w:firstColumn="0" w:lastColumn="0" w:noHBand="0" w:noVBand="0"/>
      </w:tblPr>
      <w:tblGrid>
        <w:gridCol w:w="3510"/>
        <w:gridCol w:w="1255"/>
        <w:gridCol w:w="270"/>
        <w:gridCol w:w="1169"/>
        <w:gridCol w:w="272"/>
        <w:gridCol w:w="1262"/>
        <w:gridCol w:w="272"/>
        <w:gridCol w:w="1165"/>
      </w:tblGrid>
      <w:tr w:rsidR="00F56224" w:rsidRPr="000A4D45" w:rsidTr="00660EE8">
        <w:trPr>
          <w:trHeight w:val="255"/>
        </w:trPr>
        <w:tc>
          <w:tcPr>
            <w:tcW w:w="1913" w:type="pct"/>
          </w:tcPr>
          <w:p w:rsidR="00F56224" w:rsidRPr="000A4D45" w:rsidRDefault="00F56224" w:rsidP="00660EE8">
            <w:pPr>
              <w:spacing w:line="240" w:lineRule="atLeast"/>
              <w:ind w:right="-138"/>
              <w:rPr>
                <w:b/>
                <w:bCs/>
              </w:rPr>
            </w:pPr>
          </w:p>
        </w:tc>
        <w:tc>
          <w:tcPr>
            <w:tcW w:w="1468" w:type="pct"/>
            <w:gridSpan w:val="3"/>
          </w:tcPr>
          <w:p w:rsidR="00F56224" w:rsidRPr="000A4D45" w:rsidRDefault="00F56224" w:rsidP="00660EE8">
            <w:pPr>
              <w:pStyle w:val="BodyText"/>
              <w:spacing w:after="0" w:line="240" w:lineRule="atLeast"/>
              <w:ind w:left="-108" w:right="-110"/>
              <w:jc w:val="center"/>
              <w:rPr>
                <w:lang w:val="en-GB"/>
              </w:rPr>
            </w:pPr>
            <w:r w:rsidRPr="000A4D45">
              <w:rPr>
                <w:b/>
                <w:bCs/>
                <w:lang w:val="en-GB"/>
              </w:rPr>
              <w:t>Consolidated</w:t>
            </w:r>
          </w:p>
        </w:tc>
        <w:tc>
          <w:tcPr>
            <w:tcW w:w="148" w:type="pct"/>
          </w:tcPr>
          <w:p w:rsidR="00F56224" w:rsidRPr="000A4D45" w:rsidRDefault="00F56224" w:rsidP="00660EE8">
            <w:pPr>
              <w:pStyle w:val="BodyText"/>
              <w:spacing w:after="0" w:line="240" w:lineRule="atLeast"/>
              <w:ind w:left="-108" w:right="-110"/>
              <w:jc w:val="center"/>
              <w:rPr>
                <w:lang w:val="en-GB"/>
              </w:rPr>
            </w:pPr>
          </w:p>
        </w:tc>
        <w:tc>
          <w:tcPr>
            <w:tcW w:w="1471" w:type="pct"/>
            <w:gridSpan w:val="3"/>
          </w:tcPr>
          <w:p w:rsidR="00F56224" w:rsidRPr="000A4D45" w:rsidRDefault="00F56224" w:rsidP="00660EE8">
            <w:pPr>
              <w:pStyle w:val="BodyText"/>
              <w:spacing w:after="0" w:line="240" w:lineRule="atLeast"/>
              <w:ind w:left="-108" w:right="-110"/>
              <w:jc w:val="center"/>
              <w:rPr>
                <w:lang w:val="en-GB"/>
              </w:rPr>
            </w:pPr>
            <w:r w:rsidRPr="000A4D45">
              <w:rPr>
                <w:b/>
                <w:bCs/>
                <w:lang w:val="en-GB"/>
              </w:rPr>
              <w:t>Separate</w:t>
            </w:r>
          </w:p>
        </w:tc>
      </w:tr>
      <w:tr w:rsidR="00F56224" w:rsidRPr="000A4D45" w:rsidTr="00660EE8">
        <w:trPr>
          <w:trHeight w:val="255"/>
        </w:trPr>
        <w:tc>
          <w:tcPr>
            <w:tcW w:w="1913" w:type="pct"/>
          </w:tcPr>
          <w:p w:rsidR="00F56224" w:rsidRPr="000A4D45" w:rsidRDefault="00F56224" w:rsidP="00660EE8">
            <w:pPr>
              <w:spacing w:line="240" w:lineRule="atLeast"/>
              <w:ind w:right="-138"/>
              <w:rPr>
                <w:b/>
                <w:bCs/>
              </w:rPr>
            </w:pPr>
          </w:p>
        </w:tc>
        <w:tc>
          <w:tcPr>
            <w:tcW w:w="1468" w:type="pct"/>
            <w:gridSpan w:val="3"/>
          </w:tcPr>
          <w:p w:rsidR="00F56224" w:rsidRPr="000A4D45" w:rsidRDefault="00F56224" w:rsidP="00660EE8">
            <w:pPr>
              <w:pStyle w:val="BodyText"/>
              <w:spacing w:after="0" w:line="240" w:lineRule="atLeast"/>
              <w:ind w:left="-108" w:right="-110"/>
              <w:jc w:val="center"/>
              <w:rPr>
                <w:b/>
                <w:bCs/>
                <w:lang w:val="en-GB"/>
              </w:rPr>
            </w:pPr>
            <w:r w:rsidRPr="000A4D45">
              <w:rPr>
                <w:b/>
                <w:bCs/>
                <w:lang w:val="en-GB"/>
              </w:rPr>
              <w:t>financial statements</w:t>
            </w:r>
          </w:p>
        </w:tc>
        <w:tc>
          <w:tcPr>
            <w:tcW w:w="148" w:type="pct"/>
          </w:tcPr>
          <w:p w:rsidR="00F56224" w:rsidRPr="000A4D45" w:rsidRDefault="00F56224" w:rsidP="00660EE8">
            <w:pPr>
              <w:pStyle w:val="BodyText"/>
              <w:spacing w:after="0" w:line="240" w:lineRule="atLeast"/>
              <w:ind w:left="-108" w:right="-110"/>
              <w:jc w:val="center"/>
              <w:rPr>
                <w:lang w:val="en-GB"/>
              </w:rPr>
            </w:pPr>
          </w:p>
        </w:tc>
        <w:tc>
          <w:tcPr>
            <w:tcW w:w="1471" w:type="pct"/>
            <w:gridSpan w:val="3"/>
          </w:tcPr>
          <w:p w:rsidR="00F56224" w:rsidRPr="000A4D45" w:rsidRDefault="00F56224" w:rsidP="00660EE8">
            <w:pPr>
              <w:pStyle w:val="BodyText"/>
              <w:spacing w:after="0" w:line="240" w:lineRule="atLeast"/>
              <w:ind w:left="-108" w:right="-110"/>
              <w:jc w:val="center"/>
              <w:rPr>
                <w:b/>
                <w:bCs/>
                <w:lang w:val="en-GB"/>
              </w:rPr>
            </w:pPr>
            <w:r w:rsidRPr="000A4D45">
              <w:rPr>
                <w:b/>
                <w:bCs/>
                <w:lang w:val="en-GB"/>
              </w:rPr>
              <w:t>financial statements</w:t>
            </w:r>
          </w:p>
        </w:tc>
      </w:tr>
      <w:tr w:rsidR="00332BF9" w:rsidRPr="000A4D45" w:rsidTr="00660EE8">
        <w:trPr>
          <w:trHeight w:val="255"/>
        </w:trPr>
        <w:tc>
          <w:tcPr>
            <w:tcW w:w="1913" w:type="pct"/>
          </w:tcPr>
          <w:p w:rsidR="00332BF9" w:rsidRPr="000A4D45" w:rsidRDefault="00332BF9" w:rsidP="00332BF9">
            <w:pPr>
              <w:pStyle w:val="BodyText"/>
              <w:spacing w:after="0" w:line="240" w:lineRule="atLeast"/>
              <w:ind w:right="-138"/>
              <w:jc w:val="both"/>
              <w:rPr>
                <w:b/>
                <w:bCs/>
                <w:lang w:val="en-GB"/>
              </w:rPr>
            </w:pPr>
          </w:p>
        </w:tc>
        <w:tc>
          <w:tcPr>
            <w:tcW w:w="684" w:type="pct"/>
            <w:vAlign w:val="bottom"/>
          </w:tcPr>
          <w:p w:rsidR="00332BF9" w:rsidRPr="000A4D45" w:rsidRDefault="00332BF9" w:rsidP="00332BF9">
            <w:pPr>
              <w:pStyle w:val="acctmergecolhdg"/>
              <w:spacing w:line="240" w:lineRule="atLeast"/>
              <w:rPr>
                <w:b w:val="0"/>
                <w:bCs/>
              </w:rPr>
            </w:pPr>
            <w:r w:rsidRPr="000A4D45">
              <w:rPr>
                <w:b w:val="0"/>
                <w:bCs/>
              </w:rPr>
              <w:t>2019</w:t>
            </w:r>
          </w:p>
        </w:tc>
        <w:tc>
          <w:tcPr>
            <w:tcW w:w="147" w:type="pct"/>
            <w:vAlign w:val="bottom"/>
          </w:tcPr>
          <w:p w:rsidR="00332BF9" w:rsidRPr="000A4D45" w:rsidRDefault="00332BF9" w:rsidP="00332BF9">
            <w:pPr>
              <w:pStyle w:val="acctmergecolhdg"/>
              <w:spacing w:line="240" w:lineRule="atLeast"/>
              <w:rPr>
                <w:b w:val="0"/>
                <w:bCs/>
              </w:rPr>
            </w:pPr>
          </w:p>
        </w:tc>
        <w:tc>
          <w:tcPr>
            <w:tcW w:w="637" w:type="pct"/>
            <w:vAlign w:val="bottom"/>
          </w:tcPr>
          <w:p w:rsidR="00332BF9" w:rsidRPr="000A4D45" w:rsidRDefault="00332BF9" w:rsidP="00332BF9">
            <w:pPr>
              <w:pStyle w:val="acctmergecolhdg"/>
              <w:spacing w:line="240" w:lineRule="atLeast"/>
              <w:rPr>
                <w:b w:val="0"/>
                <w:bCs/>
              </w:rPr>
            </w:pPr>
            <w:r w:rsidRPr="000A4D45">
              <w:rPr>
                <w:b w:val="0"/>
                <w:bCs/>
              </w:rPr>
              <w:t>2018</w:t>
            </w:r>
          </w:p>
        </w:tc>
        <w:tc>
          <w:tcPr>
            <w:tcW w:w="148" w:type="pct"/>
            <w:vAlign w:val="bottom"/>
          </w:tcPr>
          <w:p w:rsidR="00332BF9" w:rsidRPr="000A4D45" w:rsidRDefault="00332BF9" w:rsidP="00332BF9">
            <w:pPr>
              <w:pStyle w:val="acctmergecolhdg"/>
              <w:spacing w:line="240" w:lineRule="atLeast"/>
              <w:rPr>
                <w:b w:val="0"/>
                <w:bCs/>
              </w:rPr>
            </w:pPr>
          </w:p>
        </w:tc>
        <w:tc>
          <w:tcPr>
            <w:tcW w:w="688" w:type="pct"/>
            <w:vAlign w:val="bottom"/>
          </w:tcPr>
          <w:p w:rsidR="00332BF9" w:rsidRPr="000A4D45" w:rsidRDefault="00332BF9" w:rsidP="00332BF9">
            <w:pPr>
              <w:pStyle w:val="acctmergecolhdg"/>
              <w:spacing w:line="240" w:lineRule="atLeast"/>
              <w:rPr>
                <w:b w:val="0"/>
                <w:bCs/>
              </w:rPr>
            </w:pPr>
            <w:r w:rsidRPr="000A4D45">
              <w:rPr>
                <w:b w:val="0"/>
                <w:bCs/>
              </w:rPr>
              <w:t>2019</w:t>
            </w:r>
          </w:p>
        </w:tc>
        <w:tc>
          <w:tcPr>
            <w:tcW w:w="148" w:type="pct"/>
            <w:vAlign w:val="bottom"/>
          </w:tcPr>
          <w:p w:rsidR="00332BF9" w:rsidRPr="000A4D45" w:rsidRDefault="00332BF9" w:rsidP="00332BF9">
            <w:pPr>
              <w:pStyle w:val="acctmergecolhdg"/>
              <w:spacing w:line="240" w:lineRule="atLeast"/>
              <w:rPr>
                <w:b w:val="0"/>
                <w:bCs/>
              </w:rPr>
            </w:pPr>
          </w:p>
        </w:tc>
        <w:tc>
          <w:tcPr>
            <w:tcW w:w="635" w:type="pct"/>
            <w:vAlign w:val="bottom"/>
          </w:tcPr>
          <w:p w:rsidR="00332BF9" w:rsidRPr="000A4D45" w:rsidRDefault="00332BF9" w:rsidP="00332BF9">
            <w:pPr>
              <w:pStyle w:val="acctmergecolhdg"/>
              <w:spacing w:line="240" w:lineRule="atLeast"/>
              <w:rPr>
                <w:b w:val="0"/>
                <w:bCs/>
              </w:rPr>
            </w:pPr>
            <w:r w:rsidRPr="000A4D45">
              <w:rPr>
                <w:b w:val="0"/>
                <w:bCs/>
              </w:rPr>
              <w:t>2018</w:t>
            </w:r>
          </w:p>
        </w:tc>
      </w:tr>
      <w:tr w:rsidR="00332BF9" w:rsidRPr="000A4D45" w:rsidTr="00660EE8">
        <w:trPr>
          <w:trHeight w:val="255"/>
        </w:trPr>
        <w:tc>
          <w:tcPr>
            <w:tcW w:w="1913" w:type="pct"/>
          </w:tcPr>
          <w:p w:rsidR="00332BF9" w:rsidRPr="000A4D45" w:rsidRDefault="00332BF9" w:rsidP="00332BF9">
            <w:pPr>
              <w:pStyle w:val="BodyText"/>
              <w:spacing w:after="0" w:line="240" w:lineRule="atLeast"/>
              <w:ind w:right="-138"/>
              <w:jc w:val="both"/>
              <w:rPr>
                <w:b/>
                <w:bCs/>
                <w:lang w:val="en-GB"/>
              </w:rPr>
            </w:pPr>
          </w:p>
        </w:tc>
        <w:tc>
          <w:tcPr>
            <w:tcW w:w="3087" w:type="pct"/>
            <w:gridSpan w:val="7"/>
          </w:tcPr>
          <w:p w:rsidR="00332BF9" w:rsidRPr="000A4D45" w:rsidRDefault="00332BF9" w:rsidP="00332BF9">
            <w:pPr>
              <w:pStyle w:val="BodyText"/>
              <w:spacing w:after="0" w:line="240" w:lineRule="atLeast"/>
              <w:ind w:left="-108" w:right="-110"/>
              <w:jc w:val="center"/>
              <w:rPr>
                <w:lang w:val="en-GB"/>
              </w:rPr>
            </w:pPr>
            <w:r w:rsidRPr="000A4D45">
              <w:rPr>
                <w:i/>
                <w:iCs/>
                <w:lang w:val="en-GB"/>
              </w:rPr>
              <w:t>(in thousand Baht)</w:t>
            </w:r>
          </w:p>
        </w:tc>
      </w:tr>
      <w:tr w:rsidR="00E45F4F" w:rsidRPr="000A4D45" w:rsidTr="00833BA4">
        <w:trPr>
          <w:trHeight w:val="255"/>
        </w:trPr>
        <w:tc>
          <w:tcPr>
            <w:tcW w:w="1913" w:type="pct"/>
          </w:tcPr>
          <w:p w:rsidR="00E45F4F" w:rsidRPr="000A4D45" w:rsidRDefault="00E45F4F" w:rsidP="00E45F4F">
            <w:pPr>
              <w:spacing w:line="240" w:lineRule="atLeast"/>
            </w:pPr>
            <w:r w:rsidRPr="000A4D45">
              <w:t>Finished goods</w:t>
            </w:r>
          </w:p>
        </w:tc>
        <w:tc>
          <w:tcPr>
            <w:tcW w:w="684" w:type="pct"/>
            <w:vAlign w:val="bottom"/>
          </w:tcPr>
          <w:p w:rsidR="00E45F4F" w:rsidRPr="00E45F4F" w:rsidRDefault="00E45F4F" w:rsidP="00375C36">
            <w:pPr>
              <w:pStyle w:val="acctfourfigures"/>
              <w:tabs>
                <w:tab w:val="clear" w:pos="765"/>
                <w:tab w:val="decimal" w:pos="970"/>
              </w:tabs>
              <w:spacing w:line="240" w:lineRule="auto"/>
              <w:ind w:left="-105" w:right="-72"/>
            </w:pPr>
            <w:r w:rsidRPr="00E45F4F">
              <w:t>16,739</w:t>
            </w:r>
          </w:p>
        </w:tc>
        <w:tc>
          <w:tcPr>
            <w:tcW w:w="147" w:type="pct"/>
            <w:vAlign w:val="bottom"/>
          </w:tcPr>
          <w:p w:rsidR="00E45F4F" w:rsidRPr="00E45F4F" w:rsidRDefault="00E45F4F" w:rsidP="00E45F4F">
            <w:pPr>
              <w:pStyle w:val="BodyText"/>
              <w:tabs>
                <w:tab w:val="left" w:pos="720"/>
              </w:tabs>
              <w:spacing w:after="0" w:line="240" w:lineRule="auto"/>
              <w:ind w:right="57"/>
              <w:jc w:val="right"/>
            </w:pPr>
          </w:p>
        </w:tc>
        <w:tc>
          <w:tcPr>
            <w:tcW w:w="637" w:type="pct"/>
            <w:vAlign w:val="bottom"/>
          </w:tcPr>
          <w:p w:rsidR="00E45F4F" w:rsidRPr="00E45F4F" w:rsidRDefault="00885F5F" w:rsidP="00375C36">
            <w:pPr>
              <w:pStyle w:val="acctfourfigures"/>
              <w:tabs>
                <w:tab w:val="clear" w:pos="765"/>
                <w:tab w:val="decimal" w:pos="890"/>
              </w:tabs>
              <w:spacing w:line="240" w:lineRule="auto"/>
              <w:ind w:right="-72"/>
            </w:pPr>
            <w:r>
              <w:t>253,971</w:t>
            </w:r>
          </w:p>
        </w:tc>
        <w:tc>
          <w:tcPr>
            <w:tcW w:w="148" w:type="pct"/>
            <w:vAlign w:val="bottom"/>
          </w:tcPr>
          <w:p w:rsidR="00E45F4F" w:rsidRPr="00E45F4F" w:rsidRDefault="00E45F4F" w:rsidP="00E45F4F">
            <w:pPr>
              <w:pStyle w:val="BodyText"/>
              <w:tabs>
                <w:tab w:val="left" w:pos="720"/>
              </w:tabs>
              <w:spacing w:after="0" w:line="240" w:lineRule="auto"/>
              <w:ind w:right="57"/>
              <w:jc w:val="right"/>
            </w:pPr>
          </w:p>
        </w:tc>
        <w:tc>
          <w:tcPr>
            <w:tcW w:w="688" w:type="pct"/>
            <w:vAlign w:val="bottom"/>
          </w:tcPr>
          <w:p w:rsidR="00E45F4F" w:rsidRPr="00E45F4F" w:rsidRDefault="00E45F4F" w:rsidP="00375C36">
            <w:pPr>
              <w:pStyle w:val="acctfourfigures"/>
              <w:tabs>
                <w:tab w:val="clear" w:pos="765"/>
                <w:tab w:val="decimal" w:pos="980"/>
              </w:tabs>
              <w:spacing w:line="240" w:lineRule="auto"/>
              <w:ind w:left="-105" w:right="-72"/>
            </w:pPr>
            <w:r w:rsidRPr="00E45F4F">
              <w:t>160</w:t>
            </w:r>
          </w:p>
        </w:tc>
        <w:tc>
          <w:tcPr>
            <w:tcW w:w="148" w:type="pct"/>
            <w:vAlign w:val="bottom"/>
          </w:tcPr>
          <w:p w:rsidR="00E45F4F" w:rsidRPr="00E45F4F" w:rsidRDefault="00E45F4F" w:rsidP="00E45F4F">
            <w:pPr>
              <w:pStyle w:val="BodyText"/>
              <w:tabs>
                <w:tab w:val="left" w:pos="720"/>
              </w:tabs>
              <w:spacing w:after="0" w:line="240" w:lineRule="auto"/>
              <w:ind w:right="57"/>
              <w:jc w:val="right"/>
            </w:pPr>
          </w:p>
        </w:tc>
        <w:tc>
          <w:tcPr>
            <w:tcW w:w="635" w:type="pct"/>
            <w:vAlign w:val="bottom"/>
          </w:tcPr>
          <w:p w:rsidR="00E45F4F" w:rsidRPr="00E45F4F" w:rsidRDefault="00E45F4F" w:rsidP="00375C36">
            <w:pPr>
              <w:pStyle w:val="acctfourfigures"/>
              <w:tabs>
                <w:tab w:val="clear" w:pos="765"/>
                <w:tab w:val="decimal" w:pos="950"/>
              </w:tabs>
              <w:spacing w:line="240" w:lineRule="auto"/>
              <w:ind w:right="-72"/>
            </w:pPr>
            <w:r w:rsidRPr="00E45F4F">
              <w:t>242,119</w:t>
            </w:r>
          </w:p>
        </w:tc>
      </w:tr>
      <w:tr w:rsidR="00E45F4F" w:rsidRPr="000A4D45" w:rsidTr="00833BA4">
        <w:trPr>
          <w:trHeight w:val="255"/>
        </w:trPr>
        <w:tc>
          <w:tcPr>
            <w:tcW w:w="1913" w:type="pct"/>
          </w:tcPr>
          <w:p w:rsidR="00AE3D96" w:rsidRDefault="0061715F" w:rsidP="00E45F4F">
            <w:pPr>
              <w:spacing w:line="240" w:lineRule="atLeast"/>
            </w:pPr>
            <w:r>
              <w:t>Assemb</w:t>
            </w:r>
            <w:r w:rsidR="00AE3D96">
              <w:t xml:space="preserve">ly raw material and </w:t>
            </w:r>
          </w:p>
          <w:p w:rsidR="00E45F4F" w:rsidRPr="000A4D45" w:rsidRDefault="00AE3D96" w:rsidP="00E45F4F">
            <w:pPr>
              <w:spacing w:line="240" w:lineRule="atLeast"/>
            </w:pPr>
            <w:r>
              <w:t xml:space="preserve">   s</w:t>
            </w:r>
            <w:r w:rsidR="00E45F4F" w:rsidRPr="000A4D45">
              <w:t>pare parts</w:t>
            </w:r>
          </w:p>
        </w:tc>
        <w:tc>
          <w:tcPr>
            <w:tcW w:w="684" w:type="pct"/>
            <w:vAlign w:val="bottom"/>
          </w:tcPr>
          <w:p w:rsidR="00E45F4F" w:rsidRPr="00E45F4F" w:rsidRDefault="00E45F4F" w:rsidP="00375C36">
            <w:pPr>
              <w:pStyle w:val="acctfourfigures"/>
              <w:tabs>
                <w:tab w:val="clear" w:pos="765"/>
                <w:tab w:val="decimal" w:pos="970"/>
              </w:tabs>
              <w:spacing w:line="240" w:lineRule="auto"/>
              <w:ind w:left="-105" w:right="-72"/>
            </w:pPr>
            <w:r w:rsidRPr="00E45F4F">
              <w:t>6,278</w:t>
            </w:r>
          </w:p>
        </w:tc>
        <w:tc>
          <w:tcPr>
            <w:tcW w:w="147" w:type="pct"/>
            <w:vAlign w:val="bottom"/>
          </w:tcPr>
          <w:p w:rsidR="00E45F4F" w:rsidRPr="00E45F4F" w:rsidRDefault="00E45F4F" w:rsidP="00E45F4F">
            <w:pPr>
              <w:pStyle w:val="BodyText"/>
              <w:tabs>
                <w:tab w:val="left" w:pos="720"/>
              </w:tabs>
              <w:spacing w:after="0" w:line="240" w:lineRule="auto"/>
              <w:ind w:right="57"/>
              <w:jc w:val="right"/>
            </w:pPr>
          </w:p>
        </w:tc>
        <w:tc>
          <w:tcPr>
            <w:tcW w:w="637" w:type="pct"/>
            <w:vAlign w:val="bottom"/>
          </w:tcPr>
          <w:p w:rsidR="00E45F4F" w:rsidRPr="00E45F4F" w:rsidRDefault="00E45F4F" w:rsidP="00375C36">
            <w:pPr>
              <w:pStyle w:val="acctfourfigures"/>
              <w:tabs>
                <w:tab w:val="clear" w:pos="765"/>
                <w:tab w:val="decimal" w:pos="890"/>
              </w:tabs>
              <w:spacing w:line="240" w:lineRule="auto"/>
              <w:ind w:right="-72"/>
            </w:pPr>
            <w:r w:rsidRPr="00E45F4F">
              <w:t>150,085</w:t>
            </w:r>
          </w:p>
        </w:tc>
        <w:tc>
          <w:tcPr>
            <w:tcW w:w="148" w:type="pct"/>
            <w:vAlign w:val="bottom"/>
          </w:tcPr>
          <w:p w:rsidR="00E45F4F" w:rsidRPr="00E45F4F" w:rsidRDefault="00E45F4F" w:rsidP="00E45F4F">
            <w:pPr>
              <w:pStyle w:val="BodyText"/>
              <w:tabs>
                <w:tab w:val="left" w:pos="720"/>
              </w:tabs>
              <w:spacing w:after="0" w:line="240" w:lineRule="auto"/>
              <w:ind w:right="57"/>
              <w:jc w:val="right"/>
            </w:pPr>
          </w:p>
        </w:tc>
        <w:tc>
          <w:tcPr>
            <w:tcW w:w="688" w:type="pct"/>
            <w:vAlign w:val="bottom"/>
          </w:tcPr>
          <w:p w:rsidR="00E45F4F" w:rsidRPr="00E45F4F" w:rsidRDefault="00E45F4F" w:rsidP="00375C36">
            <w:pPr>
              <w:pStyle w:val="acctfourfigures"/>
              <w:tabs>
                <w:tab w:val="clear" w:pos="765"/>
                <w:tab w:val="decimal" w:pos="800"/>
              </w:tabs>
              <w:spacing w:line="240" w:lineRule="auto"/>
              <w:ind w:right="-72"/>
            </w:pPr>
            <w:r w:rsidRPr="00E45F4F">
              <w:t>-</w:t>
            </w:r>
          </w:p>
        </w:tc>
        <w:tc>
          <w:tcPr>
            <w:tcW w:w="148" w:type="pct"/>
            <w:vAlign w:val="bottom"/>
          </w:tcPr>
          <w:p w:rsidR="00E45F4F" w:rsidRPr="00E45F4F" w:rsidRDefault="00E45F4F" w:rsidP="00E45F4F">
            <w:pPr>
              <w:pStyle w:val="BodyText"/>
              <w:tabs>
                <w:tab w:val="left" w:pos="720"/>
              </w:tabs>
              <w:spacing w:after="0" w:line="240" w:lineRule="auto"/>
              <w:ind w:right="57"/>
              <w:jc w:val="right"/>
            </w:pPr>
          </w:p>
        </w:tc>
        <w:tc>
          <w:tcPr>
            <w:tcW w:w="635" w:type="pct"/>
            <w:vAlign w:val="bottom"/>
          </w:tcPr>
          <w:p w:rsidR="00E45F4F" w:rsidRPr="00E45F4F" w:rsidRDefault="00E45F4F" w:rsidP="00375C36">
            <w:pPr>
              <w:pStyle w:val="acctfourfigures"/>
              <w:tabs>
                <w:tab w:val="clear" w:pos="765"/>
                <w:tab w:val="decimal" w:pos="950"/>
              </w:tabs>
              <w:spacing w:line="240" w:lineRule="auto"/>
              <w:ind w:right="-72"/>
            </w:pPr>
            <w:r w:rsidRPr="00E45F4F">
              <w:t>1</w:t>
            </w:r>
            <w:r w:rsidRPr="00E45F4F">
              <w:rPr>
                <w:cs/>
              </w:rPr>
              <w:t>43</w:t>
            </w:r>
            <w:r w:rsidRPr="00E45F4F">
              <w:t>,</w:t>
            </w:r>
            <w:r w:rsidRPr="00E45F4F">
              <w:rPr>
                <w:cs/>
              </w:rPr>
              <w:t>802</w:t>
            </w:r>
          </w:p>
        </w:tc>
      </w:tr>
      <w:tr w:rsidR="00E45F4F" w:rsidRPr="000A4D45" w:rsidTr="00833BA4">
        <w:trPr>
          <w:trHeight w:val="255"/>
        </w:trPr>
        <w:tc>
          <w:tcPr>
            <w:tcW w:w="1913" w:type="pct"/>
          </w:tcPr>
          <w:p w:rsidR="00E45F4F" w:rsidRPr="000A4D45" w:rsidRDefault="00E45F4F" w:rsidP="00E45F4F">
            <w:pPr>
              <w:spacing w:line="240" w:lineRule="atLeast"/>
            </w:pPr>
            <w:r>
              <w:t>Raw materials</w:t>
            </w:r>
          </w:p>
        </w:tc>
        <w:tc>
          <w:tcPr>
            <w:tcW w:w="684" w:type="pct"/>
            <w:vAlign w:val="bottom"/>
          </w:tcPr>
          <w:p w:rsidR="00E45F4F" w:rsidRPr="00E45F4F" w:rsidRDefault="00E45F4F" w:rsidP="00375C36">
            <w:pPr>
              <w:pStyle w:val="acctfourfigures"/>
              <w:tabs>
                <w:tab w:val="clear" w:pos="765"/>
                <w:tab w:val="decimal" w:pos="970"/>
              </w:tabs>
              <w:spacing w:line="240" w:lineRule="auto"/>
              <w:ind w:right="-72"/>
            </w:pPr>
            <w:r w:rsidRPr="00E45F4F">
              <w:t>927</w:t>
            </w:r>
          </w:p>
        </w:tc>
        <w:tc>
          <w:tcPr>
            <w:tcW w:w="147" w:type="pct"/>
            <w:vAlign w:val="bottom"/>
          </w:tcPr>
          <w:p w:rsidR="00E45F4F" w:rsidRPr="00E45F4F" w:rsidRDefault="00E45F4F" w:rsidP="00E45F4F">
            <w:pPr>
              <w:pStyle w:val="BodyText"/>
              <w:tabs>
                <w:tab w:val="left" w:pos="720"/>
              </w:tabs>
              <w:spacing w:after="0" w:line="240" w:lineRule="auto"/>
              <w:ind w:right="57"/>
              <w:jc w:val="right"/>
            </w:pPr>
          </w:p>
        </w:tc>
        <w:tc>
          <w:tcPr>
            <w:tcW w:w="637" w:type="pct"/>
            <w:vAlign w:val="bottom"/>
          </w:tcPr>
          <w:p w:rsidR="00E45F4F" w:rsidRPr="00E45F4F" w:rsidRDefault="00375C36" w:rsidP="00375C36">
            <w:pPr>
              <w:pStyle w:val="acctfourfigures"/>
              <w:tabs>
                <w:tab w:val="clear" w:pos="765"/>
                <w:tab w:val="decimal" w:pos="620"/>
                <w:tab w:val="decimal" w:pos="890"/>
              </w:tabs>
              <w:spacing w:line="240" w:lineRule="auto"/>
              <w:ind w:right="-72"/>
              <w:jc w:val="center"/>
            </w:pPr>
            <w:r>
              <w:t xml:space="preserve">  </w:t>
            </w:r>
            <w:r w:rsidR="00E45F4F" w:rsidRPr="00E45F4F">
              <w:t>-</w:t>
            </w:r>
          </w:p>
        </w:tc>
        <w:tc>
          <w:tcPr>
            <w:tcW w:w="148" w:type="pct"/>
            <w:vAlign w:val="bottom"/>
          </w:tcPr>
          <w:p w:rsidR="00E45F4F" w:rsidRPr="00E45F4F" w:rsidRDefault="00E45F4F" w:rsidP="00E45F4F">
            <w:pPr>
              <w:pStyle w:val="BodyText"/>
              <w:tabs>
                <w:tab w:val="left" w:pos="720"/>
              </w:tabs>
              <w:spacing w:after="0" w:line="240" w:lineRule="auto"/>
              <w:ind w:right="57"/>
              <w:jc w:val="right"/>
            </w:pPr>
          </w:p>
        </w:tc>
        <w:tc>
          <w:tcPr>
            <w:tcW w:w="688" w:type="pct"/>
            <w:vAlign w:val="bottom"/>
          </w:tcPr>
          <w:p w:rsidR="00E45F4F" w:rsidRPr="00E45F4F" w:rsidRDefault="00E45F4F" w:rsidP="00375C36">
            <w:pPr>
              <w:pStyle w:val="acctfourfigures"/>
              <w:tabs>
                <w:tab w:val="clear" w:pos="765"/>
                <w:tab w:val="decimal" w:pos="800"/>
              </w:tabs>
              <w:spacing w:line="240" w:lineRule="auto"/>
              <w:ind w:right="-72"/>
            </w:pPr>
            <w:r w:rsidRPr="00E45F4F">
              <w:t>-</w:t>
            </w:r>
          </w:p>
        </w:tc>
        <w:tc>
          <w:tcPr>
            <w:tcW w:w="148" w:type="pct"/>
            <w:vAlign w:val="bottom"/>
          </w:tcPr>
          <w:p w:rsidR="00E45F4F" w:rsidRPr="00E45F4F" w:rsidRDefault="00E45F4F" w:rsidP="00E45F4F">
            <w:pPr>
              <w:pStyle w:val="BodyText"/>
              <w:tabs>
                <w:tab w:val="left" w:pos="720"/>
              </w:tabs>
              <w:spacing w:after="0" w:line="240" w:lineRule="auto"/>
              <w:ind w:right="57"/>
              <w:jc w:val="right"/>
            </w:pPr>
          </w:p>
        </w:tc>
        <w:tc>
          <w:tcPr>
            <w:tcW w:w="635" w:type="pct"/>
            <w:vAlign w:val="bottom"/>
          </w:tcPr>
          <w:p w:rsidR="00E45F4F" w:rsidRPr="00E45F4F" w:rsidRDefault="00E45F4F" w:rsidP="00375C36">
            <w:pPr>
              <w:pStyle w:val="acctfourfigures"/>
              <w:tabs>
                <w:tab w:val="clear" w:pos="765"/>
                <w:tab w:val="decimal" w:pos="700"/>
              </w:tabs>
              <w:spacing w:line="240" w:lineRule="auto"/>
              <w:ind w:right="-72"/>
            </w:pPr>
            <w:r w:rsidRPr="00E45F4F">
              <w:t>-</w:t>
            </w:r>
          </w:p>
        </w:tc>
      </w:tr>
      <w:tr w:rsidR="00E45F4F" w:rsidRPr="000A4D45" w:rsidTr="00833BA4">
        <w:trPr>
          <w:trHeight w:val="255"/>
        </w:trPr>
        <w:tc>
          <w:tcPr>
            <w:tcW w:w="1913" w:type="pct"/>
          </w:tcPr>
          <w:p w:rsidR="00E45F4F" w:rsidRPr="000A4D45" w:rsidRDefault="00E45F4F" w:rsidP="00E45F4F">
            <w:pPr>
              <w:spacing w:line="240" w:lineRule="atLeast"/>
            </w:pPr>
            <w:r w:rsidRPr="000A4D45">
              <w:t>Merchandise goods</w:t>
            </w:r>
          </w:p>
        </w:tc>
        <w:tc>
          <w:tcPr>
            <w:tcW w:w="684" w:type="pct"/>
            <w:tcBorders>
              <w:bottom w:val="single" w:sz="4" w:space="0" w:color="auto"/>
            </w:tcBorders>
            <w:vAlign w:val="bottom"/>
          </w:tcPr>
          <w:p w:rsidR="00E45F4F" w:rsidRPr="00E45F4F" w:rsidRDefault="00E45F4F" w:rsidP="00375C36">
            <w:pPr>
              <w:pStyle w:val="acctfourfigures"/>
              <w:tabs>
                <w:tab w:val="clear" w:pos="765"/>
                <w:tab w:val="decimal" w:pos="970"/>
              </w:tabs>
              <w:spacing w:line="240" w:lineRule="auto"/>
              <w:ind w:left="-105" w:right="-72"/>
            </w:pPr>
            <w:r w:rsidRPr="00E45F4F">
              <w:t>64,048</w:t>
            </w:r>
          </w:p>
        </w:tc>
        <w:tc>
          <w:tcPr>
            <w:tcW w:w="147" w:type="pct"/>
            <w:vAlign w:val="bottom"/>
          </w:tcPr>
          <w:p w:rsidR="00E45F4F" w:rsidRPr="00E45F4F" w:rsidRDefault="00E45F4F" w:rsidP="00E45F4F">
            <w:pPr>
              <w:pStyle w:val="BodyText"/>
              <w:tabs>
                <w:tab w:val="left" w:pos="720"/>
              </w:tabs>
              <w:spacing w:after="0" w:line="240" w:lineRule="auto"/>
              <w:ind w:right="57"/>
              <w:jc w:val="right"/>
            </w:pPr>
          </w:p>
        </w:tc>
        <w:tc>
          <w:tcPr>
            <w:tcW w:w="637" w:type="pct"/>
            <w:tcBorders>
              <w:bottom w:val="single" w:sz="4" w:space="0" w:color="auto"/>
            </w:tcBorders>
            <w:vAlign w:val="bottom"/>
          </w:tcPr>
          <w:p w:rsidR="00E45F4F" w:rsidRPr="00E45F4F" w:rsidRDefault="00E45F4F" w:rsidP="00375C36">
            <w:pPr>
              <w:pStyle w:val="acctfourfigures"/>
              <w:tabs>
                <w:tab w:val="clear" w:pos="765"/>
                <w:tab w:val="decimal" w:pos="890"/>
              </w:tabs>
              <w:spacing w:line="240" w:lineRule="auto"/>
              <w:ind w:right="-72"/>
            </w:pPr>
            <w:r w:rsidRPr="00E45F4F">
              <w:t>16,016</w:t>
            </w:r>
          </w:p>
        </w:tc>
        <w:tc>
          <w:tcPr>
            <w:tcW w:w="148" w:type="pct"/>
            <w:vAlign w:val="bottom"/>
          </w:tcPr>
          <w:p w:rsidR="00E45F4F" w:rsidRPr="00E45F4F" w:rsidRDefault="00E45F4F" w:rsidP="00E45F4F">
            <w:pPr>
              <w:pStyle w:val="BodyText"/>
              <w:tabs>
                <w:tab w:val="left" w:pos="720"/>
              </w:tabs>
              <w:spacing w:after="0" w:line="240" w:lineRule="auto"/>
              <w:ind w:right="57"/>
              <w:jc w:val="right"/>
            </w:pPr>
          </w:p>
        </w:tc>
        <w:tc>
          <w:tcPr>
            <w:tcW w:w="688" w:type="pct"/>
            <w:tcBorders>
              <w:bottom w:val="single" w:sz="4" w:space="0" w:color="auto"/>
            </w:tcBorders>
            <w:vAlign w:val="bottom"/>
          </w:tcPr>
          <w:p w:rsidR="00E45F4F" w:rsidRPr="00E45F4F" w:rsidRDefault="00E45F4F" w:rsidP="00375C36">
            <w:pPr>
              <w:pStyle w:val="acctfourfigures"/>
              <w:tabs>
                <w:tab w:val="clear" w:pos="765"/>
                <w:tab w:val="decimal" w:pos="800"/>
              </w:tabs>
              <w:spacing w:line="240" w:lineRule="auto"/>
              <w:ind w:right="-72"/>
            </w:pPr>
            <w:r w:rsidRPr="00E45F4F">
              <w:t>-</w:t>
            </w:r>
          </w:p>
        </w:tc>
        <w:tc>
          <w:tcPr>
            <w:tcW w:w="148" w:type="pct"/>
            <w:vAlign w:val="bottom"/>
          </w:tcPr>
          <w:p w:rsidR="00E45F4F" w:rsidRPr="00E45F4F" w:rsidRDefault="00E45F4F" w:rsidP="00E45F4F">
            <w:pPr>
              <w:pStyle w:val="BodyText"/>
              <w:tabs>
                <w:tab w:val="left" w:pos="720"/>
              </w:tabs>
              <w:spacing w:after="0" w:line="240" w:lineRule="auto"/>
              <w:ind w:right="57"/>
              <w:jc w:val="right"/>
            </w:pPr>
          </w:p>
        </w:tc>
        <w:tc>
          <w:tcPr>
            <w:tcW w:w="635" w:type="pct"/>
            <w:tcBorders>
              <w:bottom w:val="single" w:sz="4" w:space="0" w:color="auto"/>
            </w:tcBorders>
            <w:vAlign w:val="bottom"/>
          </w:tcPr>
          <w:p w:rsidR="00E45F4F" w:rsidRPr="00E45F4F" w:rsidRDefault="00E45F4F" w:rsidP="00375C36">
            <w:pPr>
              <w:pStyle w:val="acctfourfigures"/>
              <w:tabs>
                <w:tab w:val="clear" w:pos="765"/>
                <w:tab w:val="decimal" w:pos="700"/>
              </w:tabs>
              <w:spacing w:line="240" w:lineRule="auto"/>
              <w:ind w:right="-72"/>
            </w:pPr>
            <w:r w:rsidRPr="00E45F4F">
              <w:t xml:space="preserve">       -</w:t>
            </w:r>
          </w:p>
        </w:tc>
      </w:tr>
      <w:tr w:rsidR="00E45F4F" w:rsidRPr="000A4D45" w:rsidTr="00833BA4">
        <w:trPr>
          <w:trHeight w:val="255"/>
        </w:trPr>
        <w:tc>
          <w:tcPr>
            <w:tcW w:w="1913" w:type="pct"/>
          </w:tcPr>
          <w:p w:rsidR="00E45F4F" w:rsidRPr="00F23559" w:rsidRDefault="00E45F4F" w:rsidP="00E45F4F">
            <w:pPr>
              <w:spacing w:line="240" w:lineRule="atLeast"/>
              <w:rPr>
                <w:b/>
                <w:bCs/>
              </w:rPr>
            </w:pPr>
            <w:r w:rsidRPr="00F23559">
              <w:rPr>
                <w:b/>
                <w:bCs/>
              </w:rPr>
              <w:t>Total</w:t>
            </w:r>
          </w:p>
        </w:tc>
        <w:tc>
          <w:tcPr>
            <w:tcW w:w="684" w:type="pct"/>
            <w:tcBorders>
              <w:top w:val="single" w:sz="4" w:space="0" w:color="auto"/>
            </w:tcBorders>
            <w:vAlign w:val="bottom"/>
          </w:tcPr>
          <w:p w:rsidR="00E45F4F" w:rsidRPr="00E45F4F" w:rsidRDefault="00E45F4F" w:rsidP="00375C36">
            <w:pPr>
              <w:pStyle w:val="acctfourfigures"/>
              <w:tabs>
                <w:tab w:val="clear" w:pos="765"/>
                <w:tab w:val="decimal" w:pos="970"/>
              </w:tabs>
              <w:spacing w:line="240" w:lineRule="auto"/>
              <w:ind w:left="-105" w:right="-72"/>
              <w:rPr>
                <w:b/>
                <w:bCs/>
              </w:rPr>
            </w:pPr>
            <w:r w:rsidRPr="00E45F4F">
              <w:rPr>
                <w:b/>
                <w:bCs/>
              </w:rPr>
              <w:t>87,992</w:t>
            </w:r>
          </w:p>
        </w:tc>
        <w:tc>
          <w:tcPr>
            <w:tcW w:w="147" w:type="pct"/>
            <w:vAlign w:val="bottom"/>
          </w:tcPr>
          <w:p w:rsidR="00E45F4F" w:rsidRPr="00E45F4F" w:rsidRDefault="00E45F4F" w:rsidP="00E45F4F">
            <w:pPr>
              <w:pStyle w:val="BodyText"/>
              <w:tabs>
                <w:tab w:val="left" w:pos="720"/>
              </w:tabs>
              <w:spacing w:after="0" w:line="240" w:lineRule="auto"/>
              <w:ind w:right="57"/>
              <w:jc w:val="right"/>
            </w:pPr>
          </w:p>
        </w:tc>
        <w:tc>
          <w:tcPr>
            <w:tcW w:w="637" w:type="pct"/>
            <w:tcBorders>
              <w:top w:val="single" w:sz="4" w:space="0" w:color="auto"/>
            </w:tcBorders>
            <w:vAlign w:val="bottom"/>
          </w:tcPr>
          <w:p w:rsidR="00E45F4F" w:rsidRPr="00E45F4F" w:rsidRDefault="00E45F4F" w:rsidP="00375C36">
            <w:pPr>
              <w:pStyle w:val="acctfourfigures"/>
              <w:tabs>
                <w:tab w:val="clear" w:pos="765"/>
                <w:tab w:val="decimal" w:pos="890"/>
              </w:tabs>
              <w:spacing w:line="240" w:lineRule="auto"/>
              <w:ind w:left="-105" w:right="-72"/>
              <w:rPr>
                <w:b/>
                <w:bCs/>
              </w:rPr>
            </w:pPr>
            <w:r w:rsidRPr="00E45F4F">
              <w:rPr>
                <w:b/>
                <w:bCs/>
              </w:rPr>
              <w:t>42</w:t>
            </w:r>
            <w:r w:rsidR="00885F5F">
              <w:rPr>
                <w:b/>
                <w:bCs/>
              </w:rPr>
              <w:t>0</w:t>
            </w:r>
            <w:r w:rsidRPr="00E45F4F">
              <w:rPr>
                <w:b/>
                <w:bCs/>
              </w:rPr>
              <w:t>,0</w:t>
            </w:r>
            <w:r w:rsidR="00885F5F">
              <w:rPr>
                <w:b/>
                <w:bCs/>
              </w:rPr>
              <w:t>7</w:t>
            </w:r>
            <w:r w:rsidRPr="00E45F4F">
              <w:rPr>
                <w:b/>
                <w:bCs/>
              </w:rPr>
              <w:t>2</w:t>
            </w:r>
          </w:p>
        </w:tc>
        <w:tc>
          <w:tcPr>
            <w:tcW w:w="148" w:type="pct"/>
            <w:vAlign w:val="bottom"/>
          </w:tcPr>
          <w:p w:rsidR="00E45F4F" w:rsidRPr="00E45F4F" w:rsidRDefault="00E45F4F" w:rsidP="00E45F4F">
            <w:pPr>
              <w:pStyle w:val="BodyText"/>
              <w:tabs>
                <w:tab w:val="left" w:pos="720"/>
              </w:tabs>
              <w:spacing w:after="0" w:line="240" w:lineRule="auto"/>
              <w:ind w:right="57"/>
              <w:jc w:val="right"/>
            </w:pPr>
          </w:p>
        </w:tc>
        <w:tc>
          <w:tcPr>
            <w:tcW w:w="688" w:type="pct"/>
            <w:tcBorders>
              <w:top w:val="single" w:sz="4" w:space="0" w:color="auto"/>
            </w:tcBorders>
            <w:vAlign w:val="bottom"/>
          </w:tcPr>
          <w:p w:rsidR="00E45F4F" w:rsidRPr="00E45F4F" w:rsidRDefault="00E45F4F" w:rsidP="00375C36">
            <w:pPr>
              <w:pStyle w:val="acctfourfigures"/>
              <w:tabs>
                <w:tab w:val="clear" w:pos="765"/>
                <w:tab w:val="decimal" w:pos="980"/>
              </w:tabs>
              <w:spacing w:line="240" w:lineRule="auto"/>
              <w:ind w:left="-105" w:right="-72"/>
              <w:rPr>
                <w:b/>
                <w:bCs/>
              </w:rPr>
            </w:pPr>
            <w:r w:rsidRPr="00E45F4F">
              <w:rPr>
                <w:b/>
                <w:bCs/>
              </w:rPr>
              <w:t>160</w:t>
            </w:r>
          </w:p>
        </w:tc>
        <w:tc>
          <w:tcPr>
            <w:tcW w:w="148" w:type="pct"/>
            <w:vAlign w:val="bottom"/>
          </w:tcPr>
          <w:p w:rsidR="00E45F4F" w:rsidRPr="00E45F4F" w:rsidRDefault="00E45F4F" w:rsidP="00E45F4F">
            <w:pPr>
              <w:pStyle w:val="BodyText"/>
              <w:tabs>
                <w:tab w:val="left" w:pos="720"/>
              </w:tabs>
              <w:spacing w:after="0" w:line="240" w:lineRule="auto"/>
              <w:ind w:right="57"/>
              <w:jc w:val="right"/>
            </w:pPr>
          </w:p>
        </w:tc>
        <w:tc>
          <w:tcPr>
            <w:tcW w:w="635" w:type="pct"/>
            <w:tcBorders>
              <w:top w:val="single" w:sz="4" w:space="0" w:color="auto"/>
            </w:tcBorders>
            <w:vAlign w:val="bottom"/>
          </w:tcPr>
          <w:p w:rsidR="00E45F4F" w:rsidRPr="00E45F4F" w:rsidRDefault="00E45F4F" w:rsidP="00375C36">
            <w:pPr>
              <w:pStyle w:val="acctfourfigures"/>
              <w:tabs>
                <w:tab w:val="clear" w:pos="765"/>
                <w:tab w:val="decimal" w:pos="950"/>
              </w:tabs>
              <w:spacing w:line="240" w:lineRule="auto"/>
              <w:ind w:left="-105" w:right="-72"/>
              <w:rPr>
                <w:b/>
                <w:bCs/>
              </w:rPr>
            </w:pPr>
            <w:r w:rsidRPr="00E45F4F">
              <w:rPr>
                <w:b/>
                <w:bCs/>
                <w:cs/>
              </w:rPr>
              <w:t>385</w:t>
            </w:r>
            <w:r w:rsidRPr="00E45F4F">
              <w:rPr>
                <w:b/>
                <w:bCs/>
              </w:rPr>
              <w:t>,</w:t>
            </w:r>
            <w:r w:rsidRPr="00E45F4F">
              <w:rPr>
                <w:b/>
                <w:bCs/>
                <w:cs/>
              </w:rPr>
              <w:t>921</w:t>
            </w:r>
          </w:p>
        </w:tc>
      </w:tr>
      <w:tr w:rsidR="00E45F4F" w:rsidRPr="000A4D45" w:rsidTr="00833BA4">
        <w:trPr>
          <w:trHeight w:val="255"/>
        </w:trPr>
        <w:tc>
          <w:tcPr>
            <w:tcW w:w="1913" w:type="pct"/>
          </w:tcPr>
          <w:p w:rsidR="00E45F4F" w:rsidRPr="00EC6899" w:rsidRDefault="00E45F4F" w:rsidP="00E45F4F">
            <w:pPr>
              <w:spacing w:line="240" w:lineRule="atLeast"/>
            </w:pPr>
            <w:r w:rsidRPr="00EC6899">
              <w:rPr>
                <w:i/>
                <w:iCs/>
              </w:rPr>
              <w:t>Less</w:t>
            </w:r>
            <w:r w:rsidRPr="00EC6899">
              <w:t xml:space="preserve"> </w:t>
            </w:r>
            <w:r w:rsidR="00EC6899" w:rsidRPr="00EC6899">
              <w:t>allowance for decline in value</w:t>
            </w:r>
          </w:p>
        </w:tc>
        <w:tc>
          <w:tcPr>
            <w:tcW w:w="684" w:type="pct"/>
            <w:tcBorders>
              <w:bottom w:val="single" w:sz="4" w:space="0" w:color="auto"/>
            </w:tcBorders>
            <w:vAlign w:val="bottom"/>
          </w:tcPr>
          <w:p w:rsidR="00E45F4F" w:rsidRPr="00EC6899" w:rsidRDefault="00E45F4F" w:rsidP="00375C36">
            <w:pPr>
              <w:pStyle w:val="acctfourfigures"/>
              <w:tabs>
                <w:tab w:val="clear" w:pos="765"/>
                <w:tab w:val="decimal" w:pos="970"/>
              </w:tabs>
              <w:spacing w:line="240" w:lineRule="auto"/>
              <w:ind w:left="-105" w:right="-72"/>
            </w:pPr>
            <w:r w:rsidRPr="00EC6899">
              <w:t>(1,099)</w:t>
            </w:r>
          </w:p>
        </w:tc>
        <w:tc>
          <w:tcPr>
            <w:tcW w:w="147" w:type="pct"/>
            <w:vAlign w:val="bottom"/>
          </w:tcPr>
          <w:p w:rsidR="00E45F4F" w:rsidRPr="00EC6899" w:rsidRDefault="00E45F4F" w:rsidP="00E45F4F">
            <w:pPr>
              <w:pStyle w:val="BodyText"/>
              <w:tabs>
                <w:tab w:val="left" w:pos="720"/>
              </w:tabs>
              <w:spacing w:after="0" w:line="240" w:lineRule="auto"/>
              <w:ind w:right="57"/>
              <w:jc w:val="right"/>
            </w:pPr>
          </w:p>
        </w:tc>
        <w:tc>
          <w:tcPr>
            <w:tcW w:w="637" w:type="pct"/>
            <w:tcBorders>
              <w:bottom w:val="single" w:sz="4" w:space="0" w:color="auto"/>
            </w:tcBorders>
            <w:vAlign w:val="bottom"/>
          </w:tcPr>
          <w:p w:rsidR="00E45F4F" w:rsidRPr="00EC6899" w:rsidRDefault="00E45F4F" w:rsidP="00375C36">
            <w:pPr>
              <w:pStyle w:val="acctfourfigures"/>
              <w:tabs>
                <w:tab w:val="clear" w:pos="765"/>
                <w:tab w:val="decimal" w:pos="890"/>
              </w:tabs>
              <w:spacing w:line="240" w:lineRule="auto"/>
              <w:ind w:left="-105" w:right="-72"/>
            </w:pPr>
            <w:r w:rsidRPr="00EC6899">
              <w:t>(4,218)</w:t>
            </w:r>
          </w:p>
        </w:tc>
        <w:tc>
          <w:tcPr>
            <w:tcW w:w="148" w:type="pct"/>
            <w:vAlign w:val="bottom"/>
          </w:tcPr>
          <w:p w:rsidR="00E45F4F" w:rsidRPr="00EC6899" w:rsidRDefault="00E45F4F" w:rsidP="00E45F4F">
            <w:pPr>
              <w:pStyle w:val="BodyText"/>
              <w:tabs>
                <w:tab w:val="left" w:pos="720"/>
              </w:tabs>
              <w:spacing w:after="0" w:line="240" w:lineRule="auto"/>
              <w:ind w:right="57"/>
              <w:jc w:val="right"/>
            </w:pPr>
          </w:p>
        </w:tc>
        <w:tc>
          <w:tcPr>
            <w:tcW w:w="688" w:type="pct"/>
            <w:tcBorders>
              <w:bottom w:val="single" w:sz="4" w:space="0" w:color="auto"/>
            </w:tcBorders>
            <w:vAlign w:val="bottom"/>
          </w:tcPr>
          <w:p w:rsidR="00E45F4F" w:rsidRPr="00EC6899" w:rsidRDefault="00E45F4F" w:rsidP="00375C36">
            <w:pPr>
              <w:pStyle w:val="acctfourfigures"/>
              <w:tabs>
                <w:tab w:val="clear" w:pos="765"/>
                <w:tab w:val="decimal" w:pos="800"/>
              </w:tabs>
              <w:spacing w:line="240" w:lineRule="auto"/>
              <w:ind w:right="-72"/>
            </w:pPr>
            <w:r w:rsidRPr="00EC6899">
              <w:t>-</w:t>
            </w:r>
          </w:p>
        </w:tc>
        <w:tc>
          <w:tcPr>
            <w:tcW w:w="148" w:type="pct"/>
            <w:vAlign w:val="bottom"/>
          </w:tcPr>
          <w:p w:rsidR="00E45F4F" w:rsidRPr="00EC6899" w:rsidRDefault="00E45F4F" w:rsidP="00E45F4F">
            <w:pPr>
              <w:pStyle w:val="BodyText"/>
              <w:tabs>
                <w:tab w:val="left" w:pos="720"/>
              </w:tabs>
              <w:spacing w:after="0" w:line="240" w:lineRule="auto"/>
              <w:ind w:right="57"/>
              <w:jc w:val="right"/>
            </w:pPr>
          </w:p>
        </w:tc>
        <w:tc>
          <w:tcPr>
            <w:tcW w:w="635" w:type="pct"/>
            <w:tcBorders>
              <w:bottom w:val="single" w:sz="4" w:space="0" w:color="auto"/>
            </w:tcBorders>
            <w:vAlign w:val="bottom"/>
          </w:tcPr>
          <w:p w:rsidR="00E45F4F" w:rsidRPr="00E45F4F" w:rsidRDefault="00E45F4F" w:rsidP="00375C36">
            <w:pPr>
              <w:pStyle w:val="acctfourfigures"/>
              <w:tabs>
                <w:tab w:val="clear" w:pos="765"/>
                <w:tab w:val="decimal" w:pos="950"/>
              </w:tabs>
              <w:spacing w:line="240" w:lineRule="auto"/>
              <w:ind w:left="-105" w:right="-72"/>
            </w:pPr>
            <w:r w:rsidRPr="00EC6899">
              <w:t>(2,843)</w:t>
            </w:r>
          </w:p>
        </w:tc>
      </w:tr>
      <w:tr w:rsidR="00E45F4F" w:rsidRPr="000A4D45" w:rsidTr="00833BA4">
        <w:trPr>
          <w:trHeight w:val="255"/>
        </w:trPr>
        <w:tc>
          <w:tcPr>
            <w:tcW w:w="1913" w:type="pct"/>
          </w:tcPr>
          <w:p w:rsidR="00E45F4F" w:rsidRPr="000A4D45" w:rsidRDefault="00E45F4F" w:rsidP="00E45F4F">
            <w:pPr>
              <w:spacing w:line="240" w:lineRule="atLeast"/>
              <w:rPr>
                <w:b/>
                <w:bCs/>
              </w:rPr>
            </w:pPr>
            <w:r w:rsidRPr="000A4D45">
              <w:rPr>
                <w:b/>
                <w:bCs/>
              </w:rPr>
              <w:t>Net</w:t>
            </w:r>
          </w:p>
        </w:tc>
        <w:tc>
          <w:tcPr>
            <w:tcW w:w="684" w:type="pct"/>
            <w:tcBorders>
              <w:top w:val="single" w:sz="4" w:space="0" w:color="auto"/>
              <w:left w:val="nil"/>
              <w:bottom w:val="double" w:sz="4" w:space="0" w:color="auto"/>
              <w:right w:val="nil"/>
            </w:tcBorders>
            <w:vAlign w:val="bottom"/>
          </w:tcPr>
          <w:p w:rsidR="00E45F4F" w:rsidRPr="00E45F4F" w:rsidRDefault="00E45F4F" w:rsidP="00375C36">
            <w:pPr>
              <w:pStyle w:val="acctfourfigures"/>
              <w:tabs>
                <w:tab w:val="clear" w:pos="765"/>
                <w:tab w:val="decimal" w:pos="970"/>
              </w:tabs>
              <w:spacing w:line="240" w:lineRule="auto"/>
              <w:ind w:left="-105" w:right="-72"/>
              <w:rPr>
                <w:b/>
                <w:bCs/>
              </w:rPr>
            </w:pPr>
            <w:r w:rsidRPr="00E45F4F">
              <w:rPr>
                <w:b/>
                <w:bCs/>
              </w:rPr>
              <w:t>86,893</w:t>
            </w:r>
          </w:p>
        </w:tc>
        <w:tc>
          <w:tcPr>
            <w:tcW w:w="147" w:type="pct"/>
            <w:vAlign w:val="bottom"/>
          </w:tcPr>
          <w:p w:rsidR="00E45F4F" w:rsidRPr="00E45F4F" w:rsidRDefault="00E45F4F" w:rsidP="00E45F4F">
            <w:pPr>
              <w:pStyle w:val="BodyText"/>
              <w:tabs>
                <w:tab w:val="left" w:pos="720"/>
              </w:tabs>
              <w:spacing w:after="0" w:line="240" w:lineRule="auto"/>
              <w:ind w:right="57"/>
              <w:jc w:val="right"/>
              <w:rPr>
                <w:b/>
                <w:bCs/>
              </w:rPr>
            </w:pPr>
          </w:p>
        </w:tc>
        <w:tc>
          <w:tcPr>
            <w:tcW w:w="637" w:type="pct"/>
            <w:tcBorders>
              <w:top w:val="single" w:sz="4" w:space="0" w:color="auto"/>
              <w:left w:val="nil"/>
              <w:bottom w:val="double" w:sz="4" w:space="0" w:color="auto"/>
              <w:right w:val="nil"/>
            </w:tcBorders>
            <w:vAlign w:val="bottom"/>
          </w:tcPr>
          <w:p w:rsidR="00E45F4F" w:rsidRPr="00E45F4F" w:rsidRDefault="00E45F4F" w:rsidP="00375C36">
            <w:pPr>
              <w:pStyle w:val="acctfourfigures"/>
              <w:tabs>
                <w:tab w:val="clear" w:pos="765"/>
                <w:tab w:val="decimal" w:pos="890"/>
              </w:tabs>
              <w:spacing w:line="240" w:lineRule="auto"/>
              <w:ind w:left="-105" w:right="-72"/>
              <w:rPr>
                <w:b/>
                <w:bCs/>
              </w:rPr>
            </w:pPr>
            <w:r w:rsidRPr="00E45F4F">
              <w:rPr>
                <w:b/>
                <w:bCs/>
              </w:rPr>
              <w:t>41</w:t>
            </w:r>
            <w:r w:rsidR="00885F5F">
              <w:rPr>
                <w:b/>
                <w:bCs/>
              </w:rPr>
              <w:t>5</w:t>
            </w:r>
            <w:r w:rsidRPr="00E45F4F">
              <w:rPr>
                <w:b/>
                <w:bCs/>
              </w:rPr>
              <w:t>,8</w:t>
            </w:r>
            <w:r w:rsidR="00885F5F">
              <w:rPr>
                <w:b/>
                <w:bCs/>
              </w:rPr>
              <w:t>5</w:t>
            </w:r>
            <w:r w:rsidRPr="00E45F4F">
              <w:rPr>
                <w:b/>
                <w:bCs/>
              </w:rPr>
              <w:t>4</w:t>
            </w:r>
          </w:p>
        </w:tc>
        <w:tc>
          <w:tcPr>
            <w:tcW w:w="148" w:type="pct"/>
            <w:vAlign w:val="bottom"/>
          </w:tcPr>
          <w:p w:rsidR="00E45F4F" w:rsidRPr="00E45F4F" w:rsidRDefault="00E45F4F" w:rsidP="00E45F4F">
            <w:pPr>
              <w:pStyle w:val="BodyText"/>
              <w:tabs>
                <w:tab w:val="left" w:pos="720"/>
              </w:tabs>
              <w:spacing w:after="0" w:line="240" w:lineRule="auto"/>
              <w:ind w:right="57"/>
              <w:jc w:val="right"/>
              <w:rPr>
                <w:b/>
                <w:bCs/>
              </w:rPr>
            </w:pPr>
          </w:p>
        </w:tc>
        <w:tc>
          <w:tcPr>
            <w:tcW w:w="688" w:type="pct"/>
            <w:tcBorders>
              <w:top w:val="single" w:sz="4" w:space="0" w:color="auto"/>
              <w:left w:val="nil"/>
              <w:bottom w:val="double" w:sz="4" w:space="0" w:color="auto"/>
              <w:right w:val="nil"/>
            </w:tcBorders>
            <w:vAlign w:val="bottom"/>
          </w:tcPr>
          <w:p w:rsidR="00E45F4F" w:rsidRPr="00E45F4F" w:rsidRDefault="00E45F4F" w:rsidP="00375C36">
            <w:pPr>
              <w:pStyle w:val="acctfourfigures"/>
              <w:tabs>
                <w:tab w:val="clear" w:pos="765"/>
                <w:tab w:val="decimal" w:pos="980"/>
              </w:tabs>
              <w:spacing w:line="240" w:lineRule="auto"/>
              <w:ind w:left="-105" w:right="-72"/>
              <w:rPr>
                <w:b/>
                <w:bCs/>
              </w:rPr>
            </w:pPr>
            <w:r w:rsidRPr="00E45F4F">
              <w:rPr>
                <w:b/>
                <w:bCs/>
              </w:rPr>
              <w:t>160</w:t>
            </w:r>
          </w:p>
        </w:tc>
        <w:tc>
          <w:tcPr>
            <w:tcW w:w="148" w:type="pct"/>
            <w:vAlign w:val="bottom"/>
          </w:tcPr>
          <w:p w:rsidR="00E45F4F" w:rsidRPr="00E45F4F" w:rsidRDefault="00E45F4F" w:rsidP="00E45F4F">
            <w:pPr>
              <w:pStyle w:val="BodyText"/>
              <w:tabs>
                <w:tab w:val="left" w:pos="720"/>
              </w:tabs>
              <w:spacing w:after="0" w:line="240" w:lineRule="auto"/>
              <w:ind w:right="57"/>
              <w:jc w:val="right"/>
              <w:rPr>
                <w:b/>
                <w:bCs/>
              </w:rPr>
            </w:pPr>
          </w:p>
        </w:tc>
        <w:tc>
          <w:tcPr>
            <w:tcW w:w="635" w:type="pct"/>
            <w:tcBorders>
              <w:top w:val="single" w:sz="4" w:space="0" w:color="auto"/>
              <w:left w:val="nil"/>
              <w:bottom w:val="double" w:sz="4" w:space="0" w:color="auto"/>
              <w:right w:val="nil"/>
            </w:tcBorders>
            <w:vAlign w:val="bottom"/>
          </w:tcPr>
          <w:p w:rsidR="00E45F4F" w:rsidRPr="00E45F4F" w:rsidRDefault="00E45F4F" w:rsidP="00375C36">
            <w:pPr>
              <w:pStyle w:val="acctfourfigures"/>
              <w:tabs>
                <w:tab w:val="clear" w:pos="765"/>
                <w:tab w:val="decimal" w:pos="950"/>
              </w:tabs>
              <w:spacing w:line="240" w:lineRule="auto"/>
              <w:ind w:left="-105" w:right="-72"/>
              <w:rPr>
                <w:b/>
                <w:bCs/>
              </w:rPr>
            </w:pPr>
            <w:r w:rsidRPr="00E45F4F">
              <w:rPr>
                <w:b/>
                <w:bCs/>
              </w:rPr>
              <w:t>383,078</w:t>
            </w:r>
          </w:p>
        </w:tc>
      </w:tr>
      <w:tr w:rsidR="00E45F4F" w:rsidRPr="000A4D45" w:rsidTr="00332BF9">
        <w:trPr>
          <w:trHeight w:val="255"/>
        </w:trPr>
        <w:tc>
          <w:tcPr>
            <w:tcW w:w="1913" w:type="pct"/>
          </w:tcPr>
          <w:p w:rsidR="00E45F4F" w:rsidRPr="000A4D45" w:rsidRDefault="00E45F4F" w:rsidP="00E45F4F">
            <w:pPr>
              <w:spacing w:line="240" w:lineRule="atLeast"/>
              <w:rPr>
                <w:b/>
                <w:bCs/>
              </w:rPr>
            </w:pPr>
          </w:p>
        </w:tc>
        <w:tc>
          <w:tcPr>
            <w:tcW w:w="684" w:type="pct"/>
            <w:tcBorders>
              <w:top w:val="double" w:sz="4" w:space="0" w:color="auto"/>
              <w:left w:val="nil"/>
              <w:right w:val="nil"/>
            </w:tcBorders>
          </w:tcPr>
          <w:p w:rsidR="00E45F4F" w:rsidRPr="000A4D45" w:rsidRDefault="00E45F4F" w:rsidP="00375C36">
            <w:pPr>
              <w:pStyle w:val="BodyText"/>
              <w:tabs>
                <w:tab w:val="left" w:pos="720"/>
                <w:tab w:val="decimal" w:pos="970"/>
              </w:tabs>
              <w:spacing w:after="0" w:line="240" w:lineRule="auto"/>
              <w:ind w:right="67"/>
              <w:jc w:val="right"/>
              <w:rPr>
                <w:b/>
                <w:bCs/>
              </w:rPr>
            </w:pPr>
          </w:p>
        </w:tc>
        <w:tc>
          <w:tcPr>
            <w:tcW w:w="147" w:type="pct"/>
            <w:vAlign w:val="bottom"/>
          </w:tcPr>
          <w:p w:rsidR="00E45F4F" w:rsidRPr="000A4D45" w:rsidRDefault="00E45F4F" w:rsidP="00E45F4F">
            <w:pPr>
              <w:pStyle w:val="BodyText"/>
              <w:tabs>
                <w:tab w:val="left" w:pos="720"/>
              </w:tabs>
              <w:spacing w:after="0" w:line="240" w:lineRule="auto"/>
              <w:ind w:right="57"/>
              <w:jc w:val="right"/>
              <w:rPr>
                <w:b/>
                <w:bCs/>
              </w:rPr>
            </w:pPr>
          </w:p>
        </w:tc>
        <w:tc>
          <w:tcPr>
            <w:tcW w:w="637" w:type="pct"/>
            <w:tcBorders>
              <w:top w:val="double" w:sz="4" w:space="0" w:color="auto"/>
              <w:left w:val="nil"/>
              <w:right w:val="nil"/>
            </w:tcBorders>
          </w:tcPr>
          <w:p w:rsidR="00E45F4F" w:rsidRPr="000A4D45" w:rsidRDefault="00E45F4F" w:rsidP="00375C36">
            <w:pPr>
              <w:pStyle w:val="BodyText"/>
              <w:tabs>
                <w:tab w:val="left" w:pos="720"/>
                <w:tab w:val="decimal" w:pos="890"/>
              </w:tabs>
              <w:spacing w:after="0" w:line="240" w:lineRule="auto"/>
              <w:ind w:right="67"/>
              <w:jc w:val="right"/>
              <w:rPr>
                <w:b/>
                <w:bCs/>
              </w:rPr>
            </w:pPr>
          </w:p>
        </w:tc>
        <w:tc>
          <w:tcPr>
            <w:tcW w:w="148" w:type="pct"/>
            <w:vAlign w:val="bottom"/>
          </w:tcPr>
          <w:p w:rsidR="00E45F4F" w:rsidRPr="000A4D45" w:rsidRDefault="00E45F4F" w:rsidP="00E45F4F">
            <w:pPr>
              <w:pStyle w:val="BodyText"/>
              <w:tabs>
                <w:tab w:val="left" w:pos="720"/>
              </w:tabs>
              <w:spacing w:after="0" w:line="240" w:lineRule="auto"/>
              <w:ind w:right="57"/>
              <w:jc w:val="right"/>
              <w:rPr>
                <w:b/>
                <w:bCs/>
              </w:rPr>
            </w:pPr>
          </w:p>
        </w:tc>
        <w:tc>
          <w:tcPr>
            <w:tcW w:w="688" w:type="pct"/>
            <w:tcBorders>
              <w:top w:val="double" w:sz="4" w:space="0" w:color="auto"/>
              <w:left w:val="nil"/>
              <w:right w:val="nil"/>
            </w:tcBorders>
          </w:tcPr>
          <w:p w:rsidR="00E45F4F" w:rsidRPr="000A4D45" w:rsidRDefault="00E45F4F" w:rsidP="00375C36">
            <w:pPr>
              <w:pStyle w:val="BodyText"/>
              <w:tabs>
                <w:tab w:val="left" w:pos="720"/>
                <w:tab w:val="decimal" w:pos="980"/>
              </w:tabs>
              <w:spacing w:after="0" w:line="240" w:lineRule="auto"/>
              <w:ind w:right="57"/>
              <w:jc w:val="right"/>
              <w:rPr>
                <w:b/>
                <w:bCs/>
              </w:rPr>
            </w:pPr>
          </w:p>
        </w:tc>
        <w:tc>
          <w:tcPr>
            <w:tcW w:w="148" w:type="pct"/>
            <w:vAlign w:val="bottom"/>
          </w:tcPr>
          <w:p w:rsidR="00E45F4F" w:rsidRPr="000A4D45" w:rsidRDefault="00E45F4F" w:rsidP="00E45F4F">
            <w:pPr>
              <w:pStyle w:val="BodyText"/>
              <w:tabs>
                <w:tab w:val="left" w:pos="720"/>
              </w:tabs>
              <w:spacing w:after="0" w:line="240" w:lineRule="auto"/>
              <w:ind w:right="57"/>
              <w:jc w:val="right"/>
              <w:rPr>
                <w:b/>
                <w:bCs/>
              </w:rPr>
            </w:pPr>
          </w:p>
        </w:tc>
        <w:tc>
          <w:tcPr>
            <w:tcW w:w="635" w:type="pct"/>
            <w:tcBorders>
              <w:top w:val="double" w:sz="4" w:space="0" w:color="auto"/>
              <w:left w:val="nil"/>
              <w:right w:val="nil"/>
            </w:tcBorders>
          </w:tcPr>
          <w:p w:rsidR="00E45F4F" w:rsidRPr="000A4D45" w:rsidRDefault="00E45F4F" w:rsidP="00375C36">
            <w:pPr>
              <w:pStyle w:val="BodyText"/>
              <w:tabs>
                <w:tab w:val="left" w:pos="720"/>
                <w:tab w:val="decimal" w:pos="950"/>
              </w:tabs>
              <w:spacing w:after="0" w:line="240" w:lineRule="auto"/>
              <w:ind w:right="57"/>
              <w:jc w:val="right"/>
              <w:rPr>
                <w:b/>
                <w:bCs/>
              </w:rPr>
            </w:pPr>
          </w:p>
        </w:tc>
      </w:tr>
      <w:tr w:rsidR="00E45F4F" w:rsidRPr="000A4D45" w:rsidTr="00332BF9">
        <w:trPr>
          <w:trHeight w:val="255"/>
        </w:trPr>
        <w:tc>
          <w:tcPr>
            <w:tcW w:w="1913" w:type="pct"/>
          </w:tcPr>
          <w:p w:rsidR="00EC6899" w:rsidRDefault="00E45F4F" w:rsidP="00EC6899">
            <w:pPr>
              <w:spacing w:line="240" w:lineRule="atLeast"/>
            </w:pPr>
            <w:r w:rsidRPr="000A4D45">
              <w:t xml:space="preserve">Inventories </w:t>
            </w:r>
            <w:proofErr w:type="spellStart"/>
            <w:r w:rsidRPr="000A4D45">
              <w:t>recognised</w:t>
            </w:r>
            <w:proofErr w:type="spellEnd"/>
            <w:r w:rsidRPr="000A4D45">
              <w:t xml:space="preserve"> in ‘cost of </w:t>
            </w:r>
          </w:p>
          <w:p w:rsidR="00E45F4F" w:rsidRPr="000A4D45" w:rsidRDefault="00EC6899" w:rsidP="00EC6899">
            <w:pPr>
              <w:spacing w:line="240" w:lineRule="atLeast"/>
            </w:pPr>
            <w:r>
              <w:t xml:space="preserve">   </w:t>
            </w:r>
            <w:r w:rsidR="00E45F4F" w:rsidRPr="000A4D45">
              <w:t>sales of goods’:</w:t>
            </w:r>
          </w:p>
        </w:tc>
        <w:tc>
          <w:tcPr>
            <w:tcW w:w="684" w:type="pct"/>
            <w:tcBorders>
              <w:left w:val="nil"/>
              <w:right w:val="nil"/>
            </w:tcBorders>
          </w:tcPr>
          <w:p w:rsidR="00E45F4F" w:rsidRPr="000A4D45" w:rsidRDefault="00E45F4F" w:rsidP="00375C36">
            <w:pPr>
              <w:pStyle w:val="BodyText"/>
              <w:tabs>
                <w:tab w:val="left" w:pos="720"/>
                <w:tab w:val="decimal" w:pos="970"/>
              </w:tabs>
              <w:spacing w:after="0" w:line="240" w:lineRule="auto"/>
              <w:ind w:right="67"/>
              <w:jc w:val="right"/>
              <w:rPr>
                <w:b/>
                <w:bCs/>
              </w:rPr>
            </w:pPr>
          </w:p>
        </w:tc>
        <w:tc>
          <w:tcPr>
            <w:tcW w:w="147" w:type="pct"/>
            <w:vAlign w:val="bottom"/>
          </w:tcPr>
          <w:p w:rsidR="00E45F4F" w:rsidRPr="000A4D45" w:rsidRDefault="00E45F4F" w:rsidP="00E45F4F">
            <w:pPr>
              <w:pStyle w:val="BodyText"/>
              <w:tabs>
                <w:tab w:val="left" w:pos="720"/>
              </w:tabs>
              <w:spacing w:after="0" w:line="240" w:lineRule="auto"/>
              <w:ind w:right="57"/>
              <w:jc w:val="right"/>
              <w:rPr>
                <w:b/>
                <w:bCs/>
              </w:rPr>
            </w:pPr>
          </w:p>
        </w:tc>
        <w:tc>
          <w:tcPr>
            <w:tcW w:w="637" w:type="pct"/>
            <w:tcBorders>
              <w:left w:val="nil"/>
              <w:right w:val="nil"/>
            </w:tcBorders>
          </w:tcPr>
          <w:p w:rsidR="00E45F4F" w:rsidRPr="000A4D45" w:rsidRDefault="00E45F4F" w:rsidP="00375C36">
            <w:pPr>
              <w:pStyle w:val="BodyText"/>
              <w:tabs>
                <w:tab w:val="left" w:pos="720"/>
                <w:tab w:val="decimal" w:pos="890"/>
              </w:tabs>
              <w:spacing w:after="0" w:line="240" w:lineRule="auto"/>
              <w:ind w:right="67"/>
              <w:jc w:val="right"/>
              <w:rPr>
                <w:b/>
                <w:bCs/>
              </w:rPr>
            </w:pPr>
          </w:p>
        </w:tc>
        <w:tc>
          <w:tcPr>
            <w:tcW w:w="148" w:type="pct"/>
            <w:vAlign w:val="bottom"/>
          </w:tcPr>
          <w:p w:rsidR="00E45F4F" w:rsidRPr="000A4D45" w:rsidRDefault="00E45F4F" w:rsidP="00E45F4F">
            <w:pPr>
              <w:pStyle w:val="BodyText"/>
              <w:tabs>
                <w:tab w:val="left" w:pos="720"/>
              </w:tabs>
              <w:spacing w:after="0" w:line="240" w:lineRule="auto"/>
              <w:ind w:right="57"/>
              <w:jc w:val="right"/>
              <w:rPr>
                <w:b/>
                <w:bCs/>
              </w:rPr>
            </w:pPr>
          </w:p>
        </w:tc>
        <w:tc>
          <w:tcPr>
            <w:tcW w:w="688" w:type="pct"/>
            <w:tcBorders>
              <w:left w:val="nil"/>
              <w:right w:val="nil"/>
            </w:tcBorders>
          </w:tcPr>
          <w:p w:rsidR="00E45F4F" w:rsidRPr="000A4D45" w:rsidRDefault="00E45F4F" w:rsidP="00375C36">
            <w:pPr>
              <w:pStyle w:val="BodyText"/>
              <w:tabs>
                <w:tab w:val="left" w:pos="720"/>
                <w:tab w:val="decimal" w:pos="980"/>
              </w:tabs>
              <w:spacing w:after="0" w:line="240" w:lineRule="auto"/>
              <w:ind w:right="57"/>
              <w:jc w:val="right"/>
              <w:rPr>
                <w:b/>
                <w:bCs/>
              </w:rPr>
            </w:pPr>
          </w:p>
        </w:tc>
        <w:tc>
          <w:tcPr>
            <w:tcW w:w="148" w:type="pct"/>
            <w:vAlign w:val="bottom"/>
          </w:tcPr>
          <w:p w:rsidR="00E45F4F" w:rsidRPr="000A4D45" w:rsidRDefault="00E45F4F" w:rsidP="00E45F4F">
            <w:pPr>
              <w:pStyle w:val="BodyText"/>
              <w:tabs>
                <w:tab w:val="left" w:pos="720"/>
              </w:tabs>
              <w:spacing w:after="0" w:line="240" w:lineRule="auto"/>
              <w:ind w:right="57"/>
              <w:jc w:val="right"/>
              <w:rPr>
                <w:b/>
                <w:bCs/>
              </w:rPr>
            </w:pPr>
          </w:p>
        </w:tc>
        <w:tc>
          <w:tcPr>
            <w:tcW w:w="635" w:type="pct"/>
            <w:tcBorders>
              <w:left w:val="nil"/>
              <w:right w:val="nil"/>
            </w:tcBorders>
          </w:tcPr>
          <w:p w:rsidR="00E45F4F" w:rsidRPr="000A4D45" w:rsidRDefault="00E45F4F" w:rsidP="00375C36">
            <w:pPr>
              <w:pStyle w:val="BodyText"/>
              <w:tabs>
                <w:tab w:val="left" w:pos="720"/>
                <w:tab w:val="decimal" w:pos="950"/>
              </w:tabs>
              <w:spacing w:after="0" w:line="240" w:lineRule="auto"/>
              <w:ind w:right="57"/>
              <w:jc w:val="right"/>
              <w:rPr>
                <w:b/>
                <w:bCs/>
              </w:rPr>
            </w:pPr>
          </w:p>
        </w:tc>
      </w:tr>
      <w:tr w:rsidR="00E45F4F" w:rsidRPr="000A4D45" w:rsidTr="00833BA4">
        <w:trPr>
          <w:trHeight w:val="255"/>
        </w:trPr>
        <w:tc>
          <w:tcPr>
            <w:tcW w:w="1913" w:type="pct"/>
          </w:tcPr>
          <w:p w:rsidR="00E45F4F" w:rsidRPr="000A4D45" w:rsidRDefault="00E45F4F" w:rsidP="00E45F4F">
            <w:r w:rsidRPr="000A4D45">
              <w:t xml:space="preserve">- Cost </w:t>
            </w:r>
          </w:p>
        </w:tc>
        <w:tc>
          <w:tcPr>
            <w:tcW w:w="684" w:type="pct"/>
            <w:tcBorders>
              <w:left w:val="nil"/>
              <w:right w:val="nil"/>
            </w:tcBorders>
            <w:vAlign w:val="bottom"/>
          </w:tcPr>
          <w:p w:rsidR="00E45F4F" w:rsidRPr="00E45F4F" w:rsidRDefault="00E45F4F" w:rsidP="00375C36">
            <w:pPr>
              <w:pStyle w:val="acctfourfigures"/>
              <w:tabs>
                <w:tab w:val="clear" w:pos="765"/>
                <w:tab w:val="decimal" w:pos="970"/>
              </w:tabs>
              <w:spacing w:line="240" w:lineRule="auto"/>
              <w:ind w:left="-105" w:right="-72"/>
            </w:pPr>
            <w:r w:rsidRPr="00E45F4F">
              <w:t>215,370</w:t>
            </w:r>
          </w:p>
        </w:tc>
        <w:tc>
          <w:tcPr>
            <w:tcW w:w="147" w:type="pct"/>
            <w:vAlign w:val="bottom"/>
          </w:tcPr>
          <w:p w:rsidR="00E45F4F" w:rsidRPr="00E45F4F" w:rsidRDefault="00E45F4F" w:rsidP="00E45F4F">
            <w:pPr>
              <w:pStyle w:val="BodyText"/>
              <w:tabs>
                <w:tab w:val="left" w:pos="720"/>
              </w:tabs>
              <w:spacing w:after="0" w:line="240" w:lineRule="auto"/>
              <w:ind w:right="57"/>
              <w:jc w:val="right"/>
            </w:pPr>
          </w:p>
        </w:tc>
        <w:tc>
          <w:tcPr>
            <w:tcW w:w="637" w:type="pct"/>
            <w:tcBorders>
              <w:left w:val="nil"/>
              <w:right w:val="nil"/>
            </w:tcBorders>
          </w:tcPr>
          <w:p w:rsidR="00E45F4F" w:rsidRPr="00E45F4F" w:rsidRDefault="00E45F4F" w:rsidP="00375C36">
            <w:pPr>
              <w:pStyle w:val="acctfourfigures"/>
              <w:tabs>
                <w:tab w:val="clear" w:pos="765"/>
                <w:tab w:val="decimal" w:pos="890"/>
              </w:tabs>
              <w:spacing w:line="240" w:lineRule="auto"/>
              <w:ind w:left="-105" w:right="-72"/>
            </w:pPr>
            <w:r w:rsidRPr="00E45F4F">
              <w:t>274,959</w:t>
            </w:r>
          </w:p>
        </w:tc>
        <w:tc>
          <w:tcPr>
            <w:tcW w:w="148" w:type="pct"/>
            <w:vAlign w:val="bottom"/>
          </w:tcPr>
          <w:p w:rsidR="00E45F4F" w:rsidRPr="00E45F4F" w:rsidRDefault="00E45F4F" w:rsidP="00E45F4F">
            <w:pPr>
              <w:pStyle w:val="BodyText"/>
              <w:tabs>
                <w:tab w:val="left" w:pos="720"/>
              </w:tabs>
              <w:spacing w:after="0" w:line="240" w:lineRule="auto"/>
              <w:ind w:right="57"/>
              <w:jc w:val="right"/>
            </w:pPr>
          </w:p>
        </w:tc>
        <w:tc>
          <w:tcPr>
            <w:tcW w:w="688" w:type="pct"/>
            <w:tcBorders>
              <w:left w:val="nil"/>
              <w:right w:val="nil"/>
            </w:tcBorders>
            <w:vAlign w:val="bottom"/>
          </w:tcPr>
          <w:p w:rsidR="00E45F4F" w:rsidRPr="00E45F4F" w:rsidRDefault="00E45F4F" w:rsidP="00375C36">
            <w:pPr>
              <w:pStyle w:val="acctfourfigures"/>
              <w:tabs>
                <w:tab w:val="clear" w:pos="765"/>
                <w:tab w:val="decimal" w:pos="980"/>
              </w:tabs>
              <w:spacing w:line="240" w:lineRule="auto"/>
              <w:ind w:left="-105" w:right="-72"/>
            </w:pPr>
            <w:r w:rsidRPr="00E45F4F">
              <w:t>6</w:t>
            </w:r>
          </w:p>
        </w:tc>
        <w:tc>
          <w:tcPr>
            <w:tcW w:w="148" w:type="pct"/>
            <w:vAlign w:val="bottom"/>
          </w:tcPr>
          <w:p w:rsidR="00E45F4F" w:rsidRPr="00E45F4F" w:rsidRDefault="00E45F4F" w:rsidP="00E45F4F">
            <w:pPr>
              <w:pStyle w:val="BodyText"/>
              <w:tabs>
                <w:tab w:val="left" w:pos="720"/>
              </w:tabs>
              <w:spacing w:after="0" w:line="240" w:lineRule="auto"/>
              <w:ind w:right="57"/>
              <w:jc w:val="right"/>
            </w:pPr>
          </w:p>
        </w:tc>
        <w:tc>
          <w:tcPr>
            <w:tcW w:w="635" w:type="pct"/>
            <w:tcBorders>
              <w:left w:val="nil"/>
              <w:right w:val="nil"/>
            </w:tcBorders>
          </w:tcPr>
          <w:p w:rsidR="00E45F4F" w:rsidRPr="00E45F4F" w:rsidRDefault="00E45F4F" w:rsidP="00375C36">
            <w:pPr>
              <w:pStyle w:val="acctfourfigures"/>
              <w:tabs>
                <w:tab w:val="clear" w:pos="765"/>
                <w:tab w:val="decimal" w:pos="950"/>
              </w:tabs>
              <w:spacing w:line="240" w:lineRule="auto"/>
              <w:ind w:left="-105" w:right="-72"/>
            </w:pPr>
            <w:r w:rsidRPr="00E45F4F">
              <w:t>165,434</w:t>
            </w:r>
          </w:p>
        </w:tc>
      </w:tr>
      <w:tr w:rsidR="00375C36" w:rsidRPr="000A4D45" w:rsidTr="00763E83">
        <w:trPr>
          <w:trHeight w:val="255"/>
        </w:trPr>
        <w:tc>
          <w:tcPr>
            <w:tcW w:w="1913" w:type="pct"/>
          </w:tcPr>
          <w:p w:rsidR="00375C36" w:rsidRPr="000A4D45" w:rsidRDefault="00375C36" w:rsidP="00375C36">
            <w:r w:rsidRPr="000A4D45">
              <w:t xml:space="preserve">- Write-down to net </w:t>
            </w:r>
            <w:proofErr w:type="spellStart"/>
            <w:r w:rsidRPr="000A4D45">
              <w:t>realisable</w:t>
            </w:r>
            <w:proofErr w:type="spellEnd"/>
            <w:r w:rsidRPr="000A4D45">
              <w:t xml:space="preserve"> value</w:t>
            </w:r>
          </w:p>
        </w:tc>
        <w:tc>
          <w:tcPr>
            <w:tcW w:w="684" w:type="pct"/>
            <w:tcBorders>
              <w:left w:val="nil"/>
              <w:right w:val="nil"/>
            </w:tcBorders>
            <w:vAlign w:val="bottom"/>
          </w:tcPr>
          <w:p w:rsidR="00375C36" w:rsidRPr="00E45F4F" w:rsidRDefault="00375C36" w:rsidP="00375C36">
            <w:pPr>
              <w:pStyle w:val="acctfourfigures"/>
              <w:tabs>
                <w:tab w:val="clear" w:pos="765"/>
                <w:tab w:val="decimal" w:pos="970"/>
              </w:tabs>
              <w:spacing w:line="240" w:lineRule="auto"/>
              <w:ind w:left="-105" w:right="-72"/>
            </w:pPr>
            <w:r w:rsidRPr="00E45F4F">
              <w:t>77</w:t>
            </w:r>
          </w:p>
        </w:tc>
        <w:tc>
          <w:tcPr>
            <w:tcW w:w="147" w:type="pct"/>
            <w:vAlign w:val="bottom"/>
          </w:tcPr>
          <w:p w:rsidR="00375C36" w:rsidRPr="00E45F4F" w:rsidRDefault="00375C36" w:rsidP="00375C36">
            <w:pPr>
              <w:pStyle w:val="BodyText"/>
              <w:tabs>
                <w:tab w:val="left" w:pos="720"/>
              </w:tabs>
              <w:spacing w:after="0" w:line="240" w:lineRule="auto"/>
              <w:ind w:right="57"/>
              <w:jc w:val="right"/>
            </w:pPr>
          </w:p>
        </w:tc>
        <w:tc>
          <w:tcPr>
            <w:tcW w:w="637" w:type="pct"/>
            <w:vAlign w:val="bottom"/>
          </w:tcPr>
          <w:p w:rsidR="00375C36" w:rsidRPr="00E45F4F" w:rsidRDefault="00375C36" w:rsidP="00375C36">
            <w:pPr>
              <w:pStyle w:val="acctfourfigures"/>
              <w:tabs>
                <w:tab w:val="clear" w:pos="765"/>
                <w:tab w:val="decimal" w:pos="620"/>
                <w:tab w:val="decimal" w:pos="890"/>
              </w:tabs>
              <w:spacing w:line="240" w:lineRule="auto"/>
              <w:ind w:right="-72"/>
              <w:jc w:val="center"/>
            </w:pPr>
            <w:r>
              <w:t xml:space="preserve">  </w:t>
            </w:r>
            <w:r w:rsidRPr="00E45F4F">
              <w:t>-</w:t>
            </w:r>
          </w:p>
        </w:tc>
        <w:tc>
          <w:tcPr>
            <w:tcW w:w="148" w:type="pct"/>
            <w:vAlign w:val="bottom"/>
          </w:tcPr>
          <w:p w:rsidR="00375C36" w:rsidRPr="00E45F4F" w:rsidRDefault="00375C36" w:rsidP="00375C36">
            <w:pPr>
              <w:pStyle w:val="BodyText"/>
              <w:tabs>
                <w:tab w:val="left" w:pos="720"/>
              </w:tabs>
              <w:spacing w:after="0" w:line="240" w:lineRule="auto"/>
              <w:ind w:right="57"/>
              <w:jc w:val="right"/>
            </w:pPr>
          </w:p>
        </w:tc>
        <w:tc>
          <w:tcPr>
            <w:tcW w:w="688" w:type="pct"/>
            <w:tcBorders>
              <w:left w:val="nil"/>
              <w:right w:val="nil"/>
            </w:tcBorders>
            <w:vAlign w:val="bottom"/>
          </w:tcPr>
          <w:p w:rsidR="00375C36" w:rsidRPr="00E45F4F" w:rsidRDefault="00375C36" w:rsidP="00375C36">
            <w:pPr>
              <w:pStyle w:val="acctfourfigures"/>
              <w:tabs>
                <w:tab w:val="clear" w:pos="765"/>
                <w:tab w:val="decimal" w:pos="800"/>
              </w:tabs>
              <w:spacing w:line="240" w:lineRule="auto"/>
              <w:ind w:right="-72"/>
            </w:pPr>
            <w:r w:rsidRPr="00E45F4F">
              <w:t>-</w:t>
            </w:r>
          </w:p>
        </w:tc>
        <w:tc>
          <w:tcPr>
            <w:tcW w:w="148" w:type="pct"/>
            <w:vAlign w:val="bottom"/>
          </w:tcPr>
          <w:p w:rsidR="00375C36" w:rsidRPr="00E45F4F" w:rsidRDefault="00375C36" w:rsidP="00375C36">
            <w:pPr>
              <w:pStyle w:val="BodyText"/>
              <w:tabs>
                <w:tab w:val="left" w:pos="720"/>
              </w:tabs>
              <w:spacing w:after="0" w:line="240" w:lineRule="auto"/>
              <w:ind w:right="57"/>
              <w:jc w:val="right"/>
            </w:pPr>
          </w:p>
        </w:tc>
        <w:tc>
          <w:tcPr>
            <w:tcW w:w="635" w:type="pct"/>
            <w:tcBorders>
              <w:left w:val="nil"/>
              <w:right w:val="nil"/>
            </w:tcBorders>
            <w:vAlign w:val="bottom"/>
          </w:tcPr>
          <w:p w:rsidR="00375C36" w:rsidRPr="00E45F4F" w:rsidRDefault="00375C36" w:rsidP="00375C36">
            <w:pPr>
              <w:pStyle w:val="acctfourfigures"/>
              <w:tabs>
                <w:tab w:val="clear" w:pos="765"/>
                <w:tab w:val="decimal" w:pos="950"/>
              </w:tabs>
              <w:spacing w:line="240" w:lineRule="auto"/>
              <w:ind w:left="-105" w:right="-72"/>
            </w:pPr>
            <w:r w:rsidRPr="00E45F4F">
              <w:t>2,843</w:t>
            </w:r>
          </w:p>
        </w:tc>
      </w:tr>
      <w:tr w:rsidR="00375C36" w:rsidRPr="000A4D45" w:rsidTr="00833BA4">
        <w:trPr>
          <w:trHeight w:val="255"/>
        </w:trPr>
        <w:tc>
          <w:tcPr>
            <w:tcW w:w="1913" w:type="pct"/>
          </w:tcPr>
          <w:p w:rsidR="00375C36" w:rsidRPr="000A4D45" w:rsidRDefault="00375C36" w:rsidP="00375C36">
            <w:r w:rsidRPr="000A4D45">
              <w:t>- Reversal of write-down</w:t>
            </w:r>
          </w:p>
        </w:tc>
        <w:tc>
          <w:tcPr>
            <w:tcW w:w="684" w:type="pct"/>
            <w:tcBorders>
              <w:left w:val="nil"/>
              <w:bottom w:val="single" w:sz="4" w:space="0" w:color="auto"/>
              <w:right w:val="nil"/>
            </w:tcBorders>
            <w:vAlign w:val="bottom"/>
          </w:tcPr>
          <w:p w:rsidR="00375C36" w:rsidRPr="00E45F4F" w:rsidRDefault="00375C36" w:rsidP="00375C36">
            <w:pPr>
              <w:pStyle w:val="acctfourfigures"/>
              <w:tabs>
                <w:tab w:val="clear" w:pos="765"/>
                <w:tab w:val="decimal" w:pos="970"/>
              </w:tabs>
              <w:spacing w:line="240" w:lineRule="auto"/>
              <w:ind w:left="-105" w:right="-72"/>
            </w:pPr>
            <w:r w:rsidRPr="00E45F4F">
              <w:t>(205)</w:t>
            </w:r>
          </w:p>
        </w:tc>
        <w:tc>
          <w:tcPr>
            <w:tcW w:w="147" w:type="pct"/>
            <w:vAlign w:val="bottom"/>
          </w:tcPr>
          <w:p w:rsidR="00375C36" w:rsidRPr="00E45F4F" w:rsidRDefault="00375C36" w:rsidP="00375C36">
            <w:pPr>
              <w:pStyle w:val="BodyText"/>
              <w:tabs>
                <w:tab w:val="left" w:pos="720"/>
              </w:tabs>
              <w:spacing w:after="0" w:line="240" w:lineRule="auto"/>
              <w:ind w:right="57"/>
              <w:jc w:val="right"/>
            </w:pPr>
          </w:p>
        </w:tc>
        <w:tc>
          <w:tcPr>
            <w:tcW w:w="637" w:type="pct"/>
            <w:tcBorders>
              <w:left w:val="nil"/>
              <w:bottom w:val="single" w:sz="4" w:space="0" w:color="auto"/>
              <w:right w:val="nil"/>
            </w:tcBorders>
            <w:vAlign w:val="bottom"/>
          </w:tcPr>
          <w:p w:rsidR="00375C36" w:rsidRPr="00E45F4F" w:rsidRDefault="00375C36" w:rsidP="00375C36">
            <w:pPr>
              <w:pStyle w:val="acctfourfigures"/>
              <w:tabs>
                <w:tab w:val="clear" w:pos="765"/>
                <w:tab w:val="decimal" w:pos="890"/>
              </w:tabs>
              <w:spacing w:line="240" w:lineRule="auto"/>
              <w:ind w:left="-105" w:right="-72"/>
            </w:pPr>
            <w:r w:rsidRPr="00E45F4F">
              <w:t>(2,080)</w:t>
            </w:r>
          </w:p>
        </w:tc>
        <w:tc>
          <w:tcPr>
            <w:tcW w:w="148" w:type="pct"/>
            <w:vAlign w:val="bottom"/>
          </w:tcPr>
          <w:p w:rsidR="00375C36" w:rsidRPr="00E45F4F" w:rsidRDefault="00375C36" w:rsidP="00375C36">
            <w:pPr>
              <w:pStyle w:val="BodyText"/>
              <w:tabs>
                <w:tab w:val="left" w:pos="720"/>
              </w:tabs>
              <w:spacing w:after="0" w:line="240" w:lineRule="auto"/>
              <w:ind w:right="57"/>
              <w:jc w:val="right"/>
            </w:pPr>
          </w:p>
        </w:tc>
        <w:tc>
          <w:tcPr>
            <w:tcW w:w="688" w:type="pct"/>
            <w:tcBorders>
              <w:left w:val="nil"/>
              <w:bottom w:val="single" w:sz="4" w:space="0" w:color="auto"/>
              <w:right w:val="nil"/>
            </w:tcBorders>
            <w:vAlign w:val="bottom"/>
          </w:tcPr>
          <w:p w:rsidR="00375C36" w:rsidRPr="00E45F4F" w:rsidRDefault="00375C36" w:rsidP="00375C36">
            <w:pPr>
              <w:pStyle w:val="acctfourfigures"/>
              <w:tabs>
                <w:tab w:val="clear" w:pos="765"/>
                <w:tab w:val="decimal" w:pos="800"/>
              </w:tabs>
              <w:spacing w:line="240" w:lineRule="auto"/>
              <w:ind w:right="-72"/>
            </w:pPr>
            <w:r w:rsidRPr="00E45F4F">
              <w:t>-</w:t>
            </w:r>
          </w:p>
        </w:tc>
        <w:tc>
          <w:tcPr>
            <w:tcW w:w="148" w:type="pct"/>
            <w:vAlign w:val="bottom"/>
          </w:tcPr>
          <w:p w:rsidR="00375C36" w:rsidRPr="00E45F4F" w:rsidRDefault="00375C36" w:rsidP="00375C36">
            <w:pPr>
              <w:pStyle w:val="BodyText"/>
              <w:tabs>
                <w:tab w:val="left" w:pos="720"/>
              </w:tabs>
              <w:spacing w:after="0" w:line="240" w:lineRule="auto"/>
              <w:ind w:right="57"/>
              <w:jc w:val="right"/>
            </w:pPr>
          </w:p>
        </w:tc>
        <w:tc>
          <w:tcPr>
            <w:tcW w:w="635" w:type="pct"/>
            <w:tcBorders>
              <w:left w:val="nil"/>
              <w:bottom w:val="single" w:sz="4" w:space="0" w:color="auto"/>
              <w:right w:val="nil"/>
            </w:tcBorders>
            <w:vAlign w:val="bottom"/>
          </w:tcPr>
          <w:p w:rsidR="00375C36" w:rsidRPr="00E45F4F" w:rsidRDefault="00375C36" w:rsidP="00375C36">
            <w:pPr>
              <w:pStyle w:val="acctfourfigures"/>
              <w:tabs>
                <w:tab w:val="clear" w:pos="765"/>
                <w:tab w:val="decimal" w:pos="700"/>
              </w:tabs>
              <w:spacing w:line="240" w:lineRule="auto"/>
              <w:ind w:right="-72"/>
            </w:pPr>
            <w:r w:rsidRPr="00E45F4F">
              <w:t>-</w:t>
            </w:r>
          </w:p>
        </w:tc>
      </w:tr>
      <w:tr w:rsidR="00375C36" w:rsidRPr="000A4D45" w:rsidTr="00833BA4">
        <w:trPr>
          <w:trHeight w:val="255"/>
        </w:trPr>
        <w:tc>
          <w:tcPr>
            <w:tcW w:w="1913" w:type="pct"/>
          </w:tcPr>
          <w:p w:rsidR="00375C36" w:rsidRPr="000A4D45" w:rsidRDefault="00375C36" w:rsidP="00375C36">
            <w:pPr>
              <w:spacing w:line="240" w:lineRule="atLeast"/>
              <w:rPr>
                <w:b/>
                <w:bCs/>
              </w:rPr>
            </w:pPr>
            <w:r w:rsidRPr="000A4D45">
              <w:rPr>
                <w:b/>
                <w:bCs/>
              </w:rPr>
              <w:t>Net</w:t>
            </w:r>
          </w:p>
        </w:tc>
        <w:tc>
          <w:tcPr>
            <w:tcW w:w="684" w:type="pct"/>
            <w:tcBorders>
              <w:top w:val="single" w:sz="4" w:space="0" w:color="auto"/>
              <w:left w:val="nil"/>
              <w:bottom w:val="double" w:sz="4" w:space="0" w:color="auto"/>
              <w:right w:val="nil"/>
            </w:tcBorders>
            <w:vAlign w:val="bottom"/>
          </w:tcPr>
          <w:p w:rsidR="00375C36" w:rsidRPr="00E45F4F" w:rsidRDefault="00375C36" w:rsidP="00375C36">
            <w:pPr>
              <w:pStyle w:val="acctfourfigures"/>
              <w:tabs>
                <w:tab w:val="clear" w:pos="765"/>
                <w:tab w:val="decimal" w:pos="970"/>
              </w:tabs>
              <w:spacing w:line="240" w:lineRule="auto"/>
              <w:ind w:left="-105" w:right="-72"/>
              <w:rPr>
                <w:b/>
                <w:bCs/>
              </w:rPr>
            </w:pPr>
            <w:r w:rsidRPr="00E45F4F">
              <w:rPr>
                <w:b/>
                <w:bCs/>
              </w:rPr>
              <w:t>215,242</w:t>
            </w:r>
          </w:p>
        </w:tc>
        <w:tc>
          <w:tcPr>
            <w:tcW w:w="147" w:type="pct"/>
            <w:vAlign w:val="bottom"/>
          </w:tcPr>
          <w:p w:rsidR="00375C36" w:rsidRPr="00E45F4F" w:rsidRDefault="00375C36" w:rsidP="00375C36">
            <w:pPr>
              <w:pStyle w:val="BodyText"/>
              <w:tabs>
                <w:tab w:val="left" w:pos="720"/>
              </w:tabs>
              <w:spacing w:after="0" w:line="240" w:lineRule="auto"/>
              <w:ind w:right="57"/>
              <w:jc w:val="right"/>
              <w:rPr>
                <w:b/>
                <w:bCs/>
              </w:rPr>
            </w:pPr>
          </w:p>
        </w:tc>
        <w:tc>
          <w:tcPr>
            <w:tcW w:w="637" w:type="pct"/>
            <w:tcBorders>
              <w:top w:val="single" w:sz="4" w:space="0" w:color="auto"/>
              <w:left w:val="nil"/>
              <w:bottom w:val="double" w:sz="4" w:space="0" w:color="auto"/>
              <w:right w:val="nil"/>
            </w:tcBorders>
            <w:vAlign w:val="bottom"/>
          </w:tcPr>
          <w:p w:rsidR="00375C36" w:rsidRPr="00E45F4F" w:rsidRDefault="00375C36" w:rsidP="00375C36">
            <w:pPr>
              <w:pStyle w:val="acctfourfigures"/>
              <w:tabs>
                <w:tab w:val="clear" w:pos="765"/>
                <w:tab w:val="decimal" w:pos="890"/>
              </w:tabs>
              <w:spacing w:line="240" w:lineRule="auto"/>
              <w:ind w:left="-105" w:right="-72"/>
              <w:rPr>
                <w:b/>
                <w:bCs/>
              </w:rPr>
            </w:pPr>
            <w:r w:rsidRPr="00E45F4F">
              <w:rPr>
                <w:b/>
                <w:bCs/>
              </w:rPr>
              <w:t>272,879</w:t>
            </w:r>
          </w:p>
        </w:tc>
        <w:tc>
          <w:tcPr>
            <w:tcW w:w="148" w:type="pct"/>
            <w:vAlign w:val="bottom"/>
          </w:tcPr>
          <w:p w:rsidR="00375C36" w:rsidRPr="00E45F4F" w:rsidRDefault="00375C36" w:rsidP="00375C36">
            <w:pPr>
              <w:pStyle w:val="BodyText"/>
              <w:tabs>
                <w:tab w:val="left" w:pos="720"/>
              </w:tabs>
              <w:spacing w:after="0" w:line="240" w:lineRule="auto"/>
              <w:ind w:right="57"/>
              <w:jc w:val="right"/>
              <w:rPr>
                <w:b/>
                <w:bCs/>
              </w:rPr>
            </w:pPr>
          </w:p>
        </w:tc>
        <w:tc>
          <w:tcPr>
            <w:tcW w:w="688" w:type="pct"/>
            <w:tcBorders>
              <w:top w:val="single" w:sz="4" w:space="0" w:color="auto"/>
              <w:left w:val="nil"/>
              <w:bottom w:val="double" w:sz="4" w:space="0" w:color="auto"/>
              <w:right w:val="nil"/>
            </w:tcBorders>
            <w:vAlign w:val="bottom"/>
          </w:tcPr>
          <w:p w:rsidR="00375C36" w:rsidRPr="00E45F4F" w:rsidRDefault="00375C36" w:rsidP="00375C36">
            <w:pPr>
              <w:pStyle w:val="acctfourfigures"/>
              <w:tabs>
                <w:tab w:val="clear" w:pos="765"/>
                <w:tab w:val="decimal" w:pos="980"/>
              </w:tabs>
              <w:spacing w:line="240" w:lineRule="auto"/>
              <w:ind w:left="-105" w:right="-72"/>
              <w:rPr>
                <w:b/>
                <w:bCs/>
              </w:rPr>
            </w:pPr>
            <w:r w:rsidRPr="00E45F4F">
              <w:rPr>
                <w:b/>
                <w:bCs/>
              </w:rPr>
              <w:t>6</w:t>
            </w:r>
          </w:p>
        </w:tc>
        <w:tc>
          <w:tcPr>
            <w:tcW w:w="148" w:type="pct"/>
            <w:vAlign w:val="bottom"/>
          </w:tcPr>
          <w:p w:rsidR="00375C36" w:rsidRPr="00E45F4F" w:rsidRDefault="00375C36" w:rsidP="00375C36">
            <w:pPr>
              <w:pStyle w:val="BodyText"/>
              <w:tabs>
                <w:tab w:val="left" w:pos="720"/>
              </w:tabs>
              <w:spacing w:after="0" w:line="240" w:lineRule="auto"/>
              <w:ind w:right="57"/>
              <w:jc w:val="right"/>
              <w:rPr>
                <w:b/>
                <w:bCs/>
              </w:rPr>
            </w:pPr>
          </w:p>
        </w:tc>
        <w:tc>
          <w:tcPr>
            <w:tcW w:w="635" w:type="pct"/>
            <w:tcBorders>
              <w:top w:val="single" w:sz="4" w:space="0" w:color="auto"/>
              <w:left w:val="nil"/>
              <w:bottom w:val="double" w:sz="4" w:space="0" w:color="auto"/>
              <w:right w:val="nil"/>
            </w:tcBorders>
            <w:vAlign w:val="bottom"/>
          </w:tcPr>
          <w:p w:rsidR="00375C36" w:rsidRPr="00E45F4F" w:rsidRDefault="00375C36" w:rsidP="00375C36">
            <w:pPr>
              <w:pStyle w:val="acctfourfigures"/>
              <w:tabs>
                <w:tab w:val="clear" w:pos="765"/>
                <w:tab w:val="decimal" w:pos="950"/>
              </w:tabs>
              <w:spacing w:line="240" w:lineRule="auto"/>
              <w:ind w:left="-105" w:right="-72"/>
              <w:rPr>
                <w:b/>
                <w:bCs/>
              </w:rPr>
            </w:pPr>
            <w:r w:rsidRPr="00E45F4F">
              <w:rPr>
                <w:b/>
                <w:bCs/>
              </w:rPr>
              <w:t>168,277</w:t>
            </w:r>
          </w:p>
        </w:tc>
      </w:tr>
    </w:tbl>
    <w:p w:rsidR="007731A3" w:rsidRPr="000A4D45" w:rsidRDefault="007731A3" w:rsidP="00A67D6A">
      <w:pPr>
        <w:pStyle w:val="block"/>
        <w:spacing w:after="0" w:line="240" w:lineRule="atLeast"/>
        <w:ind w:left="540"/>
        <w:jc w:val="both"/>
        <w:rPr>
          <w:lang w:val="en-US"/>
        </w:rPr>
      </w:pPr>
    </w:p>
    <w:p w:rsidR="007731A3" w:rsidRPr="000A4D45" w:rsidRDefault="007731A3" w:rsidP="00A67D6A">
      <w:pPr>
        <w:pStyle w:val="block"/>
        <w:spacing w:after="0" w:line="240" w:lineRule="atLeast"/>
        <w:ind w:left="540"/>
        <w:jc w:val="both"/>
        <w:rPr>
          <w:lang w:val="en-US"/>
        </w:rPr>
      </w:pPr>
    </w:p>
    <w:p w:rsidR="007731A3" w:rsidRPr="000A4D45" w:rsidRDefault="007731A3" w:rsidP="00A67D6A">
      <w:pPr>
        <w:pStyle w:val="block"/>
        <w:spacing w:after="0" w:line="240" w:lineRule="atLeast"/>
        <w:ind w:left="540"/>
        <w:jc w:val="both"/>
        <w:rPr>
          <w:lang w:val="en-US"/>
        </w:rPr>
      </w:pPr>
    </w:p>
    <w:p w:rsidR="00724C27" w:rsidRPr="000A4D45" w:rsidRDefault="00724C27" w:rsidP="00B75DAE">
      <w:pPr>
        <w:pStyle w:val="block"/>
        <w:spacing w:after="0" w:line="240" w:lineRule="auto"/>
        <w:ind w:left="540"/>
        <w:jc w:val="both"/>
        <w:rPr>
          <w:spacing w:val="-2"/>
        </w:rPr>
        <w:sectPr w:rsidR="00724C27" w:rsidRPr="000A4D45" w:rsidSect="001A3280">
          <w:pgSz w:w="11907" w:h="16840" w:code="9"/>
          <w:pgMar w:top="691" w:right="1152" w:bottom="576" w:left="1152" w:header="720" w:footer="720" w:gutter="0"/>
          <w:cols w:space="720"/>
        </w:sectPr>
      </w:pPr>
    </w:p>
    <w:p w:rsidR="005E72D4" w:rsidRPr="000A4D45" w:rsidRDefault="005E72D4" w:rsidP="00E42B32">
      <w:pPr>
        <w:pStyle w:val="Heading1"/>
        <w:numPr>
          <w:ilvl w:val="0"/>
          <w:numId w:val="26"/>
        </w:numPr>
        <w:tabs>
          <w:tab w:val="left" w:pos="567"/>
        </w:tabs>
        <w:spacing w:before="0" w:after="0" w:line="240" w:lineRule="auto"/>
        <w:ind w:hanging="720"/>
        <w:jc w:val="both"/>
        <w:rPr>
          <w:b/>
          <w:bCs/>
          <w:i w:val="0"/>
          <w:iCs/>
        </w:rPr>
      </w:pPr>
      <w:r w:rsidRPr="000A4D45">
        <w:rPr>
          <w:b/>
          <w:bCs/>
          <w:i w:val="0"/>
          <w:iCs/>
        </w:rPr>
        <w:lastRenderedPageBreak/>
        <w:t>Investment</w:t>
      </w:r>
      <w:r w:rsidR="002D7BF3" w:rsidRPr="000A4D45">
        <w:rPr>
          <w:b/>
          <w:bCs/>
          <w:i w:val="0"/>
          <w:iCs/>
        </w:rPr>
        <w:t>s</w:t>
      </w:r>
      <w:r w:rsidRPr="000A4D45">
        <w:rPr>
          <w:b/>
          <w:bCs/>
          <w:i w:val="0"/>
          <w:iCs/>
        </w:rPr>
        <w:t xml:space="preserve"> in </w:t>
      </w:r>
      <w:r w:rsidR="00977052" w:rsidRPr="000A4D45">
        <w:rPr>
          <w:b/>
          <w:bCs/>
          <w:i w:val="0"/>
          <w:iCs/>
        </w:rPr>
        <w:t>subsidiaries</w:t>
      </w:r>
      <w:r w:rsidRPr="000A4D45">
        <w:rPr>
          <w:b/>
          <w:bCs/>
          <w:i w:val="0"/>
          <w:iCs/>
        </w:rPr>
        <w:t xml:space="preserve"> </w:t>
      </w:r>
    </w:p>
    <w:p w:rsidR="00C01715" w:rsidRPr="000A4D45" w:rsidRDefault="00C01715" w:rsidP="005E72D4">
      <w:pPr>
        <w:pStyle w:val="block"/>
        <w:spacing w:after="0" w:line="240" w:lineRule="atLeast"/>
        <w:ind w:left="0"/>
        <w:jc w:val="both"/>
        <w:rPr>
          <w:cs/>
          <w:lang w:val="en-US"/>
        </w:rPr>
      </w:pPr>
    </w:p>
    <w:tbl>
      <w:tblPr>
        <w:tblW w:w="14274" w:type="dxa"/>
        <w:tblInd w:w="486" w:type="dxa"/>
        <w:tblLayout w:type="fixed"/>
        <w:tblCellMar>
          <w:left w:w="79" w:type="dxa"/>
          <w:right w:w="79" w:type="dxa"/>
        </w:tblCellMar>
        <w:tblLook w:val="0000" w:firstRow="0" w:lastRow="0" w:firstColumn="0" w:lastColumn="0" w:noHBand="0" w:noVBand="0"/>
      </w:tblPr>
      <w:tblGrid>
        <w:gridCol w:w="1894"/>
        <w:gridCol w:w="1615"/>
        <w:gridCol w:w="807"/>
        <w:gridCol w:w="179"/>
        <w:gridCol w:w="719"/>
        <w:gridCol w:w="179"/>
        <w:gridCol w:w="718"/>
        <w:gridCol w:w="179"/>
        <w:gridCol w:w="808"/>
        <w:gridCol w:w="179"/>
        <w:gridCol w:w="807"/>
        <w:gridCol w:w="179"/>
        <w:gridCol w:w="808"/>
        <w:gridCol w:w="179"/>
        <w:gridCol w:w="718"/>
        <w:gridCol w:w="179"/>
        <w:gridCol w:w="718"/>
        <w:gridCol w:w="179"/>
        <w:gridCol w:w="807"/>
        <w:gridCol w:w="179"/>
        <w:gridCol w:w="809"/>
        <w:gridCol w:w="628"/>
        <w:gridCol w:w="179"/>
        <w:gridCol w:w="628"/>
      </w:tblGrid>
      <w:tr w:rsidR="00767957" w:rsidRPr="000A4D45" w:rsidTr="00B223E0">
        <w:trPr>
          <w:cantSplit/>
          <w:trHeight w:val="205"/>
          <w:tblHeader/>
        </w:trPr>
        <w:tc>
          <w:tcPr>
            <w:tcW w:w="1894" w:type="dxa"/>
            <w:vAlign w:val="bottom"/>
          </w:tcPr>
          <w:p w:rsidR="00767957" w:rsidRPr="000A4D45" w:rsidRDefault="00767957" w:rsidP="009C05BE">
            <w:pPr>
              <w:spacing w:line="240" w:lineRule="atLeast"/>
              <w:ind w:left="180" w:hanging="180"/>
              <w:rPr>
                <w:i/>
                <w:iCs/>
                <w:sz w:val="18"/>
                <w:szCs w:val="18"/>
              </w:rPr>
            </w:pPr>
          </w:p>
        </w:tc>
        <w:tc>
          <w:tcPr>
            <w:tcW w:w="1615" w:type="dxa"/>
            <w:vAlign w:val="bottom"/>
          </w:tcPr>
          <w:p w:rsidR="00767957" w:rsidRPr="000A4D45" w:rsidRDefault="00767957" w:rsidP="009C05BE">
            <w:pPr>
              <w:spacing w:line="240" w:lineRule="atLeast"/>
              <w:ind w:right="-79"/>
              <w:rPr>
                <w:i/>
                <w:iCs/>
                <w:sz w:val="18"/>
                <w:szCs w:val="18"/>
              </w:rPr>
            </w:pPr>
          </w:p>
        </w:tc>
        <w:tc>
          <w:tcPr>
            <w:tcW w:w="1705" w:type="dxa"/>
            <w:gridSpan w:val="3"/>
            <w:vAlign w:val="bottom"/>
          </w:tcPr>
          <w:p w:rsidR="00767957" w:rsidRPr="000A4D45" w:rsidRDefault="00767957" w:rsidP="009C05BE">
            <w:pPr>
              <w:pStyle w:val="acctfourfigures"/>
              <w:tabs>
                <w:tab w:val="clear" w:pos="765"/>
                <w:tab w:val="decimal" w:pos="281"/>
              </w:tabs>
              <w:spacing w:line="240" w:lineRule="auto"/>
              <w:jc w:val="center"/>
              <w:rPr>
                <w:i/>
                <w:iCs/>
                <w:sz w:val="18"/>
                <w:szCs w:val="18"/>
              </w:rPr>
            </w:pPr>
          </w:p>
        </w:tc>
        <w:tc>
          <w:tcPr>
            <w:tcW w:w="179" w:type="dxa"/>
            <w:vAlign w:val="bottom"/>
          </w:tcPr>
          <w:p w:rsidR="00767957" w:rsidRPr="000A4D45" w:rsidRDefault="00767957" w:rsidP="009C05BE">
            <w:pPr>
              <w:pStyle w:val="acctfourfigures"/>
              <w:tabs>
                <w:tab w:val="clear" w:pos="765"/>
                <w:tab w:val="decimal" w:pos="589"/>
                <w:tab w:val="decimal" w:pos="753"/>
              </w:tabs>
              <w:spacing w:line="240" w:lineRule="auto"/>
              <w:rPr>
                <w:i/>
                <w:iCs/>
                <w:sz w:val="18"/>
                <w:szCs w:val="18"/>
              </w:rPr>
            </w:pPr>
          </w:p>
        </w:tc>
        <w:tc>
          <w:tcPr>
            <w:tcW w:w="7446" w:type="dxa"/>
            <w:gridSpan w:val="15"/>
            <w:vAlign w:val="bottom"/>
          </w:tcPr>
          <w:p w:rsidR="00767957" w:rsidRPr="000A4D45" w:rsidRDefault="00F13A54" w:rsidP="009C05BE">
            <w:pPr>
              <w:pStyle w:val="acctfourfigures"/>
              <w:tabs>
                <w:tab w:val="clear" w:pos="765"/>
                <w:tab w:val="decimal" w:pos="0"/>
              </w:tabs>
              <w:spacing w:line="240" w:lineRule="auto"/>
              <w:jc w:val="center"/>
              <w:rPr>
                <w:i/>
                <w:iCs/>
                <w:sz w:val="18"/>
                <w:szCs w:val="18"/>
              </w:rPr>
            </w:pPr>
            <w:r w:rsidRPr="000A4D45">
              <w:rPr>
                <w:b/>
                <w:bCs/>
                <w:sz w:val="18"/>
                <w:szCs w:val="18"/>
              </w:rPr>
              <w:t>Separate financial statements</w:t>
            </w:r>
          </w:p>
        </w:tc>
        <w:tc>
          <w:tcPr>
            <w:tcW w:w="628" w:type="dxa"/>
          </w:tcPr>
          <w:p w:rsidR="00767957" w:rsidRPr="000A4D45" w:rsidRDefault="00767957" w:rsidP="009C05BE">
            <w:pPr>
              <w:pStyle w:val="acctfourfigures"/>
              <w:tabs>
                <w:tab w:val="clear" w:pos="765"/>
                <w:tab w:val="decimal" w:pos="0"/>
              </w:tabs>
              <w:spacing w:line="240" w:lineRule="auto"/>
              <w:jc w:val="center"/>
              <w:rPr>
                <w:i/>
                <w:iCs/>
                <w:sz w:val="18"/>
                <w:szCs w:val="18"/>
              </w:rPr>
            </w:pPr>
          </w:p>
        </w:tc>
        <w:tc>
          <w:tcPr>
            <w:tcW w:w="179" w:type="dxa"/>
          </w:tcPr>
          <w:p w:rsidR="00767957" w:rsidRPr="000A4D45" w:rsidRDefault="00767957" w:rsidP="009C05BE">
            <w:pPr>
              <w:pStyle w:val="acctfourfigures"/>
              <w:tabs>
                <w:tab w:val="clear" w:pos="765"/>
                <w:tab w:val="decimal" w:pos="0"/>
              </w:tabs>
              <w:spacing w:line="240" w:lineRule="auto"/>
              <w:jc w:val="center"/>
              <w:rPr>
                <w:i/>
                <w:iCs/>
                <w:sz w:val="18"/>
                <w:szCs w:val="18"/>
              </w:rPr>
            </w:pPr>
          </w:p>
        </w:tc>
        <w:tc>
          <w:tcPr>
            <w:tcW w:w="628" w:type="dxa"/>
          </w:tcPr>
          <w:p w:rsidR="00767957" w:rsidRPr="000A4D45" w:rsidRDefault="00767957" w:rsidP="009C05BE">
            <w:pPr>
              <w:pStyle w:val="acctfourfigures"/>
              <w:tabs>
                <w:tab w:val="clear" w:pos="765"/>
                <w:tab w:val="decimal" w:pos="0"/>
              </w:tabs>
              <w:spacing w:line="240" w:lineRule="auto"/>
              <w:jc w:val="center"/>
              <w:rPr>
                <w:i/>
                <w:iCs/>
                <w:sz w:val="18"/>
                <w:szCs w:val="18"/>
              </w:rPr>
            </w:pPr>
          </w:p>
        </w:tc>
      </w:tr>
      <w:tr w:rsidR="00767957" w:rsidRPr="000A4D45" w:rsidTr="0024757E">
        <w:trPr>
          <w:cantSplit/>
          <w:trHeight w:val="279"/>
          <w:tblHeader/>
        </w:trPr>
        <w:tc>
          <w:tcPr>
            <w:tcW w:w="1894" w:type="dxa"/>
            <w:vAlign w:val="bottom"/>
          </w:tcPr>
          <w:p w:rsidR="00767957" w:rsidRPr="000A4D45" w:rsidRDefault="00767957" w:rsidP="00767957">
            <w:pPr>
              <w:spacing w:line="240" w:lineRule="atLeast"/>
              <w:rPr>
                <w:i/>
                <w:iCs/>
                <w:sz w:val="18"/>
                <w:szCs w:val="18"/>
              </w:rPr>
            </w:pPr>
          </w:p>
        </w:tc>
        <w:tc>
          <w:tcPr>
            <w:tcW w:w="1615" w:type="dxa"/>
            <w:vAlign w:val="bottom"/>
          </w:tcPr>
          <w:p w:rsidR="00767957" w:rsidRPr="000A4D45" w:rsidRDefault="00767957" w:rsidP="00767957">
            <w:pPr>
              <w:spacing w:line="240" w:lineRule="atLeast"/>
              <w:ind w:left="-158" w:right="-79"/>
              <w:jc w:val="center"/>
              <w:rPr>
                <w:sz w:val="18"/>
                <w:szCs w:val="18"/>
              </w:rPr>
            </w:pPr>
            <w:r w:rsidRPr="000A4D45">
              <w:rPr>
                <w:sz w:val="18"/>
                <w:szCs w:val="18"/>
              </w:rPr>
              <w:t>Type of business</w:t>
            </w:r>
          </w:p>
        </w:tc>
        <w:tc>
          <w:tcPr>
            <w:tcW w:w="1705" w:type="dxa"/>
            <w:gridSpan w:val="3"/>
            <w:vAlign w:val="bottom"/>
          </w:tcPr>
          <w:p w:rsidR="00767957" w:rsidRPr="000A4D45" w:rsidRDefault="00767957" w:rsidP="00767957">
            <w:pPr>
              <w:spacing w:line="240" w:lineRule="atLeast"/>
              <w:ind w:left="-57" w:right="-57"/>
              <w:jc w:val="center"/>
              <w:rPr>
                <w:sz w:val="18"/>
                <w:szCs w:val="18"/>
              </w:rPr>
            </w:pPr>
            <w:r w:rsidRPr="000A4D45">
              <w:rPr>
                <w:spacing w:val="-6"/>
                <w:sz w:val="18"/>
                <w:szCs w:val="18"/>
              </w:rPr>
              <w:t>Ownership interest</w:t>
            </w:r>
          </w:p>
        </w:tc>
        <w:tc>
          <w:tcPr>
            <w:tcW w:w="179" w:type="dxa"/>
            <w:vAlign w:val="bottom"/>
          </w:tcPr>
          <w:p w:rsidR="00767957" w:rsidRPr="000A4D45" w:rsidRDefault="00767957" w:rsidP="00767957">
            <w:pPr>
              <w:pStyle w:val="BodyText"/>
              <w:spacing w:after="0" w:line="240" w:lineRule="atLeast"/>
              <w:ind w:left="-57" w:right="-57"/>
              <w:jc w:val="center"/>
              <w:rPr>
                <w:sz w:val="18"/>
                <w:szCs w:val="18"/>
                <w:lang w:val="en-GB"/>
              </w:rPr>
            </w:pPr>
          </w:p>
        </w:tc>
        <w:tc>
          <w:tcPr>
            <w:tcW w:w="1705" w:type="dxa"/>
            <w:gridSpan w:val="3"/>
            <w:vAlign w:val="bottom"/>
          </w:tcPr>
          <w:p w:rsidR="00767957" w:rsidRPr="000A4D45" w:rsidRDefault="00767957" w:rsidP="00767957">
            <w:pPr>
              <w:spacing w:line="240" w:lineRule="atLeast"/>
              <w:ind w:left="-57" w:right="-57"/>
              <w:jc w:val="center"/>
              <w:rPr>
                <w:sz w:val="18"/>
                <w:szCs w:val="18"/>
              </w:rPr>
            </w:pPr>
            <w:r w:rsidRPr="000A4D45">
              <w:rPr>
                <w:sz w:val="18"/>
                <w:szCs w:val="18"/>
              </w:rPr>
              <w:t>Paid-up capital</w:t>
            </w:r>
          </w:p>
        </w:tc>
        <w:tc>
          <w:tcPr>
            <w:tcW w:w="179" w:type="dxa"/>
            <w:vAlign w:val="bottom"/>
          </w:tcPr>
          <w:p w:rsidR="00767957" w:rsidRPr="000A4D45" w:rsidRDefault="00767957" w:rsidP="00767957">
            <w:pPr>
              <w:pStyle w:val="acctfourfigures"/>
              <w:tabs>
                <w:tab w:val="clear" w:pos="765"/>
              </w:tabs>
              <w:spacing w:line="240" w:lineRule="atLeast"/>
              <w:ind w:left="-57" w:right="-57"/>
              <w:jc w:val="center"/>
              <w:rPr>
                <w:sz w:val="18"/>
                <w:szCs w:val="18"/>
              </w:rPr>
            </w:pPr>
          </w:p>
        </w:tc>
        <w:tc>
          <w:tcPr>
            <w:tcW w:w="1794" w:type="dxa"/>
            <w:gridSpan w:val="3"/>
            <w:vAlign w:val="bottom"/>
          </w:tcPr>
          <w:p w:rsidR="00767957" w:rsidRPr="000A4D45" w:rsidRDefault="00767957" w:rsidP="00767957">
            <w:pPr>
              <w:spacing w:line="240" w:lineRule="atLeast"/>
              <w:ind w:left="-57" w:right="-57"/>
              <w:jc w:val="center"/>
              <w:rPr>
                <w:sz w:val="18"/>
                <w:szCs w:val="18"/>
              </w:rPr>
            </w:pPr>
            <w:r w:rsidRPr="000A4D45">
              <w:rPr>
                <w:sz w:val="18"/>
                <w:szCs w:val="18"/>
              </w:rPr>
              <w:t>Cost</w:t>
            </w:r>
          </w:p>
        </w:tc>
        <w:tc>
          <w:tcPr>
            <w:tcW w:w="179" w:type="dxa"/>
            <w:vAlign w:val="bottom"/>
          </w:tcPr>
          <w:p w:rsidR="00767957" w:rsidRPr="000A4D45" w:rsidRDefault="00767957" w:rsidP="00767957">
            <w:pPr>
              <w:pStyle w:val="acctfourfigures"/>
              <w:tabs>
                <w:tab w:val="clear" w:pos="765"/>
              </w:tabs>
              <w:spacing w:line="240" w:lineRule="atLeast"/>
              <w:ind w:left="-57" w:right="-57"/>
              <w:jc w:val="center"/>
              <w:rPr>
                <w:sz w:val="18"/>
                <w:szCs w:val="18"/>
              </w:rPr>
            </w:pPr>
          </w:p>
        </w:tc>
        <w:tc>
          <w:tcPr>
            <w:tcW w:w="1615" w:type="dxa"/>
            <w:gridSpan w:val="3"/>
            <w:vAlign w:val="bottom"/>
          </w:tcPr>
          <w:p w:rsidR="00767957" w:rsidRPr="000A4D45" w:rsidRDefault="00767957" w:rsidP="00767957">
            <w:pPr>
              <w:spacing w:line="240" w:lineRule="atLeast"/>
              <w:ind w:left="-57" w:right="-57"/>
              <w:jc w:val="center"/>
              <w:rPr>
                <w:sz w:val="18"/>
                <w:szCs w:val="18"/>
              </w:rPr>
            </w:pPr>
            <w:r w:rsidRPr="000A4D45">
              <w:rPr>
                <w:sz w:val="18"/>
                <w:szCs w:val="18"/>
              </w:rPr>
              <w:t>Impairment</w:t>
            </w:r>
          </w:p>
        </w:tc>
        <w:tc>
          <w:tcPr>
            <w:tcW w:w="179" w:type="dxa"/>
            <w:vAlign w:val="bottom"/>
          </w:tcPr>
          <w:p w:rsidR="00767957" w:rsidRPr="000A4D45" w:rsidRDefault="00767957" w:rsidP="00767957">
            <w:pPr>
              <w:pStyle w:val="acctfourfigures"/>
              <w:tabs>
                <w:tab w:val="clear" w:pos="765"/>
              </w:tabs>
              <w:spacing w:line="240" w:lineRule="atLeast"/>
              <w:ind w:left="-57" w:right="-57"/>
              <w:jc w:val="center"/>
              <w:rPr>
                <w:sz w:val="18"/>
                <w:szCs w:val="18"/>
              </w:rPr>
            </w:pPr>
          </w:p>
        </w:tc>
        <w:tc>
          <w:tcPr>
            <w:tcW w:w="1795" w:type="dxa"/>
            <w:gridSpan w:val="3"/>
            <w:vAlign w:val="bottom"/>
          </w:tcPr>
          <w:p w:rsidR="00767957" w:rsidRPr="000A4D45" w:rsidRDefault="00767957" w:rsidP="00767957">
            <w:pPr>
              <w:spacing w:line="240" w:lineRule="atLeast"/>
              <w:ind w:left="-57" w:right="-57"/>
              <w:jc w:val="center"/>
              <w:rPr>
                <w:sz w:val="18"/>
                <w:szCs w:val="18"/>
              </w:rPr>
            </w:pPr>
            <w:r w:rsidRPr="000A4D45">
              <w:rPr>
                <w:sz w:val="18"/>
                <w:szCs w:val="18"/>
              </w:rPr>
              <w:t>At cost - net</w:t>
            </w:r>
          </w:p>
        </w:tc>
        <w:tc>
          <w:tcPr>
            <w:tcW w:w="1435" w:type="dxa"/>
            <w:gridSpan w:val="3"/>
          </w:tcPr>
          <w:p w:rsidR="00F13A54" w:rsidRPr="00F13A54" w:rsidRDefault="00F13A54" w:rsidP="00F13A54">
            <w:pPr>
              <w:spacing w:line="240" w:lineRule="atLeast"/>
              <w:ind w:left="-57" w:right="-57"/>
              <w:jc w:val="center"/>
              <w:rPr>
                <w:sz w:val="18"/>
                <w:szCs w:val="18"/>
              </w:rPr>
            </w:pPr>
            <w:r w:rsidRPr="00F13A54">
              <w:rPr>
                <w:sz w:val="18"/>
                <w:szCs w:val="18"/>
              </w:rPr>
              <w:t>Dividend</w:t>
            </w:r>
            <w:r>
              <w:rPr>
                <w:sz w:val="18"/>
                <w:szCs w:val="18"/>
              </w:rPr>
              <w:t xml:space="preserve"> </w:t>
            </w:r>
            <w:r w:rsidRPr="00F13A54">
              <w:rPr>
                <w:sz w:val="18"/>
                <w:szCs w:val="18"/>
              </w:rPr>
              <w:t xml:space="preserve">income </w:t>
            </w:r>
          </w:p>
          <w:p w:rsidR="00767957" w:rsidRPr="000A4D45" w:rsidRDefault="00F13A54" w:rsidP="00F13A54">
            <w:pPr>
              <w:spacing w:line="240" w:lineRule="atLeast"/>
              <w:ind w:left="-57" w:right="-57"/>
              <w:jc w:val="center"/>
              <w:rPr>
                <w:sz w:val="18"/>
                <w:szCs w:val="18"/>
              </w:rPr>
            </w:pPr>
            <w:r w:rsidRPr="00F13A54">
              <w:rPr>
                <w:sz w:val="18"/>
                <w:szCs w:val="18"/>
              </w:rPr>
              <w:t>for the year</w:t>
            </w:r>
          </w:p>
        </w:tc>
      </w:tr>
      <w:tr w:rsidR="00A30354" w:rsidRPr="000A4D45" w:rsidTr="0024757E">
        <w:trPr>
          <w:cantSplit/>
          <w:trHeight w:val="279"/>
          <w:tblHeader/>
        </w:trPr>
        <w:tc>
          <w:tcPr>
            <w:tcW w:w="1894" w:type="dxa"/>
            <w:vAlign w:val="bottom"/>
          </w:tcPr>
          <w:p w:rsidR="00A30354" w:rsidRPr="000A4D45" w:rsidRDefault="00A30354" w:rsidP="001C64A5">
            <w:pPr>
              <w:spacing w:line="240" w:lineRule="atLeast"/>
              <w:rPr>
                <w:i/>
                <w:iCs/>
                <w:sz w:val="18"/>
                <w:szCs w:val="18"/>
              </w:rPr>
            </w:pPr>
          </w:p>
        </w:tc>
        <w:tc>
          <w:tcPr>
            <w:tcW w:w="1615" w:type="dxa"/>
            <w:vAlign w:val="bottom"/>
          </w:tcPr>
          <w:p w:rsidR="00A30354" w:rsidRPr="000A4D45" w:rsidRDefault="00A30354" w:rsidP="001C64A5">
            <w:pPr>
              <w:pStyle w:val="acctfourfigures"/>
              <w:tabs>
                <w:tab w:val="clear" w:pos="765"/>
              </w:tabs>
              <w:spacing w:line="240" w:lineRule="atLeast"/>
              <w:rPr>
                <w:sz w:val="18"/>
                <w:szCs w:val="18"/>
              </w:rPr>
            </w:pPr>
          </w:p>
        </w:tc>
        <w:tc>
          <w:tcPr>
            <w:tcW w:w="807" w:type="dxa"/>
            <w:vAlign w:val="bottom"/>
          </w:tcPr>
          <w:p w:rsidR="00A30354" w:rsidRPr="000A4D45" w:rsidRDefault="00A30354" w:rsidP="001C64A5">
            <w:pPr>
              <w:spacing w:line="240" w:lineRule="atLeast"/>
              <w:jc w:val="center"/>
              <w:rPr>
                <w:sz w:val="18"/>
                <w:szCs w:val="18"/>
              </w:rPr>
            </w:pPr>
            <w:r w:rsidRPr="000A4D45">
              <w:rPr>
                <w:sz w:val="18"/>
                <w:szCs w:val="18"/>
              </w:rPr>
              <w:t>2019</w:t>
            </w:r>
          </w:p>
        </w:tc>
        <w:tc>
          <w:tcPr>
            <w:tcW w:w="179" w:type="dxa"/>
            <w:vAlign w:val="bottom"/>
          </w:tcPr>
          <w:p w:rsidR="00A30354" w:rsidRPr="000A4D45" w:rsidRDefault="00A30354" w:rsidP="001C64A5">
            <w:pPr>
              <w:spacing w:line="240" w:lineRule="atLeast"/>
              <w:jc w:val="center"/>
              <w:rPr>
                <w:sz w:val="18"/>
                <w:szCs w:val="18"/>
              </w:rPr>
            </w:pPr>
          </w:p>
        </w:tc>
        <w:tc>
          <w:tcPr>
            <w:tcW w:w="719" w:type="dxa"/>
            <w:vAlign w:val="bottom"/>
          </w:tcPr>
          <w:p w:rsidR="00A30354" w:rsidRPr="000A4D45" w:rsidRDefault="00A30354" w:rsidP="001C64A5">
            <w:pPr>
              <w:spacing w:line="240" w:lineRule="atLeast"/>
              <w:jc w:val="center"/>
              <w:rPr>
                <w:sz w:val="18"/>
                <w:szCs w:val="18"/>
              </w:rPr>
            </w:pPr>
            <w:r w:rsidRPr="000A4D45">
              <w:rPr>
                <w:sz w:val="18"/>
                <w:szCs w:val="18"/>
              </w:rPr>
              <w:t>2018</w:t>
            </w:r>
          </w:p>
        </w:tc>
        <w:tc>
          <w:tcPr>
            <w:tcW w:w="179" w:type="dxa"/>
            <w:vAlign w:val="bottom"/>
          </w:tcPr>
          <w:p w:rsidR="00A30354" w:rsidRPr="000A4D45" w:rsidRDefault="00A30354" w:rsidP="001C64A5">
            <w:pPr>
              <w:pStyle w:val="BodyText"/>
              <w:spacing w:after="0" w:line="240" w:lineRule="atLeast"/>
              <w:jc w:val="center"/>
              <w:rPr>
                <w:sz w:val="18"/>
                <w:szCs w:val="18"/>
                <w:lang w:val="en-GB"/>
              </w:rPr>
            </w:pPr>
          </w:p>
        </w:tc>
        <w:tc>
          <w:tcPr>
            <w:tcW w:w="718" w:type="dxa"/>
            <w:vAlign w:val="bottom"/>
          </w:tcPr>
          <w:p w:rsidR="00A30354" w:rsidRPr="000A4D45" w:rsidRDefault="00A30354" w:rsidP="001C64A5">
            <w:pPr>
              <w:spacing w:line="240" w:lineRule="atLeast"/>
              <w:jc w:val="center"/>
              <w:rPr>
                <w:sz w:val="18"/>
                <w:szCs w:val="18"/>
              </w:rPr>
            </w:pPr>
            <w:r w:rsidRPr="000A4D45">
              <w:rPr>
                <w:sz w:val="18"/>
                <w:szCs w:val="18"/>
              </w:rPr>
              <w:t>2019</w:t>
            </w:r>
          </w:p>
        </w:tc>
        <w:tc>
          <w:tcPr>
            <w:tcW w:w="179" w:type="dxa"/>
            <w:vAlign w:val="bottom"/>
          </w:tcPr>
          <w:p w:rsidR="00A30354" w:rsidRPr="000A4D45" w:rsidRDefault="00A30354" w:rsidP="001C64A5">
            <w:pPr>
              <w:spacing w:line="240" w:lineRule="atLeast"/>
              <w:jc w:val="center"/>
              <w:rPr>
                <w:sz w:val="18"/>
                <w:szCs w:val="18"/>
              </w:rPr>
            </w:pPr>
          </w:p>
        </w:tc>
        <w:tc>
          <w:tcPr>
            <w:tcW w:w="808" w:type="dxa"/>
            <w:vAlign w:val="bottom"/>
          </w:tcPr>
          <w:p w:rsidR="00A30354" w:rsidRPr="000A4D45" w:rsidRDefault="00A30354" w:rsidP="001C64A5">
            <w:pPr>
              <w:spacing w:line="240" w:lineRule="atLeast"/>
              <w:jc w:val="center"/>
              <w:rPr>
                <w:sz w:val="18"/>
                <w:szCs w:val="18"/>
              </w:rPr>
            </w:pPr>
            <w:r w:rsidRPr="000A4D45">
              <w:rPr>
                <w:sz w:val="18"/>
                <w:szCs w:val="18"/>
              </w:rPr>
              <w:t>2018</w:t>
            </w:r>
          </w:p>
        </w:tc>
        <w:tc>
          <w:tcPr>
            <w:tcW w:w="179" w:type="dxa"/>
            <w:vAlign w:val="bottom"/>
          </w:tcPr>
          <w:p w:rsidR="00A30354" w:rsidRPr="000A4D45" w:rsidRDefault="00A30354" w:rsidP="001C64A5">
            <w:pPr>
              <w:pStyle w:val="acctfourfigures"/>
              <w:tabs>
                <w:tab w:val="clear" w:pos="765"/>
              </w:tabs>
              <w:spacing w:line="240" w:lineRule="atLeast"/>
              <w:jc w:val="center"/>
              <w:rPr>
                <w:sz w:val="18"/>
                <w:szCs w:val="18"/>
              </w:rPr>
            </w:pPr>
          </w:p>
        </w:tc>
        <w:tc>
          <w:tcPr>
            <w:tcW w:w="807" w:type="dxa"/>
            <w:vAlign w:val="bottom"/>
          </w:tcPr>
          <w:p w:rsidR="00A30354" w:rsidRPr="000A4D45" w:rsidRDefault="00A30354" w:rsidP="001C64A5">
            <w:pPr>
              <w:spacing w:line="240" w:lineRule="atLeast"/>
              <w:jc w:val="center"/>
              <w:rPr>
                <w:sz w:val="18"/>
                <w:szCs w:val="18"/>
              </w:rPr>
            </w:pPr>
            <w:r w:rsidRPr="000A4D45">
              <w:rPr>
                <w:sz w:val="18"/>
                <w:szCs w:val="18"/>
              </w:rPr>
              <w:t>2019</w:t>
            </w:r>
          </w:p>
        </w:tc>
        <w:tc>
          <w:tcPr>
            <w:tcW w:w="179" w:type="dxa"/>
            <w:vAlign w:val="bottom"/>
          </w:tcPr>
          <w:p w:rsidR="00A30354" w:rsidRPr="000A4D45" w:rsidRDefault="00A30354" w:rsidP="001C64A5">
            <w:pPr>
              <w:spacing w:line="240" w:lineRule="atLeast"/>
              <w:jc w:val="center"/>
              <w:rPr>
                <w:sz w:val="18"/>
                <w:szCs w:val="18"/>
              </w:rPr>
            </w:pPr>
          </w:p>
        </w:tc>
        <w:tc>
          <w:tcPr>
            <w:tcW w:w="808" w:type="dxa"/>
            <w:vAlign w:val="bottom"/>
          </w:tcPr>
          <w:p w:rsidR="00A30354" w:rsidRPr="000A4D45" w:rsidRDefault="00A30354" w:rsidP="001C64A5">
            <w:pPr>
              <w:spacing w:line="240" w:lineRule="atLeast"/>
              <w:jc w:val="center"/>
              <w:rPr>
                <w:sz w:val="18"/>
                <w:szCs w:val="18"/>
              </w:rPr>
            </w:pPr>
            <w:r w:rsidRPr="000A4D45">
              <w:rPr>
                <w:sz w:val="18"/>
                <w:szCs w:val="18"/>
              </w:rPr>
              <w:t>2018</w:t>
            </w:r>
          </w:p>
        </w:tc>
        <w:tc>
          <w:tcPr>
            <w:tcW w:w="179" w:type="dxa"/>
            <w:vAlign w:val="bottom"/>
          </w:tcPr>
          <w:p w:rsidR="00A30354" w:rsidRPr="000A4D45" w:rsidRDefault="00A30354" w:rsidP="001C64A5">
            <w:pPr>
              <w:pStyle w:val="acctfourfigures"/>
              <w:tabs>
                <w:tab w:val="clear" w:pos="765"/>
              </w:tabs>
              <w:spacing w:line="240" w:lineRule="atLeast"/>
              <w:jc w:val="center"/>
              <w:rPr>
                <w:sz w:val="18"/>
                <w:szCs w:val="18"/>
              </w:rPr>
            </w:pPr>
          </w:p>
        </w:tc>
        <w:tc>
          <w:tcPr>
            <w:tcW w:w="718" w:type="dxa"/>
            <w:vAlign w:val="bottom"/>
          </w:tcPr>
          <w:p w:rsidR="00A30354" w:rsidRPr="000A4D45" w:rsidRDefault="00A30354" w:rsidP="001C64A5">
            <w:pPr>
              <w:spacing w:line="240" w:lineRule="atLeast"/>
              <w:jc w:val="center"/>
              <w:rPr>
                <w:sz w:val="18"/>
                <w:szCs w:val="18"/>
              </w:rPr>
            </w:pPr>
            <w:r w:rsidRPr="000A4D45">
              <w:rPr>
                <w:sz w:val="18"/>
                <w:szCs w:val="18"/>
              </w:rPr>
              <w:t>2019</w:t>
            </w:r>
          </w:p>
        </w:tc>
        <w:tc>
          <w:tcPr>
            <w:tcW w:w="179" w:type="dxa"/>
            <w:vAlign w:val="bottom"/>
          </w:tcPr>
          <w:p w:rsidR="00A30354" w:rsidRPr="000A4D45" w:rsidRDefault="00A30354" w:rsidP="001C64A5">
            <w:pPr>
              <w:spacing w:line="240" w:lineRule="atLeast"/>
              <w:jc w:val="center"/>
              <w:rPr>
                <w:sz w:val="18"/>
                <w:szCs w:val="18"/>
              </w:rPr>
            </w:pPr>
          </w:p>
        </w:tc>
        <w:tc>
          <w:tcPr>
            <w:tcW w:w="718" w:type="dxa"/>
            <w:vAlign w:val="bottom"/>
          </w:tcPr>
          <w:p w:rsidR="00A30354" w:rsidRPr="000A4D45" w:rsidRDefault="00A30354" w:rsidP="001C64A5">
            <w:pPr>
              <w:spacing w:line="240" w:lineRule="atLeast"/>
              <w:jc w:val="center"/>
              <w:rPr>
                <w:sz w:val="18"/>
                <w:szCs w:val="18"/>
              </w:rPr>
            </w:pPr>
            <w:r w:rsidRPr="000A4D45">
              <w:rPr>
                <w:sz w:val="18"/>
                <w:szCs w:val="18"/>
              </w:rPr>
              <w:t>2018</w:t>
            </w:r>
          </w:p>
        </w:tc>
        <w:tc>
          <w:tcPr>
            <w:tcW w:w="179" w:type="dxa"/>
            <w:vAlign w:val="bottom"/>
          </w:tcPr>
          <w:p w:rsidR="00A30354" w:rsidRPr="000A4D45" w:rsidRDefault="00A30354" w:rsidP="001C64A5">
            <w:pPr>
              <w:pStyle w:val="acctfourfigures"/>
              <w:tabs>
                <w:tab w:val="clear" w:pos="765"/>
              </w:tabs>
              <w:spacing w:line="240" w:lineRule="atLeast"/>
              <w:jc w:val="center"/>
              <w:rPr>
                <w:sz w:val="18"/>
                <w:szCs w:val="18"/>
              </w:rPr>
            </w:pPr>
          </w:p>
        </w:tc>
        <w:tc>
          <w:tcPr>
            <w:tcW w:w="807" w:type="dxa"/>
            <w:vAlign w:val="bottom"/>
          </w:tcPr>
          <w:p w:rsidR="00A30354" w:rsidRPr="000A4D45" w:rsidRDefault="00A30354" w:rsidP="001C64A5">
            <w:pPr>
              <w:spacing w:line="240" w:lineRule="atLeast"/>
              <w:jc w:val="center"/>
              <w:rPr>
                <w:sz w:val="18"/>
                <w:szCs w:val="18"/>
              </w:rPr>
            </w:pPr>
            <w:r w:rsidRPr="000A4D45">
              <w:rPr>
                <w:sz w:val="18"/>
                <w:szCs w:val="18"/>
              </w:rPr>
              <w:t>2019</w:t>
            </w:r>
          </w:p>
        </w:tc>
        <w:tc>
          <w:tcPr>
            <w:tcW w:w="179" w:type="dxa"/>
            <w:vAlign w:val="bottom"/>
          </w:tcPr>
          <w:p w:rsidR="00A30354" w:rsidRPr="000A4D45" w:rsidRDefault="00A30354" w:rsidP="001C64A5">
            <w:pPr>
              <w:spacing w:line="240" w:lineRule="atLeast"/>
              <w:jc w:val="center"/>
              <w:rPr>
                <w:sz w:val="18"/>
                <w:szCs w:val="18"/>
              </w:rPr>
            </w:pPr>
          </w:p>
        </w:tc>
        <w:tc>
          <w:tcPr>
            <w:tcW w:w="809" w:type="dxa"/>
            <w:vAlign w:val="bottom"/>
          </w:tcPr>
          <w:p w:rsidR="00A30354" w:rsidRPr="000A4D45" w:rsidRDefault="00A30354" w:rsidP="001C64A5">
            <w:pPr>
              <w:spacing w:line="240" w:lineRule="atLeast"/>
              <w:jc w:val="center"/>
              <w:rPr>
                <w:sz w:val="18"/>
                <w:szCs w:val="18"/>
              </w:rPr>
            </w:pPr>
            <w:r w:rsidRPr="000A4D45">
              <w:rPr>
                <w:sz w:val="18"/>
                <w:szCs w:val="18"/>
              </w:rPr>
              <w:t>2018</w:t>
            </w:r>
          </w:p>
        </w:tc>
        <w:tc>
          <w:tcPr>
            <w:tcW w:w="628" w:type="dxa"/>
            <w:vAlign w:val="bottom"/>
          </w:tcPr>
          <w:p w:rsidR="00A30354" w:rsidRPr="000A4D45" w:rsidRDefault="00A30354" w:rsidP="001C64A5">
            <w:pPr>
              <w:spacing w:line="240" w:lineRule="atLeast"/>
              <w:jc w:val="center"/>
              <w:rPr>
                <w:sz w:val="18"/>
                <w:szCs w:val="18"/>
              </w:rPr>
            </w:pPr>
            <w:r w:rsidRPr="000A4D45">
              <w:rPr>
                <w:sz w:val="18"/>
                <w:szCs w:val="18"/>
              </w:rPr>
              <w:t>2019</w:t>
            </w:r>
          </w:p>
        </w:tc>
        <w:tc>
          <w:tcPr>
            <w:tcW w:w="179" w:type="dxa"/>
            <w:vAlign w:val="bottom"/>
          </w:tcPr>
          <w:p w:rsidR="00A30354" w:rsidRPr="000A4D45" w:rsidRDefault="00A30354" w:rsidP="001C64A5">
            <w:pPr>
              <w:spacing w:line="240" w:lineRule="atLeast"/>
              <w:jc w:val="center"/>
              <w:rPr>
                <w:sz w:val="18"/>
                <w:szCs w:val="18"/>
              </w:rPr>
            </w:pPr>
          </w:p>
        </w:tc>
        <w:tc>
          <w:tcPr>
            <w:tcW w:w="628" w:type="dxa"/>
            <w:vAlign w:val="bottom"/>
          </w:tcPr>
          <w:p w:rsidR="00A30354" w:rsidRPr="000A4D45" w:rsidRDefault="00A30354" w:rsidP="001C64A5">
            <w:pPr>
              <w:spacing w:line="240" w:lineRule="atLeast"/>
              <w:jc w:val="center"/>
              <w:rPr>
                <w:sz w:val="18"/>
                <w:szCs w:val="18"/>
              </w:rPr>
            </w:pPr>
            <w:r w:rsidRPr="000A4D45">
              <w:rPr>
                <w:sz w:val="18"/>
                <w:szCs w:val="18"/>
              </w:rPr>
              <w:t>2018</w:t>
            </w:r>
          </w:p>
        </w:tc>
      </w:tr>
      <w:tr w:rsidR="00F13A54" w:rsidRPr="000A4D45" w:rsidTr="00B223E0">
        <w:trPr>
          <w:cantSplit/>
          <w:trHeight w:val="205"/>
          <w:tblHeader/>
        </w:trPr>
        <w:tc>
          <w:tcPr>
            <w:tcW w:w="1894" w:type="dxa"/>
            <w:vAlign w:val="bottom"/>
          </w:tcPr>
          <w:p w:rsidR="00F13A54" w:rsidRPr="000A4D45" w:rsidRDefault="00F13A54" w:rsidP="009C05BE">
            <w:pPr>
              <w:spacing w:line="240" w:lineRule="atLeast"/>
              <w:ind w:left="180" w:hanging="180"/>
              <w:rPr>
                <w:i/>
                <w:iCs/>
                <w:sz w:val="18"/>
                <w:szCs w:val="18"/>
              </w:rPr>
            </w:pPr>
          </w:p>
        </w:tc>
        <w:tc>
          <w:tcPr>
            <w:tcW w:w="1615" w:type="dxa"/>
            <w:vAlign w:val="bottom"/>
          </w:tcPr>
          <w:p w:rsidR="00F13A54" w:rsidRPr="000A4D45" w:rsidRDefault="00F13A54" w:rsidP="009C05BE">
            <w:pPr>
              <w:spacing w:line="240" w:lineRule="atLeast"/>
              <w:ind w:right="-79"/>
              <w:rPr>
                <w:i/>
                <w:iCs/>
                <w:sz w:val="18"/>
                <w:szCs w:val="18"/>
              </w:rPr>
            </w:pPr>
          </w:p>
        </w:tc>
        <w:tc>
          <w:tcPr>
            <w:tcW w:w="1705" w:type="dxa"/>
            <w:gridSpan w:val="3"/>
            <w:vAlign w:val="bottom"/>
          </w:tcPr>
          <w:p w:rsidR="00F13A54" w:rsidRPr="000A4D45" w:rsidRDefault="00F13A54" w:rsidP="009C05BE">
            <w:pPr>
              <w:pStyle w:val="acctfourfigures"/>
              <w:tabs>
                <w:tab w:val="clear" w:pos="765"/>
                <w:tab w:val="decimal" w:pos="281"/>
              </w:tabs>
              <w:spacing w:line="240" w:lineRule="auto"/>
              <w:jc w:val="center"/>
              <w:rPr>
                <w:i/>
                <w:iCs/>
                <w:sz w:val="18"/>
                <w:szCs w:val="18"/>
              </w:rPr>
            </w:pPr>
            <w:r w:rsidRPr="000A4D45">
              <w:rPr>
                <w:i/>
                <w:iCs/>
                <w:sz w:val="18"/>
                <w:szCs w:val="18"/>
              </w:rPr>
              <w:t>(%)</w:t>
            </w:r>
          </w:p>
        </w:tc>
        <w:tc>
          <w:tcPr>
            <w:tcW w:w="179" w:type="dxa"/>
            <w:vAlign w:val="bottom"/>
          </w:tcPr>
          <w:p w:rsidR="00F13A54" w:rsidRPr="000A4D45" w:rsidRDefault="00F13A54" w:rsidP="009C05BE">
            <w:pPr>
              <w:pStyle w:val="acctfourfigures"/>
              <w:tabs>
                <w:tab w:val="clear" w:pos="765"/>
                <w:tab w:val="decimal" w:pos="589"/>
                <w:tab w:val="decimal" w:pos="753"/>
              </w:tabs>
              <w:spacing w:line="240" w:lineRule="auto"/>
              <w:rPr>
                <w:i/>
                <w:iCs/>
                <w:sz w:val="18"/>
                <w:szCs w:val="18"/>
              </w:rPr>
            </w:pPr>
          </w:p>
        </w:tc>
        <w:tc>
          <w:tcPr>
            <w:tcW w:w="7446" w:type="dxa"/>
            <w:gridSpan w:val="15"/>
            <w:vAlign w:val="bottom"/>
          </w:tcPr>
          <w:p w:rsidR="00F13A54" w:rsidRPr="000A4D45" w:rsidRDefault="00F13A54" w:rsidP="009C05BE">
            <w:pPr>
              <w:pStyle w:val="acctfourfigures"/>
              <w:tabs>
                <w:tab w:val="clear" w:pos="765"/>
                <w:tab w:val="decimal" w:pos="0"/>
              </w:tabs>
              <w:spacing w:line="240" w:lineRule="auto"/>
              <w:jc w:val="center"/>
              <w:rPr>
                <w:i/>
                <w:iCs/>
                <w:sz w:val="18"/>
                <w:szCs w:val="18"/>
              </w:rPr>
            </w:pPr>
            <w:r w:rsidRPr="000A4D45">
              <w:rPr>
                <w:i/>
                <w:iCs/>
                <w:sz w:val="18"/>
                <w:szCs w:val="18"/>
              </w:rPr>
              <w:t>(in thousand Baht)</w:t>
            </w:r>
          </w:p>
        </w:tc>
        <w:tc>
          <w:tcPr>
            <w:tcW w:w="628" w:type="dxa"/>
          </w:tcPr>
          <w:p w:rsidR="00F13A54" w:rsidRPr="000A4D45" w:rsidRDefault="00F13A54" w:rsidP="009C05BE">
            <w:pPr>
              <w:pStyle w:val="acctfourfigures"/>
              <w:tabs>
                <w:tab w:val="clear" w:pos="765"/>
                <w:tab w:val="decimal" w:pos="0"/>
              </w:tabs>
              <w:spacing w:line="240" w:lineRule="auto"/>
              <w:jc w:val="center"/>
              <w:rPr>
                <w:i/>
                <w:iCs/>
                <w:sz w:val="18"/>
                <w:szCs w:val="18"/>
              </w:rPr>
            </w:pPr>
          </w:p>
        </w:tc>
        <w:tc>
          <w:tcPr>
            <w:tcW w:w="179" w:type="dxa"/>
          </w:tcPr>
          <w:p w:rsidR="00F13A54" w:rsidRPr="000A4D45" w:rsidRDefault="00F13A54" w:rsidP="009C05BE">
            <w:pPr>
              <w:pStyle w:val="acctfourfigures"/>
              <w:tabs>
                <w:tab w:val="clear" w:pos="765"/>
                <w:tab w:val="decimal" w:pos="0"/>
              </w:tabs>
              <w:spacing w:line="240" w:lineRule="auto"/>
              <w:jc w:val="center"/>
              <w:rPr>
                <w:i/>
                <w:iCs/>
                <w:sz w:val="18"/>
                <w:szCs w:val="18"/>
              </w:rPr>
            </w:pPr>
          </w:p>
        </w:tc>
        <w:tc>
          <w:tcPr>
            <w:tcW w:w="628" w:type="dxa"/>
          </w:tcPr>
          <w:p w:rsidR="00F13A54" w:rsidRPr="000A4D45" w:rsidRDefault="00F13A54" w:rsidP="009C05BE">
            <w:pPr>
              <w:pStyle w:val="acctfourfigures"/>
              <w:tabs>
                <w:tab w:val="clear" w:pos="765"/>
                <w:tab w:val="decimal" w:pos="0"/>
              </w:tabs>
              <w:spacing w:line="240" w:lineRule="auto"/>
              <w:jc w:val="center"/>
              <w:rPr>
                <w:i/>
                <w:iCs/>
                <w:sz w:val="18"/>
                <w:szCs w:val="18"/>
              </w:rPr>
            </w:pPr>
          </w:p>
        </w:tc>
      </w:tr>
      <w:tr w:rsidR="00F13A54" w:rsidRPr="000A4D45" w:rsidTr="00B223E0">
        <w:trPr>
          <w:cantSplit/>
          <w:trHeight w:val="205"/>
          <w:tblHeader/>
        </w:trPr>
        <w:tc>
          <w:tcPr>
            <w:tcW w:w="1894" w:type="dxa"/>
            <w:vAlign w:val="bottom"/>
          </w:tcPr>
          <w:p w:rsidR="00F13A54" w:rsidRPr="000A4D45" w:rsidRDefault="00F13A54" w:rsidP="009C05BE">
            <w:pPr>
              <w:spacing w:line="240" w:lineRule="atLeast"/>
              <w:ind w:left="180" w:hanging="180"/>
              <w:rPr>
                <w:b/>
                <w:bCs/>
                <w:i/>
                <w:iCs/>
                <w:sz w:val="18"/>
                <w:szCs w:val="18"/>
              </w:rPr>
            </w:pPr>
            <w:r w:rsidRPr="000A4D45">
              <w:rPr>
                <w:b/>
                <w:bCs/>
                <w:i/>
                <w:iCs/>
                <w:sz w:val="18"/>
                <w:szCs w:val="18"/>
              </w:rPr>
              <w:t>Subsidiaries</w:t>
            </w:r>
          </w:p>
        </w:tc>
        <w:tc>
          <w:tcPr>
            <w:tcW w:w="1615" w:type="dxa"/>
            <w:vAlign w:val="bottom"/>
          </w:tcPr>
          <w:p w:rsidR="00F13A54" w:rsidRPr="000A4D45" w:rsidRDefault="00F13A54" w:rsidP="009C05BE">
            <w:pPr>
              <w:spacing w:line="240" w:lineRule="atLeast"/>
              <w:ind w:right="-79"/>
              <w:rPr>
                <w:i/>
                <w:iCs/>
                <w:sz w:val="18"/>
                <w:szCs w:val="18"/>
              </w:rPr>
            </w:pPr>
          </w:p>
        </w:tc>
        <w:tc>
          <w:tcPr>
            <w:tcW w:w="1705" w:type="dxa"/>
            <w:gridSpan w:val="3"/>
            <w:vAlign w:val="bottom"/>
          </w:tcPr>
          <w:p w:rsidR="00F13A54" w:rsidRPr="000A4D45" w:rsidRDefault="00F13A54" w:rsidP="009C05BE">
            <w:pPr>
              <w:pStyle w:val="acctfourfigures"/>
              <w:tabs>
                <w:tab w:val="clear" w:pos="765"/>
                <w:tab w:val="decimal" w:pos="281"/>
              </w:tabs>
              <w:spacing w:line="240" w:lineRule="auto"/>
              <w:jc w:val="center"/>
              <w:rPr>
                <w:i/>
                <w:iCs/>
                <w:sz w:val="18"/>
                <w:szCs w:val="18"/>
              </w:rPr>
            </w:pPr>
          </w:p>
        </w:tc>
        <w:tc>
          <w:tcPr>
            <w:tcW w:w="179" w:type="dxa"/>
            <w:vAlign w:val="bottom"/>
          </w:tcPr>
          <w:p w:rsidR="00F13A54" w:rsidRPr="000A4D45" w:rsidRDefault="00F13A54" w:rsidP="009C05BE">
            <w:pPr>
              <w:pStyle w:val="acctfourfigures"/>
              <w:tabs>
                <w:tab w:val="clear" w:pos="765"/>
                <w:tab w:val="decimal" w:pos="589"/>
                <w:tab w:val="decimal" w:pos="753"/>
              </w:tabs>
              <w:spacing w:line="240" w:lineRule="auto"/>
              <w:rPr>
                <w:i/>
                <w:iCs/>
                <w:sz w:val="18"/>
                <w:szCs w:val="18"/>
              </w:rPr>
            </w:pPr>
          </w:p>
        </w:tc>
        <w:tc>
          <w:tcPr>
            <w:tcW w:w="7446" w:type="dxa"/>
            <w:gridSpan w:val="15"/>
            <w:vAlign w:val="bottom"/>
          </w:tcPr>
          <w:p w:rsidR="00F13A54" w:rsidRPr="000A4D45" w:rsidRDefault="00F13A54" w:rsidP="009C05BE">
            <w:pPr>
              <w:pStyle w:val="acctfourfigures"/>
              <w:tabs>
                <w:tab w:val="clear" w:pos="765"/>
                <w:tab w:val="decimal" w:pos="0"/>
              </w:tabs>
              <w:spacing w:line="240" w:lineRule="auto"/>
              <w:jc w:val="center"/>
              <w:rPr>
                <w:i/>
                <w:iCs/>
                <w:sz w:val="18"/>
                <w:szCs w:val="18"/>
              </w:rPr>
            </w:pPr>
          </w:p>
        </w:tc>
        <w:tc>
          <w:tcPr>
            <w:tcW w:w="628" w:type="dxa"/>
          </w:tcPr>
          <w:p w:rsidR="00F13A54" w:rsidRPr="000A4D45" w:rsidRDefault="00F13A54" w:rsidP="009C05BE">
            <w:pPr>
              <w:pStyle w:val="acctfourfigures"/>
              <w:tabs>
                <w:tab w:val="clear" w:pos="765"/>
                <w:tab w:val="decimal" w:pos="0"/>
              </w:tabs>
              <w:spacing w:line="240" w:lineRule="auto"/>
              <w:jc w:val="center"/>
              <w:rPr>
                <w:i/>
                <w:iCs/>
                <w:sz w:val="18"/>
                <w:szCs w:val="18"/>
              </w:rPr>
            </w:pPr>
          </w:p>
        </w:tc>
        <w:tc>
          <w:tcPr>
            <w:tcW w:w="179" w:type="dxa"/>
          </w:tcPr>
          <w:p w:rsidR="00F13A54" w:rsidRPr="000A4D45" w:rsidRDefault="00F13A54" w:rsidP="009C05BE">
            <w:pPr>
              <w:pStyle w:val="acctfourfigures"/>
              <w:tabs>
                <w:tab w:val="clear" w:pos="765"/>
                <w:tab w:val="decimal" w:pos="0"/>
              </w:tabs>
              <w:spacing w:line="240" w:lineRule="auto"/>
              <w:jc w:val="center"/>
              <w:rPr>
                <w:i/>
                <w:iCs/>
                <w:sz w:val="18"/>
                <w:szCs w:val="18"/>
              </w:rPr>
            </w:pPr>
          </w:p>
        </w:tc>
        <w:tc>
          <w:tcPr>
            <w:tcW w:w="628" w:type="dxa"/>
          </w:tcPr>
          <w:p w:rsidR="00F13A54" w:rsidRPr="000A4D45" w:rsidRDefault="00F13A54" w:rsidP="009C05BE">
            <w:pPr>
              <w:pStyle w:val="acctfourfigures"/>
              <w:tabs>
                <w:tab w:val="clear" w:pos="765"/>
                <w:tab w:val="decimal" w:pos="0"/>
              </w:tabs>
              <w:spacing w:line="240" w:lineRule="auto"/>
              <w:jc w:val="center"/>
              <w:rPr>
                <w:i/>
                <w:iCs/>
                <w:sz w:val="18"/>
                <w:szCs w:val="18"/>
              </w:rPr>
            </w:pPr>
          </w:p>
        </w:tc>
      </w:tr>
      <w:tr w:rsidR="00767957" w:rsidRPr="000A4D45" w:rsidTr="0024757E">
        <w:trPr>
          <w:cantSplit/>
          <w:trHeight w:val="515"/>
        </w:trPr>
        <w:tc>
          <w:tcPr>
            <w:tcW w:w="1894" w:type="dxa"/>
          </w:tcPr>
          <w:p w:rsidR="00767957" w:rsidRPr="000A4D45" w:rsidRDefault="00767957" w:rsidP="00767957">
            <w:pPr>
              <w:spacing w:line="240" w:lineRule="atLeast"/>
              <w:ind w:left="180" w:hanging="180"/>
              <w:rPr>
                <w:sz w:val="18"/>
                <w:szCs w:val="18"/>
              </w:rPr>
            </w:pPr>
            <w:r w:rsidRPr="000A4D45">
              <w:rPr>
                <w:rFonts w:cs="Cordia New"/>
                <w:spacing w:val="-2"/>
                <w:sz w:val="18"/>
                <w:szCs w:val="18"/>
              </w:rPr>
              <w:t>Vending Plus Co., Ltd.</w:t>
            </w:r>
          </w:p>
        </w:tc>
        <w:tc>
          <w:tcPr>
            <w:tcW w:w="1615" w:type="dxa"/>
          </w:tcPr>
          <w:p w:rsidR="00767957" w:rsidRPr="000A4D45" w:rsidRDefault="00767957" w:rsidP="0024757E">
            <w:pPr>
              <w:spacing w:line="240" w:lineRule="atLeast"/>
              <w:ind w:left="-120" w:right="-130"/>
              <w:jc w:val="center"/>
              <w:rPr>
                <w:sz w:val="18"/>
                <w:szCs w:val="18"/>
              </w:rPr>
            </w:pPr>
            <w:r w:rsidRPr="000A4D45">
              <w:rPr>
                <w:sz w:val="18"/>
                <w:szCs w:val="18"/>
              </w:rPr>
              <w:t>Selling foods and beverage through vending machine</w:t>
            </w:r>
          </w:p>
        </w:tc>
        <w:tc>
          <w:tcPr>
            <w:tcW w:w="807" w:type="dxa"/>
          </w:tcPr>
          <w:p w:rsidR="00767957" w:rsidRPr="00A80ACD" w:rsidRDefault="00767957" w:rsidP="00767957">
            <w:pPr>
              <w:tabs>
                <w:tab w:val="decimal" w:pos="349"/>
              </w:tabs>
              <w:ind w:right="-34"/>
              <w:rPr>
                <w:sz w:val="18"/>
                <w:szCs w:val="18"/>
              </w:rPr>
            </w:pPr>
          </w:p>
          <w:p w:rsidR="00767957" w:rsidRPr="00A80ACD" w:rsidRDefault="00767957" w:rsidP="00767957">
            <w:pPr>
              <w:tabs>
                <w:tab w:val="decimal" w:pos="349"/>
              </w:tabs>
              <w:ind w:right="-34"/>
              <w:rPr>
                <w:sz w:val="18"/>
                <w:szCs w:val="18"/>
              </w:rPr>
            </w:pPr>
          </w:p>
          <w:p w:rsidR="00767957" w:rsidRPr="00A80ACD" w:rsidRDefault="00767957" w:rsidP="00767957">
            <w:pPr>
              <w:tabs>
                <w:tab w:val="decimal" w:pos="349"/>
              </w:tabs>
              <w:ind w:right="-34"/>
              <w:rPr>
                <w:sz w:val="18"/>
                <w:szCs w:val="18"/>
              </w:rPr>
            </w:pPr>
            <w:r w:rsidRPr="00A80ACD">
              <w:rPr>
                <w:sz w:val="18"/>
                <w:szCs w:val="18"/>
              </w:rPr>
              <w:t>82.47</w:t>
            </w:r>
          </w:p>
        </w:tc>
        <w:tc>
          <w:tcPr>
            <w:tcW w:w="179" w:type="dxa"/>
          </w:tcPr>
          <w:p w:rsidR="00767957" w:rsidRPr="00A80ACD" w:rsidRDefault="00767957" w:rsidP="00767957">
            <w:pPr>
              <w:pStyle w:val="acctfourfigures"/>
              <w:tabs>
                <w:tab w:val="clear" w:pos="765"/>
                <w:tab w:val="decimal" w:pos="281"/>
              </w:tabs>
              <w:spacing w:line="240" w:lineRule="auto"/>
              <w:jc w:val="right"/>
              <w:rPr>
                <w:sz w:val="18"/>
                <w:szCs w:val="18"/>
              </w:rPr>
            </w:pPr>
          </w:p>
        </w:tc>
        <w:tc>
          <w:tcPr>
            <w:tcW w:w="719" w:type="dxa"/>
            <w:vAlign w:val="bottom"/>
          </w:tcPr>
          <w:p w:rsidR="00767957" w:rsidRPr="00A80ACD" w:rsidRDefault="00767957" w:rsidP="00767957">
            <w:pPr>
              <w:pStyle w:val="acctfourfigures"/>
              <w:tabs>
                <w:tab w:val="clear" w:pos="765"/>
                <w:tab w:val="decimal" w:pos="281"/>
              </w:tabs>
              <w:spacing w:line="240" w:lineRule="auto"/>
              <w:ind w:right="1"/>
              <w:jc w:val="right"/>
              <w:rPr>
                <w:sz w:val="18"/>
                <w:szCs w:val="18"/>
              </w:rPr>
            </w:pPr>
          </w:p>
          <w:p w:rsidR="00767957" w:rsidRPr="00A80ACD" w:rsidRDefault="00767957" w:rsidP="00767957">
            <w:pPr>
              <w:pStyle w:val="acctfourfigures"/>
              <w:tabs>
                <w:tab w:val="clear" w:pos="765"/>
                <w:tab w:val="decimal" w:pos="470"/>
              </w:tabs>
              <w:spacing w:line="240" w:lineRule="auto"/>
              <w:ind w:right="1"/>
              <w:jc w:val="center"/>
              <w:rPr>
                <w:sz w:val="18"/>
                <w:szCs w:val="18"/>
              </w:rPr>
            </w:pPr>
            <w:r>
              <w:rPr>
                <w:sz w:val="18"/>
                <w:szCs w:val="18"/>
              </w:rPr>
              <w:t>60.00</w:t>
            </w:r>
          </w:p>
        </w:tc>
        <w:tc>
          <w:tcPr>
            <w:tcW w:w="179" w:type="dxa"/>
          </w:tcPr>
          <w:p w:rsidR="00767957" w:rsidRPr="00A80ACD" w:rsidRDefault="00767957" w:rsidP="00767957">
            <w:pPr>
              <w:pStyle w:val="acctfourfigures"/>
              <w:tabs>
                <w:tab w:val="clear" w:pos="765"/>
                <w:tab w:val="decimal" w:pos="589"/>
                <w:tab w:val="decimal" w:pos="753"/>
              </w:tabs>
              <w:spacing w:line="240" w:lineRule="auto"/>
              <w:jc w:val="right"/>
              <w:rPr>
                <w:sz w:val="18"/>
                <w:szCs w:val="18"/>
              </w:rPr>
            </w:pPr>
          </w:p>
        </w:tc>
        <w:tc>
          <w:tcPr>
            <w:tcW w:w="718" w:type="dxa"/>
          </w:tcPr>
          <w:p w:rsidR="00767957" w:rsidRPr="00A80ACD" w:rsidRDefault="00767957" w:rsidP="00767957">
            <w:pPr>
              <w:tabs>
                <w:tab w:val="decimal" w:pos="651"/>
              </w:tabs>
              <w:ind w:right="-34"/>
              <w:rPr>
                <w:sz w:val="18"/>
                <w:szCs w:val="18"/>
              </w:rPr>
            </w:pPr>
          </w:p>
          <w:p w:rsidR="00767957" w:rsidRPr="00A80ACD" w:rsidRDefault="00767957" w:rsidP="00767957">
            <w:pPr>
              <w:tabs>
                <w:tab w:val="decimal" w:pos="651"/>
              </w:tabs>
              <w:ind w:right="-34"/>
              <w:rPr>
                <w:sz w:val="18"/>
                <w:szCs w:val="18"/>
              </w:rPr>
            </w:pPr>
          </w:p>
          <w:p w:rsidR="00767957" w:rsidRPr="00A80ACD" w:rsidRDefault="00767957" w:rsidP="00767957">
            <w:pPr>
              <w:tabs>
                <w:tab w:val="decimal" w:pos="651"/>
              </w:tabs>
              <w:ind w:right="-34"/>
              <w:rPr>
                <w:sz w:val="18"/>
                <w:szCs w:val="18"/>
                <w:cs/>
              </w:rPr>
            </w:pPr>
            <w:r w:rsidRPr="00A80ACD">
              <w:rPr>
                <w:sz w:val="18"/>
                <w:szCs w:val="18"/>
              </w:rPr>
              <w:t>150,000</w:t>
            </w:r>
          </w:p>
        </w:tc>
        <w:tc>
          <w:tcPr>
            <w:tcW w:w="179" w:type="dxa"/>
          </w:tcPr>
          <w:p w:rsidR="00767957" w:rsidRPr="00A80ACD" w:rsidRDefault="00767957" w:rsidP="00767957">
            <w:pPr>
              <w:pStyle w:val="acctfourfigures"/>
              <w:tabs>
                <w:tab w:val="clear" w:pos="765"/>
                <w:tab w:val="decimal" w:pos="549"/>
              </w:tabs>
              <w:spacing w:line="240" w:lineRule="auto"/>
              <w:jc w:val="right"/>
              <w:rPr>
                <w:sz w:val="18"/>
                <w:szCs w:val="18"/>
              </w:rPr>
            </w:pPr>
          </w:p>
        </w:tc>
        <w:tc>
          <w:tcPr>
            <w:tcW w:w="808" w:type="dxa"/>
            <w:vAlign w:val="bottom"/>
          </w:tcPr>
          <w:p w:rsidR="00767957" w:rsidRPr="00A80ACD" w:rsidRDefault="00767957" w:rsidP="00767957">
            <w:pPr>
              <w:spacing w:line="240" w:lineRule="auto"/>
              <w:jc w:val="right"/>
              <w:rPr>
                <w:color w:val="000000"/>
                <w:sz w:val="18"/>
                <w:szCs w:val="18"/>
                <w:rtl/>
                <w:cs/>
              </w:rPr>
            </w:pPr>
            <w:r w:rsidRPr="00A80ACD">
              <w:rPr>
                <w:color w:val="000000"/>
                <w:sz w:val="18"/>
                <w:szCs w:val="18"/>
              </w:rPr>
              <w:t>100,000</w:t>
            </w:r>
          </w:p>
        </w:tc>
        <w:tc>
          <w:tcPr>
            <w:tcW w:w="179" w:type="dxa"/>
          </w:tcPr>
          <w:p w:rsidR="00767957" w:rsidRPr="00A80ACD" w:rsidRDefault="00767957" w:rsidP="00767957">
            <w:pPr>
              <w:pStyle w:val="acctfourfigures"/>
              <w:tabs>
                <w:tab w:val="clear" w:pos="765"/>
                <w:tab w:val="decimal" w:pos="549"/>
              </w:tabs>
              <w:spacing w:line="240" w:lineRule="auto"/>
              <w:jc w:val="right"/>
              <w:rPr>
                <w:sz w:val="18"/>
                <w:szCs w:val="18"/>
              </w:rPr>
            </w:pPr>
          </w:p>
        </w:tc>
        <w:tc>
          <w:tcPr>
            <w:tcW w:w="807" w:type="dxa"/>
            <w:vAlign w:val="bottom"/>
          </w:tcPr>
          <w:p w:rsidR="00767957" w:rsidRPr="00A80ACD" w:rsidRDefault="00767957" w:rsidP="00767957">
            <w:pPr>
              <w:spacing w:line="240" w:lineRule="auto"/>
              <w:jc w:val="right"/>
              <w:rPr>
                <w:color w:val="000000"/>
                <w:sz w:val="18"/>
                <w:szCs w:val="18"/>
                <w:rtl/>
                <w:cs/>
              </w:rPr>
            </w:pPr>
            <w:r>
              <w:rPr>
                <w:color w:val="000000"/>
                <w:sz w:val="18"/>
                <w:szCs w:val="18"/>
              </w:rPr>
              <w:t>164,948</w:t>
            </w:r>
          </w:p>
        </w:tc>
        <w:tc>
          <w:tcPr>
            <w:tcW w:w="179" w:type="dxa"/>
          </w:tcPr>
          <w:p w:rsidR="00767957" w:rsidRPr="00A80ACD" w:rsidRDefault="00767957" w:rsidP="00767957">
            <w:pPr>
              <w:pStyle w:val="acctfourfigures"/>
              <w:tabs>
                <w:tab w:val="clear" w:pos="765"/>
                <w:tab w:val="decimal" w:pos="549"/>
              </w:tabs>
              <w:spacing w:line="240" w:lineRule="auto"/>
              <w:jc w:val="right"/>
              <w:rPr>
                <w:sz w:val="18"/>
                <w:szCs w:val="18"/>
              </w:rPr>
            </w:pPr>
          </w:p>
        </w:tc>
        <w:tc>
          <w:tcPr>
            <w:tcW w:w="808" w:type="dxa"/>
            <w:vAlign w:val="bottom"/>
          </w:tcPr>
          <w:p w:rsidR="00767957" w:rsidRPr="00A80ACD" w:rsidRDefault="00767957" w:rsidP="00767957">
            <w:pPr>
              <w:spacing w:line="240" w:lineRule="auto"/>
              <w:jc w:val="right"/>
              <w:rPr>
                <w:color w:val="000000"/>
                <w:sz w:val="18"/>
                <w:szCs w:val="18"/>
                <w:rtl/>
                <w:cs/>
              </w:rPr>
            </w:pPr>
            <w:r w:rsidRPr="00A80ACD">
              <w:rPr>
                <w:color w:val="000000"/>
                <w:sz w:val="18"/>
                <w:szCs w:val="18"/>
              </w:rPr>
              <w:t>123,711</w:t>
            </w:r>
          </w:p>
        </w:tc>
        <w:tc>
          <w:tcPr>
            <w:tcW w:w="179" w:type="dxa"/>
          </w:tcPr>
          <w:p w:rsidR="00767957" w:rsidRPr="00A80ACD" w:rsidRDefault="00767957" w:rsidP="00767957">
            <w:pPr>
              <w:pStyle w:val="acctfourfigures"/>
              <w:tabs>
                <w:tab w:val="clear" w:pos="765"/>
                <w:tab w:val="decimal" w:pos="549"/>
              </w:tabs>
              <w:spacing w:line="240" w:lineRule="auto"/>
              <w:jc w:val="right"/>
              <w:rPr>
                <w:sz w:val="18"/>
                <w:szCs w:val="18"/>
              </w:rPr>
            </w:pPr>
          </w:p>
        </w:tc>
        <w:tc>
          <w:tcPr>
            <w:tcW w:w="718" w:type="dxa"/>
            <w:vAlign w:val="bottom"/>
          </w:tcPr>
          <w:p w:rsidR="00767957" w:rsidRPr="00A80ACD" w:rsidRDefault="00767957" w:rsidP="00436808">
            <w:pPr>
              <w:pStyle w:val="30"/>
              <w:tabs>
                <w:tab w:val="clear" w:pos="360"/>
                <w:tab w:val="clear" w:pos="720"/>
                <w:tab w:val="decimal" w:pos="350"/>
              </w:tabs>
              <w:spacing w:line="240" w:lineRule="atLeast"/>
              <w:ind w:left="-108" w:right="-108"/>
              <w:rPr>
                <w:rFonts w:ascii="Times New Roman" w:hAnsi="Times New Roman" w:cs="Times New Roman"/>
                <w:sz w:val="18"/>
                <w:szCs w:val="18"/>
              </w:rPr>
            </w:pPr>
            <w:r w:rsidRPr="00A80ACD">
              <w:rPr>
                <w:rFonts w:ascii="Times New Roman" w:hAnsi="Times New Roman" w:cs="Times New Roman"/>
                <w:sz w:val="18"/>
                <w:szCs w:val="18"/>
              </w:rPr>
              <w:t>-</w:t>
            </w:r>
          </w:p>
        </w:tc>
        <w:tc>
          <w:tcPr>
            <w:tcW w:w="179" w:type="dxa"/>
            <w:vAlign w:val="bottom"/>
          </w:tcPr>
          <w:p w:rsidR="00767957" w:rsidRPr="00A80ACD" w:rsidRDefault="00767957" w:rsidP="00767957">
            <w:pPr>
              <w:pStyle w:val="acctfourfigures"/>
              <w:tabs>
                <w:tab w:val="clear" w:pos="765"/>
                <w:tab w:val="decimal" w:pos="281"/>
              </w:tabs>
              <w:spacing w:line="240" w:lineRule="auto"/>
              <w:ind w:right="191"/>
              <w:jc w:val="right"/>
              <w:rPr>
                <w:sz w:val="18"/>
                <w:szCs w:val="18"/>
              </w:rPr>
            </w:pPr>
          </w:p>
        </w:tc>
        <w:tc>
          <w:tcPr>
            <w:tcW w:w="718" w:type="dxa"/>
            <w:vAlign w:val="bottom"/>
          </w:tcPr>
          <w:p w:rsidR="00767957" w:rsidRPr="00A80ACD" w:rsidRDefault="00767957" w:rsidP="00436808">
            <w:pPr>
              <w:pStyle w:val="30"/>
              <w:tabs>
                <w:tab w:val="clear" w:pos="360"/>
                <w:tab w:val="clear" w:pos="720"/>
                <w:tab w:val="decimal" w:pos="450"/>
              </w:tabs>
              <w:spacing w:line="240" w:lineRule="atLeast"/>
              <w:ind w:left="-108" w:right="-108"/>
              <w:rPr>
                <w:rFonts w:ascii="Times New Roman" w:hAnsi="Times New Roman" w:cs="Times New Roman"/>
                <w:sz w:val="18"/>
                <w:szCs w:val="18"/>
              </w:rPr>
            </w:pPr>
            <w:r w:rsidRPr="00A80ACD">
              <w:rPr>
                <w:rFonts w:ascii="Times New Roman" w:hAnsi="Times New Roman" w:cs="Times New Roman"/>
                <w:sz w:val="18"/>
                <w:szCs w:val="18"/>
              </w:rPr>
              <w:t>-</w:t>
            </w:r>
          </w:p>
        </w:tc>
        <w:tc>
          <w:tcPr>
            <w:tcW w:w="179" w:type="dxa"/>
            <w:vAlign w:val="bottom"/>
          </w:tcPr>
          <w:p w:rsidR="00767957" w:rsidRPr="00F53006" w:rsidRDefault="00767957" w:rsidP="00767957">
            <w:pPr>
              <w:tabs>
                <w:tab w:val="decimal" w:pos="280"/>
              </w:tabs>
              <w:spacing w:line="240" w:lineRule="auto"/>
              <w:jc w:val="right"/>
              <w:rPr>
                <w:sz w:val="18"/>
                <w:szCs w:val="18"/>
                <w:lang w:val="th-TH"/>
              </w:rPr>
            </w:pPr>
          </w:p>
        </w:tc>
        <w:tc>
          <w:tcPr>
            <w:tcW w:w="807" w:type="dxa"/>
            <w:vAlign w:val="bottom"/>
          </w:tcPr>
          <w:p w:rsidR="00767957" w:rsidRPr="00A80ACD" w:rsidRDefault="00767957" w:rsidP="00767957">
            <w:pPr>
              <w:spacing w:line="240" w:lineRule="auto"/>
              <w:jc w:val="right"/>
              <w:rPr>
                <w:color w:val="000000"/>
                <w:sz w:val="18"/>
                <w:szCs w:val="18"/>
                <w:rtl/>
                <w:cs/>
              </w:rPr>
            </w:pPr>
            <w:r>
              <w:rPr>
                <w:color w:val="000000"/>
                <w:sz w:val="18"/>
                <w:szCs w:val="18"/>
              </w:rPr>
              <w:t>164,948</w:t>
            </w:r>
          </w:p>
        </w:tc>
        <w:tc>
          <w:tcPr>
            <w:tcW w:w="179" w:type="dxa"/>
          </w:tcPr>
          <w:p w:rsidR="00767957" w:rsidRPr="00A80ACD" w:rsidRDefault="00767957" w:rsidP="00767957">
            <w:pPr>
              <w:pStyle w:val="acctfourfigures"/>
              <w:tabs>
                <w:tab w:val="clear" w:pos="765"/>
                <w:tab w:val="decimal" w:pos="549"/>
              </w:tabs>
              <w:spacing w:line="240" w:lineRule="auto"/>
              <w:jc w:val="right"/>
              <w:rPr>
                <w:sz w:val="18"/>
                <w:szCs w:val="18"/>
              </w:rPr>
            </w:pPr>
          </w:p>
        </w:tc>
        <w:tc>
          <w:tcPr>
            <w:tcW w:w="809" w:type="dxa"/>
            <w:vAlign w:val="bottom"/>
          </w:tcPr>
          <w:p w:rsidR="00767957" w:rsidRPr="00A80ACD" w:rsidRDefault="00767957" w:rsidP="00767957">
            <w:pPr>
              <w:spacing w:line="240" w:lineRule="auto"/>
              <w:jc w:val="right"/>
              <w:rPr>
                <w:color w:val="000000"/>
                <w:sz w:val="18"/>
                <w:szCs w:val="18"/>
                <w:rtl/>
                <w:cs/>
              </w:rPr>
            </w:pPr>
            <w:r w:rsidRPr="00A80ACD">
              <w:rPr>
                <w:color w:val="000000"/>
                <w:sz w:val="18"/>
                <w:szCs w:val="18"/>
              </w:rPr>
              <w:t>123,711</w:t>
            </w:r>
          </w:p>
        </w:tc>
        <w:tc>
          <w:tcPr>
            <w:tcW w:w="628" w:type="dxa"/>
            <w:vAlign w:val="bottom"/>
          </w:tcPr>
          <w:p w:rsidR="00767957" w:rsidRPr="00A80ACD" w:rsidRDefault="00767957" w:rsidP="00767957">
            <w:pPr>
              <w:pStyle w:val="30"/>
              <w:tabs>
                <w:tab w:val="clear" w:pos="360"/>
                <w:tab w:val="clear" w:pos="720"/>
                <w:tab w:val="decimal" w:pos="280"/>
              </w:tabs>
              <w:spacing w:line="240" w:lineRule="atLeast"/>
              <w:ind w:left="-108" w:right="-108"/>
              <w:rPr>
                <w:rFonts w:ascii="Times New Roman" w:hAnsi="Times New Roman" w:cs="Times New Roman"/>
                <w:sz w:val="18"/>
                <w:szCs w:val="18"/>
              </w:rPr>
            </w:pPr>
            <w:r w:rsidRPr="00A80ACD">
              <w:rPr>
                <w:rFonts w:ascii="Times New Roman" w:hAnsi="Times New Roman" w:cs="Times New Roman"/>
                <w:sz w:val="18"/>
                <w:szCs w:val="18"/>
              </w:rPr>
              <w:t>-</w:t>
            </w:r>
          </w:p>
        </w:tc>
        <w:tc>
          <w:tcPr>
            <w:tcW w:w="179" w:type="dxa"/>
            <w:vAlign w:val="bottom"/>
          </w:tcPr>
          <w:p w:rsidR="00767957" w:rsidRPr="00A80ACD" w:rsidRDefault="00767957" w:rsidP="00767957">
            <w:pPr>
              <w:pStyle w:val="acctfourfigures"/>
              <w:tabs>
                <w:tab w:val="clear" w:pos="765"/>
                <w:tab w:val="decimal" w:pos="281"/>
              </w:tabs>
              <w:spacing w:line="240" w:lineRule="auto"/>
              <w:ind w:right="191"/>
              <w:jc w:val="right"/>
              <w:rPr>
                <w:sz w:val="18"/>
                <w:szCs w:val="18"/>
              </w:rPr>
            </w:pPr>
          </w:p>
        </w:tc>
        <w:tc>
          <w:tcPr>
            <w:tcW w:w="628" w:type="dxa"/>
            <w:vAlign w:val="bottom"/>
          </w:tcPr>
          <w:p w:rsidR="00767957" w:rsidRPr="00A80ACD" w:rsidRDefault="00767957" w:rsidP="00767957">
            <w:pPr>
              <w:pStyle w:val="30"/>
              <w:tabs>
                <w:tab w:val="clear" w:pos="360"/>
                <w:tab w:val="clear" w:pos="720"/>
                <w:tab w:val="decimal" w:pos="280"/>
              </w:tabs>
              <w:spacing w:line="240" w:lineRule="atLeast"/>
              <w:ind w:left="-108" w:right="-108"/>
              <w:rPr>
                <w:rFonts w:ascii="Times New Roman" w:hAnsi="Times New Roman" w:cs="Times New Roman"/>
                <w:sz w:val="18"/>
                <w:szCs w:val="18"/>
              </w:rPr>
            </w:pPr>
            <w:r w:rsidRPr="00A80ACD">
              <w:rPr>
                <w:rFonts w:ascii="Times New Roman" w:hAnsi="Times New Roman" w:cs="Times New Roman"/>
                <w:sz w:val="18"/>
                <w:szCs w:val="18"/>
              </w:rPr>
              <w:t>-</w:t>
            </w:r>
          </w:p>
        </w:tc>
      </w:tr>
      <w:tr w:rsidR="00767957" w:rsidRPr="000A4D45" w:rsidTr="0024757E">
        <w:trPr>
          <w:cantSplit/>
          <w:trHeight w:val="515"/>
        </w:trPr>
        <w:tc>
          <w:tcPr>
            <w:tcW w:w="1894" w:type="dxa"/>
          </w:tcPr>
          <w:p w:rsidR="00767957" w:rsidRPr="000A4D45" w:rsidRDefault="00767957" w:rsidP="00767957">
            <w:pPr>
              <w:spacing w:line="240" w:lineRule="atLeast"/>
              <w:ind w:left="180" w:right="-79" w:hanging="180"/>
              <w:rPr>
                <w:sz w:val="18"/>
                <w:szCs w:val="18"/>
              </w:rPr>
            </w:pPr>
            <w:proofErr w:type="spellStart"/>
            <w:r w:rsidRPr="000A4D45">
              <w:rPr>
                <w:sz w:val="18"/>
                <w:szCs w:val="18"/>
              </w:rPr>
              <w:t>Sabuy</w:t>
            </w:r>
            <w:proofErr w:type="spellEnd"/>
            <w:r w:rsidRPr="000A4D45">
              <w:rPr>
                <w:sz w:val="18"/>
                <w:szCs w:val="18"/>
              </w:rPr>
              <w:t xml:space="preserve"> Systems and Man</w:t>
            </w:r>
            <w:r w:rsidR="00610A9C">
              <w:rPr>
                <w:sz w:val="18"/>
                <w:szCs w:val="18"/>
              </w:rPr>
              <w:t>a</w:t>
            </w:r>
            <w:r w:rsidRPr="000A4D45">
              <w:rPr>
                <w:sz w:val="18"/>
                <w:szCs w:val="18"/>
              </w:rPr>
              <w:t xml:space="preserve">gement Co., Ltd. </w:t>
            </w:r>
          </w:p>
        </w:tc>
        <w:tc>
          <w:tcPr>
            <w:tcW w:w="1615" w:type="dxa"/>
          </w:tcPr>
          <w:p w:rsidR="00767957" w:rsidRPr="000A4D45" w:rsidRDefault="00767957" w:rsidP="0024757E">
            <w:pPr>
              <w:spacing w:line="240" w:lineRule="atLeast"/>
              <w:ind w:left="-120" w:right="-130"/>
              <w:jc w:val="center"/>
              <w:rPr>
                <w:sz w:val="18"/>
                <w:szCs w:val="18"/>
                <w:cs/>
              </w:rPr>
            </w:pPr>
            <w:r w:rsidRPr="000A4D45">
              <w:rPr>
                <w:sz w:val="18"/>
                <w:szCs w:val="18"/>
              </w:rPr>
              <w:t>Managing food court</w:t>
            </w:r>
          </w:p>
        </w:tc>
        <w:tc>
          <w:tcPr>
            <w:tcW w:w="807" w:type="dxa"/>
          </w:tcPr>
          <w:p w:rsidR="00767957" w:rsidRPr="00A80ACD" w:rsidRDefault="00767957" w:rsidP="00767957">
            <w:pPr>
              <w:tabs>
                <w:tab w:val="decimal" w:pos="349"/>
              </w:tabs>
              <w:ind w:right="-34"/>
              <w:rPr>
                <w:sz w:val="18"/>
                <w:szCs w:val="18"/>
              </w:rPr>
            </w:pPr>
          </w:p>
          <w:p w:rsidR="00767957" w:rsidRPr="00A80ACD" w:rsidRDefault="00767957" w:rsidP="00767957">
            <w:pPr>
              <w:tabs>
                <w:tab w:val="decimal" w:pos="349"/>
              </w:tabs>
              <w:ind w:right="-34"/>
              <w:rPr>
                <w:sz w:val="18"/>
                <w:szCs w:val="18"/>
              </w:rPr>
            </w:pPr>
            <w:r w:rsidRPr="00A80ACD">
              <w:rPr>
                <w:sz w:val="18"/>
                <w:szCs w:val="18"/>
              </w:rPr>
              <w:t>99.99</w:t>
            </w:r>
          </w:p>
        </w:tc>
        <w:tc>
          <w:tcPr>
            <w:tcW w:w="179" w:type="dxa"/>
          </w:tcPr>
          <w:p w:rsidR="00767957" w:rsidRPr="00A80ACD" w:rsidRDefault="00767957" w:rsidP="00767957">
            <w:pPr>
              <w:pStyle w:val="acctfourfigures"/>
              <w:tabs>
                <w:tab w:val="clear" w:pos="765"/>
                <w:tab w:val="decimal" w:pos="281"/>
              </w:tabs>
              <w:spacing w:line="240" w:lineRule="auto"/>
              <w:jc w:val="right"/>
              <w:rPr>
                <w:sz w:val="18"/>
                <w:szCs w:val="18"/>
              </w:rPr>
            </w:pPr>
          </w:p>
        </w:tc>
        <w:tc>
          <w:tcPr>
            <w:tcW w:w="719" w:type="dxa"/>
            <w:vAlign w:val="bottom"/>
          </w:tcPr>
          <w:p w:rsidR="00767957" w:rsidRPr="00A80ACD" w:rsidRDefault="00767957" w:rsidP="00767957">
            <w:pPr>
              <w:pStyle w:val="acctfourfigures"/>
              <w:tabs>
                <w:tab w:val="clear" w:pos="765"/>
                <w:tab w:val="decimal" w:pos="281"/>
              </w:tabs>
              <w:spacing w:line="240" w:lineRule="auto"/>
              <w:ind w:right="1"/>
              <w:jc w:val="right"/>
              <w:rPr>
                <w:sz w:val="18"/>
                <w:szCs w:val="18"/>
              </w:rPr>
            </w:pPr>
          </w:p>
          <w:p w:rsidR="00767957" w:rsidRPr="00A80ACD" w:rsidRDefault="00767957" w:rsidP="00767957">
            <w:pPr>
              <w:pStyle w:val="acctfourfigures"/>
              <w:tabs>
                <w:tab w:val="clear" w:pos="765"/>
                <w:tab w:val="decimal" w:pos="537"/>
              </w:tabs>
              <w:spacing w:line="240" w:lineRule="auto"/>
              <w:ind w:right="1"/>
              <w:rPr>
                <w:sz w:val="18"/>
                <w:szCs w:val="18"/>
              </w:rPr>
            </w:pPr>
            <w:r w:rsidRPr="00A80ACD">
              <w:rPr>
                <w:sz w:val="18"/>
                <w:szCs w:val="18"/>
              </w:rPr>
              <w:t>99.99</w:t>
            </w:r>
          </w:p>
        </w:tc>
        <w:tc>
          <w:tcPr>
            <w:tcW w:w="179" w:type="dxa"/>
            <w:vAlign w:val="bottom"/>
          </w:tcPr>
          <w:p w:rsidR="00767957" w:rsidRPr="00A80ACD" w:rsidRDefault="00767957" w:rsidP="00767957">
            <w:pPr>
              <w:pStyle w:val="acctfourfigures"/>
              <w:tabs>
                <w:tab w:val="clear" w:pos="765"/>
                <w:tab w:val="decimal" w:pos="589"/>
                <w:tab w:val="decimal" w:pos="753"/>
              </w:tabs>
              <w:spacing w:line="240" w:lineRule="auto"/>
              <w:jc w:val="right"/>
              <w:rPr>
                <w:sz w:val="18"/>
                <w:szCs w:val="18"/>
              </w:rPr>
            </w:pPr>
          </w:p>
        </w:tc>
        <w:tc>
          <w:tcPr>
            <w:tcW w:w="718" w:type="dxa"/>
          </w:tcPr>
          <w:p w:rsidR="00767957" w:rsidRPr="00A80ACD" w:rsidRDefault="00767957" w:rsidP="00767957">
            <w:pPr>
              <w:tabs>
                <w:tab w:val="decimal" w:pos="651"/>
              </w:tabs>
              <w:ind w:right="-34"/>
              <w:rPr>
                <w:sz w:val="18"/>
                <w:szCs w:val="18"/>
              </w:rPr>
            </w:pPr>
          </w:p>
          <w:p w:rsidR="00767957" w:rsidRPr="00A80ACD" w:rsidRDefault="00767957" w:rsidP="00767957">
            <w:pPr>
              <w:tabs>
                <w:tab w:val="decimal" w:pos="651"/>
              </w:tabs>
              <w:ind w:right="-34"/>
              <w:rPr>
                <w:sz w:val="18"/>
                <w:szCs w:val="18"/>
              </w:rPr>
            </w:pPr>
            <w:r w:rsidRPr="00A80ACD">
              <w:rPr>
                <w:sz w:val="18"/>
                <w:szCs w:val="18"/>
              </w:rPr>
              <w:t>20,000</w:t>
            </w:r>
          </w:p>
        </w:tc>
        <w:tc>
          <w:tcPr>
            <w:tcW w:w="179" w:type="dxa"/>
            <w:vAlign w:val="bottom"/>
          </w:tcPr>
          <w:p w:rsidR="00767957" w:rsidRPr="00A80ACD" w:rsidRDefault="00767957" w:rsidP="00767957">
            <w:pPr>
              <w:pStyle w:val="acctfourfigures"/>
              <w:tabs>
                <w:tab w:val="clear" w:pos="765"/>
                <w:tab w:val="decimal" w:pos="549"/>
              </w:tabs>
              <w:spacing w:line="240" w:lineRule="auto"/>
              <w:jc w:val="right"/>
              <w:rPr>
                <w:sz w:val="18"/>
                <w:szCs w:val="18"/>
              </w:rPr>
            </w:pPr>
          </w:p>
        </w:tc>
        <w:tc>
          <w:tcPr>
            <w:tcW w:w="808" w:type="dxa"/>
            <w:vAlign w:val="bottom"/>
          </w:tcPr>
          <w:p w:rsidR="00767957" w:rsidRPr="00A80ACD" w:rsidRDefault="00767957" w:rsidP="00767957">
            <w:pPr>
              <w:spacing w:line="240" w:lineRule="auto"/>
              <w:jc w:val="right"/>
              <w:rPr>
                <w:color w:val="000000"/>
                <w:sz w:val="18"/>
                <w:szCs w:val="18"/>
                <w:rtl/>
                <w:cs/>
              </w:rPr>
            </w:pPr>
            <w:r w:rsidRPr="00A80ACD">
              <w:rPr>
                <w:color w:val="000000"/>
                <w:sz w:val="18"/>
                <w:szCs w:val="18"/>
              </w:rPr>
              <w:t>20,000</w:t>
            </w:r>
          </w:p>
        </w:tc>
        <w:tc>
          <w:tcPr>
            <w:tcW w:w="179" w:type="dxa"/>
            <w:vAlign w:val="bottom"/>
          </w:tcPr>
          <w:p w:rsidR="00767957" w:rsidRPr="00A80ACD" w:rsidRDefault="00767957" w:rsidP="00767957">
            <w:pPr>
              <w:pStyle w:val="acctfourfigures"/>
              <w:tabs>
                <w:tab w:val="clear" w:pos="765"/>
                <w:tab w:val="decimal" w:pos="549"/>
              </w:tabs>
              <w:spacing w:line="240" w:lineRule="auto"/>
              <w:jc w:val="right"/>
              <w:rPr>
                <w:sz w:val="18"/>
                <w:szCs w:val="18"/>
              </w:rPr>
            </w:pPr>
          </w:p>
        </w:tc>
        <w:tc>
          <w:tcPr>
            <w:tcW w:w="807" w:type="dxa"/>
            <w:vAlign w:val="bottom"/>
          </w:tcPr>
          <w:p w:rsidR="00767957" w:rsidRPr="00A80ACD" w:rsidRDefault="00767957" w:rsidP="00767957">
            <w:pPr>
              <w:spacing w:line="240" w:lineRule="auto"/>
              <w:jc w:val="right"/>
              <w:rPr>
                <w:color w:val="000000"/>
                <w:sz w:val="18"/>
                <w:szCs w:val="18"/>
                <w:rtl/>
                <w:cs/>
              </w:rPr>
            </w:pPr>
            <w:r w:rsidRPr="00A80ACD">
              <w:rPr>
                <w:color w:val="000000"/>
                <w:sz w:val="18"/>
                <w:szCs w:val="18"/>
              </w:rPr>
              <w:t>64,500</w:t>
            </w:r>
          </w:p>
        </w:tc>
        <w:tc>
          <w:tcPr>
            <w:tcW w:w="179" w:type="dxa"/>
            <w:vAlign w:val="bottom"/>
          </w:tcPr>
          <w:p w:rsidR="00767957" w:rsidRPr="00A80ACD" w:rsidRDefault="00767957" w:rsidP="00767957">
            <w:pPr>
              <w:pStyle w:val="acctfourfigures"/>
              <w:tabs>
                <w:tab w:val="clear" w:pos="765"/>
                <w:tab w:val="decimal" w:pos="281"/>
              </w:tabs>
              <w:spacing w:line="240" w:lineRule="auto"/>
              <w:ind w:right="191"/>
              <w:jc w:val="right"/>
              <w:rPr>
                <w:sz w:val="18"/>
                <w:szCs w:val="18"/>
              </w:rPr>
            </w:pPr>
          </w:p>
        </w:tc>
        <w:tc>
          <w:tcPr>
            <w:tcW w:w="808" w:type="dxa"/>
            <w:vAlign w:val="bottom"/>
          </w:tcPr>
          <w:p w:rsidR="00767957" w:rsidRPr="00A80ACD" w:rsidRDefault="00767957" w:rsidP="00767957">
            <w:pPr>
              <w:spacing w:line="240" w:lineRule="auto"/>
              <w:jc w:val="right"/>
              <w:rPr>
                <w:color w:val="000000"/>
                <w:sz w:val="18"/>
                <w:szCs w:val="18"/>
                <w:rtl/>
                <w:cs/>
              </w:rPr>
            </w:pPr>
            <w:r w:rsidRPr="00A80ACD">
              <w:rPr>
                <w:color w:val="000000"/>
                <w:sz w:val="18"/>
                <w:szCs w:val="18"/>
              </w:rPr>
              <w:t>64,500</w:t>
            </w:r>
          </w:p>
        </w:tc>
        <w:tc>
          <w:tcPr>
            <w:tcW w:w="179" w:type="dxa"/>
            <w:vAlign w:val="bottom"/>
          </w:tcPr>
          <w:p w:rsidR="00767957" w:rsidRPr="00A80ACD" w:rsidRDefault="00767957" w:rsidP="00767957">
            <w:pPr>
              <w:pStyle w:val="acctfourfigures"/>
              <w:tabs>
                <w:tab w:val="clear" w:pos="765"/>
                <w:tab w:val="decimal" w:pos="281"/>
              </w:tabs>
              <w:spacing w:line="240" w:lineRule="auto"/>
              <w:ind w:right="191"/>
              <w:jc w:val="right"/>
              <w:rPr>
                <w:sz w:val="18"/>
                <w:szCs w:val="18"/>
              </w:rPr>
            </w:pPr>
          </w:p>
        </w:tc>
        <w:tc>
          <w:tcPr>
            <w:tcW w:w="718" w:type="dxa"/>
            <w:vAlign w:val="bottom"/>
          </w:tcPr>
          <w:p w:rsidR="00767957" w:rsidRPr="00A80ACD" w:rsidRDefault="00767957" w:rsidP="00436808">
            <w:pPr>
              <w:pStyle w:val="30"/>
              <w:tabs>
                <w:tab w:val="clear" w:pos="360"/>
                <w:tab w:val="clear" w:pos="720"/>
                <w:tab w:val="decimal" w:pos="350"/>
              </w:tabs>
              <w:spacing w:line="240" w:lineRule="atLeast"/>
              <w:ind w:left="-108" w:right="-108"/>
              <w:rPr>
                <w:rFonts w:ascii="Times New Roman" w:hAnsi="Times New Roman" w:cs="Times New Roman"/>
                <w:sz w:val="18"/>
                <w:szCs w:val="18"/>
              </w:rPr>
            </w:pPr>
            <w:r w:rsidRPr="00A80ACD">
              <w:rPr>
                <w:rFonts w:ascii="Times New Roman" w:hAnsi="Times New Roman" w:cs="Times New Roman"/>
                <w:sz w:val="18"/>
                <w:szCs w:val="18"/>
              </w:rPr>
              <w:t>-</w:t>
            </w:r>
          </w:p>
        </w:tc>
        <w:tc>
          <w:tcPr>
            <w:tcW w:w="179" w:type="dxa"/>
            <w:vAlign w:val="bottom"/>
          </w:tcPr>
          <w:p w:rsidR="00767957" w:rsidRPr="00A80ACD" w:rsidRDefault="00767957" w:rsidP="00767957">
            <w:pPr>
              <w:pStyle w:val="acctfourfigures"/>
              <w:tabs>
                <w:tab w:val="clear" w:pos="765"/>
                <w:tab w:val="decimal" w:pos="281"/>
              </w:tabs>
              <w:spacing w:line="240" w:lineRule="auto"/>
              <w:ind w:right="191"/>
              <w:jc w:val="right"/>
              <w:rPr>
                <w:sz w:val="18"/>
                <w:szCs w:val="18"/>
              </w:rPr>
            </w:pPr>
          </w:p>
        </w:tc>
        <w:tc>
          <w:tcPr>
            <w:tcW w:w="718" w:type="dxa"/>
            <w:vAlign w:val="bottom"/>
          </w:tcPr>
          <w:p w:rsidR="00767957" w:rsidRPr="00A80ACD" w:rsidRDefault="00767957" w:rsidP="00436808">
            <w:pPr>
              <w:pStyle w:val="30"/>
              <w:tabs>
                <w:tab w:val="clear" w:pos="360"/>
                <w:tab w:val="clear" w:pos="720"/>
                <w:tab w:val="decimal" w:pos="450"/>
              </w:tabs>
              <w:spacing w:line="240" w:lineRule="atLeast"/>
              <w:ind w:left="-108" w:right="-108"/>
              <w:rPr>
                <w:rFonts w:ascii="Times New Roman" w:hAnsi="Times New Roman" w:cs="Times New Roman"/>
                <w:sz w:val="18"/>
                <w:szCs w:val="18"/>
              </w:rPr>
            </w:pPr>
            <w:r w:rsidRPr="00A80ACD">
              <w:rPr>
                <w:rFonts w:ascii="Times New Roman" w:hAnsi="Times New Roman" w:cs="Times New Roman"/>
                <w:sz w:val="18"/>
                <w:szCs w:val="18"/>
              </w:rPr>
              <w:t>-</w:t>
            </w:r>
          </w:p>
        </w:tc>
        <w:tc>
          <w:tcPr>
            <w:tcW w:w="179" w:type="dxa"/>
            <w:vAlign w:val="bottom"/>
          </w:tcPr>
          <w:p w:rsidR="00767957" w:rsidRPr="00F53006" w:rsidRDefault="00767957" w:rsidP="00767957">
            <w:pPr>
              <w:tabs>
                <w:tab w:val="decimal" w:pos="280"/>
              </w:tabs>
              <w:spacing w:line="240" w:lineRule="auto"/>
              <w:jc w:val="right"/>
              <w:rPr>
                <w:sz w:val="18"/>
                <w:szCs w:val="18"/>
                <w:lang w:val="th-TH"/>
              </w:rPr>
            </w:pPr>
          </w:p>
        </w:tc>
        <w:tc>
          <w:tcPr>
            <w:tcW w:w="807" w:type="dxa"/>
            <w:vAlign w:val="bottom"/>
          </w:tcPr>
          <w:p w:rsidR="00767957" w:rsidRPr="00A80ACD" w:rsidRDefault="00767957" w:rsidP="0024757E">
            <w:pPr>
              <w:pStyle w:val="acctfourfigures"/>
              <w:tabs>
                <w:tab w:val="clear" w:pos="765"/>
                <w:tab w:val="decimal" w:pos="797"/>
              </w:tabs>
              <w:spacing w:line="240" w:lineRule="atLeast"/>
              <w:ind w:left="-79" w:right="-34"/>
              <w:rPr>
                <w:sz w:val="18"/>
                <w:szCs w:val="18"/>
              </w:rPr>
            </w:pPr>
          </w:p>
          <w:p w:rsidR="00767957" w:rsidRPr="00A80ACD" w:rsidRDefault="00767957" w:rsidP="0024757E">
            <w:pPr>
              <w:pStyle w:val="acctfourfigures"/>
              <w:tabs>
                <w:tab w:val="clear" w:pos="765"/>
                <w:tab w:val="decimal" w:pos="797"/>
              </w:tabs>
              <w:spacing w:line="240" w:lineRule="atLeast"/>
              <w:ind w:left="-79" w:right="-34"/>
              <w:rPr>
                <w:sz w:val="18"/>
                <w:szCs w:val="18"/>
              </w:rPr>
            </w:pPr>
            <w:r w:rsidRPr="00A80ACD">
              <w:rPr>
                <w:sz w:val="18"/>
                <w:szCs w:val="18"/>
              </w:rPr>
              <w:t>64,500</w:t>
            </w:r>
          </w:p>
        </w:tc>
        <w:tc>
          <w:tcPr>
            <w:tcW w:w="179" w:type="dxa"/>
            <w:vAlign w:val="bottom"/>
          </w:tcPr>
          <w:p w:rsidR="00767957" w:rsidRPr="00A80ACD" w:rsidRDefault="00767957" w:rsidP="00767957">
            <w:pPr>
              <w:spacing w:line="240" w:lineRule="auto"/>
              <w:jc w:val="right"/>
              <w:rPr>
                <w:sz w:val="18"/>
                <w:szCs w:val="18"/>
              </w:rPr>
            </w:pPr>
          </w:p>
        </w:tc>
        <w:tc>
          <w:tcPr>
            <w:tcW w:w="809" w:type="dxa"/>
            <w:vAlign w:val="bottom"/>
          </w:tcPr>
          <w:p w:rsidR="00767957" w:rsidRPr="00A80ACD" w:rsidRDefault="00767957" w:rsidP="00767957">
            <w:pPr>
              <w:spacing w:line="240" w:lineRule="auto"/>
              <w:jc w:val="right"/>
              <w:rPr>
                <w:color w:val="000000"/>
                <w:sz w:val="18"/>
                <w:szCs w:val="18"/>
                <w:rtl/>
                <w:cs/>
              </w:rPr>
            </w:pPr>
            <w:r w:rsidRPr="00A80ACD">
              <w:rPr>
                <w:color w:val="000000"/>
                <w:sz w:val="18"/>
                <w:szCs w:val="18"/>
              </w:rPr>
              <w:t>64,500</w:t>
            </w:r>
          </w:p>
        </w:tc>
        <w:tc>
          <w:tcPr>
            <w:tcW w:w="628" w:type="dxa"/>
            <w:vAlign w:val="bottom"/>
          </w:tcPr>
          <w:p w:rsidR="00767957" w:rsidRPr="00A80ACD" w:rsidRDefault="00767957" w:rsidP="00767957">
            <w:pPr>
              <w:pStyle w:val="30"/>
              <w:tabs>
                <w:tab w:val="clear" w:pos="360"/>
                <w:tab w:val="clear" w:pos="720"/>
                <w:tab w:val="decimal" w:pos="280"/>
              </w:tabs>
              <w:spacing w:line="240" w:lineRule="atLeast"/>
              <w:ind w:left="-108" w:right="-108"/>
              <w:rPr>
                <w:rFonts w:ascii="Times New Roman" w:hAnsi="Times New Roman" w:cs="Times New Roman"/>
                <w:sz w:val="18"/>
                <w:szCs w:val="18"/>
              </w:rPr>
            </w:pPr>
            <w:r w:rsidRPr="00A80ACD">
              <w:rPr>
                <w:rFonts w:ascii="Times New Roman" w:hAnsi="Times New Roman" w:cs="Times New Roman"/>
                <w:sz w:val="18"/>
                <w:szCs w:val="18"/>
              </w:rPr>
              <w:t>-</w:t>
            </w:r>
          </w:p>
        </w:tc>
        <w:tc>
          <w:tcPr>
            <w:tcW w:w="179" w:type="dxa"/>
            <w:vAlign w:val="bottom"/>
          </w:tcPr>
          <w:p w:rsidR="00767957" w:rsidRPr="00A80ACD" w:rsidRDefault="00767957" w:rsidP="00767957">
            <w:pPr>
              <w:pStyle w:val="acctfourfigures"/>
              <w:tabs>
                <w:tab w:val="clear" w:pos="765"/>
                <w:tab w:val="decimal" w:pos="281"/>
              </w:tabs>
              <w:spacing w:line="240" w:lineRule="auto"/>
              <w:ind w:right="191"/>
              <w:jc w:val="right"/>
              <w:rPr>
                <w:sz w:val="18"/>
                <w:szCs w:val="18"/>
              </w:rPr>
            </w:pPr>
          </w:p>
        </w:tc>
        <w:tc>
          <w:tcPr>
            <w:tcW w:w="628" w:type="dxa"/>
            <w:vAlign w:val="bottom"/>
          </w:tcPr>
          <w:p w:rsidR="00767957" w:rsidRPr="00A80ACD" w:rsidRDefault="00767957" w:rsidP="00767957">
            <w:pPr>
              <w:pStyle w:val="30"/>
              <w:tabs>
                <w:tab w:val="clear" w:pos="360"/>
                <w:tab w:val="clear" w:pos="720"/>
                <w:tab w:val="decimal" w:pos="280"/>
              </w:tabs>
              <w:spacing w:line="240" w:lineRule="atLeast"/>
              <w:ind w:left="-108" w:right="-108"/>
              <w:rPr>
                <w:rFonts w:ascii="Times New Roman" w:hAnsi="Times New Roman" w:cs="Times New Roman"/>
                <w:sz w:val="18"/>
                <w:szCs w:val="18"/>
              </w:rPr>
            </w:pPr>
            <w:r w:rsidRPr="00A80ACD">
              <w:rPr>
                <w:rFonts w:ascii="Times New Roman" w:hAnsi="Times New Roman" w:cs="Times New Roman"/>
                <w:sz w:val="18"/>
                <w:szCs w:val="18"/>
              </w:rPr>
              <w:t>-</w:t>
            </w:r>
          </w:p>
        </w:tc>
      </w:tr>
      <w:tr w:rsidR="0024757E" w:rsidRPr="000A4D45" w:rsidTr="0024757E">
        <w:trPr>
          <w:cantSplit/>
          <w:trHeight w:val="182"/>
        </w:trPr>
        <w:tc>
          <w:tcPr>
            <w:tcW w:w="1894" w:type="dxa"/>
          </w:tcPr>
          <w:p w:rsidR="0024757E" w:rsidRPr="000A4D45" w:rsidRDefault="0024757E" w:rsidP="0024757E">
            <w:pPr>
              <w:spacing w:line="240" w:lineRule="atLeast"/>
              <w:ind w:left="180" w:hanging="180"/>
              <w:rPr>
                <w:sz w:val="18"/>
                <w:szCs w:val="18"/>
              </w:rPr>
            </w:pPr>
            <w:proofErr w:type="spellStart"/>
            <w:r w:rsidRPr="000A4D45">
              <w:rPr>
                <w:sz w:val="18"/>
                <w:szCs w:val="18"/>
              </w:rPr>
              <w:t>Sabuy</w:t>
            </w:r>
            <w:proofErr w:type="spellEnd"/>
            <w:r w:rsidRPr="000A4D45">
              <w:rPr>
                <w:sz w:val="18"/>
                <w:szCs w:val="18"/>
              </w:rPr>
              <w:t xml:space="preserve"> Money Co., Ltd.</w:t>
            </w:r>
          </w:p>
        </w:tc>
        <w:tc>
          <w:tcPr>
            <w:tcW w:w="1615" w:type="dxa"/>
          </w:tcPr>
          <w:p w:rsidR="0024757E" w:rsidRPr="000A4D45" w:rsidRDefault="0024757E" w:rsidP="0024757E">
            <w:pPr>
              <w:spacing w:line="240" w:lineRule="atLeast"/>
              <w:ind w:left="-120" w:right="-130"/>
              <w:jc w:val="center"/>
              <w:rPr>
                <w:sz w:val="18"/>
                <w:szCs w:val="18"/>
              </w:rPr>
            </w:pPr>
            <w:r w:rsidRPr="000A4D45">
              <w:rPr>
                <w:sz w:val="18"/>
                <w:szCs w:val="18"/>
              </w:rPr>
              <w:t>Financial services</w:t>
            </w:r>
          </w:p>
        </w:tc>
        <w:tc>
          <w:tcPr>
            <w:tcW w:w="807" w:type="dxa"/>
          </w:tcPr>
          <w:p w:rsidR="0024757E" w:rsidRPr="00A80ACD" w:rsidRDefault="0024757E" w:rsidP="0024757E">
            <w:pPr>
              <w:tabs>
                <w:tab w:val="decimal" w:pos="349"/>
              </w:tabs>
              <w:ind w:right="-34"/>
              <w:rPr>
                <w:sz w:val="18"/>
                <w:szCs w:val="18"/>
              </w:rPr>
            </w:pPr>
            <w:r w:rsidRPr="00A80ACD">
              <w:rPr>
                <w:sz w:val="18"/>
                <w:szCs w:val="18"/>
              </w:rPr>
              <w:t>93.00</w:t>
            </w:r>
          </w:p>
        </w:tc>
        <w:tc>
          <w:tcPr>
            <w:tcW w:w="179" w:type="dxa"/>
          </w:tcPr>
          <w:p w:rsidR="0024757E" w:rsidRPr="00A80ACD" w:rsidRDefault="0024757E" w:rsidP="0024757E">
            <w:pPr>
              <w:pStyle w:val="acctfourfigures"/>
              <w:tabs>
                <w:tab w:val="clear" w:pos="765"/>
                <w:tab w:val="decimal" w:pos="281"/>
              </w:tabs>
              <w:spacing w:line="240" w:lineRule="auto"/>
              <w:rPr>
                <w:sz w:val="18"/>
                <w:szCs w:val="18"/>
              </w:rPr>
            </w:pPr>
          </w:p>
        </w:tc>
        <w:tc>
          <w:tcPr>
            <w:tcW w:w="719" w:type="dxa"/>
          </w:tcPr>
          <w:p w:rsidR="0024757E" w:rsidRPr="00A80ACD" w:rsidRDefault="0024757E" w:rsidP="0024757E">
            <w:pPr>
              <w:tabs>
                <w:tab w:val="decimal" w:pos="331"/>
              </w:tabs>
              <w:ind w:right="-34"/>
              <w:rPr>
                <w:sz w:val="18"/>
                <w:szCs w:val="18"/>
              </w:rPr>
            </w:pPr>
            <w:r>
              <w:rPr>
                <w:sz w:val="18"/>
                <w:szCs w:val="18"/>
              </w:rPr>
              <w:t>6</w:t>
            </w:r>
            <w:r w:rsidRPr="00A80ACD">
              <w:rPr>
                <w:sz w:val="18"/>
                <w:szCs w:val="18"/>
              </w:rPr>
              <w:t>5.00</w:t>
            </w:r>
          </w:p>
        </w:tc>
        <w:tc>
          <w:tcPr>
            <w:tcW w:w="179" w:type="dxa"/>
          </w:tcPr>
          <w:p w:rsidR="0024757E" w:rsidRPr="00A80ACD" w:rsidRDefault="0024757E" w:rsidP="0024757E">
            <w:pPr>
              <w:pStyle w:val="acctfourfigures"/>
              <w:tabs>
                <w:tab w:val="clear" w:pos="765"/>
                <w:tab w:val="decimal" w:pos="589"/>
                <w:tab w:val="decimal" w:pos="753"/>
              </w:tabs>
              <w:spacing w:line="240" w:lineRule="auto"/>
              <w:jc w:val="right"/>
              <w:rPr>
                <w:sz w:val="18"/>
                <w:szCs w:val="18"/>
              </w:rPr>
            </w:pPr>
          </w:p>
        </w:tc>
        <w:tc>
          <w:tcPr>
            <w:tcW w:w="718" w:type="dxa"/>
          </w:tcPr>
          <w:p w:rsidR="0024757E" w:rsidRPr="00A80ACD" w:rsidRDefault="0024757E" w:rsidP="0024757E">
            <w:pPr>
              <w:tabs>
                <w:tab w:val="decimal" w:pos="651"/>
              </w:tabs>
              <w:ind w:right="-34"/>
              <w:jc w:val="right"/>
              <w:rPr>
                <w:sz w:val="18"/>
                <w:szCs w:val="18"/>
                <w:cs/>
              </w:rPr>
            </w:pPr>
            <w:r w:rsidRPr="00A80ACD">
              <w:rPr>
                <w:sz w:val="18"/>
                <w:szCs w:val="18"/>
              </w:rPr>
              <w:t>100,000</w:t>
            </w:r>
          </w:p>
        </w:tc>
        <w:tc>
          <w:tcPr>
            <w:tcW w:w="179" w:type="dxa"/>
          </w:tcPr>
          <w:p w:rsidR="0024757E" w:rsidRPr="00A80ACD" w:rsidRDefault="0024757E" w:rsidP="0024757E">
            <w:pPr>
              <w:pStyle w:val="acctfourfigures"/>
              <w:tabs>
                <w:tab w:val="clear" w:pos="765"/>
                <w:tab w:val="decimal" w:pos="549"/>
              </w:tabs>
              <w:spacing w:line="240" w:lineRule="auto"/>
              <w:jc w:val="right"/>
              <w:rPr>
                <w:sz w:val="18"/>
                <w:szCs w:val="18"/>
              </w:rPr>
            </w:pPr>
          </w:p>
        </w:tc>
        <w:tc>
          <w:tcPr>
            <w:tcW w:w="808" w:type="dxa"/>
            <w:vAlign w:val="bottom"/>
          </w:tcPr>
          <w:p w:rsidR="0024757E" w:rsidRPr="0024757E" w:rsidRDefault="0024757E" w:rsidP="0024757E">
            <w:pPr>
              <w:spacing w:line="240" w:lineRule="auto"/>
              <w:jc w:val="right"/>
              <w:rPr>
                <w:color w:val="000000"/>
                <w:sz w:val="18"/>
                <w:szCs w:val="18"/>
              </w:rPr>
            </w:pPr>
            <w:r w:rsidRPr="0024757E">
              <w:rPr>
                <w:color w:val="000000"/>
                <w:sz w:val="18"/>
                <w:szCs w:val="18"/>
              </w:rPr>
              <w:t>20,000</w:t>
            </w:r>
          </w:p>
        </w:tc>
        <w:tc>
          <w:tcPr>
            <w:tcW w:w="179" w:type="dxa"/>
            <w:vAlign w:val="bottom"/>
          </w:tcPr>
          <w:p w:rsidR="0024757E" w:rsidRPr="0024757E" w:rsidRDefault="0024757E" w:rsidP="0024757E">
            <w:pPr>
              <w:spacing w:line="240" w:lineRule="auto"/>
              <w:jc w:val="right"/>
              <w:rPr>
                <w:color w:val="000000"/>
                <w:sz w:val="18"/>
                <w:szCs w:val="18"/>
              </w:rPr>
            </w:pPr>
          </w:p>
        </w:tc>
        <w:tc>
          <w:tcPr>
            <w:tcW w:w="807" w:type="dxa"/>
            <w:tcBorders>
              <w:bottom w:val="single" w:sz="4" w:space="0" w:color="auto"/>
            </w:tcBorders>
            <w:vAlign w:val="bottom"/>
          </w:tcPr>
          <w:p w:rsidR="0024757E" w:rsidRPr="0024757E" w:rsidRDefault="0024757E" w:rsidP="0024757E">
            <w:pPr>
              <w:spacing w:line="240" w:lineRule="auto"/>
              <w:jc w:val="right"/>
              <w:rPr>
                <w:color w:val="000000"/>
                <w:sz w:val="18"/>
                <w:szCs w:val="18"/>
              </w:rPr>
            </w:pPr>
            <w:r w:rsidRPr="0024757E">
              <w:rPr>
                <w:color w:val="000000"/>
                <w:sz w:val="18"/>
                <w:szCs w:val="18"/>
              </w:rPr>
              <w:t>123,000</w:t>
            </w:r>
          </w:p>
        </w:tc>
        <w:tc>
          <w:tcPr>
            <w:tcW w:w="179" w:type="dxa"/>
            <w:vAlign w:val="bottom"/>
          </w:tcPr>
          <w:p w:rsidR="0024757E" w:rsidRPr="0024757E" w:rsidRDefault="0024757E" w:rsidP="0024757E">
            <w:pPr>
              <w:spacing w:line="240" w:lineRule="auto"/>
              <w:jc w:val="right"/>
              <w:rPr>
                <w:color w:val="000000"/>
                <w:sz w:val="18"/>
                <w:szCs w:val="18"/>
              </w:rPr>
            </w:pPr>
          </w:p>
        </w:tc>
        <w:tc>
          <w:tcPr>
            <w:tcW w:w="808" w:type="dxa"/>
            <w:tcBorders>
              <w:bottom w:val="single" w:sz="4" w:space="0" w:color="auto"/>
            </w:tcBorders>
            <w:vAlign w:val="bottom"/>
          </w:tcPr>
          <w:p w:rsidR="0024757E" w:rsidRPr="0024757E" w:rsidRDefault="0024757E" w:rsidP="0024757E">
            <w:pPr>
              <w:spacing w:line="240" w:lineRule="auto"/>
              <w:jc w:val="right"/>
              <w:rPr>
                <w:color w:val="000000"/>
                <w:sz w:val="18"/>
                <w:szCs w:val="18"/>
              </w:rPr>
            </w:pPr>
            <w:r w:rsidRPr="0024757E">
              <w:rPr>
                <w:color w:val="000000"/>
                <w:sz w:val="18"/>
                <w:szCs w:val="18"/>
              </w:rPr>
              <w:t>13,000</w:t>
            </w:r>
          </w:p>
        </w:tc>
        <w:tc>
          <w:tcPr>
            <w:tcW w:w="179" w:type="dxa"/>
          </w:tcPr>
          <w:p w:rsidR="0024757E" w:rsidRPr="00A80ACD" w:rsidRDefault="0024757E" w:rsidP="0024757E">
            <w:pPr>
              <w:pStyle w:val="acctfourfigures"/>
              <w:tabs>
                <w:tab w:val="clear" w:pos="765"/>
                <w:tab w:val="decimal" w:pos="549"/>
              </w:tabs>
              <w:spacing w:line="240" w:lineRule="auto"/>
              <w:jc w:val="right"/>
              <w:rPr>
                <w:sz w:val="18"/>
                <w:szCs w:val="18"/>
              </w:rPr>
            </w:pPr>
          </w:p>
        </w:tc>
        <w:tc>
          <w:tcPr>
            <w:tcW w:w="718" w:type="dxa"/>
            <w:vAlign w:val="bottom"/>
          </w:tcPr>
          <w:p w:rsidR="0024757E" w:rsidRPr="00A80ACD" w:rsidRDefault="0024757E" w:rsidP="00436808">
            <w:pPr>
              <w:pStyle w:val="30"/>
              <w:tabs>
                <w:tab w:val="clear" w:pos="360"/>
                <w:tab w:val="clear" w:pos="720"/>
                <w:tab w:val="decimal" w:pos="350"/>
              </w:tabs>
              <w:spacing w:line="240" w:lineRule="atLeast"/>
              <w:ind w:left="-108" w:right="-108"/>
              <w:rPr>
                <w:rFonts w:ascii="Times New Roman" w:hAnsi="Times New Roman" w:cs="Times New Roman"/>
                <w:sz w:val="18"/>
                <w:szCs w:val="18"/>
              </w:rPr>
            </w:pPr>
            <w:r w:rsidRPr="00A80ACD">
              <w:rPr>
                <w:rFonts w:ascii="Times New Roman" w:hAnsi="Times New Roman" w:cs="Times New Roman"/>
                <w:sz w:val="18"/>
                <w:szCs w:val="18"/>
              </w:rPr>
              <w:t>-</w:t>
            </w:r>
          </w:p>
        </w:tc>
        <w:tc>
          <w:tcPr>
            <w:tcW w:w="179" w:type="dxa"/>
            <w:vAlign w:val="bottom"/>
          </w:tcPr>
          <w:p w:rsidR="0024757E" w:rsidRPr="00A80ACD" w:rsidRDefault="0024757E" w:rsidP="0024757E">
            <w:pPr>
              <w:pStyle w:val="acctfourfigures"/>
              <w:tabs>
                <w:tab w:val="clear" w:pos="765"/>
                <w:tab w:val="decimal" w:pos="281"/>
              </w:tabs>
              <w:spacing w:line="240" w:lineRule="auto"/>
              <w:ind w:right="191"/>
              <w:jc w:val="right"/>
              <w:rPr>
                <w:sz w:val="18"/>
                <w:szCs w:val="18"/>
              </w:rPr>
            </w:pPr>
          </w:p>
        </w:tc>
        <w:tc>
          <w:tcPr>
            <w:tcW w:w="718" w:type="dxa"/>
            <w:vAlign w:val="bottom"/>
          </w:tcPr>
          <w:p w:rsidR="0024757E" w:rsidRPr="00A80ACD" w:rsidRDefault="0024757E" w:rsidP="00436808">
            <w:pPr>
              <w:pStyle w:val="30"/>
              <w:tabs>
                <w:tab w:val="clear" w:pos="360"/>
                <w:tab w:val="clear" w:pos="720"/>
                <w:tab w:val="decimal" w:pos="450"/>
              </w:tabs>
              <w:spacing w:line="240" w:lineRule="atLeast"/>
              <w:ind w:left="-108" w:right="-108"/>
              <w:rPr>
                <w:rFonts w:ascii="Times New Roman" w:hAnsi="Times New Roman" w:cs="Times New Roman"/>
                <w:sz w:val="18"/>
                <w:szCs w:val="18"/>
              </w:rPr>
            </w:pPr>
            <w:r w:rsidRPr="00A80ACD">
              <w:rPr>
                <w:rFonts w:ascii="Times New Roman" w:hAnsi="Times New Roman" w:cs="Times New Roman"/>
                <w:sz w:val="18"/>
                <w:szCs w:val="18"/>
              </w:rPr>
              <w:t>-</w:t>
            </w:r>
          </w:p>
        </w:tc>
        <w:tc>
          <w:tcPr>
            <w:tcW w:w="179" w:type="dxa"/>
          </w:tcPr>
          <w:p w:rsidR="0024757E" w:rsidRPr="00F53006" w:rsidRDefault="0024757E" w:rsidP="0024757E">
            <w:pPr>
              <w:tabs>
                <w:tab w:val="decimal" w:pos="280"/>
              </w:tabs>
              <w:spacing w:line="240" w:lineRule="auto"/>
              <w:jc w:val="right"/>
              <w:rPr>
                <w:sz w:val="18"/>
                <w:szCs w:val="18"/>
                <w:lang w:val="th-TH"/>
              </w:rPr>
            </w:pPr>
          </w:p>
        </w:tc>
        <w:tc>
          <w:tcPr>
            <w:tcW w:w="807" w:type="dxa"/>
            <w:tcBorders>
              <w:bottom w:val="single" w:sz="4" w:space="0" w:color="auto"/>
            </w:tcBorders>
            <w:vAlign w:val="bottom"/>
          </w:tcPr>
          <w:p w:rsidR="0024757E" w:rsidRPr="00A80ACD" w:rsidRDefault="0024757E" w:rsidP="0024757E">
            <w:pPr>
              <w:tabs>
                <w:tab w:val="decimal" w:pos="797"/>
              </w:tabs>
              <w:ind w:right="-34"/>
              <w:jc w:val="right"/>
              <w:rPr>
                <w:sz w:val="18"/>
                <w:szCs w:val="18"/>
              </w:rPr>
            </w:pPr>
            <w:r w:rsidRPr="00A80ACD">
              <w:rPr>
                <w:sz w:val="18"/>
                <w:szCs w:val="18"/>
              </w:rPr>
              <w:t>123,000</w:t>
            </w:r>
          </w:p>
        </w:tc>
        <w:tc>
          <w:tcPr>
            <w:tcW w:w="179" w:type="dxa"/>
            <w:vAlign w:val="bottom"/>
          </w:tcPr>
          <w:p w:rsidR="0024757E" w:rsidRPr="00A80ACD" w:rsidRDefault="0024757E" w:rsidP="0024757E">
            <w:pPr>
              <w:spacing w:line="240" w:lineRule="auto"/>
              <w:jc w:val="right"/>
              <w:rPr>
                <w:sz w:val="18"/>
                <w:szCs w:val="18"/>
              </w:rPr>
            </w:pPr>
          </w:p>
        </w:tc>
        <w:tc>
          <w:tcPr>
            <w:tcW w:w="809" w:type="dxa"/>
            <w:tcBorders>
              <w:bottom w:val="single" w:sz="4" w:space="0" w:color="auto"/>
            </w:tcBorders>
            <w:vAlign w:val="bottom"/>
          </w:tcPr>
          <w:p w:rsidR="0024757E" w:rsidRPr="00A80ACD" w:rsidRDefault="0024757E" w:rsidP="0024757E">
            <w:pPr>
              <w:pStyle w:val="acctfourfigures"/>
              <w:tabs>
                <w:tab w:val="clear" w:pos="765"/>
                <w:tab w:val="decimal" w:pos="549"/>
              </w:tabs>
              <w:spacing w:line="240" w:lineRule="auto"/>
              <w:jc w:val="right"/>
              <w:rPr>
                <w:sz w:val="18"/>
                <w:szCs w:val="18"/>
              </w:rPr>
            </w:pPr>
            <w:r w:rsidRPr="00A80ACD">
              <w:rPr>
                <w:sz w:val="18"/>
                <w:szCs w:val="18"/>
              </w:rPr>
              <w:t>13,000</w:t>
            </w:r>
          </w:p>
        </w:tc>
        <w:tc>
          <w:tcPr>
            <w:tcW w:w="628" w:type="dxa"/>
            <w:vAlign w:val="bottom"/>
          </w:tcPr>
          <w:p w:rsidR="0024757E" w:rsidRPr="00A80ACD" w:rsidRDefault="0024757E" w:rsidP="0024757E">
            <w:pPr>
              <w:pStyle w:val="30"/>
              <w:tabs>
                <w:tab w:val="clear" w:pos="360"/>
                <w:tab w:val="clear" w:pos="720"/>
                <w:tab w:val="decimal" w:pos="280"/>
              </w:tabs>
              <w:spacing w:line="240" w:lineRule="atLeast"/>
              <w:ind w:left="-108" w:right="-108"/>
              <w:rPr>
                <w:rFonts w:ascii="Times New Roman" w:hAnsi="Times New Roman" w:cs="Times New Roman"/>
                <w:sz w:val="18"/>
                <w:szCs w:val="18"/>
              </w:rPr>
            </w:pPr>
            <w:r w:rsidRPr="00A80ACD">
              <w:rPr>
                <w:rFonts w:ascii="Times New Roman" w:hAnsi="Times New Roman" w:cs="Times New Roman"/>
                <w:sz w:val="18"/>
                <w:szCs w:val="18"/>
              </w:rPr>
              <w:t>-</w:t>
            </w:r>
          </w:p>
        </w:tc>
        <w:tc>
          <w:tcPr>
            <w:tcW w:w="179" w:type="dxa"/>
            <w:vAlign w:val="bottom"/>
          </w:tcPr>
          <w:p w:rsidR="0024757E" w:rsidRPr="00A80ACD" w:rsidRDefault="0024757E" w:rsidP="0024757E">
            <w:pPr>
              <w:pStyle w:val="acctfourfigures"/>
              <w:tabs>
                <w:tab w:val="clear" w:pos="765"/>
                <w:tab w:val="decimal" w:pos="281"/>
              </w:tabs>
              <w:spacing w:line="240" w:lineRule="auto"/>
              <w:ind w:right="191"/>
              <w:jc w:val="right"/>
              <w:rPr>
                <w:sz w:val="18"/>
                <w:szCs w:val="18"/>
              </w:rPr>
            </w:pPr>
          </w:p>
        </w:tc>
        <w:tc>
          <w:tcPr>
            <w:tcW w:w="628" w:type="dxa"/>
            <w:vAlign w:val="bottom"/>
          </w:tcPr>
          <w:p w:rsidR="0024757E" w:rsidRPr="00A80ACD" w:rsidRDefault="0024757E" w:rsidP="0024757E">
            <w:pPr>
              <w:pStyle w:val="30"/>
              <w:tabs>
                <w:tab w:val="clear" w:pos="360"/>
                <w:tab w:val="clear" w:pos="720"/>
                <w:tab w:val="decimal" w:pos="280"/>
              </w:tabs>
              <w:spacing w:line="240" w:lineRule="atLeast"/>
              <w:ind w:left="-108" w:right="-108"/>
              <w:rPr>
                <w:rFonts w:ascii="Times New Roman" w:hAnsi="Times New Roman" w:cs="Times New Roman"/>
                <w:sz w:val="18"/>
                <w:szCs w:val="18"/>
              </w:rPr>
            </w:pPr>
            <w:r w:rsidRPr="00A80ACD">
              <w:rPr>
                <w:rFonts w:ascii="Times New Roman" w:hAnsi="Times New Roman" w:cs="Times New Roman"/>
                <w:sz w:val="18"/>
                <w:szCs w:val="18"/>
              </w:rPr>
              <w:t>-</w:t>
            </w:r>
          </w:p>
        </w:tc>
      </w:tr>
      <w:tr w:rsidR="00767957" w:rsidRPr="000A4D45" w:rsidTr="0024757E">
        <w:trPr>
          <w:cantSplit/>
          <w:trHeight w:val="251"/>
        </w:trPr>
        <w:tc>
          <w:tcPr>
            <w:tcW w:w="1894" w:type="dxa"/>
            <w:vAlign w:val="bottom"/>
          </w:tcPr>
          <w:p w:rsidR="00767957" w:rsidRPr="000A4D45" w:rsidRDefault="00767957" w:rsidP="00767957">
            <w:pPr>
              <w:spacing w:line="240" w:lineRule="atLeast"/>
              <w:ind w:left="180" w:hanging="180"/>
              <w:rPr>
                <w:b/>
                <w:bCs/>
                <w:sz w:val="18"/>
                <w:szCs w:val="18"/>
              </w:rPr>
            </w:pPr>
            <w:r w:rsidRPr="000A4D45">
              <w:rPr>
                <w:b/>
                <w:bCs/>
                <w:sz w:val="18"/>
                <w:szCs w:val="18"/>
              </w:rPr>
              <w:t>Total</w:t>
            </w:r>
          </w:p>
        </w:tc>
        <w:tc>
          <w:tcPr>
            <w:tcW w:w="1615" w:type="dxa"/>
          </w:tcPr>
          <w:p w:rsidR="00767957" w:rsidRPr="000A4D45" w:rsidRDefault="00767957" w:rsidP="00767957">
            <w:pPr>
              <w:tabs>
                <w:tab w:val="left" w:pos="540"/>
              </w:tabs>
              <w:spacing w:line="240" w:lineRule="auto"/>
              <w:rPr>
                <w:rFonts w:ascii="Angsana New" w:hAnsi="Angsana New" w:cs="Angsana New"/>
                <w:b/>
                <w:bCs/>
                <w:color w:val="000000"/>
                <w:sz w:val="18"/>
                <w:szCs w:val="18"/>
                <w:cs/>
              </w:rPr>
            </w:pPr>
          </w:p>
        </w:tc>
        <w:tc>
          <w:tcPr>
            <w:tcW w:w="807" w:type="dxa"/>
            <w:vAlign w:val="bottom"/>
          </w:tcPr>
          <w:p w:rsidR="00767957" w:rsidRPr="00A80ACD" w:rsidRDefault="00767957" w:rsidP="00767957">
            <w:pPr>
              <w:pStyle w:val="acctfourfigures"/>
              <w:tabs>
                <w:tab w:val="clear" w:pos="765"/>
                <w:tab w:val="decimal" w:pos="281"/>
              </w:tabs>
              <w:spacing w:line="240" w:lineRule="auto"/>
              <w:jc w:val="right"/>
              <w:rPr>
                <w:b/>
                <w:bCs/>
                <w:sz w:val="18"/>
                <w:szCs w:val="18"/>
              </w:rPr>
            </w:pPr>
          </w:p>
        </w:tc>
        <w:tc>
          <w:tcPr>
            <w:tcW w:w="179" w:type="dxa"/>
            <w:vAlign w:val="bottom"/>
          </w:tcPr>
          <w:p w:rsidR="00767957" w:rsidRPr="00A80ACD" w:rsidRDefault="00767957" w:rsidP="00767957">
            <w:pPr>
              <w:pStyle w:val="acctfourfigures"/>
              <w:tabs>
                <w:tab w:val="clear" w:pos="765"/>
                <w:tab w:val="decimal" w:pos="281"/>
              </w:tabs>
              <w:spacing w:line="240" w:lineRule="auto"/>
              <w:jc w:val="right"/>
              <w:rPr>
                <w:b/>
                <w:bCs/>
                <w:sz w:val="18"/>
                <w:szCs w:val="18"/>
              </w:rPr>
            </w:pPr>
          </w:p>
        </w:tc>
        <w:tc>
          <w:tcPr>
            <w:tcW w:w="719" w:type="dxa"/>
            <w:vAlign w:val="bottom"/>
          </w:tcPr>
          <w:p w:rsidR="00767957" w:rsidRPr="00A80ACD" w:rsidRDefault="00767957" w:rsidP="00767957">
            <w:pPr>
              <w:pStyle w:val="acctfourfigures"/>
              <w:tabs>
                <w:tab w:val="clear" w:pos="765"/>
                <w:tab w:val="decimal" w:pos="281"/>
              </w:tabs>
              <w:spacing w:line="240" w:lineRule="auto"/>
              <w:jc w:val="right"/>
              <w:rPr>
                <w:b/>
                <w:bCs/>
                <w:sz w:val="18"/>
                <w:szCs w:val="18"/>
              </w:rPr>
            </w:pPr>
          </w:p>
        </w:tc>
        <w:tc>
          <w:tcPr>
            <w:tcW w:w="179" w:type="dxa"/>
            <w:vAlign w:val="bottom"/>
          </w:tcPr>
          <w:p w:rsidR="00767957" w:rsidRPr="00A80ACD" w:rsidRDefault="00767957" w:rsidP="00767957">
            <w:pPr>
              <w:pStyle w:val="acctfourfigures"/>
              <w:tabs>
                <w:tab w:val="clear" w:pos="765"/>
                <w:tab w:val="decimal" w:pos="589"/>
                <w:tab w:val="decimal" w:pos="753"/>
              </w:tabs>
              <w:spacing w:line="240" w:lineRule="auto"/>
              <w:jc w:val="right"/>
              <w:rPr>
                <w:b/>
                <w:bCs/>
                <w:sz w:val="18"/>
                <w:szCs w:val="18"/>
              </w:rPr>
            </w:pPr>
          </w:p>
        </w:tc>
        <w:tc>
          <w:tcPr>
            <w:tcW w:w="718" w:type="dxa"/>
            <w:vAlign w:val="bottom"/>
          </w:tcPr>
          <w:p w:rsidR="00767957" w:rsidRPr="00A80ACD" w:rsidRDefault="00767957" w:rsidP="00767957">
            <w:pPr>
              <w:pStyle w:val="acctfourfigures"/>
              <w:tabs>
                <w:tab w:val="clear" w:pos="765"/>
                <w:tab w:val="decimal" w:pos="549"/>
              </w:tabs>
              <w:spacing w:line="240" w:lineRule="auto"/>
              <w:jc w:val="right"/>
              <w:rPr>
                <w:b/>
                <w:bCs/>
                <w:sz w:val="18"/>
                <w:szCs w:val="18"/>
              </w:rPr>
            </w:pPr>
          </w:p>
        </w:tc>
        <w:tc>
          <w:tcPr>
            <w:tcW w:w="179" w:type="dxa"/>
            <w:vAlign w:val="bottom"/>
          </w:tcPr>
          <w:p w:rsidR="00767957" w:rsidRPr="00A80ACD" w:rsidRDefault="00767957" w:rsidP="00767957">
            <w:pPr>
              <w:pStyle w:val="acctfourfigures"/>
              <w:tabs>
                <w:tab w:val="clear" w:pos="765"/>
                <w:tab w:val="decimal" w:pos="549"/>
              </w:tabs>
              <w:spacing w:line="240" w:lineRule="auto"/>
              <w:jc w:val="right"/>
              <w:rPr>
                <w:b/>
                <w:bCs/>
                <w:sz w:val="18"/>
                <w:szCs w:val="18"/>
              </w:rPr>
            </w:pPr>
          </w:p>
        </w:tc>
        <w:tc>
          <w:tcPr>
            <w:tcW w:w="808" w:type="dxa"/>
            <w:vAlign w:val="bottom"/>
          </w:tcPr>
          <w:p w:rsidR="00767957" w:rsidRPr="00A80ACD" w:rsidRDefault="00767957" w:rsidP="00767957">
            <w:pPr>
              <w:pStyle w:val="acctfourfigures"/>
              <w:tabs>
                <w:tab w:val="clear" w:pos="765"/>
                <w:tab w:val="decimal" w:pos="549"/>
              </w:tabs>
              <w:spacing w:line="240" w:lineRule="auto"/>
              <w:jc w:val="right"/>
              <w:rPr>
                <w:b/>
                <w:bCs/>
                <w:sz w:val="18"/>
                <w:szCs w:val="18"/>
              </w:rPr>
            </w:pPr>
          </w:p>
        </w:tc>
        <w:tc>
          <w:tcPr>
            <w:tcW w:w="179" w:type="dxa"/>
            <w:vAlign w:val="bottom"/>
          </w:tcPr>
          <w:p w:rsidR="00767957" w:rsidRPr="00A80ACD" w:rsidRDefault="00767957" w:rsidP="00767957">
            <w:pPr>
              <w:pStyle w:val="acctfourfigures"/>
              <w:tabs>
                <w:tab w:val="clear" w:pos="765"/>
                <w:tab w:val="decimal" w:pos="549"/>
              </w:tabs>
              <w:spacing w:line="240" w:lineRule="auto"/>
              <w:jc w:val="right"/>
              <w:rPr>
                <w:b/>
                <w:bCs/>
                <w:sz w:val="18"/>
                <w:szCs w:val="18"/>
              </w:rPr>
            </w:pPr>
          </w:p>
        </w:tc>
        <w:tc>
          <w:tcPr>
            <w:tcW w:w="807" w:type="dxa"/>
            <w:tcBorders>
              <w:top w:val="single" w:sz="4" w:space="0" w:color="auto"/>
              <w:bottom w:val="double" w:sz="4" w:space="0" w:color="auto"/>
            </w:tcBorders>
          </w:tcPr>
          <w:p w:rsidR="00767957" w:rsidRPr="00A80ACD" w:rsidRDefault="00767957" w:rsidP="00767957">
            <w:pPr>
              <w:tabs>
                <w:tab w:val="decimal" w:pos="814"/>
              </w:tabs>
              <w:ind w:right="-34"/>
              <w:rPr>
                <w:b/>
                <w:bCs/>
                <w:sz w:val="18"/>
                <w:szCs w:val="18"/>
              </w:rPr>
            </w:pPr>
            <w:r w:rsidRPr="00A80ACD">
              <w:rPr>
                <w:b/>
                <w:bCs/>
                <w:sz w:val="18"/>
                <w:szCs w:val="18"/>
              </w:rPr>
              <w:t>352,448</w:t>
            </w:r>
          </w:p>
        </w:tc>
        <w:tc>
          <w:tcPr>
            <w:tcW w:w="179" w:type="dxa"/>
            <w:vAlign w:val="bottom"/>
          </w:tcPr>
          <w:p w:rsidR="00767957" w:rsidRPr="00A80ACD" w:rsidRDefault="00767957" w:rsidP="00767957">
            <w:pPr>
              <w:pStyle w:val="acctfourfigures"/>
              <w:tabs>
                <w:tab w:val="clear" w:pos="765"/>
                <w:tab w:val="decimal" w:pos="549"/>
              </w:tabs>
              <w:spacing w:line="240" w:lineRule="auto"/>
              <w:jc w:val="right"/>
              <w:rPr>
                <w:b/>
                <w:bCs/>
                <w:sz w:val="18"/>
                <w:szCs w:val="18"/>
              </w:rPr>
            </w:pPr>
          </w:p>
        </w:tc>
        <w:tc>
          <w:tcPr>
            <w:tcW w:w="808" w:type="dxa"/>
            <w:tcBorders>
              <w:top w:val="single" w:sz="4" w:space="0" w:color="auto"/>
              <w:bottom w:val="double" w:sz="4" w:space="0" w:color="auto"/>
            </w:tcBorders>
            <w:vAlign w:val="bottom"/>
          </w:tcPr>
          <w:p w:rsidR="00767957" w:rsidRPr="00A80ACD" w:rsidRDefault="00767957" w:rsidP="00767957">
            <w:pPr>
              <w:pStyle w:val="acctfourfigures"/>
              <w:tabs>
                <w:tab w:val="clear" w:pos="765"/>
                <w:tab w:val="decimal" w:pos="549"/>
              </w:tabs>
              <w:spacing w:line="240" w:lineRule="auto"/>
              <w:jc w:val="right"/>
              <w:rPr>
                <w:b/>
                <w:bCs/>
                <w:sz w:val="18"/>
                <w:szCs w:val="18"/>
              </w:rPr>
            </w:pPr>
            <w:r w:rsidRPr="00A80ACD">
              <w:rPr>
                <w:b/>
                <w:bCs/>
                <w:sz w:val="18"/>
                <w:szCs w:val="18"/>
              </w:rPr>
              <w:t>201,211</w:t>
            </w:r>
          </w:p>
        </w:tc>
        <w:tc>
          <w:tcPr>
            <w:tcW w:w="179" w:type="dxa"/>
            <w:vAlign w:val="bottom"/>
          </w:tcPr>
          <w:p w:rsidR="00767957" w:rsidRPr="00A80ACD" w:rsidRDefault="00767957" w:rsidP="00767957">
            <w:pPr>
              <w:pStyle w:val="acctfourfigures"/>
              <w:tabs>
                <w:tab w:val="clear" w:pos="765"/>
                <w:tab w:val="decimal" w:pos="549"/>
              </w:tabs>
              <w:spacing w:line="240" w:lineRule="auto"/>
              <w:jc w:val="right"/>
              <w:rPr>
                <w:b/>
                <w:bCs/>
                <w:sz w:val="18"/>
                <w:szCs w:val="18"/>
              </w:rPr>
            </w:pPr>
          </w:p>
        </w:tc>
        <w:tc>
          <w:tcPr>
            <w:tcW w:w="718" w:type="dxa"/>
            <w:tcBorders>
              <w:top w:val="single" w:sz="4" w:space="0" w:color="auto"/>
              <w:bottom w:val="double" w:sz="4" w:space="0" w:color="auto"/>
            </w:tcBorders>
            <w:vAlign w:val="bottom"/>
          </w:tcPr>
          <w:p w:rsidR="00767957" w:rsidRPr="00A80ACD" w:rsidRDefault="00767957" w:rsidP="00436808">
            <w:pPr>
              <w:pStyle w:val="30"/>
              <w:tabs>
                <w:tab w:val="clear" w:pos="360"/>
                <w:tab w:val="clear" w:pos="720"/>
                <w:tab w:val="decimal" w:pos="350"/>
              </w:tabs>
              <w:spacing w:line="240" w:lineRule="atLeast"/>
              <w:ind w:left="-108" w:right="-108"/>
              <w:rPr>
                <w:rFonts w:ascii="Times New Roman" w:hAnsi="Times New Roman" w:cs="Times New Roman"/>
                <w:b/>
                <w:bCs/>
                <w:sz w:val="18"/>
                <w:szCs w:val="18"/>
                <w:lang w:val="en-US"/>
              </w:rPr>
            </w:pPr>
            <w:r w:rsidRPr="00A80ACD">
              <w:rPr>
                <w:rFonts w:ascii="Times New Roman" w:hAnsi="Times New Roman" w:cs="Times New Roman"/>
                <w:b/>
                <w:bCs/>
                <w:sz w:val="18"/>
                <w:szCs w:val="18"/>
                <w:lang w:val="en-US"/>
              </w:rPr>
              <w:t>-</w:t>
            </w:r>
          </w:p>
        </w:tc>
        <w:tc>
          <w:tcPr>
            <w:tcW w:w="179" w:type="dxa"/>
            <w:vAlign w:val="bottom"/>
          </w:tcPr>
          <w:p w:rsidR="00767957" w:rsidRPr="00A80ACD" w:rsidRDefault="00767957" w:rsidP="00767957">
            <w:pPr>
              <w:pStyle w:val="acctfourfigures"/>
              <w:tabs>
                <w:tab w:val="clear" w:pos="765"/>
                <w:tab w:val="decimal" w:pos="549"/>
              </w:tabs>
              <w:spacing w:line="240" w:lineRule="auto"/>
              <w:jc w:val="right"/>
              <w:rPr>
                <w:b/>
                <w:bCs/>
                <w:sz w:val="18"/>
                <w:szCs w:val="18"/>
              </w:rPr>
            </w:pPr>
          </w:p>
        </w:tc>
        <w:tc>
          <w:tcPr>
            <w:tcW w:w="718" w:type="dxa"/>
            <w:tcBorders>
              <w:top w:val="single" w:sz="4" w:space="0" w:color="auto"/>
              <w:bottom w:val="double" w:sz="4" w:space="0" w:color="auto"/>
            </w:tcBorders>
            <w:vAlign w:val="bottom"/>
          </w:tcPr>
          <w:p w:rsidR="00767957" w:rsidRPr="00F53006" w:rsidRDefault="00767957" w:rsidP="00436808">
            <w:pPr>
              <w:pStyle w:val="30"/>
              <w:tabs>
                <w:tab w:val="clear" w:pos="360"/>
                <w:tab w:val="clear" w:pos="720"/>
                <w:tab w:val="decimal" w:pos="450"/>
              </w:tabs>
              <w:spacing w:line="240" w:lineRule="atLeast"/>
              <w:ind w:left="-108" w:right="-108"/>
              <w:rPr>
                <w:rFonts w:ascii="Times New Roman" w:hAnsi="Times New Roman" w:cs="Times New Roman"/>
                <w:b/>
                <w:bCs/>
                <w:sz w:val="18"/>
                <w:szCs w:val="18"/>
              </w:rPr>
            </w:pPr>
            <w:r w:rsidRPr="00F53006">
              <w:rPr>
                <w:rFonts w:ascii="Times New Roman" w:hAnsi="Times New Roman" w:cs="Times New Roman"/>
                <w:b/>
                <w:bCs/>
                <w:sz w:val="18"/>
                <w:szCs w:val="18"/>
              </w:rPr>
              <w:t>-</w:t>
            </w:r>
          </w:p>
        </w:tc>
        <w:tc>
          <w:tcPr>
            <w:tcW w:w="179" w:type="dxa"/>
            <w:vAlign w:val="bottom"/>
          </w:tcPr>
          <w:p w:rsidR="00767957" w:rsidRPr="00F53006" w:rsidRDefault="00767957" w:rsidP="00767957">
            <w:pPr>
              <w:tabs>
                <w:tab w:val="decimal" w:pos="280"/>
              </w:tabs>
              <w:spacing w:line="240" w:lineRule="auto"/>
              <w:jc w:val="right"/>
              <w:rPr>
                <w:sz w:val="18"/>
                <w:szCs w:val="18"/>
                <w:lang w:val="th-TH"/>
              </w:rPr>
            </w:pPr>
          </w:p>
        </w:tc>
        <w:tc>
          <w:tcPr>
            <w:tcW w:w="807" w:type="dxa"/>
            <w:tcBorders>
              <w:top w:val="single" w:sz="4" w:space="0" w:color="auto"/>
              <w:bottom w:val="double" w:sz="4" w:space="0" w:color="auto"/>
            </w:tcBorders>
          </w:tcPr>
          <w:p w:rsidR="00767957" w:rsidRPr="00A80ACD" w:rsidRDefault="00767957" w:rsidP="00767957">
            <w:pPr>
              <w:tabs>
                <w:tab w:val="decimal" w:pos="797"/>
              </w:tabs>
              <w:ind w:right="-34"/>
              <w:rPr>
                <w:b/>
                <w:bCs/>
                <w:sz w:val="18"/>
                <w:szCs w:val="18"/>
              </w:rPr>
            </w:pPr>
            <w:r w:rsidRPr="00A80ACD">
              <w:rPr>
                <w:b/>
                <w:bCs/>
                <w:sz w:val="18"/>
                <w:szCs w:val="18"/>
              </w:rPr>
              <w:t>352,448</w:t>
            </w:r>
          </w:p>
        </w:tc>
        <w:tc>
          <w:tcPr>
            <w:tcW w:w="179" w:type="dxa"/>
            <w:vAlign w:val="bottom"/>
          </w:tcPr>
          <w:p w:rsidR="00767957" w:rsidRPr="00A80ACD" w:rsidRDefault="00767957" w:rsidP="00767957">
            <w:pPr>
              <w:spacing w:line="240" w:lineRule="auto"/>
              <w:jc w:val="right"/>
              <w:rPr>
                <w:b/>
                <w:bCs/>
                <w:sz w:val="18"/>
                <w:szCs w:val="18"/>
              </w:rPr>
            </w:pPr>
          </w:p>
        </w:tc>
        <w:tc>
          <w:tcPr>
            <w:tcW w:w="809" w:type="dxa"/>
            <w:tcBorders>
              <w:top w:val="single" w:sz="4" w:space="0" w:color="auto"/>
              <w:bottom w:val="double" w:sz="4" w:space="0" w:color="auto"/>
            </w:tcBorders>
            <w:vAlign w:val="bottom"/>
          </w:tcPr>
          <w:p w:rsidR="00767957" w:rsidRPr="00A80ACD" w:rsidRDefault="00767957" w:rsidP="00767957">
            <w:pPr>
              <w:pStyle w:val="acctfourfigures"/>
              <w:tabs>
                <w:tab w:val="clear" w:pos="765"/>
                <w:tab w:val="decimal" w:pos="549"/>
              </w:tabs>
              <w:spacing w:line="240" w:lineRule="auto"/>
              <w:jc w:val="right"/>
              <w:rPr>
                <w:b/>
                <w:bCs/>
                <w:sz w:val="18"/>
                <w:szCs w:val="18"/>
              </w:rPr>
            </w:pPr>
            <w:r w:rsidRPr="00A80ACD">
              <w:rPr>
                <w:b/>
                <w:bCs/>
                <w:sz w:val="18"/>
                <w:szCs w:val="18"/>
              </w:rPr>
              <w:t>201,211</w:t>
            </w:r>
          </w:p>
        </w:tc>
        <w:tc>
          <w:tcPr>
            <w:tcW w:w="628" w:type="dxa"/>
            <w:tcBorders>
              <w:top w:val="single" w:sz="4" w:space="0" w:color="auto"/>
              <w:bottom w:val="double" w:sz="4" w:space="0" w:color="auto"/>
            </w:tcBorders>
            <w:vAlign w:val="bottom"/>
          </w:tcPr>
          <w:p w:rsidR="00767957" w:rsidRPr="00A80ACD" w:rsidRDefault="00767957" w:rsidP="00767957">
            <w:pPr>
              <w:pStyle w:val="30"/>
              <w:tabs>
                <w:tab w:val="clear" w:pos="360"/>
                <w:tab w:val="clear" w:pos="720"/>
                <w:tab w:val="decimal" w:pos="280"/>
              </w:tabs>
              <w:spacing w:line="240" w:lineRule="atLeast"/>
              <w:ind w:left="-108" w:right="-108"/>
              <w:rPr>
                <w:rFonts w:ascii="Times New Roman" w:hAnsi="Times New Roman" w:cs="Times New Roman"/>
                <w:b/>
                <w:bCs/>
                <w:sz w:val="18"/>
                <w:szCs w:val="18"/>
                <w:lang w:val="en-US"/>
              </w:rPr>
            </w:pPr>
            <w:r w:rsidRPr="00A80ACD">
              <w:rPr>
                <w:rFonts w:ascii="Times New Roman" w:hAnsi="Times New Roman" w:cs="Times New Roman"/>
                <w:b/>
                <w:bCs/>
                <w:sz w:val="18"/>
                <w:szCs w:val="18"/>
                <w:lang w:val="en-US"/>
              </w:rPr>
              <w:t>-</w:t>
            </w:r>
          </w:p>
        </w:tc>
        <w:tc>
          <w:tcPr>
            <w:tcW w:w="179" w:type="dxa"/>
            <w:tcBorders>
              <w:top w:val="single" w:sz="4" w:space="0" w:color="auto"/>
              <w:bottom w:val="double" w:sz="4" w:space="0" w:color="auto"/>
            </w:tcBorders>
            <w:vAlign w:val="bottom"/>
          </w:tcPr>
          <w:p w:rsidR="00767957" w:rsidRPr="00A80ACD" w:rsidRDefault="00767957" w:rsidP="00767957">
            <w:pPr>
              <w:pStyle w:val="acctfourfigures"/>
              <w:tabs>
                <w:tab w:val="clear" w:pos="765"/>
                <w:tab w:val="decimal" w:pos="549"/>
              </w:tabs>
              <w:spacing w:line="240" w:lineRule="auto"/>
              <w:jc w:val="right"/>
              <w:rPr>
                <w:b/>
                <w:bCs/>
                <w:sz w:val="18"/>
                <w:szCs w:val="18"/>
              </w:rPr>
            </w:pPr>
          </w:p>
        </w:tc>
        <w:tc>
          <w:tcPr>
            <w:tcW w:w="628" w:type="dxa"/>
            <w:tcBorders>
              <w:top w:val="single" w:sz="4" w:space="0" w:color="auto"/>
              <w:bottom w:val="double" w:sz="4" w:space="0" w:color="auto"/>
            </w:tcBorders>
            <w:vAlign w:val="bottom"/>
          </w:tcPr>
          <w:p w:rsidR="00767957" w:rsidRPr="00F53006" w:rsidRDefault="00767957" w:rsidP="00767957">
            <w:pPr>
              <w:pStyle w:val="30"/>
              <w:tabs>
                <w:tab w:val="clear" w:pos="360"/>
                <w:tab w:val="clear" w:pos="720"/>
                <w:tab w:val="decimal" w:pos="280"/>
              </w:tabs>
              <w:spacing w:line="240" w:lineRule="atLeast"/>
              <w:ind w:left="-108" w:right="-108"/>
              <w:rPr>
                <w:rFonts w:ascii="Times New Roman" w:hAnsi="Times New Roman" w:cs="Times New Roman"/>
                <w:b/>
                <w:bCs/>
                <w:sz w:val="18"/>
                <w:szCs w:val="18"/>
              </w:rPr>
            </w:pPr>
            <w:r w:rsidRPr="00F53006">
              <w:rPr>
                <w:rFonts w:ascii="Times New Roman" w:hAnsi="Times New Roman" w:cs="Times New Roman"/>
                <w:b/>
                <w:bCs/>
                <w:sz w:val="18"/>
                <w:szCs w:val="18"/>
              </w:rPr>
              <w:t>-</w:t>
            </w:r>
          </w:p>
        </w:tc>
      </w:tr>
    </w:tbl>
    <w:p w:rsidR="00993D68" w:rsidRPr="000A4D45" w:rsidRDefault="00993D68" w:rsidP="00FA00E0">
      <w:pPr>
        <w:spacing w:line="240" w:lineRule="atLeast"/>
      </w:pPr>
    </w:p>
    <w:p w:rsidR="00C6151B" w:rsidRPr="000A4D45" w:rsidRDefault="003B6852" w:rsidP="00DC7DFC">
      <w:pPr>
        <w:spacing w:line="240" w:lineRule="atLeast"/>
        <w:ind w:left="567" w:firstLine="9"/>
        <w:jc w:val="thaiDistribute"/>
      </w:pPr>
      <w:r w:rsidRPr="00A30354">
        <w:t>All subsidiaries were incorporated and operate in Thailand</w:t>
      </w:r>
      <w:r w:rsidR="00C6151B" w:rsidRPr="00A30354">
        <w:t>.</w:t>
      </w:r>
    </w:p>
    <w:p w:rsidR="00C6151B" w:rsidRPr="000A4D45" w:rsidRDefault="00C6151B" w:rsidP="00DC7DFC">
      <w:pPr>
        <w:tabs>
          <w:tab w:val="left" w:pos="540"/>
        </w:tabs>
        <w:spacing w:line="240" w:lineRule="atLeast"/>
        <w:ind w:left="567" w:firstLine="9"/>
        <w:jc w:val="thaiDistribute"/>
        <w:rPr>
          <w:color w:val="000000"/>
          <w:cs/>
        </w:rPr>
      </w:pPr>
    </w:p>
    <w:p w:rsidR="001D3020" w:rsidRPr="00F53006" w:rsidRDefault="001D3020" w:rsidP="00DC7DFC">
      <w:pPr>
        <w:spacing w:line="240" w:lineRule="atLeast"/>
        <w:ind w:left="567" w:firstLine="9"/>
        <w:jc w:val="thaiDistribute"/>
        <w:rPr>
          <w:rFonts w:cstheme="minorBidi"/>
          <w:cs/>
        </w:rPr>
        <w:sectPr w:rsidR="001D3020" w:rsidRPr="00F53006" w:rsidSect="00BB0820">
          <w:headerReference w:type="default" r:id="rId10"/>
          <w:type w:val="nextColumn"/>
          <w:pgSz w:w="16840" w:h="11907" w:orient="landscape" w:code="9"/>
          <w:pgMar w:top="691" w:right="1152" w:bottom="576" w:left="1152" w:header="720" w:footer="720" w:gutter="0"/>
          <w:cols w:space="720"/>
        </w:sectPr>
      </w:pPr>
    </w:p>
    <w:p w:rsidR="00560E53" w:rsidRPr="000A4D45" w:rsidRDefault="00560E53" w:rsidP="009C1D7E">
      <w:pPr>
        <w:spacing w:line="240" w:lineRule="atLeast"/>
        <w:ind w:left="540" w:firstLine="9"/>
        <w:jc w:val="thaiDistribute"/>
        <w:rPr>
          <w:rFonts w:cstheme="minorBidi"/>
          <w:i/>
          <w:iCs/>
        </w:rPr>
      </w:pPr>
      <w:r w:rsidRPr="000A4D45">
        <w:rPr>
          <w:rFonts w:cstheme="minorBidi"/>
          <w:i/>
          <w:iCs/>
        </w:rPr>
        <w:lastRenderedPageBreak/>
        <w:t>Acquisition</w:t>
      </w:r>
      <w:r w:rsidR="00610A9C">
        <w:rPr>
          <w:rFonts w:cstheme="minorBidi"/>
          <w:i/>
          <w:iCs/>
        </w:rPr>
        <w:t>s</w:t>
      </w:r>
    </w:p>
    <w:p w:rsidR="00560E53" w:rsidRPr="000A4D45" w:rsidRDefault="00560E53" w:rsidP="009C1D7E">
      <w:pPr>
        <w:spacing w:line="240" w:lineRule="atLeast"/>
        <w:ind w:left="540" w:firstLine="9"/>
        <w:jc w:val="thaiDistribute"/>
        <w:rPr>
          <w:rFonts w:cstheme="minorBidi"/>
          <w:i/>
          <w:iCs/>
        </w:rPr>
      </w:pPr>
    </w:p>
    <w:p w:rsidR="00EB38DD" w:rsidRPr="00EB38DD" w:rsidRDefault="00EB38DD" w:rsidP="00EB38DD">
      <w:pPr>
        <w:spacing w:line="240" w:lineRule="atLeast"/>
        <w:ind w:left="540"/>
        <w:jc w:val="thaiDistribute"/>
        <w:rPr>
          <w:rFonts w:eastAsia="Arial Unicode MS"/>
          <w:b/>
          <w:bCs/>
          <w:i/>
          <w:iCs/>
          <w:spacing w:val="-2"/>
        </w:rPr>
      </w:pPr>
      <w:r w:rsidRPr="00EB38DD">
        <w:rPr>
          <w:rFonts w:eastAsia="Arial Unicode MS"/>
          <w:b/>
          <w:bCs/>
          <w:i/>
          <w:iCs/>
          <w:spacing w:val="-2"/>
        </w:rPr>
        <w:t>Vending Plus Co., Ltd.</w:t>
      </w:r>
    </w:p>
    <w:p w:rsidR="00EB38DD" w:rsidRPr="000A4D45" w:rsidRDefault="00EB38DD" w:rsidP="00EB38DD">
      <w:pPr>
        <w:spacing w:line="240" w:lineRule="atLeast"/>
        <w:ind w:left="540"/>
        <w:jc w:val="thaiDistribute"/>
        <w:rPr>
          <w:rFonts w:eastAsia="Arial Unicode MS"/>
          <w:spacing w:val="-2"/>
        </w:rPr>
      </w:pPr>
    </w:p>
    <w:p w:rsidR="00EB38DD" w:rsidRPr="000A4D45" w:rsidRDefault="00EB38DD" w:rsidP="00EB38DD">
      <w:pPr>
        <w:spacing w:line="240" w:lineRule="atLeast"/>
        <w:ind w:left="540"/>
        <w:jc w:val="thaiDistribute"/>
        <w:rPr>
          <w:rFonts w:eastAsia="Arial Unicode MS" w:cs="Angsana New"/>
          <w:spacing w:val="-2"/>
          <w:szCs w:val="28"/>
        </w:rPr>
      </w:pPr>
      <w:r w:rsidRPr="000A4D45">
        <w:rPr>
          <w:rFonts w:eastAsia="Arial Unicode MS"/>
          <w:spacing w:val="-2"/>
        </w:rPr>
        <w:t>On 12 January 2018, the Company obtained control of Vending Plus Co., Ltd., by acquiring 600,</w:t>
      </w:r>
      <w:r w:rsidRPr="00B06F6D">
        <w:rPr>
          <w:rFonts w:eastAsia="Arial Unicode MS"/>
          <w:spacing w:val="-2"/>
        </w:rPr>
        <w:t xml:space="preserve">000 </w:t>
      </w:r>
      <w:r w:rsidR="00490927" w:rsidRPr="00B06F6D">
        <w:rPr>
          <w:rFonts w:eastAsia="Arial Unicode MS"/>
          <w:spacing w:val="-2"/>
        </w:rPr>
        <w:t>share</w:t>
      </w:r>
      <w:r w:rsidRPr="00B06F6D">
        <w:rPr>
          <w:rFonts w:eastAsia="Arial Unicode MS"/>
          <w:spacing w:val="-2"/>
        </w:rPr>
        <w:t xml:space="preserve"> </w:t>
      </w:r>
      <w:r w:rsidR="00490927" w:rsidRPr="00B06F6D">
        <w:rPr>
          <w:rFonts w:eastAsia="Arial Unicode MS"/>
          <w:spacing w:val="-2"/>
        </w:rPr>
        <w:t xml:space="preserve">capital at </w:t>
      </w:r>
      <w:r w:rsidRPr="00B06F6D">
        <w:rPr>
          <w:rFonts w:eastAsia="Arial Unicode MS"/>
          <w:spacing w:val="-2"/>
        </w:rPr>
        <w:t xml:space="preserve">Baht 100 </w:t>
      </w:r>
      <w:r w:rsidR="00490927" w:rsidRPr="00B06F6D">
        <w:rPr>
          <w:rFonts w:eastAsia="Arial Unicode MS"/>
          <w:spacing w:val="-2"/>
        </w:rPr>
        <w:t xml:space="preserve">par value for a consideration </w:t>
      </w:r>
      <w:r w:rsidRPr="00B06F6D">
        <w:rPr>
          <w:rFonts w:eastAsia="Arial Unicode MS"/>
          <w:spacing w:val="-2"/>
        </w:rPr>
        <w:t>at Baht 150 per share</w:t>
      </w:r>
      <w:r w:rsidR="00490927" w:rsidRPr="00B06F6D">
        <w:rPr>
          <w:rFonts w:eastAsia="Arial Unicode MS"/>
          <w:spacing w:val="-2"/>
        </w:rPr>
        <w:t xml:space="preserve"> </w:t>
      </w:r>
      <w:r w:rsidRPr="00B06F6D">
        <w:rPr>
          <w:rFonts w:eastAsia="Arial Unicode MS"/>
          <w:spacing w:val="-2"/>
        </w:rPr>
        <w:t>totaling Baht 90 million,</w:t>
      </w:r>
      <w:r w:rsidRPr="00B06F6D">
        <w:rPr>
          <w:rFonts w:eastAsia="Arial Unicode MS" w:cs="Angsana New"/>
          <w:spacing w:val="-2"/>
          <w:szCs w:val="28"/>
        </w:rPr>
        <w:t xml:space="preserve"> bringin</w:t>
      </w:r>
      <w:r w:rsidRPr="000A4D45">
        <w:rPr>
          <w:rFonts w:eastAsia="Arial Unicode MS" w:cs="Angsana New"/>
          <w:spacing w:val="-2"/>
          <w:szCs w:val="28"/>
        </w:rPr>
        <w:t>g the Company’s ownership interest in such company to 60%</w:t>
      </w:r>
      <w:r w:rsidR="00B06F6D">
        <w:rPr>
          <w:rFonts w:eastAsia="Arial Unicode MS" w:cs="Angsana New"/>
          <w:spacing w:val="-2"/>
          <w:szCs w:val="28"/>
        </w:rPr>
        <w:t xml:space="preserve"> of authorised and paid-up capital</w:t>
      </w:r>
      <w:r w:rsidRPr="000A4D45">
        <w:rPr>
          <w:rFonts w:eastAsia="Arial Unicode MS" w:cs="Angsana New"/>
          <w:spacing w:val="-2"/>
          <w:szCs w:val="28"/>
        </w:rPr>
        <w:t>.</w:t>
      </w:r>
    </w:p>
    <w:p w:rsidR="00EB38DD" w:rsidRPr="000A4D45" w:rsidRDefault="00EB38DD" w:rsidP="00EB38DD">
      <w:pPr>
        <w:spacing w:line="240" w:lineRule="atLeast"/>
        <w:ind w:left="540"/>
        <w:jc w:val="thaiDistribute"/>
        <w:rPr>
          <w:rFonts w:eastAsia="Arial Unicode MS" w:cs="Angsana New"/>
          <w:spacing w:val="-2"/>
          <w:szCs w:val="28"/>
        </w:rPr>
      </w:pPr>
    </w:p>
    <w:p w:rsidR="00EB38DD" w:rsidRPr="007A6F17" w:rsidRDefault="00EB38DD" w:rsidP="00EB38DD">
      <w:pPr>
        <w:spacing w:line="240" w:lineRule="atLeast"/>
        <w:ind w:left="540"/>
        <w:jc w:val="thaiDistribute"/>
        <w:rPr>
          <w:rFonts w:eastAsia="Arial Unicode MS" w:cs="Angsana New"/>
          <w:spacing w:val="-2"/>
          <w:szCs w:val="28"/>
        </w:rPr>
      </w:pPr>
      <w:r w:rsidRPr="007A6F17">
        <w:rPr>
          <w:rFonts w:eastAsia="Arial Unicode MS" w:cs="Angsana New"/>
          <w:spacing w:val="-2"/>
          <w:szCs w:val="28"/>
        </w:rPr>
        <w:t xml:space="preserve">The consolidated financial statement was prepared under the business combination of entities under common control principle. The acquired ownership interests in Vending Plus Co., Ltd. were recorded at the carrying amounts and accounted for using a method </w:t>
      </w:r>
      <w:proofErr w:type="gramStart"/>
      <w:r w:rsidRPr="007A6F17">
        <w:rPr>
          <w:rFonts w:eastAsia="Arial Unicode MS" w:cs="Angsana New"/>
          <w:spacing w:val="-2"/>
          <w:szCs w:val="28"/>
        </w:rPr>
        <w:t>similar to</w:t>
      </w:r>
      <w:proofErr w:type="gramEnd"/>
      <w:r w:rsidRPr="007A6F17">
        <w:rPr>
          <w:rFonts w:eastAsia="Arial Unicode MS" w:cs="Angsana New"/>
          <w:spacing w:val="-2"/>
          <w:szCs w:val="28"/>
        </w:rPr>
        <w:t xml:space="preserve"> the pooling of interest method in the consolidated financial statements. The Company prepared consolidated financial statements from 4 July 2017, which was the date that the Company’s shareholders obtained control of such subsidiary at the Company’s registration date.</w:t>
      </w:r>
    </w:p>
    <w:p w:rsidR="00EB38DD" w:rsidRPr="007A6F17" w:rsidRDefault="00EB38DD" w:rsidP="00EB38DD">
      <w:pPr>
        <w:spacing w:line="240" w:lineRule="atLeast"/>
        <w:ind w:left="540"/>
        <w:jc w:val="thaiDistribute"/>
        <w:rPr>
          <w:rFonts w:eastAsia="Arial Unicode MS" w:cs="Angsana New"/>
          <w:spacing w:val="-2"/>
          <w:szCs w:val="28"/>
          <w:highlight w:val="green"/>
        </w:rPr>
      </w:pPr>
    </w:p>
    <w:p w:rsidR="00EB38DD" w:rsidRDefault="00EB38DD" w:rsidP="00EB38DD">
      <w:pPr>
        <w:spacing w:line="240" w:lineRule="atLeast"/>
        <w:ind w:left="540"/>
        <w:jc w:val="thaiDistribute"/>
        <w:rPr>
          <w:rFonts w:eastAsia="Arial Unicode MS" w:cs="Angsana New"/>
          <w:spacing w:val="-2"/>
          <w:szCs w:val="28"/>
        </w:rPr>
      </w:pPr>
      <w:r w:rsidRPr="00C32D08">
        <w:rPr>
          <w:rFonts w:eastAsia="Arial Unicode MS" w:cs="Angsana New"/>
          <w:spacing w:val="-2"/>
          <w:szCs w:val="28"/>
        </w:rPr>
        <w:t xml:space="preserve">On the acquisition date, the difference between consideration paid and the carrying amount of net assets of Vending Plus Co., Ltd. amounting to Baht 14.94 million were </w:t>
      </w:r>
      <w:r w:rsidR="00C32D08" w:rsidRPr="00C32D08">
        <w:rPr>
          <w:rFonts w:eastAsia="Arial Unicode MS" w:cs="Angsana New"/>
          <w:spacing w:val="-2"/>
          <w:szCs w:val="28"/>
        </w:rPr>
        <w:t>presented</w:t>
      </w:r>
      <w:r w:rsidRPr="00C32D08">
        <w:rPr>
          <w:rFonts w:eastAsia="Arial Unicode MS" w:cs="Angsana New"/>
          <w:spacing w:val="-2"/>
          <w:szCs w:val="28"/>
        </w:rPr>
        <w:t xml:space="preserve"> as “Difference form business combination under common control” </w:t>
      </w:r>
      <w:r w:rsidR="00C32D08" w:rsidRPr="00C32D08">
        <w:rPr>
          <w:rFonts w:eastAsia="Arial Unicode MS" w:cs="Angsana New"/>
          <w:spacing w:val="-2"/>
          <w:szCs w:val="28"/>
        </w:rPr>
        <w:t>under equity in</w:t>
      </w:r>
      <w:r w:rsidRPr="00C32D08">
        <w:rPr>
          <w:rFonts w:eastAsia="Arial Unicode MS" w:cs="Angsana New"/>
          <w:spacing w:val="-2"/>
          <w:szCs w:val="28"/>
        </w:rPr>
        <w:t xml:space="preserve"> the consolidated statement of changes in equity</w:t>
      </w:r>
      <w:r w:rsidR="00C32D08" w:rsidRPr="00C32D08">
        <w:rPr>
          <w:rFonts w:eastAsia="Arial Unicode MS" w:cs="Angsana New"/>
          <w:spacing w:val="-2"/>
          <w:szCs w:val="28"/>
        </w:rPr>
        <w:t>.</w:t>
      </w:r>
    </w:p>
    <w:p w:rsidR="00C32D08" w:rsidRDefault="00C32D08" w:rsidP="00EB38DD">
      <w:pPr>
        <w:spacing w:line="240" w:lineRule="atLeast"/>
        <w:ind w:left="540"/>
        <w:jc w:val="thaiDistribute"/>
        <w:rPr>
          <w:rFonts w:eastAsia="Arial Unicode MS"/>
          <w:spacing w:val="-2"/>
        </w:rPr>
      </w:pPr>
    </w:p>
    <w:p w:rsidR="00EB38DD" w:rsidRPr="000A4D45" w:rsidRDefault="00EB38DD" w:rsidP="00EB38DD">
      <w:pPr>
        <w:spacing w:line="240" w:lineRule="atLeast"/>
        <w:ind w:left="540"/>
        <w:jc w:val="thaiDistribute"/>
        <w:rPr>
          <w:rFonts w:eastAsia="Arial Unicode MS"/>
          <w:spacing w:val="-2"/>
        </w:rPr>
      </w:pPr>
      <w:r w:rsidRPr="00D3092C">
        <w:rPr>
          <w:rFonts w:eastAsia="Arial Unicode MS"/>
          <w:spacing w:val="-2"/>
        </w:rPr>
        <w:t xml:space="preserve">At the Board of Directors Meeting of the Company held on 17 December 2019, the Directors approved the </w:t>
      </w:r>
      <w:r w:rsidRPr="00D3092C">
        <w:rPr>
          <w:rFonts w:eastAsia="Arial Unicode MS" w:cs="Angsana New"/>
          <w:spacing w:val="-2"/>
          <w:szCs w:val="28"/>
        </w:rPr>
        <w:t xml:space="preserve">resolution to </w:t>
      </w:r>
      <w:r w:rsidRPr="00D3092C">
        <w:rPr>
          <w:rFonts w:eastAsia="Arial Unicode MS"/>
          <w:spacing w:val="-2"/>
        </w:rPr>
        <w:t xml:space="preserve">acquire </w:t>
      </w:r>
      <w:r w:rsidR="00850754" w:rsidRPr="00D3092C">
        <w:rPr>
          <w:rFonts w:eastAsia="Arial Unicode MS"/>
          <w:spacing w:val="-2"/>
        </w:rPr>
        <w:t>the ordinary</w:t>
      </w:r>
      <w:r w:rsidRPr="00D3092C">
        <w:rPr>
          <w:rFonts w:eastAsia="Arial Unicode MS"/>
          <w:spacing w:val="-2"/>
        </w:rPr>
        <w:t xml:space="preserve"> shares of Vending Plus Co., Ltd. for 1</w:t>
      </w:r>
      <w:r w:rsidR="00850754" w:rsidRPr="00D3092C">
        <w:rPr>
          <w:rFonts w:eastAsia="Arial Unicode MS"/>
          <w:spacing w:val="-2"/>
        </w:rPr>
        <w:t xml:space="preserve">,649,850 </w:t>
      </w:r>
      <w:r w:rsidRPr="00D3092C">
        <w:rPr>
          <w:rFonts w:eastAsia="Arial Unicode MS"/>
          <w:spacing w:val="-2"/>
        </w:rPr>
        <w:t xml:space="preserve">shares </w:t>
      </w:r>
      <w:r w:rsidR="00850754" w:rsidRPr="00D3092C">
        <w:rPr>
          <w:rFonts w:eastAsia="Arial Unicode MS"/>
          <w:spacing w:val="-2"/>
        </w:rPr>
        <w:t xml:space="preserve">at </w:t>
      </w:r>
      <w:r w:rsidRPr="00D3092C">
        <w:rPr>
          <w:rFonts w:eastAsia="Arial Unicode MS"/>
          <w:spacing w:val="-2"/>
        </w:rPr>
        <w:t xml:space="preserve">Baht 100 </w:t>
      </w:r>
      <w:r w:rsidR="00D3092C" w:rsidRPr="00D3092C">
        <w:rPr>
          <w:rFonts w:eastAsia="Arial Unicode MS"/>
          <w:spacing w:val="-2"/>
        </w:rPr>
        <w:t>par value</w:t>
      </w:r>
      <w:r w:rsidR="00402548">
        <w:rPr>
          <w:rFonts w:eastAsia="Arial Unicode MS"/>
          <w:spacing w:val="-2"/>
        </w:rPr>
        <w:t xml:space="preserve"> with </w:t>
      </w:r>
      <w:r w:rsidR="00402548" w:rsidRPr="00402548">
        <w:rPr>
          <w:rFonts w:eastAsia="Arial Unicode MS"/>
          <w:spacing w:val="-2"/>
        </w:rPr>
        <w:t>initially</w:t>
      </w:r>
      <w:r w:rsidRPr="00402548">
        <w:rPr>
          <w:rFonts w:eastAsia="Arial Unicode MS"/>
          <w:spacing w:val="-2"/>
        </w:rPr>
        <w:t xml:space="preserve"> </w:t>
      </w:r>
      <w:r w:rsidR="00402548" w:rsidRPr="00402548">
        <w:rPr>
          <w:rFonts w:eastAsia="Arial Unicode MS"/>
          <w:spacing w:val="-2"/>
        </w:rPr>
        <w:t xml:space="preserve">partial paid-up </w:t>
      </w:r>
      <w:r w:rsidR="00402548" w:rsidRPr="00402548">
        <w:rPr>
          <w:rFonts w:eastAsia="Arial Unicode MS" w:cs="Angsana New"/>
          <w:spacing w:val="-2"/>
          <w:szCs w:val="28"/>
        </w:rPr>
        <w:t>of 25%</w:t>
      </w:r>
      <w:r w:rsidRPr="00402548">
        <w:rPr>
          <w:rFonts w:eastAsia="Arial Unicode MS" w:cs="Angsana New"/>
          <w:spacing w:val="-2"/>
          <w:szCs w:val="28"/>
        </w:rPr>
        <w:t xml:space="preserve"> totaling Baht </w:t>
      </w:r>
      <w:r w:rsidR="00580280" w:rsidRPr="00402548">
        <w:rPr>
          <w:rFonts w:eastAsia="Arial Unicode MS" w:cs="Angsana New"/>
          <w:spacing w:val="-2"/>
          <w:szCs w:val="28"/>
        </w:rPr>
        <w:t>41.24</w:t>
      </w:r>
      <w:r w:rsidRPr="00402548">
        <w:rPr>
          <w:rFonts w:eastAsia="Arial Unicode MS" w:cs="Angsana New"/>
          <w:spacing w:val="-2"/>
          <w:szCs w:val="28"/>
        </w:rPr>
        <w:t xml:space="preserve"> million, bringing the Company’s ownership interest in such subsidiary to 82.47%</w:t>
      </w:r>
      <w:r w:rsidR="00402548" w:rsidRPr="00402548">
        <w:rPr>
          <w:rFonts w:eastAsia="Arial Unicode MS" w:cs="Angsana New"/>
          <w:spacing w:val="-2"/>
          <w:szCs w:val="28"/>
        </w:rPr>
        <w:t xml:space="preserve"> of authorised and paid-up capital</w:t>
      </w:r>
      <w:r w:rsidRPr="00402548">
        <w:rPr>
          <w:rFonts w:eastAsia="Arial Unicode MS" w:cs="Angsana New"/>
          <w:spacing w:val="-2"/>
          <w:szCs w:val="28"/>
        </w:rPr>
        <w:t>. The subsidiary registered the increase of share capital with the Ministry of Commerce on 27 December 2019 and the</w:t>
      </w:r>
      <w:r w:rsidRPr="00402548">
        <w:rPr>
          <w:rFonts w:eastAsia="Arial Unicode MS"/>
          <w:spacing w:val="-2"/>
        </w:rPr>
        <w:t xml:space="preserve"> Company already paid for the </w:t>
      </w:r>
      <w:r w:rsidR="00402548" w:rsidRPr="00402548">
        <w:rPr>
          <w:rFonts w:eastAsia="Arial Unicode MS"/>
          <w:spacing w:val="-2"/>
        </w:rPr>
        <w:t xml:space="preserve">issued of </w:t>
      </w:r>
      <w:r w:rsidRPr="00402548">
        <w:rPr>
          <w:rFonts w:eastAsia="Arial Unicode MS"/>
          <w:spacing w:val="-2"/>
        </w:rPr>
        <w:t>share</w:t>
      </w:r>
      <w:r w:rsidR="00402548" w:rsidRPr="00402548">
        <w:rPr>
          <w:rFonts w:eastAsia="Arial Unicode MS"/>
          <w:spacing w:val="-2"/>
        </w:rPr>
        <w:t>s</w:t>
      </w:r>
      <w:r w:rsidRPr="00402548">
        <w:rPr>
          <w:rFonts w:eastAsia="Arial Unicode MS"/>
          <w:spacing w:val="-2"/>
        </w:rPr>
        <w:t xml:space="preserve"> amounting Baht 41.24 million </w:t>
      </w:r>
      <w:r w:rsidR="00402548" w:rsidRPr="00402548">
        <w:rPr>
          <w:rFonts w:eastAsia="Arial Unicode MS"/>
          <w:spacing w:val="-2"/>
        </w:rPr>
        <w:t>in</w:t>
      </w:r>
      <w:r w:rsidRPr="00402548">
        <w:rPr>
          <w:rFonts w:eastAsia="Arial Unicode MS"/>
          <w:spacing w:val="-2"/>
        </w:rPr>
        <w:t xml:space="preserve"> cash.</w:t>
      </w:r>
    </w:p>
    <w:p w:rsidR="00EB38DD" w:rsidRDefault="00EB38DD" w:rsidP="00EB38DD">
      <w:pPr>
        <w:spacing w:line="240" w:lineRule="atLeast"/>
        <w:ind w:left="540"/>
        <w:jc w:val="thaiDistribute"/>
        <w:rPr>
          <w:rFonts w:eastAsia="Arial Unicode MS"/>
          <w:spacing w:val="-2"/>
        </w:rPr>
      </w:pPr>
    </w:p>
    <w:p w:rsidR="00C46576" w:rsidRPr="00EB38DD" w:rsidRDefault="00C46576" w:rsidP="00C46576">
      <w:pPr>
        <w:spacing w:line="240" w:lineRule="atLeast"/>
        <w:ind w:left="540"/>
        <w:jc w:val="thaiDistribute"/>
        <w:rPr>
          <w:rFonts w:eastAsia="Arial Unicode MS"/>
          <w:b/>
          <w:bCs/>
          <w:i/>
          <w:iCs/>
          <w:spacing w:val="-2"/>
        </w:rPr>
      </w:pPr>
      <w:proofErr w:type="spellStart"/>
      <w:r w:rsidRPr="00EB38DD">
        <w:rPr>
          <w:rFonts w:eastAsia="Arial Unicode MS"/>
          <w:b/>
          <w:bCs/>
          <w:i/>
          <w:iCs/>
          <w:spacing w:val="-2"/>
        </w:rPr>
        <w:t>Sabuy</w:t>
      </w:r>
      <w:proofErr w:type="spellEnd"/>
      <w:r w:rsidRPr="00EB38DD">
        <w:rPr>
          <w:rFonts w:eastAsia="Arial Unicode MS"/>
          <w:b/>
          <w:bCs/>
          <w:i/>
          <w:iCs/>
          <w:spacing w:val="-2"/>
        </w:rPr>
        <w:t xml:space="preserve"> Systems and Management Co., Ltd.</w:t>
      </w:r>
    </w:p>
    <w:p w:rsidR="00C46576" w:rsidRPr="000A4D45" w:rsidRDefault="00C46576" w:rsidP="00C46576">
      <w:pPr>
        <w:spacing w:line="240" w:lineRule="atLeast"/>
        <w:ind w:left="540"/>
        <w:jc w:val="thaiDistribute"/>
        <w:rPr>
          <w:rFonts w:eastAsia="Arial Unicode MS"/>
          <w:spacing w:val="-2"/>
        </w:rPr>
      </w:pPr>
    </w:p>
    <w:p w:rsidR="00C46576" w:rsidRPr="000A4D45" w:rsidRDefault="00C46576" w:rsidP="00C46576">
      <w:pPr>
        <w:spacing w:line="240" w:lineRule="atLeast"/>
        <w:ind w:left="540"/>
        <w:jc w:val="thaiDistribute"/>
        <w:rPr>
          <w:rFonts w:eastAsia="Arial Unicode MS"/>
        </w:rPr>
      </w:pPr>
      <w:r w:rsidRPr="000A4D45">
        <w:rPr>
          <w:rFonts w:eastAsia="Arial Unicode MS"/>
          <w:spacing w:val="-2"/>
        </w:rPr>
        <w:t xml:space="preserve">On 10 July 2018, the Company obtained control of </w:t>
      </w:r>
      <w:proofErr w:type="spellStart"/>
      <w:r w:rsidRPr="000A4D45">
        <w:rPr>
          <w:rFonts w:eastAsia="Arial Unicode MS"/>
          <w:spacing w:val="-2"/>
        </w:rPr>
        <w:t>Sabuy</w:t>
      </w:r>
      <w:proofErr w:type="spellEnd"/>
      <w:r w:rsidRPr="000A4D45">
        <w:rPr>
          <w:rFonts w:eastAsia="Arial Unicode MS"/>
          <w:spacing w:val="-2"/>
        </w:rPr>
        <w:t xml:space="preserve"> Systems and Management Co., Ltd. (“SSM”), by acquiring SSM’s shares from Sun </w:t>
      </w:r>
      <w:proofErr w:type="spellStart"/>
      <w:r w:rsidRPr="000A4D45">
        <w:rPr>
          <w:rFonts w:eastAsia="Arial Unicode MS"/>
          <w:spacing w:val="-2"/>
        </w:rPr>
        <w:t>Sabuy</w:t>
      </w:r>
      <w:proofErr w:type="spellEnd"/>
      <w:r w:rsidRPr="000A4D45">
        <w:rPr>
          <w:rFonts w:eastAsia="Arial Unicode MS"/>
          <w:spacing w:val="-2"/>
        </w:rPr>
        <w:t xml:space="preserve"> Holding Co., Ltd., which had control over SSM since 7 August 2017. The Company and Sun </w:t>
      </w:r>
      <w:proofErr w:type="spellStart"/>
      <w:r w:rsidRPr="000A4D45">
        <w:rPr>
          <w:rFonts w:eastAsia="Arial Unicode MS"/>
          <w:spacing w:val="-2"/>
        </w:rPr>
        <w:t>Sabuy</w:t>
      </w:r>
      <w:proofErr w:type="spellEnd"/>
      <w:r w:rsidRPr="000A4D45">
        <w:rPr>
          <w:rFonts w:eastAsia="Arial Unicode MS"/>
          <w:spacing w:val="-2"/>
        </w:rPr>
        <w:t xml:space="preserve"> Holding Co., Ltd. were controlled by common major shareholders.  The Company issued 430,000 additional shares with a par value of Baht 100, quoted price at Baht 150 per share, totaling Baht 64.50 million </w:t>
      </w:r>
      <w:r w:rsidRPr="000A4D45">
        <w:rPr>
          <w:rFonts w:eastAsia="Arial Unicode MS" w:cs="Angsana New"/>
          <w:spacing w:val="-2"/>
          <w:szCs w:val="28"/>
        </w:rPr>
        <w:t>for share swap, bringing the Company’s ownership interest in SSM to 99.99%</w:t>
      </w:r>
      <w:r w:rsidR="00492CD9">
        <w:rPr>
          <w:rFonts w:eastAsia="Arial Unicode MS" w:cs="Angsana New"/>
          <w:spacing w:val="-2"/>
          <w:szCs w:val="28"/>
        </w:rPr>
        <w:t xml:space="preserve"> of </w:t>
      </w:r>
      <w:proofErr w:type="spellStart"/>
      <w:r w:rsidR="00492CD9">
        <w:rPr>
          <w:rFonts w:eastAsia="Arial Unicode MS" w:cs="Angsana New"/>
          <w:spacing w:val="-2"/>
          <w:szCs w:val="28"/>
        </w:rPr>
        <w:t>authorised</w:t>
      </w:r>
      <w:proofErr w:type="spellEnd"/>
      <w:r w:rsidR="00492CD9">
        <w:rPr>
          <w:rFonts w:eastAsia="Arial Unicode MS" w:cs="Angsana New"/>
          <w:spacing w:val="-2"/>
          <w:szCs w:val="28"/>
        </w:rPr>
        <w:t xml:space="preserve"> and paid-up capital</w:t>
      </w:r>
      <w:r w:rsidRPr="000A4D45">
        <w:rPr>
          <w:rFonts w:eastAsia="Arial Unicode MS" w:cs="Angsana New"/>
          <w:spacing w:val="-2"/>
          <w:szCs w:val="28"/>
        </w:rPr>
        <w:t>.</w:t>
      </w:r>
    </w:p>
    <w:p w:rsidR="00C46576" w:rsidRPr="000A4D45" w:rsidRDefault="00C46576" w:rsidP="00C46576">
      <w:pPr>
        <w:spacing w:line="240" w:lineRule="atLeast"/>
        <w:ind w:left="540"/>
        <w:jc w:val="thaiDistribute"/>
        <w:rPr>
          <w:rFonts w:eastAsia="Arial Unicode MS"/>
          <w:spacing w:val="-2"/>
        </w:rPr>
      </w:pPr>
    </w:p>
    <w:p w:rsidR="00C46576" w:rsidRPr="000A4D45" w:rsidRDefault="00C46576" w:rsidP="00C46576">
      <w:pPr>
        <w:spacing w:line="240" w:lineRule="atLeast"/>
        <w:ind w:left="540"/>
        <w:jc w:val="thaiDistribute"/>
        <w:rPr>
          <w:rFonts w:eastAsia="Arial Unicode MS" w:cs="Angsana New"/>
          <w:spacing w:val="-2"/>
          <w:szCs w:val="28"/>
        </w:rPr>
      </w:pPr>
      <w:r w:rsidRPr="000A4D45">
        <w:rPr>
          <w:rFonts w:eastAsia="Arial Unicode MS" w:cs="Angsana New"/>
          <w:spacing w:val="-2"/>
          <w:szCs w:val="28"/>
        </w:rPr>
        <w:t>The consolidated financial statement was prepared under the business combination of entities under common control principle. The acquired ownership interests in SSM were recorded at the carrying amounts and accounted for using the pooling of interest method in the consolidated financial statements. The Company prepared consolidated financial statements from 7 August 2017, which was the date that the Company’s shareholders obtained control of such subsidiary.</w:t>
      </w:r>
    </w:p>
    <w:p w:rsidR="00C46576" w:rsidRPr="000A4D45" w:rsidRDefault="00C46576" w:rsidP="00C46576">
      <w:pPr>
        <w:spacing w:line="240" w:lineRule="atLeast"/>
        <w:ind w:left="630"/>
        <w:jc w:val="thaiDistribute"/>
        <w:rPr>
          <w:rFonts w:eastAsia="Arial Unicode MS" w:cs="Angsana New"/>
          <w:spacing w:val="-2"/>
          <w:szCs w:val="28"/>
        </w:rPr>
      </w:pPr>
    </w:p>
    <w:p w:rsidR="00C46576" w:rsidRPr="000A4D45" w:rsidRDefault="00C46576" w:rsidP="00C46576">
      <w:pPr>
        <w:spacing w:line="240" w:lineRule="atLeast"/>
        <w:ind w:left="540"/>
        <w:jc w:val="thaiDistribute"/>
        <w:rPr>
          <w:rFonts w:eastAsia="Arial Unicode MS"/>
          <w:spacing w:val="-2"/>
        </w:rPr>
      </w:pPr>
      <w:r w:rsidRPr="000A4D45">
        <w:rPr>
          <w:rFonts w:eastAsia="Arial Unicode MS" w:cs="Angsana New"/>
          <w:spacing w:val="-2"/>
          <w:szCs w:val="28"/>
        </w:rPr>
        <w:t xml:space="preserve">On the acquisition date, the difference between consideration paid and the carrying amount of net assets of </w:t>
      </w:r>
      <w:proofErr w:type="spellStart"/>
      <w:r w:rsidRPr="000A4D45">
        <w:rPr>
          <w:rFonts w:eastAsia="Arial Unicode MS" w:cs="Angsana New"/>
          <w:spacing w:val="-2"/>
          <w:szCs w:val="28"/>
        </w:rPr>
        <w:t>Sabuy</w:t>
      </w:r>
      <w:proofErr w:type="spellEnd"/>
      <w:r w:rsidRPr="000A4D45">
        <w:rPr>
          <w:rFonts w:eastAsia="Arial Unicode MS" w:cs="Angsana New"/>
          <w:spacing w:val="-2"/>
          <w:szCs w:val="28"/>
        </w:rPr>
        <w:t xml:space="preserve"> Systems and Management Co., Ltd. amounting to Baht 27.07 million were </w:t>
      </w:r>
      <w:r w:rsidR="00EA00B0" w:rsidRPr="00EA00B0">
        <w:rPr>
          <w:rFonts w:eastAsia="Arial Unicode MS" w:cs="Angsana New"/>
          <w:spacing w:val="-2"/>
          <w:szCs w:val="28"/>
        </w:rPr>
        <w:t>presented as “Difference form business combination under common control” under equity in the consolidated statement of changes in equity.</w:t>
      </w:r>
    </w:p>
    <w:p w:rsidR="00C46576" w:rsidRDefault="00C46576">
      <w:pPr>
        <w:spacing w:line="240" w:lineRule="auto"/>
        <w:rPr>
          <w:rFonts w:cstheme="minorBidi"/>
          <w:b/>
          <w:bCs/>
          <w:i/>
          <w:iCs/>
        </w:rPr>
      </w:pPr>
      <w:r>
        <w:rPr>
          <w:rFonts w:cstheme="minorBidi"/>
          <w:b/>
          <w:bCs/>
          <w:i/>
          <w:iCs/>
        </w:rPr>
        <w:br w:type="page"/>
      </w:r>
    </w:p>
    <w:p w:rsidR="00C52F11" w:rsidRPr="00392432" w:rsidRDefault="00C52F11" w:rsidP="009C1D7E">
      <w:pPr>
        <w:spacing w:line="240" w:lineRule="atLeast"/>
        <w:ind w:left="540" w:firstLine="9"/>
        <w:jc w:val="thaiDistribute"/>
        <w:rPr>
          <w:rFonts w:cstheme="minorBidi"/>
          <w:b/>
          <w:bCs/>
          <w:i/>
          <w:iCs/>
        </w:rPr>
      </w:pPr>
      <w:proofErr w:type="spellStart"/>
      <w:r w:rsidRPr="00392432">
        <w:rPr>
          <w:rFonts w:cstheme="minorBidi"/>
          <w:b/>
          <w:bCs/>
          <w:i/>
          <w:iCs/>
        </w:rPr>
        <w:lastRenderedPageBreak/>
        <w:t>Sabuy</w:t>
      </w:r>
      <w:proofErr w:type="spellEnd"/>
      <w:r w:rsidRPr="00392432">
        <w:rPr>
          <w:rFonts w:cstheme="minorBidi"/>
          <w:b/>
          <w:bCs/>
          <w:i/>
          <w:iCs/>
        </w:rPr>
        <w:t xml:space="preserve"> Money Co., Ltd.</w:t>
      </w:r>
    </w:p>
    <w:p w:rsidR="00C52F11" w:rsidRPr="00392432" w:rsidRDefault="00C52F11" w:rsidP="009C1D7E">
      <w:pPr>
        <w:spacing w:line="240" w:lineRule="atLeast"/>
        <w:ind w:left="540" w:firstLine="9"/>
        <w:jc w:val="thaiDistribute"/>
        <w:rPr>
          <w:rFonts w:cstheme="minorBidi"/>
          <w:i/>
          <w:iCs/>
        </w:rPr>
      </w:pPr>
    </w:p>
    <w:p w:rsidR="00C46576" w:rsidRDefault="00C46576" w:rsidP="009C1D7E">
      <w:pPr>
        <w:spacing w:line="240" w:lineRule="atLeast"/>
        <w:ind w:left="540"/>
        <w:jc w:val="thaiDistribute"/>
        <w:rPr>
          <w:rFonts w:eastAsia="Arial Unicode MS" w:cs="Angsana New"/>
          <w:spacing w:val="-2"/>
          <w:szCs w:val="28"/>
        </w:rPr>
      </w:pPr>
      <w:r w:rsidRPr="00392432">
        <w:rPr>
          <w:rFonts w:eastAsia="Arial Unicode MS"/>
          <w:spacing w:val="-2"/>
        </w:rPr>
        <w:t xml:space="preserve">At the Extraordinary Meeting of Shareholders of the Company held on 12 December 2018, the Shareholders approved the </w:t>
      </w:r>
      <w:r w:rsidRPr="00392432">
        <w:rPr>
          <w:rFonts w:eastAsia="Arial Unicode MS" w:cs="Angsana New"/>
          <w:spacing w:val="-2"/>
          <w:szCs w:val="28"/>
        </w:rPr>
        <w:t xml:space="preserve">resolution to acquire additional </w:t>
      </w:r>
      <w:r w:rsidRPr="00392432">
        <w:rPr>
          <w:rFonts w:eastAsia="Arial Unicode MS"/>
          <w:spacing w:val="-2"/>
        </w:rPr>
        <w:t xml:space="preserve">share capital of </w:t>
      </w:r>
      <w:proofErr w:type="spellStart"/>
      <w:r w:rsidRPr="00392432">
        <w:rPr>
          <w:rFonts w:eastAsia="Arial Unicode MS"/>
          <w:spacing w:val="-2"/>
        </w:rPr>
        <w:t>Sabuy</w:t>
      </w:r>
      <w:proofErr w:type="spellEnd"/>
      <w:r w:rsidRPr="00392432">
        <w:rPr>
          <w:rFonts w:eastAsia="Arial Unicode MS"/>
          <w:spacing w:val="-2"/>
        </w:rPr>
        <w:t xml:space="preserve"> Money Co., Ltd. for 1.5 million shares </w:t>
      </w:r>
      <w:r w:rsidR="00392432" w:rsidRPr="00392432">
        <w:rPr>
          <w:rFonts w:eastAsia="Arial Unicode MS"/>
          <w:spacing w:val="-2"/>
        </w:rPr>
        <w:t>at</w:t>
      </w:r>
      <w:r w:rsidRPr="00392432">
        <w:rPr>
          <w:rFonts w:eastAsia="Arial Unicode MS"/>
          <w:spacing w:val="-2"/>
        </w:rPr>
        <w:t xml:space="preserve"> Baht 10 </w:t>
      </w:r>
      <w:r w:rsidR="00553F16">
        <w:rPr>
          <w:rFonts w:eastAsia="Arial Unicode MS"/>
          <w:spacing w:val="-2"/>
        </w:rPr>
        <w:t>par value</w:t>
      </w:r>
      <w:r w:rsidR="00392432" w:rsidRPr="00392432">
        <w:t xml:space="preserve"> </w:t>
      </w:r>
      <w:r w:rsidR="00392432" w:rsidRPr="00392432">
        <w:rPr>
          <w:rFonts w:eastAsia="Arial Unicode MS"/>
          <w:spacing w:val="-2"/>
        </w:rPr>
        <w:t xml:space="preserve">for a consideration at Baht </w:t>
      </w:r>
      <w:r w:rsidRPr="00392432">
        <w:rPr>
          <w:rFonts w:eastAsia="Arial Unicode MS" w:cs="Angsana New"/>
          <w:spacing w:val="-2"/>
          <w:szCs w:val="28"/>
        </w:rPr>
        <w:t>at Baht 30 per share totaling Baht 45 million, bringing the Company’s ownership interest in such company to 80%</w:t>
      </w:r>
      <w:r w:rsidR="00392432" w:rsidRPr="00392432">
        <w:rPr>
          <w:rFonts w:eastAsia="Arial Unicode MS" w:cs="Angsana New"/>
          <w:spacing w:val="-2"/>
          <w:szCs w:val="28"/>
        </w:rPr>
        <w:t xml:space="preserve"> of </w:t>
      </w:r>
      <w:proofErr w:type="spellStart"/>
      <w:r w:rsidR="00392432" w:rsidRPr="00392432">
        <w:rPr>
          <w:rFonts w:eastAsia="Arial Unicode MS" w:cs="Angsana New"/>
          <w:spacing w:val="-2"/>
          <w:szCs w:val="28"/>
        </w:rPr>
        <w:t>authorised</w:t>
      </w:r>
      <w:proofErr w:type="spellEnd"/>
      <w:r w:rsidR="00392432" w:rsidRPr="00392432">
        <w:rPr>
          <w:rFonts w:eastAsia="Arial Unicode MS" w:cs="Angsana New"/>
          <w:spacing w:val="-2"/>
          <w:szCs w:val="28"/>
        </w:rPr>
        <w:t xml:space="preserve"> and paid-up capital</w:t>
      </w:r>
      <w:r w:rsidRPr="00392432">
        <w:rPr>
          <w:rFonts w:eastAsia="Arial Unicode MS" w:cs="Angsana New"/>
          <w:spacing w:val="-2"/>
          <w:szCs w:val="28"/>
        </w:rPr>
        <w:t>. The subsidiary registered the increase of share capital with the Ministry of Commerce on 22 January 2019</w:t>
      </w:r>
      <w:r w:rsidR="00392432" w:rsidRPr="00392432">
        <w:t xml:space="preserve"> </w:t>
      </w:r>
      <w:r w:rsidR="00392432" w:rsidRPr="00392432">
        <w:rPr>
          <w:rFonts w:eastAsia="Arial Unicode MS" w:cs="Angsana New"/>
          <w:spacing w:val="-2"/>
          <w:szCs w:val="28"/>
        </w:rPr>
        <w:t>and the Company already paid for the issued of shares amounting Baht 45 million in cash.</w:t>
      </w:r>
    </w:p>
    <w:p w:rsidR="00392432" w:rsidRPr="00553F16" w:rsidRDefault="00392432" w:rsidP="009C1D7E">
      <w:pPr>
        <w:spacing w:line="240" w:lineRule="atLeast"/>
        <w:ind w:left="540"/>
        <w:jc w:val="thaiDistribute"/>
        <w:rPr>
          <w:rFonts w:eastAsia="Arial Unicode MS"/>
          <w:spacing w:val="-2"/>
          <w:highlight w:val="green"/>
          <w:cs/>
        </w:rPr>
      </w:pPr>
    </w:p>
    <w:p w:rsidR="00560E53" w:rsidRPr="000A4D45" w:rsidRDefault="00560E53" w:rsidP="009C1D7E">
      <w:pPr>
        <w:spacing w:line="240" w:lineRule="atLeast"/>
        <w:ind w:left="540"/>
        <w:jc w:val="thaiDistribute"/>
        <w:rPr>
          <w:rFonts w:eastAsia="Arial Unicode MS"/>
          <w:spacing w:val="-2"/>
        </w:rPr>
      </w:pPr>
      <w:r w:rsidRPr="00553F16">
        <w:rPr>
          <w:rFonts w:eastAsia="Arial Unicode MS"/>
          <w:spacing w:val="-2"/>
        </w:rPr>
        <w:t xml:space="preserve">At the Board of Directors Meeting of the Company held on 14 May 2019, the Directors approved the </w:t>
      </w:r>
      <w:r w:rsidR="00AF3D15" w:rsidRPr="00553F16">
        <w:rPr>
          <w:rFonts w:eastAsia="Arial Unicode MS" w:cs="Angsana New"/>
          <w:spacing w:val="-2"/>
          <w:szCs w:val="28"/>
        </w:rPr>
        <w:t xml:space="preserve">resolution to </w:t>
      </w:r>
      <w:r w:rsidR="00353ABF" w:rsidRPr="00553F16">
        <w:rPr>
          <w:rFonts w:eastAsia="Arial Unicode MS"/>
          <w:spacing w:val="-2"/>
        </w:rPr>
        <w:t>acquire additional</w:t>
      </w:r>
      <w:r w:rsidRPr="00553F16">
        <w:rPr>
          <w:rFonts w:eastAsia="Arial Unicode MS"/>
          <w:spacing w:val="-2"/>
        </w:rPr>
        <w:t xml:space="preserve"> share</w:t>
      </w:r>
      <w:r w:rsidR="00A9149B" w:rsidRPr="00553F16">
        <w:rPr>
          <w:rFonts w:eastAsia="Arial Unicode MS"/>
          <w:spacing w:val="-2"/>
        </w:rPr>
        <w:t xml:space="preserve">s </w:t>
      </w:r>
      <w:r w:rsidRPr="00553F16">
        <w:rPr>
          <w:rFonts w:eastAsia="Arial Unicode MS"/>
          <w:spacing w:val="-2"/>
        </w:rPr>
        <w:t xml:space="preserve">of </w:t>
      </w:r>
      <w:proofErr w:type="spellStart"/>
      <w:r w:rsidRPr="00553F16">
        <w:rPr>
          <w:rFonts w:eastAsia="Arial Unicode MS"/>
          <w:spacing w:val="-2"/>
        </w:rPr>
        <w:t>Sabuy</w:t>
      </w:r>
      <w:proofErr w:type="spellEnd"/>
      <w:r w:rsidRPr="00553F16">
        <w:rPr>
          <w:rFonts w:eastAsia="Arial Unicode MS"/>
          <w:spacing w:val="-2"/>
        </w:rPr>
        <w:t xml:space="preserve"> Money Co., Ltd. for 6.5 million shares </w:t>
      </w:r>
      <w:r w:rsidR="00553F16" w:rsidRPr="00553F16">
        <w:rPr>
          <w:rFonts w:eastAsia="Arial Unicode MS" w:cs="Angsana New"/>
          <w:spacing w:val="-2"/>
          <w:szCs w:val="28"/>
        </w:rPr>
        <w:t xml:space="preserve">at </w:t>
      </w:r>
      <w:r w:rsidRPr="00553F16">
        <w:rPr>
          <w:rFonts w:eastAsia="Arial Unicode MS"/>
          <w:spacing w:val="-2"/>
        </w:rPr>
        <w:t>Baht 10</w:t>
      </w:r>
      <w:r w:rsidR="001131BA" w:rsidRPr="00553F16">
        <w:rPr>
          <w:rFonts w:eastAsia="Arial Unicode MS"/>
          <w:spacing w:val="-2"/>
        </w:rPr>
        <w:t xml:space="preserve"> </w:t>
      </w:r>
      <w:r w:rsidR="00553F16" w:rsidRPr="00553F16">
        <w:rPr>
          <w:rFonts w:eastAsia="Arial Unicode MS"/>
          <w:spacing w:val="-2"/>
        </w:rPr>
        <w:t xml:space="preserve">par value for a consideration at Baht </w:t>
      </w:r>
      <w:r w:rsidRPr="00553F16">
        <w:rPr>
          <w:rFonts w:eastAsia="Arial Unicode MS" w:cs="Angsana New"/>
          <w:spacing w:val="-2"/>
          <w:szCs w:val="28"/>
        </w:rPr>
        <w:t>10 per share</w:t>
      </w:r>
      <w:r w:rsidR="00553F16" w:rsidRPr="00553F16">
        <w:rPr>
          <w:rFonts w:eastAsia="Arial Unicode MS" w:cs="Angsana New"/>
          <w:spacing w:val="-2"/>
          <w:szCs w:val="28"/>
        </w:rPr>
        <w:t xml:space="preserve"> </w:t>
      </w:r>
      <w:r w:rsidRPr="00553F16">
        <w:rPr>
          <w:rFonts w:eastAsia="Arial Unicode MS" w:cs="Angsana New"/>
          <w:spacing w:val="-2"/>
          <w:szCs w:val="28"/>
        </w:rPr>
        <w:t>totaling Baht 65 million,</w:t>
      </w:r>
      <w:r w:rsidR="00353ABF" w:rsidRPr="00553F16">
        <w:rPr>
          <w:rFonts w:eastAsia="Arial Unicode MS" w:cs="Angsana New"/>
          <w:spacing w:val="-2"/>
          <w:szCs w:val="28"/>
        </w:rPr>
        <w:t xml:space="preserve"> bringing</w:t>
      </w:r>
      <w:r w:rsidRPr="00553F16">
        <w:rPr>
          <w:rFonts w:eastAsia="Arial Unicode MS" w:cs="Angsana New"/>
          <w:spacing w:val="-2"/>
          <w:szCs w:val="28"/>
        </w:rPr>
        <w:t xml:space="preserve"> the Company</w:t>
      </w:r>
      <w:r w:rsidR="00353ABF" w:rsidRPr="00553F16">
        <w:rPr>
          <w:rFonts w:eastAsia="Arial Unicode MS" w:cs="Angsana New"/>
          <w:spacing w:val="-2"/>
          <w:szCs w:val="28"/>
        </w:rPr>
        <w:t xml:space="preserve">’s </w:t>
      </w:r>
      <w:r w:rsidRPr="00553F16">
        <w:rPr>
          <w:rFonts w:eastAsia="Arial Unicode MS" w:cs="Angsana New"/>
          <w:spacing w:val="-2"/>
          <w:szCs w:val="28"/>
        </w:rPr>
        <w:t xml:space="preserve">ownership interest in such </w:t>
      </w:r>
      <w:r w:rsidR="00353ABF" w:rsidRPr="00553F16">
        <w:rPr>
          <w:rFonts w:eastAsia="Arial Unicode MS" w:cs="Angsana New"/>
          <w:spacing w:val="-2"/>
          <w:szCs w:val="28"/>
        </w:rPr>
        <w:t>subsidiary to</w:t>
      </w:r>
      <w:r w:rsidRPr="00553F16">
        <w:rPr>
          <w:rFonts w:eastAsia="Arial Unicode MS" w:cs="Angsana New"/>
          <w:spacing w:val="-2"/>
          <w:szCs w:val="28"/>
        </w:rPr>
        <w:t xml:space="preserve"> 93%</w:t>
      </w:r>
      <w:r w:rsidR="00553F16" w:rsidRPr="00553F16">
        <w:rPr>
          <w:rFonts w:eastAsia="Arial Unicode MS" w:cs="Angsana New"/>
          <w:spacing w:val="-2"/>
          <w:szCs w:val="28"/>
        </w:rPr>
        <w:t xml:space="preserve"> of </w:t>
      </w:r>
      <w:proofErr w:type="spellStart"/>
      <w:r w:rsidR="00553F16" w:rsidRPr="00553F16">
        <w:rPr>
          <w:rFonts w:eastAsia="Arial Unicode MS" w:cs="Angsana New"/>
          <w:spacing w:val="-2"/>
          <w:szCs w:val="28"/>
        </w:rPr>
        <w:t>authorised</w:t>
      </w:r>
      <w:proofErr w:type="spellEnd"/>
      <w:r w:rsidR="00553F16" w:rsidRPr="00553F16">
        <w:rPr>
          <w:rFonts w:eastAsia="Arial Unicode MS" w:cs="Angsana New"/>
          <w:spacing w:val="-2"/>
          <w:szCs w:val="28"/>
        </w:rPr>
        <w:t xml:space="preserve"> and paid-up capital</w:t>
      </w:r>
      <w:r w:rsidRPr="00553F16">
        <w:rPr>
          <w:rFonts w:eastAsia="Arial Unicode MS" w:cs="Angsana New"/>
          <w:spacing w:val="-2"/>
          <w:szCs w:val="28"/>
        </w:rPr>
        <w:t>. The subsidiary registered the increase of share</w:t>
      </w:r>
      <w:r w:rsidR="00353ABF" w:rsidRPr="00553F16">
        <w:rPr>
          <w:rFonts w:eastAsia="Arial Unicode MS" w:cs="Angsana New"/>
          <w:spacing w:val="-2"/>
          <w:szCs w:val="28"/>
        </w:rPr>
        <w:t xml:space="preserve"> capital</w:t>
      </w:r>
      <w:r w:rsidRPr="00553F16">
        <w:rPr>
          <w:rFonts w:eastAsia="Arial Unicode MS" w:cs="Angsana New"/>
          <w:spacing w:val="-2"/>
          <w:szCs w:val="28"/>
        </w:rPr>
        <w:t xml:space="preserve"> with the Ministry of Commerce on 12 June 2019</w:t>
      </w:r>
      <w:r w:rsidR="00553F16" w:rsidRPr="00553F16">
        <w:rPr>
          <w:rFonts w:eastAsia="Arial Unicode MS" w:cs="Angsana New"/>
          <w:spacing w:val="-2"/>
          <w:szCs w:val="28"/>
        </w:rPr>
        <w:t xml:space="preserve"> </w:t>
      </w:r>
      <w:r w:rsidR="00353ABF" w:rsidRPr="00553F16">
        <w:rPr>
          <w:rFonts w:eastAsia="Arial Unicode MS" w:cs="Angsana New"/>
          <w:spacing w:val="-2"/>
          <w:szCs w:val="28"/>
        </w:rPr>
        <w:t>and the</w:t>
      </w:r>
      <w:r w:rsidRPr="00553F16">
        <w:rPr>
          <w:rFonts w:eastAsia="Arial Unicode MS"/>
          <w:spacing w:val="-2"/>
        </w:rPr>
        <w:t xml:space="preserve"> Company </w:t>
      </w:r>
      <w:r w:rsidR="00353ABF" w:rsidRPr="00553F16">
        <w:rPr>
          <w:rFonts w:eastAsia="Arial Unicode MS"/>
          <w:spacing w:val="-2"/>
        </w:rPr>
        <w:t xml:space="preserve">already paid for </w:t>
      </w:r>
      <w:r w:rsidR="00553F16" w:rsidRPr="00553F16">
        <w:rPr>
          <w:rFonts w:eastAsia="Arial Unicode MS"/>
          <w:spacing w:val="-2"/>
        </w:rPr>
        <w:t>the issued of shares amounting Baht 65 million in cash.</w:t>
      </w:r>
    </w:p>
    <w:p w:rsidR="00560E53" w:rsidRPr="000A4D45" w:rsidRDefault="00560E53" w:rsidP="009C1D7E">
      <w:pPr>
        <w:spacing w:line="240" w:lineRule="atLeast"/>
        <w:ind w:left="540" w:firstLine="9"/>
        <w:jc w:val="thaiDistribute"/>
        <w:rPr>
          <w:rFonts w:cstheme="minorBidi"/>
          <w:i/>
          <w:iCs/>
        </w:rPr>
      </w:pPr>
    </w:p>
    <w:p w:rsidR="00CC22A9" w:rsidRPr="000A4D45" w:rsidRDefault="00CC22A9" w:rsidP="002420D7">
      <w:pPr>
        <w:spacing w:line="240" w:lineRule="atLeast"/>
        <w:ind w:left="1080" w:firstLine="9"/>
        <w:jc w:val="thaiDistribute"/>
        <w:rPr>
          <w:rFonts w:eastAsia="Arial Unicode MS"/>
          <w:spacing w:val="-2"/>
        </w:rPr>
      </w:pPr>
    </w:p>
    <w:p w:rsidR="00632771" w:rsidRPr="000A4D45" w:rsidRDefault="00632771" w:rsidP="002420D7">
      <w:pPr>
        <w:spacing w:line="240" w:lineRule="atLeast"/>
        <w:jc w:val="both"/>
        <w:rPr>
          <w:szCs w:val="20"/>
          <w:lang w:bidi="ar-SA"/>
        </w:rPr>
        <w:sectPr w:rsidR="00632771" w:rsidRPr="000A4D45" w:rsidSect="009C1D7E">
          <w:headerReference w:type="default" r:id="rId11"/>
          <w:pgSz w:w="11907" w:h="16840" w:code="9"/>
          <w:pgMar w:top="1152" w:right="1107" w:bottom="1152" w:left="1080" w:header="720" w:footer="720" w:gutter="0"/>
          <w:cols w:space="720"/>
          <w:docGrid w:linePitch="299"/>
        </w:sectPr>
      </w:pPr>
    </w:p>
    <w:p w:rsidR="00F728BB" w:rsidRPr="000A4D45" w:rsidRDefault="00AF4510" w:rsidP="00AF4510">
      <w:pPr>
        <w:pStyle w:val="Heading1"/>
        <w:numPr>
          <w:ilvl w:val="0"/>
          <w:numId w:val="26"/>
        </w:numPr>
        <w:tabs>
          <w:tab w:val="left" w:pos="567"/>
        </w:tabs>
        <w:spacing w:before="0" w:after="0" w:line="240" w:lineRule="auto"/>
        <w:ind w:hanging="720"/>
        <w:jc w:val="both"/>
        <w:rPr>
          <w:b/>
          <w:bCs/>
          <w:i w:val="0"/>
          <w:iCs/>
        </w:rPr>
      </w:pPr>
      <w:r w:rsidRPr="000A4D45">
        <w:rPr>
          <w:b/>
          <w:bCs/>
          <w:i w:val="0"/>
          <w:iCs/>
        </w:rPr>
        <w:lastRenderedPageBreak/>
        <w:t>Leasehold building improvements</w:t>
      </w:r>
      <w:r w:rsidR="00141603" w:rsidRPr="000A4D45">
        <w:rPr>
          <w:b/>
          <w:bCs/>
          <w:i w:val="0"/>
          <w:iCs/>
        </w:rPr>
        <w:t xml:space="preserve"> and</w:t>
      </w:r>
      <w:r w:rsidRPr="000A4D45">
        <w:rPr>
          <w:b/>
          <w:bCs/>
          <w:i w:val="0"/>
          <w:iCs/>
        </w:rPr>
        <w:t xml:space="preserve"> </w:t>
      </w:r>
      <w:r w:rsidR="00F728BB" w:rsidRPr="000A4D45">
        <w:rPr>
          <w:b/>
          <w:bCs/>
          <w:i w:val="0"/>
          <w:iCs/>
        </w:rPr>
        <w:t>equipment</w:t>
      </w:r>
    </w:p>
    <w:p w:rsidR="00F728BB" w:rsidRPr="00507E21" w:rsidRDefault="00F728BB" w:rsidP="004C0F81">
      <w:pPr>
        <w:pStyle w:val="BodyText"/>
        <w:spacing w:after="0" w:line="200" w:lineRule="exact"/>
        <w:rPr>
          <w:sz w:val="20"/>
          <w:szCs w:val="20"/>
          <w:lang w:val="en-US" w:eastAsia="x-none"/>
        </w:rPr>
      </w:pPr>
    </w:p>
    <w:tbl>
      <w:tblPr>
        <w:tblW w:w="14310" w:type="dxa"/>
        <w:tblInd w:w="450" w:type="dxa"/>
        <w:tblLayout w:type="fixed"/>
        <w:tblLook w:val="01E0" w:firstRow="1" w:lastRow="1" w:firstColumn="1" w:lastColumn="1" w:noHBand="0" w:noVBand="0"/>
      </w:tblPr>
      <w:tblGrid>
        <w:gridCol w:w="3060"/>
        <w:gridCol w:w="270"/>
        <w:gridCol w:w="1260"/>
        <w:gridCol w:w="270"/>
        <w:gridCol w:w="1080"/>
        <w:gridCol w:w="270"/>
        <w:gridCol w:w="1080"/>
        <w:gridCol w:w="270"/>
        <w:gridCol w:w="990"/>
        <w:gridCol w:w="270"/>
        <w:gridCol w:w="1080"/>
        <w:gridCol w:w="252"/>
        <w:gridCol w:w="1098"/>
        <w:gridCol w:w="270"/>
        <w:gridCol w:w="1260"/>
        <w:gridCol w:w="270"/>
        <w:gridCol w:w="1260"/>
      </w:tblGrid>
      <w:tr w:rsidR="00C57C7E" w:rsidRPr="00FF14EF" w:rsidTr="006E1E8D">
        <w:trPr>
          <w:tblHeader/>
        </w:trPr>
        <w:tc>
          <w:tcPr>
            <w:tcW w:w="3060" w:type="dxa"/>
          </w:tcPr>
          <w:p w:rsidR="00C57C7E" w:rsidRPr="00FF14EF" w:rsidRDefault="00C57C7E" w:rsidP="005A3C72">
            <w:pPr>
              <w:spacing w:line="220" w:lineRule="exact"/>
              <w:rPr>
                <w:b/>
                <w:bCs/>
                <w:sz w:val="20"/>
                <w:szCs w:val="20"/>
              </w:rPr>
            </w:pPr>
          </w:p>
        </w:tc>
        <w:tc>
          <w:tcPr>
            <w:tcW w:w="270" w:type="dxa"/>
          </w:tcPr>
          <w:p w:rsidR="00C57C7E" w:rsidRPr="00FF14EF" w:rsidRDefault="00C57C7E" w:rsidP="005A3C72">
            <w:pPr>
              <w:spacing w:line="220" w:lineRule="exact"/>
              <w:ind w:left="-108" w:right="-128"/>
              <w:jc w:val="center"/>
              <w:rPr>
                <w:sz w:val="20"/>
                <w:szCs w:val="20"/>
              </w:rPr>
            </w:pPr>
          </w:p>
        </w:tc>
        <w:tc>
          <w:tcPr>
            <w:tcW w:w="10980" w:type="dxa"/>
            <w:gridSpan w:val="15"/>
          </w:tcPr>
          <w:p w:rsidR="00C57C7E" w:rsidRPr="00FF14EF" w:rsidRDefault="00C57C7E" w:rsidP="005A3C72">
            <w:pPr>
              <w:spacing w:line="220" w:lineRule="exact"/>
              <w:ind w:left="-108" w:right="-128"/>
              <w:jc w:val="center"/>
              <w:rPr>
                <w:b/>
                <w:bCs/>
                <w:sz w:val="20"/>
                <w:szCs w:val="20"/>
              </w:rPr>
            </w:pPr>
            <w:r w:rsidRPr="00FF14EF">
              <w:rPr>
                <w:b/>
                <w:bCs/>
                <w:sz w:val="20"/>
                <w:szCs w:val="20"/>
              </w:rPr>
              <w:t>Consolidated financial statements</w:t>
            </w:r>
          </w:p>
        </w:tc>
      </w:tr>
      <w:tr w:rsidR="005A3C72" w:rsidRPr="00FF14EF" w:rsidTr="006E1E8D">
        <w:trPr>
          <w:tblHeader/>
        </w:trPr>
        <w:tc>
          <w:tcPr>
            <w:tcW w:w="3060" w:type="dxa"/>
          </w:tcPr>
          <w:p w:rsidR="005A3C72" w:rsidRPr="00FF14EF" w:rsidRDefault="005A3C72" w:rsidP="005A3C72">
            <w:pPr>
              <w:spacing w:line="220" w:lineRule="exact"/>
              <w:rPr>
                <w:b/>
                <w:bCs/>
                <w:sz w:val="20"/>
                <w:szCs w:val="20"/>
              </w:rPr>
            </w:pPr>
          </w:p>
        </w:tc>
        <w:tc>
          <w:tcPr>
            <w:tcW w:w="270" w:type="dxa"/>
          </w:tcPr>
          <w:p w:rsidR="005A3C72" w:rsidRPr="00FF14EF" w:rsidRDefault="005A3C72" w:rsidP="005A3C72">
            <w:pPr>
              <w:spacing w:line="220" w:lineRule="exact"/>
              <w:ind w:left="-108" w:right="-128"/>
              <w:jc w:val="center"/>
              <w:rPr>
                <w:sz w:val="20"/>
                <w:szCs w:val="20"/>
              </w:rPr>
            </w:pPr>
          </w:p>
        </w:tc>
        <w:tc>
          <w:tcPr>
            <w:tcW w:w="1260" w:type="dxa"/>
          </w:tcPr>
          <w:p w:rsidR="005A3C72" w:rsidRPr="00FF14EF" w:rsidRDefault="005A3C72" w:rsidP="005A3C72">
            <w:pPr>
              <w:spacing w:line="220" w:lineRule="exact"/>
              <w:ind w:left="-108" w:right="-128"/>
              <w:jc w:val="center"/>
              <w:rPr>
                <w:sz w:val="20"/>
                <w:szCs w:val="20"/>
                <w:lang w:val="en-GB" w:bidi="ar-SA"/>
              </w:rPr>
            </w:pPr>
            <w:r w:rsidRPr="00FF14EF">
              <w:rPr>
                <w:sz w:val="20"/>
                <w:szCs w:val="20"/>
                <w:lang w:val="en-GB" w:bidi="ar-SA"/>
              </w:rPr>
              <w:t>Leasehold</w:t>
            </w:r>
          </w:p>
        </w:tc>
        <w:tc>
          <w:tcPr>
            <w:tcW w:w="270" w:type="dxa"/>
          </w:tcPr>
          <w:p w:rsidR="005A3C72" w:rsidRPr="00FF14EF" w:rsidRDefault="005A3C72" w:rsidP="005A3C72">
            <w:pPr>
              <w:spacing w:line="220" w:lineRule="exact"/>
              <w:ind w:left="-108" w:right="-128"/>
              <w:jc w:val="center"/>
              <w:rPr>
                <w:sz w:val="20"/>
                <w:szCs w:val="20"/>
              </w:rPr>
            </w:pPr>
          </w:p>
        </w:tc>
        <w:tc>
          <w:tcPr>
            <w:tcW w:w="1080" w:type="dxa"/>
          </w:tcPr>
          <w:p w:rsidR="005A3C72" w:rsidRPr="00FF14EF" w:rsidRDefault="005A3C72" w:rsidP="005A3C72">
            <w:pPr>
              <w:spacing w:line="220" w:lineRule="exact"/>
              <w:ind w:left="-108" w:right="-128"/>
              <w:jc w:val="center"/>
              <w:rPr>
                <w:sz w:val="20"/>
                <w:szCs w:val="20"/>
                <w:lang w:val="en-GB" w:bidi="ar-SA"/>
              </w:rPr>
            </w:pPr>
          </w:p>
        </w:tc>
        <w:tc>
          <w:tcPr>
            <w:tcW w:w="270" w:type="dxa"/>
          </w:tcPr>
          <w:p w:rsidR="005A3C72" w:rsidRPr="00FF14EF" w:rsidRDefault="005A3C72" w:rsidP="005A3C72">
            <w:pPr>
              <w:spacing w:line="220" w:lineRule="exact"/>
              <w:ind w:left="-108" w:right="-128"/>
              <w:jc w:val="center"/>
              <w:rPr>
                <w:sz w:val="20"/>
                <w:szCs w:val="20"/>
              </w:rPr>
            </w:pPr>
          </w:p>
        </w:tc>
        <w:tc>
          <w:tcPr>
            <w:tcW w:w="1080" w:type="dxa"/>
          </w:tcPr>
          <w:p w:rsidR="005A3C72" w:rsidRPr="00FF14EF" w:rsidRDefault="005A3C72" w:rsidP="005A3C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r w:rsidRPr="00FF14EF">
              <w:rPr>
                <w:sz w:val="20"/>
                <w:szCs w:val="20"/>
              </w:rPr>
              <w:t>Tools</w:t>
            </w:r>
          </w:p>
        </w:tc>
        <w:tc>
          <w:tcPr>
            <w:tcW w:w="270" w:type="dxa"/>
          </w:tcPr>
          <w:p w:rsidR="005A3C72" w:rsidRPr="00FF14EF" w:rsidRDefault="005A3C72" w:rsidP="005A3C72">
            <w:pPr>
              <w:spacing w:line="220" w:lineRule="exact"/>
              <w:ind w:left="-108" w:right="-128"/>
              <w:jc w:val="center"/>
              <w:rPr>
                <w:sz w:val="20"/>
                <w:szCs w:val="20"/>
              </w:rPr>
            </w:pPr>
          </w:p>
        </w:tc>
        <w:tc>
          <w:tcPr>
            <w:tcW w:w="990" w:type="dxa"/>
          </w:tcPr>
          <w:p w:rsidR="005A3C72" w:rsidRPr="00FF14EF" w:rsidRDefault="005A3C72" w:rsidP="005A3C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p>
        </w:tc>
        <w:tc>
          <w:tcPr>
            <w:tcW w:w="270" w:type="dxa"/>
          </w:tcPr>
          <w:p w:rsidR="005A3C72" w:rsidRPr="00FF14EF" w:rsidRDefault="005A3C72" w:rsidP="005A3C72">
            <w:pPr>
              <w:spacing w:line="220" w:lineRule="exact"/>
              <w:ind w:left="-108" w:right="-128"/>
              <w:jc w:val="center"/>
              <w:rPr>
                <w:sz w:val="20"/>
                <w:szCs w:val="20"/>
              </w:rPr>
            </w:pPr>
          </w:p>
        </w:tc>
        <w:tc>
          <w:tcPr>
            <w:tcW w:w="1080" w:type="dxa"/>
          </w:tcPr>
          <w:p w:rsidR="005A3C72" w:rsidRPr="00FF14EF" w:rsidRDefault="005A3C72" w:rsidP="005A3C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p>
        </w:tc>
        <w:tc>
          <w:tcPr>
            <w:tcW w:w="252" w:type="dxa"/>
          </w:tcPr>
          <w:p w:rsidR="005A3C72" w:rsidRPr="00FF14EF" w:rsidRDefault="005A3C72" w:rsidP="005A3C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p>
        </w:tc>
        <w:tc>
          <w:tcPr>
            <w:tcW w:w="1098" w:type="dxa"/>
          </w:tcPr>
          <w:p w:rsidR="005A3C72" w:rsidRPr="00FF14EF" w:rsidRDefault="005A3C72" w:rsidP="005A3C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p>
        </w:tc>
        <w:tc>
          <w:tcPr>
            <w:tcW w:w="270" w:type="dxa"/>
          </w:tcPr>
          <w:p w:rsidR="005A3C72" w:rsidRPr="00FF14EF" w:rsidRDefault="005A3C72" w:rsidP="005A3C72">
            <w:pPr>
              <w:spacing w:line="220" w:lineRule="exact"/>
              <w:ind w:left="-108" w:right="-128"/>
              <w:jc w:val="center"/>
              <w:rPr>
                <w:sz w:val="20"/>
                <w:szCs w:val="20"/>
              </w:rPr>
            </w:pPr>
          </w:p>
        </w:tc>
        <w:tc>
          <w:tcPr>
            <w:tcW w:w="1260" w:type="dxa"/>
          </w:tcPr>
          <w:p w:rsidR="005A3C72" w:rsidRPr="00FF14EF" w:rsidRDefault="005A3C72" w:rsidP="005A3C72">
            <w:pPr>
              <w:spacing w:line="220" w:lineRule="exact"/>
              <w:ind w:left="-108" w:right="-128"/>
              <w:jc w:val="center"/>
              <w:rPr>
                <w:sz w:val="20"/>
                <w:szCs w:val="20"/>
                <w:lang w:val="en-GB" w:bidi="ar-SA"/>
              </w:rPr>
            </w:pPr>
            <w:r w:rsidRPr="00FF14EF">
              <w:rPr>
                <w:sz w:val="20"/>
                <w:szCs w:val="20"/>
                <w:lang w:val="en-GB"/>
              </w:rPr>
              <w:t>Assets</w:t>
            </w:r>
          </w:p>
        </w:tc>
        <w:tc>
          <w:tcPr>
            <w:tcW w:w="270" w:type="dxa"/>
          </w:tcPr>
          <w:p w:rsidR="005A3C72" w:rsidRPr="00FF14EF" w:rsidRDefault="005A3C72" w:rsidP="005A3C72">
            <w:pPr>
              <w:spacing w:line="220" w:lineRule="exact"/>
              <w:ind w:left="-108" w:right="-128"/>
              <w:jc w:val="center"/>
              <w:rPr>
                <w:sz w:val="20"/>
                <w:szCs w:val="20"/>
              </w:rPr>
            </w:pPr>
          </w:p>
        </w:tc>
        <w:tc>
          <w:tcPr>
            <w:tcW w:w="1260" w:type="dxa"/>
          </w:tcPr>
          <w:p w:rsidR="005A3C72" w:rsidRPr="00FF14EF" w:rsidRDefault="005A3C72" w:rsidP="005A3C72">
            <w:pPr>
              <w:spacing w:line="220" w:lineRule="exact"/>
              <w:ind w:left="-108" w:right="-128"/>
              <w:jc w:val="center"/>
              <w:rPr>
                <w:sz w:val="20"/>
                <w:szCs w:val="20"/>
              </w:rPr>
            </w:pPr>
          </w:p>
        </w:tc>
      </w:tr>
      <w:tr w:rsidR="005A3C72" w:rsidRPr="00FF14EF" w:rsidTr="006E1E8D">
        <w:trPr>
          <w:tblHeader/>
        </w:trPr>
        <w:tc>
          <w:tcPr>
            <w:tcW w:w="3060" w:type="dxa"/>
          </w:tcPr>
          <w:p w:rsidR="005A3C72" w:rsidRPr="00FF14EF" w:rsidRDefault="005A3C72" w:rsidP="005A3C72">
            <w:pPr>
              <w:spacing w:line="220" w:lineRule="exact"/>
              <w:rPr>
                <w:b/>
                <w:bCs/>
                <w:sz w:val="20"/>
                <w:szCs w:val="20"/>
              </w:rPr>
            </w:pPr>
          </w:p>
        </w:tc>
        <w:tc>
          <w:tcPr>
            <w:tcW w:w="270" w:type="dxa"/>
          </w:tcPr>
          <w:p w:rsidR="005A3C72" w:rsidRPr="00FF14EF" w:rsidRDefault="005A3C72" w:rsidP="005A3C72">
            <w:pPr>
              <w:spacing w:line="220" w:lineRule="exact"/>
              <w:ind w:left="-108" w:right="-128"/>
              <w:rPr>
                <w:sz w:val="20"/>
                <w:szCs w:val="20"/>
              </w:rPr>
            </w:pPr>
          </w:p>
        </w:tc>
        <w:tc>
          <w:tcPr>
            <w:tcW w:w="1260" w:type="dxa"/>
          </w:tcPr>
          <w:p w:rsidR="005A3C72" w:rsidRPr="00FF14EF" w:rsidRDefault="005A3C72" w:rsidP="005A3C72">
            <w:pPr>
              <w:spacing w:line="220" w:lineRule="exact"/>
              <w:ind w:left="-108" w:right="-128"/>
              <w:jc w:val="center"/>
              <w:rPr>
                <w:sz w:val="20"/>
                <w:szCs w:val="20"/>
              </w:rPr>
            </w:pPr>
            <w:r w:rsidRPr="00FF14EF">
              <w:rPr>
                <w:sz w:val="20"/>
                <w:szCs w:val="20"/>
              </w:rPr>
              <w:t>building</w:t>
            </w:r>
          </w:p>
        </w:tc>
        <w:tc>
          <w:tcPr>
            <w:tcW w:w="270" w:type="dxa"/>
          </w:tcPr>
          <w:p w:rsidR="005A3C72" w:rsidRPr="00FF14EF" w:rsidRDefault="005A3C72" w:rsidP="005A3C72">
            <w:pPr>
              <w:spacing w:line="220" w:lineRule="exact"/>
              <w:ind w:left="-108" w:right="-128"/>
              <w:jc w:val="center"/>
              <w:rPr>
                <w:sz w:val="20"/>
                <w:szCs w:val="20"/>
              </w:rPr>
            </w:pPr>
          </w:p>
        </w:tc>
        <w:tc>
          <w:tcPr>
            <w:tcW w:w="1080" w:type="dxa"/>
          </w:tcPr>
          <w:p w:rsidR="005A3C72" w:rsidRPr="00FF14EF" w:rsidRDefault="005A3C72" w:rsidP="005A3C72">
            <w:pPr>
              <w:spacing w:line="220" w:lineRule="exact"/>
              <w:ind w:left="-108" w:right="-128"/>
              <w:jc w:val="center"/>
              <w:rPr>
                <w:sz w:val="20"/>
                <w:szCs w:val="20"/>
              </w:rPr>
            </w:pPr>
            <w:r w:rsidRPr="00FF14EF">
              <w:rPr>
                <w:sz w:val="20"/>
                <w:szCs w:val="20"/>
              </w:rPr>
              <w:t>Office</w:t>
            </w:r>
          </w:p>
        </w:tc>
        <w:tc>
          <w:tcPr>
            <w:tcW w:w="270" w:type="dxa"/>
          </w:tcPr>
          <w:p w:rsidR="005A3C72" w:rsidRPr="00FF14EF" w:rsidRDefault="005A3C72" w:rsidP="005A3C72">
            <w:pPr>
              <w:spacing w:line="220" w:lineRule="exact"/>
              <w:ind w:left="-108" w:right="-128"/>
              <w:jc w:val="center"/>
              <w:rPr>
                <w:sz w:val="20"/>
                <w:szCs w:val="20"/>
              </w:rPr>
            </w:pPr>
          </w:p>
        </w:tc>
        <w:tc>
          <w:tcPr>
            <w:tcW w:w="1080" w:type="dxa"/>
          </w:tcPr>
          <w:p w:rsidR="005A3C72" w:rsidRPr="00FF14EF" w:rsidRDefault="005A3C72" w:rsidP="005A3C72">
            <w:pPr>
              <w:spacing w:line="220" w:lineRule="exact"/>
              <w:ind w:left="-108" w:right="-128"/>
              <w:jc w:val="center"/>
              <w:rPr>
                <w:sz w:val="20"/>
                <w:szCs w:val="20"/>
                <w:lang w:val="en-GB" w:bidi="ar-SA"/>
              </w:rPr>
            </w:pPr>
            <w:r w:rsidRPr="00FF14EF">
              <w:rPr>
                <w:sz w:val="20"/>
                <w:szCs w:val="20"/>
                <w:lang w:val="en-GB" w:bidi="ar-SA"/>
              </w:rPr>
              <w:t>and</w:t>
            </w:r>
          </w:p>
        </w:tc>
        <w:tc>
          <w:tcPr>
            <w:tcW w:w="270" w:type="dxa"/>
          </w:tcPr>
          <w:p w:rsidR="005A3C72" w:rsidRPr="00FF14EF" w:rsidRDefault="005A3C72" w:rsidP="005A3C72">
            <w:pPr>
              <w:spacing w:line="220" w:lineRule="exact"/>
              <w:ind w:left="-108" w:right="-128"/>
              <w:jc w:val="center"/>
              <w:rPr>
                <w:sz w:val="20"/>
                <w:szCs w:val="20"/>
              </w:rPr>
            </w:pPr>
          </w:p>
        </w:tc>
        <w:tc>
          <w:tcPr>
            <w:tcW w:w="990" w:type="dxa"/>
          </w:tcPr>
          <w:p w:rsidR="005A3C72" w:rsidRPr="00FF14EF" w:rsidRDefault="005A3C72" w:rsidP="005A3C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p>
        </w:tc>
        <w:tc>
          <w:tcPr>
            <w:tcW w:w="270" w:type="dxa"/>
          </w:tcPr>
          <w:p w:rsidR="005A3C72" w:rsidRPr="00FF14EF" w:rsidRDefault="005A3C72" w:rsidP="005A3C72">
            <w:pPr>
              <w:spacing w:line="220" w:lineRule="exact"/>
              <w:ind w:left="-108" w:right="-128"/>
              <w:jc w:val="center"/>
              <w:rPr>
                <w:sz w:val="20"/>
                <w:szCs w:val="20"/>
              </w:rPr>
            </w:pPr>
          </w:p>
        </w:tc>
        <w:tc>
          <w:tcPr>
            <w:tcW w:w="1080" w:type="dxa"/>
          </w:tcPr>
          <w:p w:rsidR="005A3C72" w:rsidRPr="00FF14EF" w:rsidRDefault="005A3C72" w:rsidP="005A3C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r w:rsidRPr="00FF14EF">
              <w:rPr>
                <w:sz w:val="20"/>
                <w:szCs w:val="20"/>
              </w:rPr>
              <w:t>Top-up</w:t>
            </w:r>
          </w:p>
        </w:tc>
        <w:tc>
          <w:tcPr>
            <w:tcW w:w="252" w:type="dxa"/>
          </w:tcPr>
          <w:p w:rsidR="005A3C72" w:rsidRPr="00FF14EF" w:rsidRDefault="005A3C72" w:rsidP="005A3C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p>
        </w:tc>
        <w:tc>
          <w:tcPr>
            <w:tcW w:w="1098" w:type="dxa"/>
          </w:tcPr>
          <w:p w:rsidR="005A3C72" w:rsidRPr="00FF14EF" w:rsidRDefault="005A3C72" w:rsidP="005A3C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r w:rsidRPr="00FF14EF">
              <w:rPr>
                <w:sz w:val="20"/>
                <w:szCs w:val="20"/>
              </w:rPr>
              <w:t>Vending</w:t>
            </w:r>
          </w:p>
        </w:tc>
        <w:tc>
          <w:tcPr>
            <w:tcW w:w="270" w:type="dxa"/>
          </w:tcPr>
          <w:p w:rsidR="005A3C72" w:rsidRPr="00FF14EF" w:rsidRDefault="005A3C72" w:rsidP="005A3C72">
            <w:pPr>
              <w:spacing w:line="220" w:lineRule="exact"/>
              <w:ind w:left="-108" w:right="-128"/>
              <w:jc w:val="center"/>
              <w:rPr>
                <w:sz w:val="20"/>
                <w:szCs w:val="20"/>
              </w:rPr>
            </w:pPr>
          </w:p>
        </w:tc>
        <w:tc>
          <w:tcPr>
            <w:tcW w:w="1260" w:type="dxa"/>
          </w:tcPr>
          <w:p w:rsidR="005A3C72" w:rsidRPr="00FF14EF" w:rsidRDefault="005A3C72" w:rsidP="005A3C72">
            <w:pPr>
              <w:spacing w:line="220" w:lineRule="exact"/>
              <w:ind w:left="-108" w:right="-128"/>
              <w:jc w:val="center"/>
              <w:rPr>
                <w:sz w:val="20"/>
                <w:szCs w:val="20"/>
                <w:lang w:val="en-GB"/>
              </w:rPr>
            </w:pPr>
            <w:r w:rsidRPr="00FF14EF">
              <w:rPr>
                <w:sz w:val="20"/>
                <w:szCs w:val="20"/>
                <w:lang w:val="en-GB"/>
              </w:rPr>
              <w:t>under</w:t>
            </w:r>
          </w:p>
        </w:tc>
        <w:tc>
          <w:tcPr>
            <w:tcW w:w="270" w:type="dxa"/>
          </w:tcPr>
          <w:p w:rsidR="005A3C72" w:rsidRPr="00FF14EF" w:rsidRDefault="005A3C72" w:rsidP="005A3C72">
            <w:pPr>
              <w:spacing w:line="220" w:lineRule="exact"/>
              <w:ind w:left="-108" w:right="-128"/>
              <w:jc w:val="center"/>
              <w:rPr>
                <w:sz w:val="20"/>
                <w:szCs w:val="20"/>
              </w:rPr>
            </w:pPr>
          </w:p>
        </w:tc>
        <w:tc>
          <w:tcPr>
            <w:tcW w:w="1260" w:type="dxa"/>
          </w:tcPr>
          <w:p w:rsidR="005A3C72" w:rsidRPr="00FF14EF" w:rsidRDefault="005A3C72" w:rsidP="005A3C72">
            <w:pPr>
              <w:spacing w:line="220" w:lineRule="exact"/>
              <w:ind w:left="-108" w:right="-128"/>
              <w:jc w:val="center"/>
              <w:rPr>
                <w:sz w:val="20"/>
                <w:szCs w:val="20"/>
              </w:rPr>
            </w:pPr>
          </w:p>
        </w:tc>
      </w:tr>
      <w:tr w:rsidR="005A3C72" w:rsidRPr="00FF14EF" w:rsidTr="006E1E8D">
        <w:trPr>
          <w:tblHeader/>
        </w:trPr>
        <w:tc>
          <w:tcPr>
            <w:tcW w:w="3060" w:type="dxa"/>
          </w:tcPr>
          <w:p w:rsidR="005A3C72" w:rsidRPr="00FF14EF" w:rsidRDefault="005A3C72" w:rsidP="005A3C72">
            <w:pPr>
              <w:spacing w:line="220" w:lineRule="exact"/>
              <w:rPr>
                <w:b/>
                <w:bCs/>
                <w:sz w:val="20"/>
                <w:szCs w:val="20"/>
              </w:rPr>
            </w:pPr>
          </w:p>
        </w:tc>
        <w:tc>
          <w:tcPr>
            <w:tcW w:w="270" w:type="dxa"/>
          </w:tcPr>
          <w:p w:rsidR="005A3C72" w:rsidRPr="00FF14EF" w:rsidRDefault="005A3C72" w:rsidP="005A3C72">
            <w:pPr>
              <w:spacing w:line="220" w:lineRule="exact"/>
              <w:ind w:left="-108" w:right="-128"/>
              <w:jc w:val="center"/>
              <w:rPr>
                <w:sz w:val="20"/>
                <w:szCs w:val="20"/>
              </w:rPr>
            </w:pPr>
          </w:p>
        </w:tc>
        <w:tc>
          <w:tcPr>
            <w:tcW w:w="1260" w:type="dxa"/>
          </w:tcPr>
          <w:p w:rsidR="005A3C72" w:rsidRPr="00FF14EF" w:rsidRDefault="005A3C72" w:rsidP="005A3C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r w:rsidRPr="00FF14EF">
              <w:rPr>
                <w:sz w:val="20"/>
                <w:szCs w:val="20"/>
              </w:rPr>
              <w:t>improvements</w:t>
            </w:r>
          </w:p>
        </w:tc>
        <w:tc>
          <w:tcPr>
            <w:tcW w:w="270" w:type="dxa"/>
          </w:tcPr>
          <w:p w:rsidR="005A3C72" w:rsidRPr="00FF14EF" w:rsidRDefault="005A3C72" w:rsidP="005A3C72">
            <w:pPr>
              <w:spacing w:line="220" w:lineRule="exact"/>
              <w:ind w:left="-108" w:right="-128"/>
              <w:jc w:val="center"/>
              <w:rPr>
                <w:sz w:val="20"/>
                <w:szCs w:val="20"/>
              </w:rPr>
            </w:pPr>
          </w:p>
        </w:tc>
        <w:tc>
          <w:tcPr>
            <w:tcW w:w="1080" w:type="dxa"/>
          </w:tcPr>
          <w:p w:rsidR="005A3C72" w:rsidRPr="00FF14EF" w:rsidRDefault="005A3C72" w:rsidP="005A3C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r w:rsidRPr="00FF14EF">
              <w:rPr>
                <w:sz w:val="20"/>
                <w:szCs w:val="20"/>
              </w:rPr>
              <w:t>equipment</w:t>
            </w:r>
          </w:p>
        </w:tc>
        <w:tc>
          <w:tcPr>
            <w:tcW w:w="270" w:type="dxa"/>
          </w:tcPr>
          <w:p w:rsidR="005A3C72" w:rsidRPr="00FF14EF" w:rsidRDefault="005A3C72" w:rsidP="005A3C72">
            <w:pPr>
              <w:spacing w:line="220" w:lineRule="exact"/>
              <w:ind w:left="-108" w:right="-128"/>
              <w:jc w:val="center"/>
              <w:rPr>
                <w:sz w:val="20"/>
                <w:szCs w:val="20"/>
              </w:rPr>
            </w:pPr>
          </w:p>
        </w:tc>
        <w:tc>
          <w:tcPr>
            <w:tcW w:w="1080" w:type="dxa"/>
          </w:tcPr>
          <w:p w:rsidR="005A3C72" w:rsidRPr="00FF14EF" w:rsidRDefault="005A3C72" w:rsidP="005A3C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r w:rsidRPr="00FF14EF">
              <w:rPr>
                <w:sz w:val="20"/>
                <w:szCs w:val="20"/>
              </w:rPr>
              <w:t>equipment</w:t>
            </w:r>
          </w:p>
        </w:tc>
        <w:tc>
          <w:tcPr>
            <w:tcW w:w="270" w:type="dxa"/>
          </w:tcPr>
          <w:p w:rsidR="005A3C72" w:rsidRPr="00FF14EF" w:rsidRDefault="005A3C72" w:rsidP="005A3C72">
            <w:pPr>
              <w:spacing w:line="220" w:lineRule="exact"/>
              <w:ind w:left="-108" w:right="-128"/>
              <w:jc w:val="center"/>
              <w:rPr>
                <w:sz w:val="20"/>
                <w:szCs w:val="20"/>
              </w:rPr>
            </w:pPr>
          </w:p>
        </w:tc>
        <w:tc>
          <w:tcPr>
            <w:tcW w:w="990" w:type="dxa"/>
          </w:tcPr>
          <w:p w:rsidR="005A3C72" w:rsidRPr="00FF14EF" w:rsidRDefault="005A3C72" w:rsidP="005A3C72">
            <w:pPr>
              <w:spacing w:line="220" w:lineRule="exact"/>
              <w:ind w:left="-108" w:right="-128"/>
              <w:jc w:val="center"/>
              <w:rPr>
                <w:sz w:val="20"/>
                <w:szCs w:val="20"/>
              </w:rPr>
            </w:pPr>
            <w:r w:rsidRPr="00FF14EF">
              <w:rPr>
                <w:sz w:val="20"/>
                <w:szCs w:val="20"/>
              </w:rPr>
              <w:t>Vehicles</w:t>
            </w:r>
          </w:p>
        </w:tc>
        <w:tc>
          <w:tcPr>
            <w:tcW w:w="270" w:type="dxa"/>
          </w:tcPr>
          <w:p w:rsidR="005A3C72" w:rsidRPr="00FF14EF" w:rsidRDefault="005A3C72" w:rsidP="005A3C72">
            <w:pPr>
              <w:spacing w:line="220" w:lineRule="exact"/>
              <w:ind w:left="-108" w:right="-128"/>
              <w:jc w:val="center"/>
              <w:rPr>
                <w:sz w:val="20"/>
                <w:szCs w:val="20"/>
              </w:rPr>
            </w:pPr>
          </w:p>
        </w:tc>
        <w:tc>
          <w:tcPr>
            <w:tcW w:w="1080" w:type="dxa"/>
          </w:tcPr>
          <w:p w:rsidR="005A3C72" w:rsidRPr="00FF14EF" w:rsidRDefault="005A3C72" w:rsidP="005A3C72">
            <w:pPr>
              <w:spacing w:line="220" w:lineRule="exact"/>
              <w:ind w:left="-108" w:right="-128"/>
              <w:jc w:val="center"/>
              <w:rPr>
                <w:sz w:val="20"/>
                <w:szCs w:val="20"/>
              </w:rPr>
            </w:pPr>
            <w:r w:rsidRPr="00FF14EF">
              <w:rPr>
                <w:sz w:val="20"/>
                <w:szCs w:val="20"/>
              </w:rPr>
              <w:t>machine</w:t>
            </w:r>
            <w:r w:rsidR="00C019ED">
              <w:rPr>
                <w:sz w:val="20"/>
                <w:szCs w:val="20"/>
              </w:rPr>
              <w:t>s</w:t>
            </w:r>
          </w:p>
        </w:tc>
        <w:tc>
          <w:tcPr>
            <w:tcW w:w="252" w:type="dxa"/>
          </w:tcPr>
          <w:p w:rsidR="005A3C72" w:rsidRPr="00FF14EF" w:rsidRDefault="005A3C72" w:rsidP="005A3C72">
            <w:pPr>
              <w:spacing w:line="220" w:lineRule="exact"/>
              <w:ind w:left="-108" w:right="-128"/>
              <w:jc w:val="center"/>
              <w:rPr>
                <w:sz w:val="20"/>
                <w:szCs w:val="20"/>
              </w:rPr>
            </w:pPr>
          </w:p>
        </w:tc>
        <w:tc>
          <w:tcPr>
            <w:tcW w:w="1098" w:type="dxa"/>
          </w:tcPr>
          <w:p w:rsidR="005A3C72" w:rsidRPr="00FF14EF" w:rsidRDefault="005A3C72" w:rsidP="005A3C72">
            <w:pPr>
              <w:spacing w:line="220" w:lineRule="exact"/>
              <w:ind w:left="-108" w:right="-128"/>
              <w:jc w:val="center"/>
              <w:rPr>
                <w:sz w:val="20"/>
                <w:szCs w:val="20"/>
              </w:rPr>
            </w:pPr>
            <w:r w:rsidRPr="00FF14EF">
              <w:rPr>
                <w:sz w:val="20"/>
                <w:szCs w:val="20"/>
              </w:rPr>
              <w:t>machine</w:t>
            </w:r>
            <w:r w:rsidR="00904A30">
              <w:rPr>
                <w:sz w:val="20"/>
                <w:szCs w:val="20"/>
              </w:rPr>
              <w:t>s</w:t>
            </w:r>
          </w:p>
        </w:tc>
        <w:tc>
          <w:tcPr>
            <w:tcW w:w="270" w:type="dxa"/>
          </w:tcPr>
          <w:p w:rsidR="005A3C72" w:rsidRPr="00FF14EF" w:rsidRDefault="005A3C72" w:rsidP="005A3C72">
            <w:pPr>
              <w:spacing w:line="220" w:lineRule="exact"/>
              <w:ind w:left="-108" w:right="-128"/>
              <w:jc w:val="center"/>
              <w:rPr>
                <w:sz w:val="20"/>
                <w:szCs w:val="20"/>
              </w:rPr>
            </w:pPr>
          </w:p>
        </w:tc>
        <w:tc>
          <w:tcPr>
            <w:tcW w:w="1260" w:type="dxa"/>
          </w:tcPr>
          <w:p w:rsidR="005A3C72" w:rsidRPr="00FF14EF" w:rsidRDefault="005A3C72" w:rsidP="005A3C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r w:rsidRPr="00FF14EF">
              <w:rPr>
                <w:sz w:val="20"/>
                <w:szCs w:val="20"/>
              </w:rPr>
              <w:t>installation</w:t>
            </w:r>
          </w:p>
        </w:tc>
        <w:tc>
          <w:tcPr>
            <w:tcW w:w="270" w:type="dxa"/>
          </w:tcPr>
          <w:p w:rsidR="005A3C72" w:rsidRPr="00FF14EF" w:rsidRDefault="005A3C72" w:rsidP="005A3C72">
            <w:pPr>
              <w:spacing w:line="220" w:lineRule="exact"/>
              <w:ind w:left="-108" w:right="-128"/>
              <w:jc w:val="center"/>
              <w:rPr>
                <w:sz w:val="20"/>
                <w:szCs w:val="20"/>
              </w:rPr>
            </w:pPr>
          </w:p>
        </w:tc>
        <w:tc>
          <w:tcPr>
            <w:tcW w:w="1260" w:type="dxa"/>
          </w:tcPr>
          <w:p w:rsidR="005A3C72" w:rsidRPr="00FF14EF" w:rsidRDefault="005A3C72" w:rsidP="005A3C72">
            <w:pPr>
              <w:spacing w:line="220" w:lineRule="exact"/>
              <w:ind w:left="-108" w:right="-128"/>
              <w:jc w:val="center"/>
              <w:rPr>
                <w:sz w:val="20"/>
                <w:szCs w:val="20"/>
                <w:lang w:val="en-GB" w:bidi="ar-SA"/>
              </w:rPr>
            </w:pPr>
            <w:r w:rsidRPr="00FF14EF">
              <w:rPr>
                <w:sz w:val="20"/>
                <w:szCs w:val="20"/>
                <w:lang w:val="en-GB" w:bidi="ar-SA"/>
              </w:rPr>
              <w:t>Total</w:t>
            </w:r>
          </w:p>
        </w:tc>
      </w:tr>
      <w:tr w:rsidR="00C57C7E" w:rsidRPr="00FF14EF" w:rsidTr="006E1E8D">
        <w:trPr>
          <w:tblHeader/>
        </w:trPr>
        <w:tc>
          <w:tcPr>
            <w:tcW w:w="3060" w:type="dxa"/>
          </w:tcPr>
          <w:p w:rsidR="00C57C7E" w:rsidRPr="00FF14EF" w:rsidRDefault="00C57C7E" w:rsidP="005A3C72">
            <w:pPr>
              <w:spacing w:line="220" w:lineRule="exact"/>
              <w:rPr>
                <w:b/>
                <w:bCs/>
                <w:sz w:val="20"/>
                <w:szCs w:val="20"/>
              </w:rPr>
            </w:pPr>
          </w:p>
        </w:tc>
        <w:tc>
          <w:tcPr>
            <w:tcW w:w="270" w:type="dxa"/>
          </w:tcPr>
          <w:p w:rsidR="00C57C7E" w:rsidRPr="00FF14EF" w:rsidRDefault="00C57C7E" w:rsidP="005A3C72">
            <w:pPr>
              <w:spacing w:line="220" w:lineRule="exact"/>
              <w:ind w:left="-108" w:right="-128"/>
              <w:jc w:val="center"/>
              <w:rPr>
                <w:sz w:val="20"/>
                <w:szCs w:val="20"/>
              </w:rPr>
            </w:pPr>
          </w:p>
        </w:tc>
        <w:tc>
          <w:tcPr>
            <w:tcW w:w="10980" w:type="dxa"/>
            <w:gridSpan w:val="15"/>
          </w:tcPr>
          <w:p w:rsidR="00C57C7E" w:rsidRPr="00FF14EF" w:rsidRDefault="00C57C7E" w:rsidP="005A3C72">
            <w:pPr>
              <w:spacing w:line="220" w:lineRule="exact"/>
              <w:ind w:left="-108" w:right="-128"/>
              <w:jc w:val="center"/>
              <w:rPr>
                <w:i/>
                <w:iCs/>
                <w:sz w:val="20"/>
                <w:szCs w:val="20"/>
                <w:lang w:val="en-GB" w:bidi="ar-SA"/>
              </w:rPr>
            </w:pPr>
            <w:r w:rsidRPr="00FF14EF">
              <w:rPr>
                <w:i/>
                <w:iCs/>
                <w:sz w:val="20"/>
                <w:szCs w:val="20"/>
                <w:lang w:val="en-GB" w:bidi="ar-SA"/>
              </w:rPr>
              <w:t>(in thousand Baht)</w:t>
            </w:r>
          </w:p>
        </w:tc>
      </w:tr>
      <w:tr w:rsidR="005A3C72" w:rsidRPr="00FF14EF" w:rsidTr="006E1E8D">
        <w:tc>
          <w:tcPr>
            <w:tcW w:w="3060" w:type="dxa"/>
            <w:vAlign w:val="center"/>
          </w:tcPr>
          <w:p w:rsidR="005A3C72" w:rsidRPr="00FF14EF" w:rsidRDefault="005A3C72" w:rsidP="005A3C72">
            <w:pPr>
              <w:spacing w:line="220" w:lineRule="exact"/>
              <w:jc w:val="both"/>
              <w:rPr>
                <w:b/>
                <w:bCs/>
                <w:i/>
                <w:iCs/>
                <w:sz w:val="20"/>
                <w:szCs w:val="20"/>
              </w:rPr>
            </w:pPr>
            <w:r w:rsidRPr="00FF14EF">
              <w:rPr>
                <w:b/>
                <w:bCs/>
                <w:i/>
                <w:iCs/>
                <w:sz w:val="20"/>
                <w:szCs w:val="20"/>
              </w:rPr>
              <w:t>Cost</w:t>
            </w:r>
          </w:p>
        </w:tc>
        <w:tc>
          <w:tcPr>
            <w:tcW w:w="270" w:type="dxa"/>
          </w:tcPr>
          <w:p w:rsidR="005A3C72" w:rsidRPr="00FF14EF" w:rsidRDefault="005A3C72" w:rsidP="005A3C72">
            <w:pPr>
              <w:tabs>
                <w:tab w:val="decimal" w:pos="851"/>
              </w:tabs>
              <w:spacing w:line="220" w:lineRule="exact"/>
              <w:ind w:left="-108"/>
              <w:jc w:val="both"/>
              <w:rPr>
                <w:sz w:val="20"/>
                <w:szCs w:val="20"/>
              </w:rPr>
            </w:pPr>
          </w:p>
        </w:tc>
        <w:tc>
          <w:tcPr>
            <w:tcW w:w="1260" w:type="dxa"/>
          </w:tcPr>
          <w:p w:rsidR="005A3C72" w:rsidRPr="00FF14EF" w:rsidRDefault="005A3C72" w:rsidP="005A3C72">
            <w:pPr>
              <w:tabs>
                <w:tab w:val="decimal" w:pos="851"/>
              </w:tabs>
              <w:spacing w:line="220" w:lineRule="exact"/>
              <w:ind w:left="-108"/>
              <w:jc w:val="both"/>
              <w:rPr>
                <w:sz w:val="20"/>
                <w:szCs w:val="20"/>
              </w:rPr>
            </w:pPr>
          </w:p>
        </w:tc>
        <w:tc>
          <w:tcPr>
            <w:tcW w:w="270" w:type="dxa"/>
          </w:tcPr>
          <w:p w:rsidR="005A3C72" w:rsidRPr="00FF14EF" w:rsidRDefault="005A3C72" w:rsidP="005A3C72">
            <w:pPr>
              <w:tabs>
                <w:tab w:val="decimal" w:pos="851"/>
              </w:tabs>
              <w:spacing w:line="220" w:lineRule="exact"/>
              <w:ind w:left="-108"/>
              <w:jc w:val="both"/>
              <w:rPr>
                <w:sz w:val="20"/>
                <w:szCs w:val="20"/>
              </w:rPr>
            </w:pPr>
          </w:p>
        </w:tc>
        <w:tc>
          <w:tcPr>
            <w:tcW w:w="1080" w:type="dxa"/>
          </w:tcPr>
          <w:p w:rsidR="005A3C72" w:rsidRPr="00FF14EF" w:rsidRDefault="005A3C72" w:rsidP="005A3C72">
            <w:pPr>
              <w:tabs>
                <w:tab w:val="decimal" w:pos="851"/>
              </w:tabs>
              <w:spacing w:line="220" w:lineRule="exact"/>
              <w:ind w:left="-108"/>
              <w:jc w:val="both"/>
              <w:rPr>
                <w:sz w:val="20"/>
                <w:szCs w:val="20"/>
              </w:rPr>
            </w:pPr>
          </w:p>
        </w:tc>
        <w:tc>
          <w:tcPr>
            <w:tcW w:w="270" w:type="dxa"/>
          </w:tcPr>
          <w:p w:rsidR="005A3C72" w:rsidRPr="00FF14EF" w:rsidRDefault="005A3C72" w:rsidP="005A3C72">
            <w:pPr>
              <w:tabs>
                <w:tab w:val="decimal" w:pos="851"/>
              </w:tabs>
              <w:spacing w:line="220" w:lineRule="exact"/>
              <w:ind w:left="-108"/>
              <w:jc w:val="both"/>
              <w:rPr>
                <w:sz w:val="20"/>
                <w:szCs w:val="20"/>
              </w:rPr>
            </w:pPr>
          </w:p>
        </w:tc>
        <w:tc>
          <w:tcPr>
            <w:tcW w:w="1080" w:type="dxa"/>
          </w:tcPr>
          <w:p w:rsidR="005A3C72" w:rsidRPr="00FF14EF" w:rsidRDefault="005A3C72" w:rsidP="005A3C72">
            <w:pPr>
              <w:tabs>
                <w:tab w:val="decimal" w:pos="851"/>
              </w:tabs>
              <w:spacing w:line="220" w:lineRule="exact"/>
              <w:ind w:left="-108"/>
              <w:jc w:val="both"/>
              <w:rPr>
                <w:sz w:val="20"/>
                <w:szCs w:val="20"/>
              </w:rPr>
            </w:pPr>
          </w:p>
        </w:tc>
        <w:tc>
          <w:tcPr>
            <w:tcW w:w="270" w:type="dxa"/>
          </w:tcPr>
          <w:p w:rsidR="005A3C72" w:rsidRPr="00FF14EF" w:rsidRDefault="005A3C72" w:rsidP="005A3C72">
            <w:pPr>
              <w:tabs>
                <w:tab w:val="decimal" w:pos="851"/>
              </w:tabs>
              <w:spacing w:line="220" w:lineRule="exact"/>
              <w:ind w:left="-108"/>
              <w:jc w:val="both"/>
              <w:rPr>
                <w:sz w:val="20"/>
                <w:szCs w:val="20"/>
              </w:rPr>
            </w:pPr>
          </w:p>
        </w:tc>
        <w:tc>
          <w:tcPr>
            <w:tcW w:w="990" w:type="dxa"/>
          </w:tcPr>
          <w:p w:rsidR="005A3C72" w:rsidRPr="00FF14EF" w:rsidRDefault="005A3C72" w:rsidP="005A3C72">
            <w:pPr>
              <w:tabs>
                <w:tab w:val="decimal" w:pos="851"/>
              </w:tabs>
              <w:spacing w:line="220" w:lineRule="exact"/>
              <w:ind w:left="-108"/>
              <w:jc w:val="both"/>
              <w:rPr>
                <w:sz w:val="20"/>
                <w:szCs w:val="20"/>
              </w:rPr>
            </w:pPr>
          </w:p>
        </w:tc>
        <w:tc>
          <w:tcPr>
            <w:tcW w:w="270" w:type="dxa"/>
          </w:tcPr>
          <w:p w:rsidR="005A3C72" w:rsidRPr="00FF14EF" w:rsidRDefault="005A3C72" w:rsidP="005A3C72">
            <w:pPr>
              <w:tabs>
                <w:tab w:val="decimal" w:pos="851"/>
              </w:tabs>
              <w:spacing w:line="220" w:lineRule="exact"/>
              <w:ind w:left="-108"/>
              <w:jc w:val="both"/>
              <w:rPr>
                <w:sz w:val="20"/>
                <w:szCs w:val="20"/>
              </w:rPr>
            </w:pPr>
          </w:p>
        </w:tc>
        <w:tc>
          <w:tcPr>
            <w:tcW w:w="1080" w:type="dxa"/>
          </w:tcPr>
          <w:p w:rsidR="005A3C72" w:rsidRPr="00FF14EF" w:rsidRDefault="005A3C72" w:rsidP="005A3C72">
            <w:pPr>
              <w:tabs>
                <w:tab w:val="decimal" w:pos="851"/>
              </w:tabs>
              <w:spacing w:line="220" w:lineRule="exact"/>
              <w:ind w:left="-108"/>
              <w:jc w:val="both"/>
              <w:rPr>
                <w:sz w:val="20"/>
                <w:szCs w:val="20"/>
              </w:rPr>
            </w:pPr>
          </w:p>
        </w:tc>
        <w:tc>
          <w:tcPr>
            <w:tcW w:w="252" w:type="dxa"/>
          </w:tcPr>
          <w:p w:rsidR="005A3C72" w:rsidRPr="00FF14EF" w:rsidRDefault="005A3C72" w:rsidP="005A3C72">
            <w:pPr>
              <w:tabs>
                <w:tab w:val="decimal" w:pos="851"/>
              </w:tabs>
              <w:spacing w:line="220" w:lineRule="exact"/>
              <w:ind w:left="-108"/>
              <w:jc w:val="both"/>
              <w:rPr>
                <w:sz w:val="20"/>
                <w:szCs w:val="20"/>
              </w:rPr>
            </w:pPr>
          </w:p>
        </w:tc>
        <w:tc>
          <w:tcPr>
            <w:tcW w:w="1098" w:type="dxa"/>
          </w:tcPr>
          <w:p w:rsidR="005A3C72" w:rsidRPr="00FF14EF" w:rsidRDefault="005A3C72" w:rsidP="005A3C72">
            <w:pPr>
              <w:tabs>
                <w:tab w:val="decimal" w:pos="851"/>
              </w:tabs>
              <w:spacing w:line="220" w:lineRule="exact"/>
              <w:ind w:left="-108"/>
              <w:jc w:val="both"/>
              <w:rPr>
                <w:sz w:val="20"/>
                <w:szCs w:val="20"/>
              </w:rPr>
            </w:pPr>
          </w:p>
        </w:tc>
        <w:tc>
          <w:tcPr>
            <w:tcW w:w="270" w:type="dxa"/>
          </w:tcPr>
          <w:p w:rsidR="005A3C72" w:rsidRPr="00FF14EF" w:rsidRDefault="005A3C72" w:rsidP="005A3C72">
            <w:pPr>
              <w:tabs>
                <w:tab w:val="decimal" w:pos="851"/>
              </w:tabs>
              <w:spacing w:line="220" w:lineRule="exact"/>
              <w:ind w:left="-108"/>
              <w:jc w:val="both"/>
              <w:rPr>
                <w:sz w:val="20"/>
                <w:szCs w:val="20"/>
              </w:rPr>
            </w:pPr>
          </w:p>
        </w:tc>
        <w:tc>
          <w:tcPr>
            <w:tcW w:w="1260" w:type="dxa"/>
          </w:tcPr>
          <w:p w:rsidR="005A3C72" w:rsidRPr="00FF14EF" w:rsidRDefault="005A3C72" w:rsidP="005A3C72">
            <w:pPr>
              <w:tabs>
                <w:tab w:val="decimal" w:pos="851"/>
              </w:tabs>
              <w:spacing w:line="220" w:lineRule="exact"/>
              <w:ind w:left="-108"/>
              <w:jc w:val="both"/>
              <w:rPr>
                <w:sz w:val="20"/>
                <w:szCs w:val="20"/>
              </w:rPr>
            </w:pPr>
          </w:p>
        </w:tc>
        <w:tc>
          <w:tcPr>
            <w:tcW w:w="270" w:type="dxa"/>
          </w:tcPr>
          <w:p w:rsidR="005A3C72" w:rsidRPr="00FF14EF" w:rsidRDefault="005A3C72" w:rsidP="005A3C72">
            <w:pPr>
              <w:tabs>
                <w:tab w:val="decimal" w:pos="851"/>
              </w:tabs>
              <w:spacing w:line="220" w:lineRule="exact"/>
              <w:ind w:left="-108"/>
              <w:jc w:val="both"/>
              <w:rPr>
                <w:sz w:val="20"/>
                <w:szCs w:val="20"/>
              </w:rPr>
            </w:pPr>
          </w:p>
        </w:tc>
        <w:tc>
          <w:tcPr>
            <w:tcW w:w="1260" w:type="dxa"/>
          </w:tcPr>
          <w:p w:rsidR="005A3C72" w:rsidRPr="00FF14EF" w:rsidRDefault="005A3C72" w:rsidP="005A3C72">
            <w:pPr>
              <w:tabs>
                <w:tab w:val="decimal" w:pos="851"/>
              </w:tabs>
              <w:spacing w:line="220" w:lineRule="exact"/>
              <w:ind w:left="-108"/>
              <w:jc w:val="both"/>
              <w:rPr>
                <w:sz w:val="20"/>
                <w:szCs w:val="20"/>
              </w:rPr>
            </w:pPr>
          </w:p>
        </w:tc>
      </w:tr>
      <w:tr w:rsidR="00833F21" w:rsidRPr="00FF14EF" w:rsidTr="006E1E8D">
        <w:tc>
          <w:tcPr>
            <w:tcW w:w="3060" w:type="dxa"/>
            <w:vAlign w:val="center"/>
          </w:tcPr>
          <w:p w:rsidR="00833F21" w:rsidRPr="00FF14EF" w:rsidRDefault="00833F21" w:rsidP="00833F21">
            <w:pPr>
              <w:spacing w:line="220" w:lineRule="exact"/>
              <w:jc w:val="both"/>
              <w:rPr>
                <w:sz w:val="20"/>
                <w:szCs w:val="20"/>
                <w:cs/>
              </w:rPr>
            </w:pPr>
            <w:r w:rsidRPr="00FF14EF">
              <w:rPr>
                <w:sz w:val="20"/>
                <w:szCs w:val="20"/>
              </w:rPr>
              <w:t>At 1 January 2018</w:t>
            </w:r>
          </w:p>
        </w:tc>
        <w:tc>
          <w:tcPr>
            <w:tcW w:w="270" w:type="dxa"/>
          </w:tcPr>
          <w:p w:rsidR="00833F21" w:rsidRPr="00FF14EF" w:rsidRDefault="00833F21" w:rsidP="00833F21">
            <w:pPr>
              <w:tabs>
                <w:tab w:val="decimal" w:pos="612"/>
              </w:tabs>
              <w:spacing w:line="240" w:lineRule="atLeast"/>
              <w:ind w:right="-108"/>
              <w:jc w:val="center"/>
              <w:rPr>
                <w:sz w:val="20"/>
                <w:szCs w:val="20"/>
                <w:lang w:val="en-GB" w:bidi="ar-SA"/>
              </w:rPr>
            </w:pPr>
          </w:p>
        </w:tc>
        <w:tc>
          <w:tcPr>
            <w:tcW w:w="1260" w:type="dxa"/>
          </w:tcPr>
          <w:p w:rsidR="00833F21" w:rsidRPr="00FF14EF" w:rsidRDefault="00833F21" w:rsidP="00833F21">
            <w:pPr>
              <w:ind w:right="68"/>
              <w:jc w:val="right"/>
              <w:rPr>
                <w:sz w:val="20"/>
                <w:szCs w:val="20"/>
              </w:rPr>
            </w:pPr>
            <w:r w:rsidRPr="00FF14EF">
              <w:rPr>
                <w:sz w:val="20"/>
                <w:szCs w:val="20"/>
              </w:rPr>
              <w:t>4,026</w:t>
            </w:r>
          </w:p>
        </w:tc>
        <w:tc>
          <w:tcPr>
            <w:tcW w:w="270" w:type="dxa"/>
          </w:tcPr>
          <w:p w:rsidR="00833F21" w:rsidRPr="00FF14EF" w:rsidRDefault="00833F21" w:rsidP="00833F21">
            <w:pPr>
              <w:jc w:val="right"/>
              <w:rPr>
                <w:sz w:val="20"/>
                <w:szCs w:val="20"/>
              </w:rPr>
            </w:pPr>
          </w:p>
        </w:tc>
        <w:tc>
          <w:tcPr>
            <w:tcW w:w="1080" w:type="dxa"/>
          </w:tcPr>
          <w:p w:rsidR="00833F21" w:rsidRPr="00FF14EF" w:rsidRDefault="00833F21" w:rsidP="00430058">
            <w:pPr>
              <w:pStyle w:val="acctfourfigures"/>
              <w:tabs>
                <w:tab w:val="clear" w:pos="765"/>
                <w:tab w:val="decimal" w:pos="966"/>
              </w:tabs>
              <w:spacing w:line="240" w:lineRule="atLeast"/>
              <w:ind w:right="72"/>
              <w:rPr>
                <w:sz w:val="20"/>
                <w:szCs w:val="20"/>
              </w:rPr>
            </w:pPr>
            <w:r w:rsidRPr="00FF14EF">
              <w:rPr>
                <w:sz w:val="20"/>
                <w:szCs w:val="20"/>
              </w:rPr>
              <w:t>19,999</w:t>
            </w:r>
          </w:p>
        </w:tc>
        <w:tc>
          <w:tcPr>
            <w:tcW w:w="270" w:type="dxa"/>
          </w:tcPr>
          <w:p w:rsidR="00833F21" w:rsidRPr="00FF14EF" w:rsidRDefault="00833F21" w:rsidP="00833F21">
            <w:pPr>
              <w:jc w:val="right"/>
              <w:rPr>
                <w:sz w:val="20"/>
                <w:szCs w:val="20"/>
              </w:rPr>
            </w:pPr>
          </w:p>
        </w:tc>
        <w:tc>
          <w:tcPr>
            <w:tcW w:w="1080" w:type="dxa"/>
          </w:tcPr>
          <w:p w:rsidR="00833F21" w:rsidRPr="00FF14EF" w:rsidRDefault="00833F21" w:rsidP="00430058">
            <w:pPr>
              <w:pStyle w:val="acctfourfigures"/>
              <w:tabs>
                <w:tab w:val="clear" w:pos="765"/>
                <w:tab w:val="decimal" w:pos="987"/>
              </w:tabs>
              <w:spacing w:line="240" w:lineRule="atLeast"/>
              <w:ind w:right="72"/>
              <w:rPr>
                <w:sz w:val="20"/>
                <w:szCs w:val="20"/>
              </w:rPr>
            </w:pPr>
            <w:r w:rsidRPr="00FF14EF">
              <w:rPr>
                <w:sz w:val="20"/>
                <w:szCs w:val="20"/>
              </w:rPr>
              <w:t>3,168</w:t>
            </w:r>
          </w:p>
        </w:tc>
        <w:tc>
          <w:tcPr>
            <w:tcW w:w="270" w:type="dxa"/>
          </w:tcPr>
          <w:p w:rsidR="00833F21" w:rsidRPr="00FF14EF" w:rsidRDefault="00833F21" w:rsidP="00833F21">
            <w:pPr>
              <w:jc w:val="right"/>
              <w:rPr>
                <w:sz w:val="20"/>
                <w:szCs w:val="20"/>
              </w:rPr>
            </w:pPr>
          </w:p>
        </w:tc>
        <w:tc>
          <w:tcPr>
            <w:tcW w:w="990" w:type="dxa"/>
          </w:tcPr>
          <w:p w:rsidR="00833F21" w:rsidRPr="00FF14EF" w:rsidRDefault="00833F21" w:rsidP="00833F21">
            <w:pPr>
              <w:jc w:val="right"/>
              <w:rPr>
                <w:sz w:val="20"/>
                <w:szCs w:val="20"/>
              </w:rPr>
            </w:pPr>
            <w:r w:rsidRPr="00FF14EF">
              <w:rPr>
                <w:sz w:val="20"/>
                <w:szCs w:val="20"/>
              </w:rPr>
              <w:t>22,747</w:t>
            </w:r>
          </w:p>
        </w:tc>
        <w:tc>
          <w:tcPr>
            <w:tcW w:w="270" w:type="dxa"/>
          </w:tcPr>
          <w:p w:rsidR="00833F21" w:rsidRPr="00FF14EF" w:rsidRDefault="00833F21" w:rsidP="00833F21">
            <w:pPr>
              <w:jc w:val="right"/>
              <w:rPr>
                <w:sz w:val="20"/>
                <w:szCs w:val="20"/>
              </w:rPr>
            </w:pPr>
          </w:p>
        </w:tc>
        <w:tc>
          <w:tcPr>
            <w:tcW w:w="1080" w:type="dxa"/>
          </w:tcPr>
          <w:p w:rsidR="00833F21" w:rsidRPr="00FF14EF" w:rsidRDefault="00833F21" w:rsidP="00833F21">
            <w:pPr>
              <w:jc w:val="right"/>
              <w:rPr>
                <w:sz w:val="20"/>
                <w:szCs w:val="20"/>
              </w:rPr>
            </w:pPr>
            <w:r w:rsidRPr="00FF14EF">
              <w:rPr>
                <w:sz w:val="20"/>
                <w:szCs w:val="20"/>
              </w:rPr>
              <w:t>173,226</w:t>
            </w:r>
          </w:p>
        </w:tc>
        <w:tc>
          <w:tcPr>
            <w:tcW w:w="252" w:type="dxa"/>
          </w:tcPr>
          <w:p w:rsidR="00833F21" w:rsidRPr="00FF14EF" w:rsidRDefault="00833F21" w:rsidP="00833F21">
            <w:pPr>
              <w:jc w:val="right"/>
              <w:rPr>
                <w:sz w:val="20"/>
                <w:szCs w:val="20"/>
              </w:rPr>
            </w:pPr>
          </w:p>
        </w:tc>
        <w:tc>
          <w:tcPr>
            <w:tcW w:w="1098" w:type="dxa"/>
            <w:vAlign w:val="bottom"/>
          </w:tcPr>
          <w:p w:rsidR="00833F21" w:rsidRPr="00FF14EF" w:rsidRDefault="00833F21" w:rsidP="00833F21">
            <w:pPr>
              <w:pStyle w:val="acctfourfigures"/>
              <w:tabs>
                <w:tab w:val="clear" w:pos="765"/>
                <w:tab w:val="decimal" w:pos="965"/>
              </w:tabs>
              <w:spacing w:line="240" w:lineRule="atLeast"/>
              <w:ind w:right="72"/>
              <w:rPr>
                <w:sz w:val="20"/>
                <w:szCs w:val="20"/>
              </w:rPr>
            </w:pPr>
            <w:r w:rsidRPr="00FF14EF">
              <w:rPr>
                <w:sz w:val="20"/>
                <w:szCs w:val="20"/>
              </w:rPr>
              <w:t>14,141</w:t>
            </w:r>
          </w:p>
        </w:tc>
        <w:tc>
          <w:tcPr>
            <w:tcW w:w="270" w:type="dxa"/>
          </w:tcPr>
          <w:p w:rsidR="00833F21" w:rsidRPr="00FF14EF" w:rsidRDefault="00833F21" w:rsidP="00833F21">
            <w:pPr>
              <w:jc w:val="right"/>
              <w:rPr>
                <w:sz w:val="20"/>
                <w:szCs w:val="20"/>
              </w:rPr>
            </w:pPr>
          </w:p>
        </w:tc>
        <w:tc>
          <w:tcPr>
            <w:tcW w:w="1260" w:type="dxa"/>
            <w:vAlign w:val="bottom"/>
          </w:tcPr>
          <w:p w:rsidR="00833F21" w:rsidRPr="00FF14EF" w:rsidRDefault="00833F21" w:rsidP="00833F21">
            <w:pPr>
              <w:pStyle w:val="acctfourfigures"/>
              <w:tabs>
                <w:tab w:val="clear" w:pos="765"/>
                <w:tab w:val="decimal" w:pos="878"/>
              </w:tabs>
              <w:spacing w:line="240" w:lineRule="atLeast"/>
              <w:ind w:right="-108"/>
              <w:rPr>
                <w:sz w:val="20"/>
                <w:szCs w:val="20"/>
              </w:rPr>
            </w:pPr>
            <w:r w:rsidRPr="00FF14EF">
              <w:rPr>
                <w:sz w:val="20"/>
                <w:szCs w:val="20"/>
              </w:rPr>
              <w:t>5,151</w:t>
            </w:r>
          </w:p>
        </w:tc>
        <w:tc>
          <w:tcPr>
            <w:tcW w:w="270" w:type="dxa"/>
          </w:tcPr>
          <w:p w:rsidR="00833F21" w:rsidRPr="00FF14EF" w:rsidRDefault="00833F21" w:rsidP="00833F21">
            <w:pPr>
              <w:jc w:val="right"/>
              <w:rPr>
                <w:sz w:val="20"/>
                <w:szCs w:val="20"/>
              </w:rPr>
            </w:pPr>
          </w:p>
        </w:tc>
        <w:tc>
          <w:tcPr>
            <w:tcW w:w="1260" w:type="dxa"/>
          </w:tcPr>
          <w:p w:rsidR="00833F21" w:rsidRPr="00FF14EF" w:rsidRDefault="00833F21" w:rsidP="00833F21">
            <w:pPr>
              <w:pStyle w:val="acctfourfigures"/>
              <w:tabs>
                <w:tab w:val="clear" w:pos="765"/>
                <w:tab w:val="decimal" w:pos="976"/>
              </w:tabs>
              <w:spacing w:line="240" w:lineRule="atLeast"/>
              <w:ind w:right="-108"/>
              <w:rPr>
                <w:sz w:val="20"/>
                <w:szCs w:val="20"/>
              </w:rPr>
            </w:pPr>
            <w:r w:rsidRPr="00FF14EF">
              <w:rPr>
                <w:sz w:val="20"/>
                <w:szCs w:val="20"/>
              </w:rPr>
              <w:t>242,458</w:t>
            </w:r>
          </w:p>
        </w:tc>
      </w:tr>
      <w:tr w:rsidR="00833F21" w:rsidRPr="00FF14EF" w:rsidTr="006E1E8D">
        <w:tc>
          <w:tcPr>
            <w:tcW w:w="3060" w:type="dxa"/>
            <w:vAlign w:val="center"/>
          </w:tcPr>
          <w:p w:rsidR="00833F21" w:rsidRPr="00FF14EF" w:rsidRDefault="00833F21" w:rsidP="00833F21">
            <w:pPr>
              <w:tabs>
                <w:tab w:val="left" w:pos="227"/>
              </w:tabs>
              <w:spacing w:line="220" w:lineRule="exact"/>
              <w:jc w:val="both"/>
              <w:rPr>
                <w:sz w:val="20"/>
                <w:szCs w:val="20"/>
              </w:rPr>
            </w:pPr>
            <w:r w:rsidRPr="00FF14EF">
              <w:rPr>
                <w:sz w:val="20"/>
                <w:szCs w:val="20"/>
              </w:rPr>
              <w:t>Additions</w:t>
            </w:r>
          </w:p>
        </w:tc>
        <w:tc>
          <w:tcPr>
            <w:tcW w:w="270" w:type="dxa"/>
          </w:tcPr>
          <w:p w:rsidR="00833F21" w:rsidRPr="00FF14EF" w:rsidRDefault="00833F21" w:rsidP="00833F21">
            <w:pPr>
              <w:tabs>
                <w:tab w:val="decimal" w:pos="522"/>
                <w:tab w:val="decimal" w:pos="612"/>
              </w:tabs>
              <w:spacing w:line="240" w:lineRule="atLeast"/>
              <w:ind w:right="-108"/>
              <w:jc w:val="center"/>
              <w:rPr>
                <w:sz w:val="20"/>
                <w:szCs w:val="20"/>
                <w:lang w:val="en-GB" w:bidi="ar-SA"/>
              </w:rPr>
            </w:pPr>
          </w:p>
        </w:tc>
        <w:tc>
          <w:tcPr>
            <w:tcW w:w="1260" w:type="dxa"/>
          </w:tcPr>
          <w:p w:rsidR="00833F21" w:rsidRPr="00FF14EF" w:rsidRDefault="00833F21" w:rsidP="00833F21">
            <w:pPr>
              <w:ind w:right="68"/>
              <w:jc w:val="right"/>
              <w:rPr>
                <w:sz w:val="20"/>
                <w:szCs w:val="20"/>
              </w:rPr>
            </w:pPr>
            <w:r w:rsidRPr="00FF14EF">
              <w:rPr>
                <w:sz w:val="20"/>
                <w:szCs w:val="20"/>
              </w:rPr>
              <w:t>934</w:t>
            </w:r>
          </w:p>
        </w:tc>
        <w:tc>
          <w:tcPr>
            <w:tcW w:w="270" w:type="dxa"/>
          </w:tcPr>
          <w:p w:rsidR="00833F21" w:rsidRPr="00FF14EF" w:rsidRDefault="00833F21" w:rsidP="00833F21">
            <w:pPr>
              <w:jc w:val="right"/>
              <w:rPr>
                <w:sz w:val="20"/>
                <w:szCs w:val="20"/>
              </w:rPr>
            </w:pPr>
          </w:p>
        </w:tc>
        <w:tc>
          <w:tcPr>
            <w:tcW w:w="1080" w:type="dxa"/>
          </w:tcPr>
          <w:p w:rsidR="00833F21" w:rsidRPr="00FF14EF" w:rsidRDefault="00833F21" w:rsidP="00430058">
            <w:pPr>
              <w:pStyle w:val="acctfourfigures"/>
              <w:tabs>
                <w:tab w:val="clear" w:pos="765"/>
                <w:tab w:val="decimal" w:pos="966"/>
              </w:tabs>
              <w:spacing w:line="240" w:lineRule="atLeast"/>
              <w:ind w:right="72"/>
              <w:rPr>
                <w:sz w:val="20"/>
                <w:szCs w:val="20"/>
              </w:rPr>
            </w:pPr>
            <w:r w:rsidRPr="00FF14EF">
              <w:rPr>
                <w:sz w:val="20"/>
                <w:szCs w:val="20"/>
              </w:rPr>
              <w:t>3,</w:t>
            </w:r>
            <w:r w:rsidR="00DE267E" w:rsidRPr="00FF14EF">
              <w:rPr>
                <w:sz w:val="20"/>
                <w:szCs w:val="20"/>
              </w:rPr>
              <w:t>2</w:t>
            </w:r>
            <w:r w:rsidRPr="00FF14EF">
              <w:rPr>
                <w:sz w:val="20"/>
                <w:szCs w:val="20"/>
              </w:rPr>
              <w:t>1</w:t>
            </w:r>
            <w:r w:rsidR="00DE267E" w:rsidRPr="00FF14EF">
              <w:rPr>
                <w:sz w:val="20"/>
                <w:szCs w:val="20"/>
              </w:rPr>
              <w:t>9</w:t>
            </w:r>
          </w:p>
        </w:tc>
        <w:tc>
          <w:tcPr>
            <w:tcW w:w="270" w:type="dxa"/>
          </w:tcPr>
          <w:p w:rsidR="00833F21" w:rsidRPr="00FF14EF" w:rsidRDefault="00833F21" w:rsidP="00833F21">
            <w:pPr>
              <w:jc w:val="right"/>
              <w:rPr>
                <w:sz w:val="20"/>
                <w:szCs w:val="20"/>
              </w:rPr>
            </w:pPr>
          </w:p>
        </w:tc>
        <w:tc>
          <w:tcPr>
            <w:tcW w:w="1080" w:type="dxa"/>
          </w:tcPr>
          <w:p w:rsidR="00833F21" w:rsidRPr="00FF14EF" w:rsidRDefault="00833F21" w:rsidP="00430058">
            <w:pPr>
              <w:pStyle w:val="acctfourfigures"/>
              <w:tabs>
                <w:tab w:val="clear" w:pos="765"/>
                <w:tab w:val="decimal" w:pos="987"/>
              </w:tabs>
              <w:spacing w:line="240" w:lineRule="atLeast"/>
              <w:ind w:right="72"/>
              <w:rPr>
                <w:sz w:val="20"/>
                <w:szCs w:val="20"/>
              </w:rPr>
            </w:pPr>
            <w:r w:rsidRPr="00FF14EF">
              <w:rPr>
                <w:sz w:val="20"/>
                <w:szCs w:val="20"/>
              </w:rPr>
              <w:t>959</w:t>
            </w:r>
          </w:p>
        </w:tc>
        <w:tc>
          <w:tcPr>
            <w:tcW w:w="270" w:type="dxa"/>
          </w:tcPr>
          <w:p w:rsidR="00833F21" w:rsidRPr="00FF14EF" w:rsidRDefault="00833F21" w:rsidP="00833F21">
            <w:pPr>
              <w:jc w:val="right"/>
              <w:rPr>
                <w:sz w:val="20"/>
                <w:szCs w:val="20"/>
              </w:rPr>
            </w:pPr>
          </w:p>
        </w:tc>
        <w:tc>
          <w:tcPr>
            <w:tcW w:w="990" w:type="dxa"/>
          </w:tcPr>
          <w:p w:rsidR="00833F21" w:rsidRPr="00FF14EF" w:rsidRDefault="00833F21" w:rsidP="00833F21">
            <w:pPr>
              <w:jc w:val="right"/>
              <w:rPr>
                <w:sz w:val="20"/>
                <w:szCs w:val="20"/>
              </w:rPr>
            </w:pPr>
            <w:r w:rsidRPr="00FF14EF">
              <w:rPr>
                <w:sz w:val="20"/>
                <w:szCs w:val="20"/>
              </w:rPr>
              <w:t>3,564</w:t>
            </w:r>
          </w:p>
        </w:tc>
        <w:tc>
          <w:tcPr>
            <w:tcW w:w="270" w:type="dxa"/>
          </w:tcPr>
          <w:p w:rsidR="00833F21" w:rsidRPr="00FF14EF" w:rsidRDefault="00833F21" w:rsidP="00833F21">
            <w:pPr>
              <w:jc w:val="right"/>
              <w:rPr>
                <w:sz w:val="20"/>
                <w:szCs w:val="20"/>
              </w:rPr>
            </w:pPr>
          </w:p>
        </w:tc>
        <w:tc>
          <w:tcPr>
            <w:tcW w:w="1080" w:type="dxa"/>
          </w:tcPr>
          <w:p w:rsidR="00833F21" w:rsidRPr="00FF14EF" w:rsidRDefault="00833F21" w:rsidP="00833F21">
            <w:pPr>
              <w:jc w:val="right"/>
              <w:rPr>
                <w:sz w:val="20"/>
                <w:szCs w:val="20"/>
              </w:rPr>
            </w:pPr>
            <w:r w:rsidRPr="00FF14EF">
              <w:rPr>
                <w:sz w:val="20"/>
                <w:szCs w:val="20"/>
              </w:rPr>
              <w:t>52,762</w:t>
            </w:r>
          </w:p>
        </w:tc>
        <w:tc>
          <w:tcPr>
            <w:tcW w:w="252" w:type="dxa"/>
          </w:tcPr>
          <w:p w:rsidR="00833F21" w:rsidRPr="00FF14EF" w:rsidRDefault="00833F21" w:rsidP="00833F21">
            <w:pPr>
              <w:jc w:val="right"/>
              <w:rPr>
                <w:sz w:val="20"/>
                <w:szCs w:val="20"/>
              </w:rPr>
            </w:pPr>
          </w:p>
        </w:tc>
        <w:tc>
          <w:tcPr>
            <w:tcW w:w="1098" w:type="dxa"/>
            <w:vAlign w:val="bottom"/>
          </w:tcPr>
          <w:p w:rsidR="00833F21" w:rsidRPr="00FF14EF" w:rsidRDefault="00833F21" w:rsidP="00A77894">
            <w:pPr>
              <w:pStyle w:val="acctfourfigures"/>
              <w:tabs>
                <w:tab w:val="clear" w:pos="765"/>
                <w:tab w:val="decimal" w:pos="523"/>
              </w:tabs>
              <w:spacing w:line="240" w:lineRule="atLeast"/>
              <w:ind w:right="72"/>
              <w:rPr>
                <w:sz w:val="20"/>
                <w:szCs w:val="20"/>
              </w:rPr>
            </w:pPr>
            <w:r w:rsidRPr="00FF14EF">
              <w:rPr>
                <w:sz w:val="20"/>
                <w:szCs w:val="20"/>
              </w:rPr>
              <w:t>-</w:t>
            </w:r>
          </w:p>
        </w:tc>
        <w:tc>
          <w:tcPr>
            <w:tcW w:w="270" w:type="dxa"/>
          </w:tcPr>
          <w:p w:rsidR="00833F21" w:rsidRPr="00FF14EF" w:rsidRDefault="00833F21" w:rsidP="00833F21">
            <w:pPr>
              <w:jc w:val="right"/>
              <w:rPr>
                <w:sz w:val="20"/>
                <w:szCs w:val="20"/>
              </w:rPr>
            </w:pPr>
          </w:p>
        </w:tc>
        <w:tc>
          <w:tcPr>
            <w:tcW w:w="1260" w:type="dxa"/>
            <w:vAlign w:val="bottom"/>
          </w:tcPr>
          <w:p w:rsidR="00833F21" w:rsidRPr="00FF14EF" w:rsidRDefault="00833F21" w:rsidP="00833F21">
            <w:pPr>
              <w:pStyle w:val="acctfourfigures"/>
              <w:tabs>
                <w:tab w:val="clear" w:pos="765"/>
                <w:tab w:val="decimal" w:pos="878"/>
              </w:tabs>
              <w:spacing w:line="240" w:lineRule="atLeast"/>
              <w:ind w:right="-108"/>
              <w:rPr>
                <w:sz w:val="20"/>
                <w:szCs w:val="20"/>
              </w:rPr>
            </w:pPr>
            <w:r w:rsidRPr="00FF14EF">
              <w:rPr>
                <w:sz w:val="20"/>
                <w:szCs w:val="20"/>
              </w:rPr>
              <w:t>80,794</w:t>
            </w:r>
          </w:p>
        </w:tc>
        <w:tc>
          <w:tcPr>
            <w:tcW w:w="270" w:type="dxa"/>
          </w:tcPr>
          <w:p w:rsidR="00833F21" w:rsidRPr="00FF14EF" w:rsidRDefault="00833F21" w:rsidP="00833F21">
            <w:pPr>
              <w:jc w:val="right"/>
              <w:rPr>
                <w:sz w:val="20"/>
                <w:szCs w:val="20"/>
              </w:rPr>
            </w:pPr>
          </w:p>
        </w:tc>
        <w:tc>
          <w:tcPr>
            <w:tcW w:w="1260" w:type="dxa"/>
          </w:tcPr>
          <w:p w:rsidR="00833F21" w:rsidRPr="00FF14EF" w:rsidRDefault="00833F21" w:rsidP="00833F21">
            <w:pPr>
              <w:pStyle w:val="acctfourfigures"/>
              <w:tabs>
                <w:tab w:val="clear" w:pos="765"/>
                <w:tab w:val="decimal" w:pos="976"/>
              </w:tabs>
              <w:spacing w:line="240" w:lineRule="atLeast"/>
              <w:ind w:right="-108"/>
              <w:rPr>
                <w:sz w:val="20"/>
                <w:szCs w:val="20"/>
              </w:rPr>
            </w:pPr>
            <w:r w:rsidRPr="00FF14EF">
              <w:rPr>
                <w:sz w:val="20"/>
                <w:szCs w:val="20"/>
              </w:rPr>
              <w:t>142,</w:t>
            </w:r>
            <w:r w:rsidR="00DE267E" w:rsidRPr="00FF14EF">
              <w:rPr>
                <w:sz w:val="20"/>
                <w:szCs w:val="20"/>
              </w:rPr>
              <w:t>232</w:t>
            </w:r>
          </w:p>
        </w:tc>
      </w:tr>
      <w:tr w:rsidR="00DE267E" w:rsidRPr="00FF14EF" w:rsidTr="00A72AC7">
        <w:tc>
          <w:tcPr>
            <w:tcW w:w="3060" w:type="dxa"/>
            <w:vAlign w:val="center"/>
          </w:tcPr>
          <w:p w:rsidR="00DE267E" w:rsidRPr="00FF14EF" w:rsidRDefault="00DE267E" w:rsidP="00DE267E">
            <w:pPr>
              <w:tabs>
                <w:tab w:val="left" w:pos="227"/>
              </w:tabs>
              <w:spacing w:line="220" w:lineRule="exact"/>
              <w:jc w:val="both"/>
              <w:rPr>
                <w:sz w:val="20"/>
                <w:szCs w:val="20"/>
              </w:rPr>
            </w:pPr>
            <w:r w:rsidRPr="00FF14EF">
              <w:rPr>
                <w:sz w:val="20"/>
                <w:szCs w:val="20"/>
              </w:rPr>
              <w:t>Transfer</w:t>
            </w:r>
            <w:r w:rsidR="00507E21">
              <w:rPr>
                <w:sz w:val="20"/>
                <w:szCs w:val="20"/>
              </w:rPr>
              <w:t>s</w:t>
            </w:r>
          </w:p>
        </w:tc>
        <w:tc>
          <w:tcPr>
            <w:tcW w:w="270" w:type="dxa"/>
          </w:tcPr>
          <w:p w:rsidR="00DE267E" w:rsidRPr="00FF14EF" w:rsidRDefault="00DE267E" w:rsidP="00DE267E">
            <w:pPr>
              <w:tabs>
                <w:tab w:val="decimal" w:pos="522"/>
                <w:tab w:val="decimal" w:pos="612"/>
              </w:tabs>
              <w:spacing w:line="240" w:lineRule="atLeast"/>
              <w:ind w:right="-108"/>
              <w:jc w:val="center"/>
              <w:rPr>
                <w:sz w:val="20"/>
                <w:szCs w:val="20"/>
                <w:lang w:val="en-GB" w:bidi="ar-SA"/>
              </w:rPr>
            </w:pPr>
          </w:p>
        </w:tc>
        <w:tc>
          <w:tcPr>
            <w:tcW w:w="1260" w:type="dxa"/>
            <w:vAlign w:val="bottom"/>
          </w:tcPr>
          <w:p w:rsidR="00DE267E" w:rsidRPr="00FF14EF" w:rsidRDefault="00DE267E" w:rsidP="00DE267E">
            <w:pPr>
              <w:pStyle w:val="acctfourfigures"/>
              <w:tabs>
                <w:tab w:val="clear" w:pos="765"/>
                <w:tab w:val="decimal" w:pos="852"/>
              </w:tabs>
              <w:spacing w:line="240" w:lineRule="atLeast"/>
              <w:ind w:right="130"/>
              <w:rPr>
                <w:sz w:val="20"/>
                <w:szCs w:val="20"/>
              </w:rPr>
            </w:pPr>
            <w:r w:rsidRPr="00FF14EF">
              <w:rPr>
                <w:sz w:val="20"/>
                <w:szCs w:val="20"/>
              </w:rPr>
              <w:t>-</w:t>
            </w:r>
          </w:p>
        </w:tc>
        <w:tc>
          <w:tcPr>
            <w:tcW w:w="270" w:type="dxa"/>
          </w:tcPr>
          <w:p w:rsidR="00DE267E" w:rsidRPr="00FF14EF" w:rsidRDefault="00DE267E" w:rsidP="00DE267E">
            <w:pPr>
              <w:tabs>
                <w:tab w:val="decimal" w:pos="641"/>
                <w:tab w:val="decimal" w:pos="774"/>
              </w:tabs>
              <w:spacing w:line="240" w:lineRule="auto"/>
              <w:ind w:left="-108" w:right="-108"/>
              <w:rPr>
                <w:sz w:val="20"/>
                <w:szCs w:val="20"/>
                <w:lang w:val="en-GB" w:bidi="ar-SA"/>
              </w:rPr>
            </w:pPr>
          </w:p>
        </w:tc>
        <w:tc>
          <w:tcPr>
            <w:tcW w:w="1080" w:type="dxa"/>
            <w:vAlign w:val="bottom"/>
          </w:tcPr>
          <w:p w:rsidR="00DE267E" w:rsidRPr="00FF14EF" w:rsidRDefault="00DE267E" w:rsidP="00DE267E">
            <w:pPr>
              <w:pStyle w:val="acctfourfigures"/>
              <w:tabs>
                <w:tab w:val="clear" w:pos="765"/>
                <w:tab w:val="decimal" w:pos="550"/>
              </w:tabs>
              <w:spacing w:line="240" w:lineRule="atLeast"/>
              <w:ind w:left="-80" w:right="314"/>
              <w:rPr>
                <w:sz w:val="20"/>
                <w:szCs w:val="20"/>
              </w:rPr>
            </w:pPr>
            <w:r w:rsidRPr="00FF14EF">
              <w:rPr>
                <w:sz w:val="20"/>
                <w:szCs w:val="20"/>
              </w:rPr>
              <w:t>-</w:t>
            </w:r>
          </w:p>
        </w:tc>
        <w:tc>
          <w:tcPr>
            <w:tcW w:w="270" w:type="dxa"/>
          </w:tcPr>
          <w:p w:rsidR="00DE267E" w:rsidRPr="00FF14EF" w:rsidRDefault="00DE267E" w:rsidP="00DE267E">
            <w:pPr>
              <w:tabs>
                <w:tab w:val="decimal" w:pos="641"/>
              </w:tabs>
              <w:spacing w:line="240" w:lineRule="atLeast"/>
              <w:ind w:right="-108"/>
              <w:jc w:val="center"/>
              <w:rPr>
                <w:sz w:val="20"/>
                <w:szCs w:val="20"/>
                <w:lang w:val="en-GB" w:bidi="ar-SA"/>
              </w:rPr>
            </w:pPr>
          </w:p>
        </w:tc>
        <w:tc>
          <w:tcPr>
            <w:tcW w:w="1080" w:type="dxa"/>
            <w:vAlign w:val="bottom"/>
          </w:tcPr>
          <w:p w:rsidR="00DE267E" w:rsidRPr="00FF14EF" w:rsidRDefault="00DE267E" w:rsidP="00430058">
            <w:pPr>
              <w:pStyle w:val="acctfourfigures"/>
              <w:tabs>
                <w:tab w:val="clear" w:pos="765"/>
                <w:tab w:val="decimal" w:pos="610"/>
              </w:tabs>
              <w:spacing w:line="240" w:lineRule="atLeast"/>
              <w:ind w:right="70"/>
              <w:rPr>
                <w:sz w:val="20"/>
                <w:szCs w:val="20"/>
              </w:rPr>
            </w:pPr>
            <w:r w:rsidRPr="00FF14EF">
              <w:rPr>
                <w:sz w:val="20"/>
                <w:szCs w:val="20"/>
              </w:rPr>
              <w:t>-</w:t>
            </w:r>
          </w:p>
        </w:tc>
        <w:tc>
          <w:tcPr>
            <w:tcW w:w="270" w:type="dxa"/>
          </w:tcPr>
          <w:p w:rsidR="00DE267E" w:rsidRPr="00FF14EF" w:rsidRDefault="00DE267E" w:rsidP="00DE267E">
            <w:pPr>
              <w:tabs>
                <w:tab w:val="decimal" w:pos="641"/>
              </w:tabs>
              <w:spacing w:line="240" w:lineRule="atLeast"/>
              <w:ind w:right="-108"/>
              <w:jc w:val="center"/>
              <w:rPr>
                <w:sz w:val="20"/>
                <w:szCs w:val="20"/>
                <w:lang w:val="en-GB" w:bidi="ar-SA"/>
              </w:rPr>
            </w:pPr>
          </w:p>
        </w:tc>
        <w:tc>
          <w:tcPr>
            <w:tcW w:w="990" w:type="dxa"/>
            <w:vAlign w:val="bottom"/>
          </w:tcPr>
          <w:p w:rsidR="00DE267E" w:rsidRPr="00FF14EF" w:rsidRDefault="00DE267E" w:rsidP="00A72AC7">
            <w:pPr>
              <w:pStyle w:val="acctfourfigures"/>
              <w:tabs>
                <w:tab w:val="clear" w:pos="765"/>
                <w:tab w:val="decimal" w:pos="340"/>
              </w:tabs>
              <w:spacing w:line="240" w:lineRule="atLeast"/>
              <w:jc w:val="center"/>
              <w:rPr>
                <w:sz w:val="20"/>
                <w:szCs w:val="20"/>
              </w:rPr>
            </w:pPr>
            <w:r w:rsidRPr="00FF14EF">
              <w:rPr>
                <w:sz w:val="20"/>
                <w:szCs w:val="20"/>
              </w:rPr>
              <w:t>-</w:t>
            </w:r>
          </w:p>
        </w:tc>
        <w:tc>
          <w:tcPr>
            <w:tcW w:w="270" w:type="dxa"/>
          </w:tcPr>
          <w:p w:rsidR="00DE267E" w:rsidRPr="00FF14EF" w:rsidRDefault="00DE267E" w:rsidP="00DE267E">
            <w:pPr>
              <w:tabs>
                <w:tab w:val="decimal" w:pos="641"/>
              </w:tabs>
              <w:spacing w:line="240" w:lineRule="atLeast"/>
              <w:ind w:right="-108"/>
              <w:jc w:val="center"/>
              <w:rPr>
                <w:sz w:val="20"/>
                <w:szCs w:val="20"/>
                <w:lang w:val="en-GB" w:bidi="ar-SA"/>
              </w:rPr>
            </w:pPr>
          </w:p>
        </w:tc>
        <w:tc>
          <w:tcPr>
            <w:tcW w:w="1080" w:type="dxa"/>
            <w:vAlign w:val="bottom"/>
          </w:tcPr>
          <w:p w:rsidR="00DE267E" w:rsidRPr="00FF14EF" w:rsidRDefault="00DE267E" w:rsidP="002A55A3">
            <w:pPr>
              <w:pStyle w:val="acctfourfigures"/>
              <w:tabs>
                <w:tab w:val="clear" w:pos="765"/>
                <w:tab w:val="decimal" w:pos="610"/>
              </w:tabs>
              <w:spacing w:line="240" w:lineRule="atLeast"/>
              <w:rPr>
                <w:sz w:val="20"/>
                <w:szCs w:val="20"/>
              </w:rPr>
            </w:pPr>
            <w:r w:rsidRPr="00FF14EF">
              <w:rPr>
                <w:sz w:val="20"/>
                <w:szCs w:val="20"/>
              </w:rPr>
              <w:t>-</w:t>
            </w:r>
          </w:p>
        </w:tc>
        <w:tc>
          <w:tcPr>
            <w:tcW w:w="252" w:type="dxa"/>
          </w:tcPr>
          <w:p w:rsidR="00DE267E" w:rsidRPr="00FF14EF" w:rsidRDefault="00DE267E" w:rsidP="00DE267E">
            <w:pPr>
              <w:jc w:val="right"/>
              <w:rPr>
                <w:sz w:val="20"/>
                <w:szCs w:val="20"/>
              </w:rPr>
            </w:pPr>
          </w:p>
        </w:tc>
        <w:tc>
          <w:tcPr>
            <w:tcW w:w="1098" w:type="dxa"/>
            <w:vAlign w:val="bottom"/>
          </w:tcPr>
          <w:p w:rsidR="00DE267E" w:rsidRPr="00FF14EF" w:rsidRDefault="00DE267E" w:rsidP="00DE267E">
            <w:pPr>
              <w:pStyle w:val="acctfourfigures"/>
              <w:tabs>
                <w:tab w:val="clear" w:pos="765"/>
                <w:tab w:val="decimal" w:pos="990"/>
              </w:tabs>
              <w:spacing w:line="240" w:lineRule="atLeast"/>
              <w:ind w:right="72"/>
              <w:rPr>
                <w:sz w:val="20"/>
                <w:szCs w:val="20"/>
              </w:rPr>
            </w:pPr>
            <w:r w:rsidRPr="00FF14EF">
              <w:rPr>
                <w:sz w:val="20"/>
                <w:szCs w:val="20"/>
              </w:rPr>
              <w:t>77,401</w:t>
            </w:r>
          </w:p>
        </w:tc>
        <w:tc>
          <w:tcPr>
            <w:tcW w:w="270" w:type="dxa"/>
          </w:tcPr>
          <w:p w:rsidR="00DE267E" w:rsidRPr="00FF14EF" w:rsidRDefault="00DE267E" w:rsidP="00DE267E">
            <w:pPr>
              <w:jc w:val="right"/>
              <w:rPr>
                <w:sz w:val="20"/>
                <w:szCs w:val="20"/>
              </w:rPr>
            </w:pPr>
          </w:p>
        </w:tc>
        <w:tc>
          <w:tcPr>
            <w:tcW w:w="1260" w:type="dxa"/>
            <w:vAlign w:val="bottom"/>
          </w:tcPr>
          <w:p w:rsidR="00DE267E" w:rsidRPr="00FF14EF" w:rsidRDefault="00DE267E" w:rsidP="00DE267E">
            <w:pPr>
              <w:pStyle w:val="acctfourfigures"/>
              <w:tabs>
                <w:tab w:val="clear" w:pos="765"/>
                <w:tab w:val="decimal" w:pos="878"/>
              </w:tabs>
              <w:spacing w:line="240" w:lineRule="atLeast"/>
              <w:ind w:right="-108"/>
              <w:rPr>
                <w:sz w:val="20"/>
                <w:szCs w:val="20"/>
              </w:rPr>
            </w:pPr>
            <w:r w:rsidRPr="00FF14EF">
              <w:rPr>
                <w:sz w:val="20"/>
                <w:szCs w:val="20"/>
              </w:rPr>
              <w:t>(77,401)</w:t>
            </w:r>
          </w:p>
        </w:tc>
        <w:tc>
          <w:tcPr>
            <w:tcW w:w="270" w:type="dxa"/>
          </w:tcPr>
          <w:p w:rsidR="00DE267E" w:rsidRPr="00FF14EF" w:rsidRDefault="00DE267E" w:rsidP="00DE267E">
            <w:pPr>
              <w:jc w:val="right"/>
              <w:rPr>
                <w:sz w:val="20"/>
                <w:szCs w:val="20"/>
              </w:rPr>
            </w:pPr>
          </w:p>
        </w:tc>
        <w:tc>
          <w:tcPr>
            <w:tcW w:w="1260" w:type="dxa"/>
          </w:tcPr>
          <w:p w:rsidR="00DE267E" w:rsidRPr="00FF14EF" w:rsidRDefault="00DE267E" w:rsidP="00DE267E">
            <w:pPr>
              <w:pStyle w:val="acctfourfigures"/>
              <w:tabs>
                <w:tab w:val="clear" w:pos="765"/>
                <w:tab w:val="decimal" w:pos="610"/>
              </w:tabs>
              <w:spacing w:line="240" w:lineRule="atLeast"/>
              <w:ind w:right="-108"/>
              <w:rPr>
                <w:sz w:val="20"/>
                <w:szCs w:val="20"/>
              </w:rPr>
            </w:pPr>
            <w:r w:rsidRPr="00FF14EF">
              <w:rPr>
                <w:sz w:val="20"/>
                <w:szCs w:val="20"/>
              </w:rPr>
              <w:t>-</w:t>
            </w:r>
          </w:p>
        </w:tc>
      </w:tr>
      <w:tr w:rsidR="00DE267E" w:rsidRPr="00FF14EF" w:rsidTr="00A72AC7">
        <w:tc>
          <w:tcPr>
            <w:tcW w:w="3060" w:type="dxa"/>
            <w:vAlign w:val="center"/>
          </w:tcPr>
          <w:p w:rsidR="00DE267E" w:rsidRPr="00FF14EF" w:rsidRDefault="00DE267E" w:rsidP="00DE267E">
            <w:pPr>
              <w:tabs>
                <w:tab w:val="left" w:pos="227"/>
              </w:tabs>
              <w:spacing w:line="220" w:lineRule="exact"/>
              <w:jc w:val="both"/>
              <w:rPr>
                <w:sz w:val="20"/>
                <w:szCs w:val="20"/>
              </w:rPr>
            </w:pPr>
            <w:r w:rsidRPr="00FF14EF">
              <w:rPr>
                <w:sz w:val="20"/>
                <w:szCs w:val="20"/>
              </w:rPr>
              <w:t>Disposals</w:t>
            </w:r>
          </w:p>
        </w:tc>
        <w:tc>
          <w:tcPr>
            <w:tcW w:w="270" w:type="dxa"/>
          </w:tcPr>
          <w:p w:rsidR="00DE267E" w:rsidRPr="00FF14EF" w:rsidRDefault="00DE267E" w:rsidP="00DE267E">
            <w:pPr>
              <w:tabs>
                <w:tab w:val="decimal" w:pos="522"/>
                <w:tab w:val="decimal" w:pos="612"/>
              </w:tabs>
              <w:spacing w:line="240" w:lineRule="atLeast"/>
              <w:ind w:right="-108"/>
              <w:jc w:val="center"/>
              <w:rPr>
                <w:sz w:val="20"/>
                <w:szCs w:val="20"/>
                <w:lang w:val="en-GB" w:bidi="ar-SA"/>
              </w:rPr>
            </w:pPr>
          </w:p>
        </w:tc>
        <w:tc>
          <w:tcPr>
            <w:tcW w:w="1260" w:type="dxa"/>
          </w:tcPr>
          <w:p w:rsidR="00DE267E" w:rsidRPr="00FF14EF" w:rsidRDefault="00DE267E" w:rsidP="00DE267E">
            <w:pPr>
              <w:jc w:val="right"/>
              <w:rPr>
                <w:sz w:val="20"/>
                <w:szCs w:val="20"/>
              </w:rPr>
            </w:pPr>
            <w:r w:rsidRPr="00FF14EF">
              <w:rPr>
                <w:sz w:val="20"/>
                <w:szCs w:val="20"/>
              </w:rPr>
              <w:t>(436)</w:t>
            </w:r>
          </w:p>
        </w:tc>
        <w:tc>
          <w:tcPr>
            <w:tcW w:w="270" w:type="dxa"/>
          </w:tcPr>
          <w:p w:rsidR="00DE267E" w:rsidRPr="00FF14EF" w:rsidRDefault="00DE267E" w:rsidP="00DE267E">
            <w:pPr>
              <w:jc w:val="right"/>
              <w:rPr>
                <w:sz w:val="20"/>
                <w:szCs w:val="20"/>
              </w:rPr>
            </w:pPr>
          </w:p>
        </w:tc>
        <w:tc>
          <w:tcPr>
            <w:tcW w:w="1080" w:type="dxa"/>
          </w:tcPr>
          <w:p w:rsidR="00DE267E" w:rsidRPr="00FF14EF" w:rsidRDefault="00DE267E" w:rsidP="00DE267E">
            <w:pPr>
              <w:tabs>
                <w:tab w:val="left" w:pos="900"/>
              </w:tabs>
              <w:jc w:val="right"/>
              <w:rPr>
                <w:sz w:val="20"/>
                <w:szCs w:val="20"/>
              </w:rPr>
            </w:pPr>
            <w:r w:rsidRPr="00FF14EF">
              <w:rPr>
                <w:sz w:val="20"/>
                <w:szCs w:val="20"/>
              </w:rPr>
              <w:t>(3,588)</w:t>
            </w:r>
          </w:p>
        </w:tc>
        <w:tc>
          <w:tcPr>
            <w:tcW w:w="270" w:type="dxa"/>
          </w:tcPr>
          <w:p w:rsidR="00DE267E" w:rsidRPr="00FF14EF" w:rsidRDefault="00DE267E" w:rsidP="00DE267E">
            <w:pPr>
              <w:jc w:val="right"/>
              <w:rPr>
                <w:sz w:val="20"/>
                <w:szCs w:val="20"/>
              </w:rPr>
            </w:pPr>
          </w:p>
        </w:tc>
        <w:tc>
          <w:tcPr>
            <w:tcW w:w="1080" w:type="dxa"/>
          </w:tcPr>
          <w:p w:rsidR="00DE267E" w:rsidRPr="00FF14EF" w:rsidRDefault="00DE267E" w:rsidP="00430058">
            <w:pPr>
              <w:pStyle w:val="acctfourfigures"/>
              <w:tabs>
                <w:tab w:val="clear" w:pos="765"/>
                <w:tab w:val="decimal" w:pos="987"/>
              </w:tabs>
              <w:spacing w:line="240" w:lineRule="atLeast"/>
              <w:ind w:right="16"/>
              <w:rPr>
                <w:sz w:val="20"/>
                <w:szCs w:val="20"/>
              </w:rPr>
            </w:pPr>
            <w:r w:rsidRPr="00FF14EF">
              <w:rPr>
                <w:sz w:val="20"/>
                <w:szCs w:val="20"/>
              </w:rPr>
              <w:t>(458)</w:t>
            </w:r>
          </w:p>
        </w:tc>
        <w:tc>
          <w:tcPr>
            <w:tcW w:w="270" w:type="dxa"/>
          </w:tcPr>
          <w:p w:rsidR="00DE267E" w:rsidRPr="00FF14EF" w:rsidRDefault="00DE267E" w:rsidP="00DE267E">
            <w:pPr>
              <w:jc w:val="right"/>
              <w:rPr>
                <w:sz w:val="20"/>
                <w:szCs w:val="20"/>
              </w:rPr>
            </w:pPr>
          </w:p>
        </w:tc>
        <w:tc>
          <w:tcPr>
            <w:tcW w:w="990" w:type="dxa"/>
            <w:tcBorders>
              <w:bottom w:val="single" w:sz="4" w:space="0" w:color="auto"/>
            </w:tcBorders>
          </w:tcPr>
          <w:p w:rsidR="00DE267E" w:rsidRPr="00FF14EF" w:rsidRDefault="00DE267E" w:rsidP="00AC0C2F">
            <w:pPr>
              <w:ind w:right="-74"/>
              <w:jc w:val="right"/>
              <w:rPr>
                <w:sz w:val="20"/>
                <w:szCs w:val="20"/>
              </w:rPr>
            </w:pPr>
            <w:r w:rsidRPr="00FF14EF">
              <w:rPr>
                <w:sz w:val="20"/>
                <w:szCs w:val="20"/>
              </w:rPr>
              <w:t>(2,095)</w:t>
            </w:r>
          </w:p>
        </w:tc>
        <w:tc>
          <w:tcPr>
            <w:tcW w:w="270" w:type="dxa"/>
          </w:tcPr>
          <w:p w:rsidR="00DE267E" w:rsidRPr="00FF14EF" w:rsidRDefault="00DE267E" w:rsidP="00DE267E">
            <w:pPr>
              <w:jc w:val="right"/>
              <w:rPr>
                <w:sz w:val="20"/>
                <w:szCs w:val="20"/>
              </w:rPr>
            </w:pPr>
          </w:p>
        </w:tc>
        <w:tc>
          <w:tcPr>
            <w:tcW w:w="1080" w:type="dxa"/>
            <w:tcBorders>
              <w:bottom w:val="single" w:sz="4" w:space="0" w:color="auto"/>
            </w:tcBorders>
          </w:tcPr>
          <w:p w:rsidR="00DE267E" w:rsidRPr="00FF14EF" w:rsidRDefault="00DE267E" w:rsidP="002A55A3">
            <w:pPr>
              <w:pStyle w:val="acctfourfigures"/>
              <w:tabs>
                <w:tab w:val="clear" w:pos="765"/>
                <w:tab w:val="decimal" w:pos="610"/>
              </w:tabs>
              <w:spacing w:line="240" w:lineRule="atLeast"/>
              <w:rPr>
                <w:sz w:val="20"/>
                <w:szCs w:val="20"/>
              </w:rPr>
            </w:pPr>
            <w:r w:rsidRPr="00FF14EF">
              <w:rPr>
                <w:sz w:val="20"/>
                <w:szCs w:val="20"/>
              </w:rPr>
              <w:t>-</w:t>
            </w:r>
          </w:p>
        </w:tc>
        <w:tc>
          <w:tcPr>
            <w:tcW w:w="252" w:type="dxa"/>
          </w:tcPr>
          <w:p w:rsidR="00DE267E" w:rsidRPr="00FF14EF" w:rsidRDefault="00DE267E" w:rsidP="00DE267E">
            <w:pPr>
              <w:pStyle w:val="acctfourfigures"/>
              <w:tabs>
                <w:tab w:val="clear" w:pos="765"/>
                <w:tab w:val="decimal" w:pos="520"/>
              </w:tabs>
              <w:spacing w:line="240" w:lineRule="atLeast"/>
              <w:rPr>
                <w:sz w:val="20"/>
                <w:szCs w:val="20"/>
              </w:rPr>
            </w:pPr>
          </w:p>
        </w:tc>
        <w:tc>
          <w:tcPr>
            <w:tcW w:w="1098" w:type="dxa"/>
            <w:tcBorders>
              <w:bottom w:val="single" w:sz="4" w:space="0" w:color="auto"/>
            </w:tcBorders>
            <w:vAlign w:val="bottom"/>
          </w:tcPr>
          <w:p w:rsidR="00DE267E" w:rsidRPr="00FF14EF" w:rsidRDefault="00DE267E" w:rsidP="00DE267E">
            <w:pPr>
              <w:pStyle w:val="acctfourfigures"/>
              <w:tabs>
                <w:tab w:val="clear" w:pos="765"/>
                <w:tab w:val="decimal" w:pos="520"/>
              </w:tabs>
              <w:spacing w:line="240" w:lineRule="atLeast"/>
              <w:rPr>
                <w:sz w:val="20"/>
                <w:szCs w:val="20"/>
              </w:rPr>
            </w:pPr>
            <w:r w:rsidRPr="00FF14EF">
              <w:rPr>
                <w:sz w:val="20"/>
                <w:szCs w:val="20"/>
              </w:rPr>
              <w:t>-</w:t>
            </w:r>
          </w:p>
        </w:tc>
        <w:tc>
          <w:tcPr>
            <w:tcW w:w="270" w:type="dxa"/>
          </w:tcPr>
          <w:p w:rsidR="00DE267E" w:rsidRPr="00FF14EF" w:rsidRDefault="00DE267E" w:rsidP="00DE267E">
            <w:pPr>
              <w:tabs>
                <w:tab w:val="decimal" w:pos="520"/>
              </w:tabs>
              <w:jc w:val="right"/>
              <w:rPr>
                <w:sz w:val="20"/>
                <w:szCs w:val="20"/>
              </w:rPr>
            </w:pPr>
          </w:p>
        </w:tc>
        <w:tc>
          <w:tcPr>
            <w:tcW w:w="1260" w:type="dxa"/>
            <w:vAlign w:val="bottom"/>
          </w:tcPr>
          <w:p w:rsidR="00DE267E" w:rsidRPr="00FF14EF" w:rsidRDefault="00DE267E" w:rsidP="00DE267E">
            <w:pPr>
              <w:pStyle w:val="acctfourfigures"/>
              <w:tabs>
                <w:tab w:val="clear" w:pos="765"/>
                <w:tab w:val="decimal" w:pos="700"/>
              </w:tabs>
              <w:spacing w:line="240" w:lineRule="atLeast"/>
              <w:ind w:firstLine="220"/>
              <w:rPr>
                <w:sz w:val="20"/>
                <w:szCs w:val="20"/>
              </w:rPr>
            </w:pPr>
            <w:r w:rsidRPr="00FF14EF">
              <w:rPr>
                <w:sz w:val="20"/>
                <w:szCs w:val="20"/>
              </w:rPr>
              <w:t>-</w:t>
            </w:r>
          </w:p>
        </w:tc>
        <w:tc>
          <w:tcPr>
            <w:tcW w:w="270" w:type="dxa"/>
          </w:tcPr>
          <w:p w:rsidR="00DE267E" w:rsidRPr="00FF14EF" w:rsidRDefault="00DE267E" w:rsidP="00DE267E">
            <w:pPr>
              <w:tabs>
                <w:tab w:val="decimal" w:pos="520"/>
              </w:tabs>
              <w:jc w:val="right"/>
              <w:rPr>
                <w:sz w:val="20"/>
                <w:szCs w:val="20"/>
              </w:rPr>
            </w:pPr>
          </w:p>
        </w:tc>
        <w:tc>
          <w:tcPr>
            <w:tcW w:w="1260" w:type="dxa"/>
          </w:tcPr>
          <w:p w:rsidR="00DE267E" w:rsidRPr="00FF14EF" w:rsidRDefault="00DE267E" w:rsidP="00DE267E">
            <w:pPr>
              <w:pStyle w:val="acctfourfigures"/>
              <w:tabs>
                <w:tab w:val="clear" w:pos="765"/>
                <w:tab w:val="decimal" w:pos="976"/>
              </w:tabs>
              <w:spacing w:line="240" w:lineRule="atLeast"/>
              <w:ind w:right="-108"/>
              <w:rPr>
                <w:sz w:val="20"/>
                <w:szCs w:val="20"/>
              </w:rPr>
            </w:pPr>
            <w:r w:rsidRPr="00FF14EF">
              <w:rPr>
                <w:sz w:val="20"/>
                <w:szCs w:val="20"/>
              </w:rPr>
              <w:t>(6,577)</w:t>
            </w:r>
          </w:p>
        </w:tc>
      </w:tr>
      <w:tr w:rsidR="00A72AC7" w:rsidRPr="00FF14EF" w:rsidTr="00A72AC7">
        <w:tc>
          <w:tcPr>
            <w:tcW w:w="3060" w:type="dxa"/>
            <w:vAlign w:val="center"/>
          </w:tcPr>
          <w:p w:rsidR="00A72AC7" w:rsidRPr="00FF14EF" w:rsidRDefault="00A72AC7" w:rsidP="00A72AC7">
            <w:pPr>
              <w:spacing w:line="220" w:lineRule="exact"/>
              <w:jc w:val="both"/>
              <w:rPr>
                <w:b/>
                <w:bCs/>
                <w:sz w:val="20"/>
                <w:szCs w:val="20"/>
              </w:rPr>
            </w:pPr>
            <w:r w:rsidRPr="00FF14EF">
              <w:rPr>
                <w:b/>
                <w:bCs/>
                <w:sz w:val="20"/>
                <w:szCs w:val="20"/>
              </w:rPr>
              <w:t>At 31 December 2018</w:t>
            </w:r>
          </w:p>
          <w:p w:rsidR="00A72AC7" w:rsidRPr="00FF14EF" w:rsidRDefault="00A72AC7" w:rsidP="00A72AC7">
            <w:pPr>
              <w:spacing w:line="220" w:lineRule="exact"/>
              <w:jc w:val="both"/>
              <w:rPr>
                <w:b/>
                <w:bCs/>
                <w:sz w:val="20"/>
                <w:szCs w:val="20"/>
              </w:rPr>
            </w:pPr>
            <w:r w:rsidRPr="00FF14EF">
              <w:rPr>
                <w:b/>
                <w:bCs/>
                <w:sz w:val="20"/>
                <w:szCs w:val="20"/>
              </w:rPr>
              <w:t xml:space="preserve">   and 1 January 2019</w:t>
            </w:r>
          </w:p>
        </w:tc>
        <w:tc>
          <w:tcPr>
            <w:tcW w:w="270" w:type="dxa"/>
          </w:tcPr>
          <w:p w:rsidR="00A72AC7" w:rsidRPr="00FF14EF" w:rsidRDefault="00A72AC7" w:rsidP="00A72AC7">
            <w:pPr>
              <w:tabs>
                <w:tab w:val="decimal" w:pos="612"/>
              </w:tabs>
              <w:spacing w:line="240" w:lineRule="atLeast"/>
              <w:ind w:right="-108"/>
              <w:jc w:val="center"/>
              <w:rPr>
                <w:b/>
                <w:bCs/>
                <w:sz w:val="20"/>
                <w:szCs w:val="20"/>
                <w:lang w:val="en-GB" w:bidi="ar-SA"/>
              </w:rPr>
            </w:pPr>
          </w:p>
        </w:tc>
        <w:tc>
          <w:tcPr>
            <w:tcW w:w="1260" w:type="dxa"/>
            <w:tcBorders>
              <w:top w:val="single" w:sz="4" w:space="0" w:color="auto"/>
            </w:tcBorders>
          </w:tcPr>
          <w:p w:rsidR="00A72AC7" w:rsidRPr="00FF14EF" w:rsidRDefault="00A72AC7" w:rsidP="00A72AC7">
            <w:pPr>
              <w:ind w:right="68"/>
              <w:jc w:val="right"/>
              <w:rPr>
                <w:b/>
                <w:bCs/>
                <w:sz w:val="20"/>
                <w:szCs w:val="20"/>
              </w:rPr>
            </w:pPr>
          </w:p>
          <w:p w:rsidR="00A72AC7" w:rsidRPr="00FF14EF" w:rsidRDefault="00A72AC7" w:rsidP="00A72AC7">
            <w:pPr>
              <w:ind w:right="70"/>
              <w:jc w:val="right"/>
              <w:rPr>
                <w:b/>
                <w:bCs/>
                <w:sz w:val="20"/>
                <w:szCs w:val="20"/>
              </w:rPr>
            </w:pPr>
            <w:r w:rsidRPr="00FF14EF">
              <w:rPr>
                <w:b/>
                <w:bCs/>
                <w:sz w:val="20"/>
                <w:szCs w:val="20"/>
              </w:rPr>
              <w:t>4,524</w:t>
            </w:r>
          </w:p>
        </w:tc>
        <w:tc>
          <w:tcPr>
            <w:tcW w:w="270" w:type="dxa"/>
          </w:tcPr>
          <w:p w:rsidR="00A72AC7" w:rsidRPr="00FF14EF" w:rsidRDefault="00A72AC7" w:rsidP="00A72AC7">
            <w:pPr>
              <w:jc w:val="right"/>
              <w:rPr>
                <w:b/>
                <w:bCs/>
                <w:sz w:val="20"/>
                <w:szCs w:val="20"/>
              </w:rPr>
            </w:pPr>
          </w:p>
        </w:tc>
        <w:tc>
          <w:tcPr>
            <w:tcW w:w="1080" w:type="dxa"/>
            <w:tcBorders>
              <w:top w:val="single" w:sz="4" w:space="0" w:color="auto"/>
            </w:tcBorders>
          </w:tcPr>
          <w:p w:rsidR="00A72AC7" w:rsidRPr="00FF14EF" w:rsidRDefault="00A72AC7" w:rsidP="00A72AC7">
            <w:pPr>
              <w:jc w:val="right"/>
              <w:rPr>
                <w:b/>
                <w:bCs/>
                <w:sz w:val="20"/>
                <w:szCs w:val="20"/>
              </w:rPr>
            </w:pPr>
          </w:p>
          <w:p w:rsidR="00A72AC7" w:rsidRPr="00FF14EF" w:rsidRDefault="00A72AC7" w:rsidP="00A72AC7">
            <w:pPr>
              <w:ind w:right="70"/>
              <w:jc w:val="right"/>
              <w:rPr>
                <w:b/>
                <w:bCs/>
                <w:sz w:val="20"/>
                <w:szCs w:val="20"/>
              </w:rPr>
            </w:pPr>
            <w:r w:rsidRPr="00FF14EF">
              <w:rPr>
                <w:b/>
                <w:bCs/>
                <w:sz w:val="20"/>
                <w:szCs w:val="20"/>
              </w:rPr>
              <w:t>19,630</w:t>
            </w:r>
          </w:p>
        </w:tc>
        <w:tc>
          <w:tcPr>
            <w:tcW w:w="270" w:type="dxa"/>
          </w:tcPr>
          <w:p w:rsidR="00A72AC7" w:rsidRPr="00FF14EF" w:rsidRDefault="00A72AC7" w:rsidP="00A72AC7">
            <w:pPr>
              <w:jc w:val="right"/>
              <w:rPr>
                <w:b/>
                <w:bCs/>
                <w:sz w:val="20"/>
                <w:szCs w:val="20"/>
              </w:rPr>
            </w:pPr>
          </w:p>
        </w:tc>
        <w:tc>
          <w:tcPr>
            <w:tcW w:w="1080" w:type="dxa"/>
            <w:tcBorders>
              <w:top w:val="single" w:sz="4" w:space="0" w:color="auto"/>
            </w:tcBorders>
            <w:vAlign w:val="bottom"/>
          </w:tcPr>
          <w:p w:rsidR="00A72AC7" w:rsidRPr="00430058" w:rsidRDefault="00A72AC7" w:rsidP="00A72AC7">
            <w:pPr>
              <w:pStyle w:val="acctfourfigures"/>
              <w:tabs>
                <w:tab w:val="clear" w:pos="765"/>
                <w:tab w:val="decimal" w:pos="987"/>
              </w:tabs>
              <w:spacing w:line="240" w:lineRule="atLeast"/>
              <w:ind w:right="72"/>
              <w:rPr>
                <w:sz w:val="20"/>
                <w:szCs w:val="20"/>
              </w:rPr>
            </w:pPr>
          </w:p>
          <w:p w:rsidR="00A72AC7" w:rsidRPr="00430058" w:rsidRDefault="00A72AC7" w:rsidP="00A72AC7">
            <w:pPr>
              <w:pStyle w:val="acctfourfigures"/>
              <w:tabs>
                <w:tab w:val="clear" w:pos="765"/>
                <w:tab w:val="decimal" w:pos="987"/>
              </w:tabs>
              <w:spacing w:line="240" w:lineRule="atLeast"/>
              <w:ind w:right="72"/>
              <w:rPr>
                <w:b/>
                <w:bCs/>
                <w:sz w:val="20"/>
                <w:szCs w:val="20"/>
              </w:rPr>
            </w:pPr>
            <w:r w:rsidRPr="00430058">
              <w:rPr>
                <w:b/>
                <w:bCs/>
                <w:sz w:val="20"/>
                <w:szCs w:val="20"/>
              </w:rPr>
              <w:t>3,669</w:t>
            </w:r>
          </w:p>
        </w:tc>
        <w:tc>
          <w:tcPr>
            <w:tcW w:w="270" w:type="dxa"/>
          </w:tcPr>
          <w:p w:rsidR="00A72AC7" w:rsidRPr="00FF14EF" w:rsidRDefault="00A72AC7" w:rsidP="00A72AC7">
            <w:pPr>
              <w:jc w:val="right"/>
              <w:rPr>
                <w:b/>
                <w:bCs/>
                <w:sz w:val="20"/>
                <w:szCs w:val="20"/>
              </w:rPr>
            </w:pPr>
          </w:p>
        </w:tc>
        <w:tc>
          <w:tcPr>
            <w:tcW w:w="990" w:type="dxa"/>
            <w:tcBorders>
              <w:top w:val="single" w:sz="4" w:space="0" w:color="auto"/>
            </w:tcBorders>
            <w:vAlign w:val="bottom"/>
          </w:tcPr>
          <w:p w:rsidR="00A72AC7" w:rsidRPr="00A72AC7" w:rsidRDefault="00A72AC7" w:rsidP="00A72AC7">
            <w:pPr>
              <w:jc w:val="right"/>
              <w:rPr>
                <w:b/>
                <w:bCs/>
                <w:sz w:val="20"/>
                <w:szCs w:val="20"/>
              </w:rPr>
            </w:pPr>
            <w:r w:rsidRPr="00A72AC7">
              <w:rPr>
                <w:b/>
                <w:bCs/>
                <w:sz w:val="20"/>
                <w:szCs w:val="20"/>
              </w:rPr>
              <w:t>24,216</w:t>
            </w:r>
          </w:p>
        </w:tc>
        <w:tc>
          <w:tcPr>
            <w:tcW w:w="270" w:type="dxa"/>
          </w:tcPr>
          <w:p w:rsidR="00A72AC7" w:rsidRPr="00FF14EF" w:rsidRDefault="00A72AC7" w:rsidP="00A72AC7">
            <w:pPr>
              <w:jc w:val="right"/>
              <w:rPr>
                <w:b/>
                <w:bCs/>
                <w:sz w:val="20"/>
                <w:szCs w:val="20"/>
              </w:rPr>
            </w:pPr>
          </w:p>
        </w:tc>
        <w:tc>
          <w:tcPr>
            <w:tcW w:w="1080" w:type="dxa"/>
            <w:tcBorders>
              <w:top w:val="single" w:sz="4" w:space="0" w:color="auto"/>
            </w:tcBorders>
          </w:tcPr>
          <w:p w:rsidR="00A72AC7" w:rsidRPr="00A72AC7" w:rsidRDefault="00A72AC7" w:rsidP="00A72AC7">
            <w:pPr>
              <w:jc w:val="right"/>
              <w:rPr>
                <w:sz w:val="20"/>
                <w:szCs w:val="20"/>
              </w:rPr>
            </w:pPr>
          </w:p>
          <w:p w:rsidR="00A72AC7" w:rsidRPr="00A72AC7" w:rsidRDefault="00A72AC7" w:rsidP="00A72AC7">
            <w:pPr>
              <w:jc w:val="right"/>
              <w:rPr>
                <w:b/>
                <w:bCs/>
                <w:sz w:val="20"/>
                <w:szCs w:val="20"/>
              </w:rPr>
            </w:pPr>
            <w:r w:rsidRPr="00A72AC7">
              <w:rPr>
                <w:b/>
                <w:bCs/>
                <w:sz w:val="20"/>
                <w:szCs w:val="20"/>
              </w:rPr>
              <w:t>225,988</w:t>
            </w:r>
          </w:p>
        </w:tc>
        <w:tc>
          <w:tcPr>
            <w:tcW w:w="252" w:type="dxa"/>
          </w:tcPr>
          <w:p w:rsidR="00A72AC7" w:rsidRPr="00FF14EF" w:rsidRDefault="00A72AC7" w:rsidP="00A72AC7">
            <w:pPr>
              <w:jc w:val="right"/>
              <w:rPr>
                <w:b/>
                <w:bCs/>
                <w:sz w:val="20"/>
                <w:szCs w:val="20"/>
              </w:rPr>
            </w:pPr>
          </w:p>
        </w:tc>
        <w:tc>
          <w:tcPr>
            <w:tcW w:w="1098" w:type="dxa"/>
            <w:tcBorders>
              <w:top w:val="single" w:sz="4" w:space="0" w:color="auto"/>
            </w:tcBorders>
            <w:vAlign w:val="bottom"/>
          </w:tcPr>
          <w:p w:rsidR="00A72AC7" w:rsidRPr="00FF14EF" w:rsidRDefault="00A72AC7" w:rsidP="00A72AC7">
            <w:pPr>
              <w:pStyle w:val="acctfourfigures"/>
              <w:tabs>
                <w:tab w:val="clear" w:pos="765"/>
                <w:tab w:val="decimal" w:pos="987"/>
              </w:tabs>
              <w:spacing w:line="240" w:lineRule="atLeast"/>
              <w:ind w:right="72"/>
              <w:rPr>
                <w:b/>
                <w:bCs/>
                <w:sz w:val="20"/>
                <w:szCs w:val="20"/>
              </w:rPr>
            </w:pPr>
            <w:r w:rsidRPr="00FF14EF">
              <w:rPr>
                <w:b/>
                <w:bCs/>
                <w:sz w:val="20"/>
                <w:szCs w:val="20"/>
              </w:rPr>
              <w:t>91,542</w:t>
            </w:r>
          </w:p>
        </w:tc>
        <w:tc>
          <w:tcPr>
            <w:tcW w:w="270" w:type="dxa"/>
          </w:tcPr>
          <w:p w:rsidR="00A72AC7" w:rsidRPr="00FF14EF" w:rsidRDefault="00A72AC7" w:rsidP="00A72AC7">
            <w:pPr>
              <w:jc w:val="right"/>
              <w:rPr>
                <w:b/>
                <w:bCs/>
                <w:sz w:val="20"/>
                <w:szCs w:val="20"/>
              </w:rPr>
            </w:pPr>
          </w:p>
        </w:tc>
        <w:tc>
          <w:tcPr>
            <w:tcW w:w="1260" w:type="dxa"/>
            <w:tcBorders>
              <w:top w:val="single" w:sz="4" w:space="0" w:color="auto"/>
            </w:tcBorders>
            <w:vAlign w:val="bottom"/>
          </w:tcPr>
          <w:p w:rsidR="00A72AC7" w:rsidRPr="00FF14EF" w:rsidRDefault="00A72AC7" w:rsidP="00A72AC7">
            <w:pPr>
              <w:pStyle w:val="acctfourfigures"/>
              <w:tabs>
                <w:tab w:val="clear" w:pos="765"/>
                <w:tab w:val="decimal" w:pos="878"/>
              </w:tabs>
              <w:spacing w:line="240" w:lineRule="atLeast"/>
              <w:ind w:right="-108"/>
              <w:rPr>
                <w:b/>
                <w:bCs/>
                <w:sz w:val="20"/>
                <w:szCs w:val="20"/>
              </w:rPr>
            </w:pPr>
            <w:r w:rsidRPr="00FF14EF">
              <w:rPr>
                <w:b/>
                <w:bCs/>
                <w:sz w:val="20"/>
                <w:szCs w:val="20"/>
              </w:rPr>
              <w:t>8,544</w:t>
            </w:r>
          </w:p>
        </w:tc>
        <w:tc>
          <w:tcPr>
            <w:tcW w:w="270" w:type="dxa"/>
          </w:tcPr>
          <w:p w:rsidR="00A72AC7" w:rsidRPr="00FF14EF" w:rsidRDefault="00A72AC7" w:rsidP="00A72AC7">
            <w:pPr>
              <w:jc w:val="right"/>
              <w:rPr>
                <w:b/>
                <w:bCs/>
                <w:sz w:val="20"/>
                <w:szCs w:val="20"/>
              </w:rPr>
            </w:pPr>
          </w:p>
        </w:tc>
        <w:tc>
          <w:tcPr>
            <w:tcW w:w="1260" w:type="dxa"/>
            <w:tcBorders>
              <w:top w:val="single" w:sz="4" w:space="0" w:color="auto"/>
            </w:tcBorders>
            <w:vAlign w:val="bottom"/>
          </w:tcPr>
          <w:p w:rsidR="00A72AC7" w:rsidRPr="00FF14EF" w:rsidRDefault="00A72AC7" w:rsidP="00A72AC7">
            <w:pPr>
              <w:pStyle w:val="acctfourfigures"/>
              <w:tabs>
                <w:tab w:val="clear" w:pos="765"/>
                <w:tab w:val="decimal" w:pos="976"/>
              </w:tabs>
              <w:spacing w:line="240" w:lineRule="atLeast"/>
              <w:ind w:right="-108"/>
              <w:rPr>
                <w:sz w:val="20"/>
                <w:szCs w:val="20"/>
              </w:rPr>
            </w:pPr>
          </w:p>
          <w:p w:rsidR="00A72AC7" w:rsidRPr="00FF14EF" w:rsidRDefault="00A72AC7" w:rsidP="00A72AC7">
            <w:pPr>
              <w:pStyle w:val="acctfourfigures"/>
              <w:tabs>
                <w:tab w:val="clear" w:pos="765"/>
                <w:tab w:val="decimal" w:pos="976"/>
              </w:tabs>
              <w:spacing w:line="240" w:lineRule="atLeast"/>
              <w:ind w:right="-108"/>
              <w:rPr>
                <w:b/>
                <w:bCs/>
                <w:sz w:val="20"/>
                <w:szCs w:val="20"/>
              </w:rPr>
            </w:pPr>
            <w:r w:rsidRPr="00FF14EF">
              <w:rPr>
                <w:b/>
                <w:bCs/>
                <w:sz w:val="20"/>
                <w:szCs w:val="20"/>
              </w:rPr>
              <w:t>378,113</w:t>
            </w:r>
          </w:p>
        </w:tc>
      </w:tr>
      <w:tr w:rsidR="00DE267E" w:rsidRPr="00FF14EF" w:rsidTr="006E1E8D">
        <w:tc>
          <w:tcPr>
            <w:tcW w:w="3060" w:type="dxa"/>
            <w:vAlign w:val="center"/>
          </w:tcPr>
          <w:p w:rsidR="00DE267E" w:rsidRPr="00FF14EF" w:rsidRDefault="00DE267E" w:rsidP="00DE267E">
            <w:pPr>
              <w:tabs>
                <w:tab w:val="left" w:pos="227"/>
              </w:tabs>
              <w:spacing w:line="220" w:lineRule="exact"/>
              <w:jc w:val="both"/>
              <w:rPr>
                <w:sz w:val="20"/>
                <w:szCs w:val="20"/>
              </w:rPr>
            </w:pPr>
            <w:r w:rsidRPr="00FF14EF">
              <w:rPr>
                <w:sz w:val="20"/>
                <w:szCs w:val="20"/>
              </w:rPr>
              <w:t>Additions</w:t>
            </w:r>
          </w:p>
        </w:tc>
        <w:tc>
          <w:tcPr>
            <w:tcW w:w="270" w:type="dxa"/>
          </w:tcPr>
          <w:p w:rsidR="00DE267E" w:rsidRPr="00FF14EF" w:rsidRDefault="00DE267E" w:rsidP="00DE267E">
            <w:pPr>
              <w:tabs>
                <w:tab w:val="center" w:pos="396"/>
                <w:tab w:val="decimal" w:pos="522"/>
                <w:tab w:val="decimal" w:pos="612"/>
              </w:tabs>
              <w:spacing w:line="240" w:lineRule="atLeast"/>
              <w:ind w:right="-108"/>
              <w:rPr>
                <w:sz w:val="20"/>
                <w:szCs w:val="20"/>
                <w:lang w:val="en-GB" w:bidi="ar-SA"/>
              </w:rPr>
            </w:pPr>
          </w:p>
        </w:tc>
        <w:tc>
          <w:tcPr>
            <w:tcW w:w="1260" w:type="dxa"/>
            <w:vAlign w:val="bottom"/>
          </w:tcPr>
          <w:p w:rsidR="00DE267E" w:rsidRPr="00FF14EF" w:rsidRDefault="00DE267E" w:rsidP="00DE267E">
            <w:pPr>
              <w:pStyle w:val="acctfourfigures"/>
              <w:tabs>
                <w:tab w:val="clear" w:pos="765"/>
                <w:tab w:val="decimal" w:pos="1147"/>
              </w:tabs>
              <w:spacing w:line="240" w:lineRule="atLeast"/>
              <w:ind w:right="72"/>
              <w:rPr>
                <w:sz w:val="20"/>
                <w:szCs w:val="20"/>
              </w:rPr>
            </w:pPr>
            <w:r w:rsidRPr="00FF14EF">
              <w:rPr>
                <w:sz w:val="20"/>
                <w:szCs w:val="20"/>
              </w:rPr>
              <w:t>4,387</w:t>
            </w:r>
          </w:p>
        </w:tc>
        <w:tc>
          <w:tcPr>
            <w:tcW w:w="270" w:type="dxa"/>
          </w:tcPr>
          <w:p w:rsidR="00DE267E" w:rsidRPr="00FF14EF" w:rsidRDefault="00DE267E" w:rsidP="00DE267E">
            <w:pPr>
              <w:tabs>
                <w:tab w:val="decimal" w:pos="774"/>
              </w:tabs>
              <w:spacing w:line="240" w:lineRule="auto"/>
              <w:ind w:left="-108" w:right="-108"/>
              <w:jc w:val="both"/>
              <w:rPr>
                <w:b/>
                <w:bCs/>
                <w:sz w:val="20"/>
                <w:szCs w:val="20"/>
                <w:lang w:val="en-GB" w:bidi="ar-SA"/>
              </w:rPr>
            </w:pPr>
          </w:p>
        </w:tc>
        <w:tc>
          <w:tcPr>
            <w:tcW w:w="1080" w:type="dxa"/>
            <w:vAlign w:val="bottom"/>
          </w:tcPr>
          <w:p w:rsidR="00DE267E" w:rsidRPr="00FF14EF" w:rsidRDefault="00DE267E" w:rsidP="00DE267E">
            <w:pPr>
              <w:pStyle w:val="acctfourfigures"/>
              <w:tabs>
                <w:tab w:val="clear" w:pos="765"/>
                <w:tab w:val="decimal" w:pos="966"/>
              </w:tabs>
              <w:spacing w:line="240" w:lineRule="atLeast"/>
              <w:ind w:right="72"/>
              <w:rPr>
                <w:sz w:val="20"/>
                <w:szCs w:val="20"/>
              </w:rPr>
            </w:pPr>
            <w:r w:rsidRPr="00FF14EF">
              <w:rPr>
                <w:sz w:val="20"/>
                <w:szCs w:val="20"/>
              </w:rPr>
              <w:t>6,750</w:t>
            </w:r>
          </w:p>
        </w:tc>
        <w:tc>
          <w:tcPr>
            <w:tcW w:w="270" w:type="dxa"/>
          </w:tcPr>
          <w:p w:rsidR="00DE267E" w:rsidRPr="00FF14EF" w:rsidRDefault="00DE267E" w:rsidP="00DE267E">
            <w:pPr>
              <w:tabs>
                <w:tab w:val="decimal" w:pos="641"/>
              </w:tabs>
              <w:spacing w:line="240" w:lineRule="atLeast"/>
              <w:ind w:right="-108"/>
              <w:jc w:val="center"/>
              <w:rPr>
                <w:b/>
                <w:bCs/>
                <w:sz w:val="20"/>
                <w:szCs w:val="20"/>
                <w:lang w:val="en-GB" w:bidi="ar-SA"/>
              </w:rPr>
            </w:pPr>
          </w:p>
        </w:tc>
        <w:tc>
          <w:tcPr>
            <w:tcW w:w="1080" w:type="dxa"/>
            <w:vAlign w:val="bottom"/>
          </w:tcPr>
          <w:p w:rsidR="00DE267E" w:rsidRPr="00FF14EF" w:rsidRDefault="00DE267E" w:rsidP="00DE267E">
            <w:pPr>
              <w:pStyle w:val="acctfourfigures"/>
              <w:tabs>
                <w:tab w:val="clear" w:pos="765"/>
                <w:tab w:val="decimal" w:pos="987"/>
              </w:tabs>
              <w:spacing w:line="240" w:lineRule="atLeast"/>
              <w:ind w:right="72"/>
              <w:rPr>
                <w:sz w:val="20"/>
                <w:szCs w:val="20"/>
              </w:rPr>
            </w:pPr>
            <w:r w:rsidRPr="00FF14EF">
              <w:rPr>
                <w:sz w:val="20"/>
                <w:szCs w:val="20"/>
              </w:rPr>
              <w:t>8,090</w:t>
            </w:r>
          </w:p>
        </w:tc>
        <w:tc>
          <w:tcPr>
            <w:tcW w:w="270" w:type="dxa"/>
          </w:tcPr>
          <w:p w:rsidR="00DE267E" w:rsidRPr="00FF14EF" w:rsidRDefault="00DE267E" w:rsidP="00DE267E">
            <w:pPr>
              <w:tabs>
                <w:tab w:val="decimal" w:pos="641"/>
              </w:tabs>
              <w:spacing w:line="240" w:lineRule="atLeast"/>
              <w:ind w:right="-108"/>
              <w:jc w:val="center"/>
              <w:rPr>
                <w:b/>
                <w:bCs/>
                <w:sz w:val="20"/>
                <w:szCs w:val="20"/>
                <w:lang w:val="en-GB" w:bidi="ar-SA"/>
              </w:rPr>
            </w:pPr>
          </w:p>
        </w:tc>
        <w:tc>
          <w:tcPr>
            <w:tcW w:w="990" w:type="dxa"/>
            <w:vAlign w:val="bottom"/>
          </w:tcPr>
          <w:p w:rsidR="00DE267E" w:rsidRPr="00FF14EF" w:rsidRDefault="00DE267E" w:rsidP="00AC0C2F">
            <w:pPr>
              <w:jc w:val="right"/>
              <w:rPr>
                <w:sz w:val="20"/>
                <w:szCs w:val="20"/>
              </w:rPr>
            </w:pPr>
            <w:r w:rsidRPr="00FF14EF">
              <w:rPr>
                <w:sz w:val="20"/>
                <w:szCs w:val="20"/>
              </w:rPr>
              <w:t>9,010</w:t>
            </w:r>
          </w:p>
        </w:tc>
        <w:tc>
          <w:tcPr>
            <w:tcW w:w="270" w:type="dxa"/>
          </w:tcPr>
          <w:p w:rsidR="00DE267E" w:rsidRPr="00FF14EF" w:rsidRDefault="00DE267E" w:rsidP="00DE267E">
            <w:pPr>
              <w:tabs>
                <w:tab w:val="decimal" w:pos="641"/>
              </w:tabs>
              <w:spacing w:line="240" w:lineRule="atLeast"/>
              <w:ind w:right="-108"/>
              <w:jc w:val="center"/>
              <w:rPr>
                <w:b/>
                <w:bCs/>
                <w:sz w:val="20"/>
                <w:szCs w:val="20"/>
                <w:lang w:val="en-GB" w:bidi="ar-SA"/>
              </w:rPr>
            </w:pPr>
          </w:p>
        </w:tc>
        <w:tc>
          <w:tcPr>
            <w:tcW w:w="1080" w:type="dxa"/>
            <w:vAlign w:val="bottom"/>
          </w:tcPr>
          <w:p w:rsidR="00DE267E" w:rsidRPr="00FF14EF" w:rsidRDefault="00DE267E" w:rsidP="00A72AC7">
            <w:pPr>
              <w:jc w:val="right"/>
              <w:rPr>
                <w:sz w:val="20"/>
                <w:szCs w:val="20"/>
              </w:rPr>
            </w:pPr>
            <w:r w:rsidRPr="00FF14EF">
              <w:rPr>
                <w:sz w:val="20"/>
                <w:szCs w:val="20"/>
              </w:rPr>
              <w:t>2,538</w:t>
            </w:r>
          </w:p>
        </w:tc>
        <w:tc>
          <w:tcPr>
            <w:tcW w:w="252" w:type="dxa"/>
          </w:tcPr>
          <w:p w:rsidR="00DE267E" w:rsidRPr="00FF14EF" w:rsidRDefault="00DE267E" w:rsidP="00DE267E">
            <w:pPr>
              <w:tabs>
                <w:tab w:val="decimal" w:pos="882"/>
                <w:tab w:val="left" w:pos="1044"/>
              </w:tabs>
              <w:spacing w:line="240" w:lineRule="atLeast"/>
              <w:ind w:right="-90"/>
              <w:jc w:val="center"/>
              <w:rPr>
                <w:b/>
                <w:bCs/>
                <w:sz w:val="20"/>
                <w:szCs w:val="20"/>
                <w:lang w:val="en-GB" w:bidi="ar-SA"/>
              </w:rPr>
            </w:pPr>
          </w:p>
        </w:tc>
        <w:tc>
          <w:tcPr>
            <w:tcW w:w="1098" w:type="dxa"/>
            <w:vAlign w:val="bottom"/>
          </w:tcPr>
          <w:p w:rsidR="00DE267E" w:rsidRPr="00FF14EF" w:rsidRDefault="00DE267E" w:rsidP="00DE267E">
            <w:pPr>
              <w:pStyle w:val="acctfourfigures"/>
              <w:tabs>
                <w:tab w:val="clear" w:pos="765"/>
                <w:tab w:val="decimal" w:pos="987"/>
              </w:tabs>
              <w:spacing w:line="240" w:lineRule="atLeast"/>
              <w:ind w:right="72"/>
              <w:rPr>
                <w:sz w:val="20"/>
                <w:szCs w:val="20"/>
              </w:rPr>
            </w:pPr>
            <w:r w:rsidRPr="00FF14EF">
              <w:rPr>
                <w:sz w:val="20"/>
                <w:szCs w:val="20"/>
              </w:rPr>
              <w:t>74,794</w:t>
            </w:r>
          </w:p>
        </w:tc>
        <w:tc>
          <w:tcPr>
            <w:tcW w:w="270" w:type="dxa"/>
          </w:tcPr>
          <w:p w:rsidR="00DE267E" w:rsidRPr="00FF14EF" w:rsidRDefault="00DE267E" w:rsidP="00DE267E">
            <w:pPr>
              <w:tabs>
                <w:tab w:val="decimal" w:pos="641"/>
              </w:tabs>
              <w:spacing w:line="240" w:lineRule="atLeast"/>
              <w:ind w:right="-108"/>
              <w:jc w:val="center"/>
              <w:rPr>
                <w:b/>
                <w:bCs/>
                <w:sz w:val="20"/>
                <w:szCs w:val="20"/>
                <w:lang w:val="en-GB" w:bidi="ar-SA"/>
              </w:rPr>
            </w:pPr>
          </w:p>
        </w:tc>
        <w:tc>
          <w:tcPr>
            <w:tcW w:w="1260" w:type="dxa"/>
            <w:vAlign w:val="bottom"/>
          </w:tcPr>
          <w:p w:rsidR="00DE267E" w:rsidRPr="00FF14EF" w:rsidRDefault="00DE267E" w:rsidP="00DE267E">
            <w:pPr>
              <w:pStyle w:val="acctfourfigures"/>
              <w:tabs>
                <w:tab w:val="clear" w:pos="765"/>
                <w:tab w:val="decimal" w:pos="900"/>
              </w:tabs>
              <w:spacing w:line="240" w:lineRule="atLeast"/>
              <w:ind w:right="-108"/>
              <w:rPr>
                <w:sz w:val="20"/>
                <w:szCs w:val="20"/>
              </w:rPr>
            </w:pPr>
            <w:r w:rsidRPr="00FF14EF">
              <w:rPr>
                <w:sz w:val="20"/>
                <w:szCs w:val="20"/>
              </w:rPr>
              <w:t>906,090</w:t>
            </w:r>
          </w:p>
        </w:tc>
        <w:tc>
          <w:tcPr>
            <w:tcW w:w="270" w:type="dxa"/>
          </w:tcPr>
          <w:p w:rsidR="00DE267E" w:rsidRPr="00FF14EF" w:rsidRDefault="00DE267E" w:rsidP="00DE267E">
            <w:pPr>
              <w:tabs>
                <w:tab w:val="decimal" w:pos="641"/>
              </w:tabs>
              <w:spacing w:line="240" w:lineRule="atLeast"/>
              <w:ind w:right="-108"/>
              <w:jc w:val="center"/>
              <w:rPr>
                <w:b/>
                <w:bCs/>
                <w:sz w:val="20"/>
                <w:szCs w:val="20"/>
                <w:lang w:val="en-GB" w:bidi="ar-SA"/>
              </w:rPr>
            </w:pPr>
          </w:p>
        </w:tc>
        <w:tc>
          <w:tcPr>
            <w:tcW w:w="1260" w:type="dxa"/>
          </w:tcPr>
          <w:p w:rsidR="00DE267E" w:rsidRPr="00FF14EF" w:rsidRDefault="00DE267E" w:rsidP="0011334E">
            <w:pPr>
              <w:pStyle w:val="acctfourfigures"/>
              <w:tabs>
                <w:tab w:val="clear" w:pos="765"/>
                <w:tab w:val="decimal" w:pos="976"/>
              </w:tabs>
              <w:spacing w:line="240" w:lineRule="atLeast"/>
              <w:ind w:right="-108"/>
              <w:rPr>
                <w:sz w:val="20"/>
                <w:szCs w:val="20"/>
              </w:rPr>
            </w:pPr>
            <w:r w:rsidRPr="00FF14EF">
              <w:rPr>
                <w:sz w:val="20"/>
                <w:szCs w:val="20"/>
              </w:rPr>
              <w:t>1,011,659</w:t>
            </w:r>
          </w:p>
        </w:tc>
      </w:tr>
      <w:tr w:rsidR="00DE267E" w:rsidRPr="00FF14EF" w:rsidTr="006E1E8D">
        <w:trPr>
          <w:trHeight w:val="263"/>
        </w:trPr>
        <w:tc>
          <w:tcPr>
            <w:tcW w:w="3060" w:type="dxa"/>
            <w:vAlign w:val="center"/>
          </w:tcPr>
          <w:p w:rsidR="00DE267E" w:rsidRPr="00FF14EF" w:rsidRDefault="00DE267E" w:rsidP="00DE267E">
            <w:pPr>
              <w:tabs>
                <w:tab w:val="left" w:pos="227"/>
              </w:tabs>
              <w:spacing w:line="220" w:lineRule="exact"/>
              <w:jc w:val="both"/>
              <w:rPr>
                <w:sz w:val="20"/>
                <w:szCs w:val="20"/>
              </w:rPr>
            </w:pPr>
            <w:r w:rsidRPr="00FF14EF">
              <w:rPr>
                <w:sz w:val="20"/>
                <w:szCs w:val="20"/>
              </w:rPr>
              <w:t>Transfers</w:t>
            </w:r>
          </w:p>
        </w:tc>
        <w:tc>
          <w:tcPr>
            <w:tcW w:w="270" w:type="dxa"/>
          </w:tcPr>
          <w:p w:rsidR="00DE267E" w:rsidRPr="00FF14EF" w:rsidRDefault="00DE267E" w:rsidP="00DE267E">
            <w:pPr>
              <w:tabs>
                <w:tab w:val="center" w:pos="396"/>
                <w:tab w:val="decimal" w:pos="522"/>
                <w:tab w:val="decimal" w:pos="612"/>
              </w:tabs>
              <w:spacing w:line="240" w:lineRule="atLeast"/>
              <w:ind w:right="-108"/>
              <w:rPr>
                <w:sz w:val="20"/>
                <w:szCs w:val="20"/>
                <w:lang w:val="en-GB" w:bidi="ar-SA"/>
              </w:rPr>
            </w:pPr>
          </w:p>
        </w:tc>
        <w:tc>
          <w:tcPr>
            <w:tcW w:w="1260" w:type="dxa"/>
            <w:vAlign w:val="bottom"/>
          </w:tcPr>
          <w:p w:rsidR="00DE267E" w:rsidRPr="00FF14EF" w:rsidRDefault="00DE267E" w:rsidP="00DE267E">
            <w:pPr>
              <w:pStyle w:val="acctfourfigures"/>
              <w:tabs>
                <w:tab w:val="clear" w:pos="765"/>
                <w:tab w:val="decimal" w:pos="1147"/>
              </w:tabs>
              <w:spacing w:line="240" w:lineRule="atLeast"/>
              <w:ind w:right="72"/>
              <w:rPr>
                <w:sz w:val="20"/>
                <w:szCs w:val="20"/>
              </w:rPr>
            </w:pPr>
            <w:r w:rsidRPr="00FF14EF">
              <w:rPr>
                <w:sz w:val="20"/>
                <w:szCs w:val="20"/>
              </w:rPr>
              <w:t>3</w:t>
            </w:r>
          </w:p>
        </w:tc>
        <w:tc>
          <w:tcPr>
            <w:tcW w:w="270" w:type="dxa"/>
          </w:tcPr>
          <w:p w:rsidR="00DE267E" w:rsidRPr="00FF14EF" w:rsidRDefault="00DE267E" w:rsidP="00DE267E">
            <w:pPr>
              <w:tabs>
                <w:tab w:val="decimal" w:pos="641"/>
                <w:tab w:val="decimal" w:pos="774"/>
              </w:tabs>
              <w:spacing w:line="240" w:lineRule="auto"/>
              <w:ind w:left="-108" w:right="-108"/>
              <w:rPr>
                <w:sz w:val="20"/>
                <w:szCs w:val="20"/>
                <w:lang w:val="en-GB" w:bidi="ar-SA"/>
              </w:rPr>
            </w:pPr>
          </w:p>
        </w:tc>
        <w:tc>
          <w:tcPr>
            <w:tcW w:w="1080" w:type="dxa"/>
            <w:vAlign w:val="bottom"/>
          </w:tcPr>
          <w:p w:rsidR="00DE267E" w:rsidRPr="00FF14EF" w:rsidRDefault="00DE267E" w:rsidP="00DE267E">
            <w:pPr>
              <w:pStyle w:val="acctfourfigures"/>
              <w:tabs>
                <w:tab w:val="clear" w:pos="765"/>
                <w:tab w:val="decimal" w:pos="966"/>
              </w:tabs>
              <w:spacing w:line="240" w:lineRule="atLeast"/>
              <w:ind w:right="72"/>
              <w:rPr>
                <w:sz w:val="20"/>
                <w:szCs w:val="20"/>
              </w:rPr>
            </w:pPr>
            <w:r w:rsidRPr="00FF14EF">
              <w:rPr>
                <w:sz w:val="20"/>
                <w:szCs w:val="20"/>
              </w:rPr>
              <w:t>69</w:t>
            </w:r>
          </w:p>
        </w:tc>
        <w:tc>
          <w:tcPr>
            <w:tcW w:w="270" w:type="dxa"/>
          </w:tcPr>
          <w:p w:rsidR="00DE267E" w:rsidRPr="00FF14EF" w:rsidRDefault="00DE267E" w:rsidP="00DE267E">
            <w:pPr>
              <w:tabs>
                <w:tab w:val="decimal" w:pos="641"/>
              </w:tabs>
              <w:spacing w:line="240" w:lineRule="atLeast"/>
              <w:ind w:right="-108"/>
              <w:jc w:val="center"/>
              <w:rPr>
                <w:sz w:val="20"/>
                <w:szCs w:val="20"/>
                <w:lang w:val="en-GB" w:bidi="ar-SA"/>
              </w:rPr>
            </w:pPr>
          </w:p>
        </w:tc>
        <w:tc>
          <w:tcPr>
            <w:tcW w:w="1080" w:type="dxa"/>
            <w:vAlign w:val="bottom"/>
          </w:tcPr>
          <w:p w:rsidR="00DE267E" w:rsidRPr="00FF14EF" w:rsidRDefault="00DE267E" w:rsidP="00DE267E">
            <w:pPr>
              <w:pStyle w:val="acctfourfigures"/>
              <w:tabs>
                <w:tab w:val="clear" w:pos="765"/>
                <w:tab w:val="decimal" w:pos="987"/>
              </w:tabs>
              <w:spacing w:line="240" w:lineRule="atLeast"/>
              <w:ind w:right="72"/>
              <w:rPr>
                <w:sz w:val="20"/>
                <w:szCs w:val="20"/>
              </w:rPr>
            </w:pPr>
            <w:r w:rsidRPr="00FF14EF">
              <w:rPr>
                <w:sz w:val="20"/>
                <w:szCs w:val="20"/>
              </w:rPr>
              <w:t>66</w:t>
            </w:r>
          </w:p>
        </w:tc>
        <w:tc>
          <w:tcPr>
            <w:tcW w:w="270" w:type="dxa"/>
          </w:tcPr>
          <w:p w:rsidR="00DE267E" w:rsidRPr="00FF14EF" w:rsidRDefault="00DE267E" w:rsidP="00DE267E">
            <w:pPr>
              <w:tabs>
                <w:tab w:val="decimal" w:pos="641"/>
              </w:tabs>
              <w:spacing w:line="240" w:lineRule="atLeast"/>
              <w:ind w:right="-108"/>
              <w:jc w:val="center"/>
              <w:rPr>
                <w:sz w:val="20"/>
                <w:szCs w:val="20"/>
                <w:lang w:val="en-GB" w:bidi="ar-SA"/>
              </w:rPr>
            </w:pPr>
          </w:p>
        </w:tc>
        <w:tc>
          <w:tcPr>
            <w:tcW w:w="990" w:type="dxa"/>
            <w:vAlign w:val="bottom"/>
          </w:tcPr>
          <w:p w:rsidR="00DE267E" w:rsidRPr="00FF14EF" w:rsidRDefault="00DE267E" w:rsidP="00A72AC7">
            <w:pPr>
              <w:pStyle w:val="acctfourfigures"/>
              <w:tabs>
                <w:tab w:val="clear" w:pos="765"/>
                <w:tab w:val="decimal" w:pos="340"/>
              </w:tabs>
              <w:spacing w:line="240" w:lineRule="atLeast"/>
              <w:jc w:val="center"/>
              <w:rPr>
                <w:sz w:val="20"/>
                <w:szCs w:val="20"/>
              </w:rPr>
            </w:pPr>
            <w:r w:rsidRPr="00FF14EF">
              <w:rPr>
                <w:sz w:val="20"/>
                <w:szCs w:val="20"/>
              </w:rPr>
              <w:t>-</w:t>
            </w:r>
          </w:p>
        </w:tc>
        <w:tc>
          <w:tcPr>
            <w:tcW w:w="270" w:type="dxa"/>
          </w:tcPr>
          <w:p w:rsidR="00DE267E" w:rsidRPr="00FF14EF" w:rsidRDefault="00DE267E" w:rsidP="00DE267E">
            <w:pPr>
              <w:tabs>
                <w:tab w:val="decimal" w:pos="641"/>
              </w:tabs>
              <w:spacing w:line="240" w:lineRule="atLeast"/>
              <w:ind w:right="-108"/>
              <w:jc w:val="center"/>
              <w:rPr>
                <w:sz w:val="20"/>
                <w:szCs w:val="20"/>
                <w:lang w:val="en-GB" w:bidi="ar-SA"/>
              </w:rPr>
            </w:pPr>
          </w:p>
        </w:tc>
        <w:tc>
          <w:tcPr>
            <w:tcW w:w="1080" w:type="dxa"/>
            <w:vAlign w:val="bottom"/>
          </w:tcPr>
          <w:p w:rsidR="00DE267E" w:rsidRPr="00FF14EF" w:rsidRDefault="00DE267E" w:rsidP="00A72AC7">
            <w:pPr>
              <w:jc w:val="right"/>
              <w:rPr>
                <w:sz w:val="20"/>
                <w:szCs w:val="20"/>
              </w:rPr>
            </w:pPr>
            <w:r w:rsidRPr="00FF14EF">
              <w:rPr>
                <w:sz w:val="20"/>
                <w:szCs w:val="20"/>
              </w:rPr>
              <w:t>37,181</w:t>
            </w:r>
          </w:p>
        </w:tc>
        <w:tc>
          <w:tcPr>
            <w:tcW w:w="252" w:type="dxa"/>
          </w:tcPr>
          <w:p w:rsidR="00DE267E" w:rsidRPr="00FF14EF" w:rsidRDefault="00DE267E" w:rsidP="00DE267E">
            <w:pPr>
              <w:tabs>
                <w:tab w:val="decimal" w:pos="162"/>
              </w:tabs>
              <w:spacing w:line="240" w:lineRule="atLeast"/>
              <w:ind w:right="-108"/>
              <w:jc w:val="center"/>
              <w:rPr>
                <w:sz w:val="20"/>
                <w:szCs w:val="20"/>
                <w:lang w:val="en-GB" w:bidi="ar-SA"/>
              </w:rPr>
            </w:pPr>
          </w:p>
        </w:tc>
        <w:tc>
          <w:tcPr>
            <w:tcW w:w="1098" w:type="dxa"/>
            <w:vAlign w:val="bottom"/>
          </w:tcPr>
          <w:p w:rsidR="00DE267E" w:rsidRPr="00FF14EF" w:rsidRDefault="00DE267E" w:rsidP="00DE267E">
            <w:pPr>
              <w:pStyle w:val="acctfourfigures"/>
              <w:tabs>
                <w:tab w:val="clear" w:pos="765"/>
                <w:tab w:val="decimal" w:pos="987"/>
              </w:tabs>
              <w:spacing w:line="240" w:lineRule="atLeast"/>
              <w:ind w:right="72"/>
              <w:rPr>
                <w:sz w:val="20"/>
                <w:szCs w:val="20"/>
              </w:rPr>
            </w:pPr>
            <w:r w:rsidRPr="00FF14EF">
              <w:rPr>
                <w:sz w:val="20"/>
                <w:szCs w:val="20"/>
              </w:rPr>
              <w:t>173,987</w:t>
            </w:r>
          </w:p>
        </w:tc>
        <w:tc>
          <w:tcPr>
            <w:tcW w:w="270" w:type="dxa"/>
          </w:tcPr>
          <w:p w:rsidR="00DE267E" w:rsidRPr="00FF14EF" w:rsidRDefault="00DE267E" w:rsidP="00DE267E">
            <w:pPr>
              <w:tabs>
                <w:tab w:val="decimal" w:pos="641"/>
              </w:tabs>
              <w:spacing w:line="240" w:lineRule="atLeast"/>
              <w:ind w:right="-108"/>
              <w:jc w:val="center"/>
              <w:rPr>
                <w:sz w:val="20"/>
                <w:szCs w:val="20"/>
                <w:lang w:val="en-GB" w:bidi="ar-SA"/>
              </w:rPr>
            </w:pPr>
          </w:p>
        </w:tc>
        <w:tc>
          <w:tcPr>
            <w:tcW w:w="1260" w:type="dxa"/>
            <w:vAlign w:val="bottom"/>
          </w:tcPr>
          <w:p w:rsidR="00DE267E" w:rsidRPr="00FF14EF" w:rsidRDefault="00DE267E" w:rsidP="00DE267E">
            <w:pPr>
              <w:pStyle w:val="acctfourfigures"/>
              <w:tabs>
                <w:tab w:val="clear" w:pos="765"/>
                <w:tab w:val="decimal" w:pos="900"/>
              </w:tabs>
              <w:spacing w:line="240" w:lineRule="atLeast"/>
              <w:ind w:right="-108"/>
              <w:rPr>
                <w:sz w:val="20"/>
                <w:szCs w:val="20"/>
              </w:rPr>
            </w:pPr>
            <w:r w:rsidRPr="00FF14EF">
              <w:rPr>
                <w:sz w:val="20"/>
                <w:szCs w:val="20"/>
              </w:rPr>
              <w:t>(211,306)</w:t>
            </w:r>
          </w:p>
        </w:tc>
        <w:tc>
          <w:tcPr>
            <w:tcW w:w="270" w:type="dxa"/>
          </w:tcPr>
          <w:p w:rsidR="00DE267E" w:rsidRPr="00FF14EF" w:rsidRDefault="00DE267E" w:rsidP="00DE267E">
            <w:pPr>
              <w:tabs>
                <w:tab w:val="decimal" w:pos="641"/>
              </w:tabs>
              <w:spacing w:line="240" w:lineRule="atLeast"/>
              <w:ind w:right="-108"/>
              <w:jc w:val="center"/>
              <w:rPr>
                <w:sz w:val="20"/>
                <w:szCs w:val="20"/>
                <w:lang w:val="en-GB" w:bidi="ar-SA"/>
              </w:rPr>
            </w:pPr>
          </w:p>
        </w:tc>
        <w:tc>
          <w:tcPr>
            <w:tcW w:w="1260" w:type="dxa"/>
          </w:tcPr>
          <w:p w:rsidR="00DE267E" w:rsidRPr="00FF14EF" w:rsidRDefault="00DE267E" w:rsidP="00DE267E">
            <w:pPr>
              <w:pStyle w:val="acctfourfigures"/>
              <w:tabs>
                <w:tab w:val="clear" w:pos="765"/>
                <w:tab w:val="decimal" w:pos="660"/>
              </w:tabs>
              <w:spacing w:line="240" w:lineRule="atLeast"/>
              <w:ind w:right="-108"/>
              <w:rPr>
                <w:sz w:val="20"/>
                <w:szCs w:val="20"/>
              </w:rPr>
            </w:pPr>
            <w:r w:rsidRPr="00FF14EF">
              <w:rPr>
                <w:sz w:val="20"/>
                <w:szCs w:val="20"/>
              </w:rPr>
              <w:t>-</w:t>
            </w:r>
          </w:p>
        </w:tc>
      </w:tr>
      <w:tr w:rsidR="00DE267E" w:rsidRPr="00FF14EF" w:rsidTr="00904A30">
        <w:trPr>
          <w:trHeight w:val="209"/>
        </w:trPr>
        <w:tc>
          <w:tcPr>
            <w:tcW w:w="3060" w:type="dxa"/>
            <w:vAlign w:val="center"/>
          </w:tcPr>
          <w:p w:rsidR="00DE267E" w:rsidRPr="00FF14EF" w:rsidRDefault="00DE267E" w:rsidP="006E1E8D">
            <w:pPr>
              <w:tabs>
                <w:tab w:val="left" w:pos="227"/>
              </w:tabs>
              <w:spacing w:line="220" w:lineRule="exact"/>
              <w:ind w:right="-110"/>
              <w:jc w:val="both"/>
              <w:rPr>
                <w:sz w:val="20"/>
                <w:szCs w:val="20"/>
              </w:rPr>
            </w:pPr>
            <w:r w:rsidRPr="00FF14EF">
              <w:rPr>
                <w:sz w:val="20"/>
                <w:szCs w:val="20"/>
              </w:rPr>
              <w:t xml:space="preserve">Transfers </w:t>
            </w:r>
            <w:r w:rsidR="006E1E8D">
              <w:rPr>
                <w:sz w:val="20"/>
                <w:szCs w:val="20"/>
              </w:rPr>
              <w:t>(</w:t>
            </w:r>
            <w:r w:rsidRPr="00FF14EF">
              <w:rPr>
                <w:sz w:val="20"/>
                <w:szCs w:val="20"/>
              </w:rPr>
              <w:t>to</w:t>
            </w:r>
            <w:r w:rsidR="006E1E8D">
              <w:rPr>
                <w:sz w:val="20"/>
                <w:szCs w:val="20"/>
              </w:rPr>
              <w:t>) from</w:t>
            </w:r>
            <w:r w:rsidRPr="00FF14EF">
              <w:rPr>
                <w:sz w:val="20"/>
                <w:szCs w:val="20"/>
              </w:rPr>
              <w:t xml:space="preserve"> asset for service</w:t>
            </w:r>
          </w:p>
        </w:tc>
        <w:tc>
          <w:tcPr>
            <w:tcW w:w="270" w:type="dxa"/>
          </w:tcPr>
          <w:p w:rsidR="00DE267E" w:rsidRPr="00FF14EF" w:rsidRDefault="00DE267E" w:rsidP="00DE267E">
            <w:pPr>
              <w:tabs>
                <w:tab w:val="center" w:pos="396"/>
                <w:tab w:val="decimal" w:pos="522"/>
                <w:tab w:val="decimal" w:pos="612"/>
              </w:tabs>
              <w:spacing w:line="240" w:lineRule="atLeast"/>
              <w:ind w:right="-108"/>
              <w:rPr>
                <w:sz w:val="20"/>
                <w:szCs w:val="20"/>
                <w:lang w:val="en-GB" w:bidi="ar-SA"/>
              </w:rPr>
            </w:pPr>
          </w:p>
        </w:tc>
        <w:tc>
          <w:tcPr>
            <w:tcW w:w="1260" w:type="dxa"/>
            <w:vAlign w:val="bottom"/>
          </w:tcPr>
          <w:p w:rsidR="00DE267E" w:rsidRPr="00FF14EF" w:rsidRDefault="00DE267E" w:rsidP="00DE267E">
            <w:pPr>
              <w:pStyle w:val="acctfourfigures"/>
              <w:tabs>
                <w:tab w:val="clear" w:pos="765"/>
                <w:tab w:val="decimal" w:pos="852"/>
              </w:tabs>
              <w:spacing w:line="240" w:lineRule="atLeast"/>
              <w:ind w:right="130"/>
              <w:rPr>
                <w:sz w:val="20"/>
                <w:szCs w:val="20"/>
              </w:rPr>
            </w:pPr>
            <w:r w:rsidRPr="00FF14EF">
              <w:rPr>
                <w:sz w:val="20"/>
                <w:szCs w:val="20"/>
              </w:rPr>
              <w:t>-</w:t>
            </w:r>
          </w:p>
        </w:tc>
        <w:tc>
          <w:tcPr>
            <w:tcW w:w="270" w:type="dxa"/>
          </w:tcPr>
          <w:p w:rsidR="00DE267E" w:rsidRPr="00FF14EF" w:rsidRDefault="00DE267E" w:rsidP="00DE267E">
            <w:pPr>
              <w:tabs>
                <w:tab w:val="decimal" w:pos="641"/>
                <w:tab w:val="decimal" w:pos="774"/>
              </w:tabs>
              <w:spacing w:line="240" w:lineRule="auto"/>
              <w:ind w:left="-108" w:right="-108"/>
              <w:rPr>
                <w:sz w:val="20"/>
                <w:szCs w:val="20"/>
                <w:lang w:val="en-GB" w:bidi="ar-SA"/>
              </w:rPr>
            </w:pPr>
          </w:p>
        </w:tc>
        <w:tc>
          <w:tcPr>
            <w:tcW w:w="1080" w:type="dxa"/>
            <w:vAlign w:val="bottom"/>
          </w:tcPr>
          <w:p w:rsidR="00DE267E" w:rsidRPr="00FF14EF" w:rsidRDefault="00DE267E" w:rsidP="00DE267E">
            <w:pPr>
              <w:pStyle w:val="acctfourfigures"/>
              <w:tabs>
                <w:tab w:val="clear" w:pos="765"/>
                <w:tab w:val="decimal" w:pos="550"/>
              </w:tabs>
              <w:spacing w:line="240" w:lineRule="atLeast"/>
              <w:ind w:left="-80" w:right="314"/>
              <w:rPr>
                <w:sz w:val="20"/>
                <w:szCs w:val="20"/>
              </w:rPr>
            </w:pPr>
            <w:r w:rsidRPr="00FF14EF">
              <w:rPr>
                <w:sz w:val="20"/>
                <w:szCs w:val="20"/>
              </w:rPr>
              <w:t>-</w:t>
            </w:r>
          </w:p>
        </w:tc>
        <w:tc>
          <w:tcPr>
            <w:tcW w:w="270" w:type="dxa"/>
          </w:tcPr>
          <w:p w:rsidR="00DE267E" w:rsidRPr="00FF14EF" w:rsidRDefault="00DE267E" w:rsidP="00DE267E">
            <w:pPr>
              <w:tabs>
                <w:tab w:val="decimal" w:pos="641"/>
              </w:tabs>
              <w:spacing w:line="240" w:lineRule="atLeast"/>
              <w:ind w:right="-108"/>
              <w:jc w:val="center"/>
              <w:rPr>
                <w:sz w:val="20"/>
                <w:szCs w:val="20"/>
                <w:lang w:val="en-GB" w:bidi="ar-SA"/>
              </w:rPr>
            </w:pPr>
          </w:p>
        </w:tc>
        <w:tc>
          <w:tcPr>
            <w:tcW w:w="1080" w:type="dxa"/>
            <w:vAlign w:val="bottom"/>
          </w:tcPr>
          <w:p w:rsidR="00DE267E" w:rsidRPr="00FF14EF" w:rsidRDefault="00DE267E" w:rsidP="00430058">
            <w:pPr>
              <w:pStyle w:val="acctfourfigures"/>
              <w:tabs>
                <w:tab w:val="clear" w:pos="765"/>
                <w:tab w:val="decimal" w:pos="610"/>
              </w:tabs>
              <w:spacing w:line="240" w:lineRule="atLeast"/>
              <w:ind w:right="70"/>
              <w:rPr>
                <w:sz w:val="20"/>
                <w:szCs w:val="20"/>
              </w:rPr>
            </w:pPr>
            <w:r w:rsidRPr="00FF14EF">
              <w:rPr>
                <w:sz w:val="20"/>
                <w:szCs w:val="20"/>
              </w:rPr>
              <w:t>-</w:t>
            </w:r>
          </w:p>
        </w:tc>
        <w:tc>
          <w:tcPr>
            <w:tcW w:w="270" w:type="dxa"/>
          </w:tcPr>
          <w:p w:rsidR="00DE267E" w:rsidRPr="00FF14EF" w:rsidRDefault="00DE267E" w:rsidP="00DE267E">
            <w:pPr>
              <w:tabs>
                <w:tab w:val="decimal" w:pos="641"/>
              </w:tabs>
              <w:spacing w:line="240" w:lineRule="atLeast"/>
              <w:ind w:right="-108"/>
              <w:jc w:val="center"/>
              <w:rPr>
                <w:sz w:val="20"/>
                <w:szCs w:val="20"/>
                <w:lang w:val="en-GB" w:bidi="ar-SA"/>
              </w:rPr>
            </w:pPr>
          </w:p>
        </w:tc>
        <w:tc>
          <w:tcPr>
            <w:tcW w:w="990" w:type="dxa"/>
            <w:vAlign w:val="bottom"/>
          </w:tcPr>
          <w:p w:rsidR="00DE267E" w:rsidRPr="00FF14EF" w:rsidRDefault="00DE267E" w:rsidP="00A72AC7">
            <w:pPr>
              <w:pStyle w:val="acctfourfigures"/>
              <w:tabs>
                <w:tab w:val="clear" w:pos="765"/>
                <w:tab w:val="decimal" w:pos="340"/>
              </w:tabs>
              <w:spacing w:line="240" w:lineRule="atLeast"/>
              <w:jc w:val="center"/>
              <w:rPr>
                <w:sz w:val="20"/>
                <w:szCs w:val="20"/>
              </w:rPr>
            </w:pPr>
            <w:r w:rsidRPr="00FF14EF">
              <w:rPr>
                <w:sz w:val="20"/>
                <w:szCs w:val="20"/>
              </w:rPr>
              <w:t>-</w:t>
            </w:r>
          </w:p>
        </w:tc>
        <w:tc>
          <w:tcPr>
            <w:tcW w:w="270" w:type="dxa"/>
          </w:tcPr>
          <w:p w:rsidR="00DE267E" w:rsidRPr="00FF14EF" w:rsidRDefault="00DE267E" w:rsidP="00DE267E">
            <w:pPr>
              <w:tabs>
                <w:tab w:val="decimal" w:pos="641"/>
              </w:tabs>
              <w:spacing w:line="240" w:lineRule="atLeast"/>
              <w:ind w:right="-108"/>
              <w:jc w:val="center"/>
              <w:rPr>
                <w:sz w:val="20"/>
                <w:szCs w:val="20"/>
                <w:lang w:val="en-GB" w:bidi="ar-SA"/>
              </w:rPr>
            </w:pPr>
          </w:p>
        </w:tc>
        <w:tc>
          <w:tcPr>
            <w:tcW w:w="1080" w:type="dxa"/>
            <w:vAlign w:val="bottom"/>
          </w:tcPr>
          <w:p w:rsidR="00DE267E" w:rsidRPr="00FF14EF" w:rsidRDefault="00A72AC7" w:rsidP="00A72AC7">
            <w:pPr>
              <w:jc w:val="right"/>
              <w:rPr>
                <w:sz w:val="20"/>
                <w:szCs w:val="20"/>
              </w:rPr>
            </w:pPr>
            <w:r>
              <w:rPr>
                <w:sz w:val="20"/>
                <w:szCs w:val="20"/>
              </w:rPr>
              <w:t>4,423</w:t>
            </w:r>
          </w:p>
        </w:tc>
        <w:tc>
          <w:tcPr>
            <w:tcW w:w="252" w:type="dxa"/>
          </w:tcPr>
          <w:p w:rsidR="00DE267E" w:rsidRPr="00FF14EF" w:rsidRDefault="00DE267E" w:rsidP="00DE267E">
            <w:pPr>
              <w:tabs>
                <w:tab w:val="decimal" w:pos="162"/>
              </w:tabs>
              <w:spacing w:line="240" w:lineRule="atLeast"/>
              <w:ind w:right="-108"/>
              <w:jc w:val="center"/>
              <w:rPr>
                <w:sz w:val="20"/>
                <w:szCs w:val="20"/>
                <w:lang w:val="en-GB" w:bidi="ar-SA"/>
              </w:rPr>
            </w:pPr>
          </w:p>
        </w:tc>
        <w:tc>
          <w:tcPr>
            <w:tcW w:w="1098" w:type="dxa"/>
            <w:vAlign w:val="bottom"/>
          </w:tcPr>
          <w:p w:rsidR="00DE267E" w:rsidRPr="00FF14EF" w:rsidRDefault="00DE267E" w:rsidP="002A55A3">
            <w:pPr>
              <w:pStyle w:val="acctfourfigures"/>
              <w:tabs>
                <w:tab w:val="clear" w:pos="765"/>
                <w:tab w:val="decimal" w:pos="520"/>
              </w:tabs>
              <w:spacing w:line="240" w:lineRule="atLeast"/>
              <w:rPr>
                <w:sz w:val="20"/>
                <w:szCs w:val="20"/>
              </w:rPr>
            </w:pPr>
            <w:r w:rsidRPr="00FF14EF">
              <w:rPr>
                <w:sz w:val="20"/>
                <w:szCs w:val="20"/>
              </w:rPr>
              <w:t>-</w:t>
            </w:r>
          </w:p>
        </w:tc>
        <w:tc>
          <w:tcPr>
            <w:tcW w:w="270" w:type="dxa"/>
          </w:tcPr>
          <w:p w:rsidR="00DE267E" w:rsidRPr="00FF14EF" w:rsidRDefault="00DE267E" w:rsidP="00DE267E">
            <w:pPr>
              <w:tabs>
                <w:tab w:val="decimal" w:pos="641"/>
              </w:tabs>
              <w:spacing w:line="240" w:lineRule="atLeast"/>
              <w:ind w:right="-108"/>
              <w:jc w:val="center"/>
              <w:rPr>
                <w:sz w:val="20"/>
                <w:szCs w:val="20"/>
                <w:lang w:val="en-GB" w:bidi="ar-SA"/>
              </w:rPr>
            </w:pPr>
          </w:p>
        </w:tc>
        <w:tc>
          <w:tcPr>
            <w:tcW w:w="1260" w:type="dxa"/>
            <w:vAlign w:val="bottom"/>
          </w:tcPr>
          <w:p w:rsidR="00DE267E" w:rsidRPr="00FF14EF" w:rsidRDefault="00DE267E" w:rsidP="00DE267E">
            <w:pPr>
              <w:pStyle w:val="acctfourfigures"/>
              <w:tabs>
                <w:tab w:val="clear" w:pos="765"/>
                <w:tab w:val="decimal" w:pos="900"/>
              </w:tabs>
              <w:spacing w:line="240" w:lineRule="atLeast"/>
              <w:ind w:right="-108"/>
              <w:rPr>
                <w:sz w:val="20"/>
                <w:szCs w:val="20"/>
              </w:rPr>
            </w:pPr>
            <w:r w:rsidRPr="00FF14EF">
              <w:rPr>
                <w:sz w:val="20"/>
                <w:szCs w:val="20"/>
              </w:rPr>
              <w:t>(160,254)</w:t>
            </w:r>
          </w:p>
        </w:tc>
        <w:tc>
          <w:tcPr>
            <w:tcW w:w="270" w:type="dxa"/>
          </w:tcPr>
          <w:p w:rsidR="00DE267E" w:rsidRPr="00FF14EF" w:rsidRDefault="00DE267E" w:rsidP="00DE267E">
            <w:pPr>
              <w:tabs>
                <w:tab w:val="decimal" w:pos="641"/>
              </w:tabs>
              <w:spacing w:line="240" w:lineRule="atLeast"/>
              <w:ind w:right="-108"/>
              <w:jc w:val="center"/>
              <w:rPr>
                <w:sz w:val="20"/>
                <w:szCs w:val="20"/>
                <w:lang w:val="en-GB" w:bidi="ar-SA"/>
              </w:rPr>
            </w:pPr>
          </w:p>
        </w:tc>
        <w:tc>
          <w:tcPr>
            <w:tcW w:w="1260" w:type="dxa"/>
          </w:tcPr>
          <w:p w:rsidR="00DE267E" w:rsidRPr="00FF14EF" w:rsidRDefault="00DE267E" w:rsidP="00DE267E">
            <w:pPr>
              <w:pStyle w:val="acctfourfigures"/>
              <w:tabs>
                <w:tab w:val="clear" w:pos="765"/>
                <w:tab w:val="decimal" w:pos="976"/>
              </w:tabs>
              <w:spacing w:line="240" w:lineRule="atLeast"/>
              <w:ind w:right="-108"/>
              <w:rPr>
                <w:sz w:val="20"/>
                <w:szCs w:val="20"/>
              </w:rPr>
            </w:pPr>
            <w:r w:rsidRPr="00FF14EF">
              <w:rPr>
                <w:sz w:val="20"/>
                <w:szCs w:val="20"/>
              </w:rPr>
              <w:t>(1</w:t>
            </w:r>
            <w:r w:rsidR="00A72AC7">
              <w:rPr>
                <w:sz w:val="20"/>
                <w:szCs w:val="20"/>
              </w:rPr>
              <w:t>55</w:t>
            </w:r>
            <w:r w:rsidRPr="00FF14EF">
              <w:rPr>
                <w:sz w:val="20"/>
                <w:szCs w:val="20"/>
              </w:rPr>
              <w:t>,</w:t>
            </w:r>
            <w:r w:rsidR="00A72AC7">
              <w:rPr>
                <w:sz w:val="20"/>
                <w:szCs w:val="20"/>
              </w:rPr>
              <w:t>831</w:t>
            </w:r>
            <w:r w:rsidRPr="00FF14EF">
              <w:rPr>
                <w:sz w:val="20"/>
                <w:szCs w:val="20"/>
              </w:rPr>
              <w:t>)</w:t>
            </w:r>
          </w:p>
        </w:tc>
      </w:tr>
      <w:tr w:rsidR="00DE267E" w:rsidRPr="00FF14EF" w:rsidTr="006E1E8D">
        <w:tc>
          <w:tcPr>
            <w:tcW w:w="3060" w:type="dxa"/>
            <w:vAlign w:val="center"/>
          </w:tcPr>
          <w:p w:rsidR="00DE267E" w:rsidRPr="00FF14EF" w:rsidRDefault="00DE267E" w:rsidP="00DE267E">
            <w:pPr>
              <w:tabs>
                <w:tab w:val="left" w:pos="227"/>
              </w:tabs>
              <w:spacing w:line="220" w:lineRule="exact"/>
              <w:jc w:val="both"/>
              <w:rPr>
                <w:sz w:val="20"/>
                <w:szCs w:val="20"/>
              </w:rPr>
            </w:pPr>
            <w:r w:rsidRPr="00FF14EF">
              <w:rPr>
                <w:sz w:val="20"/>
                <w:szCs w:val="20"/>
              </w:rPr>
              <w:t xml:space="preserve">Disposals </w:t>
            </w:r>
          </w:p>
        </w:tc>
        <w:tc>
          <w:tcPr>
            <w:tcW w:w="270" w:type="dxa"/>
          </w:tcPr>
          <w:p w:rsidR="00DE267E" w:rsidRPr="00FF14EF" w:rsidRDefault="00DE267E" w:rsidP="00DE267E">
            <w:pPr>
              <w:tabs>
                <w:tab w:val="center" w:pos="396"/>
                <w:tab w:val="decimal" w:pos="522"/>
                <w:tab w:val="decimal" w:pos="612"/>
              </w:tabs>
              <w:spacing w:line="240" w:lineRule="atLeast"/>
              <w:ind w:right="-108"/>
              <w:rPr>
                <w:sz w:val="20"/>
                <w:szCs w:val="20"/>
                <w:lang w:val="en-GB" w:bidi="ar-SA"/>
              </w:rPr>
            </w:pPr>
          </w:p>
        </w:tc>
        <w:tc>
          <w:tcPr>
            <w:tcW w:w="1260" w:type="dxa"/>
            <w:tcBorders>
              <w:bottom w:val="single" w:sz="4" w:space="0" w:color="auto"/>
            </w:tcBorders>
            <w:vAlign w:val="bottom"/>
          </w:tcPr>
          <w:p w:rsidR="00DE267E" w:rsidRPr="00507E21" w:rsidRDefault="00507E21" w:rsidP="00507E21">
            <w:pPr>
              <w:pStyle w:val="acctfourfigures"/>
              <w:tabs>
                <w:tab w:val="clear" w:pos="765"/>
                <w:tab w:val="decimal" w:pos="852"/>
              </w:tabs>
              <w:spacing w:line="240" w:lineRule="atLeast"/>
              <w:ind w:right="130"/>
              <w:rPr>
                <w:rFonts w:cs="Angsana New"/>
                <w:sz w:val="20"/>
                <w:szCs w:val="25"/>
              </w:rPr>
            </w:pPr>
            <w:r>
              <w:rPr>
                <w:rFonts w:cs="Angsana New"/>
                <w:sz w:val="20"/>
                <w:szCs w:val="25"/>
              </w:rPr>
              <w:t>-</w:t>
            </w:r>
          </w:p>
        </w:tc>
        <w:tc>
          <w:tcPr>
            <w:tcW w:w="270" w:type="dxa"/>
          </w:tcPr>
          <w:p w:rsidR="00DE267E" w:rsidRPr="00FF14EF" w:rsidRDefault="00DE267E" w:rsidP="00DE267E">
            <w:pPr>
              <w:tabs>
                <w:tab w:val="decimal" w:pos="641"/>
                <w:tab w:val="decimal" w:pos="774"/>
              </w:tabs>
              <w:spacing w:line="240" w:lineRule="auto"/>
              <w:ind w:left="-108" w:right="-108"/>
              <w:rPr>
                <w:sz w:val="20"/>
                <w:szCs w:val="20"/>
                <w:lang w:val="en-GB" w:bidi="ar-SA"/>
              </w:rPr>
            </w:pPr>
          </w:p>
        </w:tc>
        <w:tc>
          <w:tcPr>
            <w:tcW w:w="1080" w:type="dxa"/>
            <w:tcBorders>
              <w:bottom w:val="single" w:sz="4" w:space="0" w:color="auto"/>
            </w:tcBorders>
            <w:vAlign w:val="bottom"/>
          </w:tcPr>
          <w:p w:rsidR="00DE267E" w:rsidRPr="00FF14EF" w:rsidRDefault="00DE267E" w:rsidP="00904A30">
            <w:pPr>
              <w:tabs>
                <w:tab w:val="left" w:pos="900"/>
              </w:tabs>
              <w:jc w:val="right"/>
              <w:rPr>
                <w:sz w:val="20"/>
                <w:szCs w:val="20"/>
              </w:rPr>
            </w:pPr>
            <w:r w:rsidRPr="00FF14EF">
              <w:rPr>
                <w:sz w:val="20"/>
                <w:szCs w:val="20"/>
              </w:rPr>
              <w:t>(24)</w:t>
            </w:r>
          </w:p>
        </w:tc>
        <w:tc>
          <w:tcPr>
            <w:tcW w:w="270" w:type="dxa"/>
          </w:tcPr>
          <w:p w:rsidR="00DE267E" w:rsidRPr="00FF14EF" w:rsidRDefault="00DE267E" w:rsidP="00DE267E">
            <w:pPr>
              <w:tabs>
                <w:tab w:val="decimal" w:pos="641"/>
              </w:tabs>
              <w:spacing w:line="240" w:lineRule="atLeast"/>
              <w:ind w:right="-108"/>
              <w:jc w:val="center"/>
              <w:rPr>
                <w:sz w:val="20"/>
                <w:szCs w:val="20"/>
                <w:lang w:val="en-GB" w:bidi="ar-SA"/>
              </w:rPr>
            </w:pPr>
          </w:p>
        </w:tc>
        <w:tc>
          <w:tcPr>
            <w:tcW w:w="1080" w:type="dxa"/>
            <w:tcBorders>
              <w:bottom w:val="single" w:sz="4" w:space="0" w:color="auto"/>
            </w:tcBorders>
            <w:vAlign w:val="bottom"/>
          </w:tcPr>
          <w:p w:rsidR="00DE267E" w:rsidRPr="00FF14EF" w:rsidRDefault="00DE267E" w:rsidP="00430058">
            <w:pPr>
              <w:pStyle w:val="acctfourfigures"/>
              <w:tabs>
                <w:tab w:val="clear" w:pos="765"/>
                <w:tab w:val="decimal" w:pos="610"/>
              </w:tabs>
              <w:spacing w:line="240" w:lineRule="atLeast"/>
              <w:ind w:right="70"/>
              <w:rPr>
                <w:sz w:val="20"/>
                <w:szCs w:val="20"/>
              </w:rPr>
            </w:pPr>
            <w:r w:rsidRPr="00FF14EF">
              <w:rPr>
                <w:sz w:val="20"/>
                <w:szCs w:val="20"/>
              </w:rPr>
              <w:t>-</w:t>
            </w:r>
          </w:p>
        </w:tc>
        <w:tc>
          <w:tcPr>
            <w:tcW w:w="270" w:type="dxa"/>
          </w:tcPr>
          <w:p w:rsidR="00DE267E" w:rsidRPr="00FF14EF" w:rsidRDefault="00DE267E" w:rsidP="00DE267E">
            <w:pPr>
              <w:tabs>
                <w:tab w:val="decimal" w:pos="641"/>
              </w:tabs>
              <w:spacing w:line="240" w:lineRule="atLeast"/>
              <w:ind w:right="-108"/>
              <w:jc w:val="center"/>
              <w:rPr>
                <w:sz w:val="20"/>
                <w:szCs w:val="20"/>
                <w:lang w:val="en-GB" w:bidi="ar-SA"/>
              </w:rPr>
            </w:pPr>
          </w:p>
        </w:tc>
        <w:tc>
          <w:tcPr>
            <w:tcW w:w="990" w:type="dxa"/>
            <w:tcBorders>
              <w:bottom w:val="single" w:sz="4" w:space="0" w:color="auto"/>
            </w:tcBorders>
            <w:vAlign w:val="bottom"/>
          </w:tcPr>
          <w:p w:rsidR="00DE267E" w:rsidRPr="00FF14EF" w:rsidRDefault="00DE267E" w:rsidP="00A72AC7">
            <w:pPr>
              <w:pStyle w:val="acctfourfigures"/>
              <w:tabs>
                <w:tab w:val="clear" w:pos="765"/>
                <w:tab w:val="decimal" w:pos="340"/>
              </w:tabs>
              <w:spacing w:line="240" w:lineRule="atLeast"/>
              <w:jc w:val="center"/>
              <w:rPr>
                <w:sz w:val="20"/>
                <w:szCs w:val="20"/>
              </w:rPr>
            </w:pPr>
            <w:r w:rsidRPr="00FF14EF">
              <w:rPr>
                <w:sz w:val="20"/>
                <w:szCs w:val="20"/>
              </w:rPr>
              <w:t>-</w:t>
            </w:r>
          </w:p>
        </w:tc>
        <w:tc>
          <w:tcPr>
            <w:tcW w:w="270" w:type="dxa"/>
          </w:tcPr>
          <w:p w:rsidR="00DE267E" w:rsidRPr="00FF14EF" w:rsidRDefault="00DE267E" w:rsidP="00DE267E">
            <w:pPr>
              <w:tabs>
                <w:tab w:val="decimal" w:pos="641"/>
              </w:tabs>
              <w:spacing w:line="240" w:lineRule="atLeast"/>
              <w:ind w:right="-108"/>
              <w:jc w:val="center"/>
              <w:rPr>
                <w:sz w:val="20"/>
                <w:szCs w:val="20"/>
                <w:lang w:val="en-GB" w:bidi="ar-SA"/>
              </w:rPr>
            </w:pPr>
          </w:p>
        </w:tc>
        <w:tc>
          <w:tcPr>
            <w:tcW w:w="1080" w:type="dxa"/>
            <w:tcBorders>
              <w:bottom w:val="single" w:sz="4" w:space="0" w:color="auto"/>
            </w:tcBorders>
            <w:vAlign w:val="bottom"/>
          </w:tcPr>
          <w:p w:rsidR="00DE267E" w:rsidRPr="00FF14EF" w:rsidRDefault="00DE267E" w:rsidP="002A55A3">
            <w:pPr>
              <w:pStyle w:val="acctfourfigures"/>
              <w:tabs>
                <w:tab w:val="clear" w:pos="765"/>
                <w:tab w:val="decimal" w:pos="610"/>
              </w:tabs>
              <w:spacing w:line="240" w:lineRule="atLeast"/>
              <w:rPr>
                <w:sz w:val="20"/>
                <w:szCs w:val="20"/>
              </w:rPr>
            </w:pPr>
            <w:r w:rsidRPr="00FF14EF">
              <w:rPr>
                <w:sz w:val="20"/>
                <w:szCs w:val="20"/>
              </w:rPr>
              <w:t>-</w:t>
            </w:r>
          </w:p>
        </w:tc>
        <w:tc>
          <w:tcPr>
            <w:tcW w:w="252" w:type="dxa"/>
          </w:tcPr>
          <w:p w:rsidR="00DE267E" w:rsidRPr="00FF14EF" w:rsidRDefault="00DE267E" w:rsidP="00DE267E">
            <w:pPr>
              <w:tabs>
                <w:tab w:val="decimal" w:pos="162"/>
              </w:tabs>
              <w:spacing w:line="240" w:lineRule="atLeast"/>
              <w:ind w:right="-108"/>
              <w:jc w:val="center"/>
              <w:rPr>
                <w:sz w:val="20"/>
                <w:szCs w:val="20"/>
                <w:lang w:val="en-GB" w:bidi="ar-SA"/>
              </w:rPr>
            </w:pPr>
          </w:p>
        </w:tc>
        <w:tc>
          <w:tcPr>
            <w:tcW w:w="1098" w:type="dxa"/>
            <w:tcBorders>
              <w:bottom w:val="single" w:sz="4" w:space="0" w:color="auto"/>
            </w:tcBorders>
            <w:vAlign w:val="bottom"/>
          </w:tcPr>
          <w:p w:rsidR="00DE267E" w:rsidRPr="00FF14EF" w:rsidRDefault="00DE267E" w:rsidP="00DE267E">
            <w:pPr>
              <w:pStyle w:val="acctfourfigures"/>
              <w:tabs>
                <w:tab w:val="clear" w:pos="765"/>
                <w:tab w:val="decimal" w:pos="990"/>
              </w:tabs>
              <w:spacing w:line="240" w:lineRule="atLeast"/>
              <w:rPr>
                <w:sz w:val="20"/>
                <w:szCs w:val="20"/>
              </w:rPr>
            </w:pPr>
            <w:r w:rsidRPr="00FF14EF">
              <w:rPr>
                <w:sz w:val="20"/>
                <w:szCs w:val="20"/>
              </w:rPr>
              <w:t>(74,930)</w:t>
            </w:r>
          </w:p>
        </w:tc>
        <w:tc>
          <w:tcPr>
            <w:tcW w:w="270" w:type="dxa"/>
          </w:tcPr>
          <w:p w:rsidR="00DE267E" w:rsidRPr="00FF14EF" w:rsidRDefault="00DE267E" w:rsidP="00DE267E">
            <w:pPr>
              <w:tabs>
                <w:tab w:val="decimal" w:pos="641"/>
              </w:tabs>
              <w:spacing w:line="240" w:lineRule="atLeast"/>
              <w:ind w:right="-108"/>
              <w:jc w:val="center"/>
              <w:rPr>
                <w:sz w:val="20"/>
                <w:szCs w:val="20"/>
                <w:lang w:val="en-GB" w:bidi="ar-SA"/>
              </w:rPr>
            </w:pPr>
          </w:p>
        </w:tc>
        <w:tc>
          <w:tcPr>
            <w:tcW w:w="1260" w:type="dxa"/>
            <w:tcBorders>
              <w:bottom w:val="single" w:sz="4" w:space="0" w:color="auto"/>
            </w:tcBorders>
            <w:vAlign w:val="bottom"/>
          </w:tcPr>
          <w:p w:rsidR="00DE267E" w:rsidRPr="00FF14EF" w:rsidRDefault="00DE267E" w:rsidP="00DE267E">
            <w:pPr>
              <w:pStyle w:val="acctfourfigures"/>
              <w:tabs>
                <w:tab w:val="clear" w:pos="765"/>
                <w:tab w:val="decimal" w:pos="900"/>
              </w:tabs>
              <w:spacing w:line="240" w:lineRule="atLeast"/>
              <w:ind w:right="-108"/>
              <w:rPr>
                <w:sz w:val="20"/>
                <w:szCs w:val="20"/>
              </w:rPr>
            </w:pPr>
            <w:r w:rsidRPr="00FF14EF">
              <w:rPr>
                <w:sz w:val="20"/>
                <w:szCs w:val="20"/>
              </w:rPr>
              <w:t>(2,081)</w:t>
            </w:r>
          </w:p>
        </w:tc>
        <w:tc>
          <w:tcPr>
            <w:tcW w:w="270" w:type="dxa"/>
          </w:tcPr>
          <w:p w:rsidR="00DE267E" w:rsidRPr="00FF14EF" w:rsidRDefault="00DE267E" w:rsidP="00DE267E">
            <w:pPr>
              <w:tabs>
                <w:tab w:val="decimal" w:pos="641"/>
              </w:tabs>
              <w:spacing w:line="240" w:lineRule="atLeast"/>
              <w:ind w:right="-108"/>
              <w:jc w:val="center"/>
              <w:rPr>
                <w:sz w:val="20"/>
                <w:szCs w:val="20"/>
                <w:lang w:val="en-GB" w:bidi="ar-SA"/>
              </w:rPr>
            </w:pPr>
          </w:p>
        </w:tc>
        <w:tc>
          <w:tcPr>
            <w:tcW w:w="1260" w:type="dxa"/>
            <w:tcBorders>
              <w:bottom w:val="single" w:sz="4" w:space="0" w:color="auto"/>
            </w:tcBorders>
          </w:tcPr>
          <w:p w:rsidR="00DE267E" w:rsidRPr="00FF14EF" w:rsidRDefault="00DE267E" w:rsidP="00DE267E">
            <w:pPr>
              <w:pStyle w:val="acctfourfigures"/>
              <w:tabs>
                <w:tab w:val="clear" w:pos="765"/>
                <w:tab w:val="decimal" w:pos="976"/>
              </w:tabs>
              <w:spacing w:line="240" w:lineRule="atLeast"/>
              <w:ind w:right="-108"/>
              <w:rPr>
                <w:sz w:val="20"/>
                <w:szCs w:val="20"/>
              </w:rPr>
            </w:pPr>
            <w:r w:rsidRPr="00FF14EF">
              <w:rPr>
                <w:sz w:val="20"/>
                <w:szCs w:val="20"/>
              </w:rPr>
              <w:t>(77,035)</w:t>
            </w:r>
          </w:p>
        </w:tc>
      </w:tr>
      <w:tr w:rsidR="00DE267E" w:rsidRPr="00FF14EF" w:rsidTr="006E1E8D">
        <w:tc>
          <w:tcPr>
            <w:tcW w:w="3060" w:type="dxa"/>
            <w:vAlign w:val="center"/>
          </w:tcPr>
          <w:p w:rsidR="00DE267E" w:rsidRPr="00FF14EF" w:rsidRDefault="00DE267E" w:rsidP="00DE267E">
            <w:pPr>
              <w:tabs>
                <w:tab w:val="left" w:pos="227"/>
              </w:tabs>
              <w:spacing w:line="220" w:lineRule="exact"/>
              <w:jc w:val="both"/>
              <w:rPr>
                <w:b/>
                <w:bCs/>
                <w:sz w:val="20"/>
                <w:szCs w:val="20"/>
              </w:rPr>
            </w:pPr>
            <w:r w:rsidRPr="00FF14EF">
              <w:rPr>
                <w:b/>
                <w:bCs/>
                <w:sz w:val="20"/>
                <w:szCs w:val="20"/>
              </w:rPr>
              <w:t>At 31 December 2019</w:t>
            </w:r>
          </w:p>
        </w:tc>
        <w:tc>
          <w:tcPr>
            <w:tcW w:w="270" w:type="dxa"/>
          </w:tcPr>
          <w:p w:rsidR="00DE267E" w:rsidRPr="00FF14EF" w:rsidRDefault="00DE267E" w:rsidP="00DE267E">
            <w:pPr>
              <w:tabs>
                <w:tab w:val="decimal" w:pos="612"/>
              </w:tabs>
              <w:spacing w:line="240" w:lineRule="atLeast"/>
              <w:ind w:right="-108"/>
              <w:jc w:val="center"/>
              <w:rPr>
                <w:b/>
                <w:bCs/>
                <w:sz w:val="20"/>
                <w:szCs w:val="20"/>
                <w:lang w:val="en-GB" w:bidi="ar-SA"/>
              </w:rPr>
            </w:pPr>
          </w:p>
        </w:tc>
        <w:tc>
          <w:tcPr>
            <w:tcW w:w="1260" w:type="dxa"/>
            <w:tcBorders>
              <w:top w:val="single" w:sz="4" w:space="0" w:color="auto"/>
              <w:bottom w:val="single" w:sz="4" w:space="0" w:color="auto"/>
            </w:tcBorders>
          </w:tcPr>
          <w:p w:rsidR="00DE267E" w:rsidRPr="00FF14EF" w:rsidRDefault="00DE267E" w:rsidP="00904A30">
            <w:pPr>
              <w:ind w:right="70"/>
              <w:jc w:val="right"/>
              <w:rPr>
                <w:b/>
                <w:bCs/>
                <w:sz w:val="20"/>
                <w:szCs w:val="20"/>
                <w:lang w:val="en-GB" w:bidi="ar-SA"/>
              </w:rPr>
            </w:pPr>
            <w:r w:rsidRPr="00FF14EF">
              <w:rPr>
                <w:b/>
                <w:bCs/>
                <w:sz w:val="20"/>
                <w:szCs w:val="20"/>
              </w:rPr>
              <w:t>8,914</w:t>
            </w:r>
          </w:p>
        </w:tc>
        <w:tc>
          <w:tcPr>
            <w:tcW w:w="270" w:type="dxa"/>
          </w:tcPr>
          <w:p w:rsidR="00DE267E" w:rsidRPr="00FF14EF" w:rsidRDefault="00DE267E" w:rsidP="00DE267E">
            <w:pPr>
              <w:tabs>
                <w:tab w:val="decimal" w:pos="774"/>
              </w:tabs>
              <w:spacing w:line="240" w:lineRule="auto"/>
              <w:ind w:left="-108" w:right="-108"/>
              <w:jc w:val="both"/>
              <w:rPr>
                <w:b/>
                <w:bCs/>
                <w:sz w:val="20"/>
                <w:szCs w:val="20"/>
                <w:lang w:val="en-GB" w:bidi="ar-SA"/>
              </w:rPr>
            </w:pPr>
          </w:p>
        </w:tc>
        <w:tc>
          <w:tcPr>
            <w:tcW w:w="1080" w:type="dxa"/>
            <w:tcBorders>
              <w:top w:val="single" w:sz="4" w:space="0" w:color="auto"/>
              <w:bottom w:val="single" w:sz="4" w:space="0" w:color="auto"/>
            </w:tcBorders>
            <w:vAlign w:val="bottom"/>
          </w:tcPr>
          <w:p w:rsidR="00DE267E" w:rsidRPr="00FF14EF" w:rsidRDefault="00DE267E" w:rsidP="00DE267E">
            <w:pPr>
              <w:pStyle w:val="acctfourfigures"/>
              <w:tabs>
                <w:tab w:val="clear" w:pos="765"/>
                <w:tab w:val="decimal" w:pos="966"/>
              </w:tabs>
              <w:spacing w:line="240" w:lineRule="atLeast"/>
              <w:ind w:right="72"/>
              <w:rPr>
                <w:b/>
                <w:bCs/>
                <w:sz w:val="20"/>
                <w:szCs w:val="20"/>
              </w:rPr>
            </w:pPr>
            <w:r w:rsidRPr="00FF14EF">
              <w:rPr>
                <w:b/>
                <w:bCs/>
                <w:sz w:val="20"/>
                <w:szCs w:val="20"/>
              </w:rPr>
              <w:t>26,425</w:t>
            </w:r>
          </w:p>
        </w:tc>
        <w:tc>
          <w:tcPr>
            <w:tcW w:w="270" w:type="dxa"/>
          </w:tcPr>
          <w:p w:rsidR="00DE267E" w:rsidRPr="00FF14EF" w:rsidRDefault="00DE267E" w:rsidP="00DE267E">
            <w:pPr>
              <w:tabs>
                <w:tab w:val="decimal" w:pos="641"/>
              </w:tabs>
              <w:spacing w:line="240" w:lineRule="atLeast"/>
              <w:ind w:right="-108"/>
              <w:jc w:val="center"/>
              <w:rPr>
                <w:b/>
                <w:bCs/>
                <w:sz w:val="20"/>
                <w:szCs w:val="20"/>
                <w:lang w:val="en-GB" w:bidi="ar-SA"/>
              </w:rPr>
            </w:pPr>
          </w:p>
        </w:tc>
        <w:tc>
          <w:tcPr>
            <w:tcW w:w="1080" w:type="dxa"/>
            <w:tcBorders>
              <w:top w:val="single" w:sz="4" w:space="0" w:color="auto"/>
              <w:bottom w:val="single" w:sz="4" w:space="0" w:color="auto"/>
            </w:tcBorders>
            <w:vAlign w:val="bottom"/>
          </w:tcPr>
          <w:p w:rsidR="00DE267E" w:rsidRPr="00430058" w:rsidRDefault="00DE267E" w:rsidP="00DE267E">
            <w:pPr>
              <w:pStyle w:val="acctfourfigures"/>
              <w:tabs>
                <w:tab w:val="clear" w:pos="765"/>
                <w:tab w:val="decimal" w:pos="987"/>
              </w:tabs>
              <w:spacing w:line="240" w:lineRule="atLeast"/>
              <w:ind w:right="72"/>
              <w:rPr>
                <w:b/>
                <w:bCs/>
                <w:sz w:val="20"/>
                <w:szCs w:val="20"/>
              </w:rPr>
            </w:pPr>
            <w:r w:rsidRPr="00430058">
              <w:rPr>
                <w:b/>
                <w:bCs/>
                <w:sz w:val="20"/>
                <w:szCs w:val="20"/>
              </w:rPr>
              <w:t>11,825</w:t>
            </w:r>
          </w:p>
        </w:tc>
        <w:tc>
          <w:tcPr>
            <w:tcW w:w="270" w:type="dxa"/>
          </w:tcPr>
          <w:p w:rsidR="00DE267E" w:rsidRPr="00FF14EF" w:rsidRDefault="00DE267E" w:rsidP="00DE267E">
            <w:pPr>
              <w:tabs>
                <w:tab w:val="decimal" w:pos="641"/>
              </w:tabs>
              <w:spacing w:line="240" w:lineRule="atLeast"/>
              <w:ind w:right="-108"/>
              <w:jc w:val="center"/>
              <w:rPr>
                <w:b/>
                <w:bCs/>
                <w:sz w:val="20"/>
                <w:szCs w:val="20"/>
                <w:lang w:val="en-GB" w:bidi="ar-SA"/>
              </w:rPr>
            </w:pPr>
          </w:p>
        </w:tc>
        <w:tc>
          <w:tcPr>
            <w:tcW w:w="990" w:type="dxa"/>
            <w:tcBorders>
              <w:top w:val="single" w:sz="4" w:space="0" w:color="auto"/>
              <w:bottom w:val="single" w:sz="4" w:space="0" w:color="auto"/>
            </w:tcBorders>
            <w:vAlign w:val="bottom"/>
          </w:tcPr>
          <w:p w:rsidR="00DE267E" w:rsidRPr="00FF14EF" w:rsidRDefault="00DE267E" w:rsidP="00AC0C2F">
            <w:pPr>
              <w:jc w:val="right"/>
              <w:rPr>
                <w:b/>
                <w:bCs/>
                <w:sz w:val="20"/>
                <w:szCs w:val="20"/>
              </w:rPr>
            </w:pPr>
            <w:r w:rsidRPr="00FF14EF">
              <w:rPr>
                <w:b/>
                <w:bCs/>
                <w:sz w:val="20"/>
                <w:szCs w:val="20"/>
              </w:rPr>
              <w:t>33,226</w:t>
            </w:r>
          </w:p>
        </w:tc>
        <w:tc>
          <w:tcPr>
            <w:tcW w:w="270" w:type="dxa"/>
          </w:tcPr>
          <w:p w:rsidR="00DE267E" w:rsidRPr="00FF14EF" w:rsidRDefault="00DE267E" w:rsidP="00DE267E">
            <w:pPr>
              <w:tabs>
                <w:tab w:val="decimal" w:pos="641"/>
              </w:tabs>
              <w:spacing w:line="240" w:lineRule="atLeast"/>
              <w:ind w:right="-108"/>
              <w:jc w:val="center"/>
              <w:rPr>
                <w:b/>
                <w:bCs/>
                <w:sz w:val="20"/>
                <w:szCs w:val="20"/>
                <w:lang w:val="en-GB" w:bidi="ar-SA"/>
              </w:rPr>
            </w:pPr>
          </w:p>
        </w:tc>
        <w:tc>
          <w:tcPr>
            <w:tcW w:w="1080" w:type="dxa"/>
            <w:tcBorders>
              <w:top w:val="single" w:sz="4" w:space="0" w:color="auto"/>
              <w:bottom w:val="single" w:sz="4" w:space="0" w:color="auto"/>
            </w:tcBorders>
            <w:vAlign w:val="bottom"/>
          </w:tcPr>
          <w:p w:rsidR="00DE267E" w:rsidRPr="00A72AC7" w:rsidRDefault="00DE267E" w:rsidP="00A72AC7">
            <w:pPr>
              <w:jc w:val="right"/>
              <w:rPr>
                <w:b/>
                <w:bCs/>
                <w:sz w:val="20"/>
                <w:szCs w:val="20"/>
              </w:rPr>
            </w:pPr>
            <w:r w:rsidRPr="00A72AC7">
              <w:rPr>
                <w:b/>
                <w:bCs/>
                <w:sz w:val="20"/>
                <w:szCs w:val="20"/>
              </w:rPr>
              <w:t>2</w:t>
            </w:r>
            <w:r w:rsidR="00A72AC7">
              <w:rPr>
                <w:b/>
                <w:bCs/>
                <w:sz w:val="20"/>
                <w:szCs w:val="20"/>
              </w:rPr>
              <w:t>70</w:t>
            </w:r>
            <w:r w:rsidRPr="00A72AC7">
              <w:rPr>
                <w:b/>
                <w:bCs/>
                <w:sz w:val="20"/>
                <w:szCs w:val="20"/>
              </w:rPr>
              <w:t>,</w:t>
            </w:r>
            <w:r w:rsidR="00A72AC7">
              <w:rPr>
                <w:b/>
                <w:bCs/>
                <w:sz w:val="20"/>
                <w:szCs w:val="20"/>
              </w:rPr>
              <w:t>130</w:t>
            </w:r>
          </w:p>
        </w:tc>
        <w:tc>
          <w:tcPr>
            <w:tcW w:w="252" w:type="dxa"/>
          </w:tcPr>
          <w:p w:rsidR="00DE267E" w:rsidRPr="00FF14EF" w:rsidRDefault="00DE267E" w:rsidP="00DE267E">
            <w:pPr>
              <w:tabs>
                <w:tab w:val="decimal" w:pos="882"/>
                <w:tab w:val="left" w:pos="1044"/>
              </w:tabs>
              <w:spacing w:line="240" w:lineRule="atLeast"/>
              <w:ind w:right="-90"/>
              <w:jc w:val="center"/>
              <w:rPr>
                <w:b/>
                <w:bCs/>
                <w:sz w:val="20"/>
                <w:szCs w:val="20"/>
                <w:lang w:val="en-GB" w:bidi="ar-SA"/>
              </w:rPr>
            </w:pPr>
          </w:p>
        </w:tc>
        <w:tc>
          <w:tcPr>
            <w:tcW w:w="1098" w:type="dxa"/>
            <w:tcBorders>
              <w:top w:val="single" w:sz="4" w:space="0" w:color="auto"/>
              <w:bottom w:val="single" w:sz="4" w:space="0" w:color="auto"/>
            </w:tcBorders>
            <w:vAlign w:val="bottom"/>
          </w:tcPr>
          <w:p w:rsidR="00DE267E" w:rsidRPr="00FF14EF" w:rsidRDefault="00DE267E" w:rsidP="00DE267E">
            <w:pPr>
              <w:pStyle w:val="acctfourfigures"/>
              <w:tabs>
                <w:tab w:val="clear" w:pos="765"/>
                <w:tab w:val="decimal" w:pos="987"/>
              </w:tabs>
              <w:spacing w:line="240" w:lineRule="atLeast"/>
              <w:ind w:right="72"/>
              <w:rPr>
                <w:b/>
                <w:bCs/>
                <w:sz w:val="20"/>
                <w:szCs w:val="20"/>
              </w:rPr>
            </w:pPr>
            <w:r w:rsidRPr="00FF14EF">
              <w:rPr>
                <w:b/>
                <w:bCs/>
                <w:sz w:val="20"/>
                <w:szCs w:val="20"/>
              </w:rPr>
              <w:t>265,393</w:t>
            </w:r>
          </w:p>
        </w:tc>
        <w:tc>
          <w:tcPr>
            <w:tcW w:w="270" w:type="dxa"/>
          </w:tcPr>
          <w:p w:rsidR="00DE267E" w:rsidRPr="00FF14EF" w:rsidRDefault="00DE267E" w:rsidP="00DE267E">
            <w:pPr>
              <w:tabs>
                <w:tab w:val="decimal" w:pos="641"/>
              </w:tabs>
              <w:spacing w:line="240" w:lineRule="atLeast"/>
              <w:ind w:right="-108"/>
              <w:jc w:val="center"/>
              <w:rPr>
                <w:b/>
                <w:bCs/>
                <w:sz w:val="20"/>
                <w:szCs w:val="20"/>
                <w:lang w:val="en-GB" w:bidi="ar-SA"/>
              </w:rPr>
            </w:pPr>
          </w:p>
        </w:tc>
        <w:tc>
          <w:tcPr>
            <w:tcW w:w="1260" w:type="dxa"/>
            <w:tcBorders>
              <w:top w:val="single" w:sz="4" w:space="0" w:color="auto"/>
              <w:bottom w:val="single" w:sz="4" w:space="0" w:color="auto"/>
            </w:tcBorders>
            <w:vAlign w:val="bottom"/>
          </w:tcPr>
          <w:p w:rsidR="00DE267E" w:rsidRPr="00FF14EF" w:rsidRDefault="00DE267E" w:rsidP="00FF14EF">
            <w:pPr>
              <w:pStyle w:val="acctfourfigures"/>
              <w:tabs>
                <w:tab w:val="clear" w:pos="765"/>
                <w:tab w:val="decimal" w:pos="900"/>
              </w:tabs>
              <w:spacing w:line="240" w:lineRule="atLeast"/>
              <w:ind w:right="-108"/>
              <w:rPr>
                <w:b/>
                <w:bCs/>
                <w:sz w:val="20"/>
                <w:szCs w:val="20"/>
              </w:rPr>
            </w:pPr>
            <w:r w:rsidRPr="00FF14EF">
              <w:rPr>
                <w:b/>
                <w:bCs/>
                <w:sz w:val="20"/>
                <w:szCs w:val="20"/>
              </w:rPr>
              <w:t>540,993</w:t>
            </w:r>
          </w:p>
        </w:tc>
        <w:tc>
          <w:tcPr>
            <w:tcW w:w="270" w:type="dxa"/>
          </w:tcPr>
          <w:p w:rsidR="00DE267E" w:rsidRPr="00FF14EF" w:rsidRDefault="00DE267E" w:rsidP="00DE267E">
            <w:pPr>
              <w:tabs>
                <w:tab w:val="decimal" w:pos="641"/>
              </w:tabs>
              <w:spacing w:line="240" w:lineRule="atLeast"/>
              <w:ind w:right="-108"/>
              <w:jc w:val="center"/>
              <w:rPr>
                <w:b/>
                <w:bCs/>
                <w:sz w:val="20"/>
                <w:szCs w:val="20"/>
                <w:lang w:val="en-GB" w:bidi="ar-SA"/>
              </w:rPr>
            </w:pPr>
          </w:p>
        </w:tc>
        <w:tc>
          <w:tcPr>
            <w:tcW w:w="1260" w:type="dxa"/>
            <w:tcBorders>
              <w:top w:val="single" w:sz="4" w:space="0" w:color="auto"/>
              <w:bottom w:val="single" w:sz="4" w:space="0" w:color="auto"/>
            </w:tcBorders>
          </w:tcPr>
          <w:p w:rsidR="00DE267E" w:rsidRPr="002A55A3" w:rsidRDefault="00DE267E" w:rsidP="00DE267E">
            <w:pPr>
              <w:pStyle w:val="acctfourfigures"/>
              <w:tabs>
                <w:tab w:val="clear" w:pos="765"/>
                <w:tab w:val="decimal" w:pos="976"/>
              </w:tabs>
              <w:spacing w:line="240" w:lineRule="atLeast"/>
              <w:ind w:right="-108"/>
              <w:rPr>
                <w:rFonts w:cstheme="minorBidi"/>
                <w:b/>
                <w:bCs/>
                <w:sz w:val="20"/>
                <w:szCs w:val="20"/>
                <w:cs/>
              </w:rPr>
            </w:pPr>
            <w:r w:rsidRPr="00FF14EF">
              <w:rPr>
                <w:b/>
                <w:bCs/>
                <w:sz w:val="20"/>
                <w:szCs w:val="20"/>
              </w:rPr>
              <w:t>1,15</w:t>
            </w:r>
            <w:r w:rsidR="00A72AC7">
              <w:rPr>
                <w:b/>
                <w:bCs/>
                <w:sz w:val="20"/>
                <w:szCs w:val="20"/>
              </w:rPr>
              <w:t>6</w:t>
            </w:r>
            <w:r w:rsidRPr="00FF14EF">
              <w:rPr>
                <w:b/>
                <w:bCs/>
                <w:sz w:val="20"/>
                <w:szCs w:val="20"/>
              </w:rPr>
              <w:t>,</w:t>
            </w:r>
            <w:r w:rsidR="00A72AC7">
              <w:rPr>
                <w:b/>
                <w:bCs/>
                <w:sz w:val="20"/>
                <w:szCs w:val="20"/>
              </w:rPr>
              <w:t>906</w:t>
            </w:r>
          </w:p>
        </w:tc>
      </w:tr>
      <w:tr w:rsidR="00DE267E" w:rsidRPr="00FF14EF" w:rsidTr="006E1E8D">
        <w:tc>
          <w:tcPr>
            <w:tcW w:w="3060" w:type="dxa"/>
            <w:vAlign w:val="center"/>
          </w:tcPr>
          <w:p w:rsidR="00DE267E" w:rsidRPr="00FF14EF" w:rsidRDefault="00DE267E" w:rsidP="00DE267E">
            <w:pPr>
              <w:tabs>
                <w:tab w:val="left" w:pos="227"/>
              </w:tabs>
              <w:spacing w:line="220" w:lineRule="exact"/>
              <w:jc w:val="both"/>
              <w:rPr>
                <w:rFonts w:cstheme="minorBidi"/>
                <w:b/>
                <w:bCs/>
                <w:sz w:val="20"/>
                <w:szCs w:val="20"/>
              </w:rPr>
            </w:pPr>
          </w:p>
        </w:tc>
        <w:tc>
          <w:tcPr>
            <w:tcW w:w="270" w:type="dxa"/>
          </w:tcPr>
          <w:p w:rsidR="00DE267E" w:rsidRPr="00FF14EF" w:rsidRDefault="00DE267E" w:rsidP="00DE267E">
            <w:pPr>
              <w:tabs>
                <w:tab w:val="decimal" w:pos="612"/>
                <w:tab w:val="decimal" w:pos="792"/>
              </w:tabs>
              <w:spacing w:line="220" w:lineRule="exact"/>
              <w:ind w:left="-108" w:right="-108"/>
              <w:rPr>
                <w:sz w:val="20"/>
                <w:szCs w:val="20"/>
              </w:rPr>
            </w:pPr>
          </w:p>
        </w:tc>
        <w:tc>
          <w:tcPr>
            <w:tcW w:w="1260" w:type="dxa"/>
            <w:tcBorders>
              <w:top w:val="single" w:sz="4" w:space="0" w:color="auto"/>
            </w:tcBorders>
          </w:tcPr>
          <w:p w:rsidR="00DE267E" w:rsidRPr="00FF14EF" w:rsidRDefault="00DE267E" w:rsidP="00DE267E">
            <w:pPr>
              <w:tabs>
                <w:tab w:val="decimal" w:pos="612"/>
                <w:tab w:val="decimal" w:pos="792"/>
              </w:tabs>
              <w:spacing w:line="220" w:lineRule="exact"/>
              <w:ind w:left="-108" w:right="-108"/>
              <w:rPr>
                <w:sz w:val="20"/>
                <w:szCs w:val="20"/>
              </w:rPr>
            </w:pPr>
          </w:p>
        </w:tc>
        <w:tc>
          <w:tcPr>
            <w:tcW w:w="270" w:type="dxa"/>
          </w:tcPr>
          <w:p w:rsidR="00DE267E" w:rsidRPr="00FF14EF" w:rsidRDefault="00DE267E" w:rsidP="00DE267E">
            <w:pPr>
              <w:tabs>
                <w:tab w:val="decimal" w:pos="792"/>
              </w:tabs>
              <w:spacing w:line="220" w:lineRule="exact"/>
              <w:ind w:left="-108" w:right="-108"/>
              <w:rPr>
                <w:sz w:val="20"/>
                <w:szCs w:val="20"/>
              </w:rPr>
            </w:pPr>
          </w:p>
        </w:tc>
        <w:tc>
          <w:tcPr>
            <w:tcW w:w="1080" w:type="dxa"/>
            <w:tcBorders>
              <w:top w:val="single" w:sz="4" w:space="0" w:color="auto"/>
            </w:tcBorders>
          </w:tcPr>
          <w:p w:rsidR="00DE267E" w:rsidRPr="00FF14EF" w:rsidRDefault="00DE267E" w:rsidP="00DE267E">
            <w:pPr>
              <w:tabs>
                <w:tab w:val="decimal" w:pos="792"/>
              </w:tabs>
              <w:spacing w:line="220" w:lineRule="exact"/>
              <w:ind w:left="-108" w:right="-108"/>
              <w:rPr>
                <w:sz w:val="20"/>
                <w:szCs w:val="20"/>
              </w:rPr>
            </w:pPr>
          </w:p>
        </w:tc>
        <w:tc>
          <w:tcPr>
            <w:tcW w:w="270" w:type="dxa"/>
          </w:tcPr>
          <w:p w:rsidR="00DE267E" w:rsidRPr="00FF14EF" w:rsidRDefault="00DE267E" w:rsidP="00DE267E">
            <w:pPr>
              <w:tabs>
                <w:tab w:val="decimal" w:pos="792"/>
              </w:tabs>
              <w:spacing w:line="220" w:lineRule="exact"/>
              <w:ind w:left="-108" w:right="-108"/>
              <w:rPr>
                <w:sz w:val="20"/>
                <w:szCs w:val="20"/>
              </w:rPr>
            </w:pPr>
          </w:p>
        </w:tc>
        <w:tc>
          <w:tcPr>
            <w:tcW w:w="1080" w:type="dxa"/>
            <w:tcBorders>
              <w:top w:val="single" w:sz="4" w:space="0" w:color="auto"/>
            </w:tcBorders>
          </w:tcPr>
          <w:p w:rsidR="00DE267E" w:rsidRPr="00FF14EF" w:rsidRDefault="00DE267E" w:rsidP="00DE267E">
            <w:pPr>
              <w:tabs>
                <w:tab w:val="decimal" w:pos="702"/>
                <w:tab w:val="decimal" w:pos="792"/>
              </w:tabs>
              <w:spacing w:line="220" w:lineRule="exact"/>
              <w:ind w:left="-108" w:right="-108"/>
              <w:rPr>
                <w:sz w:val="20"/>
                <w:szCs w:val="20"/>
              </w:rPr>
            </w:pPr>
          </w:p>
        </w:tc>
        <w:tc>
          <w:tcPr>
            <w:tcW w:w="270" w:type="dxa"/>
          </w:tcPr>
          <w:p w:rsidR="00DE267E" w:rsidRPr="00FF14EF" w:rsidRDefault="00DE267E" w:rsidP="00DE267E">
            <w:pPr>
              <w:tabs>
                <w:tab w:val="decimal" w:pos="792"/>
              </w:tabs>
              <w:spacing w:line="220" w:lineRule="exact"/>
              <w:ind w:left="-108" w:right="-108"/>
              <w:rPr>
                <w:sz w:val="20"/>
                <w:szCs w:val="20"/>
              </w:rPr>
            </w:pPr>
          </w:p>
        </w:tc>
        <w:tc>
          <w:tcPr>
            <w:tcW w:w="990" w:type="dxa"/>
            <w:tcBorders>
              <w:top w:val="single" w:sz="4" w:space="0" w:color="auto"/>
            </w:tcBorders>
          </w:tcPr>
          <w:p w:rsidR="00DE267E" w:rsidRPr="00FF14EF" w:rsidRDefault="00DE267E" w:rsidP="00DE267E">
            <w:pPr>
              <w:tabs>
                <w:tab w:val="decimal" w:pos="702"/>
                <w:tab w:val="decimal" w:pos="792"/>
              </w:tabs>
              <w:spacing w:line="220" w:lineRule="exact"/>
              <w:ind w:left="-108" w:right="-108"/>
              <w:rPr>
                <w:sz w:val="20"/>
                <w:szCs w:val="20"/>
              </w:rPr>
            </w:pPr>
          </w:p>
        </w:tc>
        <w:tc>
          <w:tcPr>
            <w:tcW w:w="270" w:type="dxa"/>
          </w:tcPr>
          <w:p w:rsidR="00DE267E" w:rsidRPr="00FF14EF" w:rsidRDefault="00DE267E" w:rsidP="00DE267E">
            <w:pPr>
              <w:tabs>
                <w:tab w:val="decimal" w:pos="792"/>
              </w:tabs>
              <w:spacing w:line="220" w:lineRule="exact"/>
              <w:ind w:left="-108" w:right="-108"/>
              <w:rPr>
                <w:sz w:val="20"/>
                <w:szCs w:val="20"/>
              </w:rPr>
            </w:pPr>
          </w:p>
        </w:tc>
        <w:tc>
          <w:tcPr>
            <w:tcW w:w="1080" w:type="dxa"/>
            <w:tcBorders>
              <w:top w:val="single" w:sz="4" w:space="0" w:color="auto"/>
            </w:tcBorders>
          </w:tcPr>
          <w:p w:rsidR="00DE267E" w:rsidRPr="00FF14EF" w:rsidRDefault="00DE267E" w:rsidP="00DE267E">
            <w:pPr>
              <w:tabs>
                <w:tab w:val="decimal" w:pos="792"/>
              </w:tabs>
              <w:spacing w:line="220" w:lineRule="exact"/>
              <w:ind w:left="-108" w:right="-108"/>
              <w:rPr>
                <w:sz w:val="20"/>
                <w:szCs w:val="20"/>
              </w:rPr>
            </w:pPr>
          </w:p>
        </w:tc>
        <w:tc>
          <w:tcPr>
            <w:tcW w:w="252" w:type="dxa"/>
          </w:tcPr>
          <w:p w:rsidR="00DE267E" w:rsidRPr="00FF14EF" w:rsidRDefault="00DE267E" w:rsidP="00DE267E">
            <w:pPr>
              <w:tabs>
                <w:tab w:val="decimal" w:pos="792"/>
              </w:tabs>
              <w:spacing w:line="220" w:lineRule="exact"/>
              <w:ind w:left="-108" w:right="-108"/>
              <w:rPr>
                <w:sz w:val="20"/>
                <w:szCs w:val="20"/>
              </w:rPr>
            </w:pPr>
          </w:p>
        </w:tc>
        <w:tc>
          <w:tcPr>
            <w:tcW w:w="1098" w:type="dxa"/>
            <w:tcBorders>
              <w:top w:val="single" w:sz="4" w:space="0" w:color="auto"/>
            </w:tcBorders>
          </w:tcPr>
          <w:p w:rsidR="00DE267E" w:rsidRPr="00FF14EF" w:rsidRDefault="00DE267E" w:rsidP="00DE267E">
            <w:pPr>
              <w:tabs>
                <w:tab w:val="decimal" w:pos="792"/>
              </w:tabs>
              <w:spacing w:line="220" w:lineRule="exact"/>
              <w:ind w:left="-108" w:right="-108"/>
              <w:rPr>
                <w:sz w:val="20"/>
                <w:szCs w:val="20"/>
              </w:rPr>
            </w:pPr>
          </w:p>
        </w:tc>
        <w:tc>
          <w:tcPr>
            <w:tcW w:w="270" w:type="dxa"/>
          </w:tcPr>
          <w:p w:rsidR="00DE267E" w:rsidRPr="00FF14EF" w:rsidRDefault="00DE267E" w:rsidP="00DE267E">
            <w:pPr>
              <w:tabs>
                <w:tab w:val="decimal" w:pos="792"/>
              </w:tabs>
              <w:spacing w:line="220" w:lineRule="exact"/>
              <w:ind w:left="-108" w:right="-108"/>
              <w:rPr>
                <w:sz w:val="20"/>
                <w:szCs w:val="20"/>
              </w:rPr>
            </w:pPr>
          </w:p>
        </w:tc>
        <w:tc>
          <w:tcPr>
            <w:tcW w:w="1260" w:type="dxa"/>
            <w:tcBorders>
              <w:top w:val="single" w:sz="4" w:space="0" w:color="auto"/>
            </w:tcBorders>
          </w:tcPr>
          <w:p w:rsidR="00DE267E" w:rsidRPr="00FF14EF" w:rsidRDefault="00DE267E" w:rsidP="00DE267E">
            <w:pPr>
              <w:tabs>
                <w:tab w:val="decimal" w:pos="792"/>
              </w:tabs>
              <w:spacing w:line="220" w:lineRule="exact"/>
              <w:ind w:left="-108" w:right="-108"/>
              <w:rPr>
                <w:sz w:val="20"/>
                <w:szCs w:val="20"/>
              </w:rPr>
            </w:pPr>
          </w:p>
        </w:tc>
        <w:tc>
          <w:tcPr>
            <w:tcW w:w="270" w:type="dxa"/>
          </w:tcPr>
          <w:p w:rsidR="00DE267E" w:rsidRPr="00FF14EF" w:rsidRDefault="00DE267E" w:rsidP="00DE267E">
            <w:pPr>
              <w:tabs>
                <w:tab w:val="decimal" w:pos="792"/>
              </w:tabs>
              <w:spacing w:line="220" w:lineRule="exact"/>
              <w:ind w:left="-108" w:right="-108"/>
              <w:rPr>
                <w:sz w:val="20"/>
                <w:szCs w:val="20"/>
              </w:rPr>
            </w:pPr>
          </w:p>
        </w:tc>
        <w:tc>
          <w:tcPr>
            <w:tcW w:w="1260" w:type="dxa"/>
            <w:tcBorders>
              <w:top w:val="single" w:sz="4" w:space="0" w:color="auto"/>
            </w:tcBorders>
          </w:tcPr>
          <w:p w:rsidR="00DE267E" w:rsidRPr="00FF14EF" w:rsidRDefault="00DE267E" w:rsidP="00DE267E">
            <w:pPr>
              <w:tabs>
                <w:tab w:val="decimal" w:pos="792"/>
              </w:tabs>
              <w:spacing w:line="220" w:lineRule="exact"/>
              <w:ind w:left="-108" w:right="-108"/>
              <w:rPr>
                <w:sz w:val="20"/>
                <w:szCs w:val="20"/>
              </w:rPr>
            </w:pPr>
          </w:p>
        </w:tc>
      </w:tr>
      <w:tr w:rsidR="00DE267E" w:rsidRPr="00FF14EF" w:rsidTr="00AC0C2F">
        <w:tc>
          <w:tcPr>
            <w:tcW w:w="3060" w:type="dxa"/>
            <w:vAlign w:val="bottom"/>
          </w:tcPr>
          <w:p w:rsidR="00AC0C2F" w:rsidRDefault="00AC0C2F" w:rsidP="00AC0C2F">
            <w:pPr>
              <w:spacing w:line="220" w:lineRule="exact"/>
              <w:rPr>
                <w:rFonts w:cstheme="minorBidi"/>
                <w:b/>
                <w:bCs/>
                <w:i/>
                <w:iCs/>
                <w:sz w:val="20"/>
                <w:szCs w:val="20"/>
              </w:rPr>
            </w:pPr>
            <w:r>
              <w:rPr>
                <w:rFonts w:cstheme="minorBidi"/>
                <w:b/>
                <w:bCs/>
                <w:i/>
                <w:iCs/>
                <w:sz w:val="20"/>
                <w:szCs w:val="20"/>
              </w:rPr>
              <w:t>Accumulated d</w:t>
            </w:r>
            <w:r w:rsidR="00DE267E" w:rsidRPr="00FF14EF">
              <w:rPr>
                <w:b/>
                <w:bCs/>
                <w:i/>
                <w:iCs/>
                <w:sz w:val="20"/>
                <w:szCs w:val="20"/>
              </w:rPr>
              <w:t>epreciation</w:t>
            </w:r>
            <w:r w:rsidR="004C0F81">
              <w:rPr>
                <w:rFonts w:cstheme="minorBidi" w:hint="cs"/>
                <w:b/>
                <w:bCs/>
                <w:i/>
                <w:iCs/>
                <w:sz w:val="20"/>
                <w:szCs w:val="20"/>
                <w:cs/>
              </w:rPr>
              <w:t xml:space="preserve"> </w:t>
            </w:r>
            <w:r w:rsidR="00DE267E" w:rsidRPr="00FF14EF">
              <w:rPr>
                <w:b/>
                <w:bCs/>
                <w:i/>
                <w:iCs/>
                <w:sz w:val="20"/>
                <w:szCs w:val="20"/>
              </w:rPr>
              <w:t>and</w:t>
            </w:r>
            <w:r w:rsidR="00DE267E" w:rsidRPr="00FF14EF">
              <w:rPr>
                <w:rFonts w:cstheme="minorBidi" w:hint="cs"/>
                <w:b/>
                <w:bCs/>
                <w:i/>
                <w:iCs/>
                <w:sz w:val="20"/>
                <w:szCs w:val="20"/>
                <w:cs/>
              </w:rPr>
              <w:t xml:space="preserve"> </w:t>
            </w:r>
          </w:p>
          <w:p w:rsidR="00DE267E" w:rsidRPr="00FF14EF" w:rsidRDefault="00AC0C2F" w:rsidP="00AC0C2F">
            <w:pPr>
              <w:spacing w:line="220" w:lineRule="exact"/>
              <w:rPr>
                <w:rFonts w:cstheme="minorBidi"/>
                <w:b/>
                <w:bCs/>
                <w:i/>
                <w:iCs/>
                <w:sz w:val="20"/>
                <w:szCs w:val="20"/>
              </w:rPr>
            </w:pPr>
            <w:r>
              <w:rPr>
                <w:rFonts w:cstheme="minorBidi"/>
                <w:b/>
                <w:bCs/>
                <w:i/>
                <w:iCs/>
                <w:sz w:val="20"/>
                <w:szCs w:val="20"/>
              </w:rPr>
              <w:t xml:space="preserve">   </w:t>
            </w:r>
            <w:r w:rsidR="00DE267E" w:rsidRPr="00FF14EF">
              <w:rPr>
                <w:b/>
                <w:bCs/>
                <w:i/>
                <w:iCs/>
                <w:sz w:val="20"/>
                <w:szCs w:val="20"/>
              </w:rPr>
              <w:t>impairment</w:t>
            </w:r>
            <w:r>
              <w:rPr>
                <w:b/>
                <w:bCs/>
                <w:i/>
                <w:iCs/>
                <w:sz w:val="20"/>
                <w:szCs w:val="20"/>
              </w:rPr>
              <w:t xml:space="preserve"> </w:t>
            </w:r>
            <w:r w:rsidR="00DE267E" w:rsidRPr="00FF14EF">
              <w:rPr>
                <w:b/>
                <w:bCs/>
                <w:i/>
                <w:iCs/>
                <w:sz w:val="20"/>
                <w:szCs w:val="20"/>
              </w:rPr>
              <w:t>losses</w:t>
            </w:r>
          </w:p>
        </w:tc>
        <w:tc>
          <w:tcPr>
            <w:tcW w:w="270" w:type="dxa"/>
          </w:tcPr>
          <w:p w:rsidR="00DE267E" w:rsidRPr="00FF14EF" w:rsidRDefault="00DE267E" w:rsidP="00DE267E">
            <w:pPr>
              <w:tabs>
                <w:tab w:val="decimal" w:pos="612"/>
                <w:tab w:val="decimal" w:pos="792"/>
              </w:tabs>
              <w:spacing w:line="220" w:lineRule="exact"/>
              <w:ind w:left="-108" w:right="-108"/>
              <w:rPr>
                <w:sz w:val="20"/>
                <w:szCs w:val="20"/>
              </w:rPr>
            </w:pPr>
          </w:p>
        </w:tc>
        <w:tc>
          <w:tcPr>
            <w:tcW w:w="1260" w:type="dxa"/>
          </w:tcPr>
          <w:p w:rsidR="00DE267E" w:rsidRPr="00FF14EF" w:rsidRDefault="00DE267E" w:rsidP="00DE267E">
            <w:pPr>
              <w:tabs>
                <w:tab w:val="decimal" w:pos="612"/>
                <w:tab w:val="decimal" w:pos="792"/>
              </w:tabs>
              <w:spacing w:line="220" w:lineRule="exact"/>
              <w:ind w:left="-108" w:right="-108"/>
              <w:rPr>
                <w:sz w:val="20"/>
                <w:szCs w:val="20"/>
              </w:rPr>
            </w:pPr>
          </w:p>
        </w:tc>
        <w:tc>
          <w:tcPr>
            <w:tcW w:w="270" w:type="dxa"/>
          </w:tcPr>
          <w:p w:rsidR="00DE267E" w:rsidRPr="00FF14EF" w:rsidRDefault="00DE267E" w:rsidP="00DE267E">
            <w:pPr>
              <w:tabs>
                <w:tab w:val="decimal" w:pos="792"/>
              </w:tabs>
              <w:spacing w:line="220" w:lineRule="exact"/>
              <w:ind w:left="-108" w:right="-108"/>
              <w:rPr>
                <w:sz w:val="20"/>
                <w:szCs w:val="20"/>
              </w:rPr>
            </w:pPr>
          </w:p>
        </w:tc>
        <w:tc>
          <w:tcPr>
            <w:tcW w:w="1080" w:type="dxa"/>
          </w:tcPr>
          <w:p w:rsidR="00DE267E" w:rsidRPr="00FF14EF" w:rsidRDefault="00DE267E" w:rsidP="00DE267E">
            <w:pPr>
              <w:tabs>
                <w:tab w:val="decimal" w:pos="792"/>
              </w:tabs>
              <w:spacing w:line="220" w:lineRule="exact"/>
              <w:ind w:left="-108" w:right="-108"/>
              <w:rPr>
                <w:sz w:val="20"/>
                <w:szCs w:val="20"/>
              </w:rPr>
            </w:pPr>
          </w:p>
        </w:tc>
        <w:tc>
          <w:tcPr>
            <w:tcW w:w="270" w:type="dxa"/>
          </w:tcPr>
          <w:p w:rsidR="00DE267E" w:rsidRPr="00FF14EF" w:rsidRDefault="00DE267E" w:rsidP="00DE267E">
            <w:pPr>
              <w:tabs>
                <w:tab w:val="decimal" w:pos="792"/>
              </w:tabs>
              <w:spacing w:line="220" w:lineRule="exact"/>
              <w:ind w:left="-108" w:right="-108"/>
              <w:rPr>
                <w:sz w:val="20"/>
                <w:szCs w:val="20"/>
              </w:rPr>
            </w:pPr>
          </w:p>
        </w:tc>
        <w:tc>
          <w:tcPr>
            <w:tcW w:w="1080" w:type="dxa"/>
          </w:tcPr>
          <w:p w:rsidR="00DE267E" w:rsidRPr="00FF14EF" w:rsidRDefault="00DE267E" w:rsidP="00DE267E">
            <w:pPr>
              <w:tabs>
                <w:tab w:val="decimal" w:pos="702"/>
                <w:tab w:val="decimal" w:pos="792"/>
              </w:tabs>
              <w:spacing w:line="220" w:lineRule="exact"/>
              <w:ind w:left="-108" w:right="-108"/>
              <w:rPr>
                <w:sz w:val="20"/>
                <w:szCs w:val="20"/>
              </w:rPr>
            </w:pPr>
          </w:p>
        </w:tc>
        <w:tc>
          <w:tcPr>
            <w:tcW w:w="270" w:type="dxa"/>
          </w:tcPr>
          <w:p w:rsidR="00DE267E" w:rsidRPr="00FF14EF" w:rsidRDefault="00DE267E" w:rsidP="00DE267E">
            <w:pPr>
              <w:tabs>
                <w:tab w:val="decimal" w:pos="792"/>
              </w:tabs>
              <w:spacing w:line="220" w:lineRule="exact"/>
              <w:ind w:left="-108" w:right="-108"/>
              <w:rPr>
                <w:sz w:val="20"/>
                <w:szCs w:val="20"/>
              </w:rPr>
            </w:pPr>
          </w:p>
        </w:tc>
        <w:tc>
          <w:tcPr>
            <w:tcW w:w="990" w:type="dxa"/>
          </w:tcPr>
          <w:p w:rsidR="00DE267E" w:rsidRPr="00FF14EF" w:rsidRDefault="00DE267E" w:rsidP="00DE267E">
            <w:pPr>
              <w:tabs>
                <w:tab w:val="decimal" w:pos="702"/>
                <w:tab w:val="decimal" w:pos="792"/>
              </w:tabs>
              <w:spacing w:line="220" w:lineRule="exact"/>
              <w:ind w:left="-108" w:right="-108"/>
              <w:rPr>
                <w:sz w:val="20"/>
                <w:szCs w:val="20"/>
              </w:rPr>
            </w:pPr>
          </w:p>
        </w:tc>
        <w:tc>
          <w:tcPr>
            <w:tcW w:w="270" w:type="dxa"/>
          </w:tcPr>
          <w:p w:rsidR="00DE267E" w:rsidRPr="00FF14EF" w:rsidRDefault="00DE267E" w:rsidP="00DE267E">
            <w:pPr>
              <w:tabs>
                <w:tab w:val="decimal" w:pos="792"/>
              </w:tabs>
              <w:spacing w:line="220" w:lineRule="exact"/>
              <w:ind w:left="-108" w:right="-108"/>
              <w:rPr>
                <w:sz w:val="20"/>
                <w:szCs w:val="20"/>
              </w:rPr>
            </w:pPr>
          </w:p>
        </w:tc>
        <w:tc>
          <w:tcPr>
            <w:tcW w:w="1080" w:type="dxa"/>
          </w:tcPr>
          <w:p w:rsidR="00DE267E" w:rsidRPr="00FF14EF" w:rsidRDefault="00DE267E" w:rsidP="00DE267E">
            <w:pPr>
              <w:tabs>
                <w:tab w:val="decimal" w:pos="792"/>
              </w:tabs>
              <w:spacing w:line="220" w:lineRule="exact"/>
              <w:ind w:left="-108" w:right="-108"/>
              <w:rPr>
                <w:sz w:val="20"/>
                <w:szCs w:val="20"/>
              </w:rPr>
            </w:pPr>
          </w:p>
        </w:tc>
        <w:tc>
          <w:tcPr>
            <w:tcW w:w="252" w:type="dxa"/>
          </w:tcPr>
          <w:p w:rsidR="00DE267E" w:rsidRPr="00FF14EF" w:rsidRDefault="00DE267E" w:rsidP="00DE267E">
            <w:pPr>
              <w:tabs>
                <w:tab w:val="decimal" w:pos="792"/>
              </w:tabs>
              <w:spacing w:line="220" w:lineRule="exact"/>
              <w:ind w:left="-108" w:right="-108"/>
              <w:rPr>
                <w:sz w:val="20"/>
                <w:szCs w:val="20"/>
              </w:rPr>
            </w:pPr>
          </w:p>
        </w:tc>
        <w:tc>
          <w:tcPr>
            <w:tcW w:w="1098" w:type="dxa"/>
          </w:tcPr>
          <w:p w:rsidR="00DE267E" w:rsidRPr="00FF14EF" w:rsidRDefault="00DE267E" w:rsidP="00DE267E">
            <w:pPr>
              <w:tabs>
                <w:tab w:val="decimal" w:pos="792"/>
              </w:tabs>
              <w:spacing w:line="220" w:lineRule="exact"/>
              <w:ind w:left="-108" w:right="-108"/>
              <w:rPr>
                <w:sz w:val="20"/>
                <w:szCs w:val="20"/>
              </w:rPr>
            </w:pPr>
          </w:p>
        </w:tc>
        <w:tc>
          <w:tcPr>
            <w:tcW w:w="270" w:type="dxa"/>
          </w:tcPr>
          <w:p w:rsidR="00DE267E" w:rsidRPr="00FF14EF" w:rsidRDefault="00DE267E" w:rsidP="00DE267E">
            <w:pPr>
              <w:tabs>
                <w:tab w:val="decimal" w:pos="792"/>
              </w:tabs>
              <w:spacing w:line="220" w:lineRule="exact"/>
              <w:ind w:left="-108" w:right="-108"/>
              <w:rPr>
                <w:sz w:val="20"/>
                <w:szCs w:val="20"/>
              </w:rPr>
            </w:pPr>
          </w:p>
        </w:tc>
        <w:tc>
          <w:tcPr>
            <w:tcW w:w="1260" w:type="dxa"/>
          </w:tcPr>
          <w:p w:rsidR="00DE267E" w:rsidRPr="00FF14EF" w:rsidRDefault="00DE267E" w:rsidP="00DE267E">
            <w:pPr>
              <w:tabs>
                <w:tab w:val="decimal" w:pos="792"/>
              </w:tabs>
              <w:spacing w:line="220" w:lineRule="exact"/>
              <w:ind w:left="-108" w:right="-108"/>
              <w:rPr>
                <w:sz w:val="20"/>
                <w:szCs w:val="20"/>
              </w:rPr>
            </w:pPr>
          </w:p>
        </w:tc>
        <w:tc>
          <w:tcPr>
            <w:tcW w:w="270" w:type="dxa"/>
          </w:tcPr>
          <w:p w:rsidR="00DE267E" w:rsidRPr="00FF14EF" w:rsidRDefault="00DE267E" w:rsidP="00DE267E">
            <w:pPr>
              <w:tabs>
                <w:tab w:val="decimal" w:pos="792"/>
              </w:tabs>
              <w:spacing w:line="220" w:lineRule="exact"/>
              <w:ind w:left="-108" w:right="-108"/>
              <w:rPr>
                <w:sz w:val="20"/>
                <w:szCs w:val="20"/>
              </w:rPr>
            </w:pPr>
          </w:p>
        </w:tc>
        <w:tc>
          <w:tcPr>
            <w:tcW w:w="1260" w:type="dxa"/>
          </w:tcPr>
          <w:p w:rsidR="00DE267E" w:rsidRPr="00FF14EF" w:rsidRDefault="00DE267E" w:rsidP="00DE267E">
            <w:pPr>
              <w:tabs>
                <w:tab w:val="decimal" w:pos="792"/>
              </w:tabs>
              <w:spacing w:line="220" w:lineRule="exact"/>
              <w:ind w:left="-108" w:right="-108"/>
              <w:rPr>
                <w:sz w:val="20"/>
                <w:szCs w:val="20"/>
              </w:rPr>
            </w:pPr>
          </w:p>
        </w:tc>
      </w:tr>
      <w:tr w:rsidR="00DE267E" w:rsidRPr="00FF14EF" w:rsidTr="00AC0C2F">
        <w:tc>
          <w:tcPr>
            <w:tcW w:w="3060" w:type="dxa"/>
            <w:vAlign w:val="bottom"/>
          </w:tcPr>
          <w:p w:rsidR="00DE267E" w:rsidRPr="00FF14EF" w:rsidRDefault="00DE267E" w:rsidP="00AC0C2F">
            <w:pPr>
              <w:spacing w:line="220" w:lineRule="exact"/>
              <w:rPr>
                <w:sz w:val="20"/>
                <w:szCs w:val="20"/>
                <w:cs/>
              </w:rPr>
            </w:pPr>
            <w:r w:rsidRPr="00FF14EF">
              <w:rPr>
                <w:sz w:val="20"/>
                <w:szCs w:val="20"/>
              </w:rPr>
              <w:t>At 1 January 2018</w:t>
            </w:r>
          </w:p>
        </w:tc>
        <w:tc>
          <w:tcPr>
            <w:tcW w:w="270" w:type="dxa"/>
          </w:tcPr>
          <w:p w:rsidR="00DE267E" w:rsidRPr="00FF14EF" w:rsidRDefault="00DE267E" w:rsidP="00DE267E">
            <w:pPr>
              <w:tabs>
                <w:tab w:val="decimal" w:pos="612"/>
                <w:tab w:val="decimal" w:pos="792"/>
              </w:tabs>
              <w:spacing w:line="220" w:lineRule="exact"/>
              <w:ind w:left="-108" w:right="-108"/>
              <w:rPr>
                <w:sz w:val="20"/>
                <w:szCs w:val="20"/>
              </w:rPr>
            </w:pPr>
          </w:p>
        </w:tc>
        <w:tc>
          <w:tcPr>
            <w:tcW w:w="1260" w:type="dxa"/>
            <w:vAlign w:val="bottom"/>
          </w:tcPr>
          <w:p w:rsidR="00DE267E" w:rsidRPr="00FF14EF" w:rsidRDefault="00DE267E" w:rsidP="00430058">
            <w:pPr>
              <w:pStyle w:val="acctfourfigures"/>
              <w:tabs>
                <w:tab w:val="clear" w:pos="765"/>
                <w:tab w:val="decimal" w:pos="1147"/>
              </w:tabs>
              <w:spacing w:line="240" w:lineRule="atLeast"/>
              <w:ind w:right="72"/>
              <w:rPr>
                <w:sz w:val="20"/>
                <w:szCs w:val="20"/>
              </w:rPr>
            </w:pPr>
            <w:r w:rsidRPr="00FF14EF">
              <w:rPr>
                <w:sz w:val="20"/>
                <w:szCs w:val="20"/>
              </w:rPr>
              <w:t>957</w:t>
            </w:r>
          </w:p>
        </w:tc>
        <w:tc>
          <w:tcPr>
            <w:tcW w:w="270" w:type="dxa"/>
          </w:tcPr>
          <w:p w:rsidR="00DE267E" w:rsidRPr="00FF14EF" w:rsidRDefault="00DE267E" w:rsidP="00DE267E">
            <w:pPr>
              <w:jc w:val="right"/>
              <w:rPr>
                <w:sz w:val="20"/>
                <w:szCs w:val="20"/>
              </w:rPr>
            </w:pPr>
          </w:p>
        </w:tc>
        <w:tc>
          <w:tcPr>
            <w:tcW w:w="1080" w:type="dxa"/>
          </w:tcPr>
          <w:p w:rsidR="00DE267E" w:rsidRPr="00FF14EF" w:rsidRDefault="00DE267E" w:rsidP="00DE267E">
            <w:pPr>
              <w:ind w:right="28"/>
              <w:jc w:val="right"/>
              <w:rPr>
                <w:sz w:val="20"/>
                <w:szCs w:val="20"/>
              </w:rPr>
            </w:pPr>
            <w:r w:rsidRPr="00FF14EF">
              <w:rPr>
                <w:sz w:val="20"/>
                <w:szCs w:val="20"/>
              </w:rPr>
              <w:t>8,424</w:t>
            </w:r>
          </w:p>
        </w:tc>
        <w:tc>
          <w:tcPr>
            <w:tcW w:w="270" w:type="dxa"/>
          </w:tcPr>
          <w:p w:rsidR="00DE267E" w:rsidRPr="00FF14EF" w:rsidRDefault="00DE267E" w:rsidP="00DE267E">
            <w:pPr>
              <w:jc w:val="right"/>
              <w:rPr>
                <w:sz w:val="20"/>
                <w:szCs w:val="20"/>
              </w:rPr>
            </w:pPr>
          </w:p>
        </w:tc>
        <w:tc>
          <w:tcPr>
            <w:tcW w:w="1080" w:type="dxa"/>
            <w:vAlign w:val="bottom"/>
          </w:tcPr>
          <w:p w:rsidR="00DE267E" w:rsidRPr="00FF14EF" w:rsidRDefault="00DE267E" w:rsidP="00430058">
            <w:pPr>
              <w:pStyle w:val="acctfourfigures"/>
              <w:tabs>
                <w:tab w:val="clear" w:pos="765"/>
                <w:tab w:val="decimal" w:pos="987"/>
              </w:tabs>
              <w:spacing w:line="240" w:lineRule="atLeast"/>
              <w:ind w:right="72"/>
              <w:rPr>
                <w:sz w:val="20"/>
                <w:szCs w:val="20"/>
              </w:rPr>
            </w:pPr>
            <w:r w:rsidRPr="00FF14EF">
              <w:rPr>
                <w:sz w:val="20"/>
                <w:szCs w:val="20"/>
              </w:rPr>
              <w:t>943</w:t>
            </w:r>
          </w:p>
        </w:tc>
        <w:tc>
          <w:tcPr>
            <w:tcW w:w="270" w:type="dxa"/>
          </w:tcPr>
          <w:p w:rsidR="00DE267E" w:rsidRPr="00FF14EF" w:rsidRDefault="00DE267E" w:rsidP="00DE267E">
            <w:pPr>
              <w:jc w:val="right"/>
              <w:rPr>
                <w:sz w:val="20"/>
                <w:szCs w:val="20"/>
              </w:rPr>
            </w:pPr>
          </w:p>
        </w:tc>
        <w:tc>
          <w:tcPr>
            <w:tcW w:w="990" w:type="dxa"/>
          </w:tcPr>
          <w:p w:rsidR="00DE267E" w:rsidRPr="00FF14EF" w:rsidRDefault="00DE267E" w:rsidP="00DE267E">
            <w:pPr>
              <w:jc w:val="right"/>
              <w:rPr>
                <w:sz w:val="20"/>
                <w:szCs w:val="20"/>
              </w:rPr>
            </w:pPr>
            <w:r w:rsidRPr="00FF14EF">
              <w:rPr>
                <w:sz w:val="20"/>
                <w:szCs w:val="20"/>
              </w:rPr>
              <w:t>7,392</w:t>
            </w:r>
          </w:p>
        </w:tc>
        <w:tc>
          <w:tcPr>
            <w:tcW w:w="270" w:type="dxa"/>
          </w:tcPr>
          <w:p w:rsidR="00DE267E" w:rsidRPr="00FF14EF" w:rsidRDefault="00DE267E" w:rsidP="00DE267E">
            <w:pPr>
              <w:jc w:val="right"/>
              <w:rPr>
                <w:sz w:val="20"/>
                <w:szCs w:val="20"/>
              </w:rPr>
            </w:pPr>
          </w:p>
        </w:tc>
        <w:tc>
          <w:tcPr>
            <w:tcW w:w="1080" w:type="dxa"/>
          </w:tcPr>
          <w:p w:rsidR="00DE267E" w:rsidRPr="00FF14EF" w:rsidRDefault="00DE267E" w:rsidP="002A55A3">
            <w:pPr>
              <w:jc w:val="right"/>
              <w:rPr>
                <w:sz w:val="20"/>
                <w:szCs w:val="20"/>
              </w:rPr>
            </w:pPr>
            <w:r w:rsidRPr="00FF14EF">
              <w:rPr>
                <w:sz w:val="20"/>
                <w:szCs w:val="20"/>
              </w:rPr>
              <w:t>18,844</w:t>
            </w:r>
          </w:p>
        </w:tc>
        <w:tc>
          <w:tcPr>
            <w:tcW w:w="252" w:type="dxa"/>
          </w:tcPr>
          <w:p w:rsidR="00DE267E" w:rsidRPr="00FF14EF" w:rsidRDefault="00DE267E" w:rsidP="00DE267E">
            <w:pPr>
              <w:jc w:val="right"/>
              <w:rPr>
                <w:sz w:val="20"/>
                <w:szCs w:val="20"/>
              </w:rPr>
            </w:pPr>
          </w:p>
        </w:tc>
        <w:tc>
          <w:tcPr>
            <w:tcW w:w="1098" w:type="dxa"/>
          </w:tcPr>
          <w:p w:rsidR="00DE267E" w:rsidRPr="00FF14EF" w:rsidRDefault="00DE267E" w:rsidP="002A55A3">
            <w:pPr>
              <w:pStyle w:val="acctfourfigures"/>
              <w:tabs>
                <w:tab w:val="clear" w:pos="765"/>
                <w:tab w:val="decimal" w:pos="987"/>
              </w:tabs>
              <w:spacing w:line="240" w:lineRule="atLeast"/>
              <w:ind w:right="72"/>
              <w:rPr>
                <w:sz w:val="20"/>
                <w:szCs w:val="20"/>
              </w:rPr>
            </w:pPr>
            <w:r w:rsidRPr="00FF14EF">
              <w:rPr>
                <w:sz w:val="20"/>
                <w:szCs w:val="20"/>
              </w:rPr>
              <w:t>383</w:t>
            </w:r>
          </w:p>
        </w:tc>
        <w:tc>
          <w:tcPr>
            <w:tcW w:w="270" w:type="dxa"/>
          </w:tcPr>
          <w:p w:rsidR="00DE267E" w:rsidRPr="00FF14EF" w:rsidRDefault="00DE267E" w:rsidP="00DE267E">
            <w:pPr>
              <w:jc w:val="right"/>
              <w:rPr>
                <w:sz w:val="20"/>
                <w:szCs w:val="20"/>
              </w:rPr>
            </w:pPr>
          </w:p>
        </w:tc>
        <w:tc>
          <w:tcPr>
            <w:tcW w:w="1260" w:type="dxa"/>
          </w:tcPr>
          <w:p w:rsidR="00DE267E" w:rsidRPr="00FF14EF" w:rsidRDefault="00DE267E" w:rsidP="003F5187">
            <w:pPr>
              <w:pStyle w:val="acctfourfigures"/>
              <w:tabs>
                <w:tab w:val="clear" w:pos="765"/>
                <w:tab w:val="decimal" w:pos="700"/>
              </w:tabs>
              <w:spacing w:line="240" w:lineRule="atLeast"/>
              <w:ind w:firstLine="220"/>
              <w:rPr>
                <w:sz w:val="20"/>
                <w:szCs w:val="20"/>
              </w:rPr>
            </w:pPr>
            <w:r w:rsidRPr="00FF14EF">
              <w:rPr>
                <w:sz w:val="20"/>
                <w:szCs w:val="20"/>
              </w:rPr>
              <w:t>-</w:t>
            </w:r>
          </w:p>
        </w:tc>
        <w:tc>
          <w:tcPr>
            <w:tcW w:w="270" w:type="dxa"/>
          </w:tcPr>
          <w:p w:rsidR="00DE267E" w:rsidRPr="00FF14EF" w:rsidRDefault="00DE267E" w:rsidP="00DE267E">
            <w:pPr>
              <w:jc w:val="right"/>
              <w:rPr>
                <w:sz w:val="20"/>
                <w:szCs w:val="20"/>
              </w:rPr>
            </w:pPr>
          </w:p>
        </w:tc>
        <w:tc>
          <w:tcPr>
            <w:tcW w:w="1260" w:type="dxa"/>
          </w:tcPr>
          <w:p w:rsidR="00DE267E" w:rsidRPr="00FF14EF" w:rsidRDefault="00DE267E" w:rsidP="0011334E">
            <w:pPr>
              <w:ind w:right="70"/>
              <w:jc w:val="right"/>
              <w:rPr>
                <w:sz w:val="20"/>
                <w:szCs w:val="20"/>
              </w:rPr>
            </w:pPr>
            <w:r w:rsidRPr="00FF14EF">
              <w:rPr>
                <w:sz w:val="20"/>
                <w:szCs w:val="20"/>
              </w:rPr>
              <w:t>36,943</w:t>
            </w:r>
          </w:p>
        </w:tc>
      </w:tr>
      <w:tr w:rsidR="00AC0C2F" w:rsidRPr="00FF14EF" w:rsidTr="00763E83">
        <w:tc>
          <w:tcPr>
            <w:tcW w:w="3060" w:type="dxa"/>
          </w:tcPr>
          <w:p w:rsidR="00AC0C2F" w:rsidRPr="00AC0C2F" w:rsidRDefault="00AC0C2F" w:rsidP="00AC0C2F">
            <w:pPr>
              <w:spacing w:line="220" w:lineRule="exact"/>
              <w:rPr>
                <w:sz w:val="20"/>
                <w:szCs w:val="20"/>
              </w:rPr>
            </w:pPr>
            <w:r w:rsidRPr="00AC0C2F">
              <w:rPr>
                <w:sz w:val="20"/>
                <w:szCs w:val="20"/>
              </w:rPr>
              <w:t xml:space="preserve">Depreciation charge for the year </w:t>
            </w:r>
            <w:r w:rsidRPr="00AC0C2F">
              <w:rPr>
                <w:b/>
                <w:bCs/>
                <w:color w:val="0000FF"/>
                <w:sz w:val="20"/>
                <w:szCs w:val="20"/>
              </w:rPr>
              <w:t xml:space="preserve"> </w:t>
            </w:r>
          </w:p>
        </w:tc>
        <w:tc>
          <w:tcPr>
            <w:tcW w:w="270" w:type="dxa"/>
          </w:tcPr>
          <w:p w:rsidR="00AC0C2F" w:rsidRPr="00FF14EF" w:rsidRDefault="00AC0C2F" w:rsidP="00AC0C2F">
            <w:pPr>
              <w:tabs>
                <w:tab w:val="decimal" w:pos="612"/>
                <w:tab w:val="decimal" w:pos="792"/>
              </w:tabs>
              <w:spacing w:line="220" w:lineRule="exact"/>
              <w:ind w:left="-108" w:right="-108"/>
              <w:rPr>
                <w:sz w:val="20"/>
                <w:szCs w:val="20"/>
              </w:rPr>
            </w:pPr>
          </w:p>
        </w:tc>
        <w:tc>
          <w:tcPr>
            <w:tcW w:w="1260" w:type="dxa"/>
          </w:tcPr>
          <w:p w:rsidR="00AC0C2F" w:rsidRPr="00AC0C2F" w:rsidRDefault="00AC0C2F" w:rsidP="00AC0C2F">
            <w:pPr>
              <w:pStyle w:val="acctfourfigures"/>
              <w:tabs>
                <w:tab w:val="clear" w:pos="765"/>
                <w:tab w:val="decimal" w:pos="1147"/>
              </w:tabs>
              <w:spacing w:line="240" w:lineRule="atLeast"/>
              <w:ind w:right="72"/>
              <w:rPr>
                <w:sz w:val="20"/>
                <w:szCs w:val="20"/>
              </w:rPr>
            </w:pPr>
            <w:r w:rsidRPr="00AC0C2F">
              <w:rPr>
                <w:sz w:val="20"/>
                <w:szCs w:val="20"/>
              </w:rPr>
              <w:t>823</w:t>
            </w:r>
          </w:p>
        </w:tc>
        <w:tc>
          <w:tcPr>
            <w:tcW w:w="270" w:type="dxa"/>
          </w:tcPr>
          <w:p w:rsidR="00AC0C2F" w:rsidRPr="00ED288D" w:rsidRDefault="00AC0C2F" w:rsidP="00AC0C2F"/>
        </w:tc>
        <w:tc>
          <w:tcPr>
            <w:tcW w:w="1080" w:type="dxa"/>
          </w:tcPr>
          <w:p w:rsidR="00AC0C2F" w:rsidRPr="00AC0C2F" w:rsidRDefault="00AC0C2F" w:rsidP="00AC0C2F">
            <w:pPr>
              <w:ind w:right="28"/>
              <w:jc w:val="right"/>
              <w:rPr>
                <w:sz w:val="20"/>
                <w:szCs w:val="20"/>
              </w:rPr>
            </w:pPr>
            <w:r w:rsidRPr="00AC0C2F">
              <w:rPr>
                <w:sz w:val="20"/>
                <w:szCs w:val="20"/>
              </w:rPr>
              <w:t>3,450</w:t>
            </w:r>
          </w:p>
        </w:tc>
        <w:tc>
          <w:tcPr>
            <w:tcW w:w="270" w:type="dxa"/>
          </w:tcPr>
          <w:p w:rsidR="00AC0C2F" w:rsidRPr="00AC0C2F" w:rsidRDefault="00AC0C2F" w:rsidP="00AC0C2F">
            <w:pPr>
              <w:rPr>
                <w:sz w:val="20"/>
                <w:szCs w:val="20"/>
              </w:rPr>
            </w:pPr>
          </w:p>
        </w:tc>
        <w:tc>
          <w:tcPr>
            <w:tcW w:w="1080" w:type="dxa"/>
          </w:tcPr>
          <w:p w:rsidR="00AC0C2F" w:rsidRPr="00AC0C2F" w:rsidRDefault="00AC0C2F" w:rsidP="00AC0C2F">
            <w:pPr>
              <w:pStyle w:val="acctfourfigures"/>
              <w:tabs>
                <w:tab w:val="clear" w:pos="765"/>
                <w:tab w:val="decimal" w:pos="987"/>
              </w:tabs>
              <w:spacing w:line="240" w:lineRule="atLeast"/>
              <w:ind w:right="72"/>
              <w:rPr>
                <w:sz w:val="20"/>
                <w:szCs w:val="20"/>
              </w:rPr>
            </w:pPr>
            <w:r>
              <w:rPr>
                <w:sz w:val="20"/>
                <w:szCs w:val="20"/>
              </w:rPr>
              <w:t>628</w:t>
            </w:r>
          </w:p>
        </w:tc>
        <w:tc>
          <w:tcPr>
            <w:tcW w:w="270" w:type="dxa"/>
          </w:tcPr>
          <w:p w:rsidR="00AC0C2F" w:rsidRPr="00AC0C2F" w:rsidRDefault="00AC0C2F" w:rsidP="00AC0C2F">
            <w:pPr>
              <w:rPr>
                <w:sz w:val="20"/>
                <w:szCs w:val="20"/>
              </w:rPr>
            </w:pPr>
          </w:p>
        </w:tc>
        <w:tc>
          <w:tcPr>
            <w:tcW w:w="990" w:type="dxa"/>
          </w:tcPr>
          <w:p w:rsidR="00AC0C2F" w:rsidRPr="00AC0C2F" w:rsidRDefault="00AC0C2F" w:rsidP="00AC0C2F">
            <w:pPr>
              <w:jc w:val="right"/>
              <w:rPr>
                <w:sz w:val="20"/>
                <w:szCs w:val="20"/>
              </w:rPr>
            </w:pPr>
            <w:r>
              <w:rPr>
                <w:sz w:val="20"/>
                <w:szCs w:val="20"/>
              </w:rPr>
              <w:t>4,242</w:t>
            </w:r>
          </w:p>
        </w:tc>
        <w:tc>
          <w:tcPr>
            <w:tcW w:w="270" w:type="dxa"/>
          </w:tcPr>
          <w:p w:rsidR="00AC0C2F" w:rsidRPr="00AC0C2F" w:rsidRDefault="00AC0C2F" w:rsidP="00AC0C2F">
            <w:pPr>
              <w:rPr>
                <w:sz w:val="20"/>
                <w:szCs w:val="20"/>
              </w:rPr>
            </w:pPr>
          </w:p>
        </w:tc>
        <w:tc>
          <w:tcPr>
            <w:tcW w:w="1080" w:type="dxa"/>
          </w:tcPr>
          <w:p w:rsidR="00AC0C2F" w:rsidRPr="00AC0C2F" w:rsidRDefault="00AC0C2F" w:rsidP="002A55A3">
            <w:pPr>
              <w:jc w:val="right"/>
              <w:rPr>
                <w:sz w:val="20"/>
                <w:szCs w:val="20"/>
              </w:rPr>
            </w:pPr>
            <w:r>
              <w:rPr>
                <w:sz w:val="20"/>
                <w:szCs w:val="20"/>
              </w:rPr>
              <w:t>31,247</w:t>
            </w:r>
          </w:p>
        </w:tc>
        <w:tc>
          <w:tcPr>
            <w:tcW w:w="252" w:type="dxa"/>
          </w:tcPr>
          <w:p w:rsidR="00AC0C2F" w:rsidRPr="00AC0C2F" w:rsidRDefault="00AC0C2F" w:rsidP="00AC0C2F">
            <w:pPr>
              <w:rPr>
                <w:sz w:val="20"/>
                <w:szCs w:val="20"/>
              </w:rPr>
            </w:pPr>
          </w:p>
        </w:tc>
        <w:tc>
          <w:tcPr>
            <w:tcW w:w="1098" w:type="dxa"/>
          </w:tcPr>
          <w:p w:rsidR="00AC0C2F" w:rsidRPr="00AC0C2F" w:rsidRDefault="00AC0C2F" w:rsidP="002A55A3">
            <w:pPr>
              <w:pStyle w:val="acctfourfigures"/>
              <w:tabs>
                <w:tab w:val="clear" w:pos="765"/>
                <w:tab w:val="decimal" w:pos="987"/>
              </w:tabs>
              <w:spacing w:line="240" w:lineRule="atLeast"/>
              <w:ind w:right="72"/>
              <w:rPr>
                <w:sz w:val="20"/>
                <w:szCs w:val="20"/>
              </w:rPr>
            </w:pPr>
            <w:r>
              <w:rPr>
                <w:sz w:val="20"/>
                <w:szCs w:val="20"/>
              </w:rPr>
              <w:t>7,086</w:t>
            </w:r>
          </w:p>
        </w:tc>
        <w:tc>
          <w:tcPr>
            <w:tcW w:w="270" w:type="dxa"/>
          </w:tcPr>
          <w:p w:rsidR="00AC0C2F" w:rsidRPr="00AC0C2F" w:rsidRDefault="00AC0C2F" w:rsidP="00AC0C2F">
            <w:pPr>
              <w:rPr>
                <w:sz w:val="20"/>
                <w:szCs w:val="20"/>
              </w:rPr>
            </w:pPr>
          </w:p>
        </w:tc>
        <w:tc>
          <w:tcPr>
            <w:tcW w:w="1260" w:type="dxa"/>
          </w:tcPr>
          <w:p w:rsidR="00AC0C2F" w:rsidRPr="00AC0C2F" w:rsidRDefault="00AC0C2F" w:rsidP="003F5187">
            <w:pPr>
              <w:pStyle w:val="acctfourfigures"/>
              <w:tabs>
                <w:tab w:val="clear" w:pos="765"/>
                <w:tab w:val="decimal" w:pos="700"/>
              </w:tabs>
              <w:spacing w:line="240" w:lineRule="atLeast"/>
              <w:ind w:firstLine="220"/>
              <w:rPr>
                <w:sz w:val="20"/>
                <w:szCs w:val="20"/>
              </w:rPr>
            </w:pPr>
            <w:r>
              <w:rPr>
                <w:sz w:val="20"/>
                <w:szCs w:val="20"/>
              </w:rPr>
              <w:t>-</w:t>
            </w:r>
          </w:p>
        </w:tc>
        <w:tc>
          <w:tcPr>
            <w:tcW w:w="270" w:type="dxa"/>
          </w:tcPr>
          <w:p w:rsidR="00AC0C2F" w:rsidRPr="00AC0C2F" w:rsidRDefault="00AC0C2F" w:rsidP="00AC0C2F">
            <w:pPr>
              <w:rPr>
                <w:sz w:val="20"/>
                <w:szCs w:val="20"/>
              </w:rPr>
            </w:pPr>
          </w:p>
        </w:tc>
        <w:tc>
          <w:tcPr>
            <w:tcW w:w="1260" w:type="dxa"/>
          </w:tcPr>
          <w:p w:rsidR="00AC0C2F" w:rsidRPr="00AC0C2F" w:rsidRDefault="00AC0C2F" w:rsidP="00AC0C2F">
            <w:pPr>
              <w:ind w:right="70"/>
              <w:jc w:val="right"/>
              <w:rPr>
                <w:sz w:val="20"/>
                <w:szCs w:val="20"/>
              </w:rPr>
            </w:pPr>
            <w:r>
              <w:rPr>
                <w:sz w:val="20"/>
                <w:szCs w:val="20"/>
              </w:rPr>
              <w:t>47,476</w:t>
            </w:r>
          </w:p>
        </w:tc>
      </w:tr>
      <w:tr w:rsidR="00DE267E" w:rsidRPr="00FF14EF" w:rsidTr="006E1E8D">
        <w:tc>
          <w:tcPr>
            <w:tcW w:w="3060" w:type="dxa"/>
            <w:vAlign w:val="center"/>
          </w:tcPr>
          <w:p w:rsidR="00DE267E" w:rsidRPr="00FF14EF" w:rsidRDefault="00DE267E" w:rsidP="00DE267E">
            <w:pPr>
              <w:tabs>
                <w:tab w:val="left" w:pos="227"/>
              </w:tabs>
              <w:spacing w:line="220" w:lineRule="exact"/>
              <w:jc w:val="both"/>
              <w:rPr>
                <w:sz w:val="20"/>
                <w:szCs w:val="20"/>
              </w:rPr>
            </w:pPr>
            <w:r w:rsidRPr="00FF14EF">
              <w:rPr>
                <w:sz w:val="20"/>
                <w:szCs w:val="20"/>
              </w:rPr>
              <w:t>Disposals</w:t>
            </w:r>
          </w:p>
        </w:tc>
        <w:tc>
          <w:tcPr>
            <w:tcW w:w="270" w:type="dxa"/>
          </w:tcPr>
          <w:p w:rsidR="00DE267E" w:rsidRPr="00FF14EF" w:rsidRDefault="00DE267E" w:rsidP="00DE267E">
            <w:pPr>
              <w:tabs>
                <w:tab w:val="decimal" w:pos="612"/>
                <w:tab w:val="decimal" w:pos="792"/>
              </w:tabs>
              <w:spacing w:line="220" w:lineRule="exact"/>
              <w:ind w:left="-108" w:right="-108"/>
              <w:rPr>
                <w:sz w:val="20"/>
                <w:szCs w:val="20"/>
              </w:rPr>
            </w:pPr>
          </w:p>
        </w:tc>
        <w:tc>
          <w:tcPr>
            <w:tcW w:w="1260" w:type="dxa"/>
            <w:tcBorders>
              <w:bottom w:val="single" w:sz="4" w:space="0" w:color="auto"/>
            </w:tcBorders>
          </w:tcPr>
          <w:p w:rsidR="00DE267E" w:rsidRPr="00FF14EF" w:rsidRDefault="00DE267E" w:rsidP="00904A30">
            <w:pPr>
              <w:jc w:val="right"/>
              <w:rPr>
                <w:sz w:val="20"/>
                <w:szCs w:val="20"/>
              </w:rPr>
            </w:pPr>
            <w:r w:rsidRPr="00FF14EF">
              <w:rPr>
                <w:sz w:val="20"/>
                <w:szCs w:val="20"/>
              </w:rPr>
              <w:t>(436)</w:t>
            </w:r>
          </w:p>
        </w:tc>
        <w:tc>
          <w:tcPr>
            <w:tcW w:w="270" w:type="dxa"/>
          </w:tcPr>
          <w:p w:rsidR="00DE267E" w:rsidRPr="00FF14EF" w:rsidRDefault="00DE267E" w:rsidP="00DE267E">
            <w:pPr>
              <w:jc w:val="right"/>
              <w:rPr>
                <w:sz w:val="20"/>
                <w:szCs w:val="20"/>
              </w:rPr>
            </w:pPr>
          </w:p>
        </w:tc>
        <w:tc>
          <w:tcPr>
            <w:tcW w:w="1080" w:type="dxa"/>
            <w:tcBorders>
              <w:bottom w:val="single" w:sz="4" w:space="0" w:color="auto"/>
            </w:tcBorders>
          </w:tcPr>
          <w:p w:rsidR="00DE267E" w:rsidRPr="00FF14EF" w:rsidRDefault="00DE267E" w:rsidP="00811B87">
            <w:pPr>
              <w:tabs>
                <w:tab w:val="left" w:pos="700"/>
              </w:tabs>
              <w:ind w:right="-38"/>
              <w:jc w:val="right"/>
              <w:rPr>
                <w:sz w:val="20"/>
                <w:szCs w:val="20"/>
              </w:rPr>
            </w:pPr>
            <w:r w:rsidRPr="00FF14EF">
              <w:rPr>
                <w:sz w:val="20"/>
                <w:szCs w:val="20"/>
              </w:rPr>
              <w:t>(3,588)</w:t>
            </w:r>
          </w:p>
        </w:tc>
        <w:tc>
          <w:tcPr>
            <w:tcW w:w="270" w:type="dxa"/>
          </w:tcPr>
          <w:p w:rsidR="00DE267E" w:rsidRPr="00FF14EF" w:rsidRDefault="00DE267E" w:rsidP="00DE267E">
            <w:pPr>
              <w:jc w:val="right"/>
              <w:rPr>
                <w:sz w:val="20"/>
                <w:szCs w:val="20"/>
              </w:rPr>
            </w:pPr>
          </w:p>
        </w:tc>
        <w:tc>
          <w:tcPr>
            <w:tcW w:w="1080" w:type="dxa"/>
            <w:tcBorders>
              <w:bottom w:val="single" w:sz="4" w:space="0" w:color="auto"/>
            </w:tcBorders>
          </w:tcPr>
          <w:p w:rsidR="00DE267E" w:rsidRPr="00FF14EF" w:rsidRDefault="00DE267E" w:rsidP="00430058">
            <w:pPr>
              <w:pStyle w:val="acctfourfigures"/>
              <w:tabs>
                <w:tab w:val="clear" w:pos="765"/>
                <w:tab w:val="decimal" w:pos="987"/>
              </w:tabs>
              <w:spacing w:line="240" w:lineRule="atLeast"/>
              <w:ind w:right="7"/>
              <w:rPr>
                <w:sz w:val="20"/>
                <w:szCs w:val="20"/>
              </w:rPr>
            </w:pPr>
            <w:r w:rsidRPr="00FF14EF">
              <w:rPr>
                <w:sz w:val="20"/>
                <w:szCs w:val="20"/>
              </w:rPr>
              <w:t>(402)</w:t>
            </w:r>
          </w:p>
        </w:tc>
        <w:tc>
          <w:tcPr>
            <w:tcW w:w="270" w:type="dxa"/>
          </w:tcPr>
          <w:p w:rsidR="00DE267E" w:rsidRPr="00FF14EF" w:rsidRDefault="00DE267E" w:rsidP="00DE267E">
            <w:pPr>
              <w:jc w:val="right"/>
              <w:rPr>
                <w:sz w:val="20"/>
                <w:szCs w:val="20"/>
              </w:rPr>
            </w:pPr>
          </w:p>
        </w:tc>
        <w:tc>
          <w:tcPr>
            <w:tcW w:w="990" w:type="dxa"/>
            <w:tcBorders>
              <w:bottom w:val="single" w:sz="4" w:space="0" w:color="auto"/>
            </w:tcBorders>
          </w:tcPr>
          <w:p w:rsidR="00DE267E" w:rsidRPr="00FF14EF" w:rsidRDefault="00DE267E" w:rsidP="00A72AC7">
            <w:pPr>
              <w:ind w:right="-74"/>
              <w:jc w:val="right"/>
              <w:rPr>
                <w:sz w:val="20"/>
                <w:szCs w:val="20"/>
              </w:rPr>
            </w:pPr>
            <w:r w:rsidRPr="00FF14EF">
              <w:rPr>
                <w:sz w:val="20"/>
                <w:szCs w:val="20"/>
              </w:rPr>
              <w:t>(1,920)</w:t>
            </w:r>
          </w:p>
        </w:tc>
        <w:tc>
          <w:tcPr>
            <w:tcW w:w="270" w:type="dxa"/>
          </w:tcPr>
          <w:p w:rsidR="00DE267E" w:rsidRPr="00FF14EF" w:rsidRDefault="00DE267E" w:rsidP="00DE267E">
            <w:pPr>
              <w:jc w:val="right"/>
              <w:rPr>
                <w:sz w:val="20"/>
                <w:szCs w:val="20"/>
              </w:rPr>
            </w:pPr>
          </w:p>
        </w:tc>
        <w:tc>
          <w:tcPr>
            <w:tcW w:w="1080" w:type="dxa"/>
            <w:tcBorders>
              <w:bottom w:val="single" w:sz="4" w:space="0" w:color="auto"/>
            </w:tcBorders>
          </w:tcPr>
          <w:p w:rsidR="00DE267E" w:rsidRPr="00FF14EF" w:rsidRDefault="00DE267E" w:rsidP="002A55A3">
            <w:pPr>
              <w:pStyle w:val="acctfourfigures"/>
              <w:tabs>
                <w:tab w:val="clear" w:pos="765"/>
                <w:tab w:val="decimal" w:pos="610"/>
              </w:tabs>
              <w:spacing w:line="240" w:lineRule="atLeast"/>
              <w:rPr>
                <w:sz w:val="20"/>
                <w:szCs w:val="20"/>
              </w:rPr>
            </w:pPr>
            <w:r w:rsidRPr="00FF14EF">
              <w:rPr>
                <w:sz w:val="20"/>
                <w:szCs w:val="20"/>
              </w:rPr>
              <w:t>-</w:t>
            </w:r>
          </w:p>
        </w:tc>
        <w:tc>
          <w:tcPr>
            <w:tcW w:w="252" w:type="dxa"/>
          </w:tcPr>
          <w:p w:rsidR="00DE267E" w:rsidRPr="00FF14EF" w:rsidRDefault="00DE267E" w:rsidP="00DE267E">
            <w:pPr>
              <w:jc w:val="right"/>
              <w:rPr>
                <w:sz w:val="20"/>
                <w:szCs w:val="20"/>
              </w:rPr>
            </w:pPr>
          </w:p>
        </w:tc>
        <w:tc>
          <w:tcPr>
            <w:tcW w:w="1098" w:type="dxa"/>
            <w:tcBorders>
              <w:bottom w:val="single" w:sz="4" w:space="0" w:color="auto"/>
            </w:tcBorders>
          </w:tcPr>
          <w:p w:rsidR="00DE267E" w:rsidRPr="002A55A3" w:rsidRDefault="00DE267E" w:rsidP="002A55A3">
            <w:pPr>
              <w:pStyle w:val="acctfourfigures"/>
              <w:tabs>
                <w:tab w:val="clear" w:pos="765"/>
                <w:tab w:val="decimal" w:pos="520"/>
              </w:tabs>
              <w:spacing w:line="240" w:lineRule="atLeast"/>
              <w:rPr>
                <w:sz w:val="20"/>
                <w:szCs w:val="20"/>
              </w:rPr>
            </w:pPr>
            <w:r w:rsidRPr="00FF14EF">
              <w:rPr>
                <w:sz w:val="20"/>
                <w:szCs w:val="20"/>
              </w:rPr>
              <w:t>-</w:t>
            </w:r>
          </w:p>
        </w:tc>
        <w:tc>
          <w:tcPr>
            <w:tcW w:w="270" w:type="dxa"/>
          </w:tcPr>
          <w:p w:rsidR="00DE267E" w:rsidRPr="00FF14EF" w:rsidRDefault="00DE267E" w:rsidP="00DE267E">
            <w:pPr>
              <w:jc w:val="right"/>
              <w:rPr>
                <w:sz w:val="20"/>
                <w:szCs w:val="20"/>
              </w:rPr>
            </w:pPr>
          </w:p>
        </w:tc>
        <w:tc>
          <w:tcPr>
            <w:tcW w:w="1260" w:type="dxa"/>
            <w:tcBorders>
              <w:bottom w:val="single" w:sz="4" w:space="0" w:color="auto"/>
            </w:tcBorders>
          </w:tcPr>
          <w:p w:rsidR="00DE267E" w:rsidRPr="00FF14EF" w:rsidRDefault="00DE267E" w:rsidP="003F5187">
            <w:pPr>
              <w:pStyle w:val="acctfourfigures"/>
              <w:tabs>
                <w:tab w:val="clear" w:pos="765"/>
                <w:tab w:val="decimal" w:pos="700"/>
              </w:tabs>
              <w:spacing w:line="240" w:lineRule="atLeast"/>
              <w:ind w:firstLine="220"/>
              <w:rPr>
                <w:sz w:val="20"/>
                <w:szCs w:val="20"/>
              </w:rPr>
            </w:pPr>
            <w:r w:rsidRPr="00FF14EF">
              <w:rPr>
                <w:sz w:val="20"/>
                <w:szCs w:val="20"/>
              </w:rPr>
              <w:t>-</w:t>
            </w:r>
          </w:p>
        </w:tc>
        <w:tc>
          <w:tcPr>
            <w:tcW w:w="270" w:type="dxa"/>
          </w:tcPr>
          <w:p w:rsidR="00DE267E" w:rsidRPr="00FF14EF" w:rsidRDefault="00DE267E" w:rsidP="00DE267E">
            <w:pPr>
              <w:jc w:val="right"/>
              <w:rPr>
                <w:sz w:val="20"/>
                <w:szCs w:val="20"/>
              </w:rPr>
            </w:pPr>
          </w:p>
        </w:tc>
        <w:tc>
          <w:tcPr>
            <w:tcW w:w="1260" w:type="dxa"/>
            <w:tcBorders>
              <w:bottom w:val="single" w:sz="4" w:space="0" w:color="auto"/>
            </w:tcBorders>
          </w:tcPr>
          <w:p w:rsidR="00DE267E" w:rsidRPr="00FF14EF" w:rsidRDefault="00DE267E" w:rsidP="0011334E">
            <w:pPr>
              <w:pStyle w:val="acctfourfigures"/>
              <w:tabs>
                <w:tab w:val="clear" w:pos="765"/>
                <w:tab w:val="decimal" w:pos="976"/>
              </w:tabs>
              <w:spacing w:line="240" w:lineRule="atLeast"/>
              <w:ind w:right="-108"/>
              <w:rPr>
                <w:sz w:val="20"/>
                <w:szCs w:val="20"/>
              </w:rPr>
            </w:pPr>
            <w:r w:rsidRPr="00FF14EF">
              <w:rPr>
                <w:sz w:val="20"/>
                <w:szCs w:val="20"/>
              </w:rPr>
              <w:t>(6,346)</w:t>
            </w:r>
          </w:p>
        </w:tc>
      </w:tr>
      <w:tr w:rsidR="00DE267E" w:rsidRPr="00FF14EF" w:rsidTr="002A55A3">
        <w:trPr>
          <w:trHeight w:val="442"/>
        </w:trPr>
        <w:tc>
          <w:tcPr>
            <w:tcW w:w="3060" w:type="dxa"/>
            <w:vAlign w:val="center"/>
          </w:tcPr>
          <w:p w:rsidR="00DE267E" w:rsidRPr="00FF14EF" w:rsidRDefault="00DE267E" w:rsidP="00DE267E">
            <w:pPr>
              <w:spacing w:line="220" w:lineRule="exact"/>
              <w:jc w:val="both"/>
              <w:rPr>
                <w:b/>
                <w:bCs/>
                <w:sz w:val="20"/>
                <w:szCs w:val="20"/>
              </w:rPr>
            </w:pPr>
            <w:r w:rsidRPr="00FF14EF">
              <w:rPr>
                <w:b/>
                <w:bCs/>
                <w:sz w:val="20"/>
                <w:szCs w:val="20"/>
              </w:rPr>
              <w:t>At 31 December 2018</w:t>
            </w:r>
          </w:p>
          <w:p w:rsidR="00DE267E" w:rsidRPr="00FF14EF" w:rsidRDefault="00DE267E" w:rsidP="00DE267E">
            <w:pPr>
              <w:spacing w:line="220" w:lineRule="exact"/>
              <w:jc w:val="both"/>
              <w:rPr>
                <w:b/>
                <w:bCs/>
                <w:sz w:val="20"/>
                <w:szCs w:val="20"/>
              </w:rPr>
            </w:pPr>
            <w:r w:rsidRPr="00FF14EF">
              <w:rPr>
                <w:b/>
                <w:bCs/>
                <w:sz w:val="20"/>
                <w:szCs w:val="20"/>
              </w:rPr>
              <w:t xml:space="preserve">   and 1 January 2019</w:t>
            </w:r>
          </w:p>
        </w:tc>
        <w:tc>
          <w:tcPr>
            <w:tcW w:w="270" w:type="dxa"/>
          </w:tcPr>
          <w:p w:rsidR="00DE267E" w:rsidRPr="00FF14EF" w:rsidRDefault="00DE267E" w:rsidP="00DE267E">
            <w:pPr>
              <w:tabs>
                <w:tab w:val="decimal" w:pos="612"/>
                <w:tab w:val="decimal" w:pos="792"/>
              </w:tabs>
              <w:spacing w:line="220" w:lineRule="exact"/>
              <w:ind w:left="-108" w:right="-108"/>
              <w:rPr>
                <w:sz w:val="20"/>
                <w:szCs w:val="20"/>
              </w:rPr>
            </w:pPr>
          </w:p>
        </w:tc>
        <w:tc>
          <w:tcPr>
            <w:tcW w:w="1260" w:type="dxa"/>
            <w:tcBorders>
              <w:top w:val="single" w:sz="4" w:space="0" w:color="auto"/>
            </w:tcBorders>
            <w:vAlign w:val="bottom"/>
          </w:tcPr>
          <w:p w:rsidR="00DE267E" w:rsidRPr="00904A30" w:rsidRDefault="00DE267E" w:rsidP="00904A30">
            <w:pPr>
              <w:pStyle w:val="acctfourfigures"/>
              <w:tabs>
                <w:tab w:val="clear" w:pos="765"/>
                <w:tab w:val="decimal" w:pos="1147"/>
              </w:tabs>
              <w:spacing w:line="240" w:lineRule="atLeast"/>
              <w:ind w:right="72"/>
              <w:rPr>
                <w:sz w:val="20"/>
                <w:szCs w:val="20"/>
              </w:rPr>
            </w:pPr>
          </w:p>
          <w:p w:rsidR="00DE267E" w:rsidRPr="00904A30" w:rsidRDefault="00DE267E" w:rsidP="00904A30">
            <w:pPr>
              <w:pStyle w:val="acctfourfigures"/>
              <w:tabs>
                <w:tab w:val="clear" w:pos="765"/>
                <w:tab w:val="decimal" w:pos="1147"/>
              </w:tabs>
              <w:spacing w:line="240" w:lineRule="atLeast"/>
              <w:ind w:right="72"/>
              <w:rPr>
                <w:b/>
                <w:bCs/>
                <w:sz w:val="20"/>
                <w:szCs w:val="20"/>
              </w:rPr>
            </w:pPr>
            <w:r w:rsidRPr="00904A30">
              <w:rPr>
                <w:b/>
                <w:bCs/>
                <w:sz w:val="20"/>
                <w:szCs w:val="20"/>
              </w:rPr>
              <w:t>1,344</w:t>
            </w:r>
          </w:p>
        </w:tc>
        <w:tc>
          <w:tcPr>
            <w:tcW w:w="270" w:type="dxa"/>
          </w:tcPr>
          <w:p w:rsidR="00DE267E" w:rsidRPr="00FF14EF" w:rsidRDefault="00DE267E" w:rsidP="00DE267E">
            <w:pPr>
              <w:jc w:val="right"/>
              <w:rPr>
                <w:b/>
                <w:bCs/>
                <w:sz w:val="20"/>
                <w:szCs w:val="20"/>
              </w:rPr>
            </w:pPr>
          </w:p>
        </w:tc>
        <w:tc>
          <w:tcPr>
            <w:tcW w:w="1080" w:type="dxa"/>
            <w:tcBorders>
              <w:top w:val="single" w:sz="4" w:space="0" w:color="auto"/>
            </w:tcBorders>
          </w:tcPr>
          <w:p w:rsidR="00DE267E" w:rsidRPr="00FF14EF" w:rsidRDefault="00DE267E" w:rsidP="00DE267E">
            <w:pPr>
              <w:jc w:val="right"/>
              <w:rPr>
                <w:b/>
                <w:bCs/>
                <w:sz w:val="20"/>
                <w:szCs w:val="20"/>
              </w:rPr>
            </w:pPr>
          </w:p>
          <w:p w:rsidR="00DE267E" w:rsidRPr="00FF14EF" w:rsidRDefault="00DE267E" w:rsidP="00DE267E">
            <w:pPr>
              <w:ind w:right="28"/>
              <w:jc w:val="right"/>
              <w:rPr>
                <w:b/>
                <w:bCs/>
                <w:sz w:val="20"/>
                <w:szCs w:val="20"/>
              </w:rPr>
            </w:pPr>
            <w:r w:rsidRPr="00FF14EF">
              <w:rPr>
                <w:b/>
                <w:bCs/>
                <w:sz w:val="20"/>
                <w:szCs w:val="20"/>
              </w:rPr>
              <w:t>8,286</w:t>
            </w:r>
          </w:p>
        </w:tc>
        <w:tc>
          <w:tcPr>
            <w:tcW w:w="270" w:type="dxa"/>
          </w:tcPr>
          <w:p w:rsidR="00DE267E" w:rsidRPr="00FF14EF" w:rsidRDefault="00DE267E" w:rsidP="00DE267E">
            <w:pPr>
              <w:jc w:val="right"/>
              <w:rPr>
                <w:b/>
                <w:bCs/>
                <w:sz w:val="20"/>
                <w:szCs w:val="20"/>
              </w:rPr>
            </w:pPr>
          </w:p>
        </w:tc>
        <w:tc>
          <w:tcPr>
            <w:tcW w:w="1080" w:type="dxa"/>
            <w:tcBorders>
              <w:top w:val="single" w:sz="4" w:space="0" w:color="auto"/>
            </w:tcBorders>
            <w:vAlign w:val="bottom"/>
          </w:tcPr>
          <w:p w:rsidR="00DE267E" w:rsidRPr="00430058" w:rsidRDefault="00DE267E" w:rsidP="00430058">
            <w:pPr>
              <w:pStyle w:val="acctfourfigures"/>
              <w:tabs>
                <w:tab w:val="clear" w:pos="765"/>
                <w:tab w:val="decimal" w:pos="987"/>
              </w:tabs>
              <w:spacing w:line="240" w:lineRule="atLeast"/>
              <w:ind w:right="72"/>
              <w:rPr>
                <w:sz w:val="20"/>
                <w:szCs w:val="20"/>
              </w:rPr>
            </w:pPr>
          </w:p>
          <w:p w:rsidR="00DE267E" w:rsidRPr="00430058" w:rsidRDefault="00DE267E" w:rsidP="00430058">
            <w:pPr>
              <w:pStyle w:val="acctfourfigures"/>
              <w:tabs>
                <w:tab w:val="clear" w:pos="765"/>
                <w:tab w:val="decimal" w:pos="987"/>
              </w:tabs>
              <w:spacing w:line="240" w:lineRule="atLeast"/>
              <w:ind w:right="72"/>
              <w:rPr>
                <w:b/>
                <w:bCs/>
                <w:sz w:val="20"/>
                <w:szCs w:val="20"/>
              </w:rPr>
            </w:pPr>
            <w:r w:rsidRPr="00430058">
              <w:rPr>
                <w:b/>
                <w:bCs/>
                <w:sz w:val="20"/>
                <w:szCs w:val="20"/>
              </w:rPr>
              <w:t>1,169</w:t>
            </w:r>
          </w:p>
        </w:tc>
        <w:tc>
          <w:tcPr>
            <w:tcW w:w="270" w:type="dxa"/>
          </w:tcPr>
          <w:p w:rsidR="00DE267E" w:rsidRPr="00FF14EF" w:rsidRDefault="00DE267E" w:rsidP="00DE267E">
            <w:pPr>
              <w:jc w:val="right"/>
              <w:rPr>
                <w:b/>
                <w:bCs/>
                <w:sz w:val="20"/>
                <w:szCs w:val="20"/>
              </w:rPr>
            </w:pPr>
          </w:p>
        </w:tc>
        <w:tc>
          <w:tcPr>
            <w:tcW w:w="990" w:type="dxa"/>
            <w:tcBorders>
              <w:top w:val="single" w:sz="4" w:space="0" w:color="auto"/>
            </w:tcBorders>
          </w:tcPr>
          <w:p w:rsidR="00DE267E" w:rsidRPr="00AC0C2F" w:rsidRDefault="00DE267E" w:rsidP="00DE267E">
            <w:pPr>
              <w:jc w:val="right"/>
              <w:rPr>
                <w:sz w:val="20"/>
                <w:szCs w:val="20"/>
              </w:rPr>
            </w:pPr>
          </w:p>
          <w:p w:rsidR="00DE267E" w:rsidRPr="00AC0C2F" w:rsidRDefault="00DE267E" w:rsidP="00DE267E">
            <w:pPr>
              <w:jc w:val="right"/>
              <w:rPr>
                <w:b/>
                <w:bCs/>
                <w:sz w:val="20"/>
                <w:szCs w:val="20"/>
              </w:rPr>
            </w:pPr>
            <w:r w:rsidRPr="00AC0C2F">
              <w:rPr>
                <w:b/>
                <w:bCs/>
                <w:sz w:val="20"/>
                <w:szCs w:val="20"/>
              </w:rPr>
              <w:t>9,714</w:t>
            </w:r>
          </w:p>
        </w:tc>
        <w:tc>
          <w:tcPr>
            <w:tcW w:w="270" w:type="dxa"/>
          </w:tcPr>
          <w:p w:rsidR="00DE267E" w:rsidRPr="00FF14EF" w:rsidRDefault="00DE267E" w:rsidP="00DE267E">
            <w:pPr>
              <w:jc w:val="right"/>
              <w:rPr>
                <w:b/>
                <w:bCs/>
                <w:sz w:val="20"/>
                <w:szCs w:val="20"/>
              </w:rPr>
            </w:pPr>
          </w:p>
        </w:tc>
        <w:tc>
          <w:tcPr>
            <w:tcW w:w="1080" w:type="dxa"/>
            <w:tcBorders>
              <w:top w:val="single" w:sz="4" w:space="0" w:color="auto"/>
            </w:tcBorders>
          </w:tcPr>
          <w:p w:rsidR="00DE267E" w:rsidRPr="00FF14EF" w:rsidRDefault="00DE267E" w:rsidP="00DE267E">
            <w:pPr>
              <w:jc w:val="right"/>
              <w:rPr>
                <w:b/>
                <w:bCs/>
                <w:sz w:val="20"/>
                <w:szCs w:val="20"/>
              </w:rPr>
            </w:pPr>
          </w:p>
          <w:p w:rsidR="00DE267E" w:rsidRPr="00FF14EF" w:rsidRDefault="00DE267E" w:rsidP="00DE267E">
            <w:pPr>
              <w:jc w:val="right"/>
              <w:rPr>
                <w:b/>
                <w:bCs/>
                <w:sz w:val="20"/>
                <w:szCs w:val="20"/>
              </w:rPr>
            </w:pPr>
            <w:r w:rsidRPr="00FF14EF">
              <w:rPr>
                <w:b/>
                <w:bCs/>
                <w:sz w:val="20"/>
                <w:szCs w:val="20"/>
              </w:rPr>
              <w:t>50,091</w:t>
            </w:r>
          </w:p>
        </w:tc>
        <w:tc>
          <w:tcPr>
            <w:tcW w:w="252" w:type="dxa"/>
          </w:tcPr>
          <w:p w:rsidR="00DE267E" w:rsidRPr="00FF14EF" w:rsidRDefault="00DE267E" w:rsidP="00DE267E">
            <w:pPr>
              <w:jc w:val="right"/>
              <w:rPr>
                <w:b/>
                <w:bCs/>
                <w:sz w:val="20"/>
                <w:szCs w:val="20"/>
              </w:rPr>
            </w:pPr>
          </w:p>
        </w:tc>
        <w:tc>
          <w:tcPr>
            <w:tcW w:w="1098" w:type="dxa"/>
            <w:tcBorders>
              <w:top w:val="single" w:sz="4" w:space="0" w:color="auto"/>
            </w:tcBorders>
            <w:vAlign w:val="bottom"/>
          </w:tcPr>
          <w:p w:rsidR="00DE267E" w:rsidRPr="002A55A3" w:rsidRDefault="00DE267E" w:rsidP="002A55A3">
            <w:pPr>
              <w:pStyle w:val="acctfourfigures"/>
              <w:tabs>
                <w:tab w:val="clear" w:pos="765"/>
                <w:tab w:val="decimal" w:pos="987"/>
              </w:tabs>
              <w:spacing w:line="240" w:lineRule="atLeast"/>
              <w:ind w:right="72"/>
              <w:rPr>
                <w:b/>
                <w:bCs/>
                <w:sz w:val="20"/>
                <w:szCs w:val="20"/>
              </w:rPr>
            </w:pPr>
          </w:p>
          <w:p w:rsidR="00DE267E" w:rsidRPr="002A55A3" w:rsidRDefault="00DE267E" w:rsidP="002A55A3">
            <w:pPr>
              <w:pStyle w:val="acctfourfigures"/>
              <w:tabs>
                <w:tab w:val="clear" w:pos="765"/>
                <w:tab w:val="decimal" w:pos="987"/>
              </w:tabs>
              <w:spacing w:line="240" w:lineRule="atLeast"/>
              <w:ind w:right="72"/>
              <w:rPr>
                <w:b/>
                <w:bCs/>
                <w:sz w:val="20"/>
                <w:szCs w:val="20"/>
              </w:rPr>
            </w:pPr>
            <w:r w:rsidRPr="002A55A3">
              <w:rPr>
                <w:b/>
                <w:bCs/>
                <w:sz w:val="20"/>
                <w:szCs w:val="20"/>
              </w:rPr>
              <w:t>7,469</w:t>
            </w:r>
          </w:p>
        </w:tc>
        <w:tc>
          <w:tcPr>
            <w:tcW w:w="270" w:type="dxa"/>
          </w:tcPr>
          <w:p w:rsidR="00DE267E" w:rsidRPr="00FF14EF" w:rsidRDefault="00DE267E" w:rsidP="00DE267E">
            <w:pPr>
              <w:jc w:val="right"/>
              <w:rPr>
                <w:b/>
                <w:bCs/>
                <w:sz w:val="20"/>
                <w:szCs w:val="20"/>
              </w:rPr>
            </w:pPr>
          </w:p>
        </w:tc>
        <w:tc>
          <w:tcPr>
            <w:tcW w:w="1260" w:type="dxa"/>
            <w:tcBorders>
              <w:top w:val="single" w:sz="4" w:space="0" w:color="auto"/>
            </w:tcBorders>
          </w:tcPr>
          <w:p w:rsidR="00DE267E" w:rsidRPr="00FF14EF" w:rsidRDefault="00DE267E" w:rsidP="00DE267E">
            <w:pPr>
              <w:ind w:right="219"/>
              <w:jc w:val="right"/>
              <w:rPr>
                <w:b/>
                <w:bCs/>
                <w:sz w:val="20"/>
                <w:szCs w:val="20"/>
              </w:rPr>
            </w:pPr>
          </w:p>
          <w:p w:rsidR="00DE267E" w:rsidRPr="00FF14EF" w:rsidRDefault="00DE267E" w:rsidP="00DE267E">
            <w:pPr>
              <w:ind w:left="-502" w:right="346"/>
              <w:jc w:val="right"/>
              <w:rPr>
                <w:b/>
                <w:bCs/>
                <w:sz w:val="20"/>
                <w:szCs w:val="20"/>
              </w:rPr>
            </w:pPr>
            <w:r w:rsidRPr="00FF14EF">
              <w:rPr>
                <w:b/>
                <w:bCs/>
                <w:sz w:val="20"/>
                <w:szCs w:val="20"/>
              </w:rPr>
              <w:t>-</w:t>
            </w:r>
          </w:p>
        </w:tc>
        <w:tc>
          <w:tcPr>
            <w:tcW w:w="270" w:type="dxa"/>
          </w:tcPr>
          <w:p w:rsidR="00DE267E" w:rsidRPr="00FF14EF" w:rsidRDefault="00DE267E" w:rsidP="00DE267E">
            <w:pPr>
              <w:jc w:val="right"/>
              <w:rPr>
                <w:b/>
                <w:bCs/>
                <w:sz w:val="20"/>
                <w:szCs w:val="20"/>
              </w:rPr>
            </w:pPr>
          </w:p>
        </w:tc>
        <w:tc>
          <w:tcPr>
            <w:tcW w:w="1260" w:type="dxa"/>
            <w:tcBorders>
              <w:top w:val="single" w:sz="4" w:space="0" w:color="auto"/>
            </w:tcBorders>
          </w:tcPr>
          <w:p w:rsidR="00DE267E" w:rsidRPr="00FF14EF" w:rsidRDefault="00DE267E" w:rsidP="00DE267E">
            <w:pPr>
              <w:jc w:val="right"/>
              <w:rPr>
                <w:b/>
                <w:bCs/>
                <w:sz w:val="20"/>
                <w:szCs w:val="20"/>
              </w:rPr>
            </w:pPr>
          </w:p>
          <w:p w:rsidR="00DE267E" w:rsidRPr="00FF14EF" w:rsidRDefault="00DE267E" w:rsidP="0011334E">
            <w:pPr>
              <w:ind w:right="70"/>
              <w:jc w:val="right"/>
              <w:rPr>
                <w:b/>
                <w:bCs/>
                <w:sz w:val="20"/>
                <w:szCs w:val="20"/>
              </w:rPr>
            </w:pPr>
            <w:r w:rsidRPr="00FF14EF">
              <w:rPr>
                <w:b/>
                <w:bCs/>
                <w:sz w:val="20"/>
                <w:szCs w:val="20"/>
              </w:rPr>
              <w:t>78,073</w:t>
            </w:r>
          </w:p>
        </w:tc>
      </w:tr>
      <w:tr w:rsidR="002A55A3" w:rsidRPr="00FF14EF" w:rsidTr="006E1E8D">
        <w:tc>
          <w:tcPr>
            <w:tcW w:w="3060" w:type="dxa"/>
            <w:vAlign w:val="center"/>
          </w:tcPr>
          <w:p w:rsidR="002A55A3" w:rsidRPr="00FF14EF" w:rsidRDefault="002A55A3" w:rsidP="00DE267E">
            <w:pPr>
              <w:tabs>
                <w:tab w:val="left" w:pos="227"/>
              </w:tabs>
              <w:spacing w:line="220" w:lineRule="exact"/>
              <w:jc w:val="both"/>
              <w:rPr>
                <w:sz w:val="20"/>
                <w:szCs w:val="20"/>
              </w:rPr>
            </w:pPr>
            <w:r>
              <w:rPr>
                <w:sz w:val="20"/>
                <w:szCs w:val="20"/>
              </w:rPr>
              <w:t>Depreciation charge for the year</w:t>
            </w:r>
          </w:p>
        </w:tc>
        <w:tc>
          <w:tcPr>
            <w:tcW w:w="270" w:type="dxa"/>
          </w:tcPr>
          <w:p w:rsidR="002A55A3" w:rsidRPr="00FF14EF" w:rsidRDefault="002A55A3" w:rsidP="00DE267E">
            <w:pPr>
              <w:tabs>
                <w:tab w:val="decimal" w:pos="612"/>
                <w:tab w:val="decimal" w:pos="792"/>
              </w:tabs>
              <w:spacing w:line="220" w:lineRule="exact"/>
              <w:ind w:left="-108" w:right="-108"/>
              <w:rPr>
                <w:sz w:val="20"/>
                <w:szCs w:val="20"/>
              </w:rPr>
            </w:pPr>
          </w:p>
        </w:tc>
        <w:tc>
          <w:tcPr>
            <w:tcW w:w="1260" w:type="dxa"/>
            <w:vAlign w:val="bottom"/>
          </w:tcPr>
          <w:p w:rsidR="002A55A3" w:rsidRPr="00FF14EF" w:rsidRDefault="009C7C4C" w:rsidP="009C7C4C">
            <w:pPr>
              <w:ind w:right="70"/>
              <w:jc w:val="right"/>
              <w:rPr>
                <w:sz w:val="20"/>
                <w:szCs w:val="20"/>
              </w:rPr>
            </w:pPr>
            <w:r>
              <w:rPr>
                <w:sz w:val="20"/>
                <w:szCs w:val="20"/>
              </w:rPr>
              <w:t>1,129</w:t>
            </w:r>
          </w:p>
        </w:tc>
        <w:tc>
          <w:tcPr>
            <w:tcW w:w="270" w:type="dxa"/>
          </w:tcPr>
          <w:p w:rsidR="002A55A3" w:rsidRPr="00FF14EF" w:rsidRDefault="002A55A3" w:rsidP="00DE267E">
            <w:pPr>
              <w:tabs>
                <w:tab w:val="decimal" w:pos="792"/>
              </w:tabs>
              <w:spacing w:line="220" w:lineRule="exact"/>
              <w:ind w:left="-108" w:right="-108"/>
              <w:rPr>
                <w:sz w:val="20"/>
                <w:szCs w:val="20"/>
              </w:rPr>
            </w:pPr>
          </w:p>
        </w:tc>
        <w:tc>
          <w:tcPr>
            <w:tcW w:w="1080" w:type="dxa"/>
            <w:vAlign w:val="bottom"/>
          </w:tcPr>
          <w:p w:rsidR="002A55A3" w:rsidRPr="009C7C4C" w:rsidRDefault="009C7C4C" w:rsidP="009C7C4C">
            <w:pPr>
              <w:ind w:right="28"/>
              <w:jc w:val="right"/>
              <w:rPr>
                <w:sz w:val="20"/>
                <w:szCs w:val="20"/>
                <w:cs/>
              </w:rPr>
            </w:pPr>
            <w:r>
              <w:rPr>
                <w:sz w:val="20"/>
                <w:szCs w:val="20"/>
              </w:rPr>
              <w:t>3,952</w:t>
            </w:r>
          </w:p>
        </w:tc>
        <w:tc>
          <w:tcPr>
            <w:tcW w:w="270" w:type="dxa"/>
            <w:vAlign w:val="bottom"/>
          </w:tcPr>
          <w:p w:rsidR="002A55A3" w:rsidRPr="00FF14EF" w:rsidRDefault="002A55A3" w:rsidP="00DE267E">
            <w:pPr>
              <w:pStyle w:val="acctfourfigures"/>
              <w:tabs>
                <w:tab w:val="clear" w:pos="765"/>
                <w:tab w:val="decimal" w:pos="987"/>
              </w:tabs>
              <w:spacing w:line="240" w:lineRule="atLeast"/>
              <w:ind w:right="72"/>
              <w:rPr>
                <w:sz w:val="20"/>
                <w:szCs w:val="20"/>
              </w:rPr>
            </w:pPr>
          </w:p>
        </w:tc>
        <w:tc>
          <w:tcPr>
            <w:tcW w:w="1080" w:type="dxa"/>
            <w:vAlign w:val="bottom"/>
          </w:tcPr>
          <w:p w:rsidR="002A55A3" w:rsidRPr="00FF14EF" w:rsidRDefault="009C7C4C" w:rsidP="003F5187">
            <w:pPr>
              <w:pStyle w:val="acctfourfigures"/>
              <w:tabs>
                <w:tab w:val="clear" w:pos="765"/>
                <w:tab w:val="decimal" w:pos="987"/>
              </w:tabs>
              <w:spacing w:line="240" w:lineRule="atLeast"/>
              <w:ind w:right="72"/>
              <w:rPr>
                <w:sz w:val="20"/>
                <w:szCs w:val="20"/>
              </w:rPr>
            </w:pPr>
            <w:r>
              <w:rPr>
                <w:sz w:val="20"/>
                <w:szCs w:val="20"/>
              </w:rPr>
              <w:t>1,305</w:t>
            </w:r>
          </w:p>
        </w:tc>
        <w:tc>
          <w:tcPr>
            <w:tcW w:w="270" w:type="dxa"/>
            <w:vAlign w:val="bottom"/>
          </w:tcPr>
          <w:p w:rsidR="002A55A3" w:rsidRPr="00FF14EF" w:rsidRDefault="002A55A3" w:rsidP="00DE267E">
            <w:pPr>
              <w:pStyle w:val="acctfourfigures"/>
              <w:tabs>
                <w:tab w:val="clear" w:pos="765"/>
                <w:tab w:val="decimal" w:pos="987"/>
              </w:tabs>
              <w:spacing w:line="240" w:lineRule="atLeast"/>
              <w:ind w:right="72"/>
              <w:rPr>
                <w:sz w:val="20"/>
                <w:szCs w:val="20"/>
              </w:rPr>
            </w:pPr>
          </w:p>
        </w:tc>
        <w:tc>
          <w:tcPr>
            <w:tcW w:w="990" w:type="dxa"/>
            <w:vAlign w:val="bottom"/>
          </w:tcPr>
          <w:p w:rsidR="002A55A3" w:rsidRPr="00FF14EF" w:rsidRDefault="009C7C4C" w:rsidP="003F5187">
            <w:pPr>
              <w:jc w:val="right"/>
              <w:rPr>
                <w:sz w:val="20"/>
                <w:szCs w:val="20"/>
              </w:rPr>
            </w:pPr>
            <w:r>
              <w:rPr>
                <w:sz w:val="20"/>
                <w:szCs w:val="20"/>
              </w:rPr>
              <w:t>5,138</w:t>
            </w:r>
          </w:p>
        </w:tc>
        <w:tc>
          <w:tcPr>
            <w:tcW w:w="270" w:type="dxa"/>
            <w:vAlign w:val="bottom"/>
          </w:tcPr>
          <w:p w:rsidR="002A55A3" w:rsidRPr="00FF14EF" w:rsidRDefault="002A55A3" w:rsidP="00DE267E">
            <w:pPr>
              <w:pStyle w:val="acctfourfigures"/>
              <w:tabs>
                <w:tab w:val="clear" w:pos="765"/>
                <w:tab w:val="decimal" w:pos="987"/>
              </w:tabs>
              <w:spacing w:line="240" w:lineRule="atLeast"/>
              <w:ind w:right="72"/>
              <w:rPr>
                <w:sz w:val="20"/>
                <w:szCs w:val="20"/>
              </w:rPr>
            </w:pPr>
          </w:p>
        </w:tc>
        <w:tc>
          <w:tcPr>
            <w:tcW w:w="1080" w:type="dxa"/>
            <w:vAlign w:val="bottom"/>
          </w:tcPr>
          <w:p w:rsidR="002A55A3" w:rsidRPr="00FF14EF" w:rsidRDefault="009C7C4C" w:rsidP="003F5187">
            <w:pPr>
              <w:jc w:val="right"/>
              <w:rPr>
                <w:sz w:val="20"/>
                <w:szCs w:val="20"/>
              </w:rPr>
            </w:pPr>
            <w:r>
              <w:rPr>
                <w:sz w:val="20"/>
                <w:szCs w:val="20"/>
              </w:rPr>
              <w:t>34,472</w:t>
            </w:r>
          </w:p>
        </w:tc>
        <w:tc>
          <w:tcPr>
            <w:tcW w:w="252" w:type="dxa"/>
            <w:vAlign w:val="bottom"/>
          </w:tcPr>
          <w:p w:rsidR="002A55A3" w:rsidRPr="00FF14EF" w:rsidRDefault="002A55A3" w:rsidP="00DE267E">
            <w:pPr>
              <w:pStyle w:val="acctfourfigures"/>
              <w:tabs>
                <w:tab w:val="clear" w:pos="765"/>
                <w:tab w:val="decimal" w:pos="987"/>
              </w:tabs>
              <w:spacing w:line="240" w:lineRule="atLeast"/>
              <w:ind w:right="72"/>
              <w:rPr>
                <w:sz w:val="20"/>
                <w:szCs w:val="20"/>
              </w:rPr>
            </w:pPr>
          </w:p>
        </w:tc>
        <w:tc>
          <w:tcPr>
            <w:tcW w:w="1098" w:type="dxa"/>
            <w:vAlign w:val="bottom"/>
          </w:tcPr>
          <w:p w:rsidR="002A55A3" w:rsidRPr="003F5187" w:rsidRDefault="009C7C4C" w:rsidP="003F5187">
            <w:pPr>
              <w:pStyle w:val="acctfourfigures"/>
              <w:tabs>
                <w:tab w:val="clear" w:pos="765"/>
                <w:tab w:val="decimal" w:pos="987"/>
              </w:tabs>
              <w:spacing w:line="240" w:lineRule="atLeast"/>
              <w:ind w:right="72"/>
              <w:rPr>
                <w:sz w:val="20"/>
                <w:szCs w:val="20"/>
                <w:cs/>
              </w:rPr>
            </w:pPr>
            <w:r>
              <w:rPr>
                <w:sz w:val="20"/>
                <w:szCs w:val="20"/>
              </w:rPr>
              <w:t>23,133</w:t>
            </w:r>
          </w:p>
        </w:tc>
        <w:tc>
          <w:tcPr>
            <w:tcW w:w="270" w:type="dxa"/>
          </w:tcPr>
          <w:p w:rsidR="002A55A3" w:rsidRPr="00FF14EF" w:rsidRDefault="002A55A3" w:rsidP="00DE267E">
            <w:pPr>
              <w:pStyle w:val="acctfourfigures"/>
              <w:tabs>
                <w:tab w:val="clear" w:pos="765"/>
                <w:tab w:val="decimal" w:pos="987"/>
                <w:tab w:val="decimal" w:pos="1134"/>
              </w:tabs>
              <w:spacing w:line="240" w:lineRule="atLeast"/>
              <w:ind w:right="72"/>
              <w:rPr>
                <w:sz w:val="20"/>
                <w:szCs w:val="20"/>
              </w:rPr>
            </w:pPr>
          </w:p>
        </w:tc>
        <w:tc>
          <w:tcPr>
            <w:tcW w:w="1260" w:type="dxa"/>
          </w:tcPr>
          <w:p w:rsidR="002A55A3" w:rsidRPr="003F5187" w:rsidRDefault="003F5187" w:rsidP="003F5187">
            <w:pPr>
              <w:pStyle w:val="acctfourfigures"/>
              <w:tabs>
                <w:tab w:val="clear" w:pos="765"/>
                <w:tab w:val="decimal" w:pos="708"/>
              </w:tabs>
              <w:spacing w:line="240" w:lineRule="atLeast"/>
              <w:ind w:firstLine="220"/>
              <w:rPr>
                <w:sz w:val="20"/>
                <w:szCs w:val="20"/>
              </w:rPr>
            </w:pPr>
            <w:r w:rsidRPr="003F5187">
              <w:rPr>
                <w:sz w:val="20"/>
                <w:szCs w:val="20"/>
              </w:rPr>
              <w:t>-</w:t>
            </w:r>
          </w:p>
        </w:tc>
        <w:tc>
          <w:tcPr>
            <w:tcW w:w="270" w:type="dxa"/>
          </w:tcPr>
          <w:p w:rsidR="002A55A3" w:rsidRPr="00FF14EF" w:rsidRDefault="002A55A3" w:rsidP="00DE267E">
            <w:pPr>
              <w:pStyle w:val="acctfourfigures"/>
              <w:tabs>
                <w:tab w:val="clear" w:pos="765"/>
                <w:tab w:val="decimal" w:pos="987"/>
                <w:tab w:val="decimal" w:pos="1134"/>
              </w:tabs>
              <w:spacing w:line="240" w:lineRule="atLeast"/>
              <w:ind w:right="72"/>
              <w:rPr>
                <w:sz w:val="20"/>
                <w:szCs w:val="20"/>
              </w:rPr>
            </w:pPr>
          </w:p>
        </w:tc>
        <w:tc>
          <w:tcPr>
            <w:tcW w:w="1260" w:type="dxa"/>
          </w:tcPr>
          <w:p w:rsidR="002A55A3" w:rsidRPr="00FF14EF" w:rsidRDefault="003F5187" w:rsidP="00DE267E">
            <w:pPr>
              <w:pStyle w:val="acctfourfigures"/>
              <w:tabs>
                <w:tab w:val="clear" w:pos="765"/>
                <w:tab w:val="decimal" w:pos="987"/>
              </w:tabs>
              <w:spacing w:line="240" w:lineRule="atLeast"/>
              <w:ind w:right="72"/>
              <w:rPr>
                <w:sz w:val="20"/>
                <w:szCs w:val="20"/>
              </w:rPr>
            </w:pPr>
            <w:r>
              <w:rPr>
                <w:sz w:val="20"/>
                <w:szCs w:val="20"/>
              </w:rPr>
              <w:t>69,129</w:t>
            </w:r>
          </w:p>
        </w:tc>
      </w:tr>
      <w:tr w:rsidR="00DE267E" w:rsidRPr="00FF14EF" w:rsidTr="006E1E8D">
        <w:tc>
          <w:tcPr>
            <w:tcW w:w="3060" w:type="dxa"/>
            <w:vAlign w:val="center"/>
          </w:tcPr>
          <w:p w:rsidR="00DE267E" w:rsidRPr="00FF14EF" w:rsidRDefault="00DE267E" w:rsidP="00DE267E">
            <w:pPr>
              <w:tabs>
                <w:tab w:val="left" w:pos="227"/>
              </w:tabs>
              <w:spacing w:line="220" w:lineRule="exact"/>
              <w:jc w:val="both"/>
              <w:rPr>
                <w:sz w:val="20"/>
                <w:szCs w:val="20"/>
              </w:rPr>
            </w:pPr>
            <w:r w:rsidRPr="00FF14EF">
              <w:rPr>
                <w:sz w:val="20"/>
                <w:szCs w:val="20"/>
              </w:rPr>
              <w:t>Disposals</w:t>
            </w:r>
          </w:p>
        </w:tc>
        <w:tc>
          <w:tcPr>
            <w:tcW w:w="270" w:type="dxa"/>
          </w:tcPr>
          <w:p w:rsidR="00DE267E" w:rsidRPr="00FF14EF" w:rsidRDefault="00DE267E" w:rsidP="00DE267E">
            <w:pPr>
              <w:tabs>
                <w:tab w:val="decimal" w:pos="612"/>
                <w:tab w:val="decimal" w:pos="792"/>
              </w:tabs>
              <w:spacing w:line="220" w:lineRule="exact"/>
              <w:ind w:left="-108" w:right="-108"/>
              <w:rPr>
                <w:sz w:val="20"/>
                <w:szCs w:val="20"/>
              </w:rPr>
            </w:pPr>
          </w:p>
        </w:tc>
        <w:tc>
          <w:tcPr>
            <w:tcW w:w="1260" w:type="dxa"/>
            <w:vAlign w:val="bottom"/>
          </w:tcPr>
          <w:p w:rsidR="00DE267E" w:rsidRPr="00FF14EF" w:rsidRDefault="00DE267E" w:rsidP="00904A30">
            <w:pPr>
              <w:pStyle w:val="acctfourfigures"/>
              <w:tabs>
                <w:tab w:val="clear" w:pos="765"/>
                <w:tab w:val="decimal" w:pos="852"/>
              </w:tabs>
              <w:spacing w:line="240" w:lineRule="atLeast"/>
              <w:ind w:right="130"/>
              <w:rPr>
                <w:sz w:val="20"/>
                <w:szCs w:val="20"/>
              </w:rPr>
            </w:pPr>
            <w:r w:rsidRPr="00FF14EF">
              <w:rPr>
                <w:sz w:val="20"/>
                <w:szCs w:val="20"/>
              </w:rPr>
              <w:t>-</w:t>
            </w:r>
          </w:p>
        </w:tc>
        <w:tc>
          <w:tcPr>
            <w:tcW w:w="270" w:type="dxa"/>
          </w:tcPr>
          <w:p w:rsidR="00DE267E" w:rsidRPr="00FF14EF" w:rsidRDefault="00DE267E" w:rsidP="00DE267E">
            <w:pPr>
              <w:tabs>
                <w:tab w:val="decimal" w:pos="792"/>
              </w:tabs>
              <w:spacing w:line="220" w:lineRule="exact"/>
              <w:ind w:left="-108" w:right="-108"/>
              <w:rPr>
                <w:sz w:val="20"/>
                <w:szCs w:val="20"/>
              </w:rPr>
            </w:pPr>
          </w:p>
        </w:tc>
        <w:tc>
          <w:tcPr>
            <w:tcW w:w="1080" w:type="dxa"/>
            <w:vAlign w:val="bottom"/>
          </w:tcPr>
          <w:p w:rsidR="00DE267E" w:rsidRPr="00FF14EF" w:rsidRDefault="00DE267E" w:rsidP="009C7C4C">
            <w:pPr>
              <w:tabs>
                <w:tab w:val="left" w:pos="709"/>
              </w:tabs>
              <w:ind w:right="-47"/>
              <w:jc w:val="right"/>
              <w:rPr>
                <w:sz w:val="20"/>
                <w:szCs w:val="20"/>
              </w:rPr>
            </w:pPr>
            <w:r w:rsidRPr="00FF14EF">
              <w:rPr>
                <w:sz w:val="20"/>
                <w:szCs w:val="20"/>
              </w:rPr>
              <w:t>(11)</w:t>
            </w:r>
          </w:p>
        </w:tc>
        <w:tc>
          <w:tcPr>
            <w:tcW w:w="270" w:type="dxa"/>
            <w:vAlign w:val="bottom"/>
          </w:tcPr>
          <w:p w:rsidR="00DE267E" w:rsidRPr="00FF14EF" w:rsidRDefault="00DE267E" w:rsidP="00DE267E">
            <w:pPr>
              <w:pStyle w:val="acctfourfigures"/>
              <w:tabs>
                <w:tab w:val="clear" w:pos="765"/>
                <w:tab w:val="decimal" w:pos="987"/>
              </w:tabs>
              <w:spacing w:line="240" w:lineRule="atLeast"/>
              <w:ind w:right="72"/>
              <w:rPr>
                <w:sz w:val="20"/>
                <w:szCs w:val="20"/>
              </w:rPr>
            </w:pPr>
          </w:p>
        </w:tc>
        <w:tc>
          <w:tcPr>
            <w:tcW w:w="1080" w:type="dxa"/>
            <w:vAlign w:val="bottom"/>
          </w:tcPr>
          <w:p w:rsidR="00DE267E" w:rsidRPr="00FF14EF" w:rsidRDefault="00DE267E" w:rsidP="00430058">
            <w:pPr>
              <w:pStyle w:val="acctfourfigures"/>
              <w:tabs>
                <w:tab w:val="clear" w:pos="765"/>
                <w:tab w:val="decimal" w:pos="610"/>
              </w:tabs>
              <w:spacing w:line="240" w:lineRule="atLeast"/>
              <w:ind w:right="70"/>
              <w:rPr>
                <w:sz w:val="20"/>
                <w:szCs w:val="20"/>
              </w:rPr>
            </w:pPr>
            <w:r w:rsidRPr="00FF14EF">
              <w:rPr>
                <w:sz w:val="20"/>
                <w:szCs w:val="20"/>
              </w:rPr>
              <w:t>-</w:t>
            </w:r>
          </w:p>
        </w:tc>
        <w:tc>
          <w:tcPr>
            <w:tcW w:w="270" w:type="dxa"/>
            <w:vAlign w:val="bottom"/>
          </w:tcPr>
          <w:p w:rsidR="00DE267E" w:rsidRPr="00FF14EF" w:rsidRDefault="00DE267E" w:rsidP="00DE267E">
            <w:pPr>
              <w:pStyle w:val="acctfourfigures"/>
              <w:tabs>
                <w:tab w:val="clear" w:pos="765"/>
                <w:tab w:val="decimal" w:pos="987"/>
              </w:tabs>
              <w:spacing w:line="240" w:lineRule="atLeast"/>
              <w:ind w:right="72"/>
              <w:rPr>
                <w:sz w:val="20"/>
                <w:szCs w:val="20"/>
              </w:rPr>
            </w:pPr>
          </w:p>
        </w:tc>
        <w:tc>
          <w:tcPr>
            <w:tcW w:w="990" w:type="dxa"/>
            <w:vAlign w:val="bottom"/>
          </w:tcPr>
          <w:p w:rsidR="00DE267E" w:rsidRPr="00FF14EF" w:rsidRDefault="00DE267E" w:rsidP="00A72AC7">
            <w:pPr>
              <w:pStyle w:val="acctfourfigures"/>
              <w:tabs>
                <w:tab w:val="clear" w:pos="765"/>
                <w:tab w:val="decimal" w:pos="340"/>
              </w:tabs>
              <w:spacing w:line="240" w:lineRule="atLeast"/>
              <w:jc w:val="center"/>
              <w:rPr>
                <w:sz w:val="20"/>
                <w:szCs w:val="20"/>
              </w:rPr>
            </w:pPr>
            <w:r w:rsidRPr="00FF14EF">
              <w:rPr>
                <w:sz w:val="20"/>
                <w:szCs w:val="20"/>
              </w:rPr>
              <w:t>-</w:t>
            </w:r>
          </w:p>
        </w:tc>
        <w:tc>
          <w:tcPr>
            <w:tcW w:w="270" w:type="dxa"/>
            <w:vAlign w:val="bottom"/>
          </w:tcPr>
          <w:p w:rsidR="00DE267E" w:rsidRPr="00FF14EF" w:rsidRDefault="00DE267E" w:rsidP="00DE267E">
            <w:pPr>
              <w:pStyle w:val="acctfourfigures"/>
              <w:tabs>
                <w:tab w:val="clear" w:pos="765"/>
                <w:tab w:val="decimal" w:pos="987"/>
              </w:tabs>
              <w:spacing w:line="240" w:lineRule="atLeast"/>
              <w:ind w:right="72"/>
              <w:rPr>
                <w:sz w:val="20"/>
                <w:szCs w:val="20"/>
              </w:rPr>
            </w:pPr>
          </w:p>
        </w:tc>
        <w:tc>
          <w:tcPr>
            <w:tcW w:w="1080" w:type="dxa"/>
            <w:vAlign w:val="bottom"/>
          </w:tcPr>
          <w:p w:rsidR="00DE267E" w:rsidRPr="00FF14EF" w:rsidRDefault="00DE267E" w:rsidP="002A55A3">
            <w:pPr>
              <w:pStyle w:val="acctfourfigures"/>
              <w:tabs>
                <w:tab w:val="clear" w:pos="765"/>
                <w:tab w:val="decimal" w:pos="610"/>
              </w:tabs>
              <w:spacing w:line="240" w:lineRule="atLeast"/>
              <w:rPr>
                <w:sz w:val="20"/>
                <w:szCs w:val="20"/>
              </w:rPr>
            </w:pPr>
            <w:r w:rsidRPr="00FF14EF">
              <w:rPr>
                <w:sz w:val="20"/>
                <w:szCs w:val="20"/>
              </w:rPr>
              <w:t>-</w:t>
            </w:r>
          </w:p>
        </w:tc>
        <w:tc>
          <w:tcPr>
            <w:tcW w:w="252" w:type="dxa"/>
            <w:vAlign w:val="bottom"/>
          </w:tcPr>
          <w:p w:rsidR="00DE267E" w:rsidRPr="00FF14EF" w:rsidRDefault="00DE267E" w:rsidP="00DE267E">
            <w:pPr>
              <w:pStyle w:val="acctfourfigures"/>
              <w:tabs>
                <w:tab w:val="clear" w:pos="765"/>
                <w:tab w:val="decimal" w:pos="987"/>
              </w:tabs>
              <w:spacing w:line="240" w:lineRule="atLeast"/>
              <w:ind w:right="72"/>
              <w:rPr>
                <w:sz w:val="20"/>
                <w:szCs w:val="20"/>
              </w:rPr>
            </w:pPr>
          </w:p>
        </w:tc>
        <w:tc>
          <w:tcPr>
            <w:tcW w:w="1098" w:type="dxa"/>
            <w:vAlign w:val="bottom"/>
          </w:tcPr>
          <w:p w:rsidR="00DE267E" w:rsidRPr="00FF14EF" w:rsidRDefault="00DE267E" w:rsidP="002A55A3">
            <w:pPr>
              <w:pStyle w:val="acctfourfigures"/>
              <w:tabs>
                <w:tab w:val="clear" w:pos="765"/>
                <w:tab w:val="decimal" w:pos="987"/>
              </w:tabs>
              <w:spacing w:line="240" w:lineRule="atLeast"/>
              <w:rPr>
                <w:sz w:val="20"/>
                <w:szCs w:val="20"/>
              </w:rPr>
            </w:pPr>
            <w:r w:rsidRPr="00FF14EF">
              <w:rPr>
                <w:sz w:val="20"/>
                <w:szCs w:val="20"/>
              </w:rPr>
              <w:t>(5,463)</w:t>
            </w:r>
          </w:p>
        </w:tc>
        <w:tc>
          <w:tcPr>
            <w:tcW w:w="270" w:type="dxa"/>
          </w:tcPr>
          <w:p w:rsidR="00DE267E" w:rsidRPr="00FF14EF" w:rsidRDefault="00DE267E" w:rsidP="00DE267E">
            <w:pPr>
              <w:pStyle w:val="acctfourfigures"/>
              <w:tabs>
                <w:tab w:val="clear" w:pos="765"/>
                <w:tab w:val="decimal" w:pos="987"/>
                <w:tab w:val="decimal" w:pos="1134"/>
              </w:tabs>
              <w:spacing w:line="240" w:lineRule="atLeast"/>
              <w:ind w:right="72"/>
              <w:rPr>
                <w:sz w:val="20"/>
                <w:szCs w:val="20"/>
              </w:rPr>
            </w:pPr>
          </w:p>
        </w:tc>
        <w:tc>
          <w:tcPr>
            <w:tcW w:w="1260" w:type="dxa"/>
          </w:tcPr>
          <w:p w:rsidR="00DE267E" w:rsidRPr="00FF14EF" w:rsidRDefault="00DE267E" w:rsidP="003F5187">
            <w:pPr>
              <w:pStyle w:val="acctfourfigures"/>
              <w:tabs>
                <w:tab w:val="clear" w:pos="765"/>
                <w:tab w:val="decimal" w:pos="708"/>
              </w:tabs>
              <w:spacing w:line="240" w:lineRule="atLeast"/>
              <w:ind w:firstLine="220"/>
              <w:rPr>
                <w:sz w:val="20"/>
                <w:szCs w:val="20"/>
              </w:rPr>
            </w:pPr>
            <w:r w:rsidRPr="00FF14EF">
              <w:rPr>
                <w:sz w:val="20"/>
                <w:szCs w:val="20"/>
              </w:rPr>
              <w:t>-</w:t>
            </w:r>
          </w:p>
        </w:tc>
        <w:tc>
          <w:tcPr>
            <w:tcW w:w="270" w:type="dxa"/>
          </w:tcPr>
          <w:p w:rsidR="00DE267E" w:rsidRPr="00FF14EF" w:rsidRDefault="00DE267E" w:rsidP="00DE267E">
            <w:pPr>
              <w:pStyle w:val="acctfourfigures"/>
              <w:tabs>
                <w:tab w:val="clear" w:pos="765"/>
                <w:tab w:val="decimal" w:pos="987"/>
                <w:tab w:val="decimal" w:pos="1134"/>
              </w:tabs>
              <w:spacing w:line="240" w:lineRule="atLeast"/>
              <w:ind w:right="72"/>
              <w:rPr>
                <w:sz w:val="20"/>
                <w:szCs w:val="20"/>
              </w:rPr>
            </w:pPr>
          </w:p>
        </w:tc>
        <w:tc>
          <w:tcPr>
            <w:tcW w:w="1260" w:type="dxa"/>
          </w:tcPr>
          <w:p w:rsidR="00DE267E" w:rsidRPr="00FF14EF" w:rsidRDefault="00DE267E" w:rsidP="00DE267E">
            <w:pPr>
              <w:pStyle w:val="acctfourfigures"/>
              <w:tabs>
                <w:tab w:val="clear" w:pos="765"/>
                <w:tab w:val="decimal" w:pos="987"/>
              </w:tabs>
              <w:spacing w:line="240" w:lineRule="atLeast"/>
              <w:ind w:right="72"/>
              <w:rPr>
                <w:sz w:val="20"/>
                <w:szCs w:val="20"/>
              </w:rPr>
            </w:pPr>
            <w:r w:rsidRPr="00FF14EF">
              <w:rPr>
                <w:sz w:val="20"/>
                <w:szCs w:val="20"/>
              </w:rPr>
              <w:t>(5,474)</w:t>
            </w:r>
          </w:p>
        </w:tc>
      </w:tr>
      <w:tr w:rsidR="00DE267E" w:rsidRPr="00FF14EF" w:rsidTr="006E1E8D">
        <w:tc>
          <w:tcPr>
            <w:tcW w:w="3060" w:type="dxa"/>
            <w:vAlign w:val="center"/>
          </w:tcPr>
          <w:p w:rsidR="00DE267E" w:rsidRPr="00FF14EF" w:rsidRDefault="00DE267E" w:rsidP="00DE267E">
            <w:pPr>
              <w:tabs>
                <w:tab w:val="left" w:pos="227"/>
              </w:tabs>
              <w:spacing w:line="220" w:lineRule="exact"/>
              <w:jc w:val="both"/>
              <w:rPr>
                <w:sz w:val="20"/>
                <w:szCs w:val="20"/>
              </w:rPr>
            </w:pPr>
            <w:r w:rsidRPr="00FF14EF">
              <w:rPr>
                <w:rFonts w:cs="Angsana New"/>
                <w:sz w:val="20"/>
                <w:szCs w:val="20"/>
              </w:rPr>
              <w:t>Impairment losses</w:t>
            </w:r>
            <w:r w:rsidRPr="00FF14EF">
              <w:rPr>
                <w:sz w:val="20"/>
                <w:szCs w:val="20"/>
              </w:rPr>
              <w:t xml:space="preserve"> </w:t>
            </w:r>
          </w:p>
        </w:tc>
        <w:tc>
          <w:tcPr>
            <w:tcW w:w="270" w:type="dxa"/>
          </w:tcPr>
          <w:p w:rsidR="00DE267E" w:rsidRPr="00FF14EF" w:rsidRDefault="00DE267E" w:rsidP="00DE267E">
            <w:pPr>
              <w:tabs>
                <w:tab w:val="decimal" w:pos="612"/>
                <w:tab w:val="decimal" w:pos="792"/>
              </w:tabs>
              <w:spacing w:line="220" w:lineRule="exact"/>
              <w:ind w:left="-108" w:right="-108"/>
              <w:rPr>
                <w:sz w:val="20"/>
                <w:szCs w:val="20"/>
              </w:rPr>
            </w:pPr>
          </w:p>
        </w:tc>
        <w:tc>
          <w:tcPr>
            <w:tcW w:w="1260" w:type="dxa"/>
            <w:tcBorders>
              <w:bottom w:val="single" w:sz="4" w:space="0" w:color="auto"/>
            </w:tcBorders>
            <w:vAlign w:val="bottom"/>
          </w:tcPr>
          <w:p w:rsidR="00DE267E" w:rsidRPr="00FF14EF" w:rsidRDefault="00DE267E" w:rsidP="00904A30">
            <w:pPr>
              <w:pStyle w:val="acctfourfigures"/>
              <w:tabs>
                <w:tab w:val="clear" w:pos="765"/>
                <w:tab w:val="decimal" w:pos="852"/>
              </w:tabs>
              <w:spacing w:line="240" w:lineRule="atLeast"/>
              <w:ind w:right="130"/>
              <w:rPr>
                <w:sz w:val="20"/>
                <w:szCs w:val="20"/>
              </w:rPr>
            </w:pPr>
            <w:r w:rsidRPr="00FF14EF">
              <w:rPr>
                <w:sz w:val="20"/>
                <w:szCs w:val="20"/>
              </w:rPr>
              <w:t>-</w:t>
            </w:r>
          </w:p>
        </w:tc>
        <w:tc>
          <w:tcPr>
            <w:tcW w:w="270" w:type="dxa"/>
          </w:tcPr>
          <w:p w:rsidR="00DE267E" w:rsidRPr="00FF14EF" w:rsidRDefault="00DE267E" w:rsidP="00DE267E">
            <w:pPr>
              <w:tabs>
                <w:tab w:val="decimal" w:pos="792"/>
              </w:tabs>
              <w:spacing w:line="220" w:lineRule="exact"/>
              <w:ind w:left="-108" w:right="-108"/>
              <w:rPr>
                <w:sz w:val="20"/>
                <w:szCs w:val="20"/>
              </w:rPr>
            </w:pPr>
          </w:p>
        </w:tc>
        <w:tc>
          <w:tcPr>
            <w:tcW w:w="1080" w:type="dxa"/>
            <w:tcBorders>
              <w:bottom w:val="single" w:sz="4" w:space="0" w:color="auto"/>
            </w:tcBorders>
            <w:vAlign w:val="bottom"/>
          </w:tcPr>
          <w:p w:rsidR="00DE267E" w:rsidRPr="00FF14EF" w:rsidRDefault="00DE267E" w:rsidP="00DE267E">
            <w:pPr>
              <w:pStyle w:val="acctfourfigures"/>
              <w:tabs>
                <w:tab w:val="clear" w:pos="765"/>
                <w:tab w:val="decimal" w:pos="370"/>
              </w:tabs>
              <w:spacing w:line="240" w:lineRule="atLeast"/>
              <w:ind w:right="72"/>
              <w:jc w:val="center"/>
              <w:rPr>
                <w:sz w:val="20"/>
                <w:szCs w:val="20"/>
              </w:rPr>
            </w:pPr>
            <w:r w:rsidRPr="00FF14EF">
              <w:rPr>
                <w:sz w:val="20"/>
                <w:szCs w:val="20"/>
              </w:rPr>
              <w:t>-</w:t>
            </w:r>
          </w:p>
        </w:tc>
        <w:tc>
          <w:tcPr>
            <w:tcW w:w="270" w:type="dxa"/>
            <w:vAlign w:val="bottom"/>
          </w:tcPr>
          <w:p w:rsidR="00DE267E" w:rsidRPr="00FF14EF" w:rsidRDefault="00DE267E" w:rsidP="00DE267E">
            <w:pPr>
              <w:pStyle w:val="acctfourfigures"/>
              <w:tabs>
                <w:tab w:val="clear" w:pos="765"/>
                <w:tab w:val="decimal" w:pos="987"/>
              </w:tabs>
              <w:spacing w:line="240" w:lineRule="atLeast"/>
              <w:ind w:right="72"/>
              <w:rPr>
                <w:sz w:val="20"/>
                <w:szCs w:val="20"/>
              </w:rPr>
            </w:pPr>
          </w:p>
        </w:tc>
        <w:tc>
          <w:tcPr>
            <w:tcW w:w="1080" w:type="dxa"/>
            <w:tcBorders>
              <w:bottom w:val="single" w:sz="4" w:space="0" w:color="auto"/>
            </w:tcBorders>
            <w:vAlign w:val="bottom"/>
          </w:tcPr>
          <w:p w:rsidR="00DE267E" w:rsidRPr="00FF14EF" w:rsidRDefault="00DE267E" w:rsidP="00430058">
            <w:pPr>
              <w:pStyle w:val="acctfourfigures"/>
              <w:tabs>
                <w:tab w:val="clear" w:pos="765"/>
                <w:tab w:val="decimal" w:pos="610"/>
              </w:tabs>
              <w:spacing w:line="240" w:lineRule="atLeast"/>
              <w:ind w:right="70"/>
              <w:rPr>
                <w:sz w:val="20"/>
                <w:szCs w:val="20"/>
              </w:rPr>
            </w:pPr>
            <w:r w:rsidRPr="00FF14EF">
              <w:rPr>
                <w:sz w:val="20"/>
                <w:szCs w:val="20"/>
              </w:rPr>
              <w:t>-</w:t>
            </w:r>
          </w:p>
        </w:tc>
        <w:tc>
          <w:tcPr>
            <w:tcW w:w="270" w:type="dxa"/>
            <w:vAlign w:val="bottom"/>
          </w:tcPr>
          <w:p w:rsidR="00DE267E" w:rsidRPr="00FF14EF" w:rsidRDefault="00DE267E" w:rsidP="00DE267E">
            <w:pPr>
              <w:pStyle w:val="acctfourfigures"/>
              <w:tabs>
                <w:tab w:val="clear" w:pos="765"/>
                <w:tab w:val="decimal" w:pos="987"/>
              </w:tabs>
              <w:spacing w:line="240" w:lineRule="atLeast"/>
              <w:ind w:right="72"/>
              <w:rPr>
                <w:sz w:val="20"/>
                <w:szCs w:val="20"/>
              </w:rPr>
            </w:pPr>
          </w:p>
        </w:tc>
        <w:tc>
          <w:tcPr>
            <w:tcW w:w="990" w:type="dxa"/>
            <w:tcBorders>
              <w:bottom w:val="single" w:sz="4" w:space="0" w:color="auto"/>
            </w:tcBorders>
            <w:vAlign w:val="bottom"/>
          </w:tcPr>
          <w:p w:rsidR="00DE267E" w:rsidRPr="00FF14EF" w:rsidRDefault="00DE267E" w:rsidP="00A72AC7">
            <w:pPr>
              <w:pStyle w:val="acctfourfigures"/>
              <w:tabs>
                <w:tab w:val="clear" w:pos="765"/>
                <w:tab w:val="decimal" w:pos="340"/>
              </w:tabs>
              <w:spacing w:line="240" w:lineRule="atLeast"/>
              <w:jc w:val="center"/>
              <w:rPr>
                <w:sz w:val="20"/>
                <w:szCs w:val="20"/>
              </w:rPr>
            </w:pPr>
            <w:r w:rsidRPr="00FF14EF">
              <w:rPr>
                <w:sz w:val="20"/>
                <w:szCs w:val="20"/>
              </w:rPr>
              <w:t>-</w:t>
            </w:r>
          </w:p>
        </w:tc>
        <w:tc>
          <w:tcPr>
            <w:tcW w:w="270" w:type="dxa"/>
            <w:vAlign w:val="bottom"/>
          </w:tcPr>
          <w:p w:rsidR="00DE267E" w:rsidRPr="00FF14EF" w:rsidRDefault="00DE267E" w:rsidP="00DE267E">
            <w:pPr>
              <w:pStyle w:val="acctfourfigures"/>
              <w:tabs>
                <w:tab w:val="clear" w:pos="765"/>
                <w:tab w:val="decimal" w:pos="987"/>
              </w:tabs>
              <w:spacing w:line="240" w:lineRule="atLeast"/>
              <w:ind w:right="72"/>
              <w:rPr>
                <w:sz w:val="20"/>
                <w:szCs w:val="20"/>
              </w:rPr>
            </w:pPr>
          </w:p>
        </w:tc>
        <w:tc>
          <w:tcPr>
            <w:tcW w:w="1080" w:type="dxa"/>
            <w:tcBorders>
              <w:bottom w:val="single" w:sz="4" w:space="0" w:color="auto"/>
            </w:tcBorders>
            <w:vAlign w:val="bottom"/>
          </w:tcPr>
          <w:p w:rsidR="00DE267E" w:rsidRPr="00FF14EF" w:rsidRDefault="00DE267E" w:rsidP="002A55A3">
            <w:pPr>
              <w:pStyle w:val="acctfourfigures"/>
              <w:tabs>
                <w:tab w:val="clear" w:pos="765"/>
                <w:tab w:val="decimal" w:pos="610"/>
              </w:tabs>
              <w:spacing w:line="240" w:lineRule="atLeast"/>
              <w:rPr>
                <w:sz w:val="20"/>
                <w:szCs w:val="20"/>
              </w:rPr>
            </w:pPr>
            <w:r w:rsidRPr="00FF14EF">
              <w:rPr>
                <w:sz w:val="20"/>
                <w:szCs w:val="20"/>
              </w:rPr>
              <w:t>-</w:t>
            </w:r>
          </w:p>
        </w:tc>
        <w:tc>
          <w:tcPr>
            <w:tcW w:w="252" w:type="dxa"/>
            <w:vAlign w:val="bottom"/>
          </w:tcPr>
          <w:p w:rsidR="00DE267E" w:rsidRPr="00FF14EF" w:rsidRDefault="00DE267E" w:rsidP="00DE267E">
            <w:pPr>
              <w:pStyle w:val="acctfourfigures"/>
              <w:tabs>
                <w:tab w:val="clear" w:pos="765"/>
                <w:tab w:val="decimal" w:pos="987"/>
              </w:tabs>
              <w:spacing w:line="240" w:lineRule="atLeast"/>
              <w:ind w:right="72"/>
              <w:rPr>
                <w:sz w:val="20"/>
                <w:szCs w:val="20"/>
              </w:rPr>
            </w:pPr>
          </w:p>
        </w:tc>
        <w:tc>
          <w:tcPr>
            <w:tcW w:w="1098" w:type="dxa"/>
            <w:tcBorders>
              <w:bottom w:val="single" w:sz="4" w:space="0" w:color="auto"/>
            </w:tcBorders>
            <w:vAlign w:val="bottom"/>
          </w:tcPr>
          <w:p w:rsidR="00DE267E" w:rsidRPr="00FF14EF" w:rsidRDefault="00DE267E" w:rsidP="00DE267E">
            <w:pPr>
              <w:pStyle w:val="acctfourfigures"/>
              <w:tabs>
                <w:tab w:val="clear" w:pos="765"/>
                <w:tab w:val="decimal" w:pos="270"/>
              </w:tabs>
              <w:spacing w:line="240" w:lineRule="atLeast"/>
              <w:ind w:left="238" w:right="72"/>
              <w:jc w:val="center"/>
              <w:rPr>
                <w:sz w:val="20"/>
                <w:szCs w:val="20"/>
              </w:rPr>
            </w:pPr>
            <w:r w:rsidRPr="00FF14EF">
              <w:rPr>
                <w:sz w:val="20"/>
                <w:szCs w:val="20"/>
              </w:rPr>
              <w:t>-</w:t>
            </w:r>
          </w:p>
        </w:tc>
        <w:tc>
          <w:tcPr>
            <w:tcW w:w="270" w:type="dxa"/>
          </w:tcPr>
          <w:p w:rsidR="00DE267E" w:rsidRPr="00FF14EF" w:rsidRDefault="00DE267E" w:rsidP="00DE267E">
            <w:pPr>
              <w:pStyle w:val="acctfourfigures"/>
              <w:tabs>
                <w:tab w:val="clear" w:pos="765"/>
                <w:tab w:val="decimal" w:pos="987"/>
                <w:tab w:val="decimal" w:pos="1134"/>
              </w:tabs>
              <w:spacing w:line="240" w:lineRule="atLeast"/>
              <w:ind w:right="72"/>
              <w:rPr>
                <w:sz w:val="20"/>
                <w:szCs w:val="20"/>
              </w:rPr>
            </w:pPr>
          </w:p>
        </w:tc>
        <w:tc>
          <w:tcPr>
            <w:tcW w:w="1260" w:type="dxa"/>
            <w:tcBorders>
              <w:bottom w:val="single" w:sz="4" w:space="0" w:color="auto"/>
            </w:tcBorders>
          </w:tcPr>
          <w:p w:rsidR="00DE267E" w:rsidRPr="00FF14EF" w:rsidRDefault="00DE267E" w:rsidP="00FF14EF">
            <w:pPr>
              <w:pStyle w:val="acctfourfigures"/>
              <w:tabs>
                <w:tab w:val="clear" w:pos="765"/>
                <w:tab w:val="decimal" w:pos="880"/>
              </w:tabs>
              <w:spacing w:line="240" w:lineRule="atLeast"/>
              <w:ind w:right="-108"/>
              <w:rPr>
                <w:sz w:val="20"/>
                <w:szCs w:val="20"/>
              </w:rPr>
            </w:pPr>
            <w:r w:rsidRPr="00FF14EF">
              <w:rPr>
                <w:sz w:val="20"/>
                <w:szCs w:val="20"/>
              </w:rPr>
              <w:t>2,569</w:t>
            </w:r>
          </w:p>
        </w:tc>
        <w:tc>
          <w:tcPr>
            <w:tcW w:w="270" w:type="dxa"/>
          </w:tcPr>
          <w:p w:rsidR="00DE267E" w:rsidRPr="00FF14EF" w:rsidRDefault="00DE267E" w:rsidP="00FF14EF">
            <w:pPr>
              <w:pStyle w:val="acctfourfigures"/>
              <w:tabs>
                <w:tab w:val="clear" w:pos="765"/>
                <w:tab w:val="decimal" w:pos="987"/>
                <w:tab w:val="decimal" w:pos="1134"/>
              </w:tabs>
              <w:spacing w:line="240" w:lineRule="atLeast"/>
              <w:ind w:right="-108"/>
              <w:rPr>
                <w:sz w:val="20"/>
                <w:szCs w:val="20"/>
              </w:rPr>
            </w:pPr>
          </w:p>
        </w:tc>
        <w:tc>
          <w:tcPr>
            <w:tcW w:w="1260" w:type="dxa"/>
            <w:tcBorders>
              <w:bottom w:val="single" w:sz="4" w:space="0" w:color="auto"/>
            </w:tcBorders>
          </w:tcPr>
          <w:p w:rsidR="00DE267E" w:rsidRPr="00FF14EF" w:rsidRDefault="00DE267E" w:rsidP="00DE267E">
            <w:pPr>
              <w:pStyle w:val="acctfourfigures"/>
              <w:tabs>
                <w:tab w:val="clear" w:pos="765"/>
                <w:tab w:val="decimal" w:pos="987"/>
              </w:tabs>
              <w:spacing w:line="240" w:lineRule="atLeast"/>
              <w:ind w:right="72"/>
              <w:rPr>
                <w:sz w:val="20"/>
                <w:szCs w:val="20"/>
              </w:rPr>
            </w:pPr>
            <w:r w:rsidRPr="00FF14EF">
              <w:rPr>
                <w:sz w:val="20"/>
                <w:szCs w:val="20"/>
              </w:rPr>
              <w:t>2,569</w:t>
            </w:r>
          </w:p>
        </w:tc>
      </w:tr>
      <w:tr w:rsidR="00DE267E" w:rsidRPr="00FF14EF" w:rsidTr="006E1E8D">
        <w:tc>
          <w:tcPr>
            <w:tcW w:w="3060" w:type="dxa"/>
            <w:vAlign w:val="center"/>
          </w:tcPr>
          <w:p w:rsidR="00DE267E" w:rsidRPr="00FF14EF" w:rsidRDefault="00DE267E" w:rsidP="00DE267E">
            <w:pPr>
              <w:tabs>
                <w:tab w:val="left" w:pos="227"/>
              </w:tabs>
              <w:spacing w:line="220" w:lineRule="exact"/>
              <w:jc w:val="both"/>
              <w:rPr>
                <w:b/>
                <w:bCs/>
                <w:sz w:val="20"/>
                <w:szCs w:val="20"/>
              </w:rPr>
            </w:pPr>
            <w:r w:rsidRPr="00FF14EF">
              <w:rPr>
                <w:b/>
                <w:bCs/>
                <w:sz w:val="20"/>
                <w:szCs w:val="20"/>
              </w:rPr>
              <w:t>At 31 December 2019</w:t>
            </w:r>
          </w:p>
        </w:tc>
        <w:tc>
          <w:tcPr>
            <w:tcW w:w="270" w:type="dxa"/>
          </w:tcPr>
          <w:p w:rsidR="00DE267E" w:rsidRPr="00FF14EF" w:rsidRDefault="00DE267E" w:rsidP="00DE267E">
            <w:pPr>
              <w:tabs>
                <w:tab w:val="decimal" w:pos="612"/>
                <w:tab w:val="decimal" w:pos="792"/>
              </w:tabs>
              <w:spacing w:line="220" w:lineRule="exact"/>
              <w:ind w:left="-108" w:right="-108"/>
              <w:rPr>
                <w:sz w:val="20"/>
                <w:szCs w:val="20"/>
              </w:rPr>
            </w:pPr>
          </w:p>
        </w:tc>
        <w:tc>
          <w:tcPr>
            <w:tcW w:w="1260" w:type="dxa"/>
            <w:tcBorders>
              <w:top w:val="single" w:sz="4" w:space="0" w:color="auto"/>
              <w:bottom w:val="single" w:sz="4" w:space="0" w:color="auto"/>
            </w:tcBorders>
            <w:vAlign w:val="bottom"/>
          </w:tcPr>
          <w:p w:rsidR="00DE267E" w:rsidRPr="00904A30" w:rsidRDefault="00DE267E" w:rsidP="00904A30">
            <w:pPr>
              <w:pStyle w:val="acctfourfigures"/>
              <w:tabs>
                <w:tab w:val="clear" w:pos="765"/>
                <w:tab w:val="decimal" w:pos="1147"/>
              </w:tabs>
              <w:spacing w:line="240" w:lineRule="atLeast"/>
              <w:ind w:right="72"/>
              <w:rPr>
                <w:b/>
                <w:bCs/>
                <w:sz w:val="20"/>
                <w:szCs w:val="20"/>
              </w:rPr>
            </w:pPr>
            <w:r w:rsidRPr="00904A30">
              <w:rPr>
                <w:b/>
                <w:bCs/>
                <w:sz w:val="20"/>
                <w:szCs w:val="20"/>
              </w:rPr>
              <w:t>2,473</w:t>
            </w:r>
          </w:p>
        </w:tc>
        <w:tc>
          <w:tcPr>
            <w:tcW w:w="270" w:type="dxa"/>
          </w:tcPr>
          <w:p w:rsidR="00DE267E" w:rsidRPr="00FF14EF" w:rsidRDefault="00DE267E" w:rsidP="00DE267E">
            <w:pPr>
              <w:tabs>
                <w:tab w:val="decimal" w:pos="792"/>
              </w:tabs>
              <w:spacing w:line="220" w:lineRule="exact"/>
              <w:ind w:left="-108" w:right="-108"/>
              <w:rPr>
                <w:sz w:val="20"/>
                <w:szCs w:val="20"/>
              </w:rPr>
            </w:pPr>
          </w:p>
        </w:tc>
        <w:tc>
          <w:tcPr>
            <w:tcW w:w="1080" w:type="dxa"/>
            <w:tcBorders>
              <w:top w:val="single" w:sz="4" w:space="0" w:color="auto"/>
              <w:bottom w:val="single" w:sz="4" w:space="0" w:color="auto"/>
            </w:tcBorders>
            <w:vAlign w:val="bottom"/>
          </w:tcPr>
          <w:p w:rsidR="00DE267E" w:rsidRPr="00811B87" w:rsidRDefault="00DE267E" w:rsidP="00811B87">
            <w:pPr>
              <w:ind w:right="28"/>
              <w:jc w:val="right"/>
              <w:rPr>
                <w:b/>
                <w:bCs/>
                <w:sz w:val="20"/>
                <w:szCs w:val="20"/>
              </w:rPr>
            </w:pPr>
            <w:r w:rsidRPr="00811B87">
              <w:rPr>
                <w:b/>
                <w:bCs/>
                <w:sz w:val="20"/>
                <w:szCs w:val="20"/>
              </w:rPr>
              <w:t>12,227</w:t>
            </w:r>
          </w:p>
        </w:tc>
        <w:tc>
          <w:tcPr>
            <w:tcW w:w="270" w:type="dxa"/>
            <w:vAlign w:val="bottom"/>
          </w:tcPr>
          <w:p w:rsidR="00DE267E" w:rsidRPr="00FF14EF" w:rsidRDefault="00DE267E" w:rsidP="00DE267E">
            <w:pPr>
              <w:pStyle w:val="acctfourfigures"/>
              <w:tabs>
                <w:tab w:val="clear" w:pos="765"/>
                <w:tab w:val="decimal" w:pos="987"/>
              </w:tabs>
              <w:spacing w:line="240" w:lineRule="atLeast"/>
              <w:ind w:right="72"/>
              <w:rPr>
                <w:b/>
                <w:bCs/>
                <w:sz w:val="20"/>
                <w:szCs w:val="20"/>
              </w:rPr>
            </w:pPr>
          </w:p>
        </w:tc>
        <w:tc>
          <w:tcPr>
            <w:tcW w:w="1080" w:type="dxa"/>
            <w:tcBorders>
              <w:top w:val="single" w:sz="4" w:space="0" w:color="auto"/>
              <w:bottom w:val="single" w:sz="4" w:space="0" w:color="auto"/>
            </w:tcBorders>
            <w:vAlign w:val="bottom"/>
          </w:tcPr>
          <w:p w:rsidR="00DE267E" w:rsidRPr="00430058" w:rsidRDefault="00DE267E" w:rsidP="00DE267E">
            <w:pPr>
              <w:pStyle w:val="acctfourfigures"/>
              <w:tabs>
                <w:tab w:val="clear" w:pos="765"/>
                <w:tab w:val="decimal" w:pos="987"/>
              </w:tabs>
              <w:spacing w:line="240" w:lineRule="atLeast"/>
              <w:ind w:right="72"/>
              <w:rPr>
                <w:b/>
                <w:bCs/>
                <w:sz w:val="20"/>
                <w:szCs w:val="20"/>
              </w:rPr>
            </w:pPr>
            <w:r w:rsidRPr="00430058">
              <w:rPr>
                <w:b/>
                <w:bCs/>
                <w:sz w:val="20"/>
                <w:szCs w:val="20"/>
              </w:rPr>
              <w:t>2,474</w:t>
            </w:r>
          </w:p>
        </w:tc>
        <w:tc>
          <w:tcPr>
            <w:tcW w:w="270" w:type="dxa"/>
            <w:vAlign w:val="bottom"/>
          </w:tcPr>
          <w:p w:rsidR="00DE267E" w:rsidRPr="00FF14EF" w:rsidRDefault="00DE267E" w:rsidP="00DE267E">
            <w:pPr>
              <w:pStyle w:val="acctfourfigures"/>
              <w:tabs>
                <w:tab w:val="clear" w:pos="765"/>
                <w:tab w:val="decimal" w:pos="987"/>
              </w:tabs>
              <w:spacing w:line="240" w:lineRule="atLeast"/>
              <w:ind w:right="72"/>
              <w:rPr>
                <w:b/>
                <w:bCs/>
                <w:sz w:val="20"/>
                <w:szCs w:val="20"/>
              </w:rPr>
            </w:pPr>
          </w:p>
        </w:tc>
        <w:tc>
          <w:tcPr>
            <w:tcW w:w="990" w:type="dxa"/>
            <w:tcBorders>
              <w:top w:val="single" w:sz="4" w:space="0" w:color="auto"/>
              <w:bottom w:val="single" w:sz="4" w:space="0" w:color="auto"/>
            </w:tcBorders>
            <w:vAlign w:val="bottom"/>
          </w:tcPr>
          <w:p w:rsidR="00DE267E" w:rsidRPr="00FF14EF" w:rsidRDefault="00DE267E" w:rsidP="00DE267E">
            <w:pPr>
              <w:pStyle w:val="acctfourfigures"/>
              <w:tabs>
                <w:tab w:val="clear" w:pos="765"/>
                <w:tab w:val="decimal" w:pos="987"/>
              </w:tabs>
              <w:spacing w:line="240" w:lineRule="atLeast"/>
              <w:rPr>
                <w:b/>
                <w:bCs/>
                <w:sz w:val="20"/>
                <w:szCs w:val="20"/>
              </w:rPr>
            </w:pPr>
            <w:r w:rsidRPr="00FF14EF">
              <w:rPr>
                <w:b/>
                <w:bCs/>
                <w:sz w:val="20"/>
                <w:szCs w:val="20"/>
              </w:rPr>
              <w:t>14,852</w:t>
            </w:r>
          </w:p>
        </w:tc>
        <w:tc>
          <w:tcPr>
            <w:tcW w:w="270" w:type="dxa"/>
            <w:vAlign w:val="bottom"/>
          </w:tcPr>
          <w:p w:rsidR="00DE267E" w:rsidRPr="00FF14EF" w:rsidRDefault="00DE267E" w:rsidP="00DE267E">
            <w:pPr>
              <w:pStyle w:val="acctfourfigures"/>
              <w:tabs>
                <w:tab w:val="clear" w:pos="765"/>
                <w:tab w:val="decimal" w:pos="987"/>
              </w:tabs>
              <w:spacing w:line="240" w:lineRule="atLeast"/>
              <w:ind w:right="72"/>
              <w:rPr>
                <w:b/>
                <w:bCs/>
                <w:sz w:val="20"/>
                <w:szCs w:val="20"/>
              </w:rPr>
            </w:pPr>
          </w:p>
        </w:tc>
        <w:tc>
          <w:tcPr>
            <w:tcW w:w="1080" w:type="dxa"/>
            <w:tcBorders>
              <w:top w:val="single" w:sz="4" w:space="0" w:color="auto"/>
              <w:bottom w:val="single" w:sz="4" w:space="0" w:color="auto"/>
            </w:tcBorders>
            <w:vAlign w:val="bottom"/>
          </w:tcPr>
          <w:p w:rsidR="00DE267E" w:rsidRPr="00FF14EF" w:rsidRDefault="00DE267E" w:rsidP="00DE267E">
            <w:pPr>
              <w:pStyle w:val="acctfourfigures"/>
              <w:tabs>
                <w:tab w:val="clear" w:pos="765"/>
                <w:tab w:val="decimal" w:pos="987"/>
              </w:tabs>
              <w:spacing w:line="240" w:lineRule="atLeast"/>
              <w:rPr>
                <w:b/>
                <w:bCs/>
                <w:sz w:val="20"/>
                <w:szCs w:val="20"/>
              </w:rPr>
            </w:pPr>
            <w:r w:rsidRPr="00FF14EF">
              <w:rPr>
                <w:b/>
                <w:bCs/>
                <w:sz w:val="20"/>
                <w:szCs w:val="20"/>
              </w:rPr>
              <w:t>84,563</w:t>
            </w:r>
          </w:p>
        </w:tc>
        <w:tc>
          <w:tcPr>
            <w:tcW w:w="252" w:type="dxa"/>
            <w:vAlign w:val="bottom"/>
          </w:tcPr>
          <w:p w:rsidR="00DE267E" w:rsidRPr="00FF14EF" w:rsidRDefault="00DE267E" w:rsidP="00DE267E">
            <w:pPr>
              <w:pStyle w:val="acctfourfigures"/>
              <w:tabs>
                <w:tab w:val="clear" w:pos="765"/>
                <w:tab w:val="decimal" w:pos="987"/>
              </w:tabs>
              <w:spacing w:line="240" w:lineRule="atLeast"/>
              <w:ind w:right="72"/>
              <w:rPr>
                <w:b/>
                <w:bCs/>
                <w:sz w:val="20"/>
                <w:szCs w:val="20"/>
              </w:rPr>
            </w:pPr>
          </w:p>
        </w:tc>
        <w:tc>
          <w:tcPr>
            <w:tcW w:w="1098" w:type="dxa"/>
            <w:tcBorders>
              <w:top w:val="single" w:sz="4" w:space="0" w:color="auto"/>
              <w:bottom w:val="single" w:sz="4" w:space="0" w:color="auto"/>
            </w:tcBorders>
            <w:vAlign w:val="bottom"/>
          </w:tcPr>
          <w:p w:rsidR="00DE267E" w:rsidRPr="00FF14EF" w:rsidRDefault="00DE267E" w:rsidP="002A55A3">
            <w:pPr>
              <w:pStyle w:val="acctfourfigures"/>
              <w:tabs>
                <w:tab w:val="clear" w:pos="765"/>
                <w:tab w:val="decimal" w:pos="987"/>
              </w:tabs>
              <w:spacing w:line="240" w:lineRule="atLeast"/>
              <w:ind w:right="72"/>
              <w:rPr>
                <w:b/>
                <w:bCs/>
                <w:sz w:val="20"/>
                <w:szCs w:val="20"/>
              </w:rPr>
            </w:pPr>
            <w:r w:rsidRPr="00FF14EF">
              <w:rPr>
                <w:b/>
                <w:bCs/>
                <w:sz w:val="20"/>
                <w:szCs w:val="20"/>
              </w:rPr>
              <w:t>25,139</w:t>
            </w:r>
          </w:p>
        </w:tc>
        <w:tc>
          <w:tcPr>
            <w:tcW w:w="270" w:type="dxa"/>
          </w:tcPr>
          <w:p w:rsidR="00DE267E" w:rsidRPr="00FF14EF" w:rsidRDefault="00DE267E" w:rsidP="00DE267E">
            <w:pPr>
              <w:pStyle w:val="acctfourfigures"/>
              <w:tabs>
                <w:tab w:val="clear" w:pos="765"/>
                <w:tab w:val="decimal" w:pos="987"/>
                <w:tab w:val="decimal" w:pos="1134"/>
              </w:tabs>
              <w:spacing w:line="240" w:lineRule="atLeast"/>
              <w:ind w:right="72"/>
              <w:rPr>
                <w:b/>
                <w:bCs/>
                <w:sz w:val="20"/>
                <w:szCs w:val="20"/>
              </w:rPr>
            </w:pPr>
          </w:p>
        </w:tc>
        <w:tc>
          <w:tcPr>
            <w:tcW w:w="1260" w:type="dxa"/>
            <w:tcBorders>
              <w:top w:val="single" w:sz="4" w:space="0" w:color="auto"/>
              <w:bottom w:val="single" w:sz="4" w:space="0" w:color="auto"/>
            </w:tcBorders>
            <w:vAlign w:val="bottom"/>
          </w:tcPr>
          <w:p w:rsidR="00DE267E" w:rsidRPr="00FF14EF" w:rsidRDefault="00DE267E" w:rsidP="00FF14EF">
            <w:pPr>
              <w:pStyle w:val="acctfourfigures"/>
              <w:tabs>
                <w:tab w:val="clear" w:pos="765"/>
                <w:tab w:val="decimal" w:pos="880"/>
              </w:tabs>
              <w:spacing w:line="240" w:lineRule="atLeast"/>
              <w:ind w:right="-108"/>
              <w:rPr>
                <w:b/>
                <w:bCs/>
                <w:sz w:val="20"/>
                <w:szCs w:val="20"/>
              </w:rPr>
            </w:pPr>
            <w:r w:rsidRPr="00FF14EF">
              <w:rPr>
                <w:b/>
                <w:bCs/>
                <w:sz w:val="20"/>
                <w:szCs w:val="20"/>
              </w:rPr>
              <w:t>2,569</w:t>
            </w:r>
          </w:p>
        </w:tc>
        <w:tc>
          <w:tcPr>
            <w:tcW w:w="270" w:type="dxa"/>
          </w:tcPr>
          <w:p w:rsidR="00DE267E" w:rsidRPr="00FF14EF" w:rsidRDefault="00DE267E" w:rsidP="00FF14EF">
            <w:pPr>
              <w:pStyle w:val="acctfourfigures"/>
              <w:tabs>
                <w:tab w:val="clear" w:pos="765"/>
                <w:tab w:val="decimal" w:pos="987"/>
                <w:tab w:val="decimal" w:pos="1134"/>
              </w:tabs>
              <w:spacing w:line="240" w:lineRule="atLeast"/>
              <w:ind w:right="-108"/>
              <w:rPr>
                <w:b/>
                <w:bCs/>
                <w:sz w:val="20"/>
                <w:szCs w:val="20"/>
              </w:rPr>
            </w:pPr>
          </w:p>
        </w:tc>
        <w:tc>
          <w:tcPr>
            <w:tcW w:w="1260" w:type="dxa"/>
            <w:tcBorders>
              <w:top w:val="single" w:sz="4" w:space="0" w:color="auto"/>
              <w:bottom w:val="single" w:sz="4" w:space="0" w:color="auto"/>
            </w:tcBorders>
          </w:tcPr>
          <w:p w:rsidR="00DE267E" w:rsidRPr="00FF14EF" w:rsidRDefault="00DE267E" w:rsidP="00DE267E">
            <w:pPr>
              <w:pStyle w:val="acctfourfigures"/>
              <w:tabs>
                <w:tab w:val="clear" w:pos="765"/>
                <w:tab w:val="decimal" w:pos="987"/>
                <w:tab w:val="decimal" w:pos="1134"/>
              </w:tabs>
              <w:spacing w:line="240" w:lineRule="atLeast"/>
              <w:ind w:left="120" w:right="72"/>
              <w:jc w:val="right"/>
              <w:rPr>
                <w:b/>
                <w:bCs/>
                <w:sz w:val="20"/>
                <w:szCs w:val="20"/>
              </w:rPr>
            </w:pPr>
            <w:r w:rsidRPr="00FF14EF">
              <w:rPr>
                <w:b/>
                <w:bCs/>
                <w:sz w:val="20"/>
                <w:szCs w:val="20"/>
              </w:rPr>
              <w:t>144,297</w:t>
            </w:r>
          </w:p>
        </w:tc>
      </w:tr>
    </w:tbl>
    <w:p w:rsidR="004C0F81" w:rsidRDefault="004C0F81">
      <w:r>
        <w:br w:type="page"/>
      </w:r>
    </w:p>
    <w:tbl>
      <w:tblPr>
        <w:tblW w:w="14040" w:type="dxa"/>
        <w:tblInd w:w="450" w:type="dxa"/>
        <w:tblLayout w:type="fixed"/>
        <w:tblLook w:val="01E0" w:firstRow="1" w:lastRow="1" w:firstColumn="1" w:lastColumn="1" w:noHBand="0" w:noVBand="0"/>
      </w:tblPr>
      <w:tblGrid>
        <w:gridCol w:w="2790"/>
        <w:gridCol w:w="270"/>
        <w:gridCol w:w="1260"/>
        <w:gridCol w:w="270"/>
        <w:gridCol w:w="1080"/>
        <w:gridCol w:w="270"/>
        <w:gridCol w:w="1080"/>
        <w:gridCol w:w="270"/>
        <w:gridCol w:w="990"/>
        <w:gridCol w:w="270"/>
        <w:gridCol w:w="1080"/>
        <w:gridCol w:w="252"/>
        <w:gridCol w:w="1098"/>
        <w:gridCol w:w="270"/>
        <w:gridCol w:w="1260"/>
        <w:gridCol w:w="270"/>
        <w:gridCol w:w="1260"/>
      </w:tblGrid>
      <w:tr w:rsidR="002266DA" w:rsidRPr="00FF14EF" w:rsidTr="001C64A5">
        <w:trPr>
          <w:tblHeader/>
        </w:trPr>
        <w:tc>
          <w:tcPr>
            <w:tcW w:w="2790" w:type="dxa"/>
          </w:tcPr>
          <w:p w:rsidR="002266DA" w:rsidRPr="00FF14EF" w:rsidRDefault="002266DA" w:rsidP="001C64A5">
            <w:pPr>
              <w:spacing w:line="220" w:lineRule="exact"/>
              <w:rPr>
                <w:b/>
                <w:bCs/>
                <w:sz w:val="20"/>
                <w:szCs w:val="20"/>
              </w:rPr>
            </w:pPr>
          </w:p>
        </w:tc>
        <w:tc>
          <w:tcPr>
            <w:tcW w:w="270" w:type="dxa"/>
          </w:tcPr>
          <w:p w:rsidR="002266DA" w:rsidRPr="00FF14EF" w:rsidRDefault="002266DA" w:rsidP="001C64A5">
            <w:pPr>
              <w:spacing w:line="220" w:lineRule="exact"/>
              <w:ind w:left="-108" w:right="-128"/>
              <w:jc w:val="center"/>
              <w:rPr>
                <w:sz w:val="20"/>
                <w:szCs w:val="20"/>
              </w:rPr>
            </w:pPr>
          </w:p>
        </w:tc>
        <w:tc>
          <w:tcPr>
            <w:tcW w:w="10980" w:type="dxa"/>
            <w:gridSpan w:val="15"/>
          </w:tcPr>
          <w:p w:rsidR="002266DA" w:rsidRPr="00FF14EF" w:rsidRDefault="002266DA" w:rsidP="001C64A5">
            <w:pPr>
              <w:spacing w:line="220" w:lineRule="exact"/>
              <w:ind w:left="-108" w:right="-128"/>
              <w:jc w:val="center"/>
              <w:rPr>
                <w:b/>
                <w:bCs/>
                <w:sz w:val="20"/>
                <w:szCs w:val="20"/>
              </w:rPr>
            </w:pPr>
            <w:r w:rsidRPr="00FF14EF">
              <w:rPr>
                <w:b/>
                <w:bCs/>
                <w:sz w:val="20"/>
                <w:szCs w:val="20"/>
              </w:rPr>
              <w:t>Consolidated financial statements</w:t>
            </w:r>
          </w:p>
        </w:tc>
      </w:tr>
      <w:tr w:rsidR="002266DA" w:rsidRPr="00FF14EF" w:rsidTr="001C64A5">
        <w:trPr>
          <w:tblHeader/>
        </w:trPr>
        <w:tc>
          <w:tcPr>
            <w:tcW w:w="2790" w:type="dxa"/>
          </w:tcPr>
          <w:p w:rsidR="002266DA" w:rsidRPr="00FF14EF" w:rsidRDefault="002266DA" w:rsidP="001C64A5">
            <w:pPr>
              <w:spacing w:line="220" w:lineRule="exact"/>
              <w:rPr>
                <w:b/>
                <w:bCs/>
                <w:sz w:val="20"/>
                <w:szCs w:val="20"/>
              </w:rPr>
            </w:pPr>
          </w:p>
        </w:tc>
        <w:tc>
          <w:tcPr>
            <w:tcW w:w="270" w:type="dxa"/>
          </w:tcPr>
          <w:p w:rsidR="002266DA" w:rsidRPr="00FF14EF" w:rsidRDefault="002266DA" w:rsidP="001C64A5">
            <w:pPr>
              <w:spacing w:line="220" w:lineRule="exact"/>
              <w:ind w:left="-108" w:right="-128"/>
              <w:jc w:val="center"/>
              <w:rPr>
                <w:sz w:val="20"/>
                <w:szCs w:val="20"/>
              </w:rPr>
            </w:pPr>
          </w:p>
        </w:tc>
        <w:tc>
          <w:tcPr>
            <w:tcW w:w="1260" w:type="dxa"/>
          </w:tcPr>
          <w:p w:rsidR="002266DA" w:rsidRPr="00FF14EF" w:rsidRDefault="002266DA" w:rsidP="001C64A5">
            <w:pPr>
              <w:spacing w:line="220" w:lineRule="exact"/>
              <w:ind w:left="-108" w:right="-128"/>
              <w:jc w:val="center"/>
              <w:rPr>
                <w:sz w:val="20"/>
                <w:szCs w:val="20"/>
                <w:lang w:val="en-GB" w:bidi="ar-SA"/>
              </w:rPr>
            </w:pPr>
            <w:r w:rsidRPr="00FF14EF">
              <w:rPr>
                <w:sz w:val="20"/>
                <w:szCs w:val="20"/>
                <w:lang w:val="en-GB" w:bidi="ar-SA"/>
              </w:rPr>
              <w:t>Leasehold</w:t>
            </w:r>
          </w:p>
        </w:tc>
        <w:tc>
          <w:tcPr>
            <w:tcW w:w="270" w:type="dxa"/>
          </w:tcPr>
          <w:p w:rsidR="002266DA" w:rsidRPr="00FF14EF" w:rsidRDefault="002266DA" w:rsidP="001C64A5">
            <w:pPr>
              <w:spacing w:line="220" w:lineRule="exact"/>
              <w:ind w:left="-108" w:right="-128"/>
              <w:jc w:val="center"/>
              <w:rPr>
                <w:sz w:val="20"/>
                <w:szCs w:val="20"/>
              </w:rPr>
            </w:pPr>
          </w:p>
        </w:tc>
        <w:tc>
          <w:tcPr>
            <w:tcW w:w="1080" w:type="dxa"/>
          </w:tcPr>
          <w:p w:rsidR="002266DA" w:rsidRPr="00FF14EF" w:rsidRDefault="002266DA" w:rsidP="001C64A5">
            <w:pPr>
              <w:spacing w:line="220" w:lineRule="exact"/>
              <w:ind w:left="-108" w:right="-128"/>
              <w:jc w:val="center"/>
              <w:rPr>
                <w:sz w:val="20"/>
                <w:szCs w:val="20"/>
                <w:lang w:val="en-GB" w:bidi="ar-SA"/>
              </w:rPr>
            </w:pPr>
          </w:p>
        </w:tc>
        <w:tc>
          <w:tcPr>
            <w:tcW w:w="270" w:type="dxa"/>
          </w:tcPr>
          <w:p w:rsidR="002266DA" w:rsidRPr="00FF14EF" w:rsidRDefault="002266DA" w:rsidP="001C64A5">
            <w:pPr>
              <w:spacing w:line="220" w:lineRule="exact"/>
              <w:ind w:left="-108" w:right="-128"/>
              <w:jc w:val="center"/>
              <w:rPr>
                <w:sz w:val="20"/>
                <w:szCs w:val="20"/>
              </w:rPr>
            </w:pPr>
          </w:p>
        </w:tc>
        <w:tc>
          <w:tcPr>
            <w:tcW w:w="1080" w:type="dxa"/>
          </w:tcPr>
          <w:p w:rsidR="002266DA" w:rsidRPr="00FF14EF" w:rsidRDefault="002266DA" w:rsidP="001C6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r w:rsidRPr="00FF14EF">
              <w:rPr>
                <w:sz w:val="20"/>
                <w:szCs w:val="20"/>
              </w:rPr>
              <w:t>Tools</w:t>
            </w:r>
          </w:p>
        </w:tc>
        <w:tc>
          <w:tcPr>
            <w:tcW w:w="270" w:type="dxa"/>
          </w:tcPr>
          <w:p w:rsidR="002266DA" w:rsidRPr="00FF14EF" w:rsidRDefault="002266DA" w:rsidP="001C64A5">
            <w:pPr>
              <w:spacing w:line="220" w:lineRule="exact"/>
              <w:ind w:left="-108" w:right="-128"/>
              <w:jc w:val="center"/>
              <w:rPr>
                <w:sz w:val="20"/>
                <w:szCs w:val="20"/>
              </w:rPr>
            </w:pPr>
          </w:p>
        </w:tc>
        <w:tc>
          <w:tcPr>
            <w:tcW w:w="990" w:type="dxa"/>
          </w:tcPr>
          <w:p w:rsidR="002266DA" w:rsidRPr="00FF14EF" w:rsidRDefault="002266DA" w:rsidP="001C6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p>
        </w:tc>
        <w:tc>
          <w:tcPr>
            <w:tcW w:w="270" w:type="dxa"/>
          </w:tcPr>
          <w:p w:rsidR="002266DA" w:rsidRPr="00FF14EF" w:rsidRDefault="002266DA" w:rsidP="001C64A5">
            <w:pPr>
              <w:spacing w:line="220" w:lineRule="exact"/>
              <w:ind w:left="-108" w:right="-128"/>
              <w:jc w:val="center"/>
              <w:rPr>
                <w:sz w:val="20"/>
                <w:szCs w:val="20"/>
              </w:rPr>
            </w:pPr>
          </w:p>
        </w:tc>
        <w:tc>
          <w:tcPr>
            <w:tcW w:w="1080" w:type="dxa"/>
          </w:tcPr>
          <w:p w:rsidR="002266DA" w:rsidRPr="00FF14EF" w:rsidRDefault="002266DA" w:rsidP="001C6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p>
        </w:tc>
        <w:tc>
          <w:tcPr>
            <w:tcW w:w="252" w:type="dxa"/>
          </w:tcPr>
          <w:p w:rsidR="002266DA" w:rsidRPr="00FF14EF" w:rsidRDefault="002266DA" w:rsidP="001C6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p>
        </w:tc>
        <w:tc>
          <w:tcPr>
            <w:tcW w:w="1098" w:type="dxa"/>
          </w:tcPr>
          <w:p w:rsidR="002266DA" w:rsidRPr="00FF14EF" w:rsidRDefault="002266DA" w:rsidP="001C6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p>
        </w:tc>
        <w:tc>
          <w:tcPr>
            <w:tcW w:w="270" w:type="dxa"/>
          </w:tcPr>
          <w:p w:rsidR="002266DA" w:rsidRPr="00FF14EF" w:rsidRDefault="002266DA" w:rsidP="001C64A5">
            <w:pPr>
              <w:spacing w:line="220" w:lineRule="exact"/>
              <w:ind w:left="-108" w:right="-128"/>
              <w:jc w:val="center"/>
              <w:rPr>
                <w:sz w:val="20"/>
                <w:szCs w:val="20"/>
              </w:rPr>
            </w:pPr>
          </w:p>
        </w:tc>
        <w:tc>
          <w:tcPr>
            <w:tcW w:w="1260" w:type="dxa"/>
          </w:tcPr>
          <w:p w:rsidR="002266DA" w:rsidRPr="00FF14EF" w:rsidRDefault="002266DA" w:rsidP="001C64A5">
            <w:pPr>
              <w:spacing w:line="220" w:lineRule="exact"/>
              <w:ind w:left="-108" w:right="-128"/>
              <w:jc w:val="center"/>
              <w:rPr>
                <w:sz w:val="20"/>
                <w:szCs w:val="20"/>
                <w:lang w:val="en-GB" w:bidi="ar-SA"/>
              </w:rPr>
            </w:pPr>
            <w:r w:rsidRPr="00FF14EF">
              <w:rPr>
                <w:sz w:val="20"/>
                <w:szCs w:val="20"/>
                <w:lang w:val="en-GB"/>
              </w:rPr>
              <w:t>Assets</w:t>
            </w:r>
          </w:p>
        </w:tc>
        <w:tc>
          <w:tcPr>
            <w:tcW w:w="270" w:type="dxa"/>
          </w:tcPr>
          <w:p w:rsidR="002266DA" w:rsidRPr="00FF14EF" w:rsidRDefault="002266DA" w:rsidP="001C64A5">
            <w:pPr>
              <w:spacing w:line="220" w:lineRule="exact"/>
              <w:ind w:left="-108" w:right="-128"/>
              <w:jc w:val="center"/>
              <w:rPr>
                <w:sz w:val="20"/>
                <w:szCs w:val="20"/>
              </w:rPr>
            </w:pPr>
          </w:p>
        </w:tc>
        <w:tc>
          <w:tcPr>
            <w:tcW w:w="1260" w:type="dxa"/>
          </w:tcPr>
          <w:p w:rsidR="002266DA" w:rsidRPr="00FF14EF" w:rsidRDefault="002266DA" w:rsidP="001C64A5">
            <w:pPr>
              <w:spacing w:line="220" w:lineRule="exact"/>
              <w:ind w:left="-108" w:right="-128"/>
              <w:jc w:val="center"/>
              <w:rPr>
                <w:sz w:val="20"/>
                <w:szCs w:val="20"/>
              </w:rPr>
            </w:pPr>
          </w:p>
        </w:tc>
      </w:tr>
      <w:tr w:rsidR="002266DA" w:rsidRPr="00FF14EF" w:rsidTr="001C64A5">
        <w:trPr>
          <w:tblHeader/>
        </w:trPr>
        <w:tc>
          <w:tcPr>
            <w:tcW w:w="2790" w:type="dxa"/>
          </w:tcPr>
          <w:p w:rsidR="002266DA" w:rsidRPr="00FF14EF" w:rsidRDefault="002266DA" w:rsidP="001C64A5">
            <w:pPr>
              <w:spacing w:line="220" w:lineRule="exact"/>
              <w:rPr>
                <w:b/>
                <w:bCs/>
                <w:sz w:val="20"/>
                <w:szCs w:val="20"/>
              </w:rPr>
            </w:pPr>
          </w:p>
        </w:tc>
        <w:tc>
          <w:tcPr>
            <w:tcW w:w="270" w:type="dxa"/>
          </w:tcPr>
          <w:p w:rsidR="002266DA" w:rsidRPr="00FF14EF" w:rsidRDefault="002266DA" w:rsidP="001C64A5">
            <w:pPr>
              <w:spacing w:line="220" w:lineRule="exact"/>
              <w:ind w:left="-108" w:right="-128"/>
              <w:rPr>
                <w:sz w:val="20"/>
                <w:szCs w:val="20"/>
              </w:rPr>
            </w:pPr>
          </w:p>
        </w:tc>
        <w:tc>
          <w:tcPr>
            <w:tcW w:w="1260" w:type="dxa"/>
          </w:tcPr>
          <w:p w:rsidR="002266DA" w:rsidRPr="00FF14EF" w:rsidRDefault="002266DA" w:rsidP="001C64A5">
            <w:pPr>
              <w:spacing w:line="220" w:lineRule="exact"/>
              <w:ind w:left="-108" w:right="-128"/>
              <w:jc w:val="center"/>
              <w:rPr>
                <w:sz w:val="20"/>
                <w:szCs w:val="20"/>
              </w:rPr>
            </w:pPr>
            <w:r w:rsidRPr="00FF14EF">
              <w:rPr>
                <w:sz w:val="20"/>
                <w:szCs w:val="20"/>
              </w:rPr>
              <w:t>building</w:t>
            </w:r>
          </w:p>
        </w:tc>
        <w:tc>
          <w:tcPr>
            <w:tcW w:w="270" w:type="dxa"/>
          </w:tcPr>
          <w:p w:rsidR="002266DA" w:rsidRPr="00FF14EF" w:rsidRDefault="002266DA" w:rsidP="001C64A5">
            <w:pPr>
              <w:spacing w:line="220" w:lineRule="exact"/>
              <w:ind w:left="-108" w:right="-128"/>
              <w:jc w:val="center"/>
              <w:rPr>
                <w:sz w:val="20"/>
                <w:szCs w:val="20"/>
              </w:rPr>
            </w:pPr>
          </w:p>
        </w:tc>
        <w:tc>
          <w:tcPr>
            <w:tcW w:w="1080" w:type="dxa"/>
          </w:tcPr>
          <w:p w:rsidR="002266DA" w:rsidRPr="00FF14EF" w:rsidRDefault="002266DA" w:rsidP="001C64A5">
            <w:pPr>
              <w:spacing w:line="220" w:lineRule="exact"/>
              <w:ind w:left="-108" w:right="-128"/>
              <w:jc w:val="center"/>
              <w:rPr>
                <w:sz w:val="20"/>
                <w:szCs w:val="20"/>
              </w:rPr>
            </w:pPr>
            <w:r w:rsidRPr="00FF14EF">
              <w:rPr>
                <w:sz w:val="20"/>
                <w:szCs w:val="20"/>
              </w:rPr>
              <w:t>Office</w:t>
            </w:r>
          </w:p>
        </w:tc>
        <w:tc>
          <w:tcPr>
            <w:tcW w:w="270" w:type="dxa"/>
          </w:tcPr>
          <w:p w:rsidR="002266DA" w:rsidRPr="00FF14EF" w:rsidRDefault="002266DA" w:rsidP="001C64A5">
            <w:pPr>
              <w:spacing w:line="220" w:lineRule="exact"/>
              <w:ind w:left="-108" w:right="-128"/>
              <w:jc w:val="center"/>
              <w:rPr>
                <w:sz w:val="20"/>
                <w:szCs w:val="20"/>
              </w:rPr>
            </w:pPr>
          </w:p>
        </w:tc>
        <w:tc>
          <w:tcPr>
            <w:tcW w:w="1080" w:type="dxa"/>
          </w:tcPr>
          <w:p w:rsidR="002266DA" w:rsidRPr="00FF14EF" w:rsidRDefault="002266DA" w:rsidP="001C64A5">
            <w:pPr>
              <w:spacing w:line="220" w:lineRule="exact"/>
              <w:ind w:left="-108" w:right="-128"/>
              <w:jc w:val="center"/>
              <w:rPr>
                <w:sz w:val="20"/>
                <w:szCs w:val="20"/>
                <w:lang w:val="en-GB" w:bidi="ar-SA"/>
              </w:rPr>
            </w:pPr>
            <w:r w:rsidRPr="00FF14EF">
              <w:rPr>
                <w:sz w:val="20"/>
                <w:szCs w:val="20"/>
                <w:lang w:val="en-GB" w:bidi="ar-SA"/>
              </w:rPr>
              <w:t>and</w:t>
            </w:r>
          </w:p>
        </w:tc>
        <w:tc>
          <w:tcPr>
            <w:tcW w:w="270" w:type="dxa"/>
          </w:tcPr>
          <w:p w:rsidR="002266DA" w:rsidRPr="00FF14EF" w:rsidRDefault="002266DA" w:rsidP="001C64A5">
            <w:pPr>
              <w:spacing w:line="220" w:lineRule="exact"/>
              <w:ind w:left="-108" w:right="-128"/>
              <w:jc w:val="center"/>
              <w:rPr>
                <w:sz w:val="20"/>
                <w:szCs w:val="20"/>
              </w:rPr>
            </w:pPr>
          </w:p>
        </w:tc>
        <w:tc>
          <w:tcPr>
            <w:tcW w:w="990" w:type="dxa"/>
          </w:tcPr>
          <w:p w:rsidR="002266DA" w:rsidRPr="00FF14EF" w:rsidRDefault="002266DA" w:rsidP="001C6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p>
        </w:tc>
        <w:tc>
          <w:tcPr>
            <w:tcW w:w="270" w:type="dxa"/>
          </w:tcPr>
          <w:p w:rsidR="002266DA" w:rsidRPr="00FF14EF" w:rsidRDefault="002266DA" w:rsidP="001C64A5">
            <w:pPr>
              <w:spacing w:line="220" w:lineRule="exact"/>
              <w:ind w:left="-108" w:right="-128"/>
              <w:jc w:val="center"/>
              <w:rPr>
                <w:sz w:val="20"/>
                <w:szCs w:val="20"/>
              </w:rPr>
            </w:pPr>
          </w:p>
        </w:tc>
        <w:tc>
          <w:tcPr>
            <w:tcW w:w="1080" w:type="dxa"/>
          </w:tcPr>
          <w:p w:rsidR="002266DA" w:rsidRPr="00FF14EF" w:rsidRDefault="002266DA" w:rsidP="001C6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r w:rsidRPr="00FF14EF">
              <w:rPr>
                <w:sz w:val="20"/>
                <w:szCs w:val="20"/>
              </w:rPr>
              <w:t>Top-up</w:t>
            </w:r>
          </w:p>
        </w:tc>
        <w:tc>
          <w:tcPr>
            <w:tcW w:w="252" w:type="dxa"/>
          </w:tcPr>
          <w:p w:rsidR="002266DA" w:rsidRPr="00FF14EF" w:rsidRDefault="002266DA" w:rsidP="001C6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p>
        </w:tc>
        <w:tc>
          <w:tcPr>
            <w:tcW w:w="1098" w:type="dxa"/>
          </w:tcPr>
          <w:p w:rsidR="002266DA" w:rsidRPr="00FF14EF" w:rsidRDefault="002266DA" w:rsidP="001C6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r w:rsidRPr="00FF14EF">
              <w:rPr>
                <w:sz w:val="20"/>
                <w:szCs w:val="20"/>
              </w:rPr>
              <w:t>Vending</w:t>
            </w:r>
          </w:p>
        </w:tc>
        <w:tc>
          <w:tcPr>
            <w:tcW w:w="270" w:type="dxa"/>
          </w:tcPr>
          <w:p w:rsidR="002266DA" w:rsidRPr="00FF14EF" w:rsidRDefault="002266DA" w:rsidP="001C64A5">
            <w:pPr>
              <w:spacing w:line="220" w:lineRule="exact"/>
              <w:ind w:left="-108" w:right="-128"/>
              <w:jc w:val="center"/>
              <w:rPr>
                <w:sz w:val="20"/>
                <w:szCs w:val="20"/>
              </w:rPr>
            </w:pPr>
          </w:p>
        </w:tc>
        <w:tc>
          <w:tcPr>
            <w:tcW w:w="1260" w:type="dxa"/>
          </w:tcPr>
          <w:p w:rsidR="002266DA" w:rsidRPr="00FF14EF" w:rsidRDefault="002266DA" w:rsidP="001C64A5">
            <w:pPr>
              <w:spacing w:line="220" w:lineRule="exact"/>
              <w:ind w:left="-108" w:right="-128"/>
              <w:jc w:val="center"/>
              <w:rPr>
                <w:sz w:val="20"/>
                <w:szCs w:val="20"/>
                <w:lang w:val="en-GB"/>
              </w:rPr>
            </w:pPr>
            <w:r w:rsidRPr="00FF14EF">
              <w:rPr>
                <w:sz w:val="20"/>
                <w:szCs w:val="20"/>
                <w:lang w:val="en-GB"/>
              </w:rPr>
              <w:t>under</w:t>
            </w:r>
          </w:p>
        </w:tc>
        <w:tc>
          <w:tcPr>
            <w:tcW w:w="270" w:type="dxa"/>
          </w:tcPr>
          <w:p w:rsidR="002266DA" w:rsidRPr="00FF14EF" w:rsidRDefault="002266DA" w:rsidP="001C64A5">
            <w:pPr>
              <w:spacing w:line="220" w:lineRule="exact"/>
              <w:ind w:left="-108" w:right="-128"/>
              <w:jc w:val="center"/>
              <w:rPr>
                <w:sz w:val="20"/>
                <w:szCs w:val="20"/>
              </w:rPr>
            </w:pPr>
          </w:p>
        </w:tc>
        <w:tc>
          <w:tcPr>
            <w:tcW w:w="1260" w:type="dxa"/>
          </w:tcPr>
          <w:p w:rsidR="002266DA" w:rsidRPr="00FF14EF" w:rsidRDefault="002266DA" w:rsidP="001C64A5">
            <w:pPr>
              <w:spacing w:line="220" w:lineRule="exact"/>
              <w:ind w:left="-108" w:right="-128"/>
              <w:jc w:val="center"/>
              <w:rPr>
                <w:sz w:val="20"/>
                <w:szCs w:val="20"/>
              </w:rPr>
            </w:pPr>
          </w:p>
        </w:tc>
      </w:tr>
      <w:tr w:rsidR="002266DA" w:rsidRPr="00FF14EF" w:rsidTr="001C64A5">
        <w:trPr>
          <w:tblHeader/>
        </w:trPr>
        <w:tc>
          <w:tcPr>
            <w:tcW w:w="2790" w:type="dxa"/>
          </w:tcPr>
          <w:p w:rsidR="002266DA" w:rsidRPr="00FF14EF" w:rsidRDefault="002266DA" w:rsidP="001C64A5">
            <w:pPr>
              <w:spacing w:line="220" w:lineRule="exact"/>
              <w:rPr>
                <w:b/>
                <w:bCs/>
                <w:sz w:val="20"/>
                <w:szCs w:val="20"/>
              </w:rPr>
            </w:pPr>
          </w:p>
        </w:tc>
        <w:tc>
          <w:tcPr>
            <w:tcW w:w="270" w:type="dxa"/>
          </w:tcPr>
          <w:p w:rsidR="002266DA" w:rsidRPr="00FF14EF" w:rsidRDefault="002266DA" w:rsidP="001C64A5">
            <w:pPr>
              <w:spacing w:line="220" w:lineRule="exact"/>
              <w:ind w:left="-108" w:right="-128"/>
              <w:jc w:val="center"/>
              <w:rPr>
                <w:sz w:val="20"/>
                <w:szCs w:val="20"/>
              </w:rPr>
            </w:pPr>
          </w:p>
        </w:tc>
        <w:tc>
          <w:tcPr>
            <w:tcW w:w="1260" w:type="dxa"/>
          </w:tcPr>
          <w:p w:rsidR="002266DA" w:rsidRPr="00FF14EF" w:rsidRDefault="002266DA" w:rsidP="001C6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r w:rsidRPr="00FF14EF">
              <w:rPr>
                <w:sz w:val="20"/>
                <w:szCs w:val="20"/>
              </w:rPr>
              <w:t>improvements</w:t>
            </w:r>
          </w:p>
        </w:tc>
        <w:tc>
          <w:tcPr>
            <w:tcW w:w="270" w:type="dxa"/>
          </w:tcPr>
          <w:p w:rsidR="002266DA" w:rsidRPr="00FF14EF" w:rsidRDefault="002266DA" w:rsidP="001C64A5">
            <w:pPr>
              <w:spacing w:line="220" w:lineRule="exact"/>
              <w:ind w:left="-108" w:right="-128"/>
              <w:jc w:val="center"/>
              <w:rPr>
                <w:sz w:val="20"/>
                <w:szCs w:val="20"/>
              </w:rPr>
            </w:pPr>
          </w:p>
        </w:tc>
        <w:tc>
          <w:tcPr>
            <w:tcW w:w="1080" w:type="dxa"/>
          </w:tcPr>
          <w:p w:rsidR="002266DA" w:rsidRPr="00FF14EF" w:rsidRDefault="002266DA" w:rsidP="001C6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r w:rsidRPr="00FF14EF">
              <w:rPr>
                <w:sz w:val="20"/>
                <w:szCs w:val="20"/>
              </w:rPr>
              <w:t>equipment</w:t>
            </w:r>
          </w:p>
        </w:tc>
        <w:tc>
          <w:tcPr>
            <w:tcW w:w="270" w:type="dxa"/>
          </w:tcPr>
          <w:p w:rsidR="002266DA" w:rsidRPr="00FF14EF" w:rsidRDefault="002266DA" w:rsidP="001C64A5">
            <w:pPr>
              <w:spacing w:line="220" w:lineRule="exact"/>
              <w:ind w:left="-108" w:right="-128"/>
              <w:jc w:val="center"/>
              <w:rPr>
                <w:sz w:val="20"/>
                <w:szCs w:val="20"/>
              </w:rPr>
            </w:pPr>
          </w:p>
        </w:tc>
        <w:tc>
          <w:tcPr>
            <w:tcW w:w="1080" w:type="dxa"/>
          </w:tcPr>
          <w:p w:rsidR="002266DA" w:rsidRPr="00FF14EF" w:rsidRDefault="002266DA" w:rsidP="001C6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r w:rsidRPr="00FF14EF">
              <w:rPr>
                <w:sz w:val="20"/>
                <w:szCs w:val="20"/>
              </w:rPr>
              <w:t>equipment</w:t>
            </w:r>
          </w:p>
        </w:tc>
        <w:tc>
          <w:tcPr>
            <w:tcW w:w="270" w:type="dxa"/>
          </w:tcPr>
          <w:p w:rsidR="002266DA" w:rsidRPr="00FF14EF" w:rsidRDefault="002266DA" w:rsidP="001C64A5">
            <w:pPr>
              <w:spacing w:line="220" w:lineRule="exact"/>
              <w:ind w:left="-108" w:right="-128"/>
              <w:jc w:val="center"/>
              <w:rPr>
                <w:sz w:val="20"/>
                <w:szCs w:val="20"/>
              </w:rPr>
            </w:pPr>
          </w:p>
        </w:tc>
        <w:tc>
          <w:tcPr>
            <w:tcW w:w="990" w:type="dxa"/>
          </w:tcPr>
          <w:p w:rsidR="002266DA" w:rsidRPr="00FF14EF" w:rsidRDefault="002266DA" w:rsidP="001C64A5">
            <w:pPr>
              <w:spacing w:line="220" w:lineRule="exact"/>
              <w:ind w:left="-108" w:right="-128"/>
              <w:jc w:val="center"/>
              <w:rPr>
                <w:sz w:val="20"/>
                <w:szCs w:val="20"/>
              </w:rPr>
            </w:pPr>
            <w:r w:rsidRPr="00FF14EF">
              <w:rPr>
                <w:sz w:val="20"/>
                <w:szCs w:val="20"/>
              </w:rPr>
              <w:t>Vehicles</w:t>
            </w:r>
          </w:p>
        </w:tc>
        <w:tc>
          <w:tcPr>
            <w:tcW w:w="270" w:type="dxa"/>
          </w:tcPr>
          <w:p w:rsidR="002266DA" w:rsidRPr="00FF14EF" w:rsidRDefault="002266DA" w:rsidP="001C64A5">
            <w:pPr>
              <w:spacing w:line="220" w:lineRule="exact"/>
              <w:ind w:left="-108" w:right="-128"/>
              <w:jc w:val="center"/>
              <w:rPr>
                <w:sz w:val="20"/>
                <w:szCs w:val="20"/>
              </w:rPr>
            </w:pPr>
          </w:p>
        </w:tc>
        <w:tc>
          <w:tcPr>
            <w:tcW w:w="1080" w:type="dxa"/>
          </w:tcPr>
          <w:p w:rsidR="002266DA" w:rsidRPr="00FF14EF" w:rsidRDefault="002266DA" w:rsidP="001C64A5">
            <w:pPr>
              <w:spacing w:line="220" w:lineRule="exact"/>
              <w:ind w:left="-108" w:right="-128"/>
              <w:jc w:val="center"/>
              <w:rPr>
                <w:sz w:val="20"/>
                <w:szCs w:val="20"/>
              </w:rPr>
            </w:pPr>
            <w:r w:rsidRPr="00FF14EF">
              <w:rPr>
                <w:sz w:val="20"/>
                <w:szCs w:val="20"/>
              </w:rPr>
              <w:t>machine</w:t>
            </w:r>
            <w:r w:rsidR="00006811">
              <w:rPr>
                <w:sz w:val="20"/>
                <w:szCs w:val="20"/>
              </w:rPr>
              <w:t>s</w:t>
            </w:r>
          </w:p>
        </w:tc>
        <w:tc>
          <w:tcPr>
            <w:tcW w:w="252" w:type="dxa"/>
          </w:tcPr>
          <w:p w:rsidR="002266DA" w:rsidRPr="00FF14EF" w:rsidRDefault="002266DA" w:rsidP="001C64A5">
            <w:pPr>
              <w:spacing w:line="220" w:lineRule="exact"/>
              <w:ind w:left="-108" w:right="-128"/>
              <w:jc w:val="center"/>
              <w:rPr>
                <w:sz w:val="20"/>
                <w:szCs w:val="20"/>
              </w:rPr>
            </w:pPr>
          </w:p>
        </w:tc>
        <w:tc>
          <w:tcPr>
            <w:tcW w:w="1098" w:type="dxa"/>
          </w:tcPr>
          <w:p w:rsidR="002266DA" w:rsidRPr="00FF14EF" w:rsidRDefault="002266DA" w:rsidP="001C64A5">
            <w:pPr>
              <w:spacing w:line="220" w:lineRule="exact"/>
              <w:ind w:left="-108" w:right="-128"/>
              <w:jc w:val="center"/>
              <w:rPr>
                <w:sz w:val="20"/>
                <w:szCs w:val="20"/>
              </w:rPr>
            </w:pPr>
            <w:r w:rsidRPr="00FF14EF">
              <w:rPr>
                <w:sz w:val="20"/>
                <w:szCs w:val="20"/>
              </w:rPr>
              <w:t>machine</w:t>
            </w:r>
            <w:r w:rsidR="00006811">
              <w:rPr>
                <w:sz w:val="20"/>
                <w:szCs w:val="20"/>
              </w:rPr>
              <w:t>s</w:t>
            </w:r>
          </w:p>
        </w:tc>
        <w:tc>
          <w:tcPr>
            <w:tcW w:w="270" w:type="dxa"/>
          </w:tcPr>
          <w:p w:rsidR="002266DA" w:rsidRPr="00FF14EF" w:rsidRDefault="002266DA" w:rsidP="001C64A5">
            <w:pPr>
              <w:spacing w:line="220" w:lineRule="exact"/>
              <w:ind w:left="-108" w:right="-128"/>
              <w:jc w:val="center"/>
              <w:rPr>
                <w:sz w:val="20"/>
                <w:szCs w:val="20"/>
              </w:rPr>
            </w:pPr>
          </w:p>
        </w:tc>
        <w:tc>
          <w:tcPr>
            <w:tcW w:w="1260" w:type="dxa"/>
          </w:tcPr>
          <w:p w:rsidR="002266DA" w:rsidRPr="00FF14EF" w:rsidRDefault="002266DA" w:rsidP="001C6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r w:rsidRPr="00FF14EF">
              <w:rPr>
                <w:sz w:val="20"/>
                <w:szCs w:val="20"/>
              </w:rPr>
              <w:t>installation</w:t>
            </w:r>
          </w:p>
        </w:tc>
        <w:tc>
          <w:tcPr>
            <w:tcW w:w="270" w:type="dxa"/>
          </w:tcPr>
          <w:p w:rsidR="002266DA" w:rsidRPr="00FF14EF" w:rsidRDefault="002266DA" w:rsidP="001C64A5">
            <w:pPr>
              <w:spacing w:line="220" w:lineRule="exact"/>
              <w:ind w:left="-108" w:right="-128"/>
              <w:jc w:val="center"/>
              <w:rPr>
                <w:sz w:val="20"/>
                <w:szCs w:val="20"/>
              </w:rPr>
            </w:pPr>
          </w:p>
        </w:tc>
        <w:tc>
          <w:tcPr>
            <w:tcW w:w="1260" w:type="dxa"/>
          </w:tcPr>
          <w:p w:rsidR="002266DA" w:rsidRPr="00FF14EF" w:rsidRDefault="002266DA" w:rsidP="001C64A5">
            <w:pPr>
              <w:spacing w:line="220" w:lineRule="exact"/>
              <w:ind w:left="-108" w:right="-128"/>
              <w:jc w:val="center"/>
              <w:rPr>
                <w:sz w:val="20"/>
                <w:szCs w:val="20"/>
                <w:lang w:val="en-GB" w:bidi="ar-SA"/>
              </w:rPr>
            </w:pPr>
            <w:r w:rsidRPr="00FF14EF">
              <w:rPr>
                <w:sz w:val="20"/>
                <w:szCs w:val="20"/>
                <w:lang w:val="en-GB" w:bidi="ar-SA"/>
              </w:rPr>
              <w:t>Total</w:t>
            </w:r>
          </w:p>
        </w:tc>
      </w:tr>
      <w:tr w:rsidR="002266DA" w:rsidRPr="00FF14EF" w:rsidTr="001C64A5">
        <w:trPr>
          <w:tblHeader/>
        </w:trPr>
        <w:tc>
          <w:tcPr>
            <w:tcW w:w="2790" w:type="dxa"/>
          </w:tcPr>
          <w:p w:rsidR="002266DA" w:rsidRPr="00FF14EF" w:rsidRDefault="002266DA" w:rsidP="001C64A5">
            <w:pPr>
              <w:spacing w:line="220" w:lineRule="exact"/>
              <w:rPr>
                <w:b/>
                <w:bCs/>
                <w:sz w:val="20"/>
                <w:szCs w:val="20"/>
              </w:rPr>
            </w:pPr>
          </w:p>
        </w:tc>
        <w:tc>
          <w:tcPr>
            <w:tcW w:w="270" w:type="dxa"/>
          </w:tcPr>
          <w:p w:rsidR="002266DA" w:rsidRPr="00FF14EF" w:rsidRDefault="002266DA" w:rsidP="001C64A5">
            <w:pPr>
              <w:spacing w:line="220" w:lineRule="exact"/>
              <w:ind w:left="-108" w:right="-128"/>
              <w:jc w:val="center"/>
              <w:rPr>
                <w:sz w:val="20"/>
                <w:szCs w:val="20"/>
              </w:rPr>
            </w:pPr>
          </w:p>
        </w:tc>
        <w:tc>
          <w:tcPr>
            <w:tcW w:w="10980" w:type="dxa"/>
            <w:gridSpan w:val="15"/>
          </w:tcPr>
          <w:p w:rsidR="002266DA" w:rsidRPr="00FF14EF" w:rsidRDefault="002266DA" w:rsidP="001C64A5">
            <w:pPr>
              <w:spacing w:line="220" w:lineRule="exact"/>
              <w:ind w:left="-108" w:right="-128"/>
              <w:jc w:val="center"/>
              <w:rPr>
                <w:i/>
                <w:iCs/>
                <w:sz w:val="20"/>
                <w:szCs w:val="20"/>
                <w:lang w:val="en-GB" w:bidi="ar-SA"/>
              </w:rPr>
            </w:pPr>
            <w:r w:rsidRPr="00FF14EF">
              <w:rPr>
                <w:i/>
                <w:iCs/>
                <w:sz w:val="20"/>
                <w:szCs w:val="20"/>
                <w:lang w:val="en-GB" w:bidi="ar-SA"/>
              </w:rPr>
              <w:t>(in thousand Baht)</w:t>
            </w:r>
          </w:p>
        </w:tc>
      </w:tr>
      <w:tr w:rsidR="00DE267E" w:rsidRPr="00FF14EF" w:rsidTr="004C0F81">
        <w:tc>
          <w:tcPr>
            <w:tcW w:w="2790" w:type="dxa"/>
            <w:vAlign w:val="center"/>
          </w:tcPr>
          <w:p w:rsidR="00DE267E" w:rsidRPr="00FF14EF" w:rsidRDefault="00DE267E" w:rsidP="00DE267E">
            <w:pPr>
              <w:tabs>
                <w:tab w:val="left" w:pos="227"/>
              </w:tabs>
              <w:spacing w:line="220" w:lineRule="exact"/>
              <w:jc w:val="both"/>
              <w:rPr>
                <w:b/>
                <w:bCs/>
                <w:i/>
                <w:iCs/>
                <w:sz w:val="20"/>
                <w:szCs w:val="20"/>
              </w:rPr>
            </w:pPr>
            <w:r w:rsidRPr="00FF14EF">
              <w:rPr>
                <w:b/>
                <w:bCs/>
                <w:i/>
                <w:iCs/>
                <w:sz w:val="20"/>
                <w:szCs w:val="20"/>
              </w:rPr>
              <w:t>Net book value</w:t>
            </w:r>
          </w:p>
        </w:tc>
        <w:tc>
          <w:tcPr>
            <w:tcW w:w="270" w:type="dxa"/>
          </w:tcPr>
          <w:p w:rsidR="00DE267E" w:rsidRPr="00FF14EF" w:rsidRDefault="00DE267E" w:rsidP="00DE267E">
            <w:pPr>
              <w:tabs>
                <w:tab w:val="decimal" w:pos="612"/>
                <w:tab w:val="decimal" w:pos="792"/>
              </w:tabs>
              <w:spacing w:line="220" w:lineRule="exact"/>
              <w:ind w:left="-108" w:right="-108"/>
              <w:rPr>
                <w:sz w:val="20"/>
                <w:szCs w:val="20"/>
              </w:rPr>
            </w:pPr>
          </w:p>
        </w:tc>
        <w:tc>
          <w:tcPr>
            <w:tcW w:w="1260" w:type="dxa"/>
          </w:tcPr>
          <w:p w:rsidR="00DE267E" w:rsidRPr="00FF14EF" w:rsidRDefault="00DE267E" w:rsidP="00DE267E">
            <w:pPr>
              <w:tabs>
                <w:tab w:val="decimal" w:pos="612"/>
                <w:tab w:val="decimal" w:pos="792"/>
              </w:tabs>
              <w:spacing w:line="220" w:lineRule="exact"/>
              <w:ind w:left="-108" w:right="-108"/>
              <w:rPr>
                <w:sz w:val="20"/>
                <w:szCs w:val="20"/>
              </w:rPr>
            </w:pPr>
          </w:p>
        </w:tc>
        <w:tc>
          <w:tcPr>
            <w:tcW w:w="270" w:type="dxa"/>
          </w:tcPr>
          <w:p w:rsidR="00DE267E" w:rsidRPr="00FF14EF" w:rsidRDefault="00DE267E" w:rsidP="00DE267E">
            <w:pPr>
              <w:tabs>
                <w:tab w:val="decimal" w:pos="792"/>
              </w:tabs>
              <w:spacing w:line="220" w:lineRule="exact"/>
              <w:ind w:left="-108" w:right="-108"/>
              <w:rPr>
                <w:sz w:val="20"/>
                <w:szCs w:val="20"/>
              </w:rPr>
            </w:pPr>
          </w:p>
        </w:tc>
        <w:tc>
          <w:tcPr>
            <w:tcW w:w="1080" w:type="dxa"/>
          </w:tcPr>
          <w:p w:rsidR="00DE267E" w:rsidRPr="00FF14EF" w:rsidRDefault="00DE267E" w:rsidP="00DE267E">
            <w:pPr>
              <w:tabs>
                <w:tab w:val="decimal" w:pos="792"/>
              </w:tabs>
              <w:spacing w:line="220" w:lineRule="exact"/>
              <w:ind w:left="-108" w:right="-108"/>
              <w:rPr>
                <w:sz w:val="20"/>
                <w:szCs w:val="20"/>
              </w:rPr>
            </w:pPr>
          </w:p>
        </w:tc>
        <w:tc>
          <w:tcPr>
            <w:tcW w:w="270" w:type="dxa"/>
          </w:tcPr>
          <w:p w:rsidR="00DE267E" w:rsidRPr="00FF14EF" w:rsidRDefault="00DE267E" w:rsidP="00DE267E">
            <w:pPr>
              <w:tabs>
                <w:tab w:val="decimal" w:pos="792"/>
              </w:tabs>
              <w:spacing w:line="220" w:lineRule="exact"/>
              <w:ind w:left="-108" w:right="-108"/>
              <w:rPr>
                <w:sz w:val="20"/>
                <w:szCs w:val="20"/>
              </w:rPr>
            </w:pPr>
          </w:p>
        </w:tc>
        <w:tc>
          <w:tcPr>
            <w:tcW w:w="1080" w:type="dxa"/>
          </w:tcPr>
          <w:p w:rsidR="00DE267E" w:rsidRPr="00FF14EF" w:rsidRDefault="00DE267E" w:rsidP="00DE267E">
            <w:pPr>
              <w:tabs>
                <w:tab w:val="decimal" w:pos="702"/>
                <w:tab w:val="decimal" w:pos="792"/>
              </w:tabs>
              <w:spacing w:line="220" w:lineRule="exact"/>
              <w:ind w:left="-108" w:right="-108"/>
              <w:rPr>
                <w:sz w:val="20"/>
                <w:szCs w:val="20"/>
              </w:rPr>
            </w:pPr>
          </w:p>
        </w:tc>
        <w:tc>
          <w:tcPr>
            <w:tcW w:w="270" w:type="dxa"/>
          </w:tcPr>
          <w:p w:rsidR="00DE267E" w:rsidRPr="00FF14EF" w:rsidRDefault="00DE267E" w:rsidP="00DE267E">
            <w:pPr>
              <w:tabs>
                <w:tab w:val="decimal" w:pos="792"/>
              </w:tabs>
              <w:spacing w:line="220" w:lineRule="exact"/>
              <w:ind w:left="-108" w:right="-108"/>
              <w:rPr>
                <w:sz w:val="20"/>
                <w:szCs w:val="20"/>
              </w:rPr>
            </w:pPr>
          </w:p>
        </w:tc>
        <w:tc>
          <w:tcPr>
            <w:tcW w:w="990" w:type="dxa"/>
          </w:tcPr>
          <w:p w:rsidR="00DE267E" w:rsidRPr="00FF14EF" w:rsidRDefault="00DE267E" w:rsidP="00DE267E">
            <w:pPr>
              <w:tabs>
                <w:tab w:val="decimal" w:pos="702"/>
                <w:tab w:val="decimal" w:pos="792"/>
              </w:tabs>
              <w:spacing w:line="220" w:lineRule="exact"/>
              <w:ind w:left="-108" w:right="-108"/>
              <w:rPr>
                <w:sz w:val="20"/>
                <w:szCs w:val="20"/>
              </w:rPr>
            </w:pPr>
          </w:p>
        </w:tc>
        <w:tc>
          <w:tcPr>
            <w:tcW w:w="270" w:type="dxa"/>
          </w:tcPr>
          <w:p w:rsidR="00DE267E" w:rsidRPr="00FF14EF" w:rsidRDefault="00DE267E" w:rsidP="00DE267E">
            <w:pPr>
              <w:tabs>
                <w:tab w:val="decimal" w:pos="792"/>
              </w:tabs>
              <w:spacing w:line="220" w:lineRule="exact"/>
              <w:ind w:left="-108" w:right="-108"/>
              <w:rPr>
                <w:sz w:val="20"/>
                <w:szCs w:val="20"/>
              </w:rPr>
            </w:pPr>
          </w:p>
        </w:tc>
        <w:tc>
          <w:tcPr>
            <w:tcW w:w="1080" w:type="dxa"/>
          </w:tcPr>
          <w:p w:rsidR="00DE267E" w:rsidRPr="00FF14EF" w:rsidRDefault="00DE267E" w:rsidP="00DE267E">
            <w:pPr>
              <w:tabs>
                <w:tab w:val="decimal" w:pos="792"/>
              </w:tabs>
              <w:spacing w:line="220" w:lineRule="exact"/>
              <w:ind w:left="-108" w:right="-108"/>
              <w:rPr>
                <w:sz w:val="20"/>
                <w:szCs w:val="20"/>
              </w:rPr>
            </w:pPr>
          </w:p>
        </w:tc>
        <w:tc>
          <w:tcPr>
            <w:tcW w:w="252" w:type="dxa"/>
          </w:tcPr>
          <w:p w:rsidR="00DE267E" w:rsidRPr="00FF14EF" w:rsidRDefault="00DE267E" w:rsidP="00DE267E">
            <w:pPr>
              <w:tabs>
                <w:tab w:val="decimal" w:pos="792"/>
              </w:tabs>
              <w:spacing w:line="220" w:lineRule="exact"/>
              <w:ind w:left="-108" w:right="-108"/>
              <w:rPr>
                <w:sz w:val="20"/>
                <w:szCs w:val="20"/>
              </w:rPr>
            </w:pPr>
          </w:p>
        </w:tc>
        <w:tc>
          <w:tcPr>
            <w:tcW w:w="1098" w:type="dxa"/>
          </w:tcPr>
          <w:p w:rsidR="00DE267E" w:rsidRPr="00FF14EF" w:rsidRDefault="00DE267E" w:rsidP="00DE267E">
            <w:pPr>
              <w:tabs>
                <w:tab w:val="decimal" w:pos="792"/>
              </w:tabs>
              <w:spacing w:line="220" w:lineRule="exact"/>
              <w:ind w:left="-108" w:right="-108"/>
              <w:rPr>
                <w:sz w:val="20"/>
                <w:szCs w:val="20"/>
              </w:rPr>
            </w:pPr>
          </w:p>
        </w:tc>
        <w:tc>
          <w:tcPr>
            <w:tcW w:w="270" w:type="dxa"/>
          </w:tcPr>
          <w:p w:rsidR="00DE267E" w:rsidRPr="00FF14EF" w:rsidRDefault="00DE267E" w:rsidP="00DE267E">
            <w:pPr>
              <w:tabs>
                <w:tab w:val="decimal" w:pos="792"/>
              </w:tabs>
              <w:spacing w:line="220" w:lineRule="exact"/>
              <w:ind w:left="-108" w:right="-108"/>
              <w:rPr>
                <w:sz w:val="20"/>
                <w:szCs w:val="20"/>
              </w:rPr>
            </w:pPr>
          </w:p>
        </w:tc>
        <w:tc>
          <w:tcPr>
            <w:tcW w:w="1260" w:type="dxa"/>
          </w:tcPr>
          <w:p w:rsidR="00DE267E" w:rsidRPr="00FF14EF" w:rsidRDefault="00DE267E" w:rsidP="00DE267E">
            <w:pPr>
              <w:tabs>
                <w:tab w:val="decimal" w:pos="792"/>
              </w:tabs>
              <w:spacing w:line="220" w:lineRule="exact"/>
              <w:ind w:left="-108" w:right="-108"/>
              <w:rPr>
                <w:sz w:val="20"/>
                <w:szCs w:val="20"/>
              </w:rPr>
            </w:pPr>
          </w:p>
        </w:tc>
        <w:tc>
          <w:tcPr>
            <w:tcW w:w="270" w:type="dxa"/>
          </w:tcPr>
          <w:p w:rsidR="00DE267E" w:rsidRPr="00FF14EF" w:rsidRDefault="00DE267E" w:rsidP="00DE267E">
            <w:pPr>
              <w:tabs>
                <w:tab w:val="decimal" w:pos="792"/>
              </w:tabs>
              <w:spacing w:line="220" w:lineRule="exact"/>
              <w:ind w:left="-108" w:right="-108"/>
              <w:rPr>
                <w:sz w:val="20"/>
                <w:szCs w:val="20"/>
              </w:rPr>
            </w:pPr>
          </w:p>
        </w:tc>
        <w:tc>
          <w:tcPr>
            <w:tcW w:w="1260" w:type="dxa"/>
          </w:tcPr>
          <w:p w:rsidR="00DE267E" w:rsidRPr="00FF14EF" w:rsidRDefault="00DE267E" w:rsidP="00DE267E">
            <w:pPr>
              <w:tabs>
                <w:tab w:val="decimal" w:pos="792"/>
              </w:tabs>
              <w:spacing w:line="220" w:lineRule="exact"/>
              <w:ind w:left="-108" w:right="-108"/>
              <w:rPr>
                <w:sz w:val="20"/>
                <w:szCs w:val="20"/>
              </w:rPr>
            </w:pPr>
          </w:p>
        </w:tc>
      </w:tr>
      <w:tr w:rsidR="00DE267E" w:rsidRPr="00FF14EF" w:rsidTr="004C0F81">
        <w:tc>
          <w:tcPr>
            <w:tcW w:w="2790" w:type="dxa"/>
            <w:vAlign w:val="center"/>
          </w:tcPr>
          <w:p w:rsidR="00DE267E" w:rsidRPr="00FF14EF" w:rsidRDefault="00DE267E" w:rsidP="00DE267E">
            <w:pPr>
              <w:spacing w:line="220" w:lineRule="exact"/>
              <w:jc w:val="both"/>
              <w:rPr>
                <w:b/>
                <w:bCs/>
                <w:sz w:val="20"/>
                <w:szCs w:val="20"/>
              </w:rPr>
            </w:pPr>
            <w:r w:rsidRPr="00FF14EF">
              <w:rPr>
                <w:b/>
                <w:bCs/>
                <w:sz w:val="20"/>
                <w:szCs w:val="20"/>
              </w:rPr>
              <w:t>At 31 December 2018</w:t>
            </w:r>
          </w:p>
        </w:tc>
        <w:tc>
          <w:tcPr>
            <w:tcW w:w="270" w:type="dxa"/>
          </w:tcPr>
          <w:p w:rsidR="00DE267E" w:rsidRPr="00FF14EF" w:rsidRDefault="00DE267E" w:rsidP="00DE267E">
            <w:pPr>
              <w:tabs>
                <w:tab w:val="decimal" w:pos="612"/>
                <w:tab w:val="decimal" w:pos="792"/>
              </w:tabs>
              <w:spacing w:line="220" w:lineRule="exact"/>
              <w:ind w:left="-108" w:right="-108"/>
              <w:rPr>
                <w:sz w:val="20"/>
                <w:szCs w:val="20"/>
              </w:rPr>
            </w:pPr>
          </w:p>
        </w:tc>
        <w:tc>
          <w:tcPr>
            <w:tcW w:w="1260" w:type="dxa"/>
          </w:tcPr>
          <w:p w:rsidR="00DE267E" w:rsidRPr="00FF14EF" w:rsidRDefault="00DE267E" w:rsidP="00DE267E">
            <w:pPr>
              <w:tabs>
                <w:tab w:val="decimal" w:pos="612"/>
                <w:tab w:val="decimal" w:pos="792"/>
              </w:tabs>
              <w:spacing w:line="220" w:lineRule="exact"/>
              <w:ind w:left="-108" w:right="-108"/>
              <w:rPr>
                <w:sz w:val="20"/>
                <w:szCs w:val="20"/>
              </w:rPr>
            </w:pPr>
          </w:p>
        </w:tc>
        <w:tc>
          <w:tcPr>
            <w:tcW w:w="270" w:type="dxa"/>
          </w:tcPr>
          <w:p w:rsidR="00DE267E" w:rsidRPr="00FF14EF" w:rsidRDefault="00DE267E" w:rsidP="00DE267E">
            <w:pPr>
              <w:tabs>
                <w:tab w:val="decimal" w:pos="792"/>
              </w:tabs>
              <w:spacing w:line="220" w:lineRule="exact"/>
              <w:ind w:left="-108" w:right="-108"/>
              <w:rPr>
                <w:sz w:val="20"/>
                <w:szCs w:val="20"/>
              </w:rPr>
            </w:pPr>
          </w:p>
        </w:tc>
        <w:tc>
          <w:tcPr>
            <w:tcW w:w="1080" w:type="dxa"/>
          </w:tcPr>
          <w:p w:rsidR="00DE267E" w:rsidRPr="00FF14EF" w:rsidRDefault="00DE267E" w:rsidP="00DE267E">
            <w:pPr>
              <w:tabs>
                <w:tab w:val="decimal" w:pos="792"/>
              </w:tabs>
              <w:spacing w:line="220" w:lineRule="exact"/>
              <w:ind w:left="-108" w:right="-108"/>
              <w:rPr>
                <w:sz w:val="20"/>
                <w:szCs w:val="20"/>
              </w:rPr>
            </w:pPr>
          </w:p>
        </w:tc>
        <w:tc>
          <w:tcPr>
            <w:tcW w:w="270" w:type="dxa"/>
          </w:tcPr>
          <w:p w:rsidR="00DE267E" w:rsidRPr="00FF14EF" w:rsidRDefault="00DE267E" w:rsidP="00DE267E">
            <w:pPr>
              <w:tabs>
                <w:tab w:val="decimal" w:pos="792"/>
              </w:tabs>
              <w:spacing w:line="220" w:lineRule="exact"/>
              <w:ind w:left="-108" w:right="-108"/>
              <w:rPr>
                <w:sz w:val="20"/>
                <w:szCs w:val="20"/>
              </w:rPr>
            </w:pPr>
          </w:p>
        </w:tc>
        <w:tc>
          <w:tcPr>
            <w:tcW w:w="1080" w:type="dxa"/>
          </w:tcPr>
          <w:p w:rsidR="00DE267E" w:rsidRPr="00FF14EF" w:rsidRDefault="00DE267E" w:rsidP="00DE267E">
            <w:pPr>
              <w:tabs>
                <w:tab w:val="decimal" w:pos="702"/>
                <w:tab w:val="decimal" w:pos="792"/>
              </w:tabs>
              <w:spacing w:line="220" w:lineRule="exact"/>
              <w:ind w:left="-108" w:right="-108"/>
              <w:rPr>
                <w:sz w:val="20"/>
                <w:szCs w:val="20"/>
              </w:rPr>
            </w:pPr>
          </w:p>
        </w:tc>
        <w:tc>
          <w:tcPr>
            <w:tcW w:w="270" w:type="dxa"/>
          </w:tcPr>
          <w:p w:rsidR="00DE267E" w:rsidRPr="00FF14EF" w:rsidRDefault="00DE267E" w:rsidP="00DE267E">
            <w:pPr>
              <w:tabs>
                <w:tab w:val="decimal" w:pos="792"/>
              </w:tabs>
              <w:spacing w:line="220" w:lineRule="exact"/>
              <w:ind w:left="-108" w:right="-108"/>
              <w:rPr>
                <w:sz w:val="20"/>
                <w:szCs w:val="20"/>
              </w:rPr>
            </w:pPr>
          </w:p>
        </w:tc>
        <w:tc>
          <w:tcPr>
            <w:tcW w:w="990" w:type="dxa"/>
          </w:tcPr>
          <w:p w:rsidR="00DE267E" w:rsidRPr="00FF14EF" w:rsidRDefault="00DE267E" w:rsidP="00DE267E">
            <w:pPr>
              <w:tabs>
                <w:tab w:val="decimal" w:pos="702"/>
                <w:tab w:val="decimal" w:pos="792"/>
              </w:tabs>
              <w:spacing w:line="220" w:lineRule="exact"/>
              <w:ind w:left="-108" w:right="-108"/>
              <w:rPr>
                <w:sz w:val="20"/>
                <w:szCs w:val="20"/>
              </w:rPr>
            </w:pPr>
          </w:p>
        </w:tc>
        <w:tc>
          <w:tcPr>
            <w:tcW w:w="270" w:type="dxa"/>
          </w:tcPr>
          <w:p w:rsidR="00DE267E" w:rsidRPr="00FF14EF" w:rsidRDefault="00DE267E" w:rsidP="00DE267E">
            <w:pPr>
              <w:tabs>
                <w:tab w:val="decimal" w:pos="792"/>
              </w:tabs>
              <w:spacing w:line="220" w:lineRule="exact"/>
              <w:ind w:left="-108" w:right="-108"/>
              <w:rPr>
                <w:sz w:val="20"/>
                <w:szCs w:val="20"/>
              </w:rPr>
            </w:pPr>
          </w:p>
        </w:tc>
        <w:tc>
          <w:tcPr>
            <w:tcW w:w="1080" w:type="dxa"/>
          </w:tcPr>
          <w:p w:rsidR="00DE267E" w:rsidRPr="00FF14EF" w:rsidRDefault="00DE267E" w:rsidP="00DE267E">
            <w:pPr>
              <w:tabs>
                <w:tab w:val="decimal" w:pos="792"/>
              </w:tabs>
              <w:spacing w:line="220" w:lineRule="exact"/>
              <w:ind w:left="-108" w:right="-108"/>
              <w:rPr>
                <w:sz w:val="20"/>
                <w:szCs w:val="20"/>
              </w:rPr>
            </w:pPr>
          </w:p>
        </w:tc>
        <w:tc>
          <w:tcPr>
            <w:tcW w:w="252" w:type="dxa"/>
          </w:tcPr>
          <w:p w:rsidR="00DE267E" w:rsidRPr="00FF14EF" w:rsidRDefault="00DE267E" w:rsidP="00DE267E">
            <w:pPr>
              <w:tabs>
                <w:tab w:val="decimal" w:pos="792"/>
              </w:tabs>
              <w:spacing w:line="220" w:lineRule="exact"/>
              <w:ind w:left="-108" w:right="-108"/>
              <w:rPr>
                <w:sz w:val="20"/>
                <w:szCs w:val="20"/>
              </w:rPr>
            </w:pPr>
          </w:p>
        </w:tc>
        <w:tc>
          <w:tcPr>
            <w:tcW w:w="1098" w:type="dxa"/>
          </w:tcPr>
          <w:p w:rsidR="00DE267E" w:rsidRPr="00FF14EF" w:rsidRDefault="00DE267E" w:rsidP="00DE267E">
            <w:pPr>
              <w:tabs>
                <w:tab w:val="decimal" w:pos="792"/>
              </w:tabs>
              <w:spacing w:line="220" w:lineRule="exact"/>
              <w:ind w:left="-108" w:right="-108"/>
              <w:rPr>
                <w:sz w:val="20"/>
                <w:szCs w:val="20"/>
              </w:rPr>
            </w:pPr>
          </w:p>
        </w:tc>
        <w:tc>
          <w:tcPr>
            <w:tcW w:w="270" w:type="dxa"/>
          </w:tcPr>
          <w:p w:rsidR="00DE267E" w:rsidRPr="00FF14EF" w:rsidRDefault="00DE267E" w:rsidP="00DE267E">
            <w:pPr>
              <w:tabs>
                <w:tab w:val="decimal" w:pos="792"/>
              </w:tabs>
              <w:spacing w:line="220" w:lineRule="exact"/>
              <w:ind w:left="-108" w:right="-108"/>
              <w:rPr>
                <w:sz w:val="20"/>
                <w:szCs w:val="20"/>
              </w:rPr>
            </w:pPr>
          </w:p>
        </w:tc>
        <w:tc>
          <w:tcPr>
            <w:tcW w:w="1260" w:type="dxa"/>
          </w:tcPr>
          <w:p w:rsidR="00DE267E" w:rsidRPr="00FF14EF" w:rsidRDefault="00DE267E" w:rsidP="00DE267E">
            <w:pPr>
              <w:tabs>
                <w:tab w:val="decimal" w:pos="792"/>
              </w:tabs>
              <w:spacing w:line="220" w:lineRule="exact"/>
              <w:ind w:left="-108" w:right="-108"/>
              <w:rPr>
                <w:sz w:val="20"/>
                <w:szCs w:val="20"/>
              </w:rPr>
            </w:pPr>
          </w:p>
        </w:tc>
        <w:tc>
          <w:tcPr>
            <w:tcW w:w="270" w:type="dxa"/>
          </w:tcPr>
          <w:p w:rsidR="00DE267E" w:rsidRPr="00FF14EF" w:rsidRDefault="00DE267E" w:rsidP="00DE267E">
            <w:pPr>
              <w:tabs>
                <w:tab w:val="decimal" w:pos="792"/>
              </w:tabs>
              <w:spacing w:line="220" w:lineRule="exact"/>
              <w:ind w:left="-108" w:right="-108"/>
              <w:rPr>
                <w:sz w:val="20"/>
                <w:szCs w:val="20"/>
              </w:rPr>
            </w:pPr>
          </w:p>
        </w:tc>
        <w:tc>
          <w:tcPr>
            <w:tcW w:w="1260" w:type="dxa"/>
          </w:tcPr>
          <w:p w:rsidR="00DE267E" w:rsidRPr="00FF14EF" w:rsidRDefault="00DE267E" w:rsidP="00DE267E">
            <w:pPr>
              <w:tabs>
                <w:tab w:val="decimal" w:pos="792"/>
              </w:tabs>
              <w:spacing w:line="220" w:lineRule="exact"/>
              <w:ind w:left="-108" w:right="-108"/>
              <w:rPr>
                <w:sz w:val="20"/>
                <w:szCs w:val="20"/>
              </w:rPr>
            </w:pPr>
          </w:p>
        </w:tc>
      </w:tr>
      <w:tr w:rsidR="00DE267E" w:rsidRPr="00FF14EF" w:rsidTr="004C0F81">
        <w:tc>
          <w:tcPr>
            <w:tcW w:w="2790" w:type="dxa"/>
            <w:vAlign w:val="center"/>
          </w:tcPr>
          <w:p w:rsidR="00DE267E" w:rsidRPr="00FF14EF" w:rsidRDefault="00DE267E" w:rsidP="00DE267E">
            <w:pPr>
              <w:tabs>
                <w:tab w:val="left" w:pos="227"/>
              </w:tabs>
              <w:spacing w:line="220" w:lineRule="exact"/>
              <w:jc w:val="both"/>
              <w:rPr>
                <w:sz w:val="20"/>
                <w:szCs w:val="20"/>
              </w:rPr>
            </w:pPr>
            <w:r w:rsidRPr="00FF14EF">
              <w:rPr>
                <w:sz w:val="20"/>
                <w:szCs w:val="20"/>
              </w:rPr>
              <w:t>Owned assets</w:t>
            </w:r>
          </w:p>
        </w:tc>
        <w:tc>
          <w:tcPr>
            <w:tcW w:w="270" w:type="dxa"/>
          </w:tcPr>
          <w:p w:rsidR="00DE267E" w:rsidRPr="00FF14EF" w:rsidRDefault="00DE267E" w:rsidP="00DE267E">
            <w:pPr>
              <w:tabs>
                <w:tab w:val="decimal" w:pos="612"/>
                <w:tab w:val="decimal" w:pos="792"/>
              </w:tabs>
              <w:spacing w:line="220" w:lineRule="exact"/>
              <w:ind w:left="-108" w:right="-108"/>
              <w:rPr>
                <w:sz w:val="20"/>
                <w:szCs w:val="20"/>
              </w:rPr>
            </w:pPr>
          </w:p>
        </w:tc>
        <w:tc>
          <w:tcPr>
            <w:tcW w:w="1260" w:type="dxa"/>
          </w:tcPr>
          <w:p w:rsidR="00DE267E" w:rsidRPr="00FF14EF" w:rsidRDefault="00DE267E" w:rsidP="00DE267E">
            <w:pPr>
              <w:jc w:val="right"/>
              <w:rPr>
                <w:sz w:val="20"/>
                <w:szCs w:val="20"/>
              </w:rPr>
            </w:pPr>
            <w:r w:rsidRPr="00FF14EF">
              <w:rPr>
                <w:sz w:val="20"/>
                <w:szCs w:val="20"/>
              </w:rPr>
              <w:t>3,180</w:t>
            </w:r>
          </w:p>
        </w:tc>
        <w:tc>
          <w:tcPr>
            <w:tcW w:w="270" w:type="dxa"/>
          </w:tcPr>
          <w:p w:rsidR="00DE267E" w:rsidRPr="00FF14EF" w:rsidRDefault="00DE267E" w:rsidP="00DE267E">
            <w:pPr>
              <w:jc w:val="right"/>
              <w:rPr>
                <w:sz w:val="20"/>
                <w:szCs w:val="20"/>
              </w:rPr>
            </w:pPr>
          </w:p>
        </w:tc>
        <w:tc>
          <w:tcPr>
            <w:tcW w:w="1080" w:type="dxa"/>
          </w:tcPr>
          <w:p w:rsidR="00DE267E" w:rsidRPr="00FF14EF" w:rsidRDefault="00DE267E" w:rsidP="00DE267E">
            <w:pPr>
              <w:ind w:right="28"/>
              <w:jc w:val="right"/>
              <w:rPr>
                <w:sz w:val="20"/>
                <w:szCs w:val="20"/>
              </w:rPr>
            </w:pPr>
            <w:r w:rsidRPr="00FF14EF">
              <w:rPr>
                <w:sz w:val="20"/>
                <w:szCs w:val="20"/>
              </w:rPr>
              <w:t>11,344</w:t>
            </w:r>
          </w:p>
        </w:tc>
        <w:tc>
          <w:tcPr>
            <w:tcW w:w="270" w:type="dxa"/>
          </w:tcPr>
          <w:p w:rsidR="00DE267E" w:rsidRPr="00FF14EF" w:rsidRDefault="00DE267E" w:rsidP="00DE267E">
            <w:pPr>
              <w:jc w:val="right"/>
              <w:rPr>
                <w:sz w:val="20"/>
                <w:szCs w:val="20"/>
              </w:rPr>
            </w:pPr>
          </w:p>
        </w:tc>
        <w:tc>
          <w:tcPr>
            <w:tcW w:w="1080" w:type="dxa"/>
          </w:tcPr>
          <w:p w:rsidR="00DE267E" w:rsidRPr="00FF14EF" w:rsidRDefault="00DE267E" w:rsidP="00DE267E">
            <w:pPr>
              <w:jc w:val="right"/>
              <w:rPr>
                <w:sz w:val="20"/>
                <w:szCs w:val="20"/>
              </w:rPr>
            </w:pPr>
            <w:r w:rsidRPr="00FF14EF">
              <w:rPr>
                <w:sz w:val="20"/>
                <w:szCs w:val="20"/>
              </w:rPr>
              <w:t>2,500</w:t>
            </w:r>
          </w:p>
        </w:tc>
        <w:tc>
          <w:tcPr>
            <w:tcW w:w="270" w:type="dxa"/>
          </w:tcPr>
          <w:p w:rsidR="00DE267E" w:rsidRPr="00FF14EF" w:rsidRDefault="00DE267E" w:rsidP="00DE267E">
            <w:pPr>
              <w:jc w:val="right"/>
              <w:rPr>
                <w:sz w:val="20"/>
                <w:szCs w:val="20"/>
              </w:rPr>
            </w:pPr>
          </w:p>
        </w:tc>
        <w:tc>
          <w:tcPr>
            <w:tcW w:w="990" w:type="dxa"/>
          </w:tcPr>
          <w:p w:rsidR="00DE267E" w:rsidRPr="00FF14EF" w:rsidRDefault="00DE267E" w:rsidP="00DE267E">
            <w:pPr>
              <w:jc w:val="right"/>
              <w:rPr>
                <w:sz w:val="20"/>
                <w:szCs w:val="20"/>
              </w:rPr>
            </w:pPr>
            <w:r w:rsidRPr="00FF14EF">
              <w:rPr>
                <w:sz w:val="20"/>
                <w:szCs w:val="20"/>
              </w:rPr>
              <w:t>2,728</w:t>
            </w:r>
          </w:p>
        </w:tc>
        <w:tc>
          <w:tcPr>
            <w:tcW w:w="270" w:type="dxa"/>
          </w:tcPr>
          <w:p w:rsidR="00DE267E" w:rsidRPr="00FF14EF" w:rsidRDefault="00DE267E" w:rsidP="00DE267E">
            <w:pPr>
              <w:jc w:val="right"/>
              <w:rPr>
                <w:sz w:val="20"/>
                <w:szCs w:val="20"/>
              </w:rPr>
            </w:pPr>
          </w:p>
        </w:tc>
        <w:tc>
          <w:tcPr>
            <w:tcW w:w="1080" w:type="dxa"/>
          </w:tcPr>
          <w:p w:rsidR="00DE267E" w:rsidRPr="00FF14EF" w:rsidRDefault="00DE267E" w:rsidP="00DE267E">
            <w:pPr>
              <w:jc w:val="right"/>
              <w:rPr>
                <w:sz w:val="20"/>
                <w:szCs w:val="20"/>
              </w:rPr>
            </w:pPr>
            <w:r w:rsidRPr="00FF14EF">
              <w:rPr>
                <w:sz w:val="20"/>
                <w:szCs w:val="20"/>
              </w:rPr>
              <w:t>175,897</w:t>
            </w:r>
          </w:p>
        </w:tc>
        <w:tc>
          <w:tcPr>
            <w:tcW w:w="252" w:type="dxa"/>
          </w:tcPr>
          <w:p w:rsidR="00DE267E" w:rsidRPr="00FF14EF" w:rsidRDefault="00DE267E" w:rsidP="00DE267E">
            <w:pPr>
              <w:jc w:val="right"/>
              <w:rPr>
                <w:sz w:val="20"/>
                <w:szCs w:val="20"/>
              </w:rPr>
            </w:pPr>
          </w:p>
        </w:tc>
        <w:tc>
          <w:tcPr>
            <w:tcW w:w="1098" w:type="dxa"/>
          </w:tcPr>
          <w:p w:rsidR="00DE267E" w:rsidRPr="00FF14EF" w:rsidRDefault="00DE267E" w:rsidP="00DE267E">
            <w:pPr>
              <w:jc w:val="right"/>
              <w:rPr>
                <w:rFonts w:cs="Angsana New"/>
                <w:sz w:val="20"/>
                <w:szCs w:val="20"/>
              </w:rPr>
            </w:pPr>
            <w:r w:rsidRPr="00FF14EF">
              <w:rPr>
                <w:rFonts w:cs="Angsana New"/>
                <w:sz w:val="20"/>
                <w:szCs w:val="20"/>
              </w:rPr>
              <w:t>84,073</w:t>
            </w:r>
          </w:p>
        </w:tc>
        <w:tc>
          <w:tcPr>
            <w:tcW w:w="270" w:type="dxa"/>
          </w:tcPr>
          <w:p w:rsidR="00DE267E" w:rsidRPr="00FF14EF" w:rsidRDefault="00DE267E" w:rsidP="00DE267E">
            <w:pPr>
              <w:jc w:val="right"/>
              <w:rPr>
                <w:sz w:val="20"/>
                <w:szCs w:val="20"/>
              </w:rPr>
            </w:pPr>
          </w:p>
        </w:tc>
        <w:tc>
          <w:tcPr>
            <w:tcW w:w="1260" w:type="dxa"/>
          </w:tcPr>
          <w:p w:rsidR="00DE267E" w:rsidRPr="00FF14EF" w:rsidRDefault="00DE267E" w:rsidP="00DE267E">
            <w:pPr>
              <w:tabs>
                <w:tab w:val="decimal" w:pos="1038"/>
              </w:tabs>
              <w:ind w:right="219"/>
              <w:jc w:val="right"/>
              <w:rPr>
                <w:sz w:val="20"/>
                <w:szCs w:val="20"/>
              </w:rPr>
            </w:pPr>
            <w:r w:rsidRPr="00FF14EF">
              <w:rPr>
                <w:sz w:val="20"/>
                <w:szCs w:val="20"/>
              </w:rPr>
              <w:t>8,544</w:t>
            </w:r>
          </w:p>
        </w:tc>
        <w:tc>
          <w:tcPr>
            <w:tcW w:w="270" w:type="dxa"/>
          </w:tcPr>
          <w:p w:rsidR="00DE267E" w:rsidRPr="00FF14EF" w:rsidRDefault="00DE267E" w:rsidP="00DE267E">
            <w:pPr>
              <w:jc w:val="right"/>
              <w:rPr>
                <w:sz w:val="20"/>
                <w:szCs w:val="20"/>
              </w:rPr>
            </w:pPr>
          </w:p>
        </w:tc>
        <w:tc>
          <w:tcPr>
            <w:tcW w:w="1260" w:type="dxa"/>
          </w:tcPr>
          <w:p w:rsidR="00DE267E" w:rsidRPr="00FF14EF" w:rsidRDefault="00DE267E" w:rsidP="00DE267E">
            <w:pPr>
              <w:jc w:val="right"/>
              <w:rPr>
                <w:sz w:val="20"/>
                <w:szCs w:val="20"/>
              </w:rPr>
            </w:pPr>
            <w:r w:rsidRPr="00FF14EF">
              <w:rPr>
                <w:sz w:val="20"/>
                <w:szCs w:val="20"/>
              </w:rPr>
              <w:t>288,266</w:t>
            </w:r>
          </w:p>
        </w:tc>
      </w:tr>
      <w:tr w:rsidR="00DE267E" w:rsidRPr="00FF14EF" w:rsidTr="004C0F81">
        <w:tc>
          <w:tcPr>
            <w:tcW w:w="2790" w:type="dxa"/>
            <w:vAlign w:val="center"/>
          </w:tcPr>
          <w:p w:rsidR="00DE267E" w:rsidRPr="00FF14EF" w:rsidRDefault="00DE267E" w:rsidP="00DE267E">
            <w:pPr>
              <w:tabs>
                <w:tab w:val="left" w:pos="227"/>
              </w:tabs>
              <w:spacing w:line="220" w:lineRule="exact"/>
              <w:jc w:val="both"/>
              <w:rPr>
                <w:sz w:val="20"/>
                <w:szCs w:val="20"/>
              </w:rPr>
            </w:pPr>
            <w:r w:rsidRPr="00FF14EF">
              <w:rPr>
                <w:sz w:val="20"/>
                <w:szCs w:val="20"/>
              </w:rPr>
              <w:t>Assets under finance leases</w:t>
            </w:r>
          </w:p>
        </w:tc>
        <w:tc>
          <w:tcPr>
            <w:tcW w:w="270" w:type="dxa"/>
          </w:tcPr>
          <w:p w:rsidR="00DE267E" w:rsidRPr="00FF14EF" w:rsidRDefault="00DE267E" w:rsidP="00DE267E">
            <w:pPr>
              <w:tabs>
                <w:tab w:val="decimal" w:pos="612"/>
                <w:tab w:val="decimal" w:pos="792"/>
              </w:tabs>
              <w:spacing w:line="220" w:lineRule="exact"/>
              <w:ind w:left="-108" w:right="-108"/>
              <w:rPr>
                <w:sz w:val="20"/>
                <w:szCs w:val="20"/>
              </w:rPr>
            </w:pPr>
          </w:p>
        </w:tc>
        <w:tc>
          <w:tcPr>
            <w:tcW w:w="1260" w:type="dxa"/>
            <w:tcBorders>
              <w:bottom w:val="single" w:sz="4" w:space="0" w:color="auto"/>
            </w:tcBorders>
          </w:tcPr>
          <w:p w:rsidR="00DE267E" w:rsidRPr="00FF14EF" w:rsidRDefault="00DE267E" w:rsidP="00DE267E">
            <w:pPr>
              <w:ind w:right="262"/>
              <w:jc w:val="right"/>
              <w:rPr>
                <w:sz w:val="20"/>
                <w:szCs w:val="20"/>
              </w:rPr>
            </w:pPr>
            <w:r w:rsidRPr="00FF14EF">
              <w:rPr>
                <w:sz w:val="20"/>
                <w:szCs w:val="20"/>
              </w:rPr>
              <w:t>-</w:t>
            </w:r>
          </w:p>
        </w:tc>
        <w:tc>
          <w:tcPr>
            <w:tcW w:w="270" w:type="dxa"/>
          </w:tcPr>
          <w:p w:rsidR="00DE267E" w:rsidRPr="00FF14EF" w:rsidRDefault="00DE267E" w:rsidP="00DE267E">
            <w:pPr>
              <w:jc w:val="right"/>
              <w:rPr>
                <w:sz w:val="20"/>
                <w:szCs w:val="20"/>
              </w:rPr>
            </w:pPr>
          </w:p>
        </w:tc>
        <w:tc>
          <w:tcPr>
            <w:tcW w:w="1080" w:type="dxa"/>
            <w:tcBorders>
              <w:bottom w:val="single" w:sz="4" w:space="0" w:color="auto"/>
            </w:tcBorders>
          </w:tcPr>
          <w:p w:rsidR="00DE267E" w:rsidRPr="00FF14EF" w:rsidRDefault="00DE267E" w:rsidP="00DE267E">
            <w:pPr>
              <w:ind w:right="219"/>
              <w:jc w:val="right"/>
              <w:rPr>
                <w:sz w:val="20"/>
                <w:szCs w:val="20"/>
              </w:rPr>
            </w:pPr>
            <w:r w:rsidRPr="00FF14EF">
              <w:rPr>
                <w:sz w:val="20"/>
                <w:szCs w:val="20"/>
              </w:rPr>
              <w:t>-</w:t>
            </w:r>
          </w:p>
        </w:tc>
        <w:tc>
          <w:tcPr>
            <w:tcW w:w="270" w:type="dxa"/>
          </w:tcPr>
          <w:p w:rsidR="00DE267E" w:rsidRPr="00FF14EF" w:rsidRDefault="00DE267E" w:rsidP="00DE267E">
            <w:pPr>
              <w:jc w:val="right"/>
              <w:rPr>
                <w:sz w:val="20"/>
                <w:szCs w:val="20"/>
              </w:rPr>
            </w:pPr>
          </w:p>
        </w:tc>
        <w:tc>
          <w:tcPr>
            <w:tcW w:w="1080" w:type="dxa"/>
            <w:tcBorders>
              <w:bottom w:val="single" w:sz="4" w:space="0" w:color="auto"/>
            </w:tcBorders>
          </w:tcPr>
          <w:p w:rsidR="00DE267E" w:rsidRPr="00FF14EF" w:rsidRDefault="00DE267E" w:rsidP="00DE267E">
            <w:pPr>
              <w:ind w:right="219"/>
              <w:jc w:val="right"/>
              <w:rPr>
                <w:sz w:val="20"/>
                <w:szCs w:val="20"/>
              </w:rPr>
            </w:pPr>
            <w:r w:rsidRPr="00FF14EF">
              <w:rPr>
                <w:sz w:val="20"/>
                <w:szCs w:val="20"/>
              </w:rPr>
              <w:t>-</w:t>
            </w:r>
          </w:p>
        </w:tc>
        <w:tc>
          <w:tcPr>
            <w:tcW w:w="270" w:type="dxa"/>
          </w:tcPr>
          <w:p w:rsidR="00DE267E" w:rsidRPr="00FF14EF" w:rsidRDefault="00DE267E" w:rsidP="00DE267E">
            <w:pPr>
              <w:jc w:val="right"/>
              <w:rPr>
                <w:sz w:val="20"/>
                <w:szCs w:val="20"/>
              </w:rPr>
            </w:pPr>
          </w:p>
        </w:tc>
        <w:tc>
          <w:tcPr>
            <w:tcW w:w="990" w:type="dxa"/>
            <w:tcBorders>
              <w:bottom w:val="single" w:sz="4" w:space="0" w:color="auto"/>
            </w:tcBorders>
          </w:tcPr>
          <w:p w:rsidR="00DE267E" w:rsidRPr="00FF14EF" w:rsidRDefault="00DE267E" w:rsidP="00DE267E">
            <w:pPr>
              <w:jc w:val="right"/>
              <w:rPr>
                <w:sz w:val="20"/>
                <w:szCs w:val="20"/>
              </w:rPr>
            </w:pPr>
            <w:r w:rsidRPr="00FF14EF">
              <w:rPr>
                <w:sz w:val="20"/>
                <w:szCs w:val="20"/>
              </w:rPr>
              <w:t>11,774</w:t>
            </w:r>
          </w:p>
        </w:tc>
        <w:tc>
          <w:tcPr>
            <w:tcW w:w="270" w:type="dxa"/>
          </w:tcPr>
          <w:p w:rsidR="00DE267E" w:rsidRPr="00FF14EF" w:rsidRDefault="00DE267E" w:rsidP="00DE267E">
            <w:pPr>
              <w:jc w:val="right"/>
              <w:rPr>
                <w:sz w:val="20"/>
                <w:szCs w:val="20"/>
              </w:rPr>
            </w:pPr>
          </w:p>
        </w:tc>
        <w:tc>
          <w:tcPr>
            <w:tcW w:w="1080" w:type="dxa"/>
            <w:tcBorders>
              <w:bottom w:val="single" w:sz="4" w:space="0" w:color="auto"/>
            </w:tcBorders>
          </w:tcPr>
          <w:p w:rsidR="00DE267E" w:rsidRPr="00FF14EF" w:rsidRDefault="00DE267E" w:rsidP="00DE267E">
            <w:pPr>
              <w:ind w:right="219"/>
              <w:jc w:val="right"/>
              <w:rPr>
                <w:sz w:val="20"/>
                <w:szCs w:val="20"/>
              </w:rPr>
            </w:pPr>
            <w:r w:rsidRPr="00FF14EF">
              <w:rPr>
                <w:sz w:val="20"/>
                <w:szCs w:val="20"/>
              </w:rPr>
              <w:t>-</w:t>
            </w:r>
          </w:p>
        </w:tc>
        <w:tc>
          <w:tcPr>
            <w:tcW w:w="252" w:type="dxa"/>
          </w:tcPr>
          <w:p w:rsidR="00DE267E" w:rsidRPr="00FF14EF" w:rsidRDefault="00DE267E" w:rsidP="00DE267E">
            <w:pPr>
              <w:jc w:val="right"/>
              <w:rPr>
                <w:sz w:val="20"/>
                <w:szCs w:val="20"/>
              </w:rPr>
            </w:pPr>
          </w:p>
        </w:tc>
        <w:tc>
          <w:tcPr>
            <w:tcW w:w="1098" w:type="dxa"/>
            <w:tcBorders>
              <w:bottom w:val="single" w:sz="4" w:space="0" w:color="auto"/>
            </w:tcBorders>
          </w:tcPr>
          <w:p w:rsidR="00DE267E" w:rsidRPr="00FF14EF" w:rsidRDefault="00DE267E" w:rsidP="00DE267E">
            <w:pPr>
              <w:ind w:right="219"/>
              <w:jc w:val="right"/>
              <w:rPr>
                <w:sz w:val="20"/>
                <w:szCs w:val="20"/>
              </w:rPr>
            </w:pPr>
            <w:r w:rsidRPr="00FF14EF">
              <w:rPr>
                <w:sz w:val="20"/>
                <w:szCs w:val="20"/>
              </w:rPr>
              <w:t>-</w:t>
            </w:r>
          </w:p>
        </w:tc>
        <w:tc>
          <w:tcPr>
            <w:tcW w:w="270" w:type="dxa"/>
          </w:tcPr>
          <w:p w:rsidR="00DE267E" w:rsidRPr="00FF14EF" w:rsidRDefault="00DE267E" w:rsidP="00DE267E">
            <w:pPr>
              <w:jc w:val="right"/>
              <w:rPr>
                <w:sz w:val="20"/>
                <w:szCs w:val="20"/>
              </w:rPr>
            </w:pPr>
          </w:p>
        </w:tc>
        <w:tc>
          <w:tcPr>
            <w:tcW w:w="1260" w:type="dxa"/>
            <w:tcBorders>
              <w:bottom w:val="single" w:sz="4" w:space="0" w:color="auto"/>
            </w:tcBorders>
          </w:tcPr>
          <w:p w:rsidR="00DE267E" w:rsidRPr="00FF14EF" w:rsidRDefault="00DE267E" w:rsidP="00DE267E">
            <w:pPr>
              <w:ind w:right="234"/>
              <w:jc w:val="right"/>
              <w:rPr>
                <w:sz w:val="20"/>
                <w:szCs w:val="20"/>
              </w:rPr>
            </w:pPr>
            <w:r w:rsidRPr="00FF14EF">
              <w:rPr>
                <w:sz w:val="20"/>
                <w:szCs w:val="20"/>
              </w:rPr>
              <w:t>-</w:t>
            </w:r>
          </w:p>
        </w:tc>
        <w:tc>
          <w:tcPr>
            <w:tcW w:w="270" w:type="dxa"/>
          </w:tcPr>
          <w:p w:rsidR="00DE267E" w:rsidRPr="00FF14EF" w:rsidRDefault="00DE267E" w:rsidP="00DE267E">
            <w:pPr>
              <w:jc w:val="right"/>
              <w:rPr>
                <w:sz w:val="20"/>
                <w:szCs w:val="20"/>
              </w:rPr>
            </w:pPr>
          </w:p>
        </w:tc>
        <w:tc>
          <w:tcPr>
            <w:tcW w:w="1260" w:type="dxa"/>
            <w:tcBorders>
              <w:bottom w:val="single" w:sz="4" w:space="0" w:color="auto"/>
            </w:tcBorders>
          </w:tcPr>
          <w:p w:rsidR="00DE267E" w:rsidRPr="00FF14EF" w:rsidRDefault="00DE267E" w:rsidP="00DE267E">
            <w:pPr>
              <w:jc w:val="right"/>
              <w:rPr>
                <w:sz w:val="20"/>
                <w:szCs w:val="20"/>
              </w:rPr>
            </w:pPr>
            <w:r w:rsidRPr="00FF14EF">
              <w:rPr>
                <w:sz w:val="20"/>
                <w:szCs w:val="20"/>
              </w:rPr>
              <w:t>11,774</w:t>
            </w:r>
          </w:p>
        </w:tc>
      </w:tr>
      <w:tr w:rsidR="00DE267E" w:rsidRPr="00FF14EF" w:rsidTr="004C0F81">
        <w:tc>
          <w:tcPr>
            <w:tcW w:w="2790" w:type="dxa"/>
            <w:vAlign w:val="center"/>
          </w:tcPr>
          <w:p w:rsidR="00DE267E" w:rsidRPr="00FF14EF" w:rsidRDefault="00DE267E" w:rsidP="00DE267E">
            <w:pPr>
              <w:tabs>
                <w:tab w:val="left" w:pos="227"/>
              </w:tabs>
              <w:spacing w:line="220" w:lineRule="exact"/>
              <w:jc w:val="both"/>
              <w:rPr>
                <w:sz w:val="20"/>
                <w:szCs w:val="20"/>
              </w:rPr>
            </w:pPr>
          </w:p>
        </w:tc>
        <w:tc>
          <w:tcPr>
            <w:tcW w:w="270" w:type="dxa"/>
          </w:tcPr>
          <w:p w:rsidR="00DE267E" w:rsidRPr="00FF14EF" w:rsidRDefault="00DE267E" w:rsidP="00DE267E">
            <w:pPr>
              <w:tabs>
                <w:tab w:val="decimal" w:pos="612"/>
                <w:tab w:val="decimal" w:pos="792"/>
              </w:tabs>
              <w:spacing w:line="220" w:lineRule="exact"/>
              <w:ind w:left="-108" w:right="-108"/>
              <w:rPr>
                <w:b/>
                <w:bCs/>
                <w:sz w:val="20"/>
                <w:szCs w:val="20"/>
              </w:rPr>
            </w:pPr>
          </w:p>
        </w:tc>
        <w:tc>
          <w:tcPr>
            <w:tcW w:w="1260" w:type="dxa"/>
            <w:tcBorders>
              <w:top w:val="single" w:sz="4" w:space="0" w:color="auto"/>
              <w:bottom w:val="double" w:sz="4" w:space="0" w:color="auto"/>
            </w:tcBorders>
          </w:tcPr>
          <w:p w:rsidR="00DE267E" w:rsidRPr="00FF14EF" w:rsidRDefault="00DE267E" w:rsidP="00DE267E">
            <w:pPr>
              <w:jc w:val="right"/>
              <w:rPr>
                <w:b/>
                <w:bCs/>
                <w:sz w:val="20"/>
                <w:szCs w:val="20"/>
              </w:rPr>
            </w:pPr>
            <w:r w:rsidRPr="00FF14EF">
              <w:rPr>
                <w:b/>
                <w:bCs/>
                <w:sz w:val="20"/>
                <w:szCs w:val="20"/>
              </w:rPr>
              <w:t>3,180</w:t>
            </w:r>
          </w:p>
        </w:tc>
        <w:tc>
          <w:tcPr>
            <w:tcW w:w="270" w:type="dxa"/>
          </w:tcPr>
          <w:p w:rsidR="00DE267E" w:rsidRPr="00FF14EF" w:rsidRDefault="00DE267E" w:rsidP="00DE267E">
            <w:pPr>
              <w:jc w:val="right"/>
              <w:rPr>
                <w:b/>
                <w:bCs/>
                <w:sz w:val="20"/>
                <w:szCs w:val="20"/>
              </w:rPr>
            </w:pPr>
          </w:p>
        </w:tc>
        <w:tc>
          <w:tcPr>
            <w:tcW w:w="1080" w:type="dxa"/>
            <w:tcBorders>
              <w:top w:val="single" w:sz="4" w:space="0" w:color="auto"/>
              <w:bottom w:val="double" w:sz="4" w:space="0" w:color="auto"/>
            </w:tcBorders>
          </w:tcPr>
          <w:p w:rsidR="00DE267E" w:rsidRPr="00FF14EF" w:rsidRDefault="00DE267E" w:rsidP="00DE267E">
            <w:pPr>
              <w:ind w:right="28"/>
              <w:jc w:val="right"/>
              <w:rPr>
                <w:b/>
                <w:bCs/>
                <w:sz w:val="20"/>
                <w:szCs w:val="20"/>
              </w:rPr>
            </w:pPr>
            <w:r w:rsidRPr="00FF14EF">
              <w:rPr>
                <w:b/>
                <w:bCs/>
                <w:sz w:val="20"/>
                <w:szCs w:val="20"/>
              </w:rPr>
              <w:t>11,344</w:t>
            </w:r>
          </w:p>
        </w:tc>
        <w:tc>
          <w:tcPr>
            <w:tcW w:w="270" w:type="dxa"/>
          </w:tcPr>
          <w:p w:rsidR="00DE267E" w:rsidRPr="00FF14EF" w:rsidRDefault="00DE267E" w:rsidP="00DE267E">
            <w:pPr>
              <w:jc w:val="right"/>
              <w:rPr>
                <w:b/>
                <w:bCs/>
                <w:sz w:val="20"/>
                <w:szCs w:val="20"/>
              </w:rPr>
            </w:pPr>
          </w:p>
        </w:tc>
        <w:tc>
          <w:tcPr>
            <w:tcW w:w="1080" w:type="dxa"/>
            <w:tcBorders>
              <w:top w:val="single" w:sz="4" w:space="0" w:color="auto"/>
              <w:bottom w:val="double" w:sz="4" w:space="0" w:color="auto"/>
            </w:tcBorders>
          </w:tcPr>
          <w:p w:rsidR="00DE267E" w:rsidRPr="00FF14EF" w:rsidRDefault="00DE267E" w:rsidP="00DE267E">
            <w:pPr>
              <w:jc w:val="right"/>
              <w:rPr>
                <w:b/>
                <w:bCs/>
                <w:sz w:val="20"/>
                <w:szCs w:val="20"/>
              </w:rPr>
            </w:pPr>
            <w:r w:rsidRPr="00FF14EF">
              <w:rPr>
                <w:b/>
                <w:bCs/>
                <w:sz w:val="20"/>
                <w:szCs w:val="20"/>
              </w:rPr>
              <w:t>2,500</w:t>
            </w:r>
          </w:p>
        </w:tc>
        <w:tc>
          <w:tcPr>
            <w:tcW w:w="270" w:type="dxa"/>
          </w:tcPr>
          <w:p w:rsidR="00DE267E" w:rsidRPr="00FF14EF" w:rsidRDefault="00DE267E" w:rsidP="00DE267E">
            <w:pPr>
              <w:jc w:val="right"/>
              <w:rPr>
                <w:b/>
                <w:bCs/>
                <w:sz w:val="20"/>
                <w:szCs w:val="20"/>
              </w:rPr>
            </w:pPr>
          </w:p>
        </w:tc>
        <w:tc>
          <w:tcPr>
            <w:tcW w:w="990" w:type="dxa"/>
            <w:tcBorders>
              <w:top w:val="single" w:sz="4" w:space="0" w:color="auto"/>
              <w:bottom w:val="double" w:sz="4" w:space="0" w:color="auto"/>
            </w:tcBorders>
          </w:tcPr>
          <w:p w:rsidR="00DE267E" w:rsidRPr="00FF14EF" w:rsidRDefault="00DE267E" w:rsidP="00DE267E">
            <w:pPr>
              <w:jc w:val="right"/>
              <w:rPr>
                <w:b/>
                <w:bCs/>
                <w:sz w:val="20"/>
                <w:szCs w:val="20"/>
              </w:rPr>
            </w:pPr>
            <w:r w:rsidRPr="00FF14EF">
              <w:rPr>
                <w:b/>
                <w:bCs/>
                <w:sz w:val="20"/>
                <w:szCs w:val="20"/>
              </w:rPr>
              <w:t>14,502</w:t>
            </w:r>
          </w:p>
        </w:tc>
        <w:tc>
          <w:tcPr>
            <w:tcW w:w="270" w:type="dxa"/>
          </w:tcPr>
          <w:p w:rsidR="00DE267E" w:rsidRPr="00FF14EF" w:rsidRDefault="00DE267E" w:rsidP="00DE267E">
            <w:pPr>
              <w:jc w:val="right"/>
              <w:rPr>
                <w:b/>
                <w:bCs/>
                <w:sz w:val="20"/>
                <w:szCs w:val="20"/>
              </w:rPr>
            </w:pPr>
          </w:p>
        </w:tc>
        <w:tc>
          <w:tcPr>
            <w:tcW w:w="1080" w:type="dxa"/>
            <w:tcBorders>
              <w:top w:val="single" w:sz="4" w:space="0" w:color="auto"/>
              <w:bottom w:val="double" w:sz="4" w:space="0" w:color="auto"/>
            </w:tcBorders>
          </w:tcPr>
          <w:p w:rsidR="00DE267E" w:rsidRPr="00FF14EF" w:rsidRDefault="00DE267E" w:rsidP="00DE267E">
            <w:pPr>
              <w:jc w:val="right"/>
              <w:rPr>
                <w:b/>
                <w:bCs/>
                <w:sz w:val="20"/>
                <w:szCs w:val="20"/>
              </w:rPr>
            </w:pPr>
            <w:r w:rsidRPr="00FF14EF">
              <w:rPr>
                <w:b/>
                <w:bCs/>
                <w:sz w:val="20"/>
                <w:szCs w:val="20"/>
              </w:rPr>
              <w:t>175,897</w:t>
            </w:r>
          </w:p>
        </w:tc>
        <w:tc>
          <w:tcPr>
            <w:tcW w:w="252" w:type="dxa"/>
          </w:tcPr>
          <w:p w:rsidR="00DE267E" w:rsidRPr="00FF14EF" w:rsidRDefault="00DE267E" w:rsidP="00DE267E">
            <w:pPr>
              <w:jc w:val="right"/>
              <w:rPr>
                <w:b/>
                <w:bCs/>
                <w:sz w:val="20"/>
                <w:szCs w:val="20"/>
              </w:rPr>
            </w:pPr>
          </w:p>
        </w:tc>
        <w:tc>
          <w:tcPr>
            <w:tcW w:w="1098" w:type="dxa"/>
            <w:tcBorders>
              <w:top w:val="single" w:sz="4" w:space="0" w:color="auto"/>
              <w:bottom w:val="double" w:sz="4" w:space="0" w:color="auto"/>
            </w:tcBorders>
          </w:tcPr>
          <w:p w:rsidR="00DE267E" w:rsidRPr="00FF14EF" w:rsidRDefault="00DE267E" w:rsidP="00DE267E">
            <w:pPr>
              <w:jc w:val="right"/>
              <w:rPr>
                <w:b/>
                <w:bCs/>
                <w:sz w:val="20"/>
                <w:szCs w:val="20"/>
              </w:rPr>
            </w:pPr>
            <w:r w:rsidRPr="00FF14EF">
              <w:rPr>
                <w:b/>
                <w:bCs/>
                <w:sz w:val="20"/>
                <w:szCs w:val="20"/>
              </w:rPr>
              <w:t>84,073</w:t>
            </w:r>
          </w:p>
        </w:tc>
        <w:tc>
          <w:tcPr>
            <w:tcW w:w="270" w:type="dxa"/>
          </w:tcPr>
          <w:p w:rsidR="00DE267E" w:rsidRPr="00FF14EF" w:rsidRDefault="00DE267E" w:rsidP="00DE267E">
            <w:pPr>
              <w:jc w:val="right"/>
              <w:rPr>
                <w:b/>
                <w:bCs/>
                <w:sz w:val="20"/>
                <w:szCs w:val="20"/>
              </w:rPr>
            </w:pPr>
          </w:p>
        </w:tc>
        <w:tc>
          <w:tcPr>
            <w:tcW w:w="1260" w:type="dxa"/>
            <w:tcBorders>
              <w:top w:val="single" w:sz="4" w:space="0" w:color="auto"/>
              <w:bottom w:val="double" w:sz="4" w:space="0" w:color="auto"/>
            </w:tcBorders>
          </w:tcPr>
          <w:p w:rsidR="00DE267E" w:rsidRPr="00FF14EF" w:rsidRDefault="00DE267E" w:rsidP="00DE267E">
            <w:pPr>
              <w:tabs>
                <w:tab w:val="decimal" w:pos="1038"/>
              </w:tabs>
              <w:ind w:right="219"/>
              <w:jc w:val="right"/>
              <w:rPr>
                <w:b/>
                <w:bCs/>
                <w:sz w:val="20"/>
                <w:szCs w:val="20"/>
              </w:rPr>
            </w:pPr>
            <w:r w:rsidRPr="00FF14EF">
              <w:rPr>
                <w:b/>
                <w:bCs/>
                <w:sz w:val="20"/>
                <w:szCs w:val="20"/>
              </w:rPr>
              <w:t>8,544</w:t>
            </w:r>
          </w:p>
        </w:tc>
        <w:tc>
          <w:tcPr>
            <w:tcW w:w="270" w:type="dxa"/>
          </w:tcPr>
          <w:p w:rsidR="00DE267E" w:rsidRPr="00FF14EF" w:rsidRDefault="00DE267E" w:rsidP="00DE267E">
            <w:pPr>
              <w:jc w:val="right"/>
              <w:rPr>
                <w:b/>
                <w:bCs/>
                <w:sz w:val="20"/>
                <w:szCs w:val="20"/>
              </w:rPr>
            </w:pPr>
          </w:p>
        </w:tc>
        <w:tc>
          <w:tcPr>
            <w:tcW w:w="1260" w:type="dxa"/>
            <w:tcBorders>
              <w:top w:val="single" w:sz="4" w:space="0" w:color="auto"/>
              <w:bottom w:val="double" w:sz="4" w:space="0" w:color="auto"/>
            </w:tcBorders>
          </w:tcPr>
          <w:p w:rsidR="00DE267E" w:rsidRPr="00FF14EF" w:rsidRDefault="00DE267E" w:rsidP="00DE267E">
            <w:pPr>
              <w:jc w:val="right"/>
              <w:rPr>
                <w:b/>
                <w:bCs/>
                <w:sz w:val="20"/>
                <w:szCs w:val="20"/>
              </w:rPr>
            </w:pPr>
            <w:r w:rsidRPr="00FF14EF">
              <w:rPr>
                <w:b/>
                <w:bCs/>
                <w:sz w:val="20"/>
                <w:szCs w:val="20"/>
              </w:rPr>
              <w:t>300,040</w:t>
            </w:r>
          </w:p>
        </w:tc>
      </w:tr>
      <w:tr w:rsidR="00DE267E" w:rsidRPr="00FF14EF" w:rsidTr="004C0F81">
        <w:tc>
          <w:tcPr>
            <w:tcW w:w="2790" w:type="dxa"/>
            <w:vAlign w:val="center"/>
          </w:tcPr>
          <w:p w:rsidR="00DE267E" w:rsidRPr="00FF14EF" w:rsidRDefault="00DE267E" w:rsidP="00DE267E">
            <w:pPr>
              <w:tabs>
                <w:tab w:val="left" w:pos="227"/>
              </w:tabs>
              <w:spacing w:line="220" w:lineRule="exact"/>
              <w:jc w:val="both"/>
              <w:rPr>
                <w:b/>
                <w:bCs/>
                <w:sz w:val="20"/>
                <w:szCs w:val="20"/>
              </w:rPr>
            </w:pPr>
          </w:p>
        </w:tc>
        <w:tc>
          <w:tcPr>
            <w:tcW w:w="270" w:type="dxa"/>
          </w:tcPr>
          <w:p w:rsidR="00DE267E" w:rsidRPr="00FF14EF" w:rsidRDefault="00DE267E" w:rsidP="00DE267E">
            <w:pPr>
              <w:tabs>
                <w:tab w:val="decimal" w:pos="612"/>
                <w:tab w:val="decimal" w:pos="792"/>
              </w:tabs>
              <w:spacing w:line="220" w:lineRule="exact"/>
              <w:ind w:left="-108" w:right="-108"/>
              <w:rPr>
                <w:sz w:val="20"/>
                <w:szCs w:val="20"/>
              </w:rPr>
            </w:pPr>
          </w:p>
        </w:tc>
        <w:tc>
          <w:tcPr>
            <w:tcW w:w="1260" w:type="dxa"/>
            <w:tcBorders>
              <w:top w:val="double" w:sz="4" w:space="0" w:color="auto"/>
            </w:tcBorders>
          </w:tcPr>
          <w:p w:rsidR="00DE267E" w:rsidRPr="00FF14EF" w:rsidRDefault="00DE267E" w:rsidP="00DE267E">
            <w:pPr>
              <w:tabs>
                <w:tab w:val="decimal" w:pos="612"/>
                <w:tab w:val="decimal" w:pos="792"/>
              </w:tabs>
              <w:spacing w:line="220" w:lineRule="exact"/>
              <w:ind w:left="-108" w:right="-108"/>
              <w:rPr>
                <w:sz w:val="20"/>
                <w:szCs w:val="20"/>
              </w:rPr>
            </w:pPr>
          </w:p>
        </w:tc>
        <w:tc>
          <w:tcPr>
            <w:tcW w:w="270" w:type="dxa"/>
          </w:tcPr>
          <w:p w:rsidR="00DE267E" w:rsidRPr="00FF14EF" w:rsidRDefault="00DE267E" w:rsidP="00DE267E">
            <w:pPr>
              <w:tabs>
                <w:tab w:val="decimal" w:pos="792"/>
              </w:tabs>
              <w:spacing w:line="220" w:lineRule="exact"/>
              <w:ind w:left="-108" w:right="-108"/>
              <w:rPr>
                <w:sz w:val="20"/>
                <w:szCs w:val="20"/>
              </w:rPr>
            </w:pPr>
          </w:p>
        </w:tc>
        <w:tc>
          <w:tcPr>
            <w:tcW w:w="1080" w:type="dxa"/>
            <w:tcBorders>
              <w:top w:val="double" w:sz="4" w:space="0" w:color="auto"/>
            </w:tcBorders>
          </w:tcPr>
          <w:p w:rsidR="00DE267E" w:rsidRPr="00FF14EF" w:rsidRDefault="00DE267E" w:rsidP="00DE267E">
            <w:pPr>
              <w:tabs>
                <w:tab w:val="decimal" w:pos="792"/>
              </w:tabs>
              <w:spacing w:line="220" w:lineRule="exact"/>
              <w:ind w:left="-108" w:right="-108"/>
              <w:rPr>
                <w:sz w:val="20"/>
                <w:szCs w:val="20"/>
              </w:rPr>
            </w:pPr>
          </w:p>
        </w:tc>
        <w:tc>
          <w:tcPr>
            <w:tcW w:w="270" w:type="dxa"/>
          </w:tcPr>
          <w:p w:rsidR="00DE267E" w:rsidRPr="00FF14EF" w:rsidRDefault="00DE267E" w:rsidP="00DE267E">
            <w:pPr>
              <w:tabs>
                <w:tab w:val="decimal" w:pos="792"/>
              </w:tabs>
              <w:spacing w:line="220" w:lineRule="exact"/>
              <w:ind w:left="-108" w:right="-108"/>
              <w:rPr>
                <w:sz w:val="20"/>
                <w:szCs w:val="20"/>
              </w:rPr>
            </w:pPr>
          </w:p>
        </w:tc>
        <w:tc>
          <w:tcPr>
            <w:tcW w:w="1080" w:type="dxa"/>
            <w:tcBorders>
              <w:top w:val="double" w:sz="4" w:space="0" w:color="auto"/>
            </w:tcBorders>
          </w:tcPr>
          <w:p w:rsidR="00DE267E" w:rsidRPr="00FF14EF" w:rsidRDefault="00DE267E" w:rsidP="00DE267E">
            <w:pPr>
              <w:tabs>
                <w:tab w:val="decimal" w:pos="702"/>
                <w:tab w:val="decimal" w:pos="792"/>
              </w:tabs>
              <w:spacing w:line="220" w:lineRule="exact"/>
              <w:ind w:left="-108" w:right="-108"/>
              <w:rPr>
                <w:sz w:val="20"/>
                <w:szCs w:val="20"/>
              </w:rPr>
            </w:pPr>
          </w:p>
        </w:tc>
        <w:tc>
          <w:tcPr>
            <w:tcW w:w="270" w:type="dxa"/>
          </w:tcPr>
          <w:p w:rsidR="00DE267E" w:rsidRPr="00FF14EF" w:rsidRDefault="00DE267E" w:rsidP="00DE267E">
            <w:pPr>
              <w:tabs>
                <w:tab w:val="decimal" w:pos="792"/>
              </w:tabs>
              <w:spacing w:line="220" w:lineRule="exact"/>
              <w:ind w:left="-108" w:right="-108"/>
              <w:rPr>
                <w:sz w:val="20"/>
                <w:szCs w:val="20"/>
              </w:rPr>
            </w:pPr>
          </w:p>
        </w:tc>
        <w:tc>
          <w:tcPr>
            <w:tcW w:w="990" w:type="dxa"/>
            <w:tcBorders>
              <w:top w:val="double" w:sz="4" w:space="0" w:color="auto"/>
            </w:tcBorders>
          </w:tcPr>
          <w:p w:rsidR="00DE267E" w:rsidRPr="00FF14EF" w:rsidRDefault="00DE267E" w:rsidP="00DE267E">
            <w:pPr>
              <w:tabs>
                <w:tab w:val="decimal" w:pos="702"/>
                <w:tab w:val="decimal" w:pos="792"/>
              </w:tabs>
              <w:spacing w:line="220" w:lineRule="exact"/>
              <w:ind w:left="-108" w:right="-108"/>
              <w:rPr>
                <w:sz w:val="20"/>
                <w:szCs w:val="20"/>
              </w:rPr>
            </w:pPr>
          </w:p>
        </w:tc>
        <w:tc>
          <w:tcPr>
            <w:tcW w:w="270" w:type="dxa"/>
          </w:tcPr>
          <w:p w:rsidR="00DE267E" w:rsidRPr="00FF14EF" w:rsidRDefault="00DE267E" w:rsidP="00DE267E">
            <w:pPr>
              <w:tabs>
                <w:tab w:val="decimal" w:pos="792"/>
              </w:tabs>
              <w:spacing w:line="220" w:lineRule="exact"/>
              <w:ind w:left="-108" w:right="-108"/>
              <w:rPr>
                <w:sz w:val="20"/>
                <w:szCs w:val="20"/>
              </w:rPr>
            </w:pPr>
          </w:p>
        </w:tc>
        <w:tc>
          <w:tcPr>
            <w:tcW w:w="1080" w:type="dxa"/>
            <w:tcBorders>
              <w:top w:val="double" w:sz="4" w:space="0" w:color="auto"/>
            </w:tcBorders>
          </w:tcPr>
          <w:p w:rsidR="00DE267E" w:rsidRPr="00FF14EF" w:rsidRDefault="00DE267E" w:rsidP="00DE267E">
            <w:pPr>
              <w:tabs>
                <w:tab w:val="decimal" w:pos="792"/>
              </w:tabs>
              <w:spacing w:line="220" w:lineRule="exact"/>
              <w:ind w:left="-108" w:right="-108"/>
              <w:rPr>
                <w:sz w:val="20"/>
                <w:szCs w:val="20"/>
              </w:rPr>
            </w:pPr>
          </w:p>
        </w:tc>
        <w:tc>
          <w:tcPr>
            <w:tcW w:w="252" w:type="dxa"/>
          </w:tcPr>
          <w:p w:rsidR="00DE267E" w:rsidRPr="00FF14EF" w:rsidRDefault="00DE267E" w:rsidP="00DE267E">
            <w:pPr>
              <w:tabs>
                <w:tab w:val="decimal" w:pos="792"/>
              </w:tabs>
              <w:spacing w:line="220" w:lineRule="exact"/>
              <w:ind w:left="-108" w:right="-108"/>
              <w:rPr>
                <w:sz w:val="20"/>
                <w:szCs w:val="20"/>
              </w:rPr>
            </w:pPr>
          </w:p>
        </w:tc>
        <w:tc>
          <w:tcPr>
            <w:tcW w:w="1098" w:type="dxa"/>
            <w:tcBorders>
              <w:top w:val="double" w:sz="4" w:space="0" w:color="auto"/>
            </w:tcBorders>
          </w:tcPr>
          <w:p w:rsidR="00DE267E" w:rsidRPr="00FF14EF" w:rsidRDefault="00DE267E" w:rsidP="00DE267E">
            <w:pPr>
              <w:tabs>
                <w:tab w:val="decimal" w:pos="792"/>
              </w:tabs>
              <w:spacing w:line="220" w:lineRule="exact"/>
              <w:ind w:left="-108" w:right="-108"/>
              <w:rPr>
                <w:sz w:val="20"/>
                <w:szCs w:val="20"/>
              </w:rPr>
            </w:pPr>
          </w:p>
        </w:tc>
        <w:tc>
          <w:tcPr>
            <w:tcW w:w="270" w:type="dxa"/>
          </w:tcPr>
          <w:p w:rsidR="00DE267E" w:rsidRPr="00FF14EF" w:rsidRDefault="00DE267E" w:rsidP="00DE267E">
            <w:pPr>
              <w:tabs>
                <w:tab w:val="decimal" w:pos="792"/>
              </w:tabs>
              <w:spacing w:line="220" w:lineRule="exact"/>
              <w:ind w:left="-108" w:right="-108"/>
              <w:rPr>
                <w:sz w:val="20"/>
                <w:szCs w:val="20"/>
              </w:rPr>
            </w:pPr>
          </w:p>
        </w:tc>
        <w:tc>
          <w:tcPr>
            <w:tcW w:w="1260" w:type="dxa"/>
            <w:tcBorders>
              <w:top w:val="double" w:sz="4" w:space="0" w:color="auto"/>
            </w:tcBorders>
          </w:tcPr>
          <w:p w:rsidR="00DE267E" w:rsidRPr="00FF14EF" w:rsidRDefault="00DE267E" w:rsidP="00DE267E">
            <w:pPr>
              <w:tabs>
                <w:tab w:val="decimal" w:pos="792"/>
              </w:tabs>
              <w:spacing w:line="220" w:lineRule="exact"/>
              <w:ind w:left="-108" w:right="-108"/>
              <w:rPr>
                <w:sz w:val="20"/>
                <w:szCs w:val="20"/>
              </w:rPr>
            </w:pPr>
          </w:p>
        </w:tc>
        <w:tc>
          <w:tcPr>
            <w:tcW w:w="270" w:type="dxa"/>
          </w:tcPr>
          <w:p w:rsidR="00DE267E" w:rsidRPr="00FF14EF" w:rsidRDefault="00DE267E" w:rsidP="00DE267E">
            <w:pPr>
              <w:tabs>
                <w:tab w:val="decimal" w:pos="792"/>
              </w:tabs>
              <w:spacing w:line="220" w:lineRule="exact"/>
              <w:ind w:left="-108" w:right="-108"/>
              <w:rPr>
                <w:sz w:val="20"/>
                <w:szCs w:val="20"/>
              </w:rPr>
            </w:pPr>
          </w:p>
        </w:tc>
        <w:tc>
          <w:tcPr>
            <w:tcW w:w="1260" w:type="dxa"/>
            <w:tcBorders>
              <w:top w:val="double" w:sz="4" w:space="0" w:color="auto"/>
            </w:tcBorders>
          </w:tcPr>
          <w:p w:rsidR="00DE267E" w:rsidRPr="00FF14EF" w:rsidRDefault="00DE267E" w:rsidP="00DE267E">
            <w:pPr>
              <w:tabs>
                <w:tab w:val="decimal" w:pos="792"/>
              </w:tabs>
              <w:spacing w:line="220" w:lineRule="exact"/>
              <w:ind w:left="-108" w:right="-108"/>
              <w:rPr>
                <w:sz w:val="20"/>
                <w:szCs w:val="20"/>
              </w:rPr>
            </w:pPr>
          </w:p>
        </w:tc>
      </w:tr>
      <w:tr w:rsidR="00DE267E" w:rsidRPr="00FF14EF" w:rsidTr="004C0F81">
        <w:tc>
          <w:tcPr>
            <w:tcW w:w="2790" w:type="dxa"/>
            <w:vAlign w:val="center"/>
          </w:tcPr>
          <w:p w:rsidR="00DE267E" w:rsidRPr="00FF14EF" w:rsidRDefault="00DE267E" w:rsidP="00DE267E">
            <w:pPr>
              <w:tabs>
                <w:tab w:val="left" w:pos="227"/>
              </w:tabs>
              <w:spacing w:line="220" w:lineRule="exact"/>
              <w:jc w:val="both"/>
              <w:rPr>
                <w:rFonts w:cs="Angsana New"/>
                <w:b/>
                <w:bCs/>
                <w:sz w:val="20"/>
                <w:szCs w:val="20"/>
              </w:rPr>
            </w:pPr>
            <w:r w:rsidRPr="00FF14EF">
              <w:rPr>
                <w:b/>
                <w:bCs/>
                <w:sz w:val="20"/>
                <w:szCs w:val="20"/>
              </w:rPr>
              <w:t>At 31 December 201</w:t>
            </w:r>
            <w:r w:rsidRPr="00FF14EF">
              <w:rPr>
                <w:rFonts w:cs="Angsana New"/>
                <w:b/>
                <w:bCs/>
                <w:sz w:val="20"/>
                <w:szCs w:val="20"/>
              </w:rPr>
              <w:t>9</w:t>
            </w:r>
          </w:p>
        </w:tc>
        <w:tc>
          <w:tcPr>
            <w:tcW w:w="270" w:type="dxa"/>
          </w:tcPr>
          <w:p w:rsidR="00DE267E" w:rsidRPr="00FF14EF" w:rsidRDefault="00DE267E" w:rsidP="00DE267E">
            <w:pPr>
              <w:tabs>
                <w:tab w:val="decimal" w:pos="612"/>
                <w:tab w:val="decimal" w:pos="792"/>
              </w:tabs>
              <w:spacing w:line="220" w:lineRule="exact"/>
              <w:ind w:left="-108" w:right="-108"/>
              <w:rPr>
                <w:sz w:val="20"/>
                <w:szCs w:val="20"/>
              </w:rPr>
            </w:pPr>
          </w:p>
        </w:tc>
        <w:tc>
          <w:tcPr>
            <w:tcW w:w="1260" w:type="dxa"/>
          </w:tcPr>
          <w:p w:rsidR="00DE267E" w:rsidRPr="00FF14EF" w:rsidRDefault="00DE267E" w:rsidP="00DE267E">
            <w:pPr>
              <w:tabs>
                <w:tab w:val="decimal" w:pos="612"/>
                <w:tab w:val="decimal" w:pos="792"/>
              </w:tabs>
              <w:spacing w:line="220" w:lineRule="exact"/>
              <w:ind w:left="-108" w:right="-108"/>
              <w:rPr>
                <w:sz w:val="20"/>
                <w:szCs w:val="20"/>
              </w:rPr>
            </w:pPr>
          </w:p>
        </w:tc>
        <w:tc>
          <w:tcPr>
            <w:tcW w:w="270" w:type="dxa"/>
          </w:tcPr>
          <w:p w:rsidR="00DE267E" w:rsidRPr="00FF14EF" w:rsidRDefault="00DE267E" w:rsidP="00DE267E">
            <w:pPr>
              <w:tabs>
                <w:tab w:val="decimal" w:pos="792"/>
              </w:tabs>
              <w:spacing w:line="220" w:lineRule="exact"/>
              <w:ind w:left="-108" w:right="-108"/>
              <w:rPr>
                <w:sz w:val="20"/>
                <w:szCs w:val="20"/>
              </w:rPr>
            </w:pPr>
          </w:p>
        </w:tc>
        <w:tc>
          <w:tcPr>
            <w:tcW w:w="1080" w:type="dxa"/>
          </w:tcPr>
          <w:p w:rsidR="00DE267E" w:rsidRPr="00FF14EF" w:rsidRDefault="00DE267E" w:rsidP="00DE267E">
            <w:pPr>
              <w:tabs>
                <w:tab w:val="decimal" w:pos="792"/>
              </w:tabs>
              <w:spacing w:line="220" w:lineRule="exact"/>
              <w:ind w:left="-108" w:right="-108"/>
              <w:rPr>
                <w:sz w:val="20"/>
                <w:szCs w:val="20"/>
              </w:rPr>
            </w:pPr>
          </w:p>
        </w:tc>
        <w:tc>
          <w:tcPr>
            <w:tcW w:w="270" w:type="dxa"/>
          </w:tcPr>
          <w:p w:rsidR="00DE267E" w:rsidRPr="00FF14EF" w:rsidRDefault="00DE267E" w:rsidP="00DE267E">
            <w:pPr>
              <w:tabs>
                <w:tab w:val="decimal" w:pos="792"/>
              </w:tabs>
              <w:spacing w:line="220" w:lineRule="exact"/>
              <w:ind w:left="-108" w:right="-108"/>
              <w:rPr>
                <w:sz w:val="20"/>
                <w:szCs w:val="20"/>
              </w:rPr>
            </w:pPr>
          </w:p>
        </w:tc>
        <w:tc>
          <w:tcPr>
            <w:tcW w:w="1080" w:type="dxa"/>
          </w:tcPr>
          <w:p w:rsidR="00DE267E" w:rsidRPr="00FF14EF" w:rsidRDefault="00DE267E" w:rsidP="00DE267E">
            <w:pPr>
              <w:tabs>
                <w:tab w:val="decimal" w:pos="702"/>
                <w:tab w:val="decimal" w:pos="792"/>
              </w:tabs>
              <w:spacing w:line="220" w:lineRule="exact"/>
              <w:ind w:left="-108" w:right="-108"/>
              <w:rPr>
                <w:sz w:val="20"/>
                <w:szCs w:val="20"/>
              </w:rPr>
            </w:pPr>
          </w:p>
        </w:tc>
        <w:tc>
          <w:tcPr>
            <w:tcW w:w="270" w:type="dxa"/>
          </w:tcPr>
          <w:p w:rsidR="00DE267E" w:rsidRPr="00FF14EF" w:rsidRDefault="00DE267E" w:rsidP="00DE267E">
            <w:pPr>
              <w:tabs>
                <w:tab w:val="decimal" w:pos="792"/>
              </w:tabs>
              <w:spacing w:line="220" w:lineRule="exact"/>
              <w:ind w:left="-108" w:right="-108"/>
              <w:rPr>
                <w:sz w:val="20"/>
                <w:szCs w:val="20"/>
              </w:rPr>
            </w:pPr>
          </w:p>
        </w:tc>
        <w:tc>
          <w:tcPr>
            <w:tcW w:w="990" w:type="dxa"/>
          </w:tcPr>
          <w:p w:rsidR="00DE267E" w:rsidRPr="00FF14EF" w:rsidRDefault="00DE267E" w:rsidP="00DE267E">
            <w:pPr>
              <w:tabs>
                <w:tab w:val="decimal" w:pos="702"/>
                <w:tab w:val="decimal" w:pos="792"/>
              </w:tabs>
              <w:spacing w:line="220" w:lineRule="exact"/>
              <w:ind w:left="-108" w:right="-108"/>
              <w:rPr>
                <w:sz w:val="20"/>
                <w:szCs w:val="20"/>
              </w:rPr>
            </w:pPr>
          </w:p>
        </w:tc>
        <w:tc>
          <w:tcPr>
            <w:tcW w:w="270" w:type="dxa"/>
          </w:tcPr>
          <w:p w:rsidR="00DE267E" w:rsidRPr="00FF14EF" w:rsidRDefault="00DE267E" w:rsidP="00DE267E">
            <w:pPr>
              <w:tabs>
                <w:tab w:val="decimal" w:pos="792"/>
              </w:tabs>
              <w:spacing w:line="220" w:lineRule="exact"/>
              <w:ind w:left="-108" w:right="-108"/>
              <w:rPr>
                <w:sz w:val="20"/>
                <w:szCs w:val="20"/>
              </w:rPr>
            </w:pPr>
          </w:p>
        </w:tc>
        <w:tc>
          <w:tcPr>
            <w:tcW w:w="1080" w:type="dxa"/>
          </w:tcPr>
          <w:p w:rsidR="00DE267E" w:rsidRPr="00FF14EF" w:rsidRDefault="00DE267E" w:rsidP="00DE267E">
            <w:pPr>
              <w:tabs>
                <w:tab w:val="decimal" w:pos="792"/>
              </w:tabs>
              <w:spacing w:line="220" w:lineRule="exact"/>
              <w:ind w:left="-108" w:right="-108"/>
              <w:rPr>
                <w:sz w:val="20"/>
                <w:szCs w:val="20"/>
              </w:rPr>
            </w:pPr>
          </w:p>
        </w:tc>
        <w:tc>
          <w:tcPr>
            <w:tcW w:w="252" w:type="dxa"/>
          </w:tcPr>
          <w:p w:rsidR="00DE267E" w:rsidRPr="00FF14EF" w:rsidRDefault="00DE267E" w:rsidP="00DE267E">
            <w:pPr>
              <w:tabs>
                <w:tab w:val="decimal" w:pos="792"/>
              </w:tabs>
              <w:spacing w:line="220" w:lineRule="exact"/>
              <w:ind w:left="-108" w:right="-108"/>
              <w:rPr>
                <w:sz w:val="20"/>
                <w:szCs w:val="20"/>
              </w:rPr>
            </w:pPr>
          </w:p>
        </w:tc>
        <w:tc>
          <w:tcPr>
            <w:tcW w:w="1098" w:type="dxa"/>
          </w:tcPr>
          <w:p w:rsidR="00DE267E" w:rsidRPr="00FF14EF" w:rsidRDefault="00DE267E" w:rsidP="00DE267E">
            <w:pPr>
              <w:tabs>
                <w:tab w:val="decimal" w:pos="792"/>
              </w:tabs>
              <w:spacing w:line="220" w:lineRule="exact"/>
              <w:ind w:left="-108" w:right="-108"/>
              <w:rPr>
                <w:sz w:val="20"/>
                <w:szCs w:val="20"/>
              </w:rPr>
            </w:pPr>
          </w:p>
        </w:tc>
        <w:tc>
          <w:tcPr>
            <w:tcW w:w="270" w:type="dxa"/>
          </w:tcPr>
          <w:p w:rsidR="00DE267E" w:rsidRPr="00FF14EF" w:rsidRDefault="00DE267E" w:rsidP="00DE267E">
            <w:pPr>
              <w:tabs>
                <w:tab w:val="decimal" w:pos="792"/>
              </w:tabs>
              <w:spacing w:line="220" w:lineRule="exact"/>
              <w:ind w:left="-108" w:right="-108"/>
              <w:rPr>
                <w:sz w:val="20"/>
                <w:szCs w:val="20"/>
              </w:rPr>
            </w:pPr>
          </w:p>
        </w:tc>
        <w:tc>
          <w:tcPr>
            <w:tcW w:w="1260" w:type="dxa"/>
          </w:tcPr>
          <w:p w:rsidR="00DE267E" w:rsidRPr="00FF14EF" w:rsidRDefault="00DE267E" w:rsidP="00DE267E">
            <w:pPr>
              <w:tabs>
                <w:tab w:val="decimal" w:pos="792"/>
              </w:tabs>
              <w:spacing w:line="220" w:lineRule="exact"/>
              <w:ind w:left="-108" w:right="-108"/>
              <w:rPr>
                <w:sz w:val="20"/>
                <w:szCs w:val="20"/>
              </w:rPr>
            </w:pPr>
          </w:p>
        </w:tc>
        <w:tc>
          <w:tcPr>
            <w:tcW w:w="270" w:type="dxa"/>
          </w:tcPr>
          <w:p w:rsidR="00DE267E" w:rsidRPr="00FF14EF" w:rsidRDefault="00DE267E" w:rsidP="00DE267E">
            <w:pPr>
              <w:tabs>
                <w:tab w:val="decimal" w:pos="792"/>
              </w:tabs>
              <w:spacing w:line="220" w:lineRule="exact"/>
              <w:ind w:left="-108" w:right="-108"/>
              <w:rPr>
                <w:sz w:val="20"/>
                <w:szCs w:val="20"/>
              </w:rPr>
            </w:pPr>
          </w:p>
        </w:tc>
        <w:tc>
          <w:tcPr>
            <w:tcW w:w="1260" w:type="dxa"/>
          </w:tcPr>
          <w:p w:rsidR="00DE267E" w:rsidRPr="00FF14EF" w:rsidRDefault="00DE267E" w:rsidP="00DE267E">
            <w:pPr>
              <w:tabs>
                <w:tab w:val="decimal" w:pos="792"/>
              </w:tabs>
              <w:spacing w:line="220" w:lineRule="exact"/>
              <w:ind w:left="-108" w:right="-108"/>
              <w:rPr>
                <w:sz w:val="20"/>
                <w:szCs w:val="20"/>
              </w:rPr>
            </w:pPr>
          </w:p>
        </w:tc>
      </w:tr>
      <w:tr w:rsidR="00DE267E" w:rsidRPr="00FF14EF" w:rsidTr="004C0F81">
        <w:tc>
          <w:tcPr>
            <w:tcW w:w="2790" w:type="dxa"/>
            <w:vAlign w:val="center"/>
          </w:tcPr>
          <w:p w:rsidR="00DE267E" w:rsidRPr="00FF14EF" w:rsidRDefault="00DE267E" w:rsidP="00DE267E">
            <w:pPr>
              <w:tabs>
                <w:tab w:val="left" w:pos="227"/>
              </w:tabs>
              <w:spacing w:line="220" w:lineRule="exact"/>
              <w:jc w:val="both"/>
              <w:rPr>
                <w:sz w:val="20"/>
                <w:szCs w:val="20"/>
              </w:rPr>
            </w:pPr>
            <w:r w:rsidRPr="00FF14EF">
              <w:rPr>
                <w:sz w:val="20"/>
                <w:szCs w:val="20"/>
              </w:rPr>
              <w:t>Owned assets</w:t>
            </w:r>
          </w:p>
        </w:tc>
        <w:tc>
          <w:tcPr>
            <w:tcW w:w="270" w:type="dxa"/>
          </w:tcPr>
          <w:p w:rsidR="00DE267E" w:rsidRPr="00FF14EF" w:rsidRDefault="00DE267E" w:rsidP="00DE267E">
            <w:pPr>
              <w:tabs>
                <w:tab w:val="decimal" w:pos="612"/>
                <w:tab w:val="decimal" w:pos="792"/>
              </w:tabs>
              <w:spacing w:line="220" w:lineRule="exact"/>
              <w:ind w:left="-108" w:right="-108"/>
              <w:rPr>
                <w:sz w:val="20"/>
                <w:szCs w:val="20"/>
              </w:rPr>
            </w:pPr>
          </w:p>
        </w:tc>
        <w:tc>
          <w:tcPr>
            <w:tcW w:w="1260" w:type="dxa"/>
            <w:vAlign w:val="bottom"/>
          </w:tcPr>
          <w:p w:rsidR="00DE267E" w:rsidRPr="00FF14EF" w:rsidRDefault="00DE267E" w:rsidP="00DE267E">
            <w:pPr>
              <w:pStyle w:val="acctfourfigures"/>
              <w:tabs>
                <w:tab w:val="clear" w:pos="765"/>
                <w:tab w:val="decimal" w:pos="1215"/>
              </w:tabs>
              <w:spacing w:line="240" w:lineRule="atLeast"/>
              <w:ind w:right="11"/>
              <w:rPr>
                <w:sz w:val="20"/>
                <w:szCs w:val="20"/>
              </w:rPr>
            </w:pPr>
            <w:r w:rsidRPr="00FF14EF">
              <w:rPr>
                <w:sz w:val="20"/>
                <w:szCs w:val="20"/>
              </w:rPr>
              <w:t>6,441</w:t>
            </w:r>
          </w:p>
        </w:tc>
        <w:tc>
          <w:tcPr>
            <w:tcW w:w="270" w:type="dxa"/>
            <w:vAlign w:val="bottom"/>
          </w:tcPr>
          <w:p w:rsidR="00DE267E" w:rsidRPr="00FF14EF" w:rsidRDefault="00DE267E" w:rsidP="00DE267E">
            <w:pPr>
              <w:pStyle w:val="acctfourfigures"/>
              <w:tabs>
                <w:tab w:val="clear" w:pos="765"/>
                <w:tab w:val="decimal" w:pos="987"/>
              </w:tabs>
              <w:spacing w:line="240" w:lineRule="atLeast"/>
              <w:ind w:right="11"/>
              <w:rPr>
                <w:sz w:val="20"/>
                <w:szCs w:val="20"/>
              </w:rPr>
            </w:pPr>
          </w:p>
        </w:tc>
        <w:tc>
          <w:tcPr>
            <w:tcW w:w="1080" w:type="dxa"/>
            <w:vAlign w:val="bottom"/>
          </w:tcPr>
          <w:p w:rsidR="00DE267E" w:rsidRPr="00FF14EF" w:rsidRDefault="00DE267E" w:rsidP="00284DA7">
            <w:pPr>
              <w:ind w:right="28"/>
              <w:jc w:val="right"/>
              <w:rPr>
                <w:sz w:val="20"/>
                <w:szCs w:val="20"/>
              </w:rPr>
            </w:pPr>
            <w:r w:rsidRPr="00FF14EF">
              <w:rPr>
                <w:sz w:val="20"/>
                <w:szCs w:val="20"/>
              </w:rPr>
              <w:t>14,198</w:t>
            </w:r>
          </w:p>
        </w:tc>
        <w:tc>
          <w:tcPr>
            <w:tcW w:w="270" w:type="dxa"/>
            <w:vAlign w:val="bottom"/>
          </w:tcPr>
          <w:p w:rsidR="00DE267E" w:rsidRPr="00FF14EF" w:rsidRDefault="00DE267E" w:rsidP="00DE267E">
            <w:pPr>
              <w:pStyle w:val="acctfourfigures"/>
              <w:tabs>
                <w:tab w:val="clear" w:pos="765"/>
                <w:tab w:val="decimal" w:pos="987"/>
              </w:tabs>
              <w:spacing w:line="240" w:lineRule="atLeast"/>
              <w:ind w:right="72"/>
              <w:rPr>
                <w:sz w:val="20"/>
                <w:szCs w:val="20"/>
              </w:rPr>
            </w:pPr>
          </w:p>
        </w:tc>
        <w:tc>
          <w:tcPr>
            <w:tcW w:w="1080" w:type="dxa"/>
            <w:vAlign w:val="bottom"/>
          </w:tcPr>
          <w:p w:rsidR="00DE267E" w:rsidRPr="00FF14EF" w:rsidRDefault="00DE267E" w:rsidP="00284DA7">
            <w:pPr>
              <w:jc w:val="right"/>
              <w:rPr>
                <w:sz w:val="20"/>
                <w:szCs w:val="20"/>
              </w:rPr>
            </w:pPr>
            <w:r w:rsidRPr="00FF14EF">
              <w:rPr>
                <w:sz w:val="20"/>
                <w:szCs w:val="20"/>
              </w:rPr>
              <w:t>9,351</w:t>
            </w:r>
          </w:p>
        </w:tc>
        <w:tc>
          <w:tcPr>
            <w:tcW w:w="270" w:type="dxa"/>
            <w:vAlign w:val="bottom"/>
          </w:tcPr>
          <w:p w:rsidR="00DE267E" w:rsidRPr="00FF14EF" w:rsidRDefault="00DE267E" w:rsidP="00DE267E">
            <w:pPr>
              <w:pStyle w:val="acctfourfigures"/>
              <w:tabs>
                <w:tab w:val="clear" w:pos="765"/>
                <w:tab w:val="decimal" w:pos="987"/>
              </w:tabs>
              <w:spacing w:line="240" w:lineRule="atLeast"/>
              <w:ind w:right="72"/>
              <w:rPr>
                <w:sz w:val="20"/>
                <w:szCs w:val="20"/>
              </w:rPr>
            </w:pPr>
          </w:p>
        </w:tc>
        <w:tc>
          <w:tcPr>
            <w:tcW w:w="990" w:type="dxa"/>
            <w:vAlign w:val="bottom"/>
          </w:tcPr>
          <w:p w:rsidR="00DE267E" w:rsidRPr="00FF14EF" w:rsidRDefault="00DE267E" w:rsidP="00DE267E">
            <w:pPr>
              <w:pStyle w:val="acctfourfigures"/>
              <w:tabs>
                <w:tab w:val="clear" w:pos="765"/>
                <w:tab w:val="decimal" w:pos="987"/>
              </w:tabs>
              <w:spacing w:line="240" w:lineRule="atLeast"/>
              <w:rPr>
                <w:sz w:val="20"/>
                <w:szCs w:val="20"/>
              </w:rPr>
            </w:pPr>
            <w:r w:rsidRPr="00FF14EF">
              <w:rPr>
                <w:sz w:val="20"/>
                <w:szCs w:val="20"/>
              </w:rPr>
              <w:t>2,614</w:t>
            </w:r>
          </w:p>
        </w:tc>
        <w:tc>
          <w:tcPr>
            <w:tcW w:w="270" w:type="dxa"/>
            <w:vAlign w:val="bottom"/>
          </w:tcPr>
          <w:p w:rsidR="00DE267E" w:rsidRPr="00FF14EF" w:rsidRDefault="00DE267E" w:rsidP="00DE267E">
            <w:pPr>
              <w:pStyle w:val="acctfourfigures"/>
              <w:tabs>
                <w:tab w:val="clear" w:pos="765"/>
                <w:tab w:val="decimal" w:pos="987"/>
              </w:tabs>
              <w:spacing w:line="240" w:lineRule="atLeast"/>
              <w:ind w:right="72"/>
              <w:rPr>
                <w:sz w:val="20"/>
                <w:szCs w:val="20"/>
              </w:rPr>
            </w:pPr>
          </w:p>
        </w:tc>
        <w:tc>
          <w:tcPr>
            <w:tcW w:w="1080" w:type="dxa"/>
            <w:vAlign w:val="bottom"/>
          </w:tcPr>
          <w:p w:rsidR="00DE267E" w:rsidRPr="00FF14EF" w:rsidRDefault="00DE267E" w:rsidP="00DE267E">
            <w:pPr>
              <w:pStyle w:val="acctfourfigures"/>
              <w:tabs>
                <w:tab w:val="clear" w:pos="765"/>
                <w:tab w:val="decimal" w:pos="987"/>
              </w:tabs>
              <w:spacing w:line="240" w:lineRule="atLeast"/>
              <w:ind w:right="-4"/>
              <w:rPr>
                <w:sz w:val="20"/>
                <w:szCs w:val="20"/>
              </w:rPr>
            </w:pPr>
            <w:r w:rsidRPr="00FF14EF">
              <w:rPr>
                <w:sz w:val="20"/>
                <w:szCs w:val="20"/>
              </w:rPr>
              <w:t>18</w:t>
            </w:r>
            <w:r w:rsidR="00EB1424">
              <w:rPr>
                <w:rFonts w:cs="Angsana New"/>
                <w:sz w:val="20"/>
                <w:szCs w:val="25"/>
              </w:rPr>
              <w:t>5</w:t>
            </w:r>
            <w:r w:rsidRPr="00FF14EF">
              <w:rPr>
                <w:sz w:val="20"/>
                <w:szCs w:val="20"/>
              </w:rPr>
              <w:t>,</w:t>
            </w:r>
            <w:r w:rsidR="00EB1424">
              <w:rPr>
                <w:sz w:val="20"/>
                <w:szCs w:val="20"/>
              </w:rPr>
              <w:t>567</w:t>
            </w:r>
          </w:p>
        </w:tc>
        <w:tc>
          <w:tcPr>
            <w:tcW w:w="252" w:type="dxa"/>
            <w:vAlign w:val="bottom"/>
          </w:tcPr>
          <w:p w:rsidR="00DE267E" w:rsidRPr="00FF14EF" w:rsidRDefault="00DE267E" w:rsidP="00DE267E">
            <w:pPr>
              <w:pStyle w:val="acctfourfigures"/>
              <w:tabs>
                <w:tab w:val="clear" w:pos="765"/>
                <w:tab w:val="decimal" w:pos="987"/>
              </w:tabs>
              <w:spacing w:line="240" w:lineRule="atLeast"/>
              <w:ind w:right="72"/>
              <w:rPr>
                <w:sz w:val="20"/>
                <w:szCs w:val="20"/>
              </w:rPr>
            </w:pPr>
          </w:p>
        </w:tc>
        <w:tc>
          <w:tcPr>
            <w:tcW w:w="1098" w:type="dxa"/>
            <w:vAlign w:val="bottom"/>
          </w:tcPr>
          <w:p w:rsidR="00DE267E" w:rsidRPr="00FF14EF" w:rsidRDefault="00DE267E" w:rsidP="00DE267E">
            <w:pPr>
              <w:pStyle w:val="acctfourfigures"/>
              <w:tabs>
                <w:tab w:val="clear" w:pos="765"/>
                <w:tab w:val="decimal" w:pos="987"/>
              </w:tabs>
              <w:spacing w:line="240" w:lineRule="atLeast"/>
              <w:ind w:right="17"/>
              <w:rPr>
                <w:sz w:val="20"/>
                <w:szCs w:val="20"/>
              </w:rPr>
            </w:pPr>
            <w:r w:rsidRPr="00FF14EF">
              <w:rPr>
                <w:sz w:val="20"/>
                <w:szCs w:val="20"/>
              </w:rPr>
              <w:t>172,978</w:t>
            </w:r>
          </w:p>
        </w:tc>
        <w:tc>
          <w:tcPr>
            <w:tcW w:w="270" w:type="dxa"/>
          </w:tcPr>
          <w:p w:rsidR="00DE267E" w:rsidRPr="00FF14EF" w:rsidRDefault="00DE267E" w:rsidP="00DE267E">
            <w:pPr>
              <w:pStyle w:val="acctfourfigures"/>
              <w:tabs>
                <w:tab w:val="clear" w:pos="765"/>
                <w:tab w:val="decimal" w:pos="987"/>
                <w:tab w:val="decimal" w:pos="1134"/>
              </w:tabs>
              <w:spacing w:line="240" w:lineRule="atLeast"/>
              <w:ind w:right="72"/>
              <w:rPr>
                <w:sz w:val="20"/>
                <w:szCs w:val="20"/>
              </w:rPr>
            </w:pPr>
          </w:p>
        </w:tc>
        <w:tc>
          <w:tcPr>
            <w:tcW w:w="1260" w:type="dxa"/>
          </w:tcPr>
          <w:p w:rsidR="00DE267E" w:rsidRPr="00FF14EF" w:rsidRDefault="00DE267E" w:rsidP="00DE267E">
            <w:pPr>
              <w:pStyle w:val="acctfourfigures"/>
              <w:tabs>
                <w:tab w:val="clear" w:pos="765"/>
                <w:tab w:val="decimal" w:pos="1038"/>
              </w:tabs>
              <w:spacing w:line="240" w:lineRule="atLeast"/>
              <w:ind w:left="148" w:right="-40"/>
              <w:rPr>
                <w:sz w:val="20"/>
                <w:szCs w:val="20"/>
              </w:rPr>
            </w:pPr>
            <w:r w:rsidRPr="00FF14EF">
              <w:rPr>
                <w:sz w:val="20"/>
                <w:szCs w:val="20"/>
              </w:rPr>
              <w:t>538,424</w:t>
            </w:r>
          </w:p>
        </w:tc>
        <w:tc>
          <w:tcPr>
            <w:tcW w:w="270" w:type="dxa"/>
          </w:tcPr>
          <w:p w:rsidR="00DE267E" w:rsidRPr="00FF14EF" w:rsidRDefault="00DE267E" w:rsidP="00DE267E">
            <w:pPr>
              <w:pStyle w:val="acctfourfigures"/>
              <w:tabs>
                <w:tab w:val="clear" w:pos="765"/>
                <w:tab w:val="decimal" w:pos="987"/>
                <w:tab w:val="decimal" w:pos="1134"/>
              </w:tabs>
              <w:spacing w:line="240" w:lineRule="atLeast"/>
              <w:ind w:right="72"/>
              <w:rPr>
                <w:sz w:val="20"/>
                <w:szCs w:val="20"/>
              </w:rPr>
            </w:pPr>
          </w:p>
        </w:tc>
        <w:tc>
          <w:tcPr>
            <w:tcW w:w="1260" w:type="dxa"/>
          </w:tcPr>
          <w:p w:rsidR="00DE267E" w:rsidRPr="00FF14EF" w:rsidRDefault="00DE267E" w:rsidP="00284DA7">
            <w:pPr>
              <w:jc w:val="right"/>
              <w:rPr>
                <w:sz w:val="20"/>
                <w:szCs w:val="20"/>
              </w:rPr>
            </w:pPr>
            <w:r w:rsidRPr="00FF14EF">
              <w:rPr>
                <w:sz w:val="20"/>
                <w:szCs w:val="20"/>
              </w:rPr>
              <w:t>92</w:t>
            </w:r>
            <w:r w:rsidR="00EB1424">
              <w:rPr>
                <w:sz w:val="20"/>
                <w:szCs w:val="20"/>
              </w:rPr>
              <w:t>9</w:t>
            </w:r>
            <w:r w:rsidRPr="00FF14EF">
              <w:rPr>
                <w:sz w:val="20"/>
                <w:szCs w:val="20"/>
              </w:rPr>
              <w:t>,5</w:t>
            </w:r>
            <w:r w:rsidR="00EB1424">
              <w:rPr>
                <w:sz w:val="20"/>
                <w:szCs w:val="20"/>
              </w:rPr>
              <w:t>73</w:t>
            </w:r>
          </w:p>
        </w:tc>
      </w:tr>
      <w:tr w:rsidR="00DE267E" w:rsidRPr="00FF14EF" w:rsidTr="004C0F81">
        <w:tc>
          <w:tcPr>
            <w:tcW w:w="2790" w:type="dxa"/>
            <w:vAlign w:val="center"/>
          </w:tcPr>
          <w:p w:rsidR="00DE267E" w:rsidRPr="00FF14EF" w:rsidRDefault="00DE267E" w:rsidP="00DE267E">
            <w:pPr>
              <w:tabs>
                <w:tab w:val="left" w:pos="227"/>
              </w:tabs>
              <w:spacing w:line="220" w:lineRule="exact"/>
              <w:ind w:right="-108"/>
              <w:jc w:val="both"/>
              <w:rPr>
                <w:sz w:val="20"/>
                <w:szCs w:val="20"/>
              </w:rPr>
            </w:pPr>
            <w:r w:rsidRPr="00FF14EF">
              <w:rPr>
                <w:sz w:val="20"/>
                <w:szCs w:val="20"/>
              </w:rPr>
              <w:t>Assets under finance leases</w:t>
            </w:r>
          </w:p>
        </w:tc>
        <w:tc>
          <w:tcPr>
            <w:tcW w:w="270" w:type="dxa"/>
          </w:tcPr>
          <w:p w:rsidR="00DE267E" w:rsidRPr="00FF14EF" w:rsidRDefault="00DE267E" w:rsidP="00DE267E">
            <w:pPr>
              <w:tabs>
                <w:tab w:val="decimal" w:pos="612"/>
                <w:tab w:val="decimal" w:pos="792"/>
              </w:tabs>
              <w:spacing w:line="220" w:lineRule="exact"/>
              <w:ind w:left="-108" w:right="-108"/>
              <w:rPr>
                <w:sz w:val="20"/>
                <w:szCs w:val="20"/>
              </w:rPr>
            </w:pPr>
          </w:p>
        </w:tc>
        <w:tc>
          <w:tcPr>
            <w:tcW w:w="1260" w:type="dxa"/>
            <w:tcBorders>
              <w:bottom w:val="single" w:sz="4" w:space="0" w:color="auto"/>
            </w:tcBorders>
            <w:vAlign w:val="bottom"/>
          </w:tcPr>
          <w:p w:rsidR="00DE267E" w:rsidRPr="00FF14EF" w:rsidRDefault="00DE267E" w:rsidP="00E67234">
            <w:pPr>
              <w:pStyle w:val="acctfourfigures"/>
              <w:tabs>
                <w:tab w:val="clear" w:pos="765"/>
                <w:tab w:val="decimal" w:pos="790"/>
              </w:tabs>
              <w:spacing w:line="240" w:lineRule="atLeast"/>
              <w:ind w:right="11"/>
              <w:rPr>
                <w:sz w:val="20"/>
                <w:szCs w:val="20"/>
              </w:rPr>
            </w:pPr>
            <w:r w:rsidRPr="00FF14EF">
              <w:rPr>
                <w:sz w:val="20"/>
                <w:szCs w:val="20"/>
              </w:rPr>
              <w:t>-</w:t>
            </w:r>
          </w:p>
        </w:tc>
        <w:tc>
          <w:tcPr>
            <w:tcW w:w="270" w:type="dxa"/>
            <w:vAlign w:val="bottom"/>
          </w:tcPr>
          <w:p w:rsidR="00DE267E" w:rsidRPr="00FF14EF" w:rsidRDefault="00DE267E" w:rsidP="00DE267E">
            <w:pPr>
              <w:pStyle w:val="acctfourfigures"/>
              <w:tabs>
                <w:tab w:val="clear" w:pos="765"/>
                <w:tab w:val="decimal" w:pos="987"/>
              </w:tabs>
              <w:spacing w:line="240" w:lineRule="atLeast"/>
              <w:ind w:right="11"/>
              <w:rPr>
                <w:sz w:val="20"/>
                <w:szCs w:val="20"/>
              </w:rPr>
            </w:pPr>
          </w:p>
        </w:tc>
        <w:tc>
          <w:tcPr>
            <w:tcW w:w="1080" w:type="dxa"/>
            <w:tcBorders>
              <w:bottom w:val="single" w:sz="4" w:space="0" w:color="auto"/>
            </w:tcBorders>
            <w:vAlign w:val="bottom"/>
          </w:tcPr>
          <w:p w:rsidR="00DE267E" w:rsidRPr="00FF14EF" w:rsidRDefault="00DE267E" w:rsidP="00284DA7">
            <w:pPr>
              <w:ind w:right="219"/>
              <w:jc w:val="right"/>
              <w:rPr>
                <w:sz w:val="20"/>
                <w:szCs w:val="20"/>
              </w:rPr>
            </w:pPr>
            <w:r w:rsidRPr="00FF14EF">
              <w:rPr>
                <w:sz w:val="20"/>
                <w:szCs w:val="20"/>
              </w:rPr>
              <w:t>-</w:t>
            </w:r>
          </w:p>
        </w:tc>
        <w:tc>
          <w:tcPr>
            <w:tcW w:w="270" w:type="dxa"/>
            <w:vAlign w:val="bottom"/>
          </w:tcPr>
          <w:p w:rsidR="00DE267E" w:rsidRPr="00FF14EF" w:rsidRDefault="00DE267E" w:rsidP="00DE267E">
            <w:pPr>
              <w:pStyle w:val="acctfourfigures"/>
              <w:tabs>
                <w:tab w:val="clear" w:pos="765"/>
                <w:tab w:val="decimal" w:pos="987"/>
              </w:tabs>
              <w:spacing w:line="240" w:lineRule="atLeast"/>
              <w:ind w:right="72"/>
              <w:rPr>
                <w:sz w:val="20"/>
                <w:szCs w:val="20"/>
              </w:rPr>
            </w:pPr>
          </w:p>
        </w:tc>
        <w:tc>
          <w:tcPr>
            <w:tcW w:w="1080" w:type="dxa"/>
            <w:tcBorders>
              <w:bottom w:val="single" w:sz="4" w:space="0" w:color="auto"/>
            </w:tcBorders>
            <w:vAlign w:val="bottom"/>
          </w:tcPr>
          <w:p w:rsidR="00DE267E" w:rsidRPr="00FF14EF" w:rsidRDefault="00DE267E" w:rsidP="00284DA7">
            <w:pPr>
              <w:ind w:right="219"/>
              <w:jc w:val="right"/>
              <w:rPr>
                <w:sz w:val="20"/>
                <w:szCs w:val="20"/>
              </w:rPr>
            </w:pPr>
            <w:r w:rsidRPr="00FF14EF">
              <w:rPr>
                <w:sz w:val="20"/>
                <w:szCs w:val="20"/>
              </w:rPr>
              <w:t>-</w:t>
            </w:r>
          </w:p>
        </w:tc>
        <w:tc>
          <w:tcPr>
            <w:tcW w:w="270" w:type="dxa"/>
            <w:vAlign w:val="bottom"/>
          </w:tcPr>
          <w:p w:rsidR="00DE267E" w:rsidRPr="00FF14EF" w:rsidRDefault="00DE267E" w:rsidP="00DE267E">
            <w:pPr>
              <w:pStyle w:val="acctfourfigures"/>
              <w:tabs>
                <w:tab w:val="clear" w:pos="765"/>
                <w:tab w:val="decimal" w:pos="987"/>
              </w:tabs>
              <w:spacing w:line="240" w:lineRule="atLeast"/>
              <w:ind w:right="72"/>
              <w:rPr>
                <w:sz w:val="20"/>
                <w:szCs w:val="20"/>
              </w:rPr>
            </w:pPr>
          </w:p>
        </w:tc>
        <w:tc>
          <w:tcPr>
            <w:tcW w:w="990" w:type="dxa"/>
            <w:tcBorders>
              <w:bottom w:val="single" w:sz="4" w:space="0" w:color="auto"/>
            </w:tcBorders>
            <w:vAlign w:val="bottom"/>
          </w:tcPr>
          <w:p w:rsidR="00DE267E" w:rsidRPr="00FF14EF" w:rsidRDefault="00DE267E" w:rsidP="00DE267E">
            <w:pPr>
              <w:pStyle w:val="acctfourfigures"/>
              <w:tabs>
                <w:tab w:val="clear" w:pos="765"/>
                <w:tab w:val="decimal" w:pos="987"/>
              </w:tabs>
              <w:spacing w:line="240" w:lineRule="atLeast"/>
              <w:rPr>
                <w:sz w:val="20"/>
                <w:szCs w:val="20"/>
              </w:rPr>
            </w:pPr>
            <w:r w:rsidRPr="00FF14EF">
              <w:rPr>
                <w:sz w:val="20"/>
                <w:szCs w:val="20"/>
              </w:rPr>
              <w:t>15,760</w:t>
            </w:r>
          </w:p>
        </w:tc>
        <w:tc>
          <w:tcPr>
            <w:tcW w:w="270" w:type="dxa"/>
            <w:vAlign w:val="bottom"/>
          </w:tcPr>
          <w:p w:rsidR="00DE267E" w:rsidRPr="00FF14EF" w:rsidRDefault="00DE267E" w:rsidP="00DE267E">
            <w:pPr>
              <w:pStyle w:val="acctfourfigures"/>
              <w:tabs>
                <w:tab w:val="clear" w:pos="765"/>
                <w:tab w:val="decimal" w:pos="987"/>
              </w:tabs>
              <w:spacing w:line="240" w:lineRule="atLeast"/>
              <w:ind w:right="72"/>
              <w:rPr>
                <w:sz w:val="20"/>
                <w:szCs w:val="20"/>
              </w:rPr>
            </w:pPr>
          </w:p>
        </w:tc>
        <w:tc>
          <w:tcPr>
            <w:tcW w:w="1080" w:type="dxa"/>
            <w:tcBorders>
              <w:bottom w:val="single" w:sz="4" w:space="0" w:color="auto"/>
            </w:tcBorders>
            <w:vAlign w:val="bottom"/>
          </w:tcPr>
          <w:p w:rsidR="00DE267E" w:rsidRPr="00FF14EF" w:rsidRDefault="00DE267E" w:rsidP="00E67234">
            <w:pPr>
              <w:pStyle w:val="acctfourfigures"/>
              <w:tabs>
                <w:tab w:val="clear" w:pos="765"/>
                <w:tab w:val="decimal" w:pos="610"/>
              </w:tabs>
              <w:spacing w:line="240" w:lineRule="atLeast"/>
              <w:ind w:right="72"/>
              <w:rPr>
                <w:sz w:val="20"/>
                <w:szCs w:val="20"/>
              </w:rPr>
            </w:pPr>
            <w:r w:rsidRPr="00FF14EF">
              <w:rPr>
                <w:sz w:val="20"/>
                <w:szCs w:val="20"/>
              </w:rPr>
              <w:t>-</w:t>
            </w:r>
          </w:p>
        </w:tc>
        <w:tc>
          <w:tcPr>
            <w:tcW w:w="252" w:type="dxa"/>
            <w:vAlign w:val="bottom"/>
          </w:tcPr>
          <w:p w:rsidR="00DE267E" w:rsidRPr="00FF14EF" w:rsidRDefault="00DE267E" w:rsidP="00DE267E">
            <w:pPr>
              <w:pStyle w:val="acctfourfigures"/>
              <w:tabs>
                <w:tab w:val="clear" w:pos="765"/>
                <w:tab w:val="decimal" w:pos="987"/>
              </w:tabs>
              <w:spacing w:line="240" w:lineRule="atLeast"/>
              <w:ind w:right="72"/>
              <w:rPr>
                <w:sz w:val="20"/>
                <w:szCs w:val="20"/>
              </w:rPr>
            </w:pPr>
          </w:p>
        </w:tc>
        <w:tc>
          <w:tcPr>
            <w:tcW w:w="1098" w:type="dxa"/>
            <w:tcBorders>
              <w:bottom w:val="single" w:sz="4" w:space="0" w:color="auto"/>
            </w:tcBorders>
            <w:vAlign w:val="bottom"/>
          </w:tcPr>
          <w:p w:rsidR="00DE267E" w:rsidRPr="00FF14EF" w:rsidRDefault="00DE267E" w:rsidP="00DE267E">
            <w:pPr>
              <w:pStyle w:val="acctfourfigures"/>
              <w:tabs>
                <w:tab w:val="clear" w:pos="765"/>
                <w:tab w:val="decimal" w:pos="987"/>
              </w:tabs>
              <w:spacing w:line="240" w:lineRule="atLeast"/>
              <w:ind w:right="17"/>
              <w:rPr>
                <w:sz w:val="20"/>
                <w:szCs w:val="20"/>
              </w:rPr>
            </w:pPr>
            <w:r w:rsidRPr="00FF14EF">
              <w:rPr>
                <w:sz w:val="20"/>
                <w:szCs w:val="20"/>
              </w:rPr>
              <w:t>67,276</w:t>
            </w:r>
          </w:p>
        </w:tc>
        <w:tc>
          <w:tcPr>
            <w:tcW w:w="270" w:type="dxa"/>
          </w:tcPr>
          <w:p w:rsidR="00DE267E" w:rsidRPr="00FF14EF" w:rsidRDefault="00DE267E" w:rsidP="00DE267E">
            <w:pPr>
              <w:pStyle w:val="acctfourfigures"/>
              <w:tabs>
                <w:tab w:val="clear" w:pos="765"/>
                <w:tab w:val="decimal" w:pos="987"/>
                <w:tab w:val="decimal" w:pos="1134"/>
              </w:tabs>
              <w:spacing w:line="240" w:lineRule="atLeast"/>
              <w:ind w:right="72"/>
              <w:rPr>
                <w:sz w:val="20"/>
                <w:szCs w:val="20"/>
              </w:rPr>
            </w:pPr>
          </w:p>
        </w:tc>
        <w:tc>
          <w:tcPr>
            <w:tcW w:w="1260" w:type="dxa"/>
            <w:tcBorders>
              <w:bottom w:val="single" w:sz="4" w:space="0" w:color="auto"/>
            </w:tcBorders>
          </w:tcPr>
          <w:p w:rsidR="00DE267E" w:rsidRPr="00FF14EF" w:rsidRDefault="00DE267E" w:rsidP="00DE267E">
            <w:pPr>
              <w:pStyle w:val="acctfourfigures"/>
              <w:tabs>
                <w:tab w:val="clear" w:pos="765"/>
                <w:tab w:val="decimal" w:pos="818"/>
              </w:tabs>
              <w:spacing w:line="240" w:lineRule="atLeast"/>
              <w:ind w:left="148" w:right="-40"/>
              <w:rPr>
                <w:sz w:val="20"/>
                <w:szCs w:val="20"/>
              </w:rPr>
            </w:pPr>
            <w:r w:rsidRPr="00FF14EF">
              <w:rPr>
                <w:sz w:val="20"/>
                <w:szCs w:val="20"/>
              </w:rPr>
              <w:t>-</w:t>
            </w:r>
          </w:p>
        </w:tc>
        <w:tc>
          <w:tcPr>
            <w:tcW w:w="270" w:type="dxa"/>
          </w:tcPr>
          <w:p w:rsidR="00DE267E" w:rsidRPr="00FF14EF" w:rsidRDefault="00DE267E" w:rsidP="00DE267E">
            <w:pPr>
              <w:pStyle w:val="acctfourfigures"/>
              <w:tabs>
                <w:tab w:val="clear" w:pos="765"/>
                <w:tab w:val="decimal" w:pos="987"/>
                <w:tab w:val="decimal" w:pos="1134"/>
              </w:tabs>
              <w:spacing w:line="240" w:lineRule="atLeast"/>
              <w:ind w:right="72"/>
              <w:rPr>
                <w:sz w:val="20"/>
                <w:szCs w:val="20"/>
              </w:rPr>
            </w:pPr>
          </w:p>
        </w:tc>
        <w:tc>
          <w:tcPr>
            <w:tcW w:w="1260" w:type="dxa"/>
            <w:tcBorders>
              <w:bottom w:val="single" w:sz="4" w:space="0" w:color="auto"/>
            </w:tcBorders>
          </w:tcPr>
          <w:p w:rsidR="00DE267E" w:rsidRPr="00FF14EF" w:rsidRDefault="00DE267E" w:rsidP="00284DA7">
            <w:pPr>
              <w:jc w:val="right"/>
              <w:rPr>
                <w:sz w:val="20"/>
                <w:szCs w:val="20"/>
              </w:rPr>
            </w:pPr>
            <w:r w:rsidRPr="00FF14EF">
              <w:rPr>
                <w:sz w:val="20"/>
                <w:szCs w:val="20"/>
              </w:rPr>
              <w:t>83,036</w:t>
            </w:r>
          </w:p>
        </w:tc>
      </w:tr>
      <w:tr w:rsidR="00DE267E" w:rsidRPr="00FF14EF" w:rsidTr="004C0F81">
        <w:tc>
          <w:tcPr>
            <w:tcW w:w="2790" w:type="dxa"/>
            <w:vAlign w:val="center"/>
          </w:tcPr>
          <w:p w:rsidR="00DE267E" w:rsidRPr="00FF14EF" w:rsidRDefault="00DE267E" w:rsidP="00DE267E">
            <w:pPr>
              <w:tabs>
                <w:tab w:val="left" w:pos="227"/>
              </w:tabs>
              <w:spacing w:line="220" w:lineRule="exact"/>
              <w:jc w:val="both"/>
              <w:rPr>
                <w:b/>
                <w:bCs/>
                <w:sz w:val="20"/>
                <w:szCs w:val="20"/>
              </w:rPr>
            </w:pPr>
          </w:p>
        </w:tc>
        <w:tc>
          <w:tcPr>
            <w:tcW w:w="270" w:type="dxa"/>
          </w:tcPr>
          <w:p w:rsidR="00DE267E" w:rsidRPr="00FF14EF" w:rsidRDefault="00DE267E" w:rsidP="00DE267E">
            <w:pPr>
              <w:tabs>
                <w:tab w:val="decimal" w:pos="612"/>
                <w:tab w:val="decimal" w:pos="792"/>
              </w:tabs>
              <w:spacing w:line="220" w:lineRule="exact"/>
              <w:ind w:left="-108" w:right="-108"/>
              <w:rPr>
                <w:b/>
                <w:bCs/>
                <w:sz w:val="20"/>
                <w:szCs w:val="20"/>
              </w:rPr>
            </w:pPr>
          </w:p>
        </w:tc>
        <w:tc>
          <w:tcPr>
            <w:tcW w:w="1260" w:type="dxa"/>
            <w:tcBorders>
              <w:top w:val="single" w:sz="4" w:space="0" w:color="auto"/>
              <w:bottom w:val="double" w:sz="4" w:space="0" w:color="auto"/>
            </w:tcBorders>
            <w:vAlign w:val="bottom"/>
          </w:tcPr>
          <w:p w:rsidR="00DE267E" w:rsidRPr="00FF14EF" w:rsidRDefault="00DE267E" w:rsidP="00DE267E">
            <w:pPr>
              <w:pStyle w:val="acctfourfigures"/>
              <w:tabs>
                <w:tab w:val="clear" w:pos="765"/>
                <w:tab w:val="decimal" w:pos="1215"/>
              </w:tabs>
              <w:spacing w:line="240" w:lineRule="atLeast"/>
              <w:ind w:right="11"/>
              <w:rPr>
                <w:b/>
                <w:bCs/>
                <w:sz w:val="20"/>
                <w:szCs w:val="20"/>
              </w:rPr>
            </w:pPr>
            <w:r w:rsidRPr="00FF14EF">
              <w:rPr>
                <w:b/>
                <w:bCs/>
                <w:sz w:val="20"/>
                <w:szCs w:val="20"/>
              </w:rPr>
              <w:t>6,441</w:t>
            </w:r>
          </w:p>
        </w:tc>
        <w:tc>
          <w:tcPr>
            <w:tcW w:w="270" w:type="dxa"/>
            <w:vAlign w:val="bottom"/>
          </w:tcPr>
          <w:p w:rsidR="00DE267E" w:rsidRPr="00FF14EF" w:rsidRDefault="00DE267E" w:rsidP="00DE267E">
            <w:pPr>
              <w:pStyle w:val="acctfourfigures"/>
              <w:tabs>
                <w:tab w:val="clear" w:pos="765"/>
                <w:tab w:val="decimal" w:pos="987"/>
              </w:tabs>
              <w:spacing w:line="240" w:lineRule="atLeast"/>
              <w:ind w:right="11"/>
              <w:rPr>
                <w:b/>
                <w:bCs/>
                <w:sz w:val="20"/>
                <w:szCs w:val="20"/>
              </w:rPr>
            </w:pPr>
          </w:p>
        </w:tc>
        <w:tc>
          <w:tcPr>
            <w:tcW w:w="1080" w:type="dxa"/>
            <w:tcBorders>
              <w:top w:val="single" w:sz="4" w:space="0" w:color="auto"/>
              <w:bottom w:val="double" w:sz="4" w:space="0" w:color="auto"/>
            </w:tcBorders>
            <w:vAlign w:val="bottom"/>
          </w:tcPr>
          <w:p w:rsidR="00DE267E" w:rsidRPr="00FF14EF" w:rsidRDefault="00DE267E" w:rsidP="00284DA7">
            <w:pPr>
              <w:ind w:right="28"/>
              <w:jc w:val="right"/>
              <w:rPr>
                <w:b/>
                <w:bCs/>
                <w:sz w:val="20"/>
                <w:szCs w:val="20"/>
              </w:rPr>
            </w:pPr>
            <w:r w:rsidRPr="00FF14EF">
              <w:rPr>
                <w:b/>
                <w:bCs/>
                <w:sz w:val="20"/>
                <w:szCs w:val="20"/>
              </w:rPr>
              <w:t>14,198</w:t>
            </w:r>
          </w:p>
        </w:tc>
        <w:tc>
          <w:tcPr>
            <w:tcW w:w="270" w:type="dxa"/>
            <w:vAlign w:val="bottom"/>
          </w:tcPr>
          <w:p w:rsidR="00DE267E" w:rsidRPr="00FF14EF" w:rsidRDefault="00DE267E" w:rsidP="00DE267E">
            <w:pPr>
              <w:pStyle w:val="acctfourfigures"/>
              <w:tabs>
                <w:tab w:val="clear" w:pos="765"/>
                <w:tab w:val="decimal" w:pos="987"/>
              </w:tabs>
              <w:spacing w:line="240" w:lineRule="atLeast"/>
              <w:ind w:right="72"/>
              <w:rPr>
                <w:b/>
                <w:bCs/>
                <w:sz w:val="20"/>
                <w:szCs w:val="20"/>
              </w:rPr>
            </w:pPr>
          </w:p>
        </w:tc>
        <w:tc>
          <w:tcPr>
            <w:tcW w:w="1080" w:type="dxa"/>
            <w:tcBorders>
              <w:top w:val="single" w:sz="4" w:space="0" w:color="auto"/>
              <w:bottom w:val="double" w:sz="4" w:space="0" w:color="auto"/>
            </w:tcBorders>
            <w:vAlign w:val="bottom"/>
          </w:tcPr>
          <w:p w:rsidR="00DE267E" w:rsidRPr="00284DA7" w:rsidRDefault="00DE267E" w:rsidP="00284DA7">
            <w:pPr>
              <w:jc w:val="right"/>
              <w:rPr>
                <w:b/>
                <w:bCs/>
                <w:sz w:val="20"/>
                <w:szCs w:val="20"/>
              </w:rPr>
            </w:pPr>
            <w:r w:rsidRPr="00284DA7">
              <w:rPr>
                <w:b/>
                <w:bCs/>
                <w:sz w:val="20"/>
                <w:szCs w:val="20"/>
              </w:rPr>
              <w:t>9,351</w:t>
            </w:r>
          </w:p>
        </w:tc>
        <w:tc>
          <w:tcPr>
            <w:tcW w:w="270" w:type="dxa"/>
            <w:vAlign w:val="bottom"/>
          </w:tcPr>
          <w:p w:rsidR="00DE267E" w:rsidRPr="00FF14EF" w:rsidRDefault="00DE267E" w:rsidP="00DE267E">
            <w:pPr>
              <w:pStyle w:val="acctfourfigures"/>
              <w:tabs>
                <w:tab w:val="clear" w:pos="765"/>
                <w:tab w:val="decimal" w:pos="987"/>
              </w:tabs>
              <w:spacing w:line="240" w:lineRule="atLeast"/>
              <w:ind w:right="72"/>
              <w:rPr>
                <w:b/>
                <w:bCs/>
                <w:sz w:val="20"/>
                <w:szCs w:val="20"/>
              </w:rPr>
            </w:pPr>
          </w:p>
        </w:tc>
        <w:tc>
          <w:tcPr>
            <w:tcW w:w="990" w:type="dxa"/>
            <w:tcBorders>
              <w:top w:val="single" w:sz="4" w:space="0" w:color="auto"/>
              <w:bottom w:val="double" w:sz="4" w:space="0" w:color="auto"/>
            </w:tcBorders>
            <w:vAlign w:val="bottom"/>
          </w:tcPr>
          <w:p w:rsidR="00DE267E" w:rsidRPr="00FF14EF" w:rsidRDefault="00DE267E" w:rsidP="00DE267E">
            <w:pPr>
              <w:pStyle w:val="acctfourfigures"/>
              <w:tabs>
                <w:tab w:val="clear" w:pos="765"/>
                <w:tab w:val="decimal" w:pos="987"/>
              </w:tabs>
              <w:spacing w:line="240" w:lineRule="atLeast"/>
              <w:rPr>
                <w:b/>
                <w:bCs/>
                <w:sz w:val="20"/>
                <w:szCs w:val="20"/>
              </w:rPr>
            </w:pPr>
            <w:r w:rsidRPr="00FF14EF">
              <w:rPr>
                <w:b/>
                <w:bCs/>
                <w:sz w:val="20"/>
                <w:szCs w:val="20"/>
              </w:rPr>
              <w:t>18,374</w:t>
            </w:r>
          </w:p>
        </w:tc>
        <w:tc>
          <w:tcPr>
            <w:tcW w:w="270" w:type="dxa"/>
            <w:vAlign w:val="bottom"/>
          </w:tcPr>
          <w:p w:rsidR="00DE267E" w:rsidRPr="00FF14EF" w:rsidRDefault="00DE267E" w:rsidP="00DE267E">
            <w:pPr>
              <w:pStyle w:val="acctfourfigures"/>
              <w:tabs>
                <w:tab w:val="clear" w:pos="765"/>
                <w:tab w:val="decimal" w:pos="987"/>
              </w:tabs>
              <w:spacing w:line="240" w:lineRule="atLeast"/>
              <w:ind w:right="72"/>
              <w:rPr>
                <w:b/>
                <w:bCs/>
                <w:sz w:val="20"/>
                <w:szCs w:val="20"/>
              </w:rPr>
            </w:pPr>
          </w:p>
        </w:tc>
        <w:tc>
          <w:tcPr>
            <w:tcW w:w="1080" w:type="dxa"/>
            <w:tcBorders>
              <w:top w:val="single" w:sz="4" w:space="0" w:color="auto"/>
              <w:bottom w:val="double" w:sz="4" w:space="0" w:color="auto"/>
            </w:tcBorders>
            <w:vAlign w:val="bottom"/>
          </w:tcPr>
          <w:p w:rsidR="00DE267E" w:rsidRPr="00FF14EF" w:rsidRDefault="00DE267E" w:rsidP="00DE267E">
            <w:pPr>
              <w:pStyle w:val="acctfourfigures"/>
              <w:tabs>
                <w:tab w:val="clear" w:pos="765"/>
                <w:tab w:val="decimal" w:pos="987"/>
              </w:tabs>
              <w:spacing w:line="240" w:lineRule="atLeast"/>
              <w:ind w:right="-4"/>
              <w:rPr>
                <w:b/>
                <w:bCs/>
                <w:sz w:val="20"/>
                <w:szCs w:val="20"/>
              </w:rPr>
            </w:pPr>
            <w:r w:rsidRPr="00FF14EF">
              <w:rPr>
                <w:b/>
                <w:bCs/>
                <w:sz w:val="20"/>
                <w:szCs w:val="20"/>
              </w:rPr>
              <w:t>18</w:t>
            </w:r>
            <w:r w:rsidR="00EB1424">
              <w:rPr>
                <w:b/>
                <w:bCs/>
                <w:sz w:val="20"/>
                <w:szCs w:val="20"/>
              </w:rPr>
              <w:t>5</w:t>
            </w:r>
            <w:r w:rsidRPr="00FF14EF">
              <w:rPr>
                <w:b/>
                <w:bCs/>
                <w:sz w:val="20"/>
                <w:szCs w:val="20"/>
              </w:rPr>
              <w:t>,</w:t>
            </w:r>
            <w:r w:rsidR="00EB1424">
              <w:rPr>
                <w:b/>
                <w:bCs/>
                <w:sz w:val="20"/>
                <w:szCs w:val="20"/>
              </w:rPr>
              <w:t>567</w:t>
            </w:r>
          </w:p>
        </w:tc>
        <w:tc>
          <w:tcPr>
            <w:tcW w:w="252" w:type="dxa"/>
            <w:vAlign w:val="bottom"/>
          </w:tcPr>
          <w:p w:rsidR="00DE267E" w:rsidRPr="00FF14EF" w:rsidRDefault="00DE267E" w:rsidP="00DE267E">
            <w:pPr>
              <w:pStyle w:val="acctfourfigures"/>
              <w:tabs>
                <w:tab w:val="clear" w:pos="765"/>
                <w:tab w:val="decimal" w:pos="987"/>
              </w:tabs>
              <w:spacing w:line="240" w:lineRule="atLeast"/>
              <w:ind w:right="72"/>
              <w:rPr>
                <w:b/>
                <w:bCs/>
                <w:sz w:val="20"/>
                <w:szCs w:val="20"/>
              </w:rPr>
            </w:pPr>
          </w:p>
        </w:tc>
        <w:tc>
          <w:tcPr>
            <w:tcW w:w="1098" w:type="dxa"/>
            <w:tcBorders>
              <w:top w:val="single" w:sz="4" w:space="0" w:color="auto"/>
              <w:bottom w:val="double" w:sz="4" w:space="0" w:color="auto"/>
            </w:tcBorders>
            <w:vAlign w:val="bottom"/>
          </w:tcPr>
          <w:p w:rsidR="00DE267E" w:rsidRPr="00FF14EF" w:rsidRDefault="00DE267E" w:rsidP="00DE267E">
            <w:pPr>
              <w:pStyle w:val="acctfourfigures"/>
              <w:tabs>
                <w:tab w:val="clear" w:pos="765"/>
                <w:tab w:val="decimal" w:pos="987"/>
              </w:tabs>
              <w:spacing w:line="240" w:lineRule="atLeast"/>
              <w:ind w:right="17"/>
              <w:rPr>
                <w:b/>
                <w:bCs/>
                <w:sz w:val="20"/>
                <w:szCs w:val="20"/>
              </w:rPr>
            </w:pPr>
            <w:r w:rsidRPr="00FF14EF">
              <w:rPr>
                <w:b/>
                <w:bCs/>
                <w:sz w:val="20"/>
                <w:szCs w:val="20"/>
              </w:rPr>
              <w:t>240,254</w:t>
            </w:r>
          </w:p>
        </w:tc>
        <w:tc>
          <w:tcPr>
            <w:tcW w:w="270" w:type="dxa"/>
          </w:tcPr>
          <w:p w:rsidR="00DE267E" w:rsidRPr="00FF14EF" w:rsidRDefault="00DE267E" w:rsidP="00DE267E">
            <w:pPr>
              <w:pStyle w:val="acctfourfigures"/>
              <w:tabs>
                <w:tab w:val="clear" w:pos="765"/>
                <w:tab w:val="decimal" w:pos="987"/>
                <w:tab w:val="decimal" w:pos="1134"/>
              </w:tabs>
              <w:spacing w:line="240" w:lineRule="atLeast"/>
              <w:ind w:right="72"/>
              <w:rPr>
                <w:b/>
                <w:bCs/>
                <w:sz w:val="20"/>
                <w:szCs w:val="20"/>
              </w:rPr>
            </w:pPr>
          </w:p>
        </w:tc>
        <w:tc>
          <w:tcPr>
            <w:tcW w:w="1260" w:type="dxa"/>
            <w:tcBorders>
              <w:top w:val="single" w:sz="4" w:space="0" w:color="auto"/>
              <w:bottom w:val="double" w:sz="4" w:space="0" w:color="auto"/>
            </w:tcBorders>
          </w:tcPr>
          <w:p w:rsidR="00DE267E" w:rsidRPr="00FF14EF" w:rsidRDefault="00DE267E" w:rsidP="00DE267E">
            <w:pPr>
              <w:pStyle w:val="acctfourfigures"/>
              <w:tabs>
                <w:tab w:val="clear" w:pos="765"/>
                <w:tab w:val="decimal" w:pos="1038"/>
              </w:tabs>
              <w:spacing w:line="240" w:lineRule="atLeast"/>
              <w:ind w:left="148" w:right="-40"/>
              <w:rPr>
                <w:b/>
                <w:bCs/>
                <w:sz w:val="20"/>
                <w:szCs w:val="20"/>
              </w:rPr>
            </w:pPr>
            <w:r w:rsidRPr="00FF14EF">
              <w:rPr>
                <w:b/>
                <w:bCs/>
                <w:sz w:val="20"/>
                <w:szCs w:val="20"/>
              </w:rPr>
              <w:t>538,424</w:t>
            </w:r>
          </w:p>
        </w:tc>
        <w:tc>
          <w:tcPr>
            <w:tcW w:w="270" w:type="dxa"/>
          </w:tcPr>
          <w:p w:rsidR="00DE267E" w:rsidRPr="00FF14EF" w:rsidRDefault="00DE267E" w:rsidP="00DE267E">
            <w:pPr>
              <w:pStyle w:val="acctfourfigures"/>
              <w:tabs>
                <w:tab w:val="clear" w:pos="765"/>
                <w:tab w:val="decimal" w:pos="987"/>
                <w:tab w:val="decimal" w:pos="1134"/>
              </w:tabs>
              <w:spacing w:line="240" w:lineRule="atLeast"/>
              <w:ind w:right="72"/>
              <w:rPr>
                <w:b/>
                <w:bCs/>
                <w:sz w:val="20"/>
                <w:szCs w:val="20"/>
              </w:rPr>
            </w:pPr>
          </w:p>
        </w:tc>
        <w:tc>
          <w:tcPr>
            <w:tcW w:w="1260" w:type="dxa"/>
            <w:tcBorders>
              <w:top w:val="single" w:sz="4" w:space="0" w:color="auto"/>
              <w:bottom w:val="double" w:sz="4" w:space="0" w:color="auto"/>
            </w:tcBorders>
          </w:tcPr>
          <w:p w:rsidR="00DE267E" w:rsidRPr="00284DA7" w:rsidRDefault="00DE267E" w:rsidP="00284DA7">
            <w:pPr>
              <w:jc w:val="right"/>
              <w:rPr>
                <w:b/>
                <w:bCs/>
                <w:sz w:val="20"/>
                <w:szCs w:val="20"/>
              </w:rPr>
            </w:pPr>
            <w:r w:rsidRPr="00284DA7">
              <w:rPr>
                <w:b/>
                <w:bCs/>
                <w:sz w:val="20"/>
                <w:szCs w:val="20"/>
              </w:rPr>
              <w:t>1,0</w:t>
            </w:r>
            <w:r w:rsidR="00EB1424" w:rsidRPr="00284DA7">
              <w:rPr>
                <w:b/>
                <w:bCs/>
                <w:sz w:val="20"/>
                <w:szCs w:val="20"/>
              </w:rPr>
              <w:t>12</w:t>
            </w:r>
            <w:r w:rsidRPr="00284DA7">
              <w:rPr>
                <w:b/>
                <w:bCs/>
                <w:sz w:val="20"/>
                <w:szCs w:val="20"/>
              </w:rPr>
              <w:t>,</w:t>
            </w:r>
            <w:r w:rsidR="00EB1424" w:rsidRPr="00284DA7">
              <w:rPr>
                <w:b/>
                <w:bCs/>
                <w:sz w:val="20"/>
                <w:szCs w:val="20"/>
              </w:rPr>
              <w:t>609</w:t>
            </w:r>
          </w:p>
        </w:tc>
      </w:tr>
    </w:tbl>
    <w:p w:rsidR="00EB567C" w:rsidRPr="000A4D45" w:rsidRDefault="00EB567C" w:rsidP="00DA3E8F">
      <w:pPr>
        <w:pStyle w:val="block"/>
        <w:spacing w:after="0" w:line="240" w:lineRule="atLeast"/>
        <w:ind w:left="0" w:right="560" w:firstLine="540"/>
        <w:jc w:val="both"/>
        <w:rPr>
          <w:b/>
          <w:bCs/>
          <w:sz w:val="24"/>
          <w:szCs w:val="24"/>
        </w:rPr>
      </w:pPr>
    </w:p>
    <w:p w:rsidR="00B05AA8" w:rsidRPr="000A4D45" w:rsidRDefault="00B05AA8" w:rsidP="00DA3E8F">
      <w:pPr>
        <w:pStyle w:val="block"/>
        <w:spacing w:after="0" w:line="240" w:lineRule="atLeast"/>
        <w:ind w:left="0" w:right="560" w:firstLine="540"/>
        <w:jc w:val="both"/>
        <w:rPr>
          <w:b/>
          <w:bCs/>
          <w:sz w:val="24"/>
          <w:szCs w:val="24"/>
        </w:rPr>
      </w:pPr>
    </w:p>
    <w:p w:rsidR="00C57C7E" w:rsidRPr="000A4D45" w:rsidRDefault="00C57C7E">
      <w:pPr>
        <w:spacing w:line="240" w:lineRule="auto"/>
      </w:pPr>
      <w:r w:rsidRPr="000A4D45">
        <w:br w:type="page"/>
      </w:r>
    </w:p>
    <w:tbl>
      <w:tblPr>
        <w:tblW w:w="13662" w:type="dxa"/>
        <w:tblInd w:w="450" w:type="dxa"/>
        <w:tblLayout w:type="fixed"/>
        <w:tblLook w:val="01E0" w:firstRow="1" w:lastRow="1" w:firstColumn="1" w:lastColumn="1" w:noHBand="0" w:noVBand="0"/>
      </w:tblPr>
      <w:tblGrid>
        <w:gridCol w:w="3240"/>
        <w:gridCol w:w="270"/>
        <w:gridCol w:w="1440"/>
        <w:gridCol w:w="270"/>
        <w:gridCol w:w="1260"/>
        <w:gridCol w:w="270"/>
        <w:gridCol w:w="1170"/>
        <w:gridCol w:w="270"/>
        <w:gridCol w:w="1080"/>
        <w:gridCol w:w="270"/>
        <w:gridCol w:w="1080"/>
        <w:gridCol w:w="252"/>
        <w:gridCol w:w="1260"/>
        <w:gridCol w:w="270"/>
        <w:gridCol w:w="1260"/>
      </w:tblGrid>
      <w:tr w:rsidR="00C57C7E" w:rsidRPr="000A4D45" w:rsidTr="00C57C7E">
        <w:trPr>
          <w:tblHeader/>
        </w:trPr>
        <w:tc>
          <w:tcPr>
            <w:tcW w:w="3240" w:type="dxa"/>
          </w:tcPr>
          <w:p w:rsidR="00C57C7E" w:rsidRPr="000A4D45" w:rsidRDefault="00C57C7E" w:rsidP="00C93877">
            <w:pPr>
              <w:spacing w:line="220" w:lineRule="exact"/>
              <w:rPr>
                <w:b/>
                <w:bCs/>
              </w:rPr>
            </w:pPr>
          </w:p>
        </w:tc>
        <w:tc>
          <w:tcPr>
            <w:tcW w:w="270" w:type="dxa"/>
          </w:tcPr>
          <w:p w:rsidR="00C57C7E" w:rsidRPr="000A4D45" w:rsidRDefault="00C57C7E" w:rsidP="00C93877">
            <w:pPr>
              <w:spacing w:line="220" w:lineRule="exact"/>
              <w:ind w:left="-108" w:right="-128"/>
              <w:jc w:val="center"/>
            </w:pPr>
          </w:p>
        </w:tc>
        <w:tc>
          <w:tcPr>
            <w:tcW w:w="10152" w:type="dxa"/>
            <w:gridSpan w:val="13"/>
          </w:tcPr>
          <w:p w:rsidR="00C57C7E" w:rsidRPr="000A4D45" w:rsidRDefault="00C57C7E" w:rsidP="00C93877">
            <w:pPr>
              <w:spacing w:line="220" w:lineRule="exact"/>
              <w:ind w:left="-108" w:right="-128"/>
              <w:jc w:val="center"/>
              <w:rPr>
                <w:b/>
                <w:bCs/>
              </w:rPr>
            </w:pPr>
            <w:r w:rsidRPr="000A4D45">
              <w:rPr>
                <w:b/>
                <w:bCs/>
              </w:rPr>
              <w:t>Separate financial statements</w:t>
            </w:r>
          </w:p>
        </w:tc>
      </w:tr>
      <w:tr w:rsidR="00C57C7E" w:rsidRPr="000A4D45" w:rsidTr="00C57C7E">
        <w:trPr>
          <w:tblHeader/>
        </w:trPr>
        <w:tc>
          <w:tcPr>
            <w:tcW w:w="3240" w:type="dxa"/>
          </w:tcPr>
          <w:p w:rsidR="00C57C7E" w:rsidRPr="000A4D45" w:rsidRDefault="00C57C7E" w:rsidP="00C93877">
            <w:pPr>
              <w:spacing w:line="220" w:lineRule="exact"/>
              <w:rPr>
                <w:b/>
                <w:bCs/>
              </w:rPr>
            </w:pPr>
          </w:p>
        </w:tc>
        <w:tc>
          <w:tcPr>
            <w:tcW w:w="270" w:type="dxa"/>
          </w:tcPr>
          <w:p w:rsidR="00C57C7E" w:rsidRPr="000A4D45" w:rsidRDefault="00C57C7E" w:rsidP="00C93877">
            <w:pPr>
              <w:spacing w:line="220" w:lineRule="exact"/>
              <w:ind w:left="-108" w:right="-128"/>
              <w:jc w:val="center"/>
            </w:pPr>
          </w:p>
        </w:tc>
        <w:tc>
          <w:tcPr>
            <w:tcW w:w="1440" w:type="dxa"/>
          </w:tcPr>
          <w:p w:rsidR="00C57C7E" w:rsidRPr="000A4D45" w:rsidRDefault="00C57C7E" w:rsidP="00C93877">
            <w:pPr>
              <w:spacing w:line="220" w:lineRule="exact"/>
              <w:ind w:left="-108" w:right="-128"/>
              <w:jc w:val="center"/>
              <w:rPr>
                <w:lang w:val="en-GB" w:bidi="ar-SA"/>
              </w:rPr>
            </w:pPr>
            <w:r w:rsidRPr="000A4D45">
              <w:rPr>
                <w:lang w:val="en-GB" w:bidi="ar-SA"/>
              </w:rPr>
              <w:t>Leasehold</w:t>
            </w:r>
          </w:p>
        </w:tc>
        <w:tc>
          <w:tcPr>
            <w:tcW w:w="270" w:type="dxa"/>
          </w:tcPr>
          <w:p w:rsidR="00C57C7E" w:rsidRPr="000A4D45" w:rsidRDefault="00C57C7E" w:rsidP="00C93877">
            <w:pPr>
              <w:spacing w:line="220" w:lineRule="exact"/>
              <w:ind w:left="-108" w:right="-128"/>
              <w:jc w:val="center"/>
            </w:pPr>
          </w:p>
        </w:tc>
        <w:tc>
          <w:tcPr>
            <w:tcW w:w="1260" w:type="dxa"/>
          </w:tcPr>
          <w:p w:rsidR="00C57C7E" w:rsidRPr="000A4D45" w:rsidRDefault="00C57C7E" w:rsidP="00C93877">
            <w:pPr>
              <w:spacing w:line="220" w:lineRule="exact"/>
              <w:ind w:left="-108" w:right="-128"/>
              <w:jc w:val="center"/>
              <w:rPr>
                <w:lang w:val="en-GB" w:bidi="ar-SA"/>
              </w:rPr>
            </w:pPr>
          </w:p>
        </w:tc>
        <w:tc>
          <w:tcPr>
            <w:tcW w:w="270" w:type="dxa"/>
          </w:tcPr>
          <w:p w:rsidR="00C57C7E" w:rsidRPr="000A4D45" w:rsidRDefault="00C57C7E" w:rsidP="00C93877">
            <w:pPr>
              <w:spacing w:line="220" w:lineRule="exact"/>
              <w:ind w:left="-108" w:right="-128"/>
              <w:jc w:val="center"/>
            </w:pPr>
          </w:p>
        </w:tc>
        <w:tc>
          <w:tcPr>
            <w:tcW w:w="1170" w:type="dxa"/>
          </w:tcPr>
          <w:p w:rsidR="00C57C7E" w:rsidRPr="000A4D45" w:rsidRDefault="00C57C7E" w:rsidP="00C938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pPr>
            <w:r w:rsidRPr="000A4D45">
              <w:t>Tools</w:t>
            </w:r>
          </w:p>
        </w:tc>
        <w:tc>
          <w:tcPr>
            <w:tcW w:w="270" w:type="dxa"/>
          </w:tcPr>
          <w:p w:rsidR="00C57C7E" w:rsidRPr="000A4D45" w:rsidRDefault="00C57C7E" w:rsidP="00C93877">
            <w:pPr>
              <w:spacing w:line="220" w:lineRule="exact"/>
              <w:ind w:left="-108" w:right="-128"/>
              <w:jc w:val="center"/>
            </w:pPr>
          </w:p>
        </w:tc>
        <w:tc>
          <w:tcPr>
            <w:tcW w:w="1080" w:type="dxa"/>
          </w:tcPr>
          <w:p w:rsidR="00C57C7E" w:rsidRPr="000A4D45" w:rsidRDefault="00C57C7E" w:rsidP="00C938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pPr>
          </w:p>
        </w:tc>
        <w:tc>
          <w:tcPr>
            <w:tcW w:w="270" w:type="dxa"/>
          </w:tcPr>
          <w:p w:rsidR="00C57C7E" w:rsidRPr="000A4D45" w:rsidRDefault="00C57C7E" w:rsidP="00C93877">
            <w:pPr>
              <w:spacing w:line="220" w:lineRule="exact"/>
              <w:ind w:left="-108" w:right="-128"/>
              <w:jc w:val="center"/>
            </w:pPr>
          </w:p>
        </w:tc>
        <w:tc>
          <w:tcPr>
            <w:tcW w:w="1080" w:type="dxa"/>
          </w:tcPr>
          <w:p w:rsidR="00C57C7E" w:rsidRPr="000A4D45" w:rsidRDefault="00C57C7E" w:rsidP="00C938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pPr>
          </w:p>
        </w:tc>
        <w:tc>
          <w:tcPr>
            <w:tcW w:w="252" w:type="dxa"/>
          </w:tcPr>
          <w:p w:rsidR="00C57C7E" w:rsidRPr="000A4D45" w:rsidRDefault="00C57C7E" w:rsidP="00C938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pPr>
          </w:p>
        </w:tc>
        <w:tc>
          <w:tcPr>
            <w:tcW w:w="1260" w:type="dxa"/>
          </w:tcPr>
          <w:p w:rsidR="00C57C7E" w:rsidRPr="000A4D45" w:rsidRDefault="00C57C7E" w:rsidP="00C93877">
            <w:pPr>
              <w:spacing w:line="220" w:lineRule="exact"/>
              <w:ind w:left="-108" w:right="-128"/>
              <w:jc w:val="center"/>
              <w:rPr>
                <w:lang w:val="en-GB" w:bidi="ar-SA"/>
              </w:rPr>
            </w:pPr>
            <w:r w:rsidRPr="000A4D45">
              <w:rPr>
                <w:lang w:val="en-GB"/>
              </w:rPr>
              <w:t>Assets</w:t>
            </w:r>
          </w:p>
        </w:tc>
        <w:tc>
          <w:tcPr>
            <w:tcW w:w="270" w:type="dxa"/>
          </w:tcPr>
          <w:p w:rsidR="00C57C7E" w:rsidRPr="000A4D45" w:rsidRDefault="00C57C7E" w:rsidP="00C93877">
            <w:pPr>
              <w:spacing w:line="220" w:lineRule="exact"/>
              <w:ind w:left="-108" w:right="-128"/>
              <w:jc w:val="center"/>
            </w:pPr>
          </w:p>
        </w:tc>
        <w:tc>
          <w:tcPr>
            <w:tcW w:w="1260" w:type="dxa"/>
          </w:tcPr>
          <w:p w:rsidR="00C57C7E" w:rsidRPr="000A4D45" w:rsidRDefault="00C57C7E" w:rsidP="00C93877">
            <w:pPr>
              <w:spacing w:line="220" w:lineRule="exact"/>
              <w:ind w:left="-108" w:right="-128"/>
              <w:jc w:val="center"/>
            </w:pPr>
          </w:p>
        </w:tc>
      </w:tr>
      <w:tr w:rsidR="00C57C7E" w:rsidRPr="000A4D45" w:rsidTr="00C57C7E">
        <w:trPr>
          <w:tblHeader/>
        </w:trPr>
        <w:tc>
          <w:tcPr>
            <w:tcW w:w="3240" w:type="dxa"/>
          </w:tcPr>
          <w:p w:rsidR="00C57C7E" w:rsidRPr="000A4D45" w:rsidRDefault="00C57C7E" w:rsidP="00C93877">
            <w:pPr>
              <w:spacing w:line="220" w:lineRule="exact"/>
              <w:rPr>
                <w:b/>
                <w:bCs/>
              </w:rPr>
            </w:pPr>
          </w:p>
        </w:tc>
        <w:tc>
          <w:tcPr>
            <w:tcW w:w="270" w:type="dxa"/>
          </w:tcPr>
          <w:p w:rsidR="00C57C7E" w:rsidRPr="000A4D45" w:rsidRDefault="00C57C7E" w:rsidP="00C93877">
            <w:pPr>
              <w:spacing w:line="220" w:lineRule="exact"/>
              <w:ind w:left="-108" w:right="-128"/>
            </w:pPr>
          </w:p>
        </w:tc>
        <w:tc>
          <w:tcPr>
            <w:tcW w:w="1440" w:type="dxa"/>
          </w:tcPr>
          <w:p w:rsidR="00C57C7E" w:rsidRPr="000A4D45" w:rsidRDefault="00C57C7E" w:rsidP="00C93877">
            <w:pPr>
              <w:spacing w:line="220" w:lineRule="exact"/>
              <w:ind w:left="-108" w:right="-128"/>
              <w:jc w:val="center"/>
            </w:pPr>
            <w:r w:rsidRPr="000A4D45">
              <w:t>building</w:t>
            </w:r>
          </w:p>
        </w:tc>
        <w:tc>
          <w:tcPr>
            <w:tcW w:w="270" w:type="dxa"/>
          </w:tcPr>
          <w:p w:rsidR="00C57C7E" w:rsidRPr="000A4D45" w:rsidRDefault="00C57C7E" w:rsidP="00C93877">
            <w:pPr>
              <w:spacing w:line="220" w:lineRule="exact"/>
              <w:ind w:left="-108" w:right="-128"/>
              <w:jc w:val="center"/>
            </w:pPr>
          </w:p>
        </w:tc>
        <w:tc>
          <w:tcPr>
            <w:tcW w:w="1260" w:type="dxa"/>
          </w:tcPr>
          <w:p w:rsidR="00C57C7E" w:rsidRPr="000A4D45" w:rsidRDefault="00C57C7E" w:rsidP="00C93877">
            <w:pPr>
              <w:spacing w:line="220" w:lineRule="exact"/>
              <w:ind w:left="-108" w:right="-128"/>
              <w:jc w:val="center"/>
            </w:pPr>
            <w:r w:rsidRPr="000A4D45">
              <w:t>Office</w:t>
            </w:r>
          </w:p>
        </w:tc>
        <w:tc>
          <w:tcPr>
            <w:tcW w:w="270" w:type="dxa"/>
          </w:tcPr>
          <w:p w:rsidR="00C57C7E" w:rsidRPr="000A4D45" w:rsidRDefault="00C57C7E" w:rsidP="00C93877">
            <w:pPr>
              <w:spacing w:line="220" w:lineRule="exact"/>
              <w:ind w:left="-108" w:right="-128"/>
              <w:jc w:val="center"/>
            </w:pPr>
          </w:p>
        </w:tc>
        <w:tc>
          <w:tcPr>
            <w:tcW w:w="1170" w:type="dxa"/>
          </w:tcPr>
          <w:p w:rsidR="00C57C7E" w:rsidRPr="000A4D45" w:rsidRDefault="00C57C7E" w:rsidP="00C93877">
            <w:pPr>
              <w:spacing w:line="220" w:lineRule="exact"/>
              <w:ind w:left="-108" w:right="-128"/>
              <w:jc w:val="center"/>
              <w:rPr>
                <w:lang w:val="en-GB" w:bidi="ar-SA"/>
              </w:rPr>
            </w:pPr>
            <w:r w:rsidRPr="000A4D45">
              <w:rPr>
                <w:lang w:val="en-GB" w:bidi="ar-SA"/>
              </w:rPr>
              <w:t>and</w:t>
            </w:r>
          </w:p>
        </w:tc>
        <w:tc>
          <w:tcPr>
            <w:tcW w:w="270" w:type="dxa"/>
          </w:tcPr>
          <w:p w:rsidR="00C57C7E" w:rsidRPr="000A4D45" w:rsidRDefault="00C57C7E" w:rsidP="00C93877">
            <w:pPr>
              <w:spacing w:line="220" w:lineRule="exact"/>
              <w:ind w:left="-108" w:right="-128"/>
              <w:jc w:val="center"/>
            </w:pPr>
          </w:p>
        </w:tc>
        <w:tc>
          <w:tcPr>
            <w:tcW w:w="1080" w:type="dxa"/>
          </w:tcPr>
          <w:p w:rsidR="00C57C7E" w:rsidRPr="000A4D45" w:rsidRDefault="00C57C7E" w:rsidP="00C938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pPr>
          </w:p>
        </w:tc>
        <w:tc>
          <w:tcPr>
            <w:tcW w:w="270" w:type="dxa"/>
          </w:tcPr>
          <w:p w:rsidR="00C57C7E" w:rsidRPr="000A4D45" w:rsidRDefault="00C57C7E" w:rsidP="00C93877">
            <w:pPr>
              <w:spacing w:line="220" w:lineRule="exact"/>
              <w:ind w:left="-108" w:right="-128"/>
              <w:jc w:val="center"/>
            </w:pPr>
          </w:p>
        </w:tc>
        <w:tc>
          <w:tcPr>
            <w:tcW w:w="1080" w:type="dxa"/>
          </w:tcPr>
          <w:p w:rsidR="00C57C7E" w:rsidRPr="000A4D45" w:rsidRDefault="00C57C7E" w:rsidP="00C938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pPr>
            <w:r w:rsidRPr="000A4D45">
              <w:t>Top-up</w:t>
            </w:r>
          </w:p>
        </w:tc>
        <w:tc>
          <w:tcPr>
            <w:tcW w:w="252" w:type="dxa"/>
          </w:tcPr>
          <w:p w:rsidR="00C57C7E" w:rsidRPr="000A4D45" w:rsidRDefault="00C57C7E" w:rsidP="00C938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pPr>
          </w:p>
        </w:tc>
        <w:tc>
          <w:tcPr>
            <w:tcW w:w="1260" w:type="dxa"/>
          </w:tcPr>
          <w:p w:rsidR="00C57C7E" w:rsidRPr="000A4D45" w:rsidRDefault="00C57C7E" w:rsidP="00C93877">
            <w:pPr>
              <w:spacing w:line="220" w:lineRule="exact"/>
              <w:ind w:left="-108" w:right="-128"/>
              <w:jc w:val="center"/>
              <w:rPr>
                <w:lang w:val="en-GB"/>
              </w:rPr>
            </w:pPr>
            <w:r w:rsidRPr="000A4D45">
              <w:rPr>
                <w:lang w:val="en-GB"/>
              </w:rPr>
              <w:t>under</w:t>
            </w:r>
          </w:p>
        </w:tc>
        <w:tc>
          <w:tcPr>
            <w:tcW w:w="270" w:type="dxa"/>
          </w:tcPr>
          <w:p w:rsidR="00C57C7E" w:rsidRPr="000A4D45" w:rsidRDefault="00C57C7E" w:rsidP="00C93877">
            <w:pPr>
              <w:spacing w:line="220" w:lineRule="exact"/>
              <w:ind w:left="-108" w:right="-128"/>
              <w:jc w:val="center"/>
            </w:pPr>
          </w:p>
        </w:tc>
        <w:tc>
          <w:tcPr>
            <w:tcW w:w="1260" w:type="dxa"/>
          </w:tcPr>
          <w:p w:rsidR="00C57C7E" w:rsidRPr="000A4D45" w:rsidRDefault="00C57C7E" w:rsidP="00C93877">
            <w:pPr>
              <w:spacing w:line="220" w:lineRule="exact"/>
              <w:ind w:left="-108" w:right="-128"/>
              <w:jc w:val="center"/>
            </w:pPr>
          </w:p>
        </w:tc>
      </w:tr>
      <w:tr w:rsidR="00C57C7E" w:rsidRPr="000A4D45" w:rsidTr="00C57C7E">
        <w:trPr>
          <w:tblHeader/>
        </w:trPr>
        <w:tc>
          <w:tcPr>
            <w:tcW w:w="3240" w:type="dxa"/>
          </w:tcPr>
          <w:p w:rsidR="00C57C7E" w:rsidRPr="000A4D45" w:rsidRDefault="00C57C7E" w:rsidP="00C93877">
            <w:pPr>
              <w:spacing w:line="220" w:lineRule="exact"/>
              <w:rPr>
                <w:b/>
                <w:bCs/>
              </w:rPr>
            </w:pPr>
          </w:p>
        </w:tc>
        <w:tc>
          <w:tcPr>
            <w:tcW w:w="270" w:type="dxa"/>
          </w:tcPr>
          <w:p w:rsidR="00C57C7E" w:rsidRPr="000A4D45" w:rsidRDefault="00C57C7E" w:rsidP="00C93877">
            <w:pPr>
              <w:spacing w:line="220" w:lineRule="exact"/>
              <w:ind w:left="-108" w:right="-128"/>
              <w:jc w:val="center"/>
            </w:pPr>
          </w:p>
        </w:tc>
        <w:tc>
          <w:tcPr>
            <w:tcW w:w="1440" w:type="dxa"/>
          </w:tcPr>
          <w:p w:rsidR="00C57C7E" w:rsidRPr="000A4D45" w:rsidRDefault="00C57C7E" w:rsidP="00C938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pPr>
            <w:r w:rsidRPr="000A4D45">
              <w:t>improvements</w:t>
            </w:r>
          </w:p>
        </w:tc>
        <w:tc>
          <w:tcPr>
            <w:tcW w:w="270" w:type="dxa"/>
          </w:tcPr>
          <w:p w:rsidR="00C57C7E" w:rsidRPr="000A4D45" w:rsidRDefault="00C57C7E" w:rsidP="00C93877">
            <w:pPr>
              <w:spacing w:line="220" w:lineRule="exact"/>
              <w:ind w:left="-108" w:right="-128"/>
              <w:jc w:val="center"/>
            </w:pPr>
          </w:p>
        </w:tc>
        <w:tc>
          <w:tcPr>
            <w:tcW w:w="1260" w:type="dxa"/>
          </w:tcPr>
          <w:p w:rsidR="00C57C7E" w:rsidRPr="000A4D45" w:rsidRDefault="00C57C7E" w:rsidP="00C938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pPr>
            <w:r w:rsidRPr="000A4D45">
              <w:t>equipment</w:t>
            </w:r>
          </w:p>
        </w:tc>
        <w:tc>
          <w:tcPr>
            <w:tcW w:w="270" w:type="dxa"/>
          </w:tcPr>
          <w:p w:rsidR="00C57C7E" w:rsidRPr="000A4D45" w:rsidRDefault="00C57C7E" w:rsidP="00C93877">
            <w:pPr>
              <w:spacing w:line="220" w:lineRule="exact"/>
              <w:ind w:left="-108" w:right="-128"/>
              <w:jc w:val="center"/>
            </w:pPr>
          </w:p>
        </w:tc>
        <w:tc>
          <w:tcPr>
            <w:tcW w:w="1170" w:type="dxa"/>
          </w:tcPr>
          <w:p w:rsidR="00C57C7E" w:rsidRPr="000A4D45" w:rsidRDefault="00C57C7E" w:rsidP="00C938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pPr>
            <w:r w:rsidRPr="000A4D45">
              <w:t>equipment</w:t>
            </w:r>
          </w:p>
        </w:tc>
        <w:tc>
          <w:tcPr>
            <w:tcW w:w="270" w:type="dxa"/>
          </w:tcPr>
          <w:p w:rsidR="00C57C7E" w:rsidRPr="000A4D45" w:rsidRDefault="00C57C7E" w:rsidP="00C93877">
            <w:pPr>
              <w:spacing w:line="220" w:lineRule="exact"/>
              <w:ind w:left="-108" w:right="-128"/>
              <w:jc w:val="center"/>
            </w:pPr>
          </w:p>
        </w:tc>
        <w:tc>
          <w:tcPr>
            <w:tcW w:w="1080" w:type="dxa"/>
          </w:tcPr>
          <w:p w:rsidR="00C57C7E" w:rsidRPr="000A4D45" w:rsidRDefault="00C57C7E" w:rsidP="00C93877">
            <w:pPr>
              <w:spacing w:line="220" w:lineRule="exact"/>
              <w:ind w:left="-108" w:right="-128"/>
              <w:jc w:val="center"/>
            </w:pPr>
            <w:r w:rsidRPr="000A4D45">
              <w:t>Vehicles</w:t>
            </w:r>
          </w:p>
        </w:tc>
        <w:tc>
          <w:tcPr>
            <w:tcW w:w="270" w:type="dxa"/>
          </w:tcPr>
          <w:p w:rsidR="00C57C7E" w:rsidRPr="000A4D45" w:rsidRDefault="00C57C7E" w:rsidP="00C93877">
            <w:pPr>
              <w:spacing w:line="220" w:lineRule="exact"/>
              <w:ind w:left="-108" w:right="-128"/>
              <w:jc w:val="center"/>
            </w:pPr>
          </w:p>
        </w:tc>
        <w:tc>
          <w:tcPr>
            <w:tcW w:w="1080" w:type="dxa"/>
          </w:tcPr>
          <w:p w:rsidR="00C57C7E" w:rsidRPr="000A4D45" w:rsidRDefault="00C57C7E" w:rsidP="00C93877">
            <w:pPr>
              <w:spacing w:line="220" w:lineRule="exact"/>
              <w:ind w:left="-108" w:right="-128"/>
              <w:jc w:val="center"/>
            </w:pPr>
            <w:r w:rsidRPr="000A4D45">
              <w:t>machine</w:t>
            </w:r>
            <w:r w:rsidR="00006811">
              <w:t>s</w:t>
            </w:r>
          </w:p>
        </w:tc>
        <w:tc>
          <w:tcPr>
            <w:tcW w:w="252" w:type="dxa"/>
          </w:tcPr>
          <w:p w:rsidR="00C57C7E" w:rsidRPr="000A4D45" w:rsidRDefault="00C57C7E" w:rsidP="00C93877">
            <w:pPr>
              <w:spacing w:line="220" w:lineRule="exact"/>
              <w:ind w:left="-108" w:right="-128"/>
              <w:jc w:val="center"/>
            </w:pPr>
          </w:p>
        </w:tc>
        <w:tc>
          <w:tcPr>
            <w:tcW w:w="1260" w:type="dxa"/>
          </w:tcPr>
          <w:p w:rsidR="00C57C7E" w:rsidRPr="000A4D45" w:rsidRDefault="00C57C7E" w:rsidP="00C938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pPr>
            <w:r w:rsidRPr="000A4D45">
              <w:t>installation</w:t>
            </w:r>
          </w:p>
        </w:tc>
        <w:tc>
          <w:tcPr>
            <w:tcW w:w="270" w:type="dxa"/>
          </w:tcPr>
          <w:p w:rsidR="00C57C7E" w:rsidRPr="000A4D45" w:rsidRDefault="00C57C7E" w:rsidP="00C93877">
            <w:pPr>
              <w:spacing w:line="220" w:lineRule="exact"/>
              <w:ind w:left="-108" w:right="-128"/>
              <w:jc w:val="center"/>
            </w:pPr>
          </w:p>
        </w:tc>
        <w:tc>
          <w:tcPr>
            <w:tcW w:w="1260" w:type="dxa"/>
          </w:tcPr>
          <w:p w:rsidR="00C57C7E" w:rsidRPr="000A4D45" w:rsidRDefault="00C57C7E" w:rsidP="00C93877">
            <w:pPr>
              <w:spacing w:line="220" w:lineRule="exact"/>
              <w:ind w:left="-108" w:right="-128"/>
              <w:jc w:val="center"/>
              <w:rPr>
                <w:lang w:val="en-GB" w:bidi="ar-SA"/>
              </w:rPr>
            </w:pPr>
            <w:r w:rsidRPr="000A4D45">
              <w:rPr>
                <w:lang w:val="en-GB" w:bidi="ar-SA"/>
              </w:rPr>
              <w:t>Total</w:t>
            </w:r>
          </w:p>
        </w:tc>
      </w:tr>
      <w:tr w:rsidR="00C57C7E" w:rsidRPr="000A4D45" w:rsidTr="00C57C7E">
        <w:trPr>
          <w:tblHeader/>
        </w:trPr>
        <w:tc>
          <w:tcPr>
            <w:tcW w:w="3240" w:type="dxa"/>
          </w:tcPr>
          <w:p w:rsidR="00C57C7E" w:rsidRPr="000A4D45" w:rsidRDefault="00C57C7E" w:rsidP="00C93877">
            <w:pPr>
              <w:spacing w:line="220" w:lineRule="exact"/>
              <w:rPr>
                <w:b/>
                <w:bCs/>
              </w:rPr>
            </w:pPr>
          </w:p>
        </w:tc>
        <w:tc>
          <w:tcPr>
            <w:tcW w:w="270" w:type="dxa"/>
          </w:tcPr>
          <w:p w:rsidR="00C57C7E" w:rsidRPr="000A4D45" w:rsidRDefault="00C57C7E" w:rsidP="00C93877">
            <w:pPr>
              <w:spacing w:line="220" w:lineRule="exact"/>
              <w:ind w:left="-108" w:right="-128"/>
              <w:jc w:val="center"/>
            </w:pPr>
          </w:p>
        </w:tc>
        <w:tc>
          <w:tcPr>
            <w:tcW w:w="10152" w:type="dxa"/>
            <w:gridSpan w:val="13"/>
          </w:tcPr>
          <w:p w:rsidR="00C57C7E" w:rsidRPr="000A4D45" w:rsidRDefault="00C57C7E" w:rsidP="00C93877">
            <w:pPr>
              <w:spacing w:line="220" w:lineRule="exact"/>
              <w:ind w:left="-108" w:right="-128"/>
              <w:jc w:val="center"/>
              <w:rPr>
                <w:i/>
                <w:iCs/>
                <w:lang w:val="en-GB" w:bidi="ar-SA"/>
              </w:rPr>
            </w:pPr>
            <w:r w:rsidRPr="000A4D45">
              <w:rPr>
                <w:i/>
                <w:iCs/>
                <w:lang w:val="en-GB" w:bidi="ar-SA"/>
              </w:rPr>
              <w:t>(in thousand Baht)</w:t>
            </w:r>
          </w:p>
        </w:tc>
      </w:tr>
      <w:tr w:rsidR="00C57C7E" w:rsidRPr="000A4D45" w:rsidTr="00C57C7E">
        <w:tc>
          <w:tcPr>
            <w:tcW w:w="3240" w:type="dxa"/>
            <w:vAlign w:val="center"/>
          </w:tcPr>
          <w:p w:rsidR="00C57C7E" w:rsidRPr="000A4D45" w:rsidRDefault="00C57C7E" w:rsidP="00C93877">
            <w:pPr>
              <w:spacing w:line="220" w:lineRule="exact"/>
              <w:jc w:val="both"/>
              <w:rPr>
                <w:b/>
                <w:bCs/>
                <w:i/>
                <w:iCs/>
              </w:rPr>
            </w:pPr>
            <w:r w:rsidRPr="000A4D45">
              <w:rPr>
                <w:b/>
                <w:bCs/>
                <w:i/>
                <w:iCs/>
              </w:rPr>
              <w:t>Cost</w:t>
            </w:r>
          </w:p>
        </w:tc>
        <w:tc>
          <w:tcPr>
            <w:tcW w:w="270" w:type="dxa"/>
          </w:tcPr>
          <w:p w:rsidR="00C57C7E" w:rsidRPr="000A4D45" w:rsidRDefault="00C57C7E" w:rsidP="00C93877">
            <w:pPr>
              <w:tabs>
                <w:tab w:val="decimal" w:pos="851"/>
              </w:tabs>
              <w:spacing w:line="220" w:lineRule="exact"/>
              <w:ind w:left="-108"/>
              <w:jc w:val="both"/>
            </w:pPr>
          </w:p>
        </w:tc>
        <w:tc>
          <w:tcPr>
            <w:tcW w:w="1440" w:type="dxa"/>
          </w:tcPr>
          <w:p w:rsidR="00C57C7E" w:rsidRPr="000A4D45" w:rsidRDefault="00C57C7E" w:rsidP="00C93877">
            <w:pPr>
              <w:tabs>
                <w:tab w:val="decimal" w:pos="851"/>
              </w:tabs>
              <w:spacing w:line="220" w:lineRule="exact"/>
              <w:ind w:left="-108"/>
              <w:jc w:val="both"/>
            </w:pPr>
          </w:p>
        </w:tc>
        <w:tc>
          <w:tcPr>
            <w:tcW w:w="270" w:type="dxa"/>
          </w:tcPr>
          <w:p w:rsidR="00C57C7E" w:rsidRPr="000A4D45" w:rsidRDefault="00C57C7E" w:rsidP="00C93877">
            <w:pPr>
              <w:tabs>
                <w:tab w:val="decimal" w:pos="851"/>
              </w:tabs>
              <w:spacing w:line="220" w:lineRule="exact"/>
              <w:ind w:left="-108"/>
              <w:jc w:val="both"/>
            </w:pPr>
          </w:p>
        </w:tc>
        <w:tc>
          <w:tcPr>
            <w:tcW w:w="1260" w:type="dxa"/>
          </w:tcPr>
          <w:p w:rsidR="00C57C7E" w:rsidRPr="000A4D45" w:rsidRDefault="00C57C7E" w:rsidP="00C93877">
            <w:pPr>
              <w:tabs>
                <w:tab w:val="decimal" w:pos="851"/>
              </w:tabs>
              <w:spacing w:line="220" w:lineRule="exact"/>
              <w:ind w:left="-108"/>
              <w:jc w:val="both"/>
            </w:pPr>
          </w:p>
        </w:tc>
        <w:tc>
          <w:tcPr>
            <w:tcW w:w="270" w:type="dxa"/>
          </w:tcPr>
          <w:p w:rsidR="00C57C7E" w:rsidRPr="000A4D45" w:rsidRDefault="00C57C7E" w:rsidP="00C93877">
            <w:pPr>
              <w:tabs>
                <w:tab w:val="decimal" w:pos="851"/>
              </w:tabs>
              <w:spacing w:line="220" w:lineRule="exact"/>
              <w:ind w:left="-108"/>
              <w:jc w:val="both"/>
            </w:pPr>
          </w:p>
        </w:tc>
        <w:tc>
          <w:tcPr>
            <w:tcW w:w="1170" w:type="dxa"/>
          </w:tcPr>
          <w:p w:rsidR="00C57C7E" w:rsidRPr="000A4D45" w:rsidRDefault="00C57C7E" w:rsidP="00C93877">
            <w:pPr>
              <w:tabs>
                <w:tab w:val="decimal" w:pos="851"/>
              </w:tabs>
              <w:spacing w:line="220" w:lineRule="exact"/>
              <w:ind w:left="-108"/>
              <w:jc w:val="both"/>
            </w:pPr>
          </w:p>
        </w:tc>
        <w:tc>
          <w:tcPr>
            <w:tcW w:w="270" w:type="dxa"/>
          </w:tcPr>
          <w:p w:rsidR="00C57C7E" w:rsidRPr="000A4D45" w:rsidRDefault="00C57C7E" w:rsidP="00C93877">
            <w:pPr>
              <w:tabs>
                <w:tab w:val="decimal" w:pos="851"/>
              </w:tabs>
              <w:spacing w:line="220" w:lineRule="exact"/>
              <w:ind w:left="-108"/>
              <w:jc w:val="both"/>
            </w:pPr>
          </w:p>
        </w:tc>
        <w:tc>
          <w:tcPr>
            <w:tcW w:w="1080" w:type="dxa"/>
          </w:tcPr>
          <w:p w:rsidR="00C57C7E" w:rsidRPr="000A4D45" w:rsidRDefault="00C57C7E" w:rsidP="00C93877">
            <w:pPr>
              <w:tabs>
                <w:tab w:val="decimal" w:pos="851"/>
              </w:tabs>
              <w:spacing w:line="220" w:lineRule="exact"/>
              <w:ind w:left="-108"/>
              <w:jc w:val="both"/>
            </w:pPr>
          </w:p>
        </w:tc>
        <w:tc>
          <w:tcPr>
            <w:tcW w:w="270" w:type="dxa"/>
          </w:tcPr>
          <w:p w:rsidR="00C57C7E" w:rsidRPr="000A4D45" w:rsidRDefault="00C57C7E" w:rsidP="00C93877">
            <w:pPr>
              <w:tabs>
                <w:tab w:val="decimal" w:pos="851"/>
              </w:tabs>
              <w:spacing w:line="220" w:lineRule="exact"/>
              <w:ind w:left="-108"/>
              <w:jc w:val="both"/>
            </w:pPr>
          </w:p>
        </w:tc>
        <w:tc>
          <w:tcPr>
            <w:tcW w:w="1080" w:type="dxa"/>
          </w:tcPr>
          <w:p w:rsidR="00C57C7E" w:rsidRPr="000A4D45" w:rsidRDefault="00C57C7E" w:rsidP="00C93877">
            <w:pPr>
              <w:tabs>
                <w:tab w:val="decimal" w:pos="851"/>
              </w:tabs>
              <w:spacing w:line="220" w:lineRule="exact"/>
              <w:ind w:left="-108"/>
              <w:jc w:val="both"/>
            </w:pPr>
          </w:p>
        </w:tc>
        <w:tc>
          <w:tcPr>
            <w:tcW w:w="252" w:type="dxa"/>
          </w:tcPr>
          <w:p w:rsidR="00C57C7E" w:rsidRPr="000A4D45" w:rsidRDefault="00C57C7E" w:rsidP="00C93877">
            <w:pPr>
              <w:tabs>
                <w:tab w:val="decimal" w:pos="851"/>
              </w:tabs>
              <w:spacing w:line="220" w:lineRule="exact"/>
              <w:ind w:left="-108"/>
              <w:jc w:val="both"/>
            </w:pPr>
          </w:p>
        </w:tc>
        <w:tc>
          <w:tcPr>
            <w:tcW w:w="1260" w:type="dxa"/>
          </w:tcPr>
          <w:p w:rsidR="00C57C7E" w:rsidRPr="000A4D45" w:rsidRDefault="00C57C7E" w:rsidP="00C93877">
            <w:pPr>
              <w:tabs>
                <w:tab w:val="decimal" w:pos="851"/>
              </w:tabs>
              <w:spacing w:line="220" w:lineRule="exact"/>
              <w:ind w:left="-108"/>
              <w:jc w:val="both"/>
            </w:pPr>
          </w:p>
        </w:tc>
        <w:tc>
          <w:tcPr>
            <w:tcW w:w="270" w:type="dxa"/>
          </w:tcPr>
          <w:p w:rsidR="00C57C7E" w:rsidRPr="000A4D45" w:rsidRDefault="00C57C7E" w:rsidP="00C93877">
            <w:pPr>
              <w:tabs>
                <w:tab w:val="decimal" w:pos="851"/>
              </w:tabs>
              <w:spacing w:line="220" w:lineRule="exact"/>
              <w:ind w:left="-108"/>
              <w:jc w:val="both"/>
            </w:pPr>
          </w:p>
        </w:tc>
        <w:tc>
          <w:tcPr>
            <w:tcW w:w="1260" w:type="dxa"/>
          </w:tcPr>
          <w:p w:rsidR="00C57C7E" w:rsidRPr="000A4D45" w:rsidRDefault="00C57C7E" w:rsidP="00C93877">
            <w:pPr>
              <w:tabs>
                <w:tab w:val="decimal" w:pos="851"/>
              </w:tabs>
              <w:spacing w:line="220" w:lineRule="exact"/>
              <w:ind w:left="-108"/>
              <w:jc w:val="both"/>
            </w:pPr>
          </w:p>
        </w:tc>
      </w:tr>
      <w:tr w:rsidR="007E0875" w:rsidRPr="000A4D45" w:rsidTr="00C57C7E">
        <w:tc>
          <w:tcPr>
            <w:tcW w:w="3240" w:type="dxa"/>
            <w:vAlign w:val="center"/>
          </w:tcPr>
          <w:p w:rsidR="007E0875" w:rsidRPr="000A4D45" w:rsidRDefault="007E0875" w:rsidP="007E0875">
            <w:pPr>
              <w:spacing w:line="220" w:lineRule="exact"/>
              <w:jc w:val="both"/>
              <w:rPr>
                <w:cs/>
              </w:rPr>
            </w:pPr>
            <w:r w:rsidRPr="000A4D45">
              <w:t>At 1 January 2018</w:t>
            </w:r>
          </w:p>
        </w:tc>
        <w:tc>
          <w:tcPr>
            <w:tcW w:w="270" w:type="dxa"/>
          </w:tcPr>
          <w:p w:rsidR="007E0875" w:rsidRPr="000A4D45" w:rsidRDefault="007E0875" w:rsidP="007E0875">
            <w:pPr>
              <w:tabs>
                <w:tab w:val="decimal" w:pos="612"/>
              </w:tabs>
              <w:spacing w:line="240" w:lineRule="atLeast"/>
              <w:ind w:right="-108"/>
              <w:jc w:val="center"/>
              <w:rPr>
                <w:lang w:val="en-GB" w:bidi="ar-SA"/>
              </w:rPr>
            </w:pPr>
          </w:p>
        </w:tc>
        <w:tc>
          <w:tcPr>
            <w:tcW w:w="1440" w:type="dxa"/>
          </w:tcPr>
          <w:p w:rsidR="007E0875" w:rsidRPr="000A4D45" w:rsidRDefault="007E0875" w:rsidP="007E0875">
            <w:pPr>
              <w:jc w:val="right"/>
            </w:pPr>
            <w:r w:rsidRPr="000A4D45">
              <w:t>3,842</w:t>
            </w:r>
          </w:p>
        </w:tc>
        <w:tc>
          <w:tcPr>
            <w:tcW w:w="270" w:type="dxa"/>
          </w:tcPr>
          <w:p w:rsidR="007E0875" w:rsidRPr="000A4D45" w:rsidRDefault="007E0875" w:rsidP="007E0875">
            <w:pPr>
              <w:jc w:val="right"/>
            </w:pPr>
          </w:p>
        </w:tc>
        <w:tc>
          <w:tcPr>
            <w:tcW w:w="1260" w:type="dxa"/>
          </w:tcPr>
          <w:p w:rsidR="007E0875" w:rsidRPr="000A4D45" w:rsidRDefault="007E0875" w:rsidP="007E0875">
            <w:pPr>
              <w:jc w:val="right"/>
            </w:pPr>
            <w:r w:rsidRPr="000A4D45">
              <w:t>13,950</w:t>
            </w:r>
          </w:p>
        </w:tc>
        <w:tc>
          <w:tcPr>
            <w:tcW w:w="270" w:type="dxa"/>
          </w:tcPr>
          <w:p w:rsidR="007E0875" w:rsidRPr="000A4D45" w:rsidRDefault="007E0875" w:rsidP="007E0875">
            <w:pPr>
              <w:jc w:val="right"/>
            </w:pPr>
          </w:p>
        </w:tc>
        <w:tc>
          <w:tcPr>
            <w:tcW w:w="1170" w:type="dxa"/>
          </w:tcPr>
          <w:p w:rsidR="007E0875" w:rsidRPr="000A4D45" w:rsidRDefault="007E0875" w:rsidP="007E0875">
            <w:pPr>
              <w:jc w:val="right"/>
            </w:pPr>
            <w:r w:rsidRPr="000A4D45">
              <w:t>2,117</w:t>
            </w:r>
          </w:p>
        </w:tc>
        <w:tc>
          <w:tcPr>
            <w:tcW w:w="270" w:type="dxa"/>
          </w:tcPr>
          <w:p w:rsidR="007E0875" w:rsidRPr="000A4D45" w:rsidRDefault="007E0875" w:rsidP="007E0875">
            <w:pPr>
              <w:jc w:val="right"/>
            </w:pPr>
          </w:p>
        </w:tc>
        <w:tc>
          <w:tcPr>
            <w:tcW w:w="1080" w:type="dxa"/>
          </w:tcPr>
          <w:p w:rsidR="007E0875" w:rsidRPr="000A4D45" w:rsidRDefault="007E0875" w:rsidP="007E0875">
            <w:pPr>
              <w:jc w:val="right"/>
            </w:pPr>
            <w:r w:rsidRPr="000A4D45">
              <w:t>16,492</w:t>
            </w:r>
          </w:p>
        </w:tc>
        <w:tc>
          <w:tcPr>
            <w:tcW w:w="270" w:type="dxa"/>
          </w:tcPr>
          <w:p w:rsidR="007E0875" w:rsidRPr="000A4D45" w:rsidRDefault="007E0875" w:rsidP="007E0875">
            <w:pPr>
              <w:jc w:val="right"/>
            </w:pPr>
          </w:p>
        </w:tc>
        <w:tc>
          <w:tcPr>
            <w:tcW w:w="1080" w:type="dxa"/>
          </w:tcPr>
          <w:p w:rsidR="007E0875" w:rsidRPr="000A4D45" w:rsidRDefault="007E0875" w:rsidP="007E0875">
            <w:pPr>
              <w:jc w:val="right"/>
            </w:pPr>
            <w:r w:rsidRPr="000A4D45">
              <w:t>172,894</w:t>
            </w:r>
          </w:p>
        </w:tc>
        <w:tc>
          <w:tcPr>
            <w:tcW w:w="252" w:type="dxa"/>
          </w:tcPr>
          <w:p w:rsidR="007E0875" w:rsidRPr="000A4D45" w:rsidRDefault="007E0875" w:rsidP="007E0875">
            <w:pPr>
              <w:jc w:val="right"/>
            </w:pPr>
          </w:p>
        </w:tc>
        <w:tc>
          <w:tcPr>
            <w:tcW w:w="1260" w:type="dxa"/>
          </w:tcPr>
          <w:p w:rsidR="007E0875" w:rsidRPr="000A4D45" w:rsidRDefault="007E0875" w:rsidP="00790E70">
            <w:pPr>
              <w:ind w:right="-285"/>
              <w:jc w:val="center"/>
            </w:pPr>
            <w:r w:rsidRPr="000A4D45">
              <w:t>-</w:t>
            </w:r>
          </w:p>
        </w:tc>
        <w:tc>
          <w:tcPr>
            <w:tcW w:w="270" w:type="dxa"/>
          </w:tcPr>
          <w:p w:rsidR="007E0875" w:rsidRPr="000A4D45" w:rsidRDefault="007E0875" w:rsidP="007E0875">
            <w:pPr>
              <w:jc w:val="right"/>
            </w:pPr>
          </w:p>
        </w:tc>
        <w:tc>
          <w:tcPr>
            <w:tcW w:w="1260" w:type="dxa"/>
          </w:tcPr>
          <w:p w:rsidR="007E0875" w:rsidRPr="000A4D45" w:rsidRDefault="007E0875" w:rsidP="007E0875">
            <w:pPr>
              <w:jc w:val="right"/>
            </w:pPr>
            <w:r w:rsidRPr="000A4D45">
              <w:t>209,295</w:t>
            </w:r>
          </w:p>
        </w:tc>
      </w:tr>
      <w:tr w:rsidR="007E0875" w:rsidRPr="000A4D45" w:rsidTr="00C57C7E">
        <w:tc>
          <w:tcPr>
            <w:tcW w:w="3240" w:type="dxa"/>
            <w:vAlign w:val="center"/>
          </w:tcPr>
          <w:p w:rsidR="007E0875" w:rsidRPr="000A4D45" w:rsidRDefault="007E0875" w:rsidP="007E0875">
            <w:pPr>
              <w:tabs>
                <w:tab w:val="left" w:pos="227"/>
              </w:tabs>
              <w:spacing w:line="220" w:lineRule="exact"/>
              <w:jc w:val="both"/>
            </w:pPr>
            <w:r w:rsidRPr="000A4D45">
              <w:t>Additions</w:t>
            </w:r>
          </w:p>
        </w:tc>
        <w:tc>
          <w:tcPr>
            <w:tcW w:w="270" w:type="dxa"/>
          </w:tcPr>
          <w:p w:rsidR="007E0875" w:rsidRPr="000A4D45" w:rsidRDefault="007E0875" w:rsidP="007E0875">
            <w:pPr>
              <w:tabs>
                <w:tab w:val="decimal" w:pos="522"/>
                <w:tab w:val="decimal" w:pos="612"/>
              </w:tabs>
              <w:spacing w:line="240" w:lineRule="atLeast"/>
              <w:ind w:right="-108"/>
              <w:jc w:val="center"/>
              <w:rPr>
                <w:lang w:val="en-GB" w:bidi="ar-SA"/>
              </w:rPr>
            </w:pPr>
          </w:p>
        </w:tc>
        <w:tc>
          <w:tcPr>
            <w:tcW w:w="1440" w:type="dxa"/>
          </w:tcPr>
          <w:p w:rsidR="007E0875" w:rsidRPr="000A4D45" w:rsidRDefault="007E0875" w:rsidP="007E0875">
            <w:pPr>
              <w:ind w:right="219"/>
              <w:jc w:val="right"/>
            </w:pPr>
            <w:r w:rsidRPr="000A4D45">
              <w:t>-</w:t>
            </w:r>
          </w:p>
        </w:tc>
        <w:tc>
          <w:tcPr>
            <w:tcW w:w="270" w:type="dxa"/>
          </w:tcPr>
          <w:p w:rsidR="007E0875" w:rsidRPr="000A4D45" w:rsidRDefault="007E0875" w:rsidP="007E0875">
            <w:pPr>
              <w:jc w:val="right"/>
            </w:pPr>
          </w:p>
        </w:tc>
        <w:tc>
          <w:tcPr>
            <w:tcW w:w="1260" w:type="dxa"/>
          </w:tcPr>
          <w:p w:rsidR="007E0875" w:rsidRPr="000A4D45" w:rsidRDefault="007E0875" w:rsidP="007E0875">
            <w:pPr>
              <w:jc w:val="right"/>
            </w:pPr>
            <w:r w:rsidRPr="000A4D45">
              <w:t>1,684</w:t>
            </w:r>
          </w:p>
        </w:tc>
        <w:tc>
          <w:tcPr>
            <w:tcW w:w="270" w:type="dxa"/>
          </w:tcPr>
          <w:p w:rsidR="007E0875" w:rsidRPr="000A4D45" w:rsidRDefault="007E0875" w:rsidP="007E0875">
            <w:pPr>
              <w:jc w:val="right"/>
            </w:pPr>
          </w:p>
        </w:tc>
        <w:tc>
          <w:tcPr>
            <w:tcW w:w="1170" w:type="dxa"/>
          </w:tcPr>
          <w:p w:rsidR="007E0875" w:rsidRPr="000A4D45" w:rsidRDefault="007E0875" w:rsidP="007E0875">
            <w:pPr>
              <w:jc w:val="right"/>
            </w:pPr>
            <w:r w:rsidRPr="000A4D45">
              <w:t>404</w:t>
            </w:r>
          </w:p>
        </w:tc>
        <w:tc>
          <w:tcPr>
            <w:tcW w:w="270" w:type="dxa"/>
          </w:tcPr>
          <w:p w:rsidR="007E0875" w:rsidRPr="000A4D45" w:rsidRDefault="007E0875" w:rsidP="007E0875">
            <w:pPr>
              <w:jc w:val="right"/>
            </w:pPr>
          </w:p>
        </w:tc>
        <w:tc>
          <w:tcPr>
            <w:tcW w:w="1080" w:type="dxa"/>
          </w:tcPr>
          <w:p w:rsidR="007E0875" w:rsidRPr="000A4D45" w:rsidRDefault="007E0875" w:rsidP="007E0875">
            <w:pPr>
              <w:jc w:val="right"/>
            </w:pPr>
            <w:r w:rsidRPr="000A4D45">
              <w:t>629</w:t>
            </w:r>
          </w:p>
        </w:tc>
        <w:tc>
          <w:tcPr>
            <w:tcW w:w="270" w:type="dxa"/>
          </w:tcPr>
          <w:p w:rsidR="007E0875" w:rsidRPr="000A4D45" w:rsidRDefault="007E0875" w:rsidP="007E0875">
            <w:pPr>
              <w:jc w:val="right"/>
            </w:pPr>
          </w:p>
        </w:tc>
        <w:tc>
          <w:tcPr>
            <w:tcW w:w="1080" w:type="dxa"/>
          </w:tcPr>
          <w:p w:rsidR="007E0875" w:rsidRPr="000A4D45" w:rsidRDefault="007E0875" w:rsidP="007E0875">
            <w:pPr>
              <w:jc w:val="right"/>
            </w:pPr>
            <w:r w:rsidRPr="000A4D45">
              <w:t>52,746</w:t>
            </w:r>
          </w:p>
        </w:tc>
        <w:tc>
          <w:tcPr>
            <w:tcW w:w="252" w:type="dxa"/>
          </w:tcPr>
          <w:p w:rsidR="007E0875" w:rsidRPr="000A4D45" w:rsidRDefault="007E0875" w:rsidP="007E0875">
            <w:pPr>
              <w:jc w:val="right"/>
            </w:pPr>
          </w:p>
        </w:tc>
        <w:tc>
          <w:tcPr>
            <w:tcW w:w="1260" w:type="dxa"/>
          </w:tcPr>
          <w:p w:rsidR="007E0875" w:rsidRPr="000A4D45" w:rsidRDefault="007E0875" w:rsidP="00790E70">
            <w:pPr>
              <w:ind w:right="-285"/>
              <w:jc w:val="center"/>
            </w:pPr>
            <w:r w:rsidRPr="000A4D45">
              <w:t>-</w:t>
            </w:r>
          </w:p>
        </w:tc>
        <w:tc>
          <w:tcPr>
            <w:tcW w:w="270" w:type="dxa"/>
          </w:tcPr>
          <w:p w:rsidR="007E0875" w:rsidRPr="000A4D45" w:rsidRDefault="007E0875" w:rsidP="007E0875">
            <w:pPr>
              <w:jc w:val="right"/>
            </w:pPr>
          </w:p>
        </w:tc>
        <w:tc>
          <w:tcPr>
            <w:tcW w:w="1260" w:type="dxa"/>
          </w:tcPr>
          <w:p w:rsidR="007E0875" w:rsidRPr="000A4D45" w:rsidRDefault="007E0875" w:rsidP="007E0875">
            <w:pPr>
              <w:jc w:val="right"/>
            </w:pPr>
            <w:r w:rsidRPr="000A4D45">
              <w:t>55,463</w:t>
            </w:r>
          </w:p>
        </w:tc>
      </w:tr>
      <w:tr w:rsidR="007E0875" w:rsidRPr="000A4D45" w:rsidTr="00C57C7E">
        <w:tc>
          <w:tcPr>
            <w:tcW w:w="3240" w:type="dxa"/>
            <w:vAlign w:val="center"/>
          </w:tcPr>
          <w:p w:rsidR="007E0875" w:rsidRPr="000A4D45" w:rsidRDefault="007E0875" w:rsidP="007E0875">
            <w:pPr>
              <w:tabs>
                <w:tab w:val="left" w:pos="227"/>
              </w:tabs>
              <w:spacing w:line="220" w:lineRule="exact"/>
              <w:jc w:val="both"/>
            </w:pPr>
            <w:r w:rsidRPr="000A4D45">
              <w:t>Disposals</w:t>
            </w:r>
          </w:p>
        </w:tc>
        <w:tc>
          <w:tcPr>
            <w:tcW w:w="270" w:type="dxa"/>
          </w:tcPr>
          <w:p w:rsidR="007E0875" w:rsidRPr="000A4D45" w:rsidRDefault="007E0875" w:rsidP="007E0875">
            <w:pPr>
              <w:tabs>
                <w:tab w:val="decimal" w:pos="522"/>
                <w:tab w:val="decimal" w:pos="612"/>
              </w:tabs>
              <w:spacing w:line="240" w:lineRule="atLeast"/>
              <w:ind w:right="-108"/>
              <w:jc w:val="center"/>
              <w:rPr>
                <w:lang w:val="en-GB" w:bidi="ar-SA"/>
              </w:rPr>
            </w:pPr>
          </w:p>
        </w:tc>
        <w:tc>
          <w:tcPr>
            <w:tcW w:w="1440" w:type="dxa"/>
          </w:tcPr>
          <w:p w:rsidR="007E0875" w:rsidRPr="000A4D45" w:rsidRDefault="007E0875" w:rsidP="007E0875">
            <w:pPr>
              <w:ind w:right="219"/>
              <w:jc w:val="right"/>
            </w:pPr>
            <w:r w:rsidRPr="000A4D45">
              <w:t>-</w:t>
            </w:r>
          </w:p>
        </w:tc>
        <w:tc>
          <w:tcPr>
            <w:tcW w:w="270" w:type="dxa"/>
          </w:tcPr>
          <w:p w:rsidR="007E0875" w:rsidRPr="000A4D45" w:rsidRDefault="007E0875" w:rsidP="007E0875">
            <w:pPr>
              <w:jc w:val="right"/>
            </w:pPr>
          </w:p>
        </w:tc>
        <w:tc>
          <w:tcPr>
            <w:tcW w:w="1260" w:type="dxa"/>
          </w:tcPr>
          <w:p w:rsidR="007E0875" w:rsidRPr="000A4D45" w:rsidRDefault="007E0875" w:rsidP="007A3C53">
            <w:pPr>
              <w:ind w:right="-74"/>
              <w:jc w:val="right"/>
            </w:pPr>
            <w:r w:rsidRPr="000A4D45">
              <w:t>(49)</w:t>
            </w:r>
          </w:p>
        </w:tc>
        <w:tc>
          <w:tcPr>
            <w:tcW w:w="270" w:type="dxa"/>
          </w:tcPr>
          <w:p w:rsidR="007E0875" w:rsidRPr="000A4D45" w:rsidRDefault="007E0875" w:rsidP="007E0875">
            <w:pPr>
              <w:jc w:val="right"/>
            </w:pPr>
          </w:p>
        </w:tc>
        <w:tc>
          <w:tcPr>
            <w:tcW w:w="1170" w:type="dxa"/>
          </w:tcPr>
          <w:p w:rsidR="007E0875" w:rsidRPr="000A4D45" w:rsidRDefault="007E0875" w:rsidP="007A3C53">
            <w:pPr>
              <w:ind w:right="-74"/>
              <w:jc w:val="right"/>
            </w:pPr>
            <w:r w:rsidRPr="000A4D45">
              <w:t>(50)</w:t>
            </w:r>
          </w:p>
        </w:tc>
        <w:tc>
          <w:tcPr>
            <w:tcW w:w="270" w:type="dxa"/>
          </w:tcPr>
          <w:p w:rsidR="007E0875" w:rsidRPr="000A4D45" w:rsidRDefault="007E0875" w:rsidP="00874359">
            <w:pPr>
              <w:pStyle w:val="acctfourfigures"/>
              <w:tabs>
                <w:tab w:val="clear" w:pos="765"/>
                <w:tab w:val="decimal" w:pos="1040"/>
              </w:tabs>
              <w:spacing w:line="240" w:lineRule="atLeast"/>
              <w:ind w:right="-110"/>
            </w:pPr>
          </w:p>
        </w:tc>
        <w:tc>
          <w:tcPr>
            <w:tcW w:w="1080" w:type="dxa"/>
          </w:tcPr>
          <w:p w:rsidR="007E0875" w:rsidRPr="000A4D45" w:rsidRDefault="007E0875" w:rsidP="00657EDC">
            <w:pPr>
              <w:pStyle w:val="acctfourfigures"/>
              <w:tabs>
                <w:tab w:val="clear" w:pos="765"/>
                <w:tab w:val="decimal" w:pos="610"/>
              </w:tabs>
              <w:spacing w:line="240" w:lineRule="atLeast"/>
              <w:ind w:right="72"/>
            </w:pPr>
            <w:r w:rsidRPr="000A4D45">
              <w:t>-</w:t>
            </w:r>
          </w:p>
        </w:tc>
        <w:tc>
          <w:tcPr>
            <w:tcW w:w="270" w:type="dxa"/>
          </w:tcPr>
          <w:p w:rsidR="007E0875" w:rsidRPr="000A4D45" w:rsidRDefault="007E0875" w:rsidP="007E0875">
            <w:pPr>
              <w:jc w:val="right"/>
            </w:pPr>
          </w:p>
        </w:tc>
        <w:tc>
          <w:tcPr>
            <w:tcW w:w="1080" w:type="dxa"/>
            <w:tcBorders>
              <w:bottom w:val="single" w:sz="4" w:space="0" w:color="auto"/>
            </w:tcBorders>
          </w:tcPr>
          <w:p w:rsidR="007E0875" w:rsidRPr="000A4D45" w:rsidRDefault="007E0875" w:rsidP="00790E70">
            <w:pPr>
              <w:ind w:right="-146"/>
              <w:jc w:val="center"/>
            </w:pPr>
            <w:r w:rsidRPr="000A4D45">
              <w:t>-</w:t>
            </w:r>
          </w:p>
        </w:tc>
        <w:tc>
          <w:tcPr>
            <w:tcW w:w="252" w:type="dxa"/>
          </w:tcPr>
          <w:p w:rsidR="007E0875" w:rsidRPr="000A4D45" w:rsidRDefault="007E0875" w:rsidP="007E0875">
            <w:pPr>
              <w:jc w:val="right"/>
            </w:pPr>
          </w:p>
        </w:tc>
        <w:tc>
          <w:tcPr>
            <w:tcW w:w="1260" w:type="dxa"/>
          </w:tcPr>
          <w:p w:rsidR="007E0875" w:rsidRPr="000A4D45" w:rsidRDefault="007E0875" w:rsidP="00790E70">
            <w:pPr>
              <w:ind w:right="-285"/>
              <w:jc w:val="center"/>
            </w:pPr>
            <w:r w:rsidRPr="000A4D45">
              <w:t>-</w:t>
            </w:r>
          </w:p>
        </w:tc>
        <w:tc>
          <w:tcPr>
            <w:tcW w:w="270" w:type="dxa"/>
          </w:tcPr>
          <w:p w:rsidR="007E0875" w:rsidRPr="000A4D45" w:rsidRDefault="007E0875" w:rsidP="007E0875">
            <w:pPr>
              <w:jc w:val="right"/>
            </w:pPr>
          </w:p>
        </w:tc>
        <w:tc>
          <w:tcPr>
            <w:tcW w:w="1260" w:type="dxa"/>
          </w:tcPr>
          <w:p w:rsidR="007E0875" w:rsidRPr="000A4D45" w:rsidRDefault="007E0875" w:rsidP="00266B8B">
            <w:pPr>
              <w:ind w:right="-67"/>
              <w:jc w:val="right"/>
            </w:pPr>
            <w:r w:rsidRPr="000A4D45">
              <w:t>(99)</w:t>
            </w:r>
          </w:p>
        </w:tc>
      </w:tr>
      <w:tr w:rsidR="007E0875" w:rsidRPr="000A4D45" w:rsidTr="00C57C7E">
        <w:tc>
          <w:tcPr>
            <w:tcW w:w="3240" w:type="dxa"/>
            <w:vAlign w:val="center"/>
          </w:tcPr>
          <w:p w:rsidR="007E0875" w:rsidRPr="000A4D45" w:rsidRDefault="007E0875" w:rsidP="007E0875">
            <w:pPr>
              <w:spacing w:line="220" w:lineRule="exact"/>
              <w:jc w:val="both"/>
              <w:rPr>
                <w:b/>
                <w:bCs/>
              </w:rPr>
            </w:pPr>
            <w:r w:rsidRPr="000A4D45">
              <w:rPr>
                <w:b/>
                <w:bCs/>
              </w:rPr>
              <w:t>At 31 December 2018</w:t>
            </w:r>
          </w:p>
          <w:p w:rsidR="007E0875" w:rsidRPr="000A4D45" w:rsidRDefault="007E0875" w:rsidP="007E0875">
            <w:pPr>
              <w:spacing w:line="220" w:lineRule="exact"/>
              <w:jc w:val="both"/>
              <w:rPr>
                <w:b/>
                <w:bCs/>
              </w:rPr>
            </w:pPr>
            <w:r w:rsidRPr="000A4D45">
              <w:rPr>
                <w:b/>
                <w:bCs/>
              </w:rPr>
              <w:t xml:space="preserve">   and 1 January 2019</w:t>
            </w:r>
          </w:p>
        </w:tc>
        <w:tc>
          <w:tcPr>
            <w:tcW w:w="270" w:type="dxa"/>
          </w:tcPr>
          <w:p w:rsidR="007E0875" w:rsidRPr="000A4D45" w:rsidRDefault="007E0875" w:rsidP="007E0875">
            <w:pPr>
              <w:tabs>
                <w:tab w:val="decimal" w:pos="612"/>
              </w:tabs>
              <w:spacing w:line="240" w:lineRule="atLeast"/>
              <w:ind w:right="-108"/>
              <w:jc w:val="center"/>
              <w:rPr>
                <w:b/>
                <w:bCs/>
                <w:lang w:val="en-GB" w:bidi="ar-SA"/>
              </w:rPr>
            </w:pPr>
          </w:p>
        </w:tc>
        <w:tc>
          <w:tcPr>
            <w:tcW w:w="1440" w:type="dxa"/>
            <w:tcBorders>
              <w:top w:val="single" w:sz="4" w:space="0" w:color="auto"/>
            </w:tcBorders>
          </w:tcPr>
          <w:p w:rsidR="007E0875" w:rsidRPr="000A4D45" w:rsidRDefault="007E0875" w:rsidP="007E0875">
            <w:pPr>
              <w:jc w:val="right"/>
              <w:rPr>
                <w:b/>
                <w:bCs/>
              </w:rPr>
            </w:pPr>
          </w:p>
          <w:p w:rsidR="007E0875" w:rsidRPr="000A4D45" w:rsidRDefault="007E0875" w:rsidP="007E0875">
            <w:pPr>
              <w:jc w:val="right"/>
              <w:rPr>
                <w:b/>
                <w:bCs/>
              </w:rPr>
            </w:pPr>
            <w:r w:rsidRPr="000A4D45">
              <w:rPr>
                <w:b/>
                <w:bCs/>
              </w:rPr>
              <w:t>3,842</w:t>
            </w:r>
          </w:p>
        </w:tc>
        <w:tc>
          <w:tcPr>
            <w:tcW w:w="270" w:type="dxa"/>
          </w:tcPr>
          <w:p w:rsidR="007E0875" w:rsidRPr="000A4D45" w:rsidRDefault="007E0875" w:rsidP="007E0875">
            <w:pPr>
              <w:jc w:val="right"/>
              <w:rPr>
                <w:b/>
                <w:bCs/>
              </w:rPr>
            </w:pPr>
          </w:p>
        </w:tc>
        <w:tc>
          <w:tcPr>
            <w:tcW w:w="1260" w:type="dxa"/>
            <w:tcBorders>
              <w:top w:val="single" w:sz="4" w:space="0" w:color="auto"/>
            </w:tcBorders>
          </w:tcPr>
          <w:p w:rsidR="007E0875" w:rsidRPr="000A4D45" w:rsidRDefault="007E0875" w:rsidP="007E0875">
            <w:pPr>
              <w:jc w:val="right"/>
              <w:rPr>
                <w:b/>
                <w:bCs/>
              </w:rPr>
            </w:pPr>
          </w:p>
          <w:p w:rsidR="007E0875" w:rsidRPr="000A4D45" w:rsidRDefault="007E0875" w:rsidP="007E0875">
            <w:pPr>
              <w:jc w:val="right"/>
              <w:rPr>
                <w:b/>
                <w:bCs/>
              </w:rPr>
            </w:pPr>
            <w:r w:rsidRPr="000A4D45">
              <w:rPr>
                <w:b/>
                <w:bCs/>
              </w:rPr>
              <w:t>15,585</w:t>
            </w:r>
          </w:p>
        </w:tc>
        <w:tc>
          <w:tcPr>
            <w:tcW w:w="270" w:type="dxa"/>
          </w:tcPr>
          <w:p w:rsidR="007E0875" w:rsidRPr="000A4D45" w:rsidRDefault="007E0875" w:rsidP="007E0875">
            <w:pPr>
              <w:jc w:val="right"/>
              <w:rPr>
                <w:b/>
                <w:bCs/>
              </w:rPr>
            </w:pPr>
          </w:p>
        </w:tc>
        <w:tc>
          <w:tcPr>
            <w:tcW w:w="1170" w:type="dxa"/>
            <w:tcBorders>
              <w:top w:val="single" w:sz="4" w:space="0" w:color="auto"/>
            </w:tcBorders>
          </w:tcPr>
          <w:p w:rsidR="007E0875" w:rsidRPr="000A4D45" w:rsidRDefault="007E0875" w:rsidP="007E0875">
            <w:pPr>
              <w:jc w:val="right"/>
              <w:rPr>
                <w:b/>
                <w:bCs/>
              </w:rPr>
            </w:pPr>
          </w:p>
          <w:p w:rsidR="007E0875" w:rsidRPr="000A4D45" w:rsidRDefault="007E0875" w:rsidP="007E0875">
            <w:pPr>
              <w:jc w:val="right"/>
              <w:rPr>
                <w:b/>
                <w:bCs/>
              </w:rPr>
            </w:pPr>
            <w:r w:rsidRPr="000A4D45">
              <w:rPr>
                <w:b/>
                <w:bCs/>
              </w:rPr>
              <w:t>2,471</w:t>
            </w:r>
          </w:p>
        </w:tc>
        <w:tc>
          <w:tcPr>
            <w:tcW w:w="270" w:type="dxa"/>
          </w:tcPr>
          <w:p w:rsidR="007E0875" w:rsidRPr="000A4D45" w:rsidRDefault="007E0875" w:rsidP="007E0875">
            <w:pPr>
              <w:jc w:val="right"/>
              <w:rPr>
                <w:b/>
                <w:bCs/>
              </w:rPr>
            </w:pPr>
          </w:p>
        </w:tc>
        <w:tc>
          <w:tcPr>
            <w:tcW w:w="1080" w:type="dxa"/>
            <w:tcBorders>
              <w:top w:val="single" w:sz="4" w:space="0" w:color="auto"/>
            </w:tcBorders>
          </w:tcPr>
          <w:p w:rsidR="007E0875" w:rsidRPr="000A4D45" w:rsidRDefault="007E0875" w:rsidP="007E0875">
            <w:pPr>
              <w:jc w:val="right"/>
              <w:rPr>
                <w:b/>
                <w:bCs/>
              </w:rPr>
            </w:pPr>
          </w:p>
          <w:p w:rsidR="007E0875" w:rsidRPr="000A4D45" w:rsidRDefault="007E0875" w:rsidP="007E0875">
            <w:pPr>
              <w:jc w:val="right"/>
              <w:rPr>
                <w:b/>
                <w:bCs/>
              </w:rPr>
            </w:pPr>
            <w:r w:rsidRPr="000A4D45">
              <w:rPr>
                <w:b/>
                <w:bCs/>
              </w:rPr>
              <w:t>17,121</w:t>
            </w:r>
          </w:p>
        </w:tc>
        <w:tc>
          <w:tcPr>
            <w:tcW w:w="270" w:type="dxa"/>
          </w:tcPr>
          <w:p w:rsidR="007E0875" w:rsidRPr="000A4D45" w:rsidRDefault="007E0875" w:rsidP="007E0875">
            <w:pPr>
              <w:jc w:val="right"/>
              <w:rPr>
                <w:b/>
                <w:bCs/>
              </w:rPr>
            </w:pPr>
          </w:p>
        </w:tc>
        <w:tc>
          <w:tcPr>
            <w:tcW w:w="1080" w:type="dxa"/>
            <w:tcBorders>
              <w:top w:val="single" w:sz="4" w:space="0" w:color="auto"/>
            </w:tcBorders>
          </w:tcPr>
          <w:p w:rsidR="007E0875" w:rsidRPr="000A4D45" w:rsidRDefault="007E0875" w:rsidP="007E0875">
            <w:pPr>
              <w:jc w:val="right"/>
              <w:rPr>
                <w:b/>
                <w:bCs/>
              </w:rPr>
            </w:pPr>
          </w:p>
          <w:p w:rsidR="007E0875" w:rsidRPr="000A4D45" w:rsidRDefault="007E0875" w:rsidP="007E0875">
            <w:pPr>
              <w:jc w:val="right"/>
              <w:rPr>
                <w:b/>
                <w:bCs/>
              </w:rPr>
            </w:pPr>
            <w:r w:rsidRPr="000A4D45">
              <w:rPr>
                <w:b/>
                <w:bCs/>
              </w:rPr>
              <w:t>225,640</w:t>
            </w:r>
          </w:p>
        </w:tc>
        <w:tc>
          <w:tcPr>
            <w:tcW w:w="252" w:type="dxa"/>
          </w:tcPr>
          <w:p w:rsidR="007E0875" w:rsidRPr="000A4D45" w:rsidRDefault="007E0875" w:rsidP="007E0875">
            <w:pPr>
              <w:jc w:val="right"/>
              <w:rPr>
                <w:b/>
                <w:bCs/>
              </w:rPr>
            </w:pPr>
          </w:p>
        </w:tc>
        <w:tc>
          <w:tcPr>
            <w:tcW w:w="1260" w:type="dxa"/>
            <w:tcBorders>
              <w:top w:val="single" w:sz="4" w:space="0" w:color="auto"/>
            </w:tcBorders>
          </w:tcPr>
          <w:p w:rsidR="007E0875" w:rsidRPr="000A4D45" w:rsidRDefault="007E0875" w:rsidP="00790E70">
            <w:pPr>
              <w:ind w:right="-285"/>
              <w:jc w:val="center"/>
            </w:pPr>
          </w:p>
          <w:p w:rsidR="007E0875" w:rsidRPr="000A4D45" w:rsidRDefault="007E0875" w:rsidP="00790E70">
            <w:pPr>
              <w:ind w:right="-285"/>
              <w:jc w:val="center"/>
            </w:pPr>
            <w:r w:rsidRPr="000A4D45">
              <w:t>-</w:t>
            </w:r>
          </w:p>
        </w:tc>
        <w:tc>
          <w:tcPr>
            <w:tcW w:w="270" w:type="dxa"/>
          </w:tcPr>
          <w:p w:rsidR="007E0875" w:rsidRPr="000A4D45" w:rsidRDefault="007E0875" w:rsidP="007E0875">
            <w:pPr>
              <w:jc w:val="right"/>
              <w:rPr>
                <w:b/>
                <w:bCs/>
              </w:rPr>
            </w:pPr>
          </w:p>
        </w:tc>
        <w:tc>
          <w:tcPr>
            <w:tcW w:w="1260" w:type="dxa"/>
            <w:tcBorders>
              <w:top w:val="single" w:sz="4" w:space="0" w:color="auto"/>
            </w:tcBorders>
          </w:tcPr>
          <w:p w:rsidR="007E0875" w:rsidRPr="000A4D45" w:rsidRDefault="007E0875" w:rsidP="007E0875">
            <w:pPr>
              <w:jc w:val="right"/>
              <w:rPr>
                <w:b/>
                <w:bCs/>
              </w:rPr>
            </w:pPr>
          </w:p>
          <w:p w:rsidR="007E0875" w:rsidRPr="000A4D45" w:rsidRDefault="007E0875" w:rsidP="007E0875">
            <w:pPr>
              <w:jc w:val="right"/>
              <w:rPr>
                <w:b/>
                <w:bCs/>
              </w:rPr>
            </w:pPr>
            <w:r w:rsidRPr="000A4D45">
              <w:rPr>
                <w:b/>
                <w:bCs/>
              </w:rPr>
              <w:t>264,659</w:t>
            </w:r>
          </w:p>
        </w:tc>
      </w:tr>
      <w:tr w:rsidR="00FF7D68" w:rsidRPr="000A4D45" w:rsidTr="00BD146C">
        <w:tc>
          <w:tcPr>
            <w:tcW w:w="3240" w:type="dxa"/>
            <w:vAlign w:val="center"/>
          </w:tcPr>
          <w:p w:rsidR="00FF7D68" w:rsidRPr="000A4D45" w:rsidRDefault="00FF7D68" w:rsidP="00FF7D68">
            <w:pPr>
              <w:tabs>
                <w:tab w:val="left" w:pos="227"/>
              </w:tabs>
              <w:spacing w:line="220" w:lineRule="exact"/>
              <w:jc w:val="both"/>
            </w:pPr>
            <w:r w:rsidRPr="000A4D45">
              <w:t>Additions</w:t>
            </w:r>
          </w:p>
        </w:tc>
        <w:tc>
          <w:tcPr>
            <w:tcW w:w="270" w:type="dxa"/>
          </w:tcPr>
          <w:p w:rsidR="00FF7D68" w:rsidRPr="000A4D45" w:rsidRDefault="00FF7D68" w:rsidP="00FF7D68">
            <w:pPr>
              <w:tabs>
                <w:tab w:val="center" w:pos="396"/>
                <w:tab w:val="decimal" w:pos="522"/>
                <w:tab w:val="decimal" w:pos="612"/>
              </w:tabs>
              <w:spacing w:line="240" w:lineRule="atLeast"/>
              <w:ind w:right="-108"/>
              <w:rPr>
                <w:lang w:val="en-GB" w:bidi="ar-SA"/>
              </w:rPr>
            </w:pPr>
          </w:p>
        </w:tc>
        <w:tc>
          <w:tcPr>
            <w:tcW w:w="1440" w:type="dxa"/>
            <w:vAlign w:val="bottom"/>
          </w:tcPr>
          <w:p w:rsidR="00FF7D68" w:rsidRPr="00FF7D68" w:rsidRDefault="00FF7D68" w:rsidP="00790E70">
            <w:pPr>
              <w:pStyle w:val="acctfourfigures"/>
              <w:tabs>
                <w:tab w:val="clear" w:pos="765"/>
                <w:tab w:val="decimal" w:pos="776"/>
              </w:tabs>
              <w:spacing w:line="240" w:lineRule="atLeast"/>
              <w:ind w:right="-430"/>
              <w:jc w:val="center"/>
            </w:pPr>
            <w:r w:rsidRPr="00FF7D68">
              <w:t>24</w:t>
            </w:r>
          </w:p>
        </w:tc>
        <w:tc>
          <w:tcPr>
            <w:tcW w:w="270" w:type="dxa"/>
            <w:vAlign w:val="bottom"/>
          </w:tcPr>
          <w:p w:rsidR="00FF7D68" w:rsidRPr="00FF7D68" w:rsidRDefault="00FF7D68" w:rsidP="00FF7D68">
            <w:pPr>
              <w:pStyle w:val="acctfourfigures"/>
              <w:tabs>
                <w:tab w:val="clear" w:pos="765"/>
                <w:tab w:val="decimal" w:pos="987"/>
              </w:tabs>
              <w:spacing w:line="240" w:lineRule="atLeast"/>
              <w:ind w:right="11"/>
            </w:pPr>
          </w:p>
        </w:tc>
        <w:tc>
          <w:tcPr>
            <w:tcW w:w="1260" w:type="dxa"/>
            <w:vAlign w:val="bottom"/>
          </w:tcPr>
          <w:p w:rsidR="00FF7D68" w:rsidRPr="00FF7D68" w:rsidRDefault="00FF7D68" w:rsidP="00790E70">
            <w:pPr>
              <w:pStyle w:val="acctfourfigures"/>
              <w:tabs>
                <w:tab w:val="clear" w:pos="765"/>
              </w:tabs>
              <w:spacing w:line="240" w:lineRule="atLeast"/>
              <w:ind w:left="149" w:right="-445"/>
              <w:jc w:val="center"/>
            </w:pPr>
            <w:r w:rsidRPr="00FF7D68">
              <w:t>4,868</w:t>
            </w:r>
          </w:p>
        </w:tc>
        <w:tc>
          <w:tcPr>
            <w:tcW w:w="270" w:type="dxa"/>
            <w:vAlign w:val="bottom"/>
          </w:tcPr>
          <w:p w:rsidR="00FF7D68" w:rsidRPr="00FF7D68" w:rsidRDefault="00FF7D68" w:rsidP="00FF7D68">
            <w:pPr>
              <w:pStyle w:val="acctfourfigures"/>
              <w:tabs>
                <w:tab w:val="clear" w:pos="765"/>
                <w:tab w:val="decimal" w:pos="987"/>
              </w:tabs>
              <w:spacing w:line="240" w:lineRule="atLeast"/>
              <w:ind w:right="72"/>
            </w:pPr>
          </w:p>
        </w:tc>
        <w:tc>
          <w:tcPr>
            <w:tcW w:w="1170" w:type="dxa"/>
            <w:vAlign w:val="bottom"/>
          </w:tcPr>
          <w:p w:rsidR="00FF7D68" w:rsidRPr="00FF7D68" w:rsidRDefault="00FF7D68" w:rsidP="00790E70">
            <w:pPr>
              <w:pStyle w:val="acctfourfigures"/>
              <w:tabs>
                <w:tab w:val="clear" w:pos="765"/>
                <w:tab w:val="decimal" w:pos="987"/>
              </w:tabs>
              <w:spacing w:line="240" w:lineRule="atLeast"/>
            </w:pPr>
            <w:r w:rsidRPr="00FF7D68">
              <w:t>1,720</w:t>
            </w:r>
          </w:p>
        </w:tc>
        <w:tc>
          <w:tcPr>
            <w:tcW w:w="270" w:type="dxa"/>
            <w:vAlign w:val="bottom"/>
          </w:tcPr>
          <w:p w:rsidR="00FF7D68" w:rsidRPr="00FF7D68" w:rsidRDefault="00FF7D68" w:rsidP="00FF7D68">
            <w:pPr>
              <w:pStyle w:val="acctfourfigures"/>
              <w:tabs>
                <w:tab w:val="clear" w:pos="765"/>
                <w:tab w:val="decimal" w:pos="987"/>
              </w:tabs>
              <w:spacing w:line="240" w:lineRule="atLeast"/>
              <w:ind w:right="72"/>
            </w:pPr>
          </w:p>
        </w:tc>
        <w:tc>
          <w:tcPr>
            <w:tcW w:w="1080" w:type="dxa"/>
            <w:vAlign w:val="bottom"/>
          </w:tcPr>
          <w:p w:rsidR="00FF7D68" w:rsidRPr="00FF7D68" w:rsidRDefault="00FF7D68" w:rsidP="00790E70">
            <w:pPr>
              <w:pStyle w:val="acctfourfigures"/>
              <w:tabs>
                <w:tab w:val="clear" w:pos="765"/>
                <w:tab w:val="decimal" w:pos="987"/>
              </w:tabs>
              <w:spacing w:line="240" w:lineRule="atLeast"/>
            </w:pPr>
            <w:r w:rsidRPr="00FF7D68">
              <w:t>4,416</w:t>
            </w:r>
          </w:p>
        </w:tc>
        <w:tc>
          <w:tcPr>
            <w:tcW w:w="270" w:type="dxa"/>
            <w:vAlign w:val="bottom"/>
          </w:tcPr>
          <w:p w:rsidR="00FF7D68" w:rsidRPr="00FF7D68" w:rsidRDefault="00FF7D68" w:rsidP="00FF7D68">
            <w:pPr>
              <w:pStyle w:val="acctfourfigures"/>
              <w:tabs>
                <w:tab w:val="clear" w:pos="765"/>
                <w:tab w:val="decimal" w:pos="987"/>
              </w:tabs>
              <w:spacing w:line="240" w:lineRule="atLeast"/>
              <w:ind w:right="72"/>
            </w:pPr>
          </w:p>
        </w:tc>
        <w:tc>
          <w:tcPr>
            <w:tcW w:w="1080" w:type="dxa"/>
            <w:vAlign w:val="bottom"/>
          </w:tcPr>
          <w:p w:rsidR="00FF7D68" w:rsidRPr="00FF7D68" w:rsidRDefault="00FF7D68" w:rsidP="00FF7D68">
            <w:pPr>
              <w:pStyle w:val="acctfourfigures"/>
              <w:tabs>
                <w:tab w:val="clear" w:pos="765"/>
                <w:tab w:val="decimal" w:pos="520"/>
              </w:tabs>
              <w:spacing w:line="240" w:lineRule="atLeast"/>
              <w:ind w:right="72"/>
            </w:pPr>
            <w:r w:rsidRPr="00FF7D68">
              <w:t>-</w:t>
            </w:r>
          </w:p>
        </w:tc>
        <w:tc>
          <w:tcPr>
            <w:tcW w:w="252" w:type="dxa"/>
            <w:vAlign w:val="bottom"/>
          </w:tcPr>
          <w:p w:rsidR="00FF7D68" w:rsidRPr="00FF7D68" w:rsidRDefault="00FF7D68" w:rsidP="00FF7D68">
            <w:pPr>
              <w:pStyle w:val="acctfourfigures"/>
              <w:tabs>
                <w:tab w:val="clear" w:pos="765"/>
                <w:tab w:val="decimal" w:pos="620"/>
              </w:tabs>
              <w:spacing w:line="240" w:lineRule="atLeast"/>
              <w:ind w:right="72"/>
            </w:pPr>
          </w:p>
        </w:tc>
        <w:tc>
          <w:tcPr>
            <w:tcW w:w="1260" w:type="dxa"/>
            <w:vAlign w:val="bottom"/>
          </w:tcPr>
          <w:p w:rsidR="00FF7D68" w:rsidRPr="00FF7D68" w:rsidRDefault="00FF7D68" w:rsidP="00FF7D68">
            <w:pPr>
              <w:pStyle w:val="acctfourfigures"/>
              <w:tabs>
                <w:tab w:val="clear" w:pos="765"/>
                <w:tab w:val="decimal" w:pos="990"/>
              </w:tabs>
              <w:spacing w:line="240" w:lineRule="atLeast"/>
              <w:ind w:right="-108"/>
            </w:pPr>
            <w:r w:rsidRPr="00FF7D68">
              <w:t>548,343</w:t>
            </w:r>
          </w:p>
        </w:tc>
        <w:tc>
          <w:tcPr>
            <w:tcW w:w="270" w:type="dxa"/>
          </w:tcPr>
          <w:p w:rsidR="00FF7D68" w:rsidRPr="00FF7D68" w:rsidRDefault="00FF7D68" w:rsidP="00FF7D68">
            <w:pPr>
              <w:pStyle w:val="acctfourfigures"/>
              <w:tabs>
                <w:tab w:val="clear" w:pos="765"/>
                <w:tab w:val="decimal" w:pos="1107"/>
              </w:tabs>
              <w:spacing w:line="240" w:lineRule="atLeast"/>
              <w:ind w:right="-108"/>
            </w:pPr>
          </w:p>
        </w:tc>
        <w:tc>
          <w:tcPr>
            <w:tcW w:w="1260" w:type="dxa"/>
            <w:vAlign w:val="bottom"/>
          </w:tcPr>
          <w:p w:rsidR="00FF7D68" w:rsidRPr="00FF7D68" w:rsidRDefault="00FF7D68" w:rsidP="00CD3FD7">
            <w:pPr>
              <w:pStyle w:val="acctfourfigures"/>
              <w:tabs>
                <w:tab w:val="clear" w:pos="765"/>
                <w:tab w:val="decimal" w:pos="1041"/>
              </w:tabs>
              <w:spacing w:line="240" w:lineRule="atLeast"/>
              <w:ind w:right="-108"/>
            </w:pPr>
            <w:r w:rsidRPr="00FF7D68">
              <w:t>559,371</w:t>
            </w:r>
          </w:p>
        </w:tc>
      </w:tr>
      <w:tr w:rsidR="00FF7D68" w:rsidRPr="000A4D45" w:rsidTr="00BD146C">
        <w:trPr>
          <w:trHeight w:val="263"/>
        </w:trPr>
        <w:tc>
          <w:tcPr>
            <w:tcW w:w="3240" w:type="dxa"/>
            <w:vAlign w:val="center"/>
          </w:tcPr>
          <w:p w:rsidR="00FF7D68" w:rsidRPr="000A4D45" w:rsidRDefault="00FF7D68" w:rsidP="00FF7D68">
            <w:pPr>
              <w:tabs>
                <w:tab w:val="left" w:pos="227"/>
              </w:tabs>
              <w:spacing w:line="220" w:lineRule="exact"/>
              <w:jc w:val="both"/>
            </w:pPr>
            <w:r w:rsidRPr="000A4D45">
              <w:t>Transfers</w:t>
            </w:r>
          </w:p>
        </w:tc>
        <w:tc>
          <w:tcPr>
            <w:tcW w:w="270" w:type="dxa"/>
          </w:tcPr>
          <w:p w:rsidR="00FF7D68" w:rsidRPr="000A4D45" w:rsidRDefault="00FF7D68" w:rsidP="00FF7D68">
            <w:pPr>
              <w:tabs>
                <w:tab w:val="center" w:pos="396"/>
                <w:tab w:val="decimal" w:pos="522"/>
                <w:tab w:val="decimal" w:pos="612"/>
              </w:tabs>
              <w:spacing w:line="240" w:lineRule="atLeast"/>
              <w:ind w:right="-108"/>
              <w:rPr>
                <w:lang w:val="en-GB" w:bidi="ar-SA"/>
              </w:rPr>
            </w:pPr>
          </w:p>
        </w:tc>
        <w:tc>
          <w:tcPr>
            <w:tcW w:w="1440" w:type="dxa"/>
            <w:vAlign w:val="bottom"/>
          </w:tcPr>
          <w:p w:rsidR="00FF7D68" w:rsidRPr="00FF7D68" w:rsidRDefault="00FF7D68" w:rsidP="00790E70">
            <w:pPr>
              <w:pStyle w:val="acctfourfigures"/>
              <w:tabs>
                <w:tab w:val="clear" w:pos="765"/>
                <w:tab w:val="decimal" w:pos="996"/>
              </w:tabs>
              <w:spacing w:line="240" w:lineRule="atLeast"/>
              <w:ind w:right="72"/>
            </w:pPr>
            <w:r w:rsidRPr="00FF7D68">
              <w:t>-</w:t>
            </w:r>
          </w:p>
        </w:tc>
        <w:tc>
          <w:tcPr>
            <w:tcW w:w="270" w:type="dxa"/>
            <w:vAlign w:val="bottom"/>
          </w:tcPr>
          <w:p w:rsidR="00FF7D68" w:rsidRPr="00FF7D68" w:rsidRDefault="00FF7D68" w:rsidP="00FF7D68">
            <w:pPr>
              <w:pStyle w:val="acctfourfigures"/>
              <w:tabs>
                <w:tab w:val="clear" w:pos="765"/>
                <w:tab w:val="decimal" w:pos="696"/>
              </w:tabs>
              <w:spacing w:line="240" w:lineRule="atLeast"/>
              <w:ind w:right="11"/>
            </w:pPr>
          </w:p>
        </w:tc>
        <w:tc>
          <w:tcPr>
            <w:tcW w:w="1260" w:type="dxa"/>
            <w:vAlign w:val="bottom"/>
          </w:tcPr>
          <w:p w:rsidR="00FF7D68" w:rsidRPr="00FF7D68" w:rsidRDefault="00FF7D68" w:rsidP="00790E70">
            <w:pPr>
              <w:pStyle w:val="acctfourfigures"/>
              <w:tabs>
                <w:tab w:val="clear" w:pos="765"/>
                <w:tab w:val="decimal" w:pos="716"/>
              </w:tabs>
              <w:spacing w:line="240" w:lineRule="atLeast"/>
              <w:ind w:right="314"/>
            </w:pPr>
            <w:r w:rsidRPr="00FF7D68">
              <w:t>-</w:t>
            </w:r>
          </w:p>
        </w:tc>
        <w:tc>
          <w:tcPr>
            <w:tcW w:w="270" w:type="dxa"/>
            <w:vAlign w:val="bottom"/>
          </w:tcPr>
          <w:p w:rsidR="00FF7D68" w:rsidRPr="00FF7D68" w:rsidRDefault="00FF7D68" w:rsidP="00FF7D68">
            <w:pPr>
              <w:pStyle w:val="acctfourfigures"/>
              <w:tabs>
                <w:tab w:val="clear" w:pos="765"/>
                <w:tab w:val="decimal" w:pos="987"/>
              </w:tabs>
              <w:spacing w:line="240" w:lineRule="atLeast"/>
              <w:ind w:right="72"/>
            </w:pPr>
          </w:p>
        </w:tc>
        <w:tc>
          <w:tcPr>
            <w:tcW w:w="1170" w:type="dxa"/>
            <w:vAlign w:val="bottom"/>
          </w:tcPr>
          <w:p w:rsidR="00FF7D68" w:rsidRPr="00FF7D68" w:rsidRDefault="00FF7D68" w:rsidP="007A3C53">
            <w:pPr>
              <w:pStyle w:val="acctfourfigures"/>
              <w:tabs>
                <w:tab w:val="clear" w:pos="765"/>
                <w:tab w:val="decimal" w:pos="700"/>
              </w:tabs>
              <w:spacing w:line="240" w:lineRule="atLeast"/>
              <w:ind w:right="72"/>
            </w:pPr>
            <w:r w:rsidRPr="00FF7D68">
              <w:t>-</w:t>
            </w:r>
          </w:p>
        </w:tc>
        <w:tc>
          <w:tcPr>
            <w:tcW w:w="270" w:type="dxa"/>
            <w:vAlign w:val="bottom"/>
          </w:tcPr>
          <w:p w:rsidR="00FF7D68" w:rsidRPr="00FF7D68" w:rsidRDefault="00FF7D68" w:rsidP="00FF7D68">
            <w:pPr>
              <w:pStyle w:val="acctfourfigures"/>
              <w:tabs>
                <w:tab w:val="clear" w:pos="765"/>
                <w:tab w:val="decimal" w:pos="696"/>
                <w:tab w:val="decimal" w:pos="987"/>
              </w:tabs>
              <w:spacing w:line="240" w:lineRule="atLeast"/>
              <w:ind w:right="72"/>
            </w:pPr>
          </w:p>
        </w:tc>
        <w:tc>
          <w:tcPr>
            <w:tcW w:w="1080" w:type="dxa"/>
            <w:vAlign w:val="bottom"/>
          </w:tcPr>
          <w:p w:rsidR="00FF7D68" w:rsidRPr="00FF7D68" w:rsidRDefault="00FF7D68" w:rsidP="00657EDC">
            <w:pPr>
              <w:pStyle w:val="acctfourfigures"/>
              <w:tabs>
                <w:tab w:val="clear" w:pos="765"/>
                <w:tab w:val="decimal" w:pos="610"/>
              </w:tabs>
              <w:spacing w:line="240" w:lineRule="atLeast"/>
              <w:ind w:right="72"/>
            </w:pPr>
            <w:r w:rsidRPr="00FF7D68">
              <w:t>-</w:t>
            </w:r>
          </w:p>
        </w:tc>
        <w:tc>
          <w:tcPr>
            <w:tcW w:w="270" w:type="dxa"/>
            <w:vAlign w:val="bottom"/>
          </w:tcPr>
          <w:p w:rsidR="00FF7D68" w:rsidRPr="00FF7D68" w:rsidRDefault="00FF7D68" w:rsidP="00FF7D68">
            <w:pPr>
              <w:pStyle w:val="acctfourfigures"/>
              <w:tabs>
                <w:tab w:val="clear" w:pos="765"/>
                <w:tab w:val="decimal" w:pos="696"/>
              </w:tabs>
              <w:spacing w:line="240" w:lineRule="atLeast"/>
              <w:ind w:right="72"/>
            </w:pPr>
          </w:p>
        </w:tc>
        <w:tc>
          <w:tcPr>
            <w:tcW w:w="1080" w:type="dxa"/>
            <w:vAlign w:val="bottom"/>
          </w:tcPr>
          <w:p w:rsidR="00FF7D68" w:rsidRPr="00FF7D68" w:rsidRDefault="00FF7D68" w:rsidP="00790E70">
            <w:pPr>
              <w:pStyle w:val="acctfourfigures"/>
              <w:tabs>
                <w:tab w:val="clear" w:pos="765"/>
                <w:tab w:val="decimal" w:pos="987"/>
              </w:tabs>
              <w:spacing w:line="240" w:lineRule="atLeast"/>
            </w:pPr>
            <w:r w:rsidRPr="00FF7D68">
              <w:t>37,181</w:t>
            </w:r>
          </w:p>
        </w:tc>
        <w:tc>
          <w:tcPr>
            <w:tcW w:w="252" w:type="dxa"/>
            <w:vAlign w:val="bottom"/>
          </w:tcPr>
          <w:p w:rsidR="00FF7D68" w:rsidRPr="00FF7D68" w:rsidRDefault="00FF7D68" w:rsidP="00FF7D68">
            <w:pPr>
              <w:pStyle w:val="acctfourfigures"/>
              <w:tabs>
                <w:tab w:val="clear" w:pos="765"/>
                <w:tab w:val="decimal" w:pos="987"/>
              </w:tabs>
              <w:spacing w:line="240" w:lineRule="atLeast"/>
              <w:ind w:right="72"/>
            </w:pPr>
          </w:p>
        </w:tc>
        <w:tc>
          <w:tcPr>
            <w:tcW w:w="1260" w:type="dxa"/>
            <w:vAlign w:val="bottom"/>
          </w:tcPr>
          <w:p w:rsidR="00FF7D68" w:rsidRPr="00FF7D68" w:rsidRDefault="00FF7D68" w:rsidP="00FF7D68">
            <w:pPr>
              <w:pStyle w:val="acctfourfigures"/>
              <w:tabs>
                <w:tab w:val="clear" w:pos="765"/>
                <w:tab w:val="decimal" w:pos="990"/>
              </w:tabs>
              <w:spacing w:line="240" w:lineRule="atLeast"/>
              <w:ind w:right="-108"/>
            </w:pPr>
            <w:r w:rsidRPr="00FF7D68">
              <w:t>(37,181)</w:t>
            </w:r>
          </w:p>
        </w:tc>
        <w:tc>
          <w:tcPr>
            <w:tcW w:w="270" w:type="dxa"/>
          </w:tcPr>
          <w:p w:rsidR="00FF7D68" w:rsidRPr="00FF7D68" w:rsidRDefault="00FF7D68" w:rsidP="00FF7D68">
            <w:pPr>
              <w:pStyle w:val="acctfourfigures"/>
              <w:tabs>
                <w:tab w:val="clear" w:pos="765"/>
                <w:tab w:val="decimal" w:pos="1107"/>
              </w:tabs>
              <w:spacing w:line="240" w:lineRule="atLeast"/>
              <w:ind w:right="-108"/>
            </w:pPr>
          </w:p>
        </w:tc>
        <w:tc>
          <w:tcPr>
            <w:tcW w:w="1260" w:type="dxa"/>
          </w:tcPr>
          <w:p w:rsidR="00FF7D68" w:rsidRPr="00FF7D68" w:rsidRDefault="00FF7D68" w:rsidP="00CD3FD7">
            <w:pPr>
              <w:pStyle w:val="acctfourfigures"/>
              <w:tabs>
                <w:tab w:val="clear" w:pos="765"/>
                <w:tab w:val="decimal" w:pos="790"/>
              </w:tabs>
              <w:spacing w:line="240" w:lineRule="atLeast"/>
              <w:ind w:right="-108"/>
            </w:pPr>
            <w:r w:rsidRPr="00FF7D68">
              <w:t>-</w:t>
            </w:r>
          </w:p>
        </w:tc>
      </w:tr>
      <w:tr w:rsidR="00FF7D68" w:rsidRPr="000A4D45" w:rsidTr="00BD146C">
        <w:trPr>
          <w:trHeight w:val="263"/>
        </w:trPr>
        <w:tc>
          <w:tcPr>
            <w:tcW w:w="3240" w:type="dxa"/>
            <w:vAlign w:val="center"/>
          </w:tcPr>
          <w:p w:rsidR="00FF7D68" w:rsidRPr="000A4D45" w:rsidRDefault="00FF7D68" w:rsidP="00FF7D68">
            <w:pPr>
              <w:tabs>
                <w:tab w:val="left" w:pos="227"/>
              </w:tabs>
              <w:spacing w:line="220" w:lineRule="exact"/>
              <w:jc w:val="both"/>
            </w:pPr>
            <w:r w:rsidRPr="000A4D45">
              <w:t xml:space="preserve">Transfers </w:t>
            </w:r>
            <w:r w:rsidR="00874359">
              <w:t>(</w:t>
            </w:r>
            <w:r w:rsidRPr="000A4D45">
              <w:t>to</w:t>
            </w:r>
            <w:r w:rsidR="00874359">
              <w:t>) from</w:t>
            </w:r>
            <w:r w:rsidRPr="000A4D45">
              <w:t xml:space="preserve"> assets </w:t>
            </w:r>
          </w:p>
          <w:p w:rsidR="00FF7D68" w:rsidRPr="000A4D45" w:rsidRDefault="00FF7D68" w:rsidP="00FF7D68">
            <w:pPr>
              <w:tabs>
                <w:tab w:val="left" w:pos="227"/>
              </w:tabs>
              <w:spacing w:line="220" w:lineRule="exact"/>
              <w:jc w:val="both"/>
            </w:pPr>
            <w:r w:rsidRPr="000A4D45">
              <w:t xml:space="preserve">   for services</w:t>
            </w:r>
          </w:p>
        </w:tc>
        <w:tc>
          <w:tcPr>
            <w:tcW w:w="270" w:type="dxa"/>
          </w:tcPr>
          <w:p w:rsidR="00FF7D68" w:rsidRPr="000A4D45" w:rsidRDefault="00FF7D68" w:rsidP="00FF7D68">
            <w:pPr>
              <w:tabs>
                <w:tab w:val="center" w:pos="396"/>
                <w:tab w:val="decimal" w:pos="522"/>
                <w:tab w:val="decimal" w:pos="612"/>
              </w:tabs>
              <w:spacing w:line="240" w:lineRule="atLeast"/>
              <w:ind w:right="-108"/>
              <w:rPr>
                <w:lang w:val="en-GB" w:bidi="ar-SA"/>
              </w:rPr>
            </w:pPr>
          </w:p>
        </w:tc>
        <w:tc>
          <w:tcPr>
            <w:tcW w:w="1440" w:type="dxa"/>
            <w:vAlign w:val="bottom"/>
          </w:tcPr>
          <w:p w:rsidR="00FF7D68" w:rsidRPr="00FF7D68" w:rsidRDefault="00FF7D68" w:rsidP="00790E70">
            <w:pPr>
              <w:pStyle w:val="acctfourfigures"/>
              <w:tabs>
                <w:tab w:val="clear" w:pos="765"/>
                <w:tab w:val="decimal" w:pos="996"/>
              </w:tabs>
              <w:spacing w:line="240" w:lineRule="atLeast"/>
              <w:ind w:right="72"/>
            </w:pPr>
            <w:r w:rsidRPr="00FF7D68">
              <w:t>-</w:t>
            </w:r>
          </w:p>
        </w:tc>
        <w:tc>
          <w:tcPr>
            <w:tcW w:w="270" w:type="dxa"/>
            <w:vAlign w:val="bottom"/>
          </w:tcPr>
          <w:p w:rsidR="00FF7D68" w:rsidRPr="00FF7D68" w:rsidRDefault="00FF7D68" w:rsidP="00FF7D68">
            <w:pPr>
              <w:pStyle w:val="acctfourfigures"/>
              <w:tabs>
                <w:tab w:val="clear" w:pos="765"/>
                <w:tab w:val="decimal" w:pos="696"/>
              </w:tabs>
              <w:spacing w:line="240" w:lineRule="atLeast"/>
              <w:ind w:right="11"/>
            </w:pPr>
          </w:p>
        </w:tc>
        <w:tc>
          <w:tcPr>
            <w:tcW w:w="1260" w:type="dxa"/>
            <w:vAlign w:val="bottom"/>
          </w:tcPr>
          <w:p w:rsidR="00FF7D68" w:rsidRPr="00FF7D68" w:rsidRDefault="00FF7D68" w:rsidP="00790E70">
            <w:pPr>
              <w:pStyle w:val="acctfourfigures"/>
              <w:tabs>
                <w:tab w:val="clear" w:pos="765"/>
                <w:tab w:val="decimal" w:pos="716"/>
              </w:tabs>
              <w:spacing w:line="240" w:lineRule="atLeast"/>
              <w:ind w:right="314"/>
            </w:pPr>
            <w:r w:rsidRPr="00FF7D68">
              <w:t>-</w:t>
            </w:r>
          </w:p>
        </w:tc>
        <w:tc>
          <w:tcPr>
            <w:tcW w:w="270" w:type="dxa"/>
            <w:vAlign w:val="bottom"/>
          </w:tcPr>
          <w:p w:rsidR="00FF7D68" w:rsidRPr="00FF7D68" w:rsidRDefault="00FF7D68" w:rsidP="00FF7D68">
            <w:pPr>
              <w:pStyle w:val="acctfourfigures"/>
              <w:tabs>
                <w:tab w:val="clear" w:pos="765"/>
                <w:tab w:val="decimal" w:pos="987"/>
              </w:tabs>
              <w:spacing w:line="240" w:lineRule="atLeast"/>
              <w:ind w:right="72"/>
            </w:pPr>
          </w:p>
        </w:tc>
        <w:tc>
          <w:tcPr>
            <w:tcW w:w="1170" w:type="dxa"/>
            <w:vAlign w:val="bottom"/>
          </w:tcPr>
          <w:p w:rsidR="00FF7D68" w:rsidRPr="00FF7D68" w:rsidRDefault="00FF7D68" w:rsidP="007A3C53">
            <w:pPr>
              <w:pStyle w:val="acctfourfigures"/>
              <w:tabs>
                <w:tab w:val="clear" w:pos="765"/>
                <w:tab w:val="decimal" w:pos="700"/>
              </w:tabs>
              <w:spacing w:line="240" w:lineRule="atLeast"/>
              <w:ind w:right="72"/>
            </w:pPr>
            <w:r w:rsidRPr="00FF7D68">
              <w:t>-</w:t>
            </w:r>
          </w:p>
        </w:tc>
        <w:tc>
          <w:tcPr>
            <w:tcW w:w="270" w:type="dxa"/>
            <w:vAlign w:val="bottom"/>
          </w:tcPr>
          <w:p w:rsidR="00FF7D68" w:rsidRPr="00FF7D68" w:rsidRDefault="00FF7D68" w:rsidP="00FF7D68">
            <w:pPr>
              <w:pStyle w:val="acctfourfigures"/>
              <w:tabs>
                <w:tab w:val="clear" w:pos="765"/>
                <w:tab w:val="decimal" w:pos="696"/>
              </w:tabs>
              <w:spacing w:line="240" w:lineRule="atLeast"/>
              <w:ind w:right="72"/>
            </w:pPr>
          </w:p>
        </w:tc>
        <w:tc>
          <w:tcPr>
            <w:tcW w:w="1080" w:type="dxa"/>
            <w:vAlign w:val="bottom"/>
          </w:tcPr>
          <w:p w:rsidR="00FF7D68" w:rsidRPr="00FF7D68" w:rsidRDefault="00FF7D68" w:rsidP="00657EDC">
            <w:pPr>
              <w:pStyle w:val="acctfourfigures"/>
              <w:tabs>
                <w:tab w:val="clear" w:pos="765"/>
                <w:tab w:val="decimal" w:pos="610"/>
              </w:tabs>
              <w:spacing w:line="240" w:lineRule="atLeast"/>
              <w:ind w:right="72"/>
            </w:pPr>
            <w:r w:rsidRPr="00FF7D68">
              <w:t>-</w:t>
            </w:r>
          </w:p>
        </w:tc>
        <w:tc>
          <w:tcPr>
            <w:tcW w:w="270" w:type="dxa"/>
            <w:vAlign w:val="bottom"/>
          </w:tcPr>
          <w:p w:rsidR="00FF7D68" w:rsidRPr="00FF7D68" w:rsidRDefault="00FF7D68" w:rsidP="00FF7D68">
            <w:pPr>
              <w:pStyle w:val="acctfourfigures"/>
              <w:tabs>
                <w:tab w:val="clear" w:pos="765"/>
                <w:tab w:val="decimal" w:pos="696"/>
              </w:tabs>
              <w:spacing w:line="240" w:lineRule="atLeast"/>
              <w:ind w:right="72"/>
            </w:pPr>
          </w:p>
        </w:tc>
        <w:tc>
          <w:tcPr>
            <w:tcW w:w="1080" w:type="dxa"/>
            <w:vAlign w:val="bottom"/>
          </w:tcPr>
          <w:p w:rsidR="00FF7D68" w:rsidRPr="00FF7D68" w:rsidRDefault="00874359" w:rsidP="00874359">
            <w:pPr>
              <w:pStyle w:val="acctfourfigures"/>
              <w:tabs>
                <w:tab w:val="clear" w:pos="765"/>
                <w:tab w:val="decimal" w:pos="987"/>
              </w:tabs>
              <w:spacing w:line="240" w:lineRule="atLeast"/>
            </w:pPr>
            <w:r w:rsidRPr="00874359">
              <w:t>4,423</w:t>
            </w:r>
          </w:p>
        </w:tc>
        <w:tc>
          <w:tcPr>
            <w:tcW w:w="252" w:type="dxa"/>
            <w:vAlign w:val="bottom"/>
          </w:tcPr>
          <w:p w:rsidR="00FF7D68" w:rsidRPr="00FF7D68" w:rsidRDefault="00FF7D68" w:rsidP="00874359">
            <w:pPr>
              <w:pStyle w:val="acctfourfigures"/>
              <w:tabs>
                <w:tab w:val="clear" w:pos="765"/>
                <w:tab w:val="decimal" w:pos="987"/>
              </w:tabs>
              <w:spacing w:line="240" w:lineRule="atLeast"/>
            </w:pPr>
          </w:p>
        </w:tc>
        <w:tc>
          <w:tcPr>
            <w:tcW w:w="1260" w:type="dxa"/>
            <w:vAlign w:val="bottom"/>
          </w:tcPr>
          <w:p w:rsidR="00FF7D68" w:rsidRPr="00FF7D68" w:rsidRDefault="00FF7D68" w:rsidP="00FF7D68">
            <w:pPr>
              <w:pStyle w:val="acctfourfigures"/>
              <w:tabs>
                <w:tab w:val="clear" w:pos="765"/>
                <w:tab w:val="decimal" w:pos="990"/>
              </w:tabs>
              <w:spacing w:line="240" w:lineRule="atLeast"/>
              <w:ind w:right="-108"/>
            </w:pPr>
            <w:r w:rsidRPr="00FF7D68">
              <w:t>(160,254)</w:t>
            </w:r>
          </w:p>
        </w:tc>
        <w:tc>
          <w:tcPr>
            <w:tcW w:w="270" w:type="dxa"/>
          </w:tcPr>
          <w:p w:rsidR="00FF7D68" w:rsidRPr="00FF7D68" w:rsidRDefault="00FF7D68" w:rsidP="00FF7D68">
            <w:pPr>
              <w:pStyle w:val="acctfourfigures"/>
              <w:tabs>
                <w:tab w:val="clear" w:pos="765"/>
                <w:tab w:val="decimal" w:pos="1107"/>
              </w:tabs>
              <w:spacing w:line="240" w:lineRule="atLeast"/>
              <w:ind w:right="-108"/>
            </w:pPr>
          </w:p>
        </w:tc>
        <w:tc>
          <w:tcPr>
            <w:tcW w:w="1260" w:type="dxa"/>
          </w:tcPr>
          <w:p w:rsidR="00FF7D68" w:rsidRDefault="00FF7D68" w:rsidP="00266B8B">
            <w:pPr>
              <w:ind w:right="-67"/>
              <w:jc w:val="right"/>
            </w:pPr>
          </w:p>
          <w:p w:rsidR="00FF7D68" w:rsidRPr="00FF7D68" w:rsidRDefault="00FF7D68" w:rsidP="00266B8B">
            <w:pPr>
              <w:ind w:right="-67"/>
              <w:jc w:val="right"/>
            </w:pPr>
            <w:r w:rsidRPr="00FF7D68">
              <w:t>(1</w:t>
            </w:r>
            <w:r w:rsidR="00874359">
              <w:t>55</w:t>
            </w:r>
            <w:r w:rsidRPr="00FF7D68">
              <w:t>,</w:t>
            </w:r>
            <w:r w:rsidR="00874359">
              <w:t>831</w:t>
            </w:r>
            <w:r w:rsidRPr="00FF7D68">
              <w:t>)</w:t>
            </w:r>
          </w:p>
        </w:tc>
      </w:tr>
      <w:tr w:rsidR="00FF7D68" w:rsidRPr="000A4D45" w:rsidTr="00BD146C">
        <w:tc>
          <w:tcPr>
            <w:tcW w:w="3240" w:type="dxa"/>
            <w:vAlign w:val="center"/>
          </w:tcPr>
          <w:p w:rsidR="00FF7D68" w:rsidRPr="000A4D45" w:rsidRDefault="00FF7D68" w:rsidP="00FF7D68">
            <w:pPr>
              <w:tabs>
                <w:tab w:val="left" w:pos="227"/>
              </w:tabs>
              <w:spacing w:line="220" w:lineRule="exact"/>
              <w:jc w:val="both"/>
            </w:pPr>
            <w:r w:rsidRPr="000A4D45">
              <w:t xml:space="preserve">Disposals </w:t>
            </w:r>
          </w:p>
        </w:tc>
        <w:tc>
          <w:tcPr>
            <w:tcW w:w="270" w:type="dxa"/>
          </w:tcPr>
          <w:p w:rsidR="00FF7D68" w:rsidRPr="000A4D45" w:rsidRDefault="00FF7D68" w:rsidP="00FF7D68">
            <w:pPr>
              <w:tabs>
                <w:tab w:val="center" w:pos="396"/>
                <w:tab w:val="decimal" w:pos="522"/>
                <w:tab w:val="decimal" w:pos="612"/>
              </w:tabs>
              <w:spacing w:line="240" w:lineRule="atLeast"/>
              <w:ind w:right="-108"/>
              <w:rPr>
                <w:lang w:val="en-GB" w:bidi="ar-SA"/>
              </w:rPr>
            </w:pPr>
          </w:p>
        </w:tc>
        <w:tc>
          <w:tcPr>
            <w:tcW w:w="1440" w:type="dxa"/>
            <w:tcBorders>
              <w:bottom w:val="single" w:sz="4" w:space="0" w:color="auto"/>
            </w:tcBorders>
            <w:vAlign w:val="bottom"/>
          </w:tcPr>
          <w:p w:rsidR="00FF7D68" w:rsidRPr="00FF7D68" w:rsidRDefault="00FF7D68" w:rsidP="00790E70">
            <w:pPr>
              <w:pStyle w:val="acctfourfigures"/>
              <w:tabs>
                <w:tab w:val="clear" w:pos="765"/>
                <w:tab w:val="decimal" w:pos="996"/>
              </w:tabs>
              <w:spacing w:line="240" w:lineRule="atLeast"/>
              <w:ind w:right="72"/>
            </w:pPr>
            <w:r w:rsidRPr="00FF7D68">
              <w:t>-</w:t>
            </w:r>
          </w:p>
        </w:tc>
        <w:tc>
          <w:tcPr>
            <w:tcW w:w="270" w:type="dxa"/>
            <w:vAlign w:val="bottom"/>
          </w:tcPr>
          <w:p w:rsidR="00FF7D68" w:rsidRPr="00FF7D68" w:rsidRDefault="00FF7D68" w:rsidP="00FF7D68">
            <w:pPr>
              <w:pStyle w:val="acctfourfigures"/>
              <w:tabs>
                <w:tab w:val="clear" w:pos="765"/>
                <w:tab w:val="decimal" w:pos="696"/>
              </w:tabs>
              <w:spacing w:line="240" w:lineRule="atLeast"/>
              <w:ind w:right="11"/>
            </w:pPr>
          </w:p>
        </w:tc>
        <w:tc>
          <w:tcPr>
            <w:tcW w:w="1260" w:type="dxa"/>
            <w:tcBorders>
              <w:bottom w:val="single" w:sz="4" w:space="0" w:color="auto"/>
            </w:tcBorders>
            <w:vAlign w:val="bottom"/>
          </w:tcPr>
          <w:p w:rsidR="00FF7D68" w:rsidRPr="00FF7D68" w:rsidRDefault="00FF7D68" w:rsidP="00874359">
            <w:pPr>
              <w:pStyle w:val="acctfourfigures"/>
              <w:tabs>
                <w:tab w:val="clear" w:pos="765"/>
                <w:tab w:val="decimal" w:pos="1040"/>
              </w:tabs>
              <w:spacing w:line="240" w:lineRule="atLeast"/>
              <w:ind w:right="-110"/>
            </w:pPr>
            <w:r w:rsidRPr="00FF7D68">
              <w:t>(24)</w:t>
            </w:r>
          </w:p>
        </w:tc>
        <w:tc>
          <w:tcPr>
            <w:tcW w:w="270" w:type="dxa"/>
            <w:vAlign w:val="bottom"/>
          </w:tcPr>
          <w:p w:rsidR="00FF7D68" w:rsidRPr="00FF7D68" w:rsidRDefault="00FF7D68" w:rsidP="00FF7D68">
            <w:pPr>
              <w:pStyle w:val="acctfourfigures"/>
              <w:tabs>
                <w:tab w:val="clear" w:pos="765"/>
                <w:tab w:val="decimal" w:pos="938"/>
              </w:tabs>
              <w:spacing w:line="240" w:lineRule="atLeast"/>
              <w:ind w:right="72"/>
            </w:pPr>
          </w:p>
        </w:tc>
        <w:tc>
          <w:tcPr>
            <w:tcW w:w="1170" w:type="dxa"/>
            <w:tcBorders>
              <w:bottom w:val="single" w:sz="4" w:space="0" w:color="auto"/>
            </w:tcBorders>
            <w:vAlign w:val="bottom"/>
          </w:tcPr>
          <w:p w:rsidR="00FF7D68" w:rsidRPr="00FF7D68" w:rsidRDefault="00FF7D68" w:rsidP="007A3C53">
            <w:pPr>
              <w:pStyle w:val="acctfourfigures"/>
              <w:tabs>
                <w:tab w:val="clear" w:pos="765"/>
                <w:tab w:val="decimal" w:pos="700"/>
              </w:tabs>
              <w:spacing w:line="240" w:lineRule="atLeast"/>
              <w:ind w:right="72"/>
            </w:pPr>
            <w:r w:rsidRPr="00FF7D68">
              <w:t>-</w:t>
            </w:r>
          </w:p>
        </w:tc>
        <w:tc>
          <w:tcPr>
            <w:tcW w:w="270" w:type="dxa"/>
            <w:vAlign w:val="bottom"/>
          </w:tcPr>
          <w:p w:rsidR="00FF7D68" w:rsidRPr="00FF7D68" w:rsidRDefault="00FF7D68" w:rsidP="00FF7D68">
            <w:pPr>
              <w:pStyle w:val="acctfourfigures"/>
              <w:tabs>
                <w:tab w:val="clear" w:pos="765"/>
                <w:tab w:val="decimal" w:pos="696"/>
              </w:tabs>
              <w:spacing w:line="240" w:lineRule="atLeast"/>
              <w:ind w:right="72"/>
            </w:pPr>
          </w:p>
        </w:tc>
        <w:tc>
          <w:tcPr>
            <w:tcW w:w="1080" w:type="dxa"/>
            <w:tcBorders>
              <w:bottom w:val="single" w:sz="4" w:space="0" w:color="auto"/>
            </w:tcBorders>
            <w:vAlign w:val="bottom"/>
          </w:tcPr>
          <w:p w:rsidR="00FF7D68" w:rsidRPr="00FF7D68" w:rsidRDefault="00FF7D68" w:rsidP="00657EDC">
            <w:pPr>
              <w:pStyle w:val="acctfourfigures"/>
              <w:tabs>
                <w:tab w:val="clear" w:pos="765"/>
                <w:tab w:val="decimal" w:pos="610"/>
              </w:tabs>
              <w:spacing w:line="240" w:lineRule="atLeast"/>
              <w:ind w:right="72"/>
            </w:pPr>
            <w:r w:rsidRPr="00FF7D68">
              <w:t>-</w:t>
            </w:r>
          </w:p>
        </w:tc>
        <w:tc>
          <w:tcPr>
            <w:tcW w:w="270" w:type="dxa"/>
            <w:vAlign w:val="bottom"/>
          </w:tcPr>
          <w:p w:rsidR="00FF7D68" w:rsidRPr="00FF7D68" w:rsidRDefault="00FF7D68" w:rsidP="00FF7D68">
            <w:pPr>
              <w:pStyle w:val="acctfourfigures"/>
              <w:tabs>
                <w:tab w:val="clear" w:pos="765"/>
                <w:tab w:val="decimal" w:pos="696"/>
              </w:tabs>
              <w:spacing w:line="240" w:lineRule="atLeast"/>
              <w:ind w:right="72"/>
            </w:pPr>
          </w:p>
        </w:tc>
        <w:tc>
          <w:tcPr>
            <w:tcW w:w="1080" w:type="dxa"/>
            <w:tcBorders>
              <w:bottom w:val="single" w:sz="4" w:space="0" w:color="auto"/>
            </w:tcBorders>
            <w:vAlign w:val="bottom"/>
          </w:tcPr>
          <w:p w:rsidR="00FF7D68" w:rsidRPr="00FF7D68" w:rsidRDefault="00FF7D68" w:rsidP="00FF7D68">
            <w:pPr>
              <w:pStyle w:val="acctfourfigures"/>
              <w:tabs>
                <w:tab w:val="clear" w:pos="765"/>
                <w:tab w:val="decimal" w:pos="520"/>
              </w:tabs>
              <w:spacing w:line="240" w:lineRule="atLeast"/>
              <w:ind w:right="50"/>
            </w:pPr>
            <w:r w:rsidRPr="00FF7D68">
              <w:t>-</w:t>
            </w:r>
          </w:p>
        </w:tc>
        <w:tc>
          <w:tcPr>
            <w:tcW w:w="252" w:type="dxa"/>
            <w:vAlign w:val="bottom"/>
          </w:tcPr>
          <w:p w:rsidR="00FF7D68" w:rsidRPr="00FF7D68" w:rsidRDefault="00FF7D68" w:rsidP="00FF7D68">
            <w:pPr>
              <w:pStyle w:val="acctfourfigures"/>
              <w:tabs>
                <w:tab w:val="clear" w:pos="765"/>
                <w:tab w:val="decimal" w:pos="987"/>
              </w:tabs>
              <w:spacing w:line="240" w:lineRule="atLeast"/>
              <w:ind w:right="50"/>
            </w:pPr>
          </w:p>
        </w:tc>
        <w:tc>
          <w:tcPr>
            <w:tcW w:w="1260" w:type="dxa"/>
            <w:tcBorders>
              <w:bottom w:val="single" w:sz="4" w:space="0" w:color="auto"/>
            </w:tcBorders>
            <w:vAlign w:val="bottom"/>
          </w:tcPr>
          <w:p w:rsidR="00FF7D68" w:rsidRPr="00FF7D68" w:rsidRDefault="00FF7D68" w:rsidP="00FF7D68">
            <w:pPr>
              <w:pStyle w:val="acctfourfigures"/>
              <w:tabs>
                <w:tab w:val="clear" w:pos="765"/>
                <w:tab w:val="decimal" w:pos="990"/>
              </w:tabs>
              <w:spacing w:line="240" w:lineRule="atLeast"/>
              <w:ind w:right="-108"/>
            </w:pPr>
            <w:r w:rsidRPr="00FF7D68">
              <w:t>(1,633)</w:t>
            </w:r>
          </w:p>
        </w:tc>
        <w:tc>
          <w:tcPr>
            <w:tcW w:w="270" w:type="dxa"/>
          </w:tcPr>
          <w:p w:rsidR="00FF7D68" w:rsidRPr="00FF7D68" w:rsidRDefault="00FF7D68" w:rsidP="00FF7D68">
            <w:pPr>
              <w:pStyle w:val="acctfourfigures"/>
              <w:tabs>
                <w:tab w:val="clear" w:pos="765"/>
                <w:tab w:val="decimal" w:pos="1107"/>
              </w:tabs>
              <w:spacing w:line="240" w:lineRule="atLeast"/>
              <w:ind w:right="-108"/>
            </w:pPr>
          </w:p>
        </w:tc>
        <w:tc>
          <w:tcPr>
            <w:tcW w:w="1260" w:type="dxa"/>
            <w:tcBorders>
              <w:bottom w:val="single" w:sz="4" w:space="0" w:color="auto"/>
            </w:tcBorders>
          </w:tcPr>
          <w:p w:rsidR="00FF7D68" w:rsidRPr="00FF7D68" w:rsidRDefault="00FF7D68" w:rsidP="00266B8B">
            <w:pPr>
              <w:ind w:right="-67"/>
              <w:jc w:val="right"/>
            </w:pPr>
            <w:r w:rsidRPr="00FF7D68">
              <w:t>(1,657)</w:t>
            </w:r>
          </w:p>
        </w:tc>
      </w:tr>
      <w:tr w:rsidR="00FF7D68" w:rsidRPr="000A4D45" w:rsidTr="00BD146C">
        <w:tc>
          <w:tcPr>
            <w:tcW w:w="3240" w:type="dxa"/>
            <w:vAlign w:val="center"/>
          </w:tcPr>
          <w:p w:rsidR="00FF7D68" w:rsidRPr="000A4D45" w:rsidRDefault="00FF7D68" w:rsidP="00FF7D68">
            <w:pPr>
              <w:tabs>
                <w:tab w:val="left" w:pos="227"/>
              </w:tabs>
              <w:spacing w:line="220" w:lineRule="exact"/>
              <w:jc w:val="both"/>
              <w:rPr>
                <w:b/>
                <w:bCs/>
              </w:rPr>
            </w:pPr>
            <w:r w:rsidRPr="000A4D45">
              <w:rPr>
                <w:b/>
                <w:bCs/>
              </w:rPr>
              <w:t>At 31 December 2019</w:t>
            </w:r>
          </w:p>
        </w:tc>
        <w:tc>
          <w:tcPr>
            <w:tcW w:w="270" w:type="dxa"/>
          </w:tcPr>
          <w:p w:rsidR="00FF7D68" w:rsidRPr="000A4D45" w:rsidRDefault="00FF7D68" w:rsidP="00FF7D68">
            <w:pPr>
              <w:tabs>
                <w:tab w:val="decimal" w:pos="612"/>
              </w:tabs>
              <w:spacing w:line="240" w:lineRule="atLeast"/>
              <w:ind w:right="-108"/>
              <w:jc w:val="center"/>
              <w:rPr>
                <w:b/>
                <w:bCs/>
                <w:lang w:val="en-GB" w:bidi="ar-SA"/>
              </w:rPr>
            </w:pPr>
          </w:p>
        </w:tc>
        <w:tc>
          <w:tcPr>
            <w:tcW w:w="1440" w:type="dxa"/>
            <w:tcBorders>
              <w:top w:val="single" w:sz="4" w:space="0" w:color="auto"/>
              <w:bottom w:val="single" w:sz="4" w:space="0" w:color="auto"/>
            </w:tcBorders>
            <w:vAlign w:val="bottom"/>
          </w:tcPr>
          <w:p w:rsidR="00FF7D68" w:rsidRPr="00FF7D68" w:rsidRDefault="00FF7D68" w:rsidP="00790E70">
            <w:pPr>
              <w:pStyle w:val="acctfourfigures"/>
              <w:tabs>
                <w:tab w:val="clear" w:pos="765"/>
              </w:tabs>
              <w:spacing w:line="240" w:lineRule="atLeast"/>
              <w:ind w:left="446" w:right="-320"/>
              <w:jc w:val="center"/>
              <w:rPr>
                <w:b/>
                <w:bCs/>
              </w:rPr>
            </w:pPr>
            <w:r w:rsidRPr="00FF7D68">
              <w:rPr>
                <w:b/>
                <w:bCs/>
              </w:rPr>
              <w:t>3,866</w:t>
            </w:r>
          </w:p>
        </w:tc>
        <w:tc>
          <w:tcPr>
            <w:tcW w:w="270" w:type="dxa"/>
            <w:vAlign w:val="bottom"/>
          </w:tcPr>
          <w:p w:rsidR="00FF7D68" w:rsidRPr="00FF7D68" w:rsidRDefault="00FF7D68" w:rsidP="00FF7D68">
            <w:pPr>
              <w:pStyle w:val="acctfourfigures"/>
              <w:tabs>
                <w:tab w:val="clear" w:pos="765"/>
                <w:tab w:val="decimal" w:pos="987"/>
              </w:tabs>
              <w:spacing w:line="240" w:lineRule="atLeast"/>
              <w:ind w:right="11"/>
              <w:rPr>
                <w:b/>
                <w:bCs/>
              </w:rPr>
            </w:pPr>
          </w:p>
        </w:tc>
        <w:tc>
          <w:tcPr>
            <w:tcW w:w="1260" w:type="dxa"/>
            <w:tcBorders>
              <w:top w:val="single" w:sz="4" w:space="0" w:color="auto"/>
              <w:bottom w:val="single" w:sz="4" w:space="0" w:color="auto"/>
            </w:tcBorders>
            <w:vAlign w:val="bottom"/>
          </w:tcPr>
          <w:p w:rsidR="00FF7D68" w:rsidRPr="00FF7D68" w:rsidRDefault="00FF7D68" w:rsidP="00874359">
            <w:pPr>
              <w:jc w:val="right"/>
              <w:rPr>
                <w:b/>
                <w:bCs/>
              </w:rPr>
            </w:pPr>
            <w:r w:rsidRPr="00FF7D68">
              <w:rPr>
                <w:b/>
                <w:bCs/>
              </w:rPr>
              <w:t>20,429</w:t>
            </w:r>
          </w:p>
        </w:tc>
        <w:tc>
          <w:tcPr>
            <w:tcW w:w="270" w:type="dxa"/>
            <w:vAlign w:val="bottom"/>
          </w:tcPr>
          <w:p w:rsidR="00FF7D68" w:rsidRPr="00FF7D68" w:rsidRDefault="00FF7D68" w:rsidP="00874359">
            <w:pPr>
              <w:jc w:val="right"/>
              <w:rPr>
                <w:b/>
                <w:bCs/>
              </w:rPr>
            </w:pPr>
          </w:p>
        </w:tc>
        <w:tc>
          <w:tcPr>
            <w:tcW w:w="1170" w:type="dxa"/>
            <w:tcBorders>
              <w:top w:val="single" w:sz="4" w:space="0" w:color="auto"/>
              <w:bottom w:val="single" w:sz="4" w:space="0" w:color="auto"/>
            </w:tcBorders>
            <w:vAlign w:val="bottom"/>
          </w:tcPr>
          <w:p w:rsidR="00FF7D68" w:rsidRPr="00FF7D68" w:rsidRDefault="00FF7D68" w:rsidP="00790E70">
            <w:pPr>
              <w:pStyle w:val="acctfourfigures"/>
              <w:tabs>
                <w:tab w:val="clear" w:pos="765"/>
                <w:tab w:val="decimal" w:pos="987"/>
              </w:tabs>
              <w:spacing w:line="240" w:lineRule="atLeast"/>
              <w:ind w:right="5"/>
              <w:rPr>
                <w:b/>
                <w:bCs/>
              </w:rPr>
            </w:pPr>
            <w:r w:rsidRPr="00FF7D68">
              <w:rPr>
                <w:b/>
                <w:bCs/>
              </w:rPr>
              <w:t>4,191</w:t>
            </w:r>
          </w:p>
        </w:tc>
        <w:tc>
          <w:tcPr>
            <w:tcW w:w="270" w:type="dxa"/>
            <w:vAlign w:val="bottom"/>
          </w:tcPr>
          <w:p w:rsidR="00FF7D68" w:rsidRPr="00FF7D68" w:rsidRDefault="00FF7D68" w:rsidP="00FF7D68">
            <w:pPr>
              <w:pStyle w:val="acctfourfigures"/>
              <w:tabs>
                <w:tab w:val="clear" w:pos="765"/>
                <w:tab w:val="decimal" w:pos="987"/>
              </w:tabs>
              <w:spacing w:line="240" w:lineRule="atLeast"/>
              <w:ind w:right="72"/>
              <w:rPr>
                <w:b/>
                <w:bCs/>
              </w:rPr>
            </w:pPr>
          </w:p>
        </w:tc>
        <w:tc>
          <w:tcPr>
            <w:tcW w:w="1080" w:type="dxa"/>
            <w:tcBorders>
              <w:top w:val="single" w:sz="4" w:space="0" w:color="auto"/>
              <w:bottom w:val="single" w:sz="4" w:space="0" w:color="auto"/>
            </w:tcBorders>
            <w:vAlign w:val="bottom"/>
          </w:tcPr>
          <w:p w:rsidR="00FF7D68" w:rsidRPr="00FF7D68" w:rsidRDefault="00FF7D68" w:rsidP="00790E70">
            <w:pPr>
              <w:pStyle w:val="acctfourfigures"/>
              <w:tabs>
                <w:tab w:val="clear" w:pos="765"/>
                <w:tab w:val="decimal" w:pos="987"/>
              </w:tabs>
              <w:spacing w:line="240" w:lineRule="atLeast"/>
              <w:rPr>
                <w:b/>
                <w:bCs/>
              </w:rPr>
            </w:pPr>
            <w:r w:rsidRPr="00FF7D68">
              <w:rPr>
                <w:b/>
                <w:bCs/>
              </w:rPr>
              <w:t>21,537</w:t>
            </w:r>
          </w:p>
        </w:tc>
        <w:tc>
          <w:tcPr>
            <w:tcW w:w="270" w:type="dxa"/>
            <w:vAlign w:val="bottom"/>
          </w:tcPr>
          <w:p w:rsidR="00FF7D68" w:rsidRPr="00FF7D68" w:rsidRDefault="00FF7D68" w:rsidP="00FF7D68">
            <w:pPr>
              <w:pStyle w:val="acctfourfigures"/>
              <w:tabs>
                <w:tab w:val="clear" w:pos="765"/>
                <w:tab w:val="decimal" w:pos="987"/>
              </w:tabs>
              <w:spacing w:line="240" w:lineRule="atLeast"/>
              <w:ind w:right="72"/>
              <w:rPr>
                <w:b/>
                <w:bCs/>
              </w:rPr>
            </w:pPr>
          </w:p>
        </w:tc>
        <w:tc>
          <w:tcPr>
            <w:tcW w:w="1080" w:type="dxa"/>
            <w:tcBorders>
              <w:top w:val="single" w:sz="4" w:space="0" w:color="auto"/>
              <w:bottom w:val="single" w:sz="4" w:space="0" w:color="auto"/>
            </w:tcBorders>
            <w:vAlign w:val="bottom"/>
          </w:tcPr>
          <w:p w:rsidR="00FF7D68" w:rsidRPr="00FF7D68" w:rsidRDefault="00FF7D68" w:rsidP="00790E70">
            <w:pPr>
              <w:pStyle w:val="acctfourfigures"/>
              <w:tabs>
                <w:tab w:val="clear" w:pos="765"/>
                <w:tab w:val="decimal" w:pos="987"/>
              </w:tabs>
              <w:spacing w:line="240" w:lineRule="atLeast"/>
              <w:rPr>
                <w:b/>
                <w:bCs/>
              </w:rPr>
            </w:pPr>
            <w:r w:rsidRPr="00FF7D68">
              <w:rPr>
                <w:b/>
                <w:bCs/>
              </w:rPr>
              <w:t>26</w:t>
            </w:r>
            <w:r w:rsidR="00874359">
              <w:rPr>
                <w:b/>
                <w:bCs/>
              </w:rPr>
              <w:t>7</w:t>
            </w:r>
            <w:r w:rsidRPr="00FF7D68">
              <w:rPr>
                <w:b/>
                <w:bCs/>
              </w:rPr>
              <w:t>,2</w:t>
            </w:r>
            <w:r w:rsidR="00874359">
              <w:rPr>
                <w:b/>
                <w:bCs/>
              </w:rPr>
              <w:t>44</w:t>
            </w:r>
          </w:p>
        </w:tc>
        <w:tc>
          <w:tcPr>
            <w:tcW w:w="252" w:type="dxa"/>
            <w:vAlign w:val="bottom"/>
          </w:tcPr>
          <w:p w:rsidR="00FF7D68" w:rsidRPr="00FF7D68" w:rsidRDefault="00FF7D68" w:rsidP="00FF7D68">
            <w:pPr>
              <w:pStyle w:val="acctfourfigures"/>
              <w:tabs>
                <w:tab w:val="clear" w:pos="765"/>
                <w:tab w:val="decimal" w:pos="987"/>
              </w:tabs>
              <w:spacing w:line="240" w:lineRule="atLeast"/>
              <w:ind w:right="72"/>
              <w:rPr>
                <w:b/>
                <w:bCs/>
              </w:rPr>
            </w:pPr>
          </w:p>
        </w:tc>
        <w:tc>
          <w:tcPr>
            <w:tcW w:w="1260" w:type="dxa"/>
            <w:tcBorders>
              <w:top w:val="single" w:sz="4" w:space="0" w:color="auto"/>
              <w:bottom w:val="single" w:sz="4" w:space="0" w:color="auto"/>
            </w:tcBorders>
            <w:vAlign w:val="bottom"/>
          </w:tcPr>
          <w:p w:rsidR="00FF7D68" w:rsidRPr="00FF7D68" w:rsidRDefault="00FF7D68" w:rsidP="00FF7D68">
            <w:pPr>
              <w:pStyle w:val="acctfourfigures"/>
              <w:tabs>
                <w:tab w:val="clear" w:pos="765"/>
                <w:tab w:val="decimal" w:pos="990"/>
              </w:tabs>
              <w:spacing w:line="240" w:lineRule="atLeast"/>
              <w:ind w:right="-108"/>
              <w:rPr>
                <w:b/>
                <w:bCs/>
              </w:rPr>
            </w:pPr>
            <w:r w:rsidRPr="00FF7D68">
              <w:rPr>
                <w:b/>
                <w:bCs/>
              </w:rPr>
              <w:t>349,275</w:t>
            </w:r>
          </w:p>
        </w:tc>
        <w:tc>
          <w:tcPr>
            <w:tcW w:w="270" w:type="dxa"/>
          </w:tcPr>
          <w:p w:rsidR="00FF7D68" w:rsidRPr="00FF7D68" w:rsidRDefault="00FF7D68" w:rsidP="00FF7D68">
            <w:pPr>
              <w:pStyle w:val="acctfourfigures"/>
              <w:tabs>
                <w:tab w:val="clear" w:pos="765"/>
                <w:tab w:val="decimal" w:pos="1107"/>
              </w:tabs>
              <w:spacing w:line="240" w:lineRule="atLeast"/>
              <w:ind w:right="-108"/>
              <w:rPr>
                <w:b/>
                <w:bCs/>
              </w:rPr>
            </w:pPr>
          </w:p>
        </w:tc>
        <w:tc>
          <w:tcPr>
            <w:tcW w:w="1260" w:type="dxa"/>
            <w:tcBorders>
              <w:top w:val="single" w:sz="4" w:space="0" w:color="auto"/>
              <w:bottom w:val="single" w:sz="4" w:space="0" w:color="auto"/>
            </w:tcBorders>
          </w:tcPr>
          <w:p w:rsidR="00FF7D68" w:rsidRPr="00FF7D68" w:rsidRDefault="00FF7D68" w:rsidP="00CD3FD7">
            <w:pPr>
              <w:pStyle w:val="acctfourfigures"/>
              <w:tabs>
                <w:tab w:val="clear" w:pos="765"/>
                <w:tab w:val="decimal" w:pos="1041"/>
              </w:tabs>
              <w:spacing w:line="240" w:lineRule="atLeast"/>
              <w:ind w:right="-108"/>
              <w:rPr>
                <w:b/>
                <w:bCs/>
              </w:rPr>
            </w:pPr>
            <w:r w:rsidRPr="00FF7D68">
              <w:rPr>
                <w:b/>
                <w:bCs/>
              </w:rPr>
              <w:t>66</w:t>
            </w:r>
            <w:r w:rsidR="00874359">
              <w:rPr>
                <w:b/>
                <w:bCs/>
              </w:rPr>
              <w:t>6</w:t>
            </w:r>
            <w:r w:rsidRPr="00FF7D68">
              <w:rPr>
                <w:b/>
                <w:bCs/>
              </w:rPr>
              <w:t>,</w:t>
            </w:r>
            <w:r w:rsidR="00874359">
              <w:rPr>
                <w:b/>
                <w:bCs/>
              </w:rPr>
              <w:t>542</w:t>
            </w:r>
          </w:p>
        </w:tc>
      </w:tr>
      <w:tr w:rsidR="00FF7D68" w:rsidRPr="000A4D45" w:rsidTr="00C57C7E">
        <w:tc>
          <w:tcPr>
            <w:tcW w:w="3240" w:type="dxa"/>
            <w:vAlign w:val="center"/>
          </w:tcPr>
          <w:p w:rsidR="00FF7D68" w:rsidRPr="000A4D45" w:rsidRDefault="00FF7D68" w:rsidP="00FF7D68">
            <w:pPr>
              <w:tabs>
                <w:tab w:val="left" w:pos="227"/>
              </w:tabs>
              <w:spacing w:line="220" w:lineRule="exact"/>
              <w:jc w:val="both"/>
              <w:rPr>
                <w:b/>
                <w:bCs/>
              </w:rPr>
            </w:pPr>
          </w:p>
        </w:tc>
        <w:tc>
          <w:tcPr>
            <w:tcW w:w="270" w:type="dxa"/>
          </w:tcPr>
          <w:p w:rsidR="00FF7D68" w:rsidRPr="000A4D45" w:rsidRDefault="00FF7D68" w:rsidP="00FF7D68">
            <w:pPr>
              <w:tabs>
                <w:tab w:val="decimal" w:pos="612"/>
                <w:tab w:val="decimal" w:pos="792"/>
              </w:tabs>
              <w:spacing w:line="220" w:lineRule="exact"/>
              <w:ind w:left="-108" w:right="-108"/>
            </w:pPr>
          </w:p>
        </w:tc>
        <w:tc>
          <w:tcPr>
            <w:tcW w:w="1440" w:type="dxa"/>
            <w:tcBorders>
              <w:top w:val="single" w:sz="4" w:space="0" w:color="auto"/>
            </w:tcBorders>
          </w:tcPr>
          <w:p w:rsidR="00FF7D68" w:rsidRPr="000A4D45" w:rsidRDefault="00FF7D68" w:rsidP="00FF7D68">
            <w:pPr>
              <w:tabs>
                <w:tab w:val="decimal" w:pos="612"/>
                <w:tab w:val="decimal" w:pos="792"/>
              </w:tabs>
              <w:spacing w:line="220" w:lineRule="exact"/>
              <w:ind w:left="-108" w:right="-108"/>
            </w:pPr>
          </w:p>
        </w:tc>
        <w:tc>
          <w:tcPr>
            <w:tcW w:w="270" w:type="dxa"/>
          </w:tcPr>
          <w:p w:rsidR="00FF7D68" w:rsidRPr="000A4D45" w:rsidRDefault="00FF7D68" w:rsidP="00FF7D68">
            <w:pPr>
              <w:tabs>
                <w:tab w:val="decimal" w:pos="792"/>
              </w:tabs>
              <w:spacing w:line="220" w:lineRule="exact"/>
              <w:ind w:left="-108" w:right="-108"/>
            </w:pPr>
          </w:p>
        </w:tc>
        <w:tc>
          <w:tcPr>
            <w:tcW w:w="1260" w:type="dxa"/>
            <w:tcBorders>
              <w:top w:val="single" w:sz="4" w:space="0" w:color="auto"/>
            </w:tcBorders>
          </w:tcPr>
          <w:p w:rsidR="00FF7D68" w:rsidRPr="000A4D45" w:rsidRDefault="00FF7D68" w:rsidP="00FF7D68">
            <w:pPr>
              <w:tabs>
                <w:tab w:val="decimal" w:pos="792"/>
              </w:tabs>
              <w:spacing w:line="220" w:lineRule="exact"/>
              <w:ind w:left="-108" w:right="-108"/>
            </w:pPr>
          </w:p>
        </w:tc>
        <w:tc>
          <w:tcPr>
            <w:tcW w:w="270" w:type="dxa"/>
          </w:tcPr>
          <w:p w:rsidR="00FF7D68" w:rsidRPr="000A4D45" w:rsidRDefault="00FF7D68" w:rsidP="00FF7D68">
            <w:pPr>
              <w:tabs>
                <w:tab w:val="decimal" w:pos="792"/>
              </w:tabs>
              <w:spacing w:line="220" w:lineRule="exact"/>
              <w:ind w:left="-108" w:right="-108"/>
            </w:pPr>
          </w:p>
        </w:tc>
        <w:tc>
          <w:tcPr>
            <w:tcW w:w="1170" w:type="dxa"/>
            <w:tcBorders>
              <w:top w:val="single" w:sz="4" w:space="0" w:color="auto"/>
            </w:tcBorders>
          </w:tcPr>
          <w:p w:rsidR="00FF7D68" w:rsidRPr="000A4D45" w:rsidRDefault="00FF7D68" w:rsidP="00FF7D68">
            <w:pPr>
              <w:tabs>
                <w:tab w:val="decimal" w:pos="702"/>
                <w:tab w:val="decimal" w:pos="792"/>
              </w:tabs>
              <w:spacing w:line="220" w:lineRule="exact"/>
              <w:ind w:left="-108" w:right="-108"/>
            </w:pPr>
          </w:p>
        </w:tc>
        <w:tc>
          <w:tcPr>
            <w:tcW w:w="270" w:type="dxa"/>
          </w:tcPr>
          <w:p w:rsidR="00FF7D68" w:rsidRPr="000A4D45" w:rsidRDefault="00FF7D68" w:rsidP="00FF7D68">
            <w:pPr>
              <w:tabs>
                <w:tab w:val="decimal" w:pos="792"/>
              </w:tabs>
              <w:spacing w:line="220" w:lineRule="exact"/>
              <w:ind w:left="-108" w:right="-108"/>
            </w:pPr>
          </w:p>
        </w:tc>
        <w:tc>
          <w:tcPr>
            <w:tcW w:w="1080" w:type="dxa"/>
            <w:tcBorders>
              <w:top w:val="single" w:sz="4" w:space="0" w:color="auto"/>
            </w:tcBorders>
          </w:tcPr>
          <w:p w:rsidR="00FF7D68" w:rsidRPr="000A4D45" w:rsidRDefault="00FF7D68" w:rsidP="00FF7D68">
            <w:pPr>
              <w:tabs>
                <w:tab w:val="decimal" w:pos="702"/>
                <w:tab w:val="decimal" w:pos="792"/>
              </w:tabs>
              <w:spacing w:line="220" w:lineRule="exact"/>
              <w:ind w:left="-108" w:right="-108"/>
            </w:pPr>
          </w:p>
        </w:tc>
        <w:tc>
          <w:tcPr>
            <w:tcW w:w="270" w:type="dxa"/>
          </w:tcPr>
          <w:p w:rsidR="00FF7D68" w:rsidRPr="000A4D45" w:rsidRDefault="00FF7D68" w:rsidP="00FF7D68">
            <w:pPr>
              <w:tabs>
                <w:tab w:val="decimal" w:pos="792"/>
              </w:tabs>
              <w:spacing w:line="220" w:lineRule="exact"/>
              <w:ind w:left="-108" w:right="-108"/>
            </w:pPr>
          </w:p>
        </w:tc>
        <w:tc>
          <w:tcPr>
            <w:tcW w:w="1080" w:type="dxa"/>
            <w:tcBorders>
              <w:top w:val="single" w:sz="4" w:space="0" w:color="auto"/>
            </w:tcBorders>
          </w:tcPr>
          <w:p w:rsidR="00FF7D68" w:rsidRPr="000A4D45" w:rsidRDefault="00FF7D68" w:rsidP="00FF7D68">
            <w:pPr>
              <w:tabs>
                <w:tab w:val="decimal" w:pos="792"/>
              </w:tabs>
              <w:spacing w:line="220" w:lineRule="exact"/>
              <w:ind w:left="-108" w:right="-108"/>
            </w:pPr>
          </w:p>
        </w:tc>
        <w:tc>
          <w:tcPr>
            <w:tcW w:w="252" w:type="dxa"/>
          </w:tcPr>
          <w:p w:rsidR="00FF7D68" w:rsidRPr="000A4D45" w:rsidRDefault="00FF7D68" w:rsidP="00FF7D68">
            <w:pPr>
              <w:tabs>
                <w:tab w:val="decimal" w:pos="792"/>
              </w:tabs>
              <w:spacing w:line="220" w:lineRule="exact"/>
              <w:ind w:left="-108" w:right="-108"/>
            </w:pPr>
          </w:p>
        </w:tc>
        <w:tc>
          <w:tcPr>
            <w:tcW w:w="1260" w:type="dxa"/>
            <w:tcBorders>
              <w:top w:val="single" w:sz="4" w:space="0" w:color="auto"/>
            </w:tcBorders>
          </w:tcPr>
          <w:p w:rsidR="00FF7D68" w:rsidRPr="000A4D45" w:rsidRDefault="00FF7D68" w:rsidP="00FF7D68">
            <w:pPr>
              <w:tabs>
                <w:tab w:val="decimal" w:pos="792"/>
              </w:tabs>
              <w:spacing w:line="220" w:lineRule="exact"/>
              <w:ind w:left="-108" w:right="-108"/>
            </w:pPr>
          </w:p>
        </w:tc>
        <w:tc>
          <w:tcPr>
            <w:tcW w:w="270" w:type="dxa"/>
          </w:tcPr>
          <w:p w:rsidR="00FF7D68" w:rsidRPr="000A4D45" w:rsidRDefault="00FF7D68" w:rsidP="00FF7D68">
            <w:pPr>
              <w:tabs>
                <w:tab w:val="decimal" w:pos="792"/>
              </w:tabs>
              <w:spacing w:line="220" w:lineRule="exact"/>
              <w:ind w:left="-108" w:right="-108"/>
            </w:pPr>
          </w:p>
        </w:tc>
        <w:tc>
          <w:tcPr>
            <w:tcW w:w="1260" w:type="dxa"/>
            <w:tcBorders>
              <w:top w:val="single" w:sz="4" w:space="0" w:color="auto"/>
            </w:tcBorders>
          </w:tcPr>
          <w:p w:rsidR="00FF7D68" w:rsidRPr="000A4D45" w:rsidRDefault="00FF7D68" w:rsidP="00FF7D68">
            <w:pPr>
              <w:tabs>
                <w:tab w:val="decimal" w:pos="792"/>
              </w:tabs>
              <w:spacing w:line="220" w:lineRule="exact"/>
              <w:ind w:left="-108" w:right="-108"/>
            </w:pPr>
          </w:p>
        </w:tc>
      </w:tr>
      <w:tr w:rsidR="00FF7D68" w:rsidRPr="000A4D45" w:rsidTr="00C57C7E">
        <w:tc>
          <w:tcPr>
            <w:tcW w:w="3240" w:type="dxa"/>
            <w:vAlign w:val="center"/>
          </w:tcPr>
          <w:p w:rsidR="00FF7D68" w:rsidRDefault="00FF7D68" w:rsidP="00FF7D68">
            <w:pPr>
              <w:spacing w:line="220" w:lineRule="exact"/>
              <w:jc w:val="both"/>
              <w:rPr>
                <w:rFonts w:cstheme="minorBidi"/>
                <w:b/>
                <w:bCs/>
                <w:i/>
                <w:iCs/>
              </w:rPr>
            </w:pPr>
            <w:r w:rsidRPr="000A4D45">
              <w:rPr>
                <w:b/>
                <w:bCs/>
                <w:i/>
                <w:iCs/>
              </w:rPr>
              <w:t>Accumulated depreciation</w:t>
            </w:r>
            <w:r w:rsidR="008C109E">
              <w:rPr>
                <w:rFonts w:cstheme="minorBidi" w:hint="cs"/>
                <w:b/>
                <w:bCs/>
                <w:i/>
                <w:iCs/>
                <w:cs/>
              </w:rPr>
              <w:t xml:space="preserve"> </w:t>
            </w:r>
            <w:r w:rsidR="008C109E">
              <w:rPr>
                <w:rFonts w:cstheme="minorBidi"/>
                <w:b/>
                <w:bCs/>
                <w:i/>
                <w:iCs/>
              </w:rPr>
              <w:t xml:space="preserve">and </w:t>
            </w:r>
          </w:p>
          <w:p w:rsidR="008C109E" w:rsidRPr="008C109E" w:rsidRDefault="008C109E" w:rsidP="00FF7D68">
            <w:pPr>
              <w:spacing w:line="220" w:lineRule="exact"/>
              <w:jc w:val="both"/>
              <w:rPr>
                <w:rFonts w:cstheme="minorBidi"/>
                <w:b/>
                <w:bCs/>
                <w:i/>
                <w:iCs/>
              </w:rPr>
            </w:pPr>
            <w:r>
              <w:rPr>
                <w:rFonts w:cstheme="minorBidi"/>
                <w:b/>
                <w:bCs/>
                <w:i/>
                <w:iCs/>
              </w:rPr>
              <w:t xml:space="preserve">   impairment losses</w:t>
            </w:r>
          </w:p>
        </w:tc>
        <w:tc>
          <w:tcPr>
            <w:tcW w:w="270" w:type="dxa"/>
          </w:tcPr>
          <w:p w:rsidR="00FF7D68" w:rsidRPr="000A4D45" w:rsidRDefault="00FF7D68" w:rsidP="00FF7D68">
            <w:pPr>
              <w:tabs>
                <w:tab w:val="decimal" w:pos="612"/>
                <w:tab w:val="decimal" w:pos="792"/>
              </w:tabs>
              <w:spacing w:line="220" w:lineRule="exact"/>
              <w:ind w:left="-108" w:right="-108"/>
            </w:pPr>
          </w:p>
        </w:tc>
        <w:tc>
          <w:tcPr>
            <w:tcW w:w="1440" w:type="dxa"/>
          </w:tcPr>
          <w:p w:rsidR="00FF7D68" w:rsidRPr="000A4D45" w:rsidRDefault="00FF7D68" w:rsidP="00FF7D68">
            <w:pPr>
              <w:tabs>
                <w:tab w:val="decimal" w:pos="612"/>
                <w:tab w:val="decimal" w:pos="792"/>
              </w:tabs>
              <w:spacing w:line="220" w:lineRule="exact"/>
              <w:ind w:left="-108" w:right="-108"/>
            </w:pPr>
          </w:p>
        </w:tc>
        <w:tc>
          <w:tcPr>
            <w:tcW w:w="270" w:type="dxa"/>
          </w:tcPr>
          <w:p w:rsidR="00FF7D68" w:rsidRPr="000A4D45" w:rsidRDefault="00FF7D68" w:rsidP="00FF7D68">
            <w:pPr>
              <w:tabs>
                <w:tab w:val="decimal" w:pos="792"/>
              </w:tabs>
              <w:spacing w:line="220" w:lineRule="exact"/>
              <w:ind w:left="-108" w:right="-108"/>
            </w:pPr>
          </w:p>
        </w:tc>
        <w:tc>
          <w:tcPr>
            <w:tcW w:w="1260" w:type="dxa"/>
          </w:tcPr>
          <w:p w:rsidR="00FF7D68" w:rsidRPr="000A4D45" w:rsidRDefault="00FF7D68" w:rsidP="00FF7D68">
            <w:pPr>
              <w:tabs>
                <w:tab w:val="decimal" w:pos="792"/>
              </w:tabs>
              <w:spacing w:line="220" w:lineRule="exact"/>
              <w:ind w:left="-108" w:right="-108"/>
            </w:pPr>
          </w:p>
        </w:tc>
        <w:tc>
          <w:tcPr>
            <w:tcW w:w="270" w:type="dxa"/>
          </w:tcPr>
          <w:p w:rsidR="00FF7D68" w:rsidRPr="000A4D45" w:rsidRDefault="00FF7D68" w:rsidP="00FF7D68">
            <w:pPr>
              <w:tabs>
                <w:tab w:val="decimal" w:pos="792"/>
              </w:tabs>
              <w:spacing w:line="220" w:lineRule="exact"/>
              <w:ind w:left="-108" w:right="-108"/>
            </w:pPr>
          </w:p>
        </w:tc>
        <w:tc>
          <w:tcPr>
            <w:tcW w:w="1170" w:type="dxa"/>
          </w:tcPr>
          <w:p w:rsidR="00FF7D68" w:rsidRPr="000A4D45" w:rsidRDefault="00FF7D68" w:rsidP="00FF7D68">
            <w:pPr>
              <w:tabs>
                <w:tab w:val="decimal" w:pos="702"/>
                <w:tab w:val="decimal" w:pos="792"/>
              </w:tabs>
              <w:spacing w:line="220" w:lineRule="exact"/>
              <w:ind w:left="-108" w:right="-108"/>
            </w:pPr>
          </w:p>
        </w:tc>
        <w:tc>
          <w:tcPr>
            <w:tcW w:w="270" w:type="dxa"/>
          </w:tcPr>
          <w:p w:rsidR="00FF7D68" w:rsidRPr="000A4D45" w:rsidRDefault="00FF7D68" w:rsidP="00FF7D68">
            <w:pPr>
              <w:tabs>
                <w:tab w:val="decimal" w:pos="792"/>
              </w:tabs>
              <w:spacing w:line="220" w:lineRule="exact"/>
              <w:ind w:left="-108" w:right="-108"/>
            </w:pPr>
          </w:p>
        </w:tc>
        <w:tc>
          <w:tcPr>
            <w:tcW w:w="1080" w:type="dxa"/>
          </w:tcPr>
          <w:p w:rsidR="00FF7D68" w:rsidRPr="000A4D45" w:rsidRDefault="00FF7D68" w:rsidP="00FF7D68">
            <w:pPr>
              <w:tabs>
                <w:tab w:val="decimal" w:pos="702"/>
                <w:tab w:val="decimal" w:pos="792"/>
              </w:tabs>
              <w:spacing w:line="220" w:lineRule="exact"/>
              <w:ind w:left="-108" w:right="-108"/>
            </w:pPr>
          </w:p>
        </w:tc>
        <w:tc>
          <w:tcPr>
            <w:tcW w:w="270" w:type="dxa"/>
          </w:tcPr>
          <w:p w:rsidR="00FF7D68" w:rsidRPr="000A4D45" w:rsidRDefault="00FF7D68" w:rsidP="00FF7D68">
            <w:pPr>
              <w:tabs>
                <w:tab w:val="decimal" w:pos="792"/>
              </w:tabs>
              <w:spacing w:line="220" w:lineRule="exact"/>
              <w:ind w:left="-108" w:right="-108"/>
            </w:pPr>
          </w:p>
        </w:tc>
        <w:tc>
          <w:tcPr>
            <w:tcW w:w="1080" w:type="dxa"/>
          </w:tcPr>
          <w:p w:rsidR="00FF7D68" w:rsidRPr="000A4D45" w:rsidRDefault="00FF7D68" w:rsidP="00FF7D68">
            <w:pPr>
              <w:tabs>
                <w:tab w:val="decimal" w:pos="792"/>
              </w:tabs>
              <w:spacing w:line="220" w:lineRule="exact"/>
              <w:ind w:left="-108" w:right="-108"/>
            </w:pPr>
          </w:p>
        </w:tc>
        <w:tc>
          <w:tcPr>
            <w:tcW w:w="252" w:type="dxa"/>
          </w:tcPr>
          <w:p w:rsidR="00FF7D68" w:rsidRPr="000A4D45" w:rsidRDefault="00FF7D68" w:rsidP="00FF7D68">
            <w:pPr>
              <w:tabs>
                <w:tab w:val="decimal" w:pos="792"/>
              </w:tabs>
              <w:spacing w:line="220" w:lineRule="exact"/>
              <w:ind w:left="-108" w:right="-108"/>
            </w:pPr>
          </w:p>
        </w:tc>
        <w:tc>
          <w:tcPr>
            <w:tcW w:w="1260" w:type="dxa"/>
          </w:tcPr>
          <w:p w:rsidR="00FF7D68" w:rsidRPr="000A4D45" w:rsidRDefault="00FF7D68" w:rsidP="00FF7D68">
            <w:pPr>
              <w:tabs>
                <w:tab w:val="decimal" w:pos="792"/>
              </w:tabs>
              <w:spacing w:line="220" w:lineRule="exact"/>
              <w:ind w:left="-108" w:right="-108"/>
            </w:pPr>
          </w:p>
        </w:tc>
        <w:tc>
          <w:tcPr>
            <w:tcW w:w="270" w:type="dxa"/>
          </w:tcPr>
          <w:p w:rsidR="00FF7D68" w:rsidRPr="000A4D45" w:rsidRDefault="00FF7D68" w:rsidP="00FF7D68">
            <w:pPr>
              <w:tabs>
                <w:tab w:val="decimal" w:pos="792"/>
              </w:tabs>
              <w:spacing w:line="220" w:lineRule="exact"/>
              <w:ind w:left="-108" w:right="-108"/>
            </w:pPr>
          </w:p>
        </w:tc>
        <w:tc>
          <w:tcPr>
            <w:tcW w:w="1260" w:type="dxa"/>
          </w:tcPr>
          <w:p w:rsidR="00FF7D68" w:rsidRPr="000A4D45" w:rsidRDefault="00FF7D68" w:rsidP="00FF7D68">
            <w:pPr>
              <w:tabs>
                <w:tab w:val="decimal" w:pos="792"/>
              </w:tabs>
              <w:spacing w:line="220" w:lineRule="exact"/>
              <w:ind w:left="-108" w:right="-108"/>
            </w:pPr>
          </w:p>
        </w:tc>
      </w:tr>
      <w:tr w:rsidR="00FF7D68" w:rsidRPr="000A4D45" w:rsidTr="00C57C7E">
        <w:tc>
          <w:tcPr>
            <w:tcW w:w="3240" w:type="dxa"/>
            <w:vAlign w:val="center"/>
          </w:tcPr>
          <w:p w:rsidR="00FF7D68" w:rsidRPr="000A4D45" w:rsidRDefault="00FF7D68" w:rsidP="00FF7D68">
            <w:pPr>
              <w:spacing w:line="220" w:lineRule="exact"/>
              <w:jc w:val="both"/>
              <w:rPr>
                <w:cs/>
              </w:rPr>
            </w:pPr>
            <w:r w:rsidRPr="000A4D45">
              <w:t>At 1 January 2018</w:t>
            </w:r>
          </w:p>
        </w:tc>
        <w:tc>
          <w:tcPr>
            <w:tcW w:w="270" w:type="dxa"/>
          </w:tcPr>
          <w:p w:rsidR="00FF7D68" w:rsidRPr="000A4D45" w:rsidRDefault="00FF7D68" w:rsidP="00FF7D68">
            <w:pPr>
              <w:tabs>
                <w:tab w:val="decimal" w:pos="612"/>
                <w:tab w:val="decimal" w:pos="792"/>
              </w:tabs>
              <w:spacing w:line="220" w:lineRule="exact"/>
              <w:ind w:left="-108" w:right="-108"/>
            </w:pPr>
          </w:p>
        </w:tc>
        <w:tc>
          <w:tcPr>
            <w:tcW w:w="1440" w:type="dxa"/>
          </w:tcPr>
          <w:p w:rsidR="00FF7D68" w:rsidRPr="000A4D45" w:rsidRDefault="00FF7D68" w:rsidP="00FF7D68">
            <w:pPr>
              <w:jc w:val="right"/>
            </w:pPr>
            <w:r w:rsidRPr="000A4D45">
              <w:t>389</w:t>
            </w:r>
          </w:p>
        </w:tc>
        <w:tc>
          <w:tcPr>
            <w:tcW w:w="270" w:type="dxa"/>
          </w:tcPr>
          <w:p w:rsidR="00FF7D68" w:rsidRPr="000A4D45" w:rsidRDefault="00FF7D68" w:rsidP="00FF7D68">
            <w:pPr>
              <w:jc w:val="right"/>
            </w:pPr>
          </w:p>
        </w:tc>
        <w:tc>
          <w:tcPr>
            <w:tcW w:w="1260" w:type="dxa"/>
          </w:tcPr>
          <w:p w:rsidR="00FF7D68" w:rsidRPr="000A4D45" w:rsidRDefault="00FF7D68" w:rsidP="00FF7D68">
            <w:pPr>
              <w:jc w:val="right"/>
            </w:pPr>
            <w:r w:rsidRPr="000A4D45">
              <w:t>3,116</w:t>
            </w:r>
          </w:p>
        </w:tc>
        <w:tc>
          <w:tcPr>
            <w:tcW w:w="270" w:type="dxa"/>
          </w:tcPr>
          <w:p w:rsidR="00FF7D68" w:rsidRPr="000A4D45" w:rsidRDefault="00FF7D68" w:rsidP="00FF7D68">
            <w:pPr>
              <w:jc w:val="right"/>
            </w:pPr>
          </w:p>
        </w:tc>
        <w:tc>
          <w:tcPr>
            <w:tcW w:w="1170" w:type="dxa"/>
          </w:tcPr>
          <w:p w:rsidR="00FF7D68" w:rsidRPr="000A4D45" w:rsidRDefault="00FF7D68" w:rsidP="007A3C53">
            <w:pPr>
              <w:pStyle w:val="acctfourfigures"/>
              <w:tabs>
                <w:tab w:val="clear" w:pos="765"/>
                <w:tab w:val="decimal" w:pos="987"/>
              </w:tabs>
              <w:spacing w:line="240" w:lineRule="atLeast"/>
            </w:pPr>
            <w:r w:rsidRPr="000A4D45">
              <w:t>467</w:t>
            </w:r>
          </w:p>
        </w:tc>
        <w:tc>
          <w:tcPr>
            <w:tcW w:w="270" w:type="dxa"/>
          </w:tcPr>
          <w:p w:rsidR="00FF7D68" w:rsidRPr="000A4D45" w:rsidRDefault="00FF7D68" w:rsidP="00FF7D68">
            <w:pPr>
              <w:jc w:val="right"/>
            </w:pPr>
          </w:p>
        </w:tc>
        <w:tc>
          <w:tcPr>
            <w:tcW w:w="1080" w:type="dxa"/>
          </w:tcPr>
          <w:p w:rsidR="00FF7D68" w:rsidRPr="000A4D45" w:rsidRDefault="00FF7D68" w:rsidP="00FF7D68">
            <w:pPr>
              <w:jc w:val="right"/>
            </w:pPr>
            <w:r w:rsidRPr="000A4D45">
              <w:t>4,381</w:t>
            </w:r>
          </w:p>
        </w:tc>
        <w:tc>
          <w:tcPr>
            <w:tcW w:w="270" w:type="dxa"/>
          </w:tcPr>
          <w:p w:rsidR="00FF7D68" w:rsidRPr="000A4D45" w:rsidRDefault="00FF7D68" w:rsidP="00FF7D68">
            <w:pPr>
              <w:jc w:val="right"/>
            </w:pPr>
          </w:p>
        </w:tc>
        <w:tc>
          <w:tcPr>
            <w:tcW w:w="1080" w:type="dxa"/>
          </w:tcPr>
          <w:p w:rsidR="00FF7D68" w:rsidRPr="000A4D45" w:rsidRDefault="00FF7D68" w:rsidP="00FF7D68">
            <w:pPr>
              <w:jc w:val="right"/>
            </w:pPr>
            <w:r w:rsidRPr="000A4D45">
              <w:t>18,505</w:t>
            </w:r>
          </w:p>
        </w:tc>
        <w:tc>
          <w:tcPr>
            <w:tcW w:w="252" w:type="dxa"/>
          </w:tcPr>
          <w:p w:rsidR="00FF7D68" w:rsidRPr="000A4D45" w:rsidRDefault="00FF7D68" w:rsidP="00FF7D68">
            <w:pPr>
              <w:jc w:val="right"/>
            </w:pPr>
          </w:p>
        </w:tc>
        <w:tc>
          <w:tcPr>
            <w:tcW w:w="1260" w:type="dxa"/>
          </w:tcPr>
          <w:p w:rsidR="00FF7D68" w:rsidRPr="000A4D45" w:rsidRDefault="00FF7D68" w:rsidP="00790E70">
            <w:pPr>
              <w:tabs>
                <w:tab w:val="left" w:pos="642"/>
              </w:tabs>
              <w:ind w:right="-285"/>
              <w:jc w:val="center"/>
            </w:pPr>
            <w:r w:rsidRPr="000A4D45">
              <w:t>-</w:t>
            </w:r>
          </w:p>
        </w:tc>
        <w:tc>
          <w:tcPr>
            <w:tcW w:w="270" w:type="dxa"/>
          </w:tcPr>
          <w:p w:rsidR="00FF7D68" w:rsidRPr="000A4D45" w:rsidRDefault="00FF7D68" w:rsidP="00FF7D68">
            <w:pPr>
              <w:jc w:val="right"/>
            </w:pPr>
          </w:p>
        </w:tc>
        <w:tc>
          <w:tcPr>
            <w:tcW w:w="1260" w:type="dxa"/>
          </w:tcPr>
          <w:p w:rsidR="00FF7D68" w:rsidRPr="000A4D45" w:rsidRDefault="00FF7D68" w:rsidP="00266B8B">
            <w:pPr>
              <w:pStyle w:val="acctfourfigures"/>
              <w:tabs>
                <w:tab w:val="clear" w:pos="765"/>
                <w:tab w:val="decimal" w:pos="1041"/>
              </w:tabs>
              <w:spacing w:line="240" w:lineRule="atLeast"/>
              <w:ind w:right="-108"/>
            </w:pPr>
            <w:r w:rsidRPr="000A4D45">
              <w:t>26,858</w:t>
            </w:r>
          </w:p>
        </w:tc>
      </w:tr>
      <w:tr w:rsidR="00FF7D68" w:rsidRPr="000A4D45" w:rsidTr="008C109E">
        <w:trPr>
          <w:trHeight w:val="227"/>
        </w:trPr>
        <w:tc>
          <w:tcPr>
            <w:tcW w:w="3240" w:type="dxa"/>
          </w:tcPr>
          <w:p w:rsidR="00FF7D68" w:rsidRPr="000A4D45" w:rsidRDefault="00FF7D68" w:rsidP="008C109E">
            <w:pPr>
              <w:tabs>
                <w:tab w:val="left" w:pos="227"/>
              </w:tabs>
              <w:spacing w:line="220" w:lineRule="exact"/>
            </w:pPr>
            <w:r w:rsidRPr="000A4D45">
              <w:t>Depreciation charge for the year</w:t>
            </w:r>
          </w:p>
        </w:tc>
        <w:tc>
          <w:tcPr>
            <w:tcW w:w="270" w:type="dxa"/>
          </w:tcPr>
          <w:p w:rsidR="00FF7D68" w:rsidRPr="000A4D45" w:rsidRDefault="00FF7D68" w:rsidP="008C109E">
            <w:pPr>
              <w:tabs>
                <w:tab w:val="left" w:pos="227"/>
              </w:tabs>
              <w:spacing w:line="220" w:lineRule="exact"/>
              <w:jc w:val="both"/>
            </w:pPr>
          </w:p>
        </w:tc>
        <w:tc>
          <w:tcPr>
            <w:tcW w:w="1440" w:type="dxa"/>
          </w:tcPr>
          <w:p w:rsidR="00FF7D68" w:rsidRPr="000A4D45" w:rsidRDefault="00FF7D68" w:rsidP="008C109E">
            <w:pPr>
              <w:jc w:val="right"/>
            </w:pPr>
            <w:r w:rsidRPr="000A4D45">
              <w:t>714</w:t>
            </w:r>
          </w:p>
        </w:tc>
        <w:tc>
          <w:tcPr>
            <w:tcW w:w="270" w:type="dxa"/>
          </w:tcPr>
          <w:p w:rsidR="00FF7D68" w:rsidRPr="000A4D45" w:rsidRDefault="00FF7D68" w:rsidP="008C109E">
            <w:pPr>
              <w:tabs>
                <w:tab w:val="left" w:pos="227"/>
              </w:tabs>
              <w:spacing w:line="220" w:lineRule="exact"/>
              <w:jc w:val="both"/>
            </w:pPr>
          </w:p>
        </w:tc>
        <w:tc>
          <w:tcPr>
            <w:tcW w:w="1260" w:type="dxa"/>
          </w:tcPr>
          <w:p w:rsidR="00FF7D68" w:rsidRPr="000A4D45" w:rsidRDefault="00FF7D68" w:rsidP="008C109E">
            <w:pPr>
              <w:tabs>
                <w:tab w:val="left" w:pos="227"/>
              </w:tabs>
              <w:spacing w:line="220" w:lineRule="exact"/>
              <w:jc w:val="both"/>
            </w:pPr>
            <w:r w:rsidRPr="000A4D45">
              <w:t>2,978</w:t>
            </w:r>
          </w:p>
        </w:tc>
        <w:tc>
          <w:tcPr>
            <w:tcW w:w="270" w:type="dxa"/>
          </w:tcPr>
          <w:p w:rsidR="00FF7D68" w:rsidRPr="000A4D45" w:rsidRDefault="00FF7D68" w:rsidP="008C109E">
            <w:pPr>
              <w:tabs>
                <w:tab w:val="left" w:pos="227"/>
              </w:tabs>
              <w:spacing w:line="220" w:lineRule="exact"/>
              <w:jc w:val="both"/>
            </w:pPr>
          </w:p>
        </w:tc>
        <w:tc>
          <w:tcPr>
            <w:tcW w:w="1170" w:type="dxa"/>
          </w:tcPr>
          <w:p w:rsidR="00FF7D68" w:rsidRPr="000A4D45" w:rsidRDefault="00FF7D68" w:rsidP="007A3C53">
            <w:pPr>
              <w:pStyle w:val="acctfourfigures"/>
              <w:tabs>
                <w:tab w:val="clear" w:pos="765"/>
                <w:tab w:val="decimal" w:pos="987"/>
              </w:tabs>
              <w:spacing w:line="240" w:lineRule="atLeast"/>
            </w:pPr>
            <w:r w:rsidRPr="000A4D45">
              <w:t>463</w:t>
            </w:r>
          </w:p>
        </w:tc>
        <w:tc>
          <w:tcPr>
            <w:tcW w:w="270" w:type="dxa"/>
          </w:tcPr>
          <w:p w:rsidR="00FF7D68" w:rsidRPr="000A4D45" w:rsidRDefault="00FF7D68" w:rsidP="008C109E">
            <w:pPr>
              <w:tabs>
                <w:tab w:val="left" w:pos="227"/>
              </w:tabs>
              <w:spacing w:line="220" w:lineRule="exact"/>
              <w:jc w:val="both"/>
            </w:pPr>
          </w:p>
        </w:tc>
        <w:tc>
          <w:tcPr>
            <w:tcW w:w="1080" w:type="dxa"/>
          </w:tcPr>
          <w:p w:rsidR="00FF7D68" w:rsidRPr="000A4D45" w:rsidRDefault="00FF7D68" w:rsidP="00657EDC">
            <w:pPr>
              <w:jc w:val="right"/>
            </w:pPr>
            <w:r w:rsidRPr="000A4D45">
              <w:t>3,356</w:t>
            </w:r>
          </w:p>
        </w:tc>
        <w:tc>
          <w:tcPr>
            <w:tcW w:w="270" w:type="dxa"/>
          </w:tcPr>
          <w:p w:rsidR="00FF7D68" w:rsidRPr="000A4D45" w:rsidRDefault="00FF7D68" w:rsidP="00657EDC">
            <w:pPr>
              <w:jc w:val="right"/>
            </w:pPr>
          </w:p>
        </w:tc>
        <w:tc>
          <w:tcPr>
            <w:tcW w:w="1080" w:type="dxa"/>
          </w:tcPr>
          <w:p w:rsidR="00FF7D68" w:rsidRPr="000A4D45" w:rsidRDefault="00FF7D68" w:rsidP="00657EDC">
            <w:pPr>
              <w:jc w:val="right"/>
            </w:pPr>
            <w:r w:rsidRPr="000A4D45">
              <w:t>31,247</w:t>
            </w:r>
          </w:p>
        </w:tc>
        <w:tc>
          <w:tcPr>
            <w:tcW w:w="252" w:type="dxa"/>
          </w:tcPr>
          <w:p w:rsidR="00FF7D68" w:rsidRPr="000A4D45" w:rsidRDefault="00FF7D68" w:rsidP="008C109E">
            <w:pPr>
              <w:tabs>
                <w:tab w:val="left" w:pos="227"/>
              </w:tabs>
              <w:spacing w:line="220" w:lineRule="exact"/>
              <w:jc w:val="both"/>
            </w:pPr>
          </w:p>
        </w:tc>
        <w:tc>
          <w:tcPr>
            <w:tcW w:w="1260" w:type="dxa"/>
          </w:tcPr>
          <w:p w:rsidR="00FF7D68" w:rsidRPr="000A4D45" w:rsidRDefault="00FF7D68" w:rsidP="00266B8B">
            <w:pPr>
              <w:tabs>
                <w:tab w:val="left" w:pos="642"/>
              </w:tabs>
              <w:ind w:right="-285"/>
              <w:jc w:val="center"/>
            </w:pPr>
            <w:r w:rsidRPr="000A4D45">
              <w:t>-</w:t>
            </w:r>
          </w:p>
        </w:tc>
        <w:tc>
          <w:tcPr>
            <w:tcW w:w="270" w:type="dxa"/>
          </w:tcPr>
          <w:p w:rsidR="00FF7D68" w:rsidRPr="000A4D45" w:rsidRDefault="00FF7D68" w:rsidP="008C109E">
            <w:pPr>
              <w:tabs>
                <w:tab w:val="left" w:pos="227"/>
              </w:tabs>
              <w:spacing w:line="220" w:lineRule="exact"/>
              <w:jc w:val="both"/>
            </w:pPr>
          </w:p>
        </w:tc>
        <w:tc>
          <w:tcPr>
            <w:tcW w:w="1260" w:type="dxa"/>
          </w:tcPr>
          <w:p w:rsidR="00FF7D68" w:rsidRPr="000A4D45" w:rsidRDefault="00FF7D68" w:rsidP="00266B8B">
            <w:pPr>
              <w:pStyle w:val="acctfourfigures"/>
              <w:tabs>
                <w:tab w:val="clear" w:pos="765"/>
                <w:tab w:val="decimal" w:pos="1041"/>
              </w:tabs>
              <w:spacing w:line="240" w:lineRule="atLeast"/>
              <w:ind w:right="-108"/>
            </w:pPr>
            <w:r w:rsidRPr="000A4D45">
              <w:t>38,758</w:t>
            </w:r>
          </w:p>
        </w:tc>
      </w:tr>
      <w:tr w:rsidR="00FF7D68" w:rsidRPr="000A4D45" w:rsidTr="00C57C7E">
        <w:tc>
          <w:tcPr>
            <w:tcW w:w="3240" w:type="dxa"/>
            <w:vAlign w:val="center"/>
          </w:tcPr>
          <w:p w:rsidR="00FF7D68" w:rsidRPr="000A4D45" w:rsidRDefault="00FF7D68" w:rsidP="00FF7D68">
            <w:pPr>
              <w:tabs>
                <w:tab w:val="left" w:pos="227"/>
              </w:tabs>
              <w:spacing w:line="220" w:lineRule="exact"/>
              <w:jc w:val="both"/>
            </w:pPr>
            <w:r w:rsidRPr="000A4D45">
              <w:t>Disposals</w:t>
            </w:r>
          </w:p>
        </w:tc>
        <w:tc>
          <w:tcPr>
            <w:tcW w:w="270" w:type="dxa"/>
          </w:tcPr>
          <w:p w:rsidR="00FF7D68" w:rsidRPr="000A4D45" w:rsidRDefault="00FF7D68" w:rsidP="00FF7D68">
            <w:pPr>
              <w:tabs>
                <w:tab w:val="decimal" w:pos="612"/>
                <w:tab w:val="decimal" w:pos="792"/>
              </w:tabs>
              <w:spacing w:line="220" w:lineRule="exact"/>
              <w:ind w:left="-108" w:right="-108"/>
            </w:pPr>
          </w:p>
        </w:tc>
        <w:tc>
          <w:tcPr>
            <w:tcW w:w="1440" w:type="dxa"/>
            <w:tcBorders>
              <w:bottom w:val="single" w:sz="4" w:space="0" w:color="auto"/>
            </w:tcBorders>
          </w:tcPr>
          <w:p w:rsidR="00FF7D68" w:rsidRPr="000A4D45" w:rsidRDefault="00FF7D68" w:rsidP="00790E70">
            <w:pPr>
              <w:ind w:right="230"/>
              <w:jc w:val="right"/>
            </w:pPr>
            <w:r w:rsidRPr="000A4D45">
              <w:t>-</w:t>
            </w:r>
          </w:p>
        </w:tc>
        <w:tc>
          <w:tcPr>
            <w:tcW w:w="270" w:type="dxa"/>
          </w:tcPr>
          <w:p w:rsidR="00FF7D68" w:rsidRPr="000A4D45" w:rsidRDefault="00FF7D68" w:rsidP="00FF7D68">
            <w:pPr>
              <w:jc w:val="right"/>
            </w:pPr>
          </w:p>
        </w:tc>
        <w:tc>
          <w:tcPr>
            <w:tcW w:w="1260" w:type="dxa"/>
            <w:tcBorders>
              <w:bottom w:val="single" w:sz="4" w:space="0" w:color="auto"/>
            </w:tcBorders>
          </w:tcPr>
          <w:p w:rsidR="00FF7D68" w:rsidRPr="000A4D45" w:rsidRDefault="00FF7D68" w:rsidP="00874359">
            <w:pPr>
              <w:pStyle w:val="acctfourfigures"/>
              <w:tabs>
                <w:tab w:val="clear" w:pos="765"/>
                <w:tab w:val="decimal" w:pos="1040"/>
              </w:tabs>
              <w:spacing w:line="240" w:lineRule="atLeast"/>
              <w:ind w:right="-110"/>
            </w:pPr>
            <w:r w:rsidRPr="000A4D45">
              <w:t xml:space="preserve">    (11)</w:t>
            </w:r>
          </w:p>
        </w:tc>
        <w:tc>
          <w:tcPr>
            <w:tcW w:w="270" w:type="dxa"/>
          </w:tcPr>
          <w:p w:rsidR="00FF7D68" w:rsidRPr="000A4D45" w:rsidRDefault="00FF7D68" w:rsidP="00874359">
            <w:pPr>
              <w:pStyle w:val="acctfourfigures"/>
              <w:tabs>
                <w:tab w:val="clear" w:pos="765"/>
                <w:tab w:val="decimal" w:pos="1040"/>
              </w:tabs>
              <w:spacing w:line="240" w:lineRule="atLeast"/>
              <w:ind w:right="-110"/>
            </w:pPr>
          </w:p>
        </w:tc>
        <w:tc>
          <w:tcPr>
            <w:tcW w:w="1170" w:type="dxa"/>
            <w:tcBorders>
              <w:bottom w:val="single" w:sz="4" w:space="0" w:color="auto"/>
            </w:tcBorders>
          </w:tcPr>
          <w:p w:rsidR="00FF7D68" w:rsidRPr="000A4D45" w:rsidRDefault="00FF7D68" w:rsidP="007A3C53">
            <w:pPr>
              <w:pStyle w:val="acctfourfigures"/>
              <w:tabs>
                <w:tab w:val="clear" w:pos="765"/>
                <w:tab w:val="decimal" w:pos="950"/>
              </w:tabs>
              <w:spacing w:line="240" w:lineRule="atLeast"/>
              <w:ind w:right="-110"/>
            </w:pPr>
            <w:r w:rsidRPr="000A4D45">
              <w:t>(20)</w:t>
            </w:r>
          </w:p>
        </w:tc>
        <w:tc>
          <w:tcPr>
            <w:tcW w:w="270" w:type="dxa"/>
          </w:tcPr>
          <w:p w:rsidR="00FF7D68" w:rsidRPr="000A4D45" w:rsidRDefault="00FF7D68" w:rsidP="00874359">
            <w:pPr>
              <w:pStyle w:val="acctfourfigures"/>
              <w:tabs>
                <w:tab w:val="clear" w:pos="765"/>
                <w:tab w:val="decimal" w:pos="1040"/>
              </w:tabs>
              <w:spacing w:line="240" w:lineRule="atLeast"/>
              <w:ind w:right="-110"/>
            </w:pPr>
          </w:p>
        </w:tc>
        <w:tc>
          <w:tcPr>
            <w:tcW w:w="1080" w:type="dxa"/>
            <w:tcBorders>
              <w:bottom w:val="single" w:sz="4" w:space="0" w:color="auto"/>
            </w:tcBorders>
          </w:tcPr>
          <w:p w:rsidR="00FF7D68" w:rsidRPr="000A4D45" w:rsidRDefault="00FF7D68" w:rsidP="00657EDC">
            <w:pPr>
              <w:pStyle w:val="acctfourfigures"/>
              <w:tabs>
                <w:tab w:val="clear" w:pos="765"/>
                <w:tab w:val="decimal" w:pos="610"/>
              </w:tabs>
              <w:spacing w:line="240" w:lineRule="atLeast"/>
              <w:ind w:right="72"/>
            </w:pPr>
            <w:r w:rsidRPr="000A4D45">
              <w:t>-</w:t>
            </w:r>
          </w:p>
        </w:tc>
        <w:tc>
          <w:tcPr>
            <w:tcW w:w="270" w:type="dxa"/>
          </w:tcPr>
          <w:p w:rsidR="00FF7D68" w:rsidRPr="000A4D45" w:rsidRDefault="00FF7D68" w:rsidP="00FF7D68">
            <w:pPr>
              <w:jc w:val="right"/>
            </w:pPr>
          </w:p>
        </w:tc>
        <w:tc>
          <w:tcPr>
            <w:tcW w:w="1080" w:type="dxa"/>
            <w:tcBorders>
              <w:bottom w:val="single" w:sz="4" w:space="0" w:color="auto"/>
            </w:tcBorders>
          </w:tcPr>
          <w:p w:rsidR="00FF7D68" w:rsidRPr="000A4D45" w:rsidRDefault="00FF7D68" w:rsidP="00790E70">
            <w:pPr>
              <w:ind w:right="-146"/>
              <w:jc w:val="center"/>
            </w:pPr>
            <w:r w:rsidRPr="000A4D45">
              <w:t>-</w:t>
            </w:r>
          </w:p>
        </w:tc>
        <w:tc>
          <w:tcPr>
            <w:tcW w:w="252" w:type="dxa"/>
          </w:tcPr>
          <w:p w:rsidR="00FF7D68" w:rsidRPr="000A4D45" w:rsidRDefault="00FF7D68" w:rsidP="00FF7D68">
            <w:pPr>
              <w:jc w:val="right"/>
            </w:pPr>
          </w:p>
        </w:tc>
        <w:tc>
          <w:tcPr>
            <w:tcW w:w="1260" w:type="dxa"/>
            <w:tcBorders>
              <w:bottom w:val="single" w:sz="4" w:space="0" w:color="auto"/>
            </w:tcBorders>
          </w:tcPr>
          <w:p w:rsidR="00FF7D68" w:rsidRPr="000A4D45" w:rsidRDefault="00FF7D68" w:rsidP="00790E70">
            <w:pPr>
              <w:tabs>
                <w:tab w:val="left" w:pos="642"/>
              </w:tabs>
              <w:ind w:right="-285"/>
              <w:jc w:val="center"/>
            </w:pPr>
            <w:r w:rsidRPr="000A4D45">
              <w:t>-</w:t>
            </w:r>
          </w:p>
        </w:tc>
        <w:tc>
          <w:tcPr>
            <w:tcW w:w="270" w:type="dxa"/>
          </w:tcPr>
          <w:p w:rsidR="00FF7D68" w:rsidRPr="000A4D45" w:rsidRDefault="00FF7D68" w:rsidP="00FF7D68">
            <w:pPr>
              <w:jc w:val="right"/>
            </w:pPr>
          </w:p>
        </w:tc>
        <w:tc>
          <w:tcPr>
            <w:tcW w:w="1260" w:type="dxa"/>
            <w:tcBorders>
              <w:bottom w:val="single" w:sz="4" w:space="0" w:color="auto"/>
            </w:tcBorders>
          </w:tcPr>
          <w:p w:rsidR="00FF7D68" w:rsidRPr="000A4D45" w:rsidRDefault="00FF7D68" w:rsidP="00266B8B">
            <w:pPr>
              <w:ind w:right="-67"/>
              <w:jc w:val="right"/>
            </w:pPr>
            <w:r w:rsidRPr="000A4D45">
              <w:t>(31)</w:t>
            </w:r>
          </w:p>
        </w:tc>
      </w:tr>
      <w:tr w:rsidR="00FF7D68" w:rsidRPr="000A4D45" w:rsidTr="00C57C7E">
        <w:tc>
          <w:tcPr>
            <w:tcW w:w="3240" w:type="dxa"/>
            <w:vAlign w:val="center"/>
          </w:tcPr>
          <w:p w:rsidR="00FF7D68" w:rsidRPr="000A4D45" w:rsidRDefault="00FF7D68" w:rsidP="00FF7D68">
            <w:pPr>
              <w:spacing w:line="220" w:lineRule="exact"/>
              <w:jc w:val="both"/>
              <w:rPr>
                <w:b/>
                <w:bCs/>
              </w:rPr>
            </w:pPr>
            <w:r w:rsidRPr="000A4D45">
              <w:rPr>
                <w:b/>
                <w:bCs/>
              </w:rPr>
              <w:t>At 31 December 2018</w:t>
            </w:r>
          </w:p>
          <w:p w:rsidR="00FF7D68" w:rsidRPr="000A4D45" w:rsidRDefault="00FF7D68" w:rsidP="00FF7D68">
            <w:pPr>
              <w:spacing w:line="220" w:lineRule="exact"/>
              <w:jc w:val="both"/>
              <w:rPr>
                <w:b/>
                <w:bCs/>
              </w:rPr>
            </w:pPr>
            <w:r w:rsidRPr="000A4D45">
              <w:rPr>
                <w:b/>
                <w:bCs/>
              </w:rPr>
              <w:t xml:space="preserve">   and 1 January 2019</w:t>
            </w:r>
          </w:p>
        </w:tc>
        <w:tc>
          <w:tcPr>
            <w:tcW w:w="270" w:type="dxa"/>
          </w:tcPr>
          <w:p w:rsidR="00FF7D68" w:rsidRPr="000A4D45" w:rsidRDefault="00FF7D68" w:rsidP="00FF7D68">
            <w:pPr>
              <w:tabs>
                <w:tab w:val="decimal" w:pos="612"/>
                <w:tab w:val="decimal" w:pos="792"/>
              </w:tabs>
              <w:spacing w:line="220" w:lineRule="exact"/>
              <w:ind w:left="-108" w:right="-108"/>
            </w:pPr>
          </w:p>
        </w:tc>
        <w:tc>
          <w:tcPr>
            <w:tcW w:w="1440" w:type="dxa"/>
            <w:tcBorders>
              <w:top w:val="single" w:sz="4" w:space="0" w:color="auto"/>
            </w:tcBorders>
          </w:tcPr>
          <w:p w:rsidR="00FF7D68" w:rsidRPr="000A4D45" w:rsidRDefault="00FF7D68" w:rsidP="00FF7D68">
            <w:pPr>
              <w:jc w:val="center"/>
              <w:rPr>
                <w:b/>
                <w:bCs/>
              </w:rPr>
            </w:pPr>
          </w:p>
          <w:p w:rsidR="00FF7D68" w:rsidRPr="000A4D45" w:rsidRDefault="00FF7D68" w:rsidP="00FF7D68">
            <w:pPr>
              <w:jc w:val="right"/>
              <w:rPr>
                <w:b/>
                <w:bCs/>
              </w:rPr>
            </w:pPr>
            <w:r w:rsidRPr="000A4D45">
              <w:rPr>
                <w:b/>
                <w:bCs/>
              </w:rPr>
              <w:t>1,103</w:t>
            </w:r>
          </w:p>
        </w:tc>
        <w:tc>
          <w:tcPr>
            <w:tcW w:w="270" w:type="dxa"/>
          </w:tcPr>
          <w:p w:rsidR="00FF7D68" w:rsidRPr="000A4D45" w:rsidRDefault="00FF7D68" w:rsidP="00FF7D68">
            <w:pPr>
              <w:jc w:val="right"/>
              <w:rPr>
                <w:b/>
                <w:bCs/>
              </w:rPr>
            </w:pPr>
          </w:p>
        </w:tc>
        <w:tc>
          <w:tcPr>
            <w:tcW w:w="1260" w:type="dxa"/>
            <w:tcBorders>
              <w:top w:val="single" w:sz="4" w:space="0" w:color="auto"/>
            </w:tcBorders>
          </w:tcPr>
          <w:p w:rsidR="00FF7D68" w:rsidRPr="000A4D45" w:rsidRDefault="00FF7D68" w:rsidP="00FF7D68">
            <w:pPr>
              <w:jc w:val="right"/>
              <w:rPr>
                <w:b/>
                <w:bCs/>
              </w:rPr>
            </w:pPr>
          </w:p>
          <w:p w:rsidR="00FF7D68" w:rsidRPr="000A4D45" w:rsidRDefault="00FF7D68" w:rsidP="00FF7D68">
            <w:pPr>
              <w:jc w:val="right"/>
              <w:rPr>
                <w:b/>
                <w:bCs/>
              </w:rPr>
            </w:pPr>
            <w:r w:rsidRPr="000A4D45">
              <w:rPr>
                <w:b/>
                <w:bCs/>
              </w:rPr>
              <w:t>6,083</w:t>
            </w:r>
          </w:p>
        </w:tc>
        <w:tc>
          <w:tcPr>
            <w:tcW w:w="270" w:type="dxa"/>
          </w:tcPr>
          <w:p w:rsidR="00FF7D68" w:rsidRPr="000A4D45" w:rsidRDefault="00FF7D68" w:rsidP="00FF7D68">
            <w:pPr>
              <w:jc w:val="right"/>
              <w:rPr>
                <w:b/>
                <w:bCs/>
              </w:rPr>
            </w:pPr>
          </w:p>
        </w:tc>
        <w:tc>
          <w:tcPr>
            <w:tcW w:w="1170" w:type="dxa"/>
            <w:tcBorders>
              <w:top w:val="single" w:sz="4" w:space="0" w:color="auto"/>
            </w:tcBorders>
          </w:tcPr>
          <w:p w:rsidR="00FF7D68" w:rsidRPr="000A4D45" w:rsidRDefault="00FF7D68" w:rsidP="00FF7D68">
            <w:pPr>
              <w:jc w:val="right"/>
              <w:rPr>
                <w:b/>
                <w:bCs/>
              </w:rPr>
            </w:pPr>
          </w:p>
          <w:p w:rsidR="00FF7D68" w:rsidRPr="000A4D45" w:rsidRDefault="00FF7D68" w:rsidP="00FF7D68">
            <w:pPr>
              <w:jc w:val="right"/>
              <w:rPr>
                <w:b/>
                <w:bCs/>
              </w:rPr>
            </w:pPr>
            <w:r w:rsidRPr="000A4D45">
              <w:rPr>
                <w:b/>
                <w:bCs/>
              </w:rPr>
              <w:t>910</w:t>
            </w:r>
          </w:p>
        </w:tc>
        <w:tc>
          <w:tcPr>
            <w:tcW w:w="270" w:type="dxa"/>
          </w:tcPr>
          <w:p w:rsidR="00FF7D68" w:rsidRPr="000A4D45" w:rsidRDefault="00FF7D68" w:rsidP="00FF7D68">
            <w:pPr>
              <w:jc w:val="right"/>
              <w:rPr>
                <w:b/>
                <w:bCs/>
              </w:rPr>
            </w:pPr>
          </w:p>
        </w:tc>
        <w:tc>
          <w:tcPr>
            <w:tcW w:w="1080" w:type="dxa"/>
            <w:tcBorders>
              <w:top w:val="single" w:sz="4" w:space="0" w:color="auto"/>
            </w:tcBorders>
          </w:tcPr>
          <w:p w:rsidR="00FF7D68" w:rsidRPr="000A4D45" w:rsidRDefault="00FF7D68" w:rsidP="00FF7D68">
            <w:pPr>
              <w:jc w:val="right"/>
              <w:rPr>
                <w:b/>
                <w:bCs/>
              </w:rPr>
            </w:pPr>
          </w:p>
          <w:p w:rsidR="00FF7D68" w:rsidRPr="000A4D45" w:rsidRDefault="00FF7D68" w:rsidP="00FF7D68">
            <w:pPr>
              <w:jc w:val="right"/>
              <w:rPr>
                <w:b/>
                <w:bCs/>
              </w:rPr>
            </w:pPr>
            <w:r w:rsidRPr="000A4D45">
              <w:rPr>
                <w:b/>
                <w:bCs/>
              </w:rPr>
              <w:t>7,737</w:t>
            </w:r>
          </w:p>
        </w:tc>
        <w:tc>
          <w:tcPr>
            <w:tcW w:w="270" w:type="dxa"/>
          </w:tcPr>
          <w:p w:rsidR="00FF7D68" w:rsidRPr="000A4D45" w:rsidRDefault="00FF7D68" w:rsidP="00FF7D68">
            <w:pPr>
              <w:jc w:val="right"/>
              <w:rPr>
                <w:b/>
                <w:bCs/>
              </w:rPr>
            </w:pPr>
          </w:p>
        </w:tc>
        <w:tc>
          <w:tcPr>
            <w:tcW w:w="1080" w:type="dxa"/>
            <w:tcBorders>
              <w:top w:val="single" w:sz="4" w:space="0" w:color="auto"/>
            </w:tcBorders>
          </w:tcPr>
          <w:p w:rsidR="00FF7D68" w:rsidRPr="000A4D45" w:rsidRDefault="00FF7D68" w:rsidP="00FF7D68">
            <w:pPr>
              <w:jc w:val="right"/>
              <w:rPr>
                <w:b/>
                <w:bCs/>
              </w:rPr>
            </w:pPr>
          </w:p>
          <w:p w:rsidR="00FF7D68" w:rsidRPr="000A4D45" w:rsidRDefault="00FF7D68" w:rsidP="00FF7D68">
            <w:pPr>
              <w:jc w:val="right"/>
              <w:rPr>
                <w:b/>
                <w:bCs/>
              </w:rPr>
            </w:pPr>
            <w:r w:rsidRPr="000A4D45">
              <w:rPr>
                <w:b/>
                <w:bCs/>
              </w:rPr>
              <w:t>49,752</w:t>
            </w:r>
          </w:p>
        </w:tc>
        <w:tc>
          <w:tcPr>
            <w:tcW w:w="252" w:type="dxa"/>
          </w:tcPr>
          <w:p w:rsidR="00FF7D68" w:rsidRPr="000A4D45" w:rsidRDefault="00FF7D68" w:rsidP="00FF7D68">
            <w:pPr>
              <w:jc w:val="right"/>
              <w:rPr>
                <w:b/>
                <w:bCs/>
              </w:rPr>
            </w:pPr>
          </w:p>
        </w:tc>
        <w:tc>
          <w:tcPr>
            <w:tcW w:w="1260" w:type="dxa"/>
            <w:tcBorders>
              <w:top w:val="single" w:sz="4" w:space="0" w:color="auto"/>
            </w:tcBorders>
          </w:tcPr>
          <w:p w:rsidR="00FF7D68" w:rsidRPr="000A4D45" w:rsidRDefault="00FF7D68" w:rsidP="00790E70">
            <w:pPr>
              <w:tabs>
                <w:tab w:val="left" w:pos="642"/>
              </w:tabs>
              <w:ind w:right="-285"/>
              <w:jc w:val="center"/>
              <w:rPr>
                <w:b/>
                <w:bCs/>
              </w:rPr>
            </w:pPr>
          </w:p>
          <w:p w:rsidR="00FF7D68" w:rsidRPr="000A4D45" w:rsidRDefault="00FF7D68" w:rsidP="00790E70">
            <w:pPr>
              <w:tabs>
                <w:tab w:val="left" w:pos="642"/>
              </w:tabs>
              <w:ind w:right="-285"/>
              <w:jc w:val="center"/>
              <w:rPr>
                <w:b/>
                <w:bCs/>
              </w:rPr>
            </w:pPr>
            <w:r w:rsidRPr="000A4D45">
              <w:rPr>
                <w:b/>
                <w:bCs/>
              </w:rPr>
              <w:t>-</w:t>
            </w:r>
          </w:p>
        </w:tc>
        <w:tc>
          <w:tcPr>
            <w:tcW w:w="270" w:type="dxa"/>
          </w:tcPr>
          <w:p w:rsidR="00FF7D68" w:rsidRPr="000A4D45" w:rsidRDefault="00FF7D68" w:rsidP="00FF7D68">
            <w:pPr>
              <w:jc w:val="right"/>
              <w:rPr>
                <w:b/>
                <w:bCs/>
              </w:rPr>
            </w:pPr>
          </w:p>
        </w:tc>
        <w:tc>
          <w:tcPr>
            <w:tcW w:w="1260" w:type="dxa"/>
            <w:tcBorders>
              <w:top w:val="single" w:sz="4" w:space="0" w:color="auto"/>
            </w:tcBorders>
          </w:tcPr>
          <w:p w:rsidR="00FF7D68" w:rsidRPr="000A4D45" w:rsidRDefault="00FF7D68" w:rsidP="00FF7D68">
            <w:pPr>
              <w:jc w:val="right"/>
              <w:rPr>
                <w:b/>
                <w:bCs/>
              </w:rPr>
            </w:pPr>
          </w:p>
          <w:p w:rsidR="00FF7D68" w:rsidRPr="000A4D45" w:rsidRDefault="00FF7D68" w:rsidP="00FF7D68">
            <w:pPr>
              <w:jc w:val="right"/>
              <w:rPr>
                <w:b/>
                <w:bCs/>
              </w:rPr>
            </w:pPr>
            <w:r w:rsidRPr="000A4D45">
              <w:rPr>
                <w:b/>
                <w:bCs/>
              </w:rPr>
              <w:t>65,585</w:t>
            </w:r>
          </w:p>
        </w:tc>
      </w:tr>
      <w:tr w:rsidR="00874359" w:rsidRPr="000A4D45" w:rsidTr="007A3C53">
        <w:tc>
          <w:tcPr>
            <w:tcW w:w="3240" w:type="dxa"/>
            <w:vAlign w:val="center"/>
          </w:tcPr>
          <w:p w:rsidR="00874359" w:rsidRPr="000A4D45" w:rsidRDefault="00874359" w:rsidP="008C109E">
            <w:pPr>
              <w:tabs>
                <w:tab w:val="left" w:pos="227"/>
              </w:tabs>
              <w:spacing w:line="220" w:lineRule="exact"/>
              <w:jc w:val="both"/>
            </w:pPr>
            <w:r w:rsidRPr="000A4D45">
              <w:t>Depreciation charge for the year</w:t>
            </w:r>
          </w:p>
        </w:tc>
        <w:tc>
          <w:tcPr>
            <w:tcW w:w="270" w:type="dxa"/>
          </w:tcPr>
          <w:p w:rsidR="00874359" w:rsidRPr="000A4D45" w:rsidRDefault="00874359" w:rsidP="00874359">
            <w:pPr>
              <w:tabs>
                <w:tab w:val="decimal" w:pos="612"/>
                <w:tab w:val="decimal" w:pos="792"/>
              </w:tabs>
              <w:spacing w:line="220" w:lineRule="exact"/>
              <w:ind w:left="-108" w:right="-108"/>
            </w:pPr>
          </w:p>
        </w:tc>
        <w:tc>
          <w:tcPr>
            <w:tcW w:w="1440" w:type="dxa"/>
            <w:vAlign w:val="bottom"/>
          </w:tcPr>
          <w:p w:rsidR="00874359" w:rsidRPr="00790E70" w:rsidRDefault="00874359" w:rsidP="00874359">
            <w:pPr>
              <w:pStyle w:val="acctfourfigures"/>
              <w:tabs>
                <w:tab w:val="clear" w:pos="765"/>
                <w:tab w:val="decimal" w:pos="1215"/>
              </w:tabs>
              <w:spacing w:line="240" w:lineRule="atLeast"/>
              <w:ind w:right="11"/>
            </w:pPr>
            <w:r w:rsidRPr="00790E70">
              <w:t>770</w:t>
            </w:r>
          </w:p>
        </w:tc>
        <w:tc>
          <w:tcPr>
            <w:tcW w:w="270" w:type="dxa"/>
            <w:vAlign w:val="bottom"/>
          </w:tcPr>
          <w:p w:rsidR="00874359" w:rsidRPr="00790E70" w:rsidRDefault="00874359" w:rsidP="00874359">
            <w:pPr>
              <w:pStyle w:val="acctfourfigures"/>
              <w:tabs>
                <w:tab w:val="clear" w:pos="765"/>
                <w:tab w:val="decimal" w:pos="987"/>
              </w:tabs>
              <w:spacing w:line="240" w:lineRule="atLeast"/>
              <w:ind w:right="11"/>
            </w:pPr>
          </w:p>
        </w:tc>
        <w:tc>
          <w:tcPr>
            <w:tcW w:w="1260" w:type="dxa"/>
            <w:vAlign w:val="bottom"/>
          </w:tcPr>
          <w:p w:rsidR="00874359" w:rsidRPr="00790E70" w:rsidRDefault="00874359" w:rsidP="00874359">
            <w:pPr>
              <w:jc w:val="right"/>
            </w:pPr>
            <w:r w:rsidRPr="00790E70">
              <w:t>3,371</w:t>
            </w:r>
          </w:p>
        </w:tc>
        <w:tc>
          <w:tcPr>
            <w:tcW w:w="270" w:type="dxa"/>
            <w:vAlign w:val="bottom"/>
          </w:tcPr>
          <w:p w:rsidR="00874359" w:rsidRPr="00790E70" w:rsidRDefault="00874359" w:rsidP="00874359">
            <w:pPr>
              <w:jc w:val="right"/>
            </w:pPr>
          </w:p>
        </w:tc>
        <w:tc>
          <w:tcPr>
            <w:tcW w:w="1170" w:type="dxa"/>
            <w:vAlign w:val="bottom"/>
          </w:tcPr>
          <w:p w:rsidR="00874359" w:rsidRPr="00790E70" w:rsidRDefault="00874359" w:rsidP="007A3C53">
            <w:pPr>
              <w:pStyle w:val="acctfourfigures"/>
              <w:tabs>
                <w:tab w:val="clear" w:pos="765"/>
                <w:tab w:val="decimal" w:pos="987"/>
              </w:tabs>
              <w:spacing w:line="240" w:lineRule="atLeast"/>
            </w:pPr>
            <w:r w:rsidRPr="00790E70">
              <w:t>576</w:t>
            </w:r>
          </w:p>
        </w:tc>
        <w:tc>
          <w:tcPr>
            <w:tcW w:w="270" w:type="dxa"/>
            <w:vAlign w:val="bottom"/>
          </w:tcPr>
          <w:p w:rsidR="00874359" w:rsidRPr="00790E70" w:rsidRDefault="00874359" w:rsidP="00874359">
            <w:pPr>
              <w:pStyle w:val="acctfourfigures"/>
              <w:tabs>
                <w:tab w:val="clear" w:pos="765"/>
                <w:tab w:val="decimal" w:pos="987"/>
              </w:tabs>
              <w:spacing w:line="240" w:lineRule="atLeast"/>
              <w:ind w:right="72"/>
            </w:pPr>
          </w:p>
        </w:tc>
        <w:tc>
          <w:tcPr>
            <w:tcW w:w="1080" w:type="dxa"/>
            <w:vAlign w:val="bottom"/>
          </w:tcPr>
          <w:p w:rsidR="00874359" w:rsidRPr="00790E70" w:rsidRDefault="00874359" w:rsidP="00874359">
            <w:pPr>
              <w:pStyle w:val="acctfourfigures"/>
              <w:tabs>
                <w:tab w:val="clear" w:pos="765"/>
                <w:tab w:val="decimal" w:pos="987"/>
              </w:tabs>
              <w:spacing w:line="240" w:lineRule="atLeast"/>
            </w:pPr>
            <w:r w:rsidRPr="00790E70">
              <w:t>3,729</w:t>
            </w:r>
          </w:p>
        </w:tc>
        <w:tc>
          <w:tcPr>
            <w:tcW w:w="270" w:type="dxa"/>
            <w:vAlign w:val="bottom"/>
          </w:tcPr>
          <w:p w:rsidR="00874359" w:rsidRPr="00790E70" w:rsidRDefault="00874359" w:rsidP="00874359">
            <w:pPr>
              <w:pStyle w:val="acctfourfigures"/>
              <w:tabs>
                <w:tab w:val="clear" w:pos="765"/>
                <w:tab w:val="decimal" w:pos="987"/>
              </w:tabs>
              <w:spacing w:line="240" w:lineRule="atLeast"/>
              <w:ind w:right="72"/>
            </w:pPr>
          </w:p>
        </w:tc>
        <w:tc>
          <w:tcPr>
            <w:tcW w:w="1080" w:type="dxa"/>
            <w:vAlign w:val="bottom"/>
          </w:tcPr>
          <w:p w:rsidR="00874359" w:rsidRPr="00790E70" w:rsidRDefault="00874359" w:rsidP="00874359">
            <w:pPr>
              <w:pStyle w:val="acctfourfigures"/>
              <w:tabs>
                <w:tab w:val="clear" w:pos="765"/>
                <w:tab w:val="decimal" w:pos="987"/>
              </w:tabs>
              <w:spacing w:line="240" w:lineRule="atLeast"/>
            </w:pPr>
            <w:r w:rsidRPr="00790E70">
              <w:t>34,052</w:t>
            </w:r>
          </w:p>
        </w:tc>
        <w:tc>
          <w:tcPr>
            <w:tcW w:w="252" w:type="dxa"/>
            <w:vAlign w:val="bottom"/>
          </w:tcPr>
          <w:p w:rsidR="00874359" w:rsidRPr="00790E70" w:rsidRDefault="00874359" w:rsidP="00874359">
            <w:pPr>
              <w:pStyle w:val="acctfourfigures"/>
              <w:tabs>
                <w:tab w:val="clear" w:pos="765"/>
                <w:tab w:val="decimal" w:pos="987"/>
              </w:tabs>
              <w:spacing w:line="240" w:lineRule="atLeast"/>
              <w:ind w:right="72"/>
            </w:pPr>
          </w:p>
        </w:tc>
        <w:tc>
          <w:tcPr>
            <w:tcW w:w="1260" w:type="dxa"/>
            <w:vAlign w:val="bottom"/>
          </w:tcPr>
          <w:p w:rsidR="00874359" w:rsidRPr="00874359" w:rsidRDefault="00874359" w:rsidP="00874359">
            <w:pPr>
              <w:tabs>
                <w:tab w:val="left" w:pos="642"/>
              </w:tabs>
              <w:ind w:right="-285"/>
              <w:jc w:val="center"/>
              <w:rPr>
                <w:b/>
                <w:bCs/>
              </w:rPr>
            </w:pPr>
            <w:r w:rsidRPr="00874359">
              <w:rPr>
                <w:b/>
                <w:bCs/>
              </w:rPr>
              <w:t>-</w:t>
            </w:r>
          </w:p>
        </w:tc>
        <w:tc>
          <w:tcPr>
            <w:tcW w:w="270" w:type="dxa"/>
            <w:vAlign w:val="bottom"/>
          </w:tcPr>
          <w:p w:rsidR="00874359" w:rsidRPr="00874359" w:rsidRDefault="00874359" w:rsidP="00874359">
            <w:pPr>
              <w:tabs>
                <w:tab w:val="left" w:pos="642"/>
              </w:tabs>
              <w:ind w:right="-285"/>
              <w:jc w:val="center"/>
              <w:rPr>
                <w:b/>
                <w:bCs/>
              </w:rPr>
            </w:pPr>
          </w:p>
        </w:tc>
        <w:tc>
          <w:tcPr>
            <w:tcW w:w="1260" w:type="dxa"/>
            <w:vAlign w:val="bottom"/>
          </w:tcPr>
          <w:p w:rsidR="00874359" w:rsidRPr="00790E70" w:rsidRDefault="00874359" w:rsidP="00874359">
            <w:pPr>
              <w:pStyle w:val="acctfourfigures"/>
              <w:tabs>
                <w:tab w:val="clear" w:pos="765"/>
                <w:tab w:val="decimal" w:pos="1215"/>
              </w:tabs>
              <w:spacing w:line="240" w:lineRule="atLeast"/>
              <w:ind w:right="11"/>
            </w:pPr>
            <w:r>
              <w:t>42,498</w:t>
            </w:r>
          </w:p>
        </w:tc>
      </w:tr>
      <w:tr w:rsidR="00874359" w:rsidRPr="000A4D45" w:rsidTr="007A3C53">
        <w:tc>
          <w:tcPr>
            <w:tcW w:w="3240" w:type="dxa"/>
            <w:vAlign w:val="center"/>
          </w:tcPr>
          <w:p w:rsidR="00874359" w:rsidRPr="000A4D45" w:rsidRDefault="00874359" w:rsidP="00874359">
            <w:pPr>
              <w:tabs>
                <w:tab w:val="left" w:pos="227"/>
              </w:tabs>
              <w:spacing w:line="220" w:lineRule="exact"/>
              <w:jc w:val="both"/>
            </w:pPr>
            <w:r w:rsidRPr="000A4D45">
              <w:t xml:space="preserve">Disposals </w:t>
            </w:r>
          </w:p>
        </w:tc>
        <w:tc>
          <w:tcPr>
            <w:tcW w:w="270" w:type="dxa"/>
          </w:tcPr>
          <w:p w:rsidR="00874359" w:rsidRPr="000A4D45" w:rsidRDefault="00874359" w:rsidP="00874359">
            <w:pPr>
              <w:tabs>
                <w:tab w:val="decimal" w:pos="612"/>
                <w:tab w:val="decimal" w:pos="792"/>
              </w:tabs>
              <w:spacing w:line="220" w:lineRule="exact"/>
              <w:ind w:left="-108" w:right="-108"/>
            </w:pPr>
          </w:p>
        </w:tc>
        <w:tc>
          <w:tcPr>
            <w:tcW w:w="1440" w:type="dxa"/>
            <w:vAlign w:val="bottom"/>
          </w:tcPr>
          <w:p w:rsidR="00874359" w:rsidRPr="00790E70" w:rsidRDefault="00874359" w:rsidP="00874359">
            <w:pPr>
              <w:pStyle w:val="acctfourfigures"/>
              <w:tabs>
                <w:tab w:val="clear" w:pos="765"/>
                <w:tab w:val="decimal" w:pos="996"/>
              </w:tabs>
              <w:spacing w:line="240" w:lineRule="atLeast"/>
              <w:ind w:right="11"/>
            </w:pPr>
            <w:r w:rsidRPr="00790E70">
              <w:t>-</w:t>
            </w:r>
          </w:p>
        </w:tc>
        <w:tc>
          <w:tcPr>
            <w:tcW w:w="270" w:type="dxa"/>
            <w:vAlign w:val="bottom"/>
          </w:tcPr>
          <w:p w:rsidR="00874359" w:rsidRPr="00790E70" w:rsidRDefault="00874359" w:rsidP="00874359">
            <w:pPr>
              <w:pStyle w:val="acctfourfigures"/>
              <w:tabs>
                <w:tab w:val="clear" w:pos="765"/>
                <w:tab w:val="decimal" w:pos="987"/>
              </w:tabs>
              <w:spacing w:line="240" w:lineRule="atLeast"/>
              <w:ind w:right="11"/>
            </w:pPr>
          </w:p>
        </w:tc>
        <w:tc>
          <w:tcPr>
            <w:tcW w:w="1260" w:type="dxa"/>
            <w:vAlign w:val="bottom"/>
          </w:tcPr>
          <w:p w:rsidR="00874359" w:rsidRPr="00790E70" w:rsidRDefault="00874359" w:rsidP="00874359">
            <w:pPr>
              <w:pStyle w:val="acctfourfigures"/>
              <w:tabs>
                <w:tab w:val="clear" w:pos="765"/>
                <w:tab w:val="decimal" w:pos="1040"/>
              </w:tabs>
              <w:spacing w:line="240" w:lineRule="atLeast"/>
              <w:ind w:right="-110"/>
            </w:pPr>
            <w:r w:rsidRPr="00790E70">
              <w:t>(11)</w:t>
            </w:r>
          </w:p>
        </w:tc>
        <w:tc>
          <w:tcPr>
            <w:tcW w:w="270" w:type="dxa"/>
            <w:vAlign w:val="bottom"/>
          </w:tcPr>
          <w:p w:rsidR="00874359" w:rsidRPr="00790E70" w:rsidRDefault="00874359" w:rsidP="00874359">
            <w:pPr>
              <w:pStyle w:val="acctfourfigures"/>
              <w:tabs>
                <w:tab w:val="clear" w:pos="765"/>
                <w:tab w:val="decimal" w:pos="1040"/>
              </w:tabs>
              <w:spacing w:line="240" w:lineRule="atLeast"/>
              <w:ind w:right="-110"/>
            </w:pPr>
          </w:p>
        </w:tc>
        <w:tc>
          <w:tcPr>
            <w:tcW w:w="1170" w:type="dxa"/>
            <w:vAlign w:val="bottom"/>
          </w:tcPr>
          <w:p w:rsidR="00874359" w:rsidRPr="00790E70" w:rsidRDefault="00874359" w:rsidP="007A3C53">
            <w:pPr>
              <w:pStyle w:val="acctfourfigures"/>
              <w:tabs>
                <w:tab w:val="clear" w:pos="765"/>
                <w:tab w:val="decimal" w:pos="700"/>
              </w:tabs>
              <w:spacing w:line="240" w:lineRule="atLeast"/>
              <w:ind w:right="72"/>
            </w:pPr>
            <w:r w:rsidRPr="00790E70">
              <w:t>-</w:t>
            </w:r>
          </w:p>
        </w:tc>
        <w:tc>
          <w:tcPr>
            <w:tcW w:w="270" w:type="dxa"/>
            <w:vAlign w:val="bottom"/>
          </w:tcPr>
          <w:p w:rsidR="00874359" w:rsidRPr="00790E70" w:rsidRDefault="00874359" w:rsidP="00874359">
            <w:pPr>
              <w:pStyle w:val="acctfourfigures"/>
              <w:tabs>
                <w:tab w:val="clear" w:pos="765"/>
                <w:tab w:val="decimal" w:pos="987"/>
              </w:tabs>
              <w:spacing w:line="240" w:lineRule="atLeast"/>
              <w:ind w:right="72"/>
            </w:pPr>
          </w:p>
        </w:tc>
        <w:tc>
          <w:tcPr>
            <w:tcW w:w="1080" w:type="dxa"/>
            <w:vAlign w:val="bottom"/>
          </w:tcPr>
          <w:p w:rsidR="00874359" w:rsidRPr="00790E70" w:rsidRDefault="00874359" w:rsidP="00657EDC">
            <w:pPr>
              <w:pStyle w:val="acctfourfigures"/>
              <w:tabs>
                <w:tab w:val="clear" w:pos="765"/>
                <w:tab w:val="decimal" w:pos="610"/>
              </w:tabs>
              <w:spacing w:line="240" w:lineRule="atLeast"/>
              <w:ind w:right="72"/>
            </w:pPr>
            <w:r w:rsidRPr="00790E70">
              <w:t>-</w:t>
            </w:r>
          </w:p>
        </w:tc>
        <w:tc>
          <w:tcPr>
            <w:tcW w:w="270" w:type="dxa"/>
            <w:vAlign w:val="bottom"/>
          </w:tcPr>
          <w:p w:rsidR="00874359" w:rsidRPr="00790E70" w:rsidRDefault="00874359" w:rsidP="00874359">
            <w:pPr>
              <w:pStyle w:val="acctfourfigures"/>
              <w:tabs>
                <w:tab w:val="clear" w:pos="765"/>
                <w:tab w:val="decimal" w:pos="740"/>
              </w:tabs>
              <w:spacing w:line="240" w:lineRule="atLeast"/>
              <w:ind w:right="72"/>
            </w:pPr>
          </w:p>
        </w:tc>
        <w:tc>
          <w:tcPr>
            <w:tcW w:w="1080" w:type="dxa"/>
            <w:vAlign w:val="bottom"/>
          </w:tcPr>
          <w:p w:rsidR="00874359" w:rsidRPr="00790E70" w:rsidRDefault="00874359" w:rsidP="00874359">
            <w:pPr>
              <w:pStyle w:val="acctfourfigures"/>
              <w:tabs>
                <w:tab w:val="clear" w:pos="765"/>
                <w:tab w:val="decimal" w:pos="530"/>
              </w:tabs>
              <w:spacing w:line="240" w:lineRule="atLeast"/>
              <w:ind w:right="72"/>
            </w:pPr>
            <w:r w:rsidRPr="00790E70">
              <w:t>-</w:t>
            </w:r>
          </w:p>
        </w:tc>
        <w:tc>
          <w:tcPr>
            <w:tcW w:w="252" w:type="dxa"/>
            <w:vAlign w:val="bottom"/>
          </w:tcPr>
          <w:p w:rsidR="00874359" w:rsidRPr="00790E70" w:rsidRDefault="00874359" w:rsidP="00874359">
            <w:pPr>
              <w:pStyle w:val="acctfourfigures"/>
              <w:tabs>
                <w:tab w:val="clear" w:pos="765"/>
                <w:tab w:val="decimal" w:pos="530"/>
              </w:tabs>
              <w:spacing w:line="240" w:lineRule="atLeast"/>
              <w:ind w:right="72"/>
            </w:pPr>
          </w:p>
        </w:tc>
        <w:tc>
          <w:tcPr>
            <w:tcW w:w="1260" w:type="dxa"/>
          </w:tcPr>
          <w:p w:rsidR="00874359" w:rsidRPr="00790E70" w:rsidRDefault="00874359" w:rsidP="00874359">
            <w:pPr>
              <w:pStyle w:val="acctfourfigures"/>
              <w:tabs>
                <w:tab w:val="clear" w:pos="765"/>
                <w:tab w:val="left" w:pos="642"/>
              </w:tabs>
              <w:spacing w:line="240" w:lineRule="atLeast"/>
              <w:ind w:right="-285"/>
              <w:jc w:val="center"/>
            </w:pPr>
            <w:r w:rsidRPr="00790E70">
              <w:t>-</w:t>
            </w:r>
          </w:p>
        </w:tc>
        <w:tc>
          <w:tcPr>
            <w:tcW w:w="270" w:type="dxa"/>
          </w:tcPr>
          <w:p w:rsidR="00874359" w:rsidRPr="00790E70" w:rsidRDefault="00874359" w:rsidP="00874359">
            <w:pPr>
              <w:pStyle w:val="acctfourfigures"/>
              <w:tabs>
                <w:tab w:val="clear" w:pos="765"/>
              </w:tabs>
              <w:spacing w:line="240" w:lineRule="atLeast"/>
              <w:ind w:right="220"/>
              <w:jc w:val="right"/>
            </w:pPr>
          </w:p>
        </w:tc>
        <w:tc>
          <w:tcPr>
            <w:tcW w:w="1260" w:type="dxa"/>
          </w:tcPr>
          <w:p w:rsidR="00874359" w:rsidRPr="00790E70" w:rsidRDefault="00874359" w:rsidP="00266B8B">
            <w:pPr>
              <w:ind w:right="-67"/>
              <w:jc w:val="right"/>
            </w:pPr>
            <w:r w:rsidRPr="00790E70">
              <w:t>(11)</w:t>
            </w:r>
          </w:p>
        </w:tc>
      </w:tr>
      <w:tr w:rsidR="00874359" w:rsidRPr="000A4D45" w:rsidTr="007A3C53">
        <w:tc>
          <w:tcPr>
            <w:tcW w:w="3240" w:type="dxa"/>
            <w:vAlign w:val="center"/>
          </w:tcPr>
          <w:p w:rsidR="00874359" w:rsidRPr="000A4D45" w:rsidRDefault="00874359" w:rsidP="00874359">
            <w:pPr>
              <w:tabs>
                <w:tab w:val="left" w:pos="227"/>
              </w:tabs>
              <w:spacing w:line="220" w:lineRule="exact"/>
              <w:jc w:val="both"/>
            </w:pPr>
            <w:r>
              <w:t>Impairment losses</w:t>
            </w:r>
          </w:p>
        </w:tc>
        <w:tc>
          <w:tcPr>
            <w:tcW w:w="270" w:type="dxa"/>
          </w:tcPr>
          <w:p w:rsidR="00874359" w:rsidRPr="000A4D45" w:rsidRDefault="00874359" w:rsidP="00874359">
            <w:pPr>
              <w:tabs>
                <w:tab w:val="decimal" w:pos="612"/>
                <w:tab w:val="decimal" w:pos="792"/>
              </w:tabs>
              <w:spacing w:line="220" w:lineRule="exact"/>
              <w:ind w:left="-108" w:right="-108"/>
            </w:pPr>
          </w:p>
        </w:tc>
        <w:tc>
          <w:tcPr>
            <w:tcW w:w="1440" w:type="dxa"/>
            <w:tcBorders>
              <w:bottom w:val="single" w:sz="4" w:space="0" w:color="auto"/>
            </w:tcBorders>
            <w:vAlign w:val="bottom"/>
          </w:tcPr>
          <w:p w:rsidR="00874359" w:rsidRPr="00790E70" w:rsidRDefault="00874359" w:rsidP="00874359">
            <w:pPr>
              <w:pStyle w:val="acctfourfigures"/>
              <w:tabs>
                <w:tab w:val="clear" w:pos="765"/>
                <w:tab w:val="decimal" w:pos="996"/>
              </w:tabs>
              <w:spacing w:line="240" w:lineRule="atLeast"/>
              <w:ind w:right="11"/>
            </w:pPr>
            <w:r w:rsidRPr="00790E70">
              <w:t>-</w:t>
            </w:r>
          </w:p>
        </w:tc>
        <w:tc>
          <w:tcPr>
            <w:tcW w:w="270" w:type="dxa"/>
            <w:vAlign w:val="bottom"/>
          </w:tcPr>
          <w:p w:rsidR="00874359" w:rsidRPr="00790E70" w:rsidRDefault="00874359" w:rsidP="00874359">
            <w:pPr>
              <w:pStyle w:val="acctfourfigures"/>
              <w:tabs>
                <w:tab w:val="clear" w:pos="765"/>
                <w:tab w:val="decimal" w:pos="789"/>
              </w:tabs>
              <w:spacing w:line="240" w:lineRule="atLeast"/>
              <w:ind w:right="11"/>
            </w:pPr>
          </w:p>
        </w:tc>
        <w:tc>
          <w:tcPr>
            <w:tcW w:w="1260" w:type="dxa"/>
            <w:tcBorders>
              <w:bottom w:val="single" w:sz="4" w:space="0" w:color="auto"/>
            </w:tcBorders>
            <w:vAlign w:val="bottom"/>
          </w:tcPr>
          <w:p w:rsidR="00874359" w:rsidRPr="00790E70" w:rsidRDefault="00874359" w:rsidP="00874359">
            <w:pPr>
              <w:pStyle w:val="acctfourfigures"/>
              <w:tabs>
                <w:tab w:val="clear" w:pos="765"/>
                <w:tab w:val="decimal" w:pos="716"/>
              </w:tabs>
              <w:spacing w:line="240" w:lineRule="atLeast"/>
              <w:ind w:right="11"/>
            </w:pPr>
            <w:r w:rsidRPr="00790E70">
              <w:t>-</w:t>
            </w:r>
          </w:p>
        </w:tc>
        <w:tc>
          <w:tcPr>
            <w:tcW w:w="270" w:type="dxa"/>
            <w:vAlign w:val="bottom"/>
          </w:tcPr>
          <w:p w:rsidR="00874359" w:rsidRPr="00790E70" w:rsidRDefault="00874359" w:rsidP="00874359">
            <w:pPr>
              <w:pStyle w:val="acctfourfigures"/>
              <w:tabs>
                <w:tab w:val="clear" w:pos="765"/>
                <w:tab w:val="decimal" w:pos="789"/>
              </w:tabs>
              <w:spacing w:line="240" w:lineRule="atLeast"/>
              <w:ind w:right="11"/>
            </w:pPr>
          </w:p>
        </w:tc>
        <w:tc>
          <w:tcPr>
            <w:tcW w:w="1170" w:type="dxa"/>
            <w:tcBorders>
              <w:bottom w:val="single" w:sz="4" w:space="0" w:color="auto"/>
            </w:tcBorders>
            <w:vAlign w:val="bottom"/>
          </w:tcPr>
          <w:p w:rsidR="00874359" w:rsidRPr="00790E70" w:rsidRDefault="00874359" w:rsidP="007A3C53">
            <w:pPr>
              <w:pStyle w:val="acctfourfigures"/>
              <w:tabs>
                <w:tab w:val="clear" w:pos="765"/>
                <w:tab w:val="decimal" w:pos="700"/>
              </w:tabs>
              <w:spacing w:line="240" w:lineRule="atLeast"/>
              <w:ind w:right="72"/>
            </w:pPr>
            <w:r w:rsidRPr="00790E70">
              <w:t>-</w:t>
            </w:r>
          </w:p>
        </w:tc>
        <w:tc>
          <w:tcPr>
            <w:tcW w:w="270" w:type="dxa"/>
            <w:vAlign w:val="bottom"/>
          </w:tcPr>
          <w:p w:rsidR="00874359" w:rsidRPr="00790E70" w:rsidRDefault="00874359" w:rsidP="00874359">
            <w:pPr>
              <w:pStyle w:val="acctfourfigures"/>
              <w:tabs>
                <w:tab w:val="clear" w:pos="765"/>
                <w:tab w:val="decimal" w:pos="550"/>
              </w:tabs>
              <w:spacing w:line="240" w:lineRule="atLeast"/>
              <w:ind w:right="11"/>
            </w:pPr>
          </w:p>
        </w:tc>
        <w:tc>
          <w:tcPr>
            <w:tcW w:w="1080" w:type="dxa"/>
            <w:tcBorders>
              <w:bottom w:val="single" w:sz="4" w:space="0" w:color="auto"/>
            </w:tcBorders>
            <w:vAlign w:val="bottom"/>
          </w:tcPr>
          <w:p w:rsidR="00874359" w:rsidRPr="00790E70" w:rsidRDefault="00874359" w:rsidP="00657EDC">
            <w:pPr>
              <w:pStyle w:val="acctfourfigures"/>
              <w:tabs>
                <w:tab w:val="clear" w:pos="765"/>
                <w:tab w:val="decimal" w:pos="610"/>
              </w:tabs>
              <w:spacing w:line="240" w:lineRule="atLeast"/>
              <w:ind w:right="72"/>
            </w:pPr>
            <w:r w:rsidRPr="00790E70">
              <w:t>-</w:t>
            </w:r>
          </w:p>
        </w:tc>
        <w:tc>
          <w:tcPr>
            <w:tcW w:w="270" w:type="dxa"/>
            <w:vAlign w:val="bottom"/>
          </w:tcPr>
          <w:p w:rsidR="00874359" w:rsidRPr="00790E70" w:rsidRDefault="00874359" w:rsidP="00874359">
            <w:pPr>
              <w:pStyle w:val="acctfourfigures"/>
              <w:tabs>
                <w:tab w:val="clear" w:pos="765"/>
                <w:tab w:val="decimal" w:pos="530"/>
              </w:tabs>
              <w:spacing w:line="240" w:lineRule="atLeast"/>
              <w:ind w:right="72"/>
            </w:pPr>
          </w:p>
        </w:tc>
        <w:tc>
          <w:tcPr>
            <w:tcW w:w="1080" w:type="dxa"/>
            <w:tcBorders>
              <w:bottom w:val="single" w:sz="4" w:space="0" w:color="auto"/>
            </w:tcBorders>
            <w:vAlign w:val="bottom"/>
          </w:tcPr>
          <w:p w:rsidR="00874359" w:rsidRPr="00790E70" w:rsidRDefault="00874359" w:rsidP="00874359">
            <w:pPr>
              <w:pStyle w:val="acctfourfigures"/>
              <w:tabs>
                <w:tab w:val="clear" w:pos="765"/>
                <w:tab w:val="decimal" w:pos="530"/>
              </w:tabs>
              <w:spacing w:line="240" w:lineRule="atLeast"/>
              <w:ind w:right="72"/>
            </w:pPr>
            <w:r w:rsidRPr="00790E70">
              <w:t>-</w:t>
            </w:r>
          </w:p>
        </w:tc>
        <w:tc>
          <w:tcPr>
            <w:tcW w:w="252" w:type="dxa"/>
            <w:vAlign w:val="bottom"/>
          </w:tcPr>
          <w:p w:rsidR="00874359" w:rsidRPr="00790E70" w:rsidRDefault="00874359" w:rsidP="00874359">
            <w:pPr>
              <w:pStyle w:val="acctfourfigures"/>
              <w:tabs>
                <w:tab w:val="clear" w:pos="765"/>
                <w:tab w:val="decimal" w:pos="530"/>
              </w:tabs>
              <w:spacing w:line="240" w:lineRule="atLeast"/>
              <w:ind w:right="72"/>
            </w:pPr>
          </w:p>
        </w:tc>
        <w:tc>
          <w:tcPr>
            <w:tcW w:w="1260" w:type="dxa"/>
            <w:tcBorders>
              <w:bottom w:val="single" w:sz="4" w:space="0" w:color="auto"/>
            </w:tcBorders>
          </w:tcPr>
          <w:p w:rsidR="00874359" w:rsidRPr="00790E70" w:rsidRDefault="00874359" w:rsidP="00874359">
            <w:pPr>
              <w:pStyle w:val="acctfourfigures"/>
              <w:tabs>
                <w:tab w:val="clear" w:pos="765"/>
                <w:tab w:val="decimal" w:pos="987"/>
              </w:tabs>
              <w:spacing w:line="240" w:lineRule="atLeast"/>
              <w:ind w:right="72"/>
            </w:pPr>
            <w:r w:rsidRPr="00790E70">
              <w:t>2,569</w:t>
            </w:r>
          </w:p>
        </w:tc>
        <w:tc>
          <w:tcPr>
            <w:tcW w:w="270" w:type="dxa"/>
          </w:tcPr>
          <w:p w:rsidR="00874359" w:rsidRPr="00790E70" w:rsidRDefault="00874359" w:rsidP="00874359">
            <w:pPr>
              <w:pStyle w:val="acctfourfigures"/>
              <w:tabs>
                <w:tab w:val="clear" w:pos="765"/>
                <w:tab w:val="decimal" w:pos="987"/>
              </w:tabs>
              <w:spacing w:line="240" w:lineRule="atLeast"/>
              <w:ind w:right="72"/>
            </w:pPr>
          </w:p>
        </w:tc>
        <w:tc>
          <w:tcPr>
            <w:tcW w:w="1260" w:type="dxa"/>
            <w:tcBorders>
              <w:bottom w:val="single" w:sz="4" w:space="0" w:color="auto"/>
            </w:tcBorders>
          </w:tcPr>
          <w:p w:rsidR="00874359" w:rsidRPr="00790E70" w:rsidRDefault="00874359" w:rsidP="00874359">
            <w:pPr>
              <w:pStyle w:val="acctfourfigures"/>
              <w:tabs>
                <w:tab w:val="clear" w:pos="765"/>
              </w:tabs>
              <w:spacing w:line="240" w:lineRule="atLeast"/>
              <w:ind w:right="-519"/>
              <w:jc w:val="center"/>
            </w:pPr>
            <w:r w:rsidRPr="00790E70">
              <w:t>2,569</w:t>
            </w:r>
          </w:p>
        </w:tc>
      </w:tr>
      <w:tr w:rsidR="00874359" w:rsidRPr="000A4D45" w:rsidTr="00BD146C">
        <w:tc>
          <w:tcPr>
            <w:tcW w:w="3240" w:type="dxa"/>
            <w:vAlign w:val="center"/>
          </w:tcPr>
          <w:p w:rsidR="00874359" w:rsidRPr="000A4D45" w:rsidRDefault="00874359" w:rsidP="00874359">
            <w:pPr>
              <w:tabs>
                <w:tab w:val="left" w:pos="227"/>
              </w:tabs>
              <w:spacing w:line="220" w:lineRule="exact"/>
              <w:jc w:val="both"/>
              <w:rPr>
                <w:b/>
                <w:bCs/>
              </w:rPr>
            </w:pPr>
            <w:r w:rsidRPr="000A4D45">
              <w:rPr>
                <w:b/>
                <w:bCs/>
              </w:rPr>
              <w:t>At 31 December 2019</w:t>
            </w:r>
          </w:p>
        </w:tc>
        <w:tc>
          <w:tcPr>
            <w:tcW w:w="270" w:type="dxa"/>
          </w:tcPr>
          <w:p w:rsidR="00874359" w:rsidRPr="000A4D45" w:rsidRDefault="00874359" w:rsidP="00874359">
            <w:pPr>
              <w:tabs>
                <w:tab w:val="decimal" w:pos="612"/>
                <w:tab w:val="decimal" w:pos="792"/>
              </w:tabs>
              <w:spacing w:line="220" w:lineRule="exact"/>
              <w:ind w:left="-108" w:right="-108"/>
            </w:pPr>
          </w:p>
        </w:tc>
        <w:tc>
          <w:tcPr>
            <w:tcW w:w="1440" w:type="dxa"/>
            <w:tcBorders>
              <w:top w:val="single" w:sz="4" w:space="0" w:color="auto"/>
              <w:bottom w:val="single" w:sz="4" w:space="0" w:color="auto"/>
            </w:tcBorders>
            <w:vAlign w:val="bottom"/>
          </w:tcPr>
          <w:p w:rsidR="00874359" w:rsidRPr="00790E70" w:rsidRDefault="00874359" w:rsidP="00874359">
            <w:pPr>
              <w:pStyle w:val="acctfourfigures"/>
              <w:tabs>
                <w:tab w:val="clear" w:pos="765"/>
                <w:tab w:val="decimal" w:pos="1215"/>
              </w:tabs>
              <w:spacing w:line="240" w:lineRule="atLeast"/>
              <w:ind w:right="11"/>
              <w:rPr>
                <w:b/>
                <w:bCs/>
              </w:rPr>
            </w:pPr>
            <w:r w:rsidRPr="00790E70">
              <w:rPr>
                <w:b/>
                <w:bCs/>
              </w:rPr>
              <w:t>1,873</w:t>
            </w:r>
          </w:p>
        </w:tc>
        <w:tc>
          <w:tcPr>
            <w:tcW w:w="270" w:type="dxa"/>
            <w:vAlign w:val="bottom"/>
          </w:tcPr>
          <w:p w:rsidR="00874359" w:rsidRPr="00790E70" w:rsidRDefault="00874359" w:rsidP="00874359">
            <w:pPr>
              <w:pStyle w:val="acctfourfigures"/>
              <w:tabs>
                <w:tab w:val="clear" w:pos="765"/>
                <w:tab w:val="decimal" w:pos="987"/>
              </w:tabs>
              <w:spacing w:line="240" w:lineRule="atLeast"/>
              <w:ind w:right="11"/>
            </w:pPr>
          </w:p>
        </w:tc>
        <w:tc>
          <w:tcPr>
            <w:tcW w:w="1260" w:type="dxa"/>
            <w:tcBorders>
              <w:top w:val="single" w:sz="4" w:space="0" w:color="auto"/>
              <w:bottom w:val="single" w:sz="4" w:space="0" w:color="auto"/>
            </w:tcBorders>
            <w:vAlign w:val="bottom"/>
          </w:tcPr>
          <w:p w:rsidR="00874359" w:rsidRPr="00790E70" w:rsidRDefault="00874359" w:rsidP="007A3C53">
            <w:pPr>
              <w:jc w:val="right"/>
              <w:rPr>
                <w:b/>
                <w:bCs/>
              </w:rPr>
            </w:pPr>
            <w:r w:rsidRPr="00790E70">
              <w:rPr>
                <w:b/>
                <w:bCs/>
              </w:rPr>
              <w:t>9,443</w:t>
            </w:r>
          </w:p>
        </w:tc>
        <w:tc>
          <w:tcPr>
            <w:tcW w:w="270" w:type="dxa"/>
            <w:vAlign w:val="bottom"/>
          </w:tcPr>
          <w:p w:rsidR="00874359" w:rsidRPr="00790E70" w:rsidRDefault="00874359" w:rsidP="00874359">
            <w:pPr>
              <w:pStyle w:val="acctfourfigures"/>
              <w:tabs>
                <w:tab w:val="clear" w:pos="765"/>
                <w:tab w:val="decimal" w:pos="987"/>
              </w:tabs>
              <w:spacing w:line="240" w:lineRule="atLeast"/>
              <w:ind w:right="72"/>
              <w:rPr>
                <w:b/>
                <w:bCs/>
              </w:rPr>
            </w:pPr>
          </w:p>
        </w:tc>
        <w:tc>
          <w:tcPr>
            <w:tcW w:w="1170" w:type="dxa"/>
            <w:tcBorders>
              <w:top w:val="single" w:sz="4" w:space="0" w:color="auto"/>
              <w:bottom w:val="single" w:sz="4" w:space="0" w:color="auto"/>
            </w:tcBorders>
            <w:vAlign w:val="bottom"/>
          </w:tcPr>
          <w:p w:rsidR="00874359" w:rsidRPr="00790E70" w:rsidRDefault="00874359" w:rsidP="007A3C53">
            <w:pPr>
              <w:jc w:val="right"/>
              <w:rPr>
                <w:b/>
                <w:bCs/>
              </w:rPr>
            </w:pPr>
            <w:r w:rsidRPr="00790E70">
              <w:rPr>
                <w:b/>
                <w:bCs/>
              </w:rPr>
              <w:t>1,486</w:t>
            </w:r>
          </w:p>
        </w:tc>
        <w:tc>
          <w:tcPr>
            <w:tcW w:w="270" w:type="dxa"/>
            <w:vAlign w:val="bottom"/>
          </w:tcPr>
          <w:p w:rsidR="00874359" w:rsidRPr="00790E70" w:rsidRDefault="00874359" w:rsidP="00874359">
            <w:pPr>
              <w:pStyle w:val="acctfourfigures"/>
              <w:tabs>
                <w:tab w:val="clear" w:pos="765"/>
                <w:tab w:val="decimal" w:pos="987"/>
              </w:tabs>
              <w:spacing w:line="240" w:lineRule="atLeast"/>
              <w:ind w:right="72"/>
              <w:rPr>
                <w:b/>
                <w:bCs/>
              </w:rPr>
            </w:pPr>
          </w:p>
        </w:tc>
        <w:tc>
          <w:tcPr>
            <w:tcW w:w="1080" w:type="dxa"/>
            <w:tcBorders>
              <w:top w:val="single" w:sz="4" w:space="0" w:color="auto"/>
              <w:bottom w:val="single" w:sz="4" w:space="0" w:color="auto"/>
            </w:tcBorders>
            <w:vAlign w:val="bottom"/>
          </w:tcPr>
          <w:p w:rsidR="00874359" w:rsidRPr="00790E70" w:rsidRDefault="00874359" w:rsidP="00874359">
            <w:pPr>
              <w:pStyle w:val="acctfourfigures"/>
              <w:tabs>
                <w:tab w:val="clear" w:pos="765"/>
                <w:tab w:val="decimal" w:pos="987"/>
              </w:tabs>
              <w:spacing w:line="240" w:lineRule="atLeast"/>
              <w:rPr>
                <w:b/>
                <w:bCs/>
              </w:rPr>
            </w:pPr>
            <w:r w:rsidRPr="00790E70">
              <w:rPr>
                <w:b/>
                <w:bCs/>
              </w:rPr>
              <w:t>11,466</w:t>
            </w:r>
          </w:p>
        </w:tc>
        <w:tc>
          <w:tcPr>
            <w:tcW w:w="270" w:type="dxa"/>
            <w:vAlign w:val="bottom"/>
          </w:tcPr>
          <w:p w:rsidR="00874359" w:rsidRPr="00790E70" w:rsidRDefault="00874359" w:rsidP="00874359">
            <w:pPr>
              <w:pStyle w:val="acctfourfigures"/>
              <w:tabs>
                <w:tab w:val="clear" w:pos="765"/>
                <w:tab w:val="decimal" w:pos="987"/>
              </w:tabs>
              <w:spacing w:line="240" w:lineRule="atLeast"/>
              <w:ind w:right="72"/>
              <w:rPr>
                <w:b/>
                <w:bCs/>
              </w:rPr>
            </w:pPr>
          </w:p>
        </w:tc>
        <w:tc>
          <w:tcPr>
            <w:tcW w:w="1080" w:type="dxa"/>
            <w:tcBorders>
              <w:top w:val="single" w:sz="4" w:space="0" w:color="auto"/>
              <w:bottom w:val="single" w:sz="4" w:space="0" w:color="auto"/>
            </w:tcBorders>
            <w:vAlign w:val="bottom"/>
          </w:tcPr>
          <w:p w:rsidR="00874359" w:rsidRPr="00790E70" w:rsidRDefault="00874359" w:rsidP="00874359">
            <w:pPr>
              <w:pStyle w:val="acctfourfigures"/>
              <w:tabs>
                <w:tab w:val="clear" w:pos="765"/>
                <w:tab w:val="decimal" w:pos="987"/>
              </w:tabs>
              <w:spacing w:line="240" w:lineRule="atLeast"/>
              <w:rPr>
                <w:b/>
                <w:bCs/>
              </w:rPr>
            </w:pPr>
            <w:r w:rsidRPr="00790E70">
              <w:rPr>
                <w:b/>
                <w:bCs/>
              </w:rPr>
              <w:t>83,804</w:t>
            </w:r>
          </w:p>
        </w:tc>
        <w:tc>
          <w:tcPr>
            <w:tcW w:w="252" w:type="dxa"/>
            <w:vAlign w:val="bottom"/>
          </w:tcPr>
          <w:p w:rsidR="00874359" w:rsidRPr="00790E70" w:rsidRDefault="00874359" w:rsidP="00874359">
            <w:pPr>
              <w:pStyle w:val="acctfourfigures"/>
              <w:tabs>
                <w:tab w:val="clear" w:pos="765"/>
                <w:tab w:val="decimal" w:pos="987"/>
              </w:tabs>
              <w:spacing w:line="240" w:lineRule="atLeast"/>
              <w:ind w:right="72"/>
              <w:rPr>
                <w:b/>
                <w:bCs/>
              </w:rPr>
            </w:pPr>
          </w:p>
        </w:tc>
        <w:tc>
          <w:tcPr>
            <w:tcW w:w="1260" w:type="dxa"/>
            <w:tcBorders>
              <w:top w:val="single" w:sz="4" w:space="0" w:color="auto"/>
              <w:bottom w:val="single" w:sz="4" w:space="0" w:color="auto"/>
            </w:tcBorders>
            <w:vAlign w:val="bottom"/>
          </w:tcPr>
          <w:p w:rsidR="00874359" w:rsidRPr="00790E70" w:rsidRDefault="00874359" w:rsidP="00874359">
            <w:pPr>
              <w:pStyle w:val="acctfourfigures"/>
              <w:tabs>
                <w:tab w:val="clear" w:pos="765"/>
                <w:tab w:val="decimal" w:pos="987"/>
              </w:tabs>
              <w:spacing w:line="240" w:lineRule="atLeast"/>
              <w:ind w:right="72"/>
              <w:rPr>
                <w:b/>
                <w:bCs/>
              </w:rPr>
            </w:pPr>
            <w:r w:rsidRPr="00790E70">
              <w:rPr>
                <w:b/>
                <w:bCs/>
              </w:rPr>
              <w:t>2,569</w:t>
            </w:r>
          </w:p>
        </w:tc>
        <w:tc>
          <w:tcPr>
            <w:tcW w:w="270" w:type="dxa"/>
          </w:tcPr>
          <w:p w:rsidR="00874359" w:rsidRPr="00790E70" w:rsidRDefault="00874359" w:rsidP="00874359">
            <w:pPr>
              <w:pStyle w:val="acctfourfigures"/>
              <w:tabs>
                <w:tab w:val="clear" w:pos="765"/>
                <w:tab w:val="decimal" w:pos="987"/>
              </w:tabs>
              <w:spacing w:line="240" w:lineRule="atLeast"/>
              <w:ind w:right="72"/>
              <w:rPr>
                <w:b/>
                <w:bCs/>
              </w:rPr>
            </w:pPr>
          </w:p>
        </w:tc>
        <w:tc>
          <w:tcPr>
            <w:tcW w:w="1260" w:type="dxa"/>
            <w:tcBorders>
              <w:top w:val="single" w:sz="4" w:space="0" w:color="auto"/>
              <w:bottom w:val="single" w:sz="4" w:space="0" w:color="auto"/>
            </w:tcBorders>
          </w:tcPr>
          <w:p w:rsidR="00874359" w:rsidRPr="00790E70" w:rsidRDefault="00874359" w:rsidP="00874359">
            <w:pPr>
              <w:pStyle w:val="acctfourfigures"/>
              <w:tabs>
                <w:tab w:val="clear" w:pos="765"/>
              </w:tabs>
              <w:spacing w:line="240" w:lineRule="atLeast"/>
              <w:ind w:right="-299"/>
              <w:jc w:val="center"/>
              <w:rPr>
                <w:b/>
                <w:bCs/>
                <w:cs/>
              </w:rPr>
            </w:pPr>
            <w:r w:rsidRPr="00790E70">
              <w:rPr>
                <w:b/>
                <w:bCs/>
              </w:rPr>
              <w:t>110,641</w:t>
            </w:r>
          </w:p>
        </w:tc>
      </w:tr>
      <w:tr w:rsidR="00874359" w:rsidRPr="000A4D45" w:rsidTr="00C57C7E">
        <w:tc>
          <w:tcPr>
            <w:tcW w:w="3240" w:type="dxa"/>
            <w:vAlign w:val="center"/>
          </w:tcPr>
          <w:p w:rsidR="00874359" w:rsidRPr="000A4D45" w:rsidRDefault="00874359" w:rsidP="00874359">
            <w:pPr>
              <w:tabs>
                <w:tab w:val="left" w:pos="227"/>
              </w:tabs>
              <w:spacing w:line="220" w:lineRule="exact"/>
              <w:jc w:val="both"/>
              <w:rPr>
                <w:b/>
                <w:bCs/>
              </w:rPr>
            </w:pPr>
          </w:p>
        </w:tc>
        <w:tc>
          <w:tcPr>
            <w:tcW w:w="270" w:type="dxa"/>
          </w:tcPr>
          <w:p w:rsidR="00874359" w:rsidRPr="000A4D45" w:rsidRDefault="00874359" w:rsidP="00874359">
            <w:pPr>
              <w:tabs>
                <w:tab w:val="decimal" w:pos="612"/>
                <w:tab w:val="decimal" w:pos="792"/>
              </w:tabs>
              <w:spacing w:line="220" w:lineRule="exact"/>
              <w:ind w:left="-108" w:right="-108"/>
            </w:pPr>
          </w:p>
        </w:tc>
        <w:tc>
          <w:tcPr>
            <w:tcW w:w="1440" w:type="dxa"/>
            <w:tcBorders>
              <w:top w:val="single" w:sz="4" w:space="0" w:color="auto"/>
            </w:tcBorders>
          </w:tcPr>
          <w:p w:rsidR="00874359" w:rsidRPr="000A4D45" w:rsidRDefault="00874359" w:rsidP="00874359">
            <w:pPr>
              <w:tabs>
                <w:tab w:val="decimal" w:pos="612"/>
                <w:tab w:val="decimal" w:pos="792"/>
              </w:tabs>
              <w:spacing w:line="220" w:lineRule="exact"/>
              <w:ind w:left="-108" w:right="-108"/>
            </w:pPr>
          </w:p>
        </w:tc>
        <w:tc>
          <w:tcPr>
            <w:tcW w:w="270" w:type="dxa"/>
          </w:tcPr>
          <w:p w:rsidR="00874359" w:rsidRPr="000A4D45" w:rsidRDefault="00874359" w:rsidP="00874359">
            <w:pPr>
              <w:tabs>
                <w:tab w:val="decimal" w:pos="792"/>
              </w:tabs>
              <w:spacing w:line="220" w:lineRule="exact"/>
              <w:ind w:left="-108" w:right="-108"/>
            </w:pPr>
          </w:p>
        </w:tc>
        <w:tc>
          <w:tcPr>
            <w:tcW w:w="1260" w:type="dxa"/>
            <w:tcBorders>
              <w:top w:val="single" w:sz="4" w:space="0" w:color="auto"/>
            </w:tcBorders>
          </w:tcPr>
          <w:p w:rsidR="00874359" w:rsidRPr="000A4D45" w:rsidRDefault="00874359" w:rsidP="00874359">
            <w:pPr>
              <w:tabs>
                <w:tab w:val="decimal" w:pos="792"/>
              </w:tabs>
              <w:spacing w:line="220" w:lineRule="exact"/>
              <w:ind w:left="-108" w:right="-108"/>
            </w:pPr>
          </w:p>
        </w:tc>
        <w:tc>
          <w:tcPr>
            <w:tcW w:w="270" w:type="dxa"/>
          </w:tcPr>
          <w:p w:rsidR="00874359" w:rsidRPr="000A4D45" w:rsidRDefault="00874359" w:rsidP="00874359">
            <w:pPr>
              <w:tabs>
                <w:tab w:val="decimal" w:pos="792"/>
              </w:tabs>
              <w:spacing w:line="220" w:lineRule="exact"/>
              <w:ind w:left="-108" w:right="-108"/>
            </w:pPr>
          </w:p>
        </w:tc>
        <w:tc>
          <w:tcPr>
            <w:tcW w:w="1170" w:type="dxa"/>
            <w:tcBorders>
              <w:top w:val="single" w:sz="4" w:space="0" w:color="auto"/>
            </w:tcBorders>
          </w:tcPr>
          <w:p w:rsidR="00874359" w:rsidRPr="000A4D45" w:rsidRDefault="00874359" w:rsidP="00874359">
            <w:pPr>
              <w:tabs>
                <w:tab w:val="decimal" w:pos="702"/>
                <w:tab w:val="decimal" w:pos="792"/>
              </w:tabs>
              <w:spacing w:line="220" w:lineRule="exact"/>
              <w:ind w:left="-108" w:right="-108"/>
            </w:pPr>
          </w:p>
        </w:tc>
        <w:tc>
          <w:tcPr>
            <w:tcW w:w="270" w:type="dxa"/>
          </w:tcPr>
          <w:p w:rsidR="00874359" w:rsidRPr="000A4D45" w:rsidRDefault="00874359" w:rsidP="00874359">
            <w:pPr>
              <w:tabs>
                <w:tab w:val="decimal" w:pos="792"/>
              </w:tabs>
              <w:spacing w:line="220" w:lineRule="exact"/>
              <w:ind w:left="-108" w:right="-108"/>
            </w:pPr>
          </w:p>
        </w:tc>
        <w:tc>
          <w:tcPr>
            <w:tcW w:w="1080" w:type="dxa"/>
            <w:tcBorders>
              <w:top w:val="single" w:sz="4" w:space="0" w:color="auto"/>
            </w:tcBorders>
          </w:tcPr>
          <w:p w:rsidR="00874359" w:rsidRPr="000A4D45" w:rsidRDefault="00874359" w:rsidP="00874359">
            <w:pPr>
              <w:tabs>
                <w:tab w:val="decimal" w:pos="702"/>
                <w:tab w:val="decimal" w:pos="792"/>
              </w:tabs>
              <w:spacing w:line="220" w:lineRule="exact"/>
              <w:ind w:left="-108" w:right="-108"/>
            </w:pPr>
          </w:p>
        </w:tc>
        <w:tc>
          <w:tcPr>
            <w:tcW w:w="270" w:type="dxa"/>
          </w:tcPr>
          <w:p w:rsidR="00874359" w:rsidRPr="000A4D45" w:rsidRDefault="00874359" w:rsidP="00874359">
            <w:pPr>
              <w:tabs>
                <w:tab w:val="decimal" w:pos="792"/>
              </w:tabs>
              <w:spacing w:line="220" w:lineRule="exact"/>
              <w:ind w:left="-108" w:right="-108"/>
            </w:pPr>
          </w:p>
        </w:tc>
        <w:tc>
          <w:tcPr>
            <w:tcW w:w="1080" w:type="dxa"/>
            <w:tcBorders>
              <w:top w:val="single" w:sz="4" w:space="0" w:color="auto"/>
            </w:tcBorders>
          </w:tcPr>
          <w:p w:rsidR="00874359" w:rsidRPr="000A4D45" w:rsidRDefault="00874359" w:rsidP="00874359">
            <w:pPr>
              <w:tabs>
                <w:tab w:val="decimal" w:pos="792"/>
              </w:tabs>
              <w:spacing w:line="220" w:lineRule="exact"/>
              <w:ind w:left="-108" w:right="-108"/>
            </w:pPr>
          </w:p>
        </w:tc>
        <w:tc>
          <w:tcPr>
            <w:tcW w:w="252" w:type="dxa"/>
          </w:tcPr>
          <w:p w:rsidR="00874359" w:rsidRPr="000A4D45" w:rsidRDefault="00874359" w:rsidP="00874359">
            <w:pPr>
              <w:tabs>
                <w:tab w:val="decimal" w:pos="792"/>
              </w:tabs>
              <w:spacing w:line="220" w:lineRule="exact"/>
              <w:ind w:left="-108" w:right="-108"/>
            </w:pPr>
          </w:p>
        </w:tc>
        <w:tc>
          <w:tcPr>
            <w:tcW w:w="1260" w:type="dxa"/>
            <w:tcBorders>
              <w:top w:val="single" w:sz="4" w:space="0" w:color="auto"/>
            </w:tcBorders>
          </w:tcPr>
          <w:p w:rsidR="00874359" w:rsidRPr="000A4D45" w:rsidRDefault="00874359" w:rsidP="00874359">
            <w:pPr>
              <w:tabs>
                <w:tab w:val="decimal" w:pos="792"/>
              </w:tabs>
              <w:spacing w:line="220" w:lineRule="exact"/>
              <w:ind w:left="-108" w:right="-108"/>
            </w:pPr>
          </w:p>
        </w:tc>
        <w:tc>
          <w:tcPr>
            <w:tcW w:w="270" w:type="dxa"/>
          </w:tcPr>
          <w:p w:rsidR="00874359" w:rsidRPr="000A4D45" w:rsidRDefault="00874359" w:rsidP="00874359">
            <w:pPr>
              <w:tabs>
                <w:tab w:val="decimal" w:pos="792"/>
              </w:tabs>
              <w:spacing w:line="220" w:lineRule="exact"/>
              <w:ind w:left="-108" w:right="-108"/>
            </w:pPr>
          </w:p>
        </w:tc>
        <w:tc>
          <w:tcPr>
            <w:tcW w:w="1260" w:type="dxa"/>
            <w:tcBorders>
              <w:top w:val="single" w:sz="4" w:space="0" w:color="auto"/>
            </w:tcBorders>
          </w:tcPr>
          <w:p w:rsidR="00874359" w:rsidRPr="000A4D45" w:rsidRDefault="00874359" w:rsidP="00874359">
            <w:pPr>
              <w:tabs>
                <w:tab w:val="decimal" w:pos="792"/>
              </w:tabs>
              <w:spacing w:line="220" w:lineRule="exact"/>
              <w:ind w:left="-108" w:right="-108"/>
            </w:pPr>
          </w:p>
        </w:tc>
      </w:tr>
      <w:tr w:rsidR="00874359" w:rsidRPr="000A4D45" w:rsidTr="00C57C7E">
        <w:tc>
          <w:tcPr>
            <w:tcW w:w="3240" w:type="dxa"/>
            <w:vAlign w:val="center"/>
          </w:tcPr>
          <w:p w:rsidR="00874359" w:rsidRPr="000A4D45" w:rsidRDefault="00874359" w:rsidP="00874359">
            <w:pPr>
              <w:tabs>
                <w:tab w:val="left" w:pos="227"/>
              </w:tabs>
              <w:spacing w:line="220" w:lineRule="exact"/>
              <w:jc w:val="both"/>
              <w:rPr>
                <w:b/>
                <w:bCs/>
                <w:i/>
                <w:iCs/>
              </w:rPr>
            </w:pPr>
          </w:p>
        </w:tc>
        <w:tc>
          <w:tcPr>
            <w:tcW w:w="270" w:type="dxa"/>
          </w:tcPr>
          <w:p w:rsidR="00874359" w:rsidRPr="000A4D45" w:rsidRDefault="00874359" w:rsidP="00874359">
            <w:pPr>
              <w:tabs>
                <w:tab w:val="decimal" w:pos="612"/>
                <w:tab w:val="decimal" w:pos="792"/>
              </w:tabs>
              <w:spacing w:line="220" w:lineRule="exact"/>
              <w:ind w:left="-108" w:right="-108"/>
            </w:pPr>
          </w:p>
        </w:tc>
        <w:tc>
          <w:tcPr>
            <w:tcW w:w="1440" w:type="dxa"/>
          </w:tcPr>
          <w:p w:rsidR="00874359" w:rsidRPr="000A4D45" w:rsidRDefault="00874359" w:rsidP="00874359">
            <w:pPr>
              <w:tabs>
                <w:tab w:val="decimal" w:pos="612"/>
                <w:tab w:val="decimal" w:pos="792"/>
              </w:tabs>
              <w:spacing w:line="220" w:lineRule="exact"/>
              <w:ind w:left="-108" w:right="-108"/>
            </w:pPr>
          </w:p>
        </w:tc>
        <w:tc>
          <w:tcPr>
            <w:tcW w:w="270" w:type="dxa"/>
          </w:tcPr>
          <w:p w:rsidR="00874359" w:rsidRPr="000A4D45" w:rsidRDefault="00874359" w:rsidP="00874359">
            <w:pPr>
              <w:tabs>
                <w:tab w:val="decimal" w:pos="792"/>
              </w:tabs>
              <w:spacing w:line="220" w:lineRule="exact"/>
              <w:ind w:left="-108" w:right="-108"/>
            </w:pPr>
          </w:p>
        </w:tc>
        <w:tc>
          <w:tcPr>
            <w:tcW w:w="1260" w:type="dxa"/>
          </w:tcPr>
          <w:p w:rsidR="00874359" w:rsidRPr="000A4D45" w:rsidRDefault="00874359" w:rsidP="00874359">
            <w:pPr>
              <w:tabs>
                <w:tab w:val="decimal" w:pos="792"/>
              </w:tabs>
              <w:spacing w:line="220" w:lineRule="exact"/>
              <w:ind w:left="-108" w:right="-108"/>
            </w:pPr>
          </w:p>
        </w:tc>
        <w:tc>
          <w:tcPr>
            <w:tcW w:w="270" w:type="dxa"/>
          </w:tcPr>
          <w:p w:rsidR="00874359" w:rsidRPr="000A4D45" w:rsidRDefault="00874359" w:rsidP="00874359">
            <w:pPr>
              <w:tabs>
                <w:tab w:val="decimal" w:pos="792"/>
              </w:tabs>
              <w:spacing w:line="220" w:lineRule="exact"/>
              <w:ind w:left="-108" w:right="-108"/>
            </w:pPr>
          </w:p>
        </w:tc>
        <w:tc>
          <w:tcPr>
            <w:tcW w:w="1170" w:type="dxa"/>
          </w:tcPr>
          <w:p w:rsidR="00874359" w:rsidRPr="000A4D45" w:rsidRDefault="00874359" w:rsidP="00874359">
            <w:pPr>
              <w:tabs>
                <w:tab w:val="decimal" w:pos="702"/>
                <w:tab w:val="decimal" w:pos="792"/>
              </w:tabs>
              <w:spacing w:line="220" w:lineRule="exact"/>
              <w:ind w:left="-108" w:right="-108"/>
            </w:pPr>
          </w:p>
        </w:tc>
        <w:tc>
          <w:tcPr>
            <w:tcW w:w="270" w:type="dxa"/>
          </w:tcPr>
          <w:p w:rsidR="00874359" w:rsidRPr="000A4D45" w:rsidRDefault="00874359" w:rsidP="00874359">
            <w:pPr>
              <w:tabs>
                <w:tab w:val="decimal" w:pos="792"/>
              </w:tabs>
              <w:spacing w:line="220" w:lineRule="exact"/>
              <w:ind w:left="-108" w:right="-108"/>
            </w:pPr>
          </w:p>
        </w:tc>
        <w:tc>
          <w:tcPr>
            <w:tcW w:w="1080" w:type="dxa"/>
          </w:tcPr>
          <w:p w:rsidR="00874359" w:rsidRPr="000A4D45" w:rsidRDefault="00874359" w:rsidP="00874359">
            <w:pPr>
              <w:tabs>
                <w:tab w:val="decimal" w:pos="702"/>
                <w:tab w:val="decimal" w:pos="792"/>
              </w:tabs>
              <w:spacing w:line="220" w:lineRule="exact"/>
              <w:ind w:left="-108" w:right="-108"/>
            </w:pPr>
          </w:p>
        </w:tc>
        <w:tc>
          <w:tcPr>
            <w:tcW w:w="270" w:type="dxa"/>
          </w:tcPr>
          <w:p w:rsidR="00874359" w:rsidRPr="000A4D45" w:rsidRDefault="00874359" w:rsidP="00874359">
            <w:pPr>
              <w:tabs>
                <w:tab w:val="decimal" w:pos="792"/>
              </w:tabs>
              <w:spacing w:line="220" w:lineRule="exact"/>
              <w:ind w:left="-108" w:right="-108"/>
            </w:pPr>
          </w:p>
        </w:tc>
        <w:tc>
          <w:tcPr>
            <w:tcW w:w="1080" w:type="dxa"/>
          </w:tcPr>
          <w:p w:rsidR="00874359" w:rsidRPr="000A4D45" w:rsidRDefault="00874359" w:rsidP="00874359">
            <w:pPr>
              <w:tabs>
                <w:tab w:val="decimal" w:pos="792"/>
              </w:tabs>
              <w:spacing w:line="220" w:lineRule="exact"/>
              <w:ind w:left="-108" w:right="-108"/>
            </w:pPr>
          </w:p>
        </w:tc>
        <w:tc>
          <w:tcPr>
            <w:tcW w:w="252" w:type="dxa"/>
          </w:tcPr>
          <w:p w:rsidR="00874359" w:rsidRPr="000A4D45" w:rsidRDefault="00874359" w:rsidP="00874359">
            <w:pPr>
              <w:tabs>
                <w:tab w:val="decimal" w:pos="792"/>
              </w:tabs>
              <w:spacing w:line="220" w:lineRule="exact"/>
              <w:ind w:left="-108" w:right="-108"/>
            </w:pPr>
          </w:p>
        </w:tc>
        <w:tc>
          <w:tcPr>
            <w:tcW w:w="1260" w:type="dxa"/>
          </w:tcPr>
          <w:p w:rsidR="00874359" w:rsidRPr="000A4D45" w:rsidRDefault="00874359" w:rsidP="00874359">
            <w:pPr>
              <w:tabs>
                <w:tab w:val="decimal" w:pos="792"/>
              </w:tabs>
              <w:spacing w:line="220" w:lineRule="exact"/>
              <w:ind w:left="-108" w:right="-108"/>
            </w:pPr>
          </w:p>
        </w:tc>
        <w:tc>
          <w:tcPr>
            <w:tcW w:w="270" w:type="dxa"/>
          </w:tcPr>
          <w:p w:rsidR="00874359" w:rsidRPr="000A4D45" w:rsidRDefault="00874359" w:rsidP="00874359">
            <w:pPr>
              <w:tabs>
                <w:tab w:val="decimal" w:pos="792"/>
              </w:tabs>
              <w:spacing w:line="220" w:lineRule="exact"/>
              <w:ind w:left="-108" w:right="-108"/>
            </w:pPr>
          </w:p>
        </w:tc>
        <w:tc>
          <w:tcPr>
            <w:tcW w:w="1260" w:type="dxa"/>
          </w:tcPr>
          <w:p w:rsidR="00874359" w:rsidRPr="000A4D45" w:rsidRDefault="00874359" w:rsidP="00874359">
            <w:pPr>
              <w:tabs>
                <w:tab w:val="decimal" w:pos="792"/>
              </w:tabs>
              <w:spacing w:line="220" w:lineRule="exact"/>
              <w:ind w:left="-108" w:right="-108"/>
            </w:pPr>
          </w:p>
        </w:tc>
      </w:tr>
      <w:tr w:rsidR="00874359" w:rsidRPr="000A4D45" w:rsidTr="00C57C7E">
        <w:tc>
          <w:tcPr>
            <w:tcW w:w="3240" w:type="dxa"/>
            <w:vAlign w:val="center"/>
          </w:tcPr>
          <w:p w:rsidR="00874359" w:rsidRPr="000A4D45" w:rsidRDefault="00874359" w:rsidP="00874359">
            <w:pPr>
              <w:tabs>
                <w:tab w:val="left" w:pos="227"/>
              </w:tabs>
              <w:spacing w:line="220" w:lineRule="exact"/>
              <w:jc w:val="both"/>
              <w:rPr>
                <w:b/>
                <w:bCs/>
                <w:i/>
                <w:iCs/>
              </w:rPr>
            </w:pPr>
          </w:p>
        </w:tc>
        <w:tc>
          <w:tcPr>
            <w:tcW w:w="270" w:type="dxa"/>
          </w:tcPr>
          <w:p w:rsidR="00874359" w:rsidRPr="000A4D45" w:rsidRDefault="00874359" w:rsidP="00874359">
            <w:pPr>
              <w:tabs>
                <w:tab w:val="decimal" w:pos="612"/>
                <w:tab w:val="decimal" w:pos="792"/>
              </w:tabs>
              <w:spacing w:line="220" w:lineRule="exact"/>
              <w:ind w:left="-108" w:right="-108"/>
            </w:pPr>
          </w:p>
        </w:tc>
        <w:tc>
          <w:tcPr>
            <w:tcW w:w="1440" w:type="dxa"/>
          </w:tcPr>
          <w:p w:rsidR="00874359" w:rsidRPr="000A4D45" w:rsidRDefault="00874359" w:rsidP="00874359">
            <w:pPr>
              <w:tabs>
                <w:tab w:val="decimal" w:pos="612"/>
                <w:tab w:val="decimal" w:pos="792"/>
              </w:tabs>
              <w:spacing w:line="220" w:lineRule="exact"/>
              <w:ind w:left="-108" w:right="-108"/>
            </w:pPr>
          </w:p>
        </w:tc>
        <w:tc>
          <w:tcPr>
            <w:tcW w:w="270" w:type="dxa"/>
          </w:tcPr>
          <w:p w:rsidR="00874359" w:rsidRPr="000A4D45" w:rsidRDefault="00874359" w:rsidP="00874359">
            <w:pPr>
              <w:tabs>
                <w:tab w:val="decimal" w:pos="792"/>
              </w:tabs>
              <w:spacing w:line="220" w:lineRule="exact"/>
              <w:ind w:left="-108" w:right="-108"/>
            </w:pPr>
          </w:p>
        </w:tc>
        <w:tc>
          <w:tcPr>
            <w:tcW w:w="1260" w:type="dxa"/>
          </w:tcPr>
          <w:p w:rsidR="00874359" w:rsidRPr="000A4D45" w:rsidRDefault="00874359" w:rsidP="00874359">
            <w:pPr>
              <w:tabs>
                <w:tab w:val="decimal" w:pos="792"/>
              </w:tabs>
              <w:spacing w:line="220" w:lineRule="exact"/>
              <w:ind w:left="-108" w:right="-108"/>
            </w:pPr>
          </w:p>
        </w:tc>
        <w:tc>
          <w:tcPr>
            <w:tcW w:w="270" w:type="dxa"/>
          </w:tcPr>
          <w:p w:rsidR="00874359" w:rsidRPr="000A4D45" w:rsidRDefault="00874359" w:rsidP="00874359">
            <w:pPr>
              <w:tabs>
                <w:tab w:val="decimal" w:pos="792"/>
              </w:tabs>
              <w:spacing w:line="220" w:lineRule="exact"/>
              <w:ind w:left="-108" w:right="-108"/>
            </w:pPr>
          </w:p>
        </w:tc>
        <w:tc>
          <w:tcPr>
            <w:tcW w:w="1170" w:type="dxa"/>
          </w:tcPr>
          <w:p w:rsidR="00874359" w:rsidRPr="000A4D45" w:rsidRDefault="00874359" w:rsidP="00874359">
            <w:pPr>
              <w:tabs>
                <w:tab w:val="decimal" w:pos="702"/>
                <w:tab w:val="decimal" w:pos="792"/>
              </w:tabs>
              <w:spacing w:line="220" w:lineRule="exact"/>
              <w:ind w:left="-108" w:right="-108"/>
            </w:pPr>
          </w:p>
        </w:tc>
        <w:tc>
          <w:tcPr>
            <w:tcW w:w="270" w:type="dxa"/>
          </w:tcPr>
          <w:p w:rsidR="00874359" w:rsidRPr="000A4D45" w:rsidRDefault="00874359" w:rsidP="00874359">
            <w:pPr>
              <w:tabs>
                <w:tab w:val="decimal" w:pos="792"/>
              </w:tabs>
              <w:spacing w:line="220" w:lineRule="exact"/>
              <w:ind w:left="-108" w:right="-108"/>
            </w:pPr>
          </w:p>
        </w:tc>
        <w:tc>
          <w:tcPr>
            <w:tcW w:w="1080" w:type="dxa"/>
          </w:tcPr>
          <w:p w:rsidR="00874359" w:rsidRPr="000A4D45" w:rsidRDefault="00874359" w:rsidP="00874359">
            <w:pPr>
              <w:tabs>
                <w:tab w:val="decimal" w:pos="702"/>
                <w:tab w:val="decimal" w:pos="792"/>
              </w:tabs>
              <w:spacing w:line="220" w:lineRule="exact"/>
              <w:ind w:left="-108" w:right="-108"/>
            </w:pPr>
          </w:p>
        </w:tc>
        <w:tc>
          <w:tcPr>
            <w:tcW w:w="270" w:type="dxa"/>
          </w:tcPr>
          <w:p w:rsidR="00874359" w:rsidRPr="000A4D45" w:rsidRDefault="00874359" w:rsidP="00874359">
            <w:pPr>
              <w:tabs>
                <w:tab w:val="decimal" w:pos="792"/>
              </w:tabs>
              <w:spacing w:line="220" w:lineRule="exact"/>
              <w:ind w:left="-108" w:right="-108"/>
            </w:pPr>
          </w:p>
        </w:tc>
        <w:tc>
          <w:tcPr>
            <w:tcW w:w="1080" w:type="dxa"/>
          </w:tcPr>
          <w:p w:rsidR="00874359" w:rsidRPr="000A4D45" w:rsidRDefault="00874359" w:rsidP="00874359">
            <w:pPr>
              <w:tabs>
                <w:tab w:val="decimal" w:pos="792"/>
              </w:tabs>
              <w:spacing w:line="220" w:lineRule="exact"/>
              <w:ind w:left="-108" w:right="-108"/>
            </w:pPr>
          </w:p>
        </w:tc>
        <w:tc>
          <w:tcPr>
            <w:tcW w:w="252" w:type="dxa"/>
          </w:tcPr>
          <w:p w:rsidR="00874359" w:rsidRPr="000A4D45" w:rsidRDefault="00874359" w:rsidP="00874359">
            <w:pPr>
              <w:tabs>
                <w:tab w:val="decimal" w:pos="792"/>
              </w:tabs>
              <w:spacing w:line="220" w:lineRule="exact"/>
              <w:ind w:left="-108" w:right="-108"/>
            </w:pPr>
          </w:p>
        </w:tc>
        <w:tc>
          <w:tcPr>
            <w:tcW w:w="1260" w:type="dxa"/>
          </w:tcPr>
          <w:p w:rsidR="00874359" w:rsidRPr="000A4D45" w:rsidRDefault="00874359" w:rsidP="00874359">
            <w:pPr>
              <w:tabs>
                <w:tab w:val="decimal" w:pos="792"/>
              </w:tabs>
              <w:spacing w:line="220" w:lineRule="exact"/>
              <w:ind w:left="-108" w:right="-108"/>
            </w:pPr>
          </w:p>
        </w:tc>
        <w:tc>
          <w:tcPr>
            <w:tcW w:w="270" w:type="dxa"/>
          </w:tcPr>
          <w:p w:rsidR="00874359" w:rsidRPr="000A4D45" w:rsidRDefault="00874359" w:rsidP="00874359">
            <w:pPr>
              <w:tabs>
                <w:tab w:val="decimal" w:pos="792"/>
              </w:tabs>
              <w:spacing w:line="220" w:lineRule="exact"/>
              <w:ind w:left="-108" w:right="-108"/>
            </w:pPr>
          </w:p>
        </w:tc>
        <w:tc>
          <w:tcPr>
            <w:tcW w:w="1260" w:type="dxa"/>
          </w:tcPr>
          <w:p w:rsidR="00874359" w:rsidRPr="000A4D45" w:rsidRDefault="00874359" w:rsidP="00874359">
            <w:pPr>
              <w:tabs>
                <w:tab w:val="decimal" w:pos="792"/>
              </w:tabs>
              <w:spacing w:line="220" w:lineRule="exact"/>
              <w:ind w:left="-108" w:right="-108"/>
            </w:pPr>
          </w:p>
        </w:tc>
      </w:tr>
      <w:tr w:rsidR="00874359" w:rsidRPr="000A4D45" w:rsidTr="00C57C7E">
        <w:tc>
          <w:tcPr>
            <w:tcW w:w="3240" w:type="dxa"/>
            <w:vAlign w:val="center"/>
          </w:tcPr>
          <w:p w:rsidR="00874359" w:rsidRPr="000A4D45" w:rsidRDefault="00874359" w:rsidP="00874359">
            <w:pPr>
              <w:tabs>
                <w:tab w:val="left" w:pos="227"/>
              </w:tabs>
              <w:spacing w:line="220" w:lineRule="exact"/>
              <w:jc w:val="both"/>
              <w:rPr>
                <w:b/>
                <w:bCs/>
                <w:i/>
                <w:iCs/>
              </w:rPr>
            </w:pPr>
          </w:p>
        </w:tc>
        <w:tc>
          <w:tcPr>
            <w:tcW w:w="270" w:type="dxa"/>
          </w:tcPr>
          <w:p w:rsidR="00874359" w:rsidRPr="000A4D45" w:rsidRDefault="00874359" w:rsidP="00874359">
            <w:pPr>
              <w:tabs>
                <w:tab w:val="decimal" w:pos="612"/>
                <w:tab w:val="decimal" w:pos="792"/>
              </w:tabs>
              <w:spacing w:line="220" w:lineRule="exact"/>
              <w:ind w:left="-108" w:right="-108"/>
            </w:pPr>
          </w:p>
        </w:tc>
        <w:tc>
          <w:tcPr>
            <w:tcW w:w="1440" w:type="dxa"/>
          </w:tcPr>
          <w:p w:rsidR="00874359" w:rsidRPr="000A4D45" w:rsidRDefault="00874359" w:rsidP="00874359">
            <w:pPr>
              <w:tabs>
                <w:tab w:val="decimal" w:pos="612"/>
                <w:tab w:val="decimal" w:pos="792"/>
              </w:tabs>
              <w:spacing w:line="220" w:lineRule="exact"/>
              <w:ind w:left="-108" w:right="-108"/>
            </w:pPr>
          </w:p>
        </w:tc>
        <w:tc>
          <w:tcPr>
            <w:tcW w:w="270" w:type="dxa"/>
          </w:tcPr>
          <w:p w:rsidR="00874359" w:rsidRPr="000A4D45" w:rsidRDefault="00874359" w:rsidP="00874359">
            <w:pPr>
              <w:tabs>
                <w:tab w:val="decimal" w:pos="792"/>
              </w:tabs>
              <w:spacing w:line="220" w:lineRule="exact"/>
              <w:ind w:left="-108" w:right="-108"/>
            </w:pPr>
          </w:p>
        </w:tc>
        <w:tc>
          <w:tcPr>
            <w:tcW w:w="1260" w:type="dxa"/>
          </w:tcPr>
          <w:p w:rsidR="00874359" w:rsidRPr="000A4D45" w:rsidRDefault="00874359" w:rsidP="00874359">
            <w:pPr>
              <w:tabs>
                <w:tab w:val="decimal" w:pos="792"/>
              </w:tabs>
              <w:spacing w:line="220" w:lineRule="exact"/>
              <w:ind w:left="-108" w:right="-108"/>
            </w:pPr>
          </w:p>
        </w:tc>
        <w:tc>
          <w:tcPr>
            <w:tcW w:w="270" w:type="dxa"/>
          </w:tcPr>
          <w:p w:rsidR="00874359" w:rsidRPr="000A4D45" w:rsidRDefault="00874359" w:rsidP="00874359">
            <w:pPr>
              <w:tabs>
                <w:tab w:val="decimal" w:pos="792"/>
              </w:tabs>
              <w:spacing w:line="220" w:lineRule="exact"/>
              <w:ind w:left="-108" w:right="-108"/>
            </w:pPr>
          </w:p>
        </w:tc>
        <w:tc>
          <w:tcPr>
            <w:tcW w:w="1170" w:type="dxa"/>
          </w:tcPr>
          <w:p w:rsidR="00874359" w:rsidRPr="000A4D45" w:rsidRDefault="00874359" w:rsidP="00874359">
            <w:pPr>
              <w:tabs>
                <w:tab w:val="decimal" w:pos="702"/>
                <w:tab w:val="decimal" w:pos="792"/>
              </w:tabs>
              <w:spacing w:line="220" w:lineRule="exact"/>
              <w:ind w:left="-108" w:right="-108"/>
            </w:pPr>
          </w:p>
        </w:tc>
        <w:tc>
          <w:tcPr>
            <w:tcW w:w="270" w:type="dxa"/>
          </w:tcPr>
          <w:p w:rsidR="00874359" w:rsidRPr="000A4D45" w:rsidRDefault="00874359" w:rsidP="00874359">
            <w:pPr>
              <w:tabs>
                <w:tab w:val="decimal" w:pos="792"/>
              </w:tabs>
              <w:spacing w:line="220" w:lineRule="exact"/>
              <w:ind w:left="-108" w:right="-108"/>
            </w:pPr>
          </w:p>
        </w:tc>
        <w:tc>
          <w:tcPr>
            <w:tcW w:w="1080" w:type="dxa"/>
          </w:tcPr>
          <w:p w:rsidR="00874359" w:rsidRPr="000A4D45" w:rsidRDefault="00874359" w:rsidP="00874359">
            <w:pPr>
              <w:tabs>
                <w:tab w:val="decimal" w:pos="702"/>
                <w:tab w:val="decimal" w:pos="792"/>
              </w:tabs>
              <w:spacing w:line="220" w:lineRule="exact"/>
              <w:ind w:left="-108" w:right="-108"/>
            </w:pPr>
          </w:p>
        </w:tc>
        <w:tc>
          <w:tcPr>
            <w:tcW w:w="270" w:type="dxa"/>
          </w:tcPr>
          <w:p w:rsidR="00874359" w:rsidRPr="000A4D45" w:rsidRDefault="00874359" w:rsidP="00874359">
            <w:pPr>
              <w:tabs>
                <w:tab w:val="decimal" w:pos="792"/>
              </w:tabs>
              <w:spacing w:line="220" w:lineRule="exact"/>
              <w:ind w:left="-108" w:right="-108"/>
            </w:pPr>
          </w:p>
        </w:tc>
        <w:tc>
          <w:tcPr>
            <w:tcW w:w="1080" w:type="dxa"/>
          </w:tcPr>
          <w:p w:rsidR="00874359" w:rsidRPr="000A4D45" w:rsidRDefault="00874359" w:rsidP="00874359">
            <w:pPr>
              <w:tabs>
                <w:tab w:val="decimal" w:pos="792"/>
              </w:tabs>
              <w:spacing w:line="220" w:lineRule="exact"/>
              <w:ind w:left="-108" w:right="-108"/>
            </w:pPr>
          </w:p>
        </w:tc>
        <w:tc>
          <w:tcPr>
            <w:tcW w:w="252" w:type="dxa"/>
          </w:tcPr>
          <w:p w:rsidR="00874359" w:rsidRPr="000A4D45" w:rsidRDefault="00874359" w:rsidP="00874359">
            <w:pPr>
              <w:tabs>
                <w:tab w:val="decimal" w:pos="792"/>
              </w:tabs>
              <w:spacing w:line="220" w:lineRule="exact"/>
              <w:ind w:left="-108" w:right="-108"/>
            </w:pPr>
          </w:p>
        </w:tc>
        <w:tc>
          <w:tcPr>
            <w:tcW w:w="1260" w:type="dxa"/>
          </w:tcPr>
          <w:p w:rsidR="00874359" w:rsidRPr="000A4D45" w:rsidRDefault="00874359" w:rsidP="00874359">
            <w:pPr>
              <w:tabs>
                <w:tab w:val="decimal" w:pos="792"/>
              </w:tabs>
              <w:spacing w:line="220" w:lineRule="exact"/>
              <w:ind w:left="-108" w:right="-108"/>
            </w:pPr>
          </w:p>
        </w:tc>
        <w:tc>
          <w:tcPr>
            <w:tcW w:w="270" w:type="dxa"/>
          </w:tcPr>
          <w:p w:rsidR="00874359" w:rsidRPr="000A4D45" w:rsidRDefault="00874359" w:rsidP="00874359">
            <w:pPr>
              <w:tabs>
                <w:tab w:val="decimal" w:pos="792"/>
              </w:tabs>
              <w:spacing w:line="220" w:lineRule="exact"/>
              <w:ind w:left="-108" w:right="-108"/>
            </w:pPr>
          </w:p>
        </w:tc>
        <w:tc>
          <w:tcPr>
            <w:tcW w:w="1260" w:type="dxa"/>
          </w:tcPr>
          <w:p w:rsidR="00874359" w:rsidRPr="000A4D45" w:rsidRDefault="00874359" w:rsidP="00874359">
            <w:pPr>
              <w:tabs>
                <w:tab w:val="decimal" w:pos="792"/>
              </w:tabs>
              <w:spacing w:line="220" w:lineRule="exact"/>
              <w:ind w:left="-108" w:right="-108"/>
            </w:pPr>
          </w:p>
        </w:tc>
      </w:tr>
      <w:tr w:rsidR="00874359" w:rsidRPr="000A4D45" w:rsidTr="00C57C7E">
        <w:tc>
          <w:tcPr>
            <w:tcW w:w="3240" w:type="dxa"/>
            <w:vAlign w:val="center"/>
          </w:tcPr>
          <w:p w:rsidR="00874359" w:rsidRPr="000A4D45" w:rsidRDefault="00874359" w:rsidP="00874359">
            <w:pPr>
              <w:tabs>
                <w:tab w:val="left" w:pos="227"/>
              </w:tabs>
              <w:spacing w:line="220" w:lineRule="exact"/>
              <w:jc w:val="both"/>
              <w:rPr>
                <w:b/>
                <w:bCs/>
                <w:i/>
                <w:iCs/>
              </w:rPr>
            </w:pPr>
          </w:p>
        </w:tc>
        <w:tc>
          <w:tcPr>
            <w:tcW w:w="270" w:type="dxa"/>
          </w:tcPr>
          <w:p w:rsidR="00874359" w:rsidRPr="000A4D45" w:rsidRDefault="00874359" w:rsidP="00874359">
            <w:pPr>
              <w:tabs>
                <w:tab w:val="decimal" w:pos="612"/>
                <w:tab w:val="decimal" w:pos="792"/>
              </w:tabs>
              <w:spacing w:line="220" w:lineRule="exact"/>
              <w:ind w:left="-108" w:right="-108"/>
            </w:pPr>
          </w:p>
        </w:tc>
        <w:tc>
          <w:tcPr>
            <w:tcW w:w="1440" w:type="dxa"/>
          </w:tcPr>
          <w:p w:rsidR="00874359" w:rsidRPr="000A4D45" w:rsidRDefault="00874359" w:rsidP="00874359">
            <w:pPr>
              <w:tabs>
                <w:tab w:val="decimal" w:pos="612"/>
                <w:tab w:val="decimal" w:pos="792"/>
              </w:tabs>
              <w:spacing w:line="220" w:lineRule="exact"/>
              <w:ind w:left="-108" w:right="-108"/>
            </w:pPr>
          </w:p>
        </w:tc>
        <w:tc>
          <w:tcPr>
            <w:tcW w:w="270" w:type="dxa"/>
          </w:tcPr>
          <w:p w:rsidR="00874359" w:rsidRPr="000A4D45" w:rsidRDefault="00874359" w:rsidP="00874359">
            <w:pPr>
              <w:tabs>
                <w:tab w:val="decimal" w:pos="792"/>
              </w:tabs>
              <w:spacing w:line="220" w:lineRule="exact"/>
              <w:ind w:left="-108" w:right="-108"/>
            </w:pPr>
          </w:p>
        </w:tc>
        <w:tc>
          <w:tcPr>
            <w:tcW w:w="1260" w:type="dxa"/>
          </w:tcPr>
          <w:p w:rsidR="00874359" w:rsidRPr="000A4D45" w:rsidRDefault="00874359" w:rsidP="00874359">
            <w:pPr>
              <w:tabs>
                <w:tab w:val="decimal" w:pos="792"/>
              </w:tabs>
              <w:spacing w:line="220" w:lineRule="exact"/>
              <w:ind w:left="-108" w:right="-108"/>
            </w:pPr>
          </w:p>
        </w:tc>
        <w:tc>
          <w:tcPr>
            <w:tcW w:w="270" w:type="dxa"/>
          </w:tcPr>
          <w:p w:rsidR="00874359" w:rsidRPr="000A4D45" w:rsidRDefault="00874359" w:rsidP="00874359">
            <w:pPr>
              <w:tabs>
                <w:tab w:val="decimal" w:pos="792"/>
              </w:tabs>
              <w:spacing w:line="220" w:lineRule="exact"/>
              <w:ind w:left="-108" w:right="-108"/>
            </w:pPr>
          </w:p>
        </w:tc>
        <w:tc>
          <w:tcPr>
            <w:tcW w:w="1170" w:type="dxa"/>
          </w:tcPr>
          <w:p w:rsidR="00874359" w:rsidRPr="000A4D45" w:rsidRDefault="00874359" w:rsidP="00874359">
            <w:pPr>
              <w:tabs>
                <w:tab w:val="decimal" w:pos="702"/>
                <w:tab w:val="decimal" w:pos="792"/>
              </w:tabs>
              <w:spacing w:line="220" w:lineRule="exact"/>
              <w:ind w:left="-108" w:right="-108"/>
            </w:pPr>
          </w:p>
        </w:tc>
        <w:tc>
          <w:tcPr>
            <w:tcW w:w="270" w:type="dxa"/>
          </w:tcPr>
          <w:p w:rsidR="00874359" w:rsidRPr="000A4D45" w:rsidRDefault="00874359" w:rsidP="00874359">
            <w:pPr>
              <w:tabs>
                <w:tab w:val="decimal" w:pos="792"/>
              </w:tabs>
              <w:spacing w:line="220" w:lineRule="exact"/>
              <w:ind w:left="-108" w:right="-108"/>
            </w:pPr>
          </w:p>
        </w:tc>
        <w:tc>
          <w:tcPr>
            <w:tcW w:w="1080" w:type="dxa"/>
          </w:tcPr>
          <w:p w:rsidR="00874359" w:rsidRPr="000A4D45" w:rsidRDefault="00874359" w:rsidP="00874359">
            <w:pPr>
              <w:tabs>
                <w:tab w:val="decimal" w:pos="702"/>
                <w:tab w:val="decimal" w:pos="792"/>
              </w:tabs>
              <w:spacing w:line="220" w:lineRule="exact"/>
              <w:ind w:left="-108" w:right="-108"/>
            </w:pPr>
          </w:p>
        </w:tc>
        <w:tc>
          <w:tcPr>
            <w:tcW w:w="270" w:type="dxa"/>
          </w:tcPr>
          <w:p w:rsidR="00874359" w:rsidRPr="000A4D45" w:rsidRDefault="00874359" w:rsidP="00874359">
            <w:pPr>
              <w:tabs>
                <w:tab w:val="decimal" w:pos="792"/>
              </w:tabs>
              <w:spacing w:line="220" w:lineRule="exact"/>
              <w:ind w:left="-108" w:right="-108"/>
            </w:pPr>
          </w:p>
        </w:tc>
        <w:tc>
          <w:tcPr>
            <w:tcW w:w="1080" w:type="dxa"/>
          </w:tcPr>
          <w:p w:rsidR="00874359" w:rsidRPr="000A4D45" w:rsidRDefault="00874359" w:rsidP="00874359">
            <w:pPr>
              <w:tabs>
                <w:tab w:val="decimal" w:pos="792"/>
              </w:tabs>
              <w:spacing w:line="220" w:lineRule="exact"/>
              <w:ind w:left="-108" w:right="-108"/>
            </w:pPr>
          </w:p>
        </w:tc>
        <w:tc>
          <w:tcPr>
            <w:tcW w:w="252" w:type="dxa"/>
          </w:tcPr>
          <w:p w:rsidR="00874359" w:rsidRPr="000A4D45" w:rsidRDefault="00874359" w:rsidP="00874359">
            <w:pPr>
              <w:tabs>
                <w:tab w:val="decimal" w:pos="792"/>
              </w:tabs>
              <w:spacing w:line="220" w:lineRule="exact"/>
              <w:ind w:left="-108" w:right="-108"/>
            </w:pPr>
          </w:p>
        </w:tc>
        <w:tc>
          <w:tcPr>
            <w:tcW w:w="1260" w:type="dxa"/>
          </w:tcPr>
          <w:p w:rsidR="00874359" w:rsidRPr="000A4D45" w:rsidRDefault="00874359" w:rsidP="00874359">
            <w:pPr>
              <w:tabs>
                <w:tab w:val="decimal" w:pos="792"/>
              </w:tabs>
              <w:spacing w:line="220" w:lineRule="exact"/>
              <w:ind w:left="-108" w:right="-108"/>
            </w:pPr>
          </w:p>
        </w:tc>
        <w:tc>
          <w:tcPr>
            <w:tcW w:w="270" w:type="dxa"/>
          </w:tcPr>
          <w:p w:rsidR="00874359" w:rsidRPr="000A4D45" w:rsidRDefault="00874359" w:rsidP="00874359">
            <w:pPr>
              <w:tabs>
                <w:tab w:val="decimal" w:pos="792"/>
              </w:tabs>
              <w:spacing w:line="220" w:lineRule="exact"/>
              <w:ind w:left="-108" w:right="-108"/>
            </w:pPr>
          </w:p>
        </w:tc>
        <w:tc>
          <w:tcPr>
            <w:tcW w:w="1260" w:type="dxa"/>
          </w:tcPr>
          <w:p w:rsidR="00874359" w:rsidRPr="000A4D45" w:rsidRDefault="00874359" w:rsidP="00874359">
            <w:pPr>
              <w:tabs>
                <w:tab w:val="decimal" w:pos="792"/>
              </w:tabs>
              <w:spacing w:line="220" w:lineRule="exact"/>
              <w:ind w:left="-108" w:right="-108"/>
            </w:pPr>
          </w:p>
        </w:tc>
      </w:tr>
      <w:tr w:rsidR="00874359" w:rsidRPr="000A4D45" w:rsidTr="00C57C7E">
        <w:tc>
          <w:tcPr>
            <w:tcW w:w="3240" w:type="dxa"/>
            <w:vAlign w:val="center"/>
          </w:tcPr>
          <w:p w:rsidR="00874359" w:rsidRPr="000A4D45" w:rsidRDefault="00874359" w:rsidP="00874359">
            <w:pPr>
              <w:tabs>
                <w:tab w:val="left" w:pos="227"/>
              </w:tabs>
              <w:spacing w:line="220" w:lineRule="exact"/>
              <w:jc w:val="both"/>
              <w:rPr>
                <w:b/>
                <w:bCs/>
                <w:i/>
                <w:iCs/>
              </w:rPr>
            </w:pPr>
            <w:r w:rsidRPr="000A4D45">
              <w:rPr>
                <w:b/>
                <w:bCs/>
                <w:i/>
                <w:iCs/>
              </w:rPr>
              <w:lastRenderedPageBreak/>
              <w:t>Net book value</w:t>
            </w:r>
          </w:p>
        </w:tc>
        <w:tc>
          <w:tcPr>
            <w:tcW w:w="270" w:type="dxa"/>
          </w:tcPr>
          <w:p w:rsidR="00874359" w:rsidRPr="000A4D45" w:rsidRDefault="00874359" w:rsidP="00874359">
            <w:pPr>
              <w:tabs>
                <w:tab w:val="decimal" w:pos="612"/>
                <w:tab w:val="decimal" w:pos="792"/>
              </w:tabs>
              <w:spacing w:line="220" w:lineRule="exact"/>
              <w:ind w:left="-108" w:right="-108"/>
            </w:pPr>
          </w:p>
        </w:tc>
        <w:tc>
          <w:tcPr>
            <w:tcW w:w="1440" w:type="dxa"/>
          </w:tcPr>
          <w:p w:rsidR="00874359" w:rsidRPr="000A4D45" w:rsidRDefault="00874359" w:rsidP="00874359">
            <w:pPr>
              <w:tabs>
                <w:tab w:val="decimal" w:pos="612"/>
                <w:tab w:val="decimal" w:pos="792"/>
              </w:tabs>
              <w:spacing w:line="220" w:lineRule="exact"/>
              <w:ind w:left="-108" w:right="-108"/>
            </w:pPr>
          </w:p>
        </w:tc>
        <w:tc>
          <w:tcPr>
            <w:tcW w:w="270" w:type="dxa"/>
          </w:tcPr>
          <w:p w:rsidR="00874359" w:rsidRPr="000A4D45" w:rsidRDefault="00874359" w:rsidP="00874359">
            <w:pPr>
              <w:tabs>
                <w:tab w:val="decimal" w:pos="792"/>
              </w:tabs>
              <w:spacing w:line="220" w:lineRule="exact"/>
              <w:ind w:left="-108" w:right="-108"/>
            </w:pPr>
          </w:p>
        </w:tc>
        <w:tc>
          <w:tcPr>
            <w:tcW w:w="1260" w:type="dxa"/>
          </w:tcPr>
          <w:p w:rsidR="00874359" w:rsidRPr="000A4D45" w:rsidRDefault="00874359" w:rsidP="00874359">
            <w:pPr>
              <w:tabs>
                <w:tab w:val="decimal" w:pos="792"/>
              </w:tabs>
              <w:spacing w:line="220" w:lineRule="exact"/>
              <w:ind w:left="-108" w:right="-108"/>
            </w:pPr>
          </w:p>
        </w:tc>
        <w:tc>
          <w:tcPr>
            <w:tcW w:w="270" w:type="dxa"/>
          </w:tcPr>
          <w:p w:rsidR="00874359" w:rsidRPr="000A4D45" w:rsidRDefault="00874359" w:rsidP="00874359">
            <w:pPr>
              <w:tabs>
                <w:tab w:val="decimal" w:pos="792"/>
              </w:tabs>
              <w:spacing w:line="220" w:lineRule="exact"/>
              <w:ind w:left="-108" w:right="-108"/>
            </w:pPr>
          </w:p>
        </w:tc>
        <w:tc>
          <w:tcPr>
            <w:tcW w:w="1170" w:type="dxa"/>
          </w:tcPr>
          <w:p w:rsidR="00874359" w:rsidRPr="000A4D45" w:rsidRDefault="00874359" w:rsidP="00874359">
            <w:pPr>
              <w:tabs>
                <w:tab w:val="decimal" w:pos="702"/>
                <w:tab w:val="decimal" w:pos="792"/>
              </w:tabs>
              <w:spacing w:line="220" w:lineRule="exact"/>
              <w:ind w:left="-108" w:right="-108"/>
            </w:pPr>
          </w:p>
        </w:tc>
        <w:tc>
          <w:tcPr>
            <w:tcW w:w="270" w:type="dxa"/>
          </w:tcPr>
          <w:p w:rsidR="00874359" w:rsidRPr="000A4D45" w:rsidRDefault="00874359" w:rsidP="00874359">
            <w:pPr>
              <w:tabs>
                <w:tab w:val="decimal" w:pos="792"/>
              </w:tabs>
              <w:spacing w:line="220" w:lineRule="exact"/>
              <w:ind w:left="-108" w:right="-108"/>
            </w:pPr>
          </w:p>
        </w:tc>
        <w:tc>
          <w:tcPr>
            <w:tcW w:w="1080" w:type="dxa"/>
          </w:tcPr>
          <w:p w:rsidR="00874359" w:rsidRPr="000A4D45" w:rsidRDefault="00874359" w:rsidP="00874359">
            <w:pPr>
              <w:tabs>
                <w:tab w:val="decimal" w:pos="702"/>
                <w:tab w:val="decimal" w:pos="792"/>
              </w:tabs>
              <w:spacing w:line="220" w:lineRule="exact"/>
              <w:ind w:left="-108" w:right="-108"/>
            </w:pPr>
          </w:p>
        </w:tc>
        <w:tc>
          <w:tcPr>
            <w:tcW w:w="270" w:type="dxa"/>
          </w:tcPr>
          <w:p w:rsidR="00874359" w:rsidRPr="000A4D45" w:rsidRDefault="00874359" w:rsidP="00874359">
            <w:pPr>
              <w:tabs>
                <w:tab w:val="decimal" w:pos="792"/>
              </w:tabs>
              <w:spacing w:line="220" w:lineRule="exact"/>
              <w:ind w:left="-108" w:right="-108"/>
            </w:pPr>
          </w:p>
        </w:tc>
        <w:tc>
          <w:tcPr>
            <w:tcW w:w="1080" w:type="dxa"/>
          </w:tcPr>
          <w:p w:rsidR="00874359" w:rsidRPr="000A4D45" w:rsidRDefault="00874359" w:rsidP="00874359">
            <w:pPr>
              <w:tabs>
                <w:tab w:val="decimal" w:pos="792"/>
              </w:tabs>
              <w:spacing w:line="220" w:lineRule="exact"/>
              <w:ind w:left="-108" w:right="-108"/>
            </w:pPr>
          </w:p>
        </w:tc>
        <w:tc>
          <w:tcPr>
            <w:tcW w:w="252" w:type="dxa"/>
          </w:tcPr>
          <w:p w:rsidR="00874359" w:rsidRPr="000A4D45" w:rsidRDefault="00874359" w:rsidP="00874359">
            <w:pPr>
              <w:tabs>
                <w:tab w:val="decimal" w:pos="792"/>
              </w:tabs>
              <w:spacing w:line="220" w:lineRule="exact"/>
              <w:ind w:left="-108" w:right="-108"/>
            </w:pPr>
          </w:p>
        </w:tc>
        <w:tc>
          <w:tcPr>
            <w:tcW w:w="1260" w:type="dxa"/>
          </w:tcPr>
          <w:p w:rsidR="00874359" w:rsidRPr="000A4D45" w:rsidRDefault="00874359" w:rsidP="00874359">
            <w:pPr>
              <w:tabs>
                <w:tab w:val="decimal" w:pos="792"/>
              </w:tabs>
              <w:spacing w:line="220" w:lineRule="exact"/>
              <w:ind w:left="-108" w:right="-108"/>
            </w:pPr>
          </w:p>
        </w:tc>
        <w:tc>
          <w:tcPr>
            <w:tcW w:w="270" w:type="dxa"/>
          </w:tcPr>
          <w:p w:rsidR="00874359" w:rsidRPr="000A4D45" w:rsidRDefault="00874359" w:rsidP="00874359">
            <w:pPr>
              <w:tabs>
                <w:tab w:val="decimal" w:pos="792"/>
              </w:tabs>
              <w:spacing w:line="220" w:lineRule="exact"/>
              <w:ind w:left="-108" w:right="-108"/>
            </w:pPr>
          </w:p>
        </w:tc>
        <w:tc>
          <w:tcPr>
            <w:tcW w:w="1260" w:type="dxa"/>
          </w:tcPr>
          <w:p w:rsidR="00874359" w:rsidRPr="000A4D45" w:rsidRDefault="00874359" w:rsidP="00874359">
            <w:pPr>
              <w:tabs>
                <w:tab w:val="decimal" w:pos="792"/>
              </w:tabs>
              <w:spacing w:line="220" w:lineRule="exact"/>
              <w:ind w:left="-108" w:right="-108"/>
            </w:pPr>
          </w:p>
        </w:tc>
      </w:tr>
      <w:tr w:rsidR="00874359" w:rsidRPr="000A4D45" w:rsidTr="00C57C7E">
        <w:tc>
          <w:tcPr>
            <w:tcW w:w="3240" w:type="dxa"/>
            <w:vAlign w:val="center"/>
          </w:tcPr>
          <w:p w:rsidR="00874359" w:rsidRPr="000A4D45" w:rsidRDefault="00874359" w:rsidP="00874359">
            <w:pPr>
              <w:spacing w:line="220" w:lineRule="exact"/>
              <w:jc w:val="both"/>
              <w:rPr>
                <w:b/>
                <w:bCs/>
              </w:rPr>
            </w:pPr>
            <w:r w:rsidRPr="000A4D45">
              <w:rPr>
                <w:b/>
                <w:bCs/>
              </w:rPr>
              <w:t>At 31 December 2018</w:t>
            </w:r>
          </w:p>
        </w:tc>
        <w:tc>
          <w:tcPr>
            <w:tcW w:w="270" w:type="dxa"/>
          </w:tcPr>
          <w:p w:rsidR="00874359" w:rsidRPr="000A4D45" w:rsidRDefault="00874359" w:rsidP="00874359">
            <w:pPr>
              <w:tabs>
                <w:tab w:val="decimal" w:pos="612"/>
                <w:tab w:val="decimal" w:pos="792"/>
              </w:tabs>
              <w:spacing w:line="220" w:lineRule="exact"/>
              <w:ind w:left="-108" w:right="-108"/>
            </w:pPr>
          </w:p>
        </w:tc>
        <w:tc>
          <w:tcPr>
            <w:tcW w:w="1440" w:type="dxa"/>
          </w:tcPr>
          <w:p w:rsidR="00874359" w:rsidRPr="000A4D45" w:rsidRDefault="00874359" w:rsidP="00874359">
            <w:pPr>
              <w:tabs>
                <w:tab w:val="decimal" w:pos="612"/>
                <w:tab w:val="decimal" w:pos="792"/>
              </w:tabs>
              <w:spacing w:line="220" w:lineRule="exact"/>
              <w:ind w:left="-108" w:right="-108"/>
            </w:pPr>
          </w:p>
        </w:tc>
        <w:tc>
          <w:tcPr>
            <w:tcW w:w="270" w:type="dxa"/>
          </w:tcPr>
          <w:p w:rsidR="00874359" w:rsidRPr="000A4D45" w:rsidRDefault="00874359" w:rsidP="00874359">
            <w:pPr>
              <w:tabs>
                <w:tab w:val="decimal" w:pos="792"/>
              </w:tabs>
              <w:spacing w:line="220" w:lineRule="exact"/>
              <w:ind w:left="-108" w:right="-108"/>
            </w:pPr>
          </w:p>
        </w:tc>
        <w:tc>
          <w:tcPr>
            <w:tcW w:w="1260" w:type="dxa"/>
          </w:tcPr>
          <w:p w:rsidR="00874359" w:rsidRPr="000A4D45" w:rsidRDefault="00874359" w:rsidP="00874359">
            <w:pPr>
              <w:tabs>
                <w:tab w:val="decimal" w:pos="792"/>
              </w:tabs>
              <w:spacing w:line="220" w:lineRule="exact"/>
              <w:ind w:left="-108" w:right="-108"/>
            </w:pPr>
          </w:p>
        </w:tc>
        <w:tc>
          <w:tcPr>
            <w:tcW w:w="270" w:type="dxa"/>
          </w:tcPr>
          <w:p w:rsidR="00874359" w:rsidRPr="000A4D45" w:rsidRDefault="00874359" w:rsidP="00874359">
            <w:pPr>
              <w:tabs>
                <w:tab w:val="decimal" w:pos="792"/>
              </w:tabs>
              <w:spacing w:line="220" w:lineRule="exact"/>
              <w:ind w:left="-108" w:right="-108"/>
            </w:pPr>
          </w:p>
        </w:tc>
        <w:tc>
          <w:tcPr>
            <w:tcW w:w="1170" w:type="dxa"/>
          </w:tcPr>
          <w:p w:rsidR="00874359" w:rsidRPr="000A4D45" w:rsidRDefault="00874359" w:rsidP="00874359">
            <w:pPr>
              <w:tabs>
                <w:tab w:val="decimal" w:pos="702"/>
                <w:tab w:val="decimal" w:pos="792"/>
              </w:tabs>
              <w:spacing w:line="220" w:lineRule="exact"/>
              <w:ind w:left="-108" w:right="-108"/>
            </w:pPr>
          </w:p>
        </w:tc>
        <w:tc>
          <w:tcPr>
            <w:tcW w:w="270" w:type="dxa"/>
          </w:tcPr>
          <w:p w:rsidR="00874359" w:rsidRPr="000A4D45" w:rsidRDefault="00874359" w:rsidP="00874359">
            <w:pPr>
              <w:tabs>
                <w:tab w:val="decimal" w:pos="792"/>
              </w:tabs>
              <w:spacing w:line="220" w:lineRule="exact"/>
              <w:ind w:left="-108" w:right="-108"/>
            </w:pPr>
          </w:p>
        </w:tc>
        <w:tc>
          <w:tcPr>
            <w:tcW w:w="1080" w:type="dxa"/>
          </w:tcPr>
          <w:p w:rsidR="00874359" w:rsidRPr="000A4D45" w:rsidRDefault="00874359" w:rsidP="00874359">
            <w:pPr>
              <w:tabs>
                <w:tab w:val="decimal" w:pos="702"/>
                <w:tab w:val="decimal" w:pos="792"/>
              </w:tabs>
              <w:spacing w:line="220" w:lineRule="exact"/>
              <w:ind w:left="-108" w:right="-108"/>
            </w:pPr>
          </w:p>
        </w:tc>
        <w:tc>
          <w:tcPr>
            <w:tcW w:w="270" w:type="dxa"/>
          </w:tcPr>
          <w:p w:rsidR="00874359" w:rsidRPr="000A4D45" w:rsidRDefault="00874359" w:rsidP="00874359">
            <w:pPr>
              <w:tabs>
                <w:tab w:val="decimal" w:pos="792"/>
              </w:tabs>
              <w:spacing w:line="220" w:lineRule="exact"/>
              <w:ind w:left="-108" w:right="-108"/>
            </w:pPr>
          </w:p>
        </w:tc>
        <w:tc>
          <w:tcPr>
            <w:tcW w:w="1080" w:type="dxa"/>
          </w:tcPr>
          <w:p w:rsidR="00874359" w:rsidRPr="000A4D45" w:rsidRDefault="00874359" w:rsidP="00874359">
            <w:pPr>
              <w:tabs>
                <w:tab w:val="decimal" w:pos="792"/>
              </w:tabs>
              <w:spacing w:line="220" w:lineRule="exact"/>
              <w:ind w:left="-108" w:right="-108"/>
            </w:pPr>
          </w:p>
        </w:tc>
        <w:tc>
          <w:tcPr>
            <w:tcW w:w="252" w:type="dxa"/>
          </w:tcPr>
          <w:p w:rsidR="00874359" w:rsidRPr="000A4D45" w:rsidRDefault="00874359" w:rsidP="00874359">
            <w:pPr>
              <w:tabs>
                <w:tab w:val="decimal" w:pos="792"/>
              </w:tabs>
              <w:spacing w:line="220" w:lineRule="exact"/>
              <w:ind w:left="-108" w:right="-108"/>
            </w:pPr>
          </w:p>
        </w:tc>
        <w:tc>
          <w:tcPr>
            <w:tcW w:w="1260" w:type="dxa"/>
          </w:tcPr>
          <w:p w:rsidR="00874359" w:rsidRPr="000A4D45" w:rsidRDefault="00874359" w:rsidP="00874359">
            <w:pPr>
              <w:tabs>
                <w:tab w:val="decimal" w:pos="792"/>
              </w:tabs>
              <w:spacing w:line="220" w:lineRule="exact"/>
              <w:ind w:left="-108" w:right="-108"/>
            </w:pPr>
          </w:p>
        </w:tc>
        <w:tc>
          <w:tcPr>
            <w:tcW w:w="270" w:type="dxa"/>
          </w:tcPr>
          <w:p w:rsidR="00874359" w:rsidRPr="000A4D45" w:rsidRDefault="00874359" w:rsidP="00874359">
            <w:pPr>
              <w:tabs>
                <w:tab w:val="decimal" w:pos="792"/>
              </w:tabs>
              <w:spacing w:line="220" w:lineRule="exact"/>
              <w:ind w:left="-108" w:right="-108"/>
            </w:pPr>
          </w:p>
        </w:tc>
        <w:tc>
          <w:tcPr>
            <w:tcW w:w="1260" w:type="dxa"/>
          </w:tcPr>
          <w:p w:rsidR="00874359" w:rsidRPr="000A4D45" w:rsidRDefault="00874359" w:rsidP="00874359">
            <w:pPr>
              <w:tabs>
                <w:tab w:val="decimal" w:pos="792"/>
              </w:tabs>
              <w:spacing w:line="220" w:lineRule="exact"/>
              <w:ind w:left="-108" w:right="-108"/>
            </w:pPr>
          </w:p>
        </w:tc>
      </w:tr>
      <w:tr w:rsidR="00874359" w:rsidRPr="000A4D45" w:rsidTr="00C57C7E">
        <w:tc>
          <w:tcPr>
            <w:tcW w:w="3240" w:type="dxa"/>
            <w:vAlign w:val="center"/>
          </w:tcPr>
          <w:p w:rsidR="00874359" w:rsidRPr="000A4D45" w:rsidRDefault="00874359" w:rsidP="00874359">
            <w:pPr>
              <w:tabs>
                <w:tab w:val="left" w:pos="227"/>
              </w:tabs>
              <w:spacing w:line="220" w:lineRule="exact"/>
              <w:jc w:val="both"/>
            </w:pPr>
            <w:r w:rsidRPr="000A4D45">
              <w:t>Owned assets</w:t>
            </w:r>
          </w:p>
        </w:tc>
        <w:tc>
          <w:tcPr>
            <w:tcW w:w="270" w:type="dxa"/>
          </w:tcPr>
          <w:p w:rsidR="00874359" w:rsidRPr="000A4D45" w:rsidRDefault="00874359" w:rsidP="00874359">
            <w:pPr>
              <w:tabs>
                <w:tab w:val="decimal" w:pos="612"/>
                <w:tab w:val="decimal" w:pos="792"/>
              </w:tabs>
              <w:spacing w:line="220" w:lineRule="exact"/>
              <w:ind w:left="-108" w:right="-108"/>
            </w:pPr>
          </w:p>
        </w:tc>
        <w:tc>
          <w:tcPr>
            <w:tcW w:w="1440" w:type="dxa"/>
          </w:tcPr>
          <w:p w:rsidR="00874359" w:rsidRPr="000A4D45" w:rsidRDefault="00874359" w:rsidP="00874359">
            <w:pPr>
              <w:jc w:val="right"/>
            </w:pPr>
            <w:r w:rsidRPr="000A4D45">
              <w:t>2,739</w:t>
            </w:r>
          </w:p>
        </w:tc>
        <w:tc>
          <w:tcPr>
            <w:tcW w:w="270" w:type="dxa"/>
          </w:tcPr>
          <w:p w:rsidR="00874359" w:rsidRPr="000A4D45" w:rsidRDefault="00874359" w:rsidP="00874359">
            <w:pPr>
              <w:jc w:val="right"/>
            </w:pPr>
          </w:p>
        </w:tc>
        <w:tc>
          <w:tcPr>
            <w:tcW w:w="1260" w:type="dxa"/>
          </w:tcPr>
          <w:p w:rsidR="00874359" w:rsidRPr="000A4D45" w:rsidRDefault="00874359" w:rsidP="00874359">
            <w:pPr>
              <w:jc w:val="right"/>
            </w:pPr>
            <w:r w:rsidRPr="000A4D45">
              <w:t>9,502</w:t>
            </w:r>
          </w:p>
        </w:tc>
        <w:tc>
          <w:tcPr>
            <w:tcW w:w="270" w:type="dxa"/>
          </w:tcPr>
          <w:p w:rsidR="00874359" w:rsidRPr="000A4D45" w:rsidRDefault="00874359" w:rsidP="00874359">
            <w:pPr>
              <w:jc w:val="right"/>
            </w:pPr>
          </w:p>
        </w:tc>
        <w:tc>
          <w:tcPr>
            <w:tcW w:w="1170" w:type="dxa"/>
          </w:tcPr>
          <w:p w:rsidR="00874359" w:rsidRPr="000A4D45" w:rsidRDefault="00874359" w:rsidP="00874359">
            <w:pPr>
              <w:jc w:val="right"/>
            </w:pPr>
            <w:r w:rsidRPr="000A4D45">
              <w:t>1,561</w:t>
            </w:r>
          </w:p>
        </w:tc>
        <w:tc>
          <w:tcPr>
            <w:tcW w:w="270" w:type="dxa"/>
          </w:tcPr>
          <w:p w:rsidR="00874359" w:rsidRPr="000A4D45" w:rsidRDefault="00874359" w:rsidP="00874359">
            <w:pPr>
              <w:jc w:val="right"/>
            </w:pPr>
          </w:p>
        </w:tc>
        <w:tc>
          <w:tcPr>
            <w:tcW w:w="1080" w:type="dxa"/>
          </w:tcPr>
          <w:p w:rsidR="00874359" w:rsidRPr="000A4D45" w:rsidRDefault="00874359" w:rsidP="00874359">
            <w:pPr>
              <w:jc w:val="right"/>
            </w:pPr>
            <w:r w:rsidRPr="000A4D45">
              <w:t>350</w:t>
            </w:r>
          </w:p>
        </w:tc>
        <w:tc>
          <w:tcPr>
            <w:tcW w:w="270" w:type="dxa"/>
          </w:tcPr>
          <w:p w:rsidR="00874359" w:rsidRPr="000A4D45" w:rsidRDefault="00874359" w:rsidP="00874359">
            <w:pPr>
              <w:jc w:val="right"/>
            </w:pPr>
          </w:p>
        </w:tc>
        <w:tc>
          <w:tcPr>
            <w:tcW w:w="1080" w:type="dxa"/>
          </w:tcPr>
          <w:p w:rsidR="00874359" w:rsidRPr="000A4D45" w:rsidRDefault="00874359" w:rsidP="00874359">
            <w:pPr>
              <w:jc w:val="right"/>
            </w:pPr>
            <w:r w:rsidRPr="000A4D45">
              <w:t>175,888</w:t>
            </w:r>
          </w:p>
        </w:tc>
        <w:tc>
          <w:tcPr>
            <w:tcW w:w="252" w:type="dxa"/>
          </w:tcPr>
          <w:p w:rsidR="00874359" w:rsidRPr="000A4D45" w:rsidRDefault="00874359" w:rsidP="00874359">
            <w:pPr>
              <w:jc w:val="right"/>
            </w:pPr>
          </w:p>
        </w:tc>
        <w:tc>
          <w:tcPr>
            <w:tcW w:w="1260" w:type="dxa"/>
          </w:tcPr>
          <w:p w:rsidR="00874359" w:rsidRPr="000A4D45" w:rsidRDefault="00874359" w:rsidP="00874359">
            <w:pPr>
              <w:ind w:right="257"/>
              <w:jc w:val="right"/>
            </w:pPr>
            <w:r w:rsidRPr="000A4D45">
              <w:t>-</w:t>
            </w:r>
          </w:p>
        </w:tc>
        <w:tc>
          <w:tcPr>
            <w:tcW w:w="270" w:type="dxa"/>
          </w:tcPr>
          <w:p w:rsidR="00874359" w:rsidRPr="000A4D45" w:rsidRDefault="00874359" w:rsidP="00874359">
            <w:pPr>
              <w:jc w:val="right"/>
            </w:pPr>
          </w:p>
        </w:tc>
        <w:tc>
          <w:tcPr>
            <w:tcW w:w="1260" w:type="dxa"/>
          </w:tcPr>
          <w:p w:rsidR="00874359" w:rsidRPr="000A4D45" w:rsidRDefault="00874359" w:rsidP="00874359">
            <w:pPr>
              <w:jc w:val="right"/>
            </w:pPr>
            <w:r w:rsidRPr="000A4D45">
              <w:t>190,040</w:t>
            </w:r>
          </w:p>
        </w:tc>
      </w:tr>
      <w:tr w:rsidR="00874359" w:rsidRPr="000A4D45" w:rsidTr="00C57C7E">
        <w:tc>
          <w:tcPr>
            <w:tcW w:w="3240" w:type="dxa"/>
            <w:vAlign w:val="center"/>
          </w:tcPr>
          <w:p w:rsidR="00874359" w:rsidRPr="000A4D45" w:rsidRDefault="00874359" w:rsidP="00874359">
            <w:pPr>
              <w:tabs>
                <w:tab w:val="left" w:pos="227"/>
              </w:tabs>
              <w:spacing w:line="220" w:lineRule="exact"/>
              <w:ind w:right="-108"/>
              <w:jc w:val="both"/>
            </w:pPr>
            <w:r w:rsidRPr="000A4D45">
              <w:t>Assets under finance leases</w:t>
            </w:r>
          </w:p>
        </w:tc>
        <w:tc>
          <w:tcPr>
            <w:tcW w:w="270" w:type="dxa"/>
          </w:tcPr>
          <w:p w:rsidR="00874359" w:rsidRPr="000A4D45" w:rsidRDefault="00874359" w:rsidP="00874359">
            <w:pPr>
              <w:tabs>
                <w:tab w:val="decimal" w:pos="612"/>
                <w:tab w:val="decimal" w:pos="792"/>
              </w:tabs>
              <w:spacing w:line="220" w:lineRule="exact"/>
              <w:ind w:left="-108" w:right="-108"/>
            </w:pPr>
          </w:p>
        </w:tc>
        <w:tc>
          <w:tcPr>
            <w:tcW w:w="1440" w:type="dxa"/>
            <w:tcBorders>
              <w:bottom w:val="single" w:sz="4" w:space="0" w:color="auto"/>
            </w:tcBorders>
          </w:tcPr>
          <w:p w:rsidR="00874359" w:rsidRPr="000A4D45" w:rsidRDefault="00874359" w:rsidP="00874359">
            <w:pPr>
              <w:ind w:right="219"/>
              <w:jc w:val="right"/>
            </w:pPr>
            <w:r w:rsidRPr="000A4D45">
              <w:t>-</w:t>
            </w:r>
          </w:p>
        </w:tc>
        <w:tc>
          <w:tcPr>
            <w:tcW w:w="270" w:type="dxa"/>
          </w:tcPr>
          <w:p w:rsidR="00874359" w:rsidRPr="000A4D45" w:rsidRDefault="00874359" w:rsidP="00874359">
            <w:pPr>
              <w:jc w:val="right"/>
            </w:pPr>
          </w:p>
        </w:tc>
        <w:tc>
          <w:tcPr>
            <w:tcW w:w="1260" w:type="dxa"/>
            <w:tcBorders>
              <w:bottom w:val="single" w:sz="4" w:space="0" w:color="auto"/>
            </w:tcBorders>
          </w:tcPr>
          <w:p w:rsidR="00874359" w:rsidRPr="000A4D45" w:rsidRDefault="00874359" w:rsidP="00874359">
            <w:pPr>
              <w:ind w:right="219"/>
              <w:jc w:val="right"/>
            </w:pPr>
            <w:r w:rsidRPr="000A4D45">
              <w:t>-</w:t>
            </w:r>
          </w:p>
        </w:tc>
        <w:tc>
          <w:tcPr>
            <w:tcW w:w="270" w:type="dxa"/>
          </w:tcPr>
          <w:p w:rsidR="00874359" w:rsidRPr="000A4D45" w:rsidRDefault="00874359" w:rsidP="00874359">
            <w:pPr>
              <w:jc w:val="right"/>
            </w:pPr>
          </w:p>
        </w:tc>
        <w:tc>
          <w:tcPr>
            <w:tcW w:w="1170" w:type="dxa"/>
            <w:tcBorders>
              <w:bottom w:val="single" w:sz="4" w:space="0" w:color="auto"/>
            </w:tcBorders>
          </w:tcPr>
          <w:p w:rsidR="00874359" w:rsidRPr="000A4D45" w:rsidRDefault="00874359" w:rsidP="00874359">
            <w:pPr>
              <w:ind w:right="219"/>
              <w:jc w:val="right"/>
            </w:pPr>
            <w:r w:rsidRPr="000A4D45">
              <w:t>-</w:t>
            </w:r>
          </w:p>
        </w:tc>
        <w:tc>
          <w:tcPr>
            <w:tcW w:w="270" w:type="dxa"/>
          </w:tcPr>
          <w:p w:rsidR="00874359" w:rsidRPr="000A4D45" w:rsidRDefault="00874359" w:rsidP="00874359">
            <w:pPr>
              <w:jc w:val="right"/>
            </w:pPr>
          </w:p>
        </w:tc>
        <w:tc>
          <w:tcPr>
            <w:tcW w:w="1080" w:type="dxa"/>
            <w:tcBorders>
              <w:bottom w:val="single" w:sz="4" w:space="0" w:color="auto"/>
            </w:tcBorders>
          </w:tcPr>
          <w:p w:rsidR="00874359" w:rsidRPr="000A4D45" w:rsidRDefault="00874359" w:rsidP="00874359">
            <w:pPr>
              <w:jc w:val="right"/>
            </w:pPr>
            <w:r w:rsidRPr="000A4D45">
              <w:t>9,034</w:t>
            </w:r>
          </w:p>
        </w:tc>
        <w:tc>
          <w:tcPr>
            <w:tcW w:w="270" w:type="dxa"/>
          </w:tcPr>
          <w:p w:rsidR="00874359" w:rsidRPr="000A4D45" w:rsidRDefault="00874359" w:rsidP="00874359">
            <w:pPr>
              <w:jc w:val="right"/>
            </w:pPr>
          </w:p>
        </w:tc>
        <w:tc>
          <w:tcPr>
            <w:tcW w:w="1080" w:type="dxa"/>
            <w:tcBorders>
              <w:bottom w:val="single" w:sz="4" w:space="0" w:color="auto"/>
            </w:tcBorders>
          </w:tcPr>
          <w:p w:rsidR="00874359" w:rsidRPr="000A4D45" w:rsidRDefault="00874359" w:rsidP="00874359">
            <w:pPr>
              <w:ind w:right="219"/>
              <w:jc w:val="right"/>
            </w:pPr>
            <w:r w:rsidRPr="000A4D45">
              <w:t>-</w:t>
            </w:r>
          </w:p>
        </w:tc>
        <w:tc>
          <w:tcPr>
            <w:tcW w:w="252" w:type="dxa"/>
          </w:tcPr>
          <w:p w:rsidR="00874359" w:rsidRPr="000A4D45" w:rsidRDefault="00874359" w:rsidP="00874359">
            <w:pPr>
              <w:jc w:val="right"/>
            </w:pPr>
          </w:p>
        </w:tc>
        <w:tc>
          <w:tcPr>
            <w:tcW w:w="1260" w:type="dxa"/>
            <w:tcBorders>
              <w:bottom w:val="single" w:sz="4" w:space="0" w:color="auto"/>
            </w:tcBorders>
          </w:tcPr>
          <w:p w:rsidR="00874359" w:rsidRPr="000A4D45" w:rsidRDefault="00874359" w:rsidP="00874359">
            <w:pPr>
              <w:ind w:right="257"/>
              <w:jc w:val="right"/>
            </w:pPr>
            <w:r w:rsidRPr="000A4D45">
              <w:t>-</w:t>
            </w:r>
          </w:p>
        </w:tc>
        <w:tc>
          <w:tcPr>
            <w:tcW w:w="270" w:type="dxa"/>
          </w:tcPr>
          <w:p w:rsidR="00874359" w:rsidRPr="000A4D45" w:rsidRDefault="00874359" w:rsidP="00874359">
            <w:pPr>
              <w:jc w:val="right"/>
            </w:pPr>
          </w:p>
        </w:tc>
        <w:tc>
          <w:tcPr>
            <w:tcW w:w="1260" w:type="dxa"/>
            <w:tcBorders>
              <w:bottom w:val="single" w:sz="4" w:space="0" w:color="auto"/>
            </w:tcBorders>
          </w:tcPr>
          <w:p w:rsidR="00874359" w:rsidRPr="000A4D45" w:rsidRDefault="00874359" w:rsidP="00874359">
            <w:pPr>
              <w:jc w:val="right"/>
            </w:pPr>
            <w:r w:rsidRPr="000A4D45">
              <w:t>9,034</w:t>
            </w:r>
          </w:p>
        </w:tc>
      </w:tr>
      <w:tr w:rsidR="00874359" w:rsidRPr="000A4D45" w:rsidTr="00C57C7E">
        <w:tc>
          <w:tcPr>
            <w:tcW w:w="3240" w:type="dxa"/>
            <w:vAlign w:val="center"/>
          </w:tcPr>
          <w:p w:rsidR="00874359" w:rsidRPr="000A4D45" w:rsidRDefault="00874359" w:rsidP="00874359">
            <w:pPr>
              <w:tabs>
                <w:tab w:val="left" w:pos="227"/>
              </w:tabs>
              <w:spacing w:line="220" w:lineRule="exact"/>
              <w:jc w:val="both"/>
              <w:rPr>
                <w:b/>
                <w:bCs/>
              </w:rPr>
            </w:pPr>
          </w:p>
        </w:tc>
        <w:tc>
          <w:tcPr>
            <w:tcW w:w="270" w:type="dxa"/>
          </w:tcPr>
          <w:p w:rsidR="00874359" w:rsidRPr="000A4D45" w:rsidRDefault="00874359" w:rsidP="00874359">
            <w:pPr>
              <w:tabs>
                <w:tab w:val="decimal" w:pos="612"/>
                <w:tab w:val="decimal" w:pos="792"/>
              </w:tabs>
              <w:spacing w:line="220" w:lineRule="exact"/>
              <w:ind w:left="-108" w:right="-108"/>
              <w:rPr>
                <w:b/>
                <w:bCs/>
              </w:rPr>
            </w:pPr>
          </w:p>
        </w:tc>
        <w:tc>
          <w:tcPr>
            <w:tcW w:w="1440" w:type="dxa"/>
            <w:tcBorders>
              <w:top w:val="single" w:sz="4" w:space="0" w:color="auto"/>
              <w:bottom w:val="double" w:sz="4" w:space="0" w:color="auto"/>
            </w:tcBorders>
          </w:tcPr>
          <w:p w:rsidR="00874359" w:rsidRPr="000A4D45" w:rsidRDefault="00874359" w:rsidP="00874359">
            <w:pPr>
              <w:jc w:val="right"/>
              <w:rPr>
                <w:b/>
                <w:bCs/>
              </w:rPr>
            </w:pPr>
            <w:r w:rsidRPr="000A4D45">
              <w:rPr>
                <w:b/>
                <w:bCs/>
              </w:rPr>
              <w:t>2,739</w:t>
            </w:r>
          </w:p>
        </w:tc>
        <w:tc>
          <w:tcPr>
            <w:tcW w:w="270" w:type="dxa"/>
          </w:tcPr>
          <w:p w:rsidR="00874359" w:rsidRPr="000A4D45" w:rsidRDefault="00874359" w:rsidP="00874359">
            <w:pPr>
              <w:jc w:val="right"/>
              <w:rPr>
                <w:b/>
                <w:bCs/>
              </w:rPr>
            </w:pPr>
          </w:p>
        </w:tc>
        <w:tc>
          <w:tcPr>
            <w:tcW w:w="1260" w:type="dxa"/>
            <w:tcBorders>
              <w:top w:val="single" w:sz="4" w:space="0" w:color="auto"/>
              <w:bottom w:val="double" w:sz="4" w:space="0" w:color="auto"/>
            </w:tcBorders>
          </w:tcPr>
          <w:p w:rsidR="00874359" w:rsidRPr="000A4D45" w:rsidRDefault="00874359" w:rsidP="00874359">
            <w:pPr>
              <w:jc w:val="right"/>
              <w:rPr>
                <w:b/>
                <w:bCs/>
              </w:rPr>
            </w:pPr>
            <w:r w:rsidRPr="000A4D45">
              <w:rPr>
                <w:b/>
                <w:bCs/>
              </w:rPr>
              <w:t>9,502</w:t>
            </w:r>
          </w:p>
        </w:tc>
        <w:tc>
          <w:tcPr>
            <w:tcW w:w="270" w:type="dxa"/>
          </w:tcPr>
          <w:p w:rsidR="00874359" w:rsidRPr="000A4D45" w:rsidRDefault="00874359" w:rsidP="00874359">
            <w:pPr>
              <w:jc w:val="right"/>
              <w:rPr>
                <w:b/>
                <w:bCs/>
              </w:rPr>
            </w:pPr>
          </w:p>
        </w:tc>
        <w:tc>
          <w:tcPr>
            <w:tcW w:w="1170" w:type="dxa"/>
            <w:tcBorders>
              <w:top w:val="single" w:sz="4" w:space="0" w:color="auto"/>
              <w:bottom w:val="double" w:sz="4" w:space="0" w:color="auto"/>
            </w:tcBorders>
          </w:tcPr>
          <w:p w:rsidR="00874359" w:rsidRPr="000A4D45" w:rsidRDefault="00874359" w:rsidP="00874359">
            <w:pPr>
              <w:jc w:val="right"/>
              <w:rPr>
                <w:b/>
                <w:bCs/>
              </w:rPr>
            </w:pPr>
            <w:r w:rsidRPr="000A4D45">
              <w:rPr>
                <w:b/>
                <w:bCs/>
              </w:rPr>
              <w:t>1,561</w:t>
            </w:r>
          </w:p>
        </w:tc>
        <w:tc>
          <w:tcPr>
            <w:tcW w:w="270" w:type="dxa"/>
          </w:tcPr>
          <w:p w:rsidR="00874359" w:rsidRPr="000A4D45" w:rsidRDefault="00874359" w:rsidP="00874359">
            <w:pPr>
              <w:jc w:val="right"/>
              <w:rPr>
                <w:b/>
                <w:bCs/>
              </w:rPr>
            </w:pPr>
          </w:p>
        </w:tc>
        <w:tc>
          <w:tcPr>
            <w:tcW w:w="1080" w:type="dxa"/>
            <w:tcBorders>
              <w:top w:val="single" w:sz="4" w:space="0" w:color="auto"/>
              <w:bottom w:val="double" w:sz="4" w:space="0" w:color="auto"/>
            </w:tcBorders>
          </w:tcPr>
          <w:p w:rsidR="00874359" w:rsidRPr="000A4D45" w:rsidRDefault="00874359" w:rsidP="00874359">
            <w:pPr>
              <w:jc w:val="right"/>
              <w:rPr>
                <w:b/>
                <w:bCs/>
              </w:rPr>
            </w:pPr>
            <w:r w:rsidRPr="000A4D45">
              <w:rPr>
                <w:b/>
                <w:bCs/>
              </w:rPr>
              <w:t>9,384</w:t>
            </w:r>
          </w:p>
        </w:tc>
        <w:tc>
          <w:tcPr>
            <w:tcW w:w="270" w:type="dxa"/>
          </w:tcPr>
          <w:p w:rsidR="00874359" w:rsidRPr="000A4D45" w:rsidRDefault="00874359" w:rsidP="00874359">
            <w:pPr>
              <w:jc w:val="right"/>
              <w:rPr>
                <w:b/>
                <w:bCs/>
              </w:rPr>
            </w:pPr>
          </w:p>
        </w:tc>
        <w:tc>
          <w:tcPr>
            <w:tcW w:w="1080" w:type="dxa"/>
            <w:tcBorders>
              <w:top w:val="single" w:sz="4" w:space="0" w:color="auto"/>
              <w:bottom w:val="double" w:sz="4" w:space="0" w:color="auto"/>
            </w:tcBorders>
          </w:tcPr>
          <w:p w:rsidR="00874359" w:rsidRPr="000A4D45" w:rsidRDefault="00874359" w:rsidP="00874359">
            <w:pPr>
              <w:jc w:val="right"/>
              <w:rPr>
                <w:b/>
                <w:bCs/>
              </w:rPr>
            </w:pPr>
            <w:r w:rsidRPr="000A4D45">
              <w:rPr>
                <w:b/>
                <w:bCs/>
              </w:rPr>
              <w:t>175,888</w:t>
            </w:r>
          </w:p>
        </w:tc>
        <w:tc>
          <w:tcPr>
            <w:tcW w:w="252" w:type="dxa"/>
          </w:tcPr>
          <w:p w:rsidR="00874359" w:rsidRPr="000A4D45" w:rsidRDefault="00874359" w:rsidP="00874359">
            <w:pPr>
              <w:jc w:val="right"/>
              <w:rPr>
                <w:b/>
                <w:bCs/>
              </w:rPr>
            </w:pPr>
          </w:p>
        </w:tc>
        <w:tc>
          <w:tcPr>
            <w:tcW w:w="1260" w:type="dxa"/>
            <w:tcBorders>
              <w:top w:val="single" w:sz="4" w:space="0" w:color="auto"/>
              <w:bottom w:val="double" w:sz="4" w:space="0" w:color="auto"/>
            </w:tcBorders>
          </w:tcPr>
          <w:p w:rsidR="00874359" w:rsidRPr="000A4D45" w:rsidRDefault="00874359" w:rsidP="00874359">
            <w:pPr>
              <w:ind w:right="257"/>
              <w:jc w:val="right"/>
              <w:rPr>
                <w:b/>
                <w:bCs/>
              </w:rPr>
            </w:pPr>
            <w:r w:rsidRPr="000A4D45">
              <w:rPr>
                <w:b/>
                <w:bCs/>
              </w:rPr>
              <w:t>-</w:t>
            </w:r>
          </w:p>
        </w:tc>
        <w:tc>
          <w:tcPr>
            <w:tcW w:w="270" w:type="dxa"/>
          </w:tcPr>
          <w:p w:rsidR="00874359" w:rsidRPr="000A4D45" w:rsidRDefault="00874359" w:rsidP="00874359">
            <w:pPr>
              <w:jc w:val="right"/>
              <w:rPr>
                <w:b/>
                <w:bCs/>
              </w:rPr>
            </w:pPr>
          </w:p>
        </w:tc>
        <w:tc>
          <w:tcPr>
            <w:tcW w:w="1260" w:type="dxa"/>
            <w:tcBorders>
              <w:top w:val="single" w:sz="4" w:space="0" w:color="auto"/>
              <w:bottom w:val="double" w:sz="4" w:space="0" w:color="auto"/>
            </w:tcBorders>
          </w:tcPr>
          <w:p w:rsidR="00874359" w:rsidRPr="000A4D45" w:rsidRDefault="00874359" w:rsidP="00874359">
            <w:pPr>
              <w:jc w:val="right"/>
              <w:rPr>
                <w:b/>
                <w:bCs/>
              </w:rPr>
            </w:pPr>
            <w:r w:rsidRPr="000A4D45">
              <w:rPr>
                <w:b/>
                <w:bCs/>
              </w:rPr>
              <w:t>199,074</w:t>
            </w:r>
          </w:p>
        </w:tc>
      </w:tr>
      <w:tr w:rsidR="00874359" w:rsidRPr="000A4D45" w:rsidTr="00C57C7E">
        <w:tc>
          <w:tcPr>
            <w:tcW w:w="3240" w:type="dxa"/>
            <w:vAlign w:val="center"/>
          </w:tcPr>
          <w:p w:rsidR="00874359" w:rsidRPr="000A4D45" w:rsidRDefault="00874359" w:rsidP="00874359">
            <w:pPr>
              <w:tabs>
                <w:tab w:val="left" w:pos="227"/>
              </w:tabs>
              <w:spacing w:line="220" w:lineRule="exact"/>
              <w:jc w:val="both"/>
              <w:rPr>
                <w:b/>
                <w:bCs/>
              </w:rPr>
            </w:pPr>
          </w:p>
        </w:tc>
        <w:tc>
          <w:tcPr>
            <w:tcW w:w="270" w:type="dxa"/>
          </w:tcPr>
          <w:p w:rsidR="00874359" w:rsidRPr="000A4D45" w:rsidRDefault="00874359" w:rsidP="00874359">
            <w:pPr>
              <w:tabs>
                <w:tab w:val="decimal" w:pos="612"/>
                <w:tab w:val="decimal" w:pos="792"/>
              </w:tabs>
              <w:spacing w:line="220" w:lineRule="exact"/>
              <w:ind w:left="-108" w:right="-108"/>
            </w:pPr>
          </w:p>
        </w:tc>
        <w:tc>
          <w:tcPr>
            <w:tcW w:w="1440" w:type="dxa"/>
            <w:tcBorders>
              <w:top w:val="double" w:sz="4" w:space="0" w:color="auto"/>
            </w:tcBorders>
          </w:tcPr>
          <w:p w:rsidR="00874359" w:rsidRPr="000A4D45" w:rsidRDefault="00874359" w:rsidP="00874359">
            <w:pPr>
              <w:tabs>
                <w:tab w:val="decimal" w:pos="612"/>
                <w:tab w:val="decimal" w:pos="792"/>
              </w:tabs>
              <w:spacing w:line="220" w:lineRule="exact"/>
              <w:ind w:left="-108" w:right="-108"/>
            </w:pPr>
          </w:p>
        </w:tc>
        <w:tc>
          <w:tcPr>
            <w:tcW w:w="270" w:type="dxa"/>
          </w:tcPr>
          <w:p w:rsidR="00874359" w:rsidRPr="000A4D45" w:rsidRDefault="00874359" w:rsidP="00874359">
            <w:pPr>
              <w:tabs>
                <w:tab w:val="decimal" w:pos="792"/>
              </w:tabs>
              <w:spacing w:line="220" w:lineRule="exact"/>
              <w:ind w:left="-108" w:right="-108"/>
            </w:pPr>
          </w:p>
        </w:tc>
        <w:tc>
          <w:tcPr>
            <w:tcW w:w="1260" w:type="dxa"/>
            <w:tcBorders>
              <w:top w:val="double" w:sz="4" w:space="0" w:color="auto"/>
            </w:tcBorders>
          </w:tcPr>
          <w:p w:rsidR="00874359" w:rsidRPr="000A4D45" w:rsidRDefault="00874359" w:rsidP="00874359">
            <w:pPr>
              <w:tabs>
                <w:tab w:val="decimal" w:pos="792"/>
              </w:tabs>
              <w:spacing w:line="220" w:lineRule="exact"/>
              <w:ind w:left="-108" w:right="-108"/>
            </w:pPr>
          </w:p>
        </w:tc>
        <w:tc>
          <w:tcPr>
            <w:tcW w:w="270" w:type="dxa"/>
          </w:tcPr>
          <w:p w:rsidR="00874359" w:rsidRPr="000A4D45" w:rsidRDefault="00874359" w:rsidP="00874359">
            <w:pPr>
              <w:tabs>
                <w:tab w:val="decimal" w:pos="792"/>
              </w:tabs>
              <w:spacing w:line="220" w:lineRule="exact"/>
              <w:ind w:left="-108" w:right="-108"/>
            </w:pPr>
          </w:p>
        </w:tc>
        <w:tc>
          <w:tcPr>
            <w:tcW w:w="1170" w:type="dxa"/>
            <w:tcBorders>
              <w:top w:val="double" w:sz="4" w:space="0" w:color="auto"/>
            </w:tcBorders>
          </w:tcPr>
          <w:p w:rsidR="00874359" w:rsidRPr="000A4D45" w:rsidRDefault="00874359" w:rsidP="00874359">
            <w:pPr>
              <w:tabs>
                <w:tab w:val="decimal" w:pos="702"/>
                <w:tab w:val="decimal" w:pos="792"/>
              </w:tabs>
              <w:spacing w:line="220" w:lineRule="exact"/>
              <w:ind w:left="-108" w:right="-108"/>
            </w:pPr>
          </w:p>
        </w:tc>
        <w:tc>
          <w:tcPr>
            <w:tcW w:w="270" w:type="dxa"/>
          </w:tcPr>
          <w:p w:rsidR="00874359" w:rsidRPr="000A4D45" w:rsidRDefault="00874359" w:rsidP="00874359">
            <w:pPr>
              <w:tabs>
                <w:tab w:val="decimal" w:pos="792"/>
              </w:tabs>
              <w:spacing w:line="220" w:lineRule="exact"/>
              <w:ind w:left="-108" w:right="-108"/>
            </w:pPr>
          </w:p>
        </w:tc>
        <w:tc>
          <w:tcPr>
            <w:tcW w:w="1080" w:type="dxa"/>
            <w:tcBorders>
              <w:top w:val="double" w:sz="4" w:space="0" w:color="auto"/>
            </w:tcBorders>
          </w:tcPr>
          <w:p w:rsidR="00874359" w:rsidRPr="000A4D45" w:rsidRDefault="00874359" w:rsidP="00874359">
            <w:pPr>
              <w:tabs>
                <w:tab w:val="decimal" w:pos="702"/>
                <w:tab w:val="decimal" w:pos="792"/>
              </w:tabs>
              <w:spacing w:line="220" w:lineRule="exact"/>
              <w:ind w:left="-108" w:right="-108"/>
            </w:pPr>
          </w:p>
        </w:tc>
        <w:tc>
          <w:tcPr>
            <w:tcW w:w="270" w:type="dxa"/>
          </w:tcPr>
          <w:p w:rsidR="00874359" w:rsidRPr="000A4D45" w:rsidRDefault="00874359" w:rsidP="00874359">
            <w:pPr>
              <w:tabs>
                <w:tab w:val="decimal" w:pos="792"/>
              </w:tabs>
              <w:spacing w:line="220" w:lineRule="exact"/>
              <w:ind w:left="-108" w:right="-108"/>
            </w:pPr>
          </w:p>
        </w:tc>
        <w:tc>
          <w:tcPr>
            <w:tcW w:w="1080" w:type="dxa"/>
            <w:tcBorders>
              <w:top w:val="double" w:sz="4" w:space="0" w:color="auto"/>
            </w:tcBorders>
          </w:tcPr>
          <w:p w:rsidR="00874359" w:rsidRPr="000A4D45" w:rsidRDefault="00874359" w:rsidP="00874359">
            <w:pPr>
              <w:tabs>
                <w:tab w:val="decimal" w:pos="792"/>
              </w:tabs>
              <w:spacing w:line="220" w:lineRule="exact"/>
              <w:ind w:left="-108" w:right="-108"/>
            </w:pPr>
          </w:p>
        </w:tc>
        <w:tc>
          <w:tcPr>
            <w:tcW w:w="252" w:type="dxa"/>
          </w:tcPr>
          <w:p w:rsidR="00874359" w:rsidRPr="000A4D45" w:rsidRDefault="00874359" w:rsidP="00874359">
            <w:pPr>
              <w:tabs>
                <w:tab w:val="decimal" w:pos="792"/>
              </w:tabs>
              <w:spacing w:line="220" w:lineRule="exact"/>
              <w:ind w:left="-108" w:right="-108"/>
            </w:pPr>
          </w:p>
        </w:tc>
        <w:tc>
          <w:tcPr>
            <w:tcW w:w="1260" w:type="dxa"/>
            <w:tcBorders>
              <w:top w:val="double" w:sz="4" w:space="0" w:color="auto"/>
            </w:tcBorders>
          </w:tcPr>
          <w:p w:rsidR="00874359" w:rsidRPr="000A4D45" w:rsidRDefault="00874359" w:rsidP="00874359">
            <w:pPr>
              <w:tabs>
                <w:tab w:val="decimal" w:pos="792"/>
              </w:tabs>
              <w:spacing w:line="220" w:lineRule="exact"/>
              <w:ind w:left="-108" w:right="-108"/>
            </w:pPr>
          </w:p>
        </w:tc>
        <w:tc>
          <w:tcPr>
            <w:tcW w:w="270" w:type="dxa"/>
          </w:tcPr>
          <w:p w:rsidR="00874359" w:rsidRPr="000A4D45" w:rsidRDefault="00874359" w:rsidP="00874359">
            <w:pPr>
              <w:tabs>
                <w:tab w:val="decimal" w:pos="792"/>
              </w:tabs>
              <w:spacing w:line="220" w:lineRule="exact"/>
              <w:ind w:left="-108" w:right="-108"/>
            </w:pPr>
          </w:p>
        </w:tc>
        <w:tc>
          <w:tcPr>
            <w:tcW w:w="1260" w:type="dxa"/>
            <w:tcBorders>
              <w:top w:val="double" w:sz="4" w:space="0" w:color="auto"/>
            </w:tcBorders>
          </w:tcPr>
          <w:p w:rsidR="00874359" w:rsidRPr="000A4D45" w:rsidRDefault="00874359" w:rsidP="00874359">
            <w:pPr>
              <w:tabs>
                <w:tab w:val="decimal" w:pos="792"/>
              </w:tabs>
              <w:spacing w:line="220" w:lineRule="exact"/>
              <w:ind w:left="-108" w:right="-108"/>
            </w:pPr>
          </w:p>
        </w:tc>
      </w:tr>
      <w:tr w:rsidR="00874359" w:rsidRPr="000A4D45" w:rsidTr="00C57C7E">
        <w:tc>
          <w:tcPr>
            <w:tcW w:w="3240" w:type="dxa"/>
            <w:vAlign w:val="center"/>
          </w:tcPr>
          <w:p w:rsidR="00874359" w:rsidRPr="000A4D45" w:rsidRDefault="00874359" w:rsidP="00874359">
            <w:pPr>
              <w:tabs>
                <w:tab w:val="left" w:pos="227"/>
              </w:tabs>
              <w:spacing w:line="220" w:lineRule="exact"/>
              <w:jc w:val="both"/>
              <w:rPr>
                <w:rFonts w:cs="Angsana New"/>
                <w:b/>
                <w:bCs/>
              </w:rPr>
            </w:pPr>
            <w:r w:rsidRPr="000A4D45">
              <w:rPr>
                <w:b/>
                <w:bCs/>
              </w:rPr>
              <w:t>At 31 December 201</w:t>
            </w:r>
            <w:r w:rsidRPr="000A4D45">
              <w:rPr>
                <w:rFonts w:cs="Angsana New"/>
                <w:b/>
                <w:bCs/>
              </w:rPr>
              <w:t>9</w:t>
            </w:r>
          </w:p>
        </w:tc>
        <w:tc>
          <w:tcPr>
            <w:tcW w:w="270" w:type="dxa"/>
          </w:tcPr>
          <w:p w:rsidR="00874359" w:rsidRPr="000A4D45" w:rsidRDefault="00874359" w:rsidP="00874359">
            <w:pPr>
              <w:tabs>
                <w:tab w:val="decimal" w:pos="612"/>
                <w:tab w:val="decimal" w:pos="792"/>
              </w:tabs>
              <w:spacing w:line="220" w:lineRule="exact"/>
              <w:ind w:left="-108" w:right="-108"/>
            </w:pPr>
          </w:p>
        </w:tc>
        <w:tc>
          <w:tcPr>
            <w:tcW w:w="1440" w:type="dxa"/>
          </w:tcPr>
          <w:p w:rsidR="00874359" w:rsidRPr="000A4D45" w:rsidRDefault="00874359" w:rsidP="00874359">
            <w:pPr>
              <w:tabs>
                <w:tab w:val="decimal" w:pos="612"/>
                <w:tab w:val="decimal" w:pos="792"/>
              </w:tabs>
              <w:spacing w:line="220" w:lineRule="exact"/>
              <w:ind w:left="-108" w:right="-108"/>
            </w:pPr>
          </w:p>
        </w:tc>
        <w:tc>
          <w:tcPr>
            <w:tcW w:w="270" w:type="dxa"/>
          </w:tcPr>
          <w:p w:rsidR="00874359" w:rsidRPr="000A4D45" w:rsidRDefault="00874359" w:rsidP="00874359">
            <w:pPr>
              <w:tabs>
                <w:tab w:val="decimal" w:pos="792"/>
              </w:tabs>
              <w:spacing w:line="220" w:lineRule="exact"/>
              <w:ind w:left="-108" w:right="-108"/>
            </w:pPr>
          </w:p>
        </w:tc>
        <w:tc>
          <w:tcPr>
            <w:tcW w:w="1260" w:type="dxa"/>
          </w:tcPr>
          <w:p w:rsidR="00874359" w:rsidRPr="000A4D45" w:rsidRDefault="00874359" w:rsidP="00874359">
            <w:pPr>
              <w:tabs>
                <w:tab w:val="decimal" w:pos="792"/>
              </w:tabs>
              <w:spacing w:line="220" w:lineRule="exact"/>
              <w:ind w:left="-108" w:right="-108"/>
            </w:pPr>
          </w:p>
        </w:tc>
        <w:tc>
          <w:tcPr>
            <w:tcW w:w="270" w:type="dxa"/>
          </w:tcPr>
          <w:p w:rsidR="00874359" w:rsidRPr="000A4D45" w:rsidRDefault="00874359" w:rsidP="00874359">
            <w:pPr>
              <w:tabs>
                <w:tab w:val="decimal" w:pos="792"/>
              </w:tabs>
              <w:spacing w:line="220" w:lineRule="exact"/>
              <w:ind w:left="-108" w:right="-108"/>
            </w:pPr>
          </w:p>
        </w:tc>
        <w:tc>
          <w:tcPr>
            <w:tcW w:w="1170" w:type="dxa"/>
          </w:tcPr>
          <w:p w:rsidR="00874359" w:rsidRPr="000A4D45" w:rsidRDefault="00874359" w:rsidP="00874359">
            <w:pPr>
              <w:tabs>
                <w:tab w:val="decimal" w:pos="702"/>
                <w:tab w:val="decimal" w:pos="792"/>
              </w:tabs>
              <w:spacing w:line="220" w:lineRule="exact"/>
              <w:ind w:left="-108" w:right="-108"/>
            </w:pPr>
          </w:p>
        </w:tc>
        <w:tc>
          <w:tcPr>
            <w:tcW w:w="270" w:type="dxa"/>
          </w:tcPr>
          <w:p w:rsidR="00874359" w:rsidRPr="000A4D45" w:rsidRDefault="00874359" w:rsidP="00874359">
            <w:pPr>
              <w:tabs>
                <w:tab w:val="decimal" w:pos="792"/>
              </w:tabs>
              <w:spacing w:line="220" w:lineRule="exact"/>
              <w:ind w:left="-108" w:right="-108"/>
            </w:pPr>
          </w:p>
        </w:tc>
        <w:tc>
          <w:tcPr>
            <w:tcW w:w="1080" w:type="dxa"/>
          </w:tcPr>
          <w:p w:rsidR="00874359" w:rsidRPr="000A4D45" w:rsidRDefault="00874359" w:rsidP="00874359">
            <w:pPr>
              <w:tabs>
                <w:tab w:val="decimal" w:pos="702"/>
                <w:tab w:val="decimal" w:pos="792"/>
              </w:tabs>
              <w:spacing w:line="220" w:lineRule="exact"/>
              <w:ind w:left="-108" w:right="-108"/>
            </w:pPr>
          </w:p>
        </w:tc>
        <w:tc>
          <w:tcPr>
            <w:tcW w:w="270" w:type="dxa"/>
          </w:tcPr>
          <w:p w:rsidR="00874359" w:rsidRPr="000A4D45" w:rsidRDefault="00874359" w:rsidP="00874359">
            <w:pPr>
              <w:tabs>
                <w:tab w:val="decimal" w:pos="792"/>
              </w:tabs>
              <w:spacing w:line="220" w:lineRule="exact"/>
              <w:ind w:left="-108" w:right="-108"/>
            </w:pPr>
          </w:p>
        </w:tc>
        <w:tc>
          <w:tcPr>
            <w:tcW w:w="1080" w:type="dxa"/>
          </w:tcPr>
          <w:p w:rsidR="00874359" w:rsidRPr="000A4D45" w:rsidRDefault="00874359" w:rsidP="00874359">
            <w:pPr>
              <w:tabs>
                <w:tab w:val="decimal" w:pos="792"/>
              </w:tabs>
              <w:spacing w:line="220" w:lineRule="exact"/>
              <w:ind w:left="-108" w:right="-108"/>
            </w:pPr>
          </w:p>
        </w:tc>
        <w:tc>
          <w:tcPr>
            <w:tcW w:w="252" w:type="dxa"/>
          </w:tcPr>
          <w:p w:rsidR="00874359" w:rsidRPr="000A4D45" w:rsidRDefault="00874359" w:rsidP="00874359">
            <w:pPr>
              <w:tabs>
                <w:tab w:val="decimal" w:pos="792"/>
              </w:tabs>
              <w:spacing w:line="220" w:lineRule="exact"/>
              <w:ind w:left="-108" w:right="-108"/>
            </w:pPr>
          </w:p>
        </w:tc>
        <w:tc>
          <w:tcPr>
            <w:tcW w:w="1260" w:type="dxa"/>
          </w:tcPr>
          <w:p w:rsidR="00874359" w:rsidRPr="000A4D45" w:rsidRDefault="00874359" w:rsidP="00874359">
            <w:pPr>
              <w:tabs>
                <w:tab w:val="decimal" w:pos="792"/>
              </w:tabs>
              <w:spacing w:line="220" w:lineRule="exact"/>
              <w:ind w:left="-108" w:right="-108"/>
            </w:pPr>
          </w:p>
        </w:tc>
        <w:tc>
          <w:tcPr>
            <w:tcW w:w="270" w:type="dxa"/>
          </w:tcPr>
          <w:p w:rsidR="00874359" w:rsidRPr="000A4D45" w:rsidRDefault="00874359" w:rsidP="00874359">
            <w:pPr>
              <w:tabs>
                <w:tab w:val="decimal" w:pos="792"/>
              </w:tabs>
              <w:spacing w:line="220" w:lineRule="exact"/>
              <w:ind w:left="-108" w:right="-108"/>
            </w:pPr>
          </w:p>
        </w:tc>
        <w:tc>
          <w:tcPr>
            <w:tcW w:w="1260" w:type="dxa"/>
          </w:tcPr>
          <w:p w:rsidR="00874359" w:rsidRPr="000A4D45" w:rsidRDefault="00874359" w:rsidP="00874359">
            <w:pPr>
              <w:tabs>
                <w:tab w:val="decimal" w:pos="792"/>
              </w:tabs>
              <w:spacing w:line="220" w:lineRule="exact"/>
              <w:ind w:left="-108" w:right="-108"/>
            </w:pPr>
          </w:p>
        </w:tc>
      </w:tr>
      <w:tr w:rsidR="00874359" w:rsidRPr="000A4D45" w:rsidTr="00BD146C">
        <w:tc>
          <w:tcPr>
            <w:tcW w:w="3240" w:type="dxa"/>
            <w:vAlign w:val="center"/>
          </w:tcPr>
          <w:p w:rsidR="00874359" w:rsidRPr="000A4D45" w:rsidRDefault="00874359" w:rsidP="00874359">
            <w:pPr>
              <w:tabs>
                <w:tab w:val="left" w:pos="227"/>
              </w:tabs>
              <w:spacing w:line="220" w:lineRule="exact"/>
              <w:jc w:val="both"/>
            </w:pPr>
            <w:r w:rsidRPr="000A4D45">
              <w:t>Owned assets</w:t>
            </w:r>
          </w:p>
        </w:tc>
        <w:tc>
          <w:tcPr>
            <w:tcW w:w="270" w:type="dxa"/>
          </w:tcPr>
          <w:p w:rsidR="00874359" w:rsidRPr="000A4D45" w:rsidRDefault="00874359" w:rsidP="00874359">
            <w:pPr>
              <w:tabs>
                <w:tab w:val="decimal" w:pos="612"/>
                <w:tab w:val="decimal" w:pos="792"/>
              </w:tabs>
              <w:spacing w:line="220" w:lineRule="exact"/>
              <w:ind w:left="-108" w:right="-108"/>
            </w:pPr>
          </w:p>
        </w:tc>
        <w:tc>
          <w:tcPr>
            <w:tcW w:w="1440" w:type="dxa"/>
            <w:vAlign w:val="bottom"/>
          </w:tcPr>
          <w:p w:rsidR="00874359" w:rsidRPr="00C65658" w:rsidRDefault="00874359" w:rsidP="00874359">
            <w:pPr>
              <w:pStyle w:val="acctfourfigures"/>
              <w:tabs>
                <w:tab w:val="clear" w:pos="765"/>
                <w:tab w:val="decimal" w:pos="1215"/>
              </w:tabs>
              <w:spacing w:line="240" w:lineRule="atLeast"/>
              <w:ind w:right="11"/>
            </w:pPr>
            <w:r w:rsidRPr="00C65658">
              <w:t>1,993</w:t>
            </w:r>
          </w:p>
        </w:tc>
        <w:tc>
          <w:tcPr>
            <w:tcW w:w="270" w:type="dxa"/>
            <w:vAlign w:val="bottom"/>
          </w:tcPr>
          <w:p w:rsidR="00874359" w:rsidRPr="00C65658" w:rsidRDefault="00874359" w:rsidP="00874359">
            <w:pPr>
              <w:pStyle w:val="acctfourfigures"/>
              <w:tabs>
                <w:tab w:val="clear" w:pos="765"/>
                <w:tab w:val="decimal" w:pos="987"/>
              </w:tabs>
              <w:spacing w:line="240" w:lineRule="atLeast"/>
              <w:ind w:right="11"/>
            </w:pPr>
          </w:p>
        </w:tc>
        <w:tc>
          <w:tcPr>
            <w:tcW w:w="1260" w:type="dxa"/>
            <w:vAlign w:val="bottom"/>
          </w:tcPr>
          <w:p w:rsidR="00874359" w:rsidRPr="00C65658" w:rsidRDefault="00874359" w:rsidP="00874359">
            <w:pPr>
              <w:pStyle w:val="acctfourfigures"/>
              <w:tabs>
                <w:tab w:val="clear" w:pos="765"/>
                <w:tab w:val="decimal" w:pos="936"/>
              </w:tabs>
              <w:spacing w:line="240" w:lineRule="atLeast"/>
              <w:ind w:right="-115"/>
              <w:jc w:val="center"/>
            </w:pPr>
            <w:r w:rsidRPr="00C65658">
              <w:t>10,986</w:t>
            </w:r>
          </w:p>
        </w:tc>
        <w:tc>
          <w:tcPr>
            <w:tcW w:w="270" w:type="dxa"/>
            <w:vAlign w:val="bottom"/>
          </w:tcPr>
          <w:p w:rsidR="00874359" w:rsidRPr="00C65658" w:rsidRDefault="00874359" w:rsidP="00874359">
            <w:pPr>
              <w:pStyle w:val="acctfourfigures"/>
              <w:tabs>
                <w:tab w:val="clear" w:pos="765"/>
                <w:tab w:val="decimal" w:pos="987"/>
              </w:tabs>
              <w:spacing w:line="240" w:lineRule="atLeast"/>
              <w:ind w:right="72"/>
            </w:pPr>
          </w:p>
        </w:tc>
        <w:tc>
          <w:tcPr>
            <w:tcW w:w="1170" w:type="dxa"/>
            <w:vAlign w:val="bottom"/>
          </w:tcPr>
          <w:p w:rsidR="00874359" w:rsidRPr="00C65658" w:rsidRDefault="00874359" w:rsidP="00874359">
            <w:pPr>
              <w:pStyle w:val="acctfourfigures"/>
              <w:tabs>
                <w:tab w:val="clear" w:pos="765"/>
                <w:tab w:val="decimal" w:pos="987"/>
              </w:tabs>
              <w:spacing w:line="240" w:lineRule="atLeast"/>
              <w:jc w:val="center"/>
            </w:pPr>
            <w:r w:rsidRPr="00C65658">
              <w:t>2,705</w:t>
            </w:r>
          </w:p>
        </w:tc>
        <w:tc>
          <w:tcPr>
            <w:tcW w:w="270" w:type="dxa"/>
            <w:vAlign w:val="bottom"/>
          </w:tcPr>
          <w:p w:rsidR="00874359" w:rsidRPr="00C65658" w:rsidRDefault="00874359" w:rsidP="00874359">
            <w:pPr>
              <w:pStyle w:val="acctfourfigures"/>
              <w:tabs>
                <w:tab w:val="clear" w:pos="765"/>
                <w:tab w:val="decimal" w:pos="987"/>
              </w:tabs>
              <w:spacing w:line="240" w:lineRule="atLeast"/>
              <w:ind w:right="72"/>
            </w:pPr>
          </w:p>
        </w:tc>
        <w:tc>
          <w:tcPr>
            <w:tcW w:w="1080" w:type="dxa"/>
            <w:vAlign w:val="bottom"/>
          </w:tcPr>
          <w:p w:rsidR="00874359" w:rsidRPr="00C65658" w:rsidRDefault="00874359" w:rsidP="00874359">
            <w:pPr>
              <w:pStyle w:val="acctfourfigures"/>
              <w:tabs>
                <w:tab w:val="clear" w:pos="765"/>
                <w:tab w:val="decimal" w:pos="987"/>
              </w:tabs>
              <w:spacing w:line="240" w:lineRule="atLeast"/>
            </w:pPr>
            <w:r w:rsidRPr="00C65658">
              <w:t>569</w:t>
            </w:r>
          </w:p>
        </w:tc>
        <w:tc>
          <w:tcPr>
            <w:tcW w:w="270" w:type="dxa"/>
            <w:vAlign w:val="bottom"/>
          </w:tcPr>
          <w:p w:rsidR="00874359" w:rsidRPr="00C65658" w:rsidRDefault="00874359" w:rsidP="00874359">
            <w:pPr>
              <w:pStyle w:val="acctfourfigures"/>
              <w:tabs>
                <w:tab w:val="clear" w:pos="765"/>
                <w:tab w:val="decimal" w:pos="987"/>
              </w:tabs>
              <w:spacing w:line="240" w:lineRule="atLeast"/>
              <w:ind w:right="72"/>
            </w:pPr>
          </w:p>
        </w:tc>
        <w:tc>
          <w:tcPr>
            <w:tcW w:w="1080" w:type="dxa"/>
            <w:vAlign w:val="bottom"/>
          </w:tcPr>
          <w:p w:rsidR="00874359" w:rsidRPr="00C65658" w:rsidRDefault="00874359" w:rsidP="00874359">
            <w:pPr>
              <w:pStyle w:val="acctfourfigures"/>
              <w:tabs>
                <w:tab w:val="clear" w:pos="765"/>
                <w:tab w:val="decimal" w:pos="987"/>
              </w:tabs>
              <w:spacing w:line="240" w:lineRule="atLeast"/>
            </w:pPr>
            <w:r>
              <w:t>183,440</w:t>
            </w:r>
          </w:p>
        </w:tc>
        <w:tc>
          <w:tcPr>
            <w:tcW w:w="252" w:type="dxa"/>
            <w:vAlign w:val="bottom"/>
          </w:tcPr>
          <w:p w:rsidR="00874359" w:rsidRPr="00C65658" w:rsidRDefault="00874359" w:rsidP="00874359">
            <w:pPr>
              <w:pStyle w:val="acctfourfigures"/>
              <w:tabs>
                <w:tab w:val="clear" w:pos="765"/>
                <w:tab w:val="decimal" w:pos="987"/>
              </w:tabs>
              <w:spacing w:line="240" w:lineRule="atLeast"/>
              <w:ind w:right="72"/>
            </w:pPr>
          </w:p>
        </w:tc>
        <w:tc>
          <w:tcPr>
            <w:tcW w:w="1260" w:type="dxa"/>
          </w:tcPr>
          <w:p w:rsidR="00874359" w:rsidRPr="00C65658" w:rsidRDefault="00874359" w:rsidP="00874359">
            <w:pPr>
              <w:pStyle w:val="acctfourfigures"/>
              <w:tabs>
                <w:tab w:val="clear" w:pos="765"/>
                <w:tab w:val="decimal" w:pos="987"/>
              </w:tabs>
              <w:spacing w:line="240" w:lineRule="atLeast"/>
              <w:ind w:right="72"/>
            </w:pPr>
            <w:r w:rsidRPr="00C65658">
              <w:t>346,706</w:t>
            </w:r>
          </w:p>
        </w:tc>
        <w:tc>
          <w:tcPr>
            <w:tcW w:w="270" w:type="dxa"/>
          </w:tcPr>
          <w:p w:rsidR="00874359" w:rsidRPr="00C65658" w:rsidRDefault="00874359" w:rsidP="00874359">
            <w:pPr>
              <w:pStyle w:val="acctfourfigures"/>
              <w:tabs>
                <w:tab w:val="clear" w:pos="765"/>
                <w:tab w:val="decimal" w:pos="987"/>
              </w:tabs>
              <w:spacing w:line="240" w:lineRule="atLeast"/>
              <w:ind w:right="72"/>
            </w:pPr>
          </w:p>
        </w:tc>
        <w:tc>
          <w:tcPr>
            <w:tcW w:w="1260" w:type="dxa"/>
          </w:tcPr>
          <w:p w:rsidR="00874359" w:rsidRPr="00C65658" w:rsidRDefault="00874359" w:rsidP="00874359">
            <w:pPr>
              <w:pStyle w:val="acctfourfigures"/>
              <w:tabs>
                <w:tab w:val="clear" w:pos="765"/>
                <w:tab w:val="decimal" w:pos="790"/>
              </w:tabs>
              <w:spacing w:line="240" w:lineRule="atLeast"/>
              <w:jc w:val="right"/>
            </w:pPr>
            <w:r>
              <w:t>546,399</w:t>
            </w:r>
          </w:p>
        </w:tc>
      </w:tr>
      <w:tr w:rsidR="00874359" w:rsidRPr="000A4D45" w:rsidTr="00BD146C">
        <w:tc>
          <w:tcPr>
            <w:tcW w:w="3240" w:type="dxa"/>
            <w:vAlign w:val="center"/>
          </w:tcPr>
          <w:p w:rsidR="00874359" w:rsidRPr="000A4D45" w:rsidRDefault="00874359" w:rsidP="00874359">
            <w:pPr>
              <w:tabs>
                <w:tab w:val="left" w:pos="227"/>
              </w:tabs>
              <w:spacing w:line="220" w:lineRule="exact"/>
              <w:ind w:right="-108"/>
              <w:jc w:val="both"/>
            </w:pPr>
            <w:r w:rsidRPr="000A4D45">
              <w:t>Assets under finance leases</w:t>
            </w:r>
          </w:p>
        </w:tc>
        <w:tc>
          <w:tcPr>
            <w:tcW w:w="270" w:type="dxa"/>
          </w:tcPr>
          <w:p w:rsidR="00874359" w:rsidRPr="000A4D45" w:rsidRDefault="00874359" w:rsidP="00874359">
            <w:pPr>
              <w:tabs>
                <w:tab w:val="decimal" w:pos="612"/>
                <w:tab w:val="decimal" w:pos="792"/>
              </w:tabs>
              <w:spacing w:line="220" w:lineRule="exact"/>
              <w:ind w:left="-108" w:right="-108"/>
            </w:pPr>
          </w:p>
        </w:tc>
        <w:tc>
          <w:tcPr>
            <w:tcW w:w="1440" w:type="dxa"/>
            <w:tcBorders>
              <w:bottom w:val="single" w:sz="4" w:space="0" w:color="auto"/>
            </w:tcBorders>
            <w:vAlign w:val="bottom"/>
          </w:tcPr>
          <w:p w:rsidR="00874359" w:rsidRPr="00C65658" w:rsidRDefault="00874359" w:rsidP="00874359">
            <w:pPr>
              <w:pStyle w:val="acctfourfigures"/>
              <w:tabs>
                <w:tab w:val="clear" w:pos="765"/>
                <w:tab w:val="decimal" w:pos="996"/>
              </w:tabs>
              <w:spacing w:line="240" w:lineRule="atLeast"/>
              <w:ind w:right="11"/>
            </w:pPr>
            <w:r w:rsidRPr="00C65658">
              <w:t>-</w:t>
            </w:r>
          </w:p>
        </w:tc>
        <w:tc>
          <w:tcPr>
            <w:tcW w:w="270" w:type="dxa"/>
            <w:vAlign w:val="bottom"/>
          </w:tcPr>
          <w:p w:rsidR="00874359" w:rsidRPr="00C65658" w:rsidRDefault="00874359" w:rsidP="00874359">
            <w:pPr>
              <w:pStyle w:val="acctfourfigures"/>
              <w:tabs>
                <w:tab w:val="clear" w:pos="765"/>
                <w:tab w:val="decimal" w:pos="987"/>
              </w:tabs>
              <w:spacing w:line="240" w:lineRule="atLeast"/>
              <w:ind w:right="11"/>
            </w:pPr>
          </w:p>
        </w:tc>
        <w:tc>
          <w:tcPr>
            <w:tcW w:w="1260" w:type="dxa"/>
            <w:tcBorders>
              <w:bottom w:val="single" w:sz="4" w:space="0" w:color="auto"/>
            </w:tcBorders>
            <w:vAlign w:val="bottom"/>
          </w:tcPr>
          <w:p w:rsidR="00874359" w:rsidRPr="00C65658" w:rsidRDefault="00874359" w:rsidP="00874359">
            <w:pPr>
              <w:pStyle w:val="acctfourfigures"/>
              <w:tabs>
                <w:tab w:val="clear" w:pos="765"/>
                <w:tab w:val="decimal" w:pos="826"/>
              </w:tabs>
              <w:spacing w:line="240" w:lineRule="atLeast"/>
              <w:ind w:right="11"/>
            </w:pPr>
            <w:r w:rsidRPr="00C65658">
              <w:t>-</w:t>
            </w:r>
          </w:p>
        </w:tc>
        <w:tc>
          <w:tcPr>
            <w:tcW w:w="270" w:type="dxa"/>
            <w:vAlign w:val="bottom"/>
          </w:tcPr>
          <w:p w:rsidR="00874359" w:rsidRPr="00C65658" w:rsidRDefault="00874359" w:rsidP="00874359">
            <w:pPr>
              <w:pStyle w:val="acctfourfigures"/>
              <w:tabs>
                <w:tab w:val="clear" w:pos="765"/>
                <w:tab w:val="decimal" w:pos="700"/>
              </w:tabs>
              <w:spacing w:line="240" w:lineRule="atLeast"/>
              <w:ind w:right="11"/>
            </w:pPr>
          </w:p>
        </w:tc>
        <w:tc>
          <w:tcPr>
            <w:tcW w:w="1170" w:type="dxa"/>
            <w:tcBorders>
              <w:bottom w:val="single" w:sz="4" w:space="0" w:color="auto"/>
            </w:tcBorders>
            <w:vAlign w:val="bottom"/>
          </w:tcPr>
          <w:p w:rsidR="00874359" w:rsidRPr="00C65658" w:rsidRDefault="00874359" w:rsidP="00874359">
            <w:pPr>
              <w:pStyle w:val="acctfourfigures"/>
              <w:tabs>
                <w:tab w:val="clear" w:pos="765"/>
                <w:tab w:val="decimal" w:pos="740"/>
              </w:tabs>
              <w:spacing w:line="240" w:lineRule="atLeast"/>
              <w:ind w:right="72"/>
            </w:pPr>
            <w:r w:rsidRPr="00C65658">
              <w:t>-</w:t>
            </w:r>
          </w:p>
        </w:tc>
        <w:tc>
          <w:tcPr>
            <w:tcW w:w="270" w:type="dxa"/>
            <w:vAlign w:val="bottom"/>
          </w:tcPr>
          <w:p w:rsidR="00874359" w:rsidRPr="00C65658" w:rsidRDefault="00874359" w:rsidP="00874359">
            <w:pPr>
              <w:pStyle w:val="acctfourfigures"/>
              <w:tabs>
                <w:tab w:val="clear" w:pos="765"/>
                <w:tab w:val="decimal" w:pos="987"/>
              </w:tabs>
              <w:spacing w:line="240" w:lineRule="atLeast"/>
              <w:ind w:right="72"/>
            </w:pPr>
          </w:p>
        </w:tc>
        <w:tc>
          <w:tcPr>
            <w:tcW w:w="1080" w:type="dxa"/>
            <w:tcBorders>
              <w:bottom w:val="single" w:sz="4" w:space="0" w:color="auto"/>
            </w:tcBorders>
            <w:vAlign w:val="bottom"/>
          </w:tcPr>
          <w:p w:rsidR="00874359" w:rsidRPr="00C65658" w:rsidRDefault="00874359" w:rsidP="00874359">
            <w:pPr>
              <w:pStyle w:val="acctfourfigures"/>
              <w:tabs>
                <w:tab w:val="clear" w:pos="765"/>
                <w:tab w:val="decimal" w:pos="987"/>
              </w:tabs>
              <w:spacing w:line="240" w:lineRule="atLeast"/>
            </w:pPr>
            <w:r w:rsidRPr="00C65658">
              <w:t>9,502</w:t>
            </w:r>
          </w:p>
        </w:tc>
        <w:tc>
          <w:tcPr>
            <w:tcW w:w="270" w:type="dxa"/>
            <w:vAlign w:val="bottom"/>
          </w:tcPr>
          <w:p w:rsidR="00874359" w:rsidRPr="00C65658" w:rsidRDefault="00874359" w:rsidP="00874359">
            <w:pPr>
              <w:pStyle w:val="acctfourfigures"/>
              <w:tabs>
                <w:tab w:val="clear" w:pos="765"/>
                <w:tab w:val="decimal" w:pos="987"/>
              </w:tabs>
              <w:spacing w:line="240" w:lineRule="atLeast"/>
              <w:ind w:right="72"/>
            </w:pPr>
          </w:p>
        </w:tc>
        <w:tc>
          <w:tcPr>
            <w:tcW w:w="1080" w:type="dxa"/>
            <w:tcBorders>
              <w:bottom w:val="single" w:sz="4" w:space="0" w:color="auto"/>
            </w:tcBorders>
            <w:vAlign w:val="bottom"/>
          </w:tcPr>
          <w:p w:rsidR="00874359" w:rsidRPr="00C65658" w:rsidRDefault="00874359" w:rsidP="00874359">
            <w:pPr>
              <w:pStyle w:val="acctfourfigures"/>
              <w:tabs>
                <w:tab w:val="clear" w:pos="765"/>
                <w:tab w:val="decimal" w:pos="466"/>
              </w:tabs>
              <w:spacing w:line="240" w:lineRule="atLeast"/>
              <w:ind w:right="72"/>
              <w:jc w:val="center"/>
            </w:pPr>
            <w:r w:rsidRPr="00C65658">
              <w:t>-</w:t>
            </w:r>
          </w:p>
        </w:tc>
        <w:tc>
          <w:tcPr>
            <w:tcW w:w="252" w:type="dxa"/>
            <w:vAlign w:val="bottom"/>
          </w:tcPr>
          <w:p w:rsidR="00874359" w:rsidRPr="00C65658" w:rsidRDefault="00874359" w:rsidP="00874359">
            <w:pPr>
              <w:pStyle w:val="acctfourfigures"/>
              <w:tabs>
                <w:tab w:val="clear" w:pos="765"/>
                <w:tab w:val="decimal" w:pos="520"/>
              </w:tabs>
              <w:spacing w:line="240" w:lineRule="atLeast"/>
              <w:ind w:right="72"/>
            </w:pPr>
          </w:p>
        </w:tc>
        <w:tc>
          <w:tcPr>
            <w:tcW w:w="1260" w:type="dxa"/>
            <w:tcBorders>
              <w:bottom w:val="single" w:sz="4" w:space="0" w:color="auto"/>
            </w:tcBorders>
          </w:tcPr>
          <w:p w:rsidR="00874359" w:rsidRPr="00C65658" w:rsidRDefault="00874359" w:rsidP="00874359">
            <w:pPr>
              <w:pStyle w:val="acctfourfigures"/>
              <w:tabs>
                <w:tab w:val="clear" w:pos="765"/>
              </w:tabs>
              <w:spacing w:line="240" w:lineRule="atLeast"/>
              <w:ind w:right="265"/>
              <w:jc w:val="right"/>
            </w:pPr>
            <w:r w:rsidRPr="00C65658">
              <w:t>-</w:t>
            </w:r>
          </w:p>
        </w:tc>
        <w:tc>
          <w:tcPr>
            <w:tcW w:w="270" w:type="dxa"/>
          </w:tcPr>
          <w:p w:rsidR="00874359" w:rsidRPr="00C65658" w:rsidRDefault="00874359" w:rsidP="00874359">
            <w:pPr>
              <w:pStyle w:val="acctfourfigures"/>
              <w:tabs>
                <w:tab w:val="clear" w:pos="765"/>
              </w:tabs>
              <w:spacing w:line="240" w:lineRule="atLeast"/>
              <w:ind w:right="221"/>
              <w:jc w:val="right"/>
            </w:pPr>
          </w:p>
        </w:tc>
        <w:tc>
          <w:tcPr>
            <w:tcW w:w="1260" w:type="dxa"/>
            <w:tcBorders>
              <w:bottom w:val="single" w:sz="4" w:space="0" w:color="auto"/>
            </w:tcBorders>
          </w:tcPr>
          <w:p w:rsidR="00874359" w:rsidRPr="00C65658" w:rsidRDefault="00874359" w:rsidP="00874359">
            <w:pPr>
              <w:pStyle w:val="acctfourfigures"/>
              <w:tabs>
                <w:tab w:val="clear" w:pos="765"/>
                <w:tab w:val="decimal" w:pos="790"/>
              </w:tabs>
              <w:spacing w:line="240" w:lineRule="atLeast"/>
              <w:jc w:val="right"/>
            </w:pPr>
            <w:r>
              <w:t>9,502</w:t>
            </w:r>
          </w:p>
        </w:tc>
      </w:tr>
      <w:tr w:rsidR="00874359" w:rsidRPr="000A4D45" w:rsidTr="00BD146C">
        <w:tc>
          <w:tcPr>
            <w:tcW w:w="3240" w:type="dxa"/>
            <w:vAlign w:val="center"/>
          </w:tcPr>
          <w:p w:rsidR="00874359" w:rsidRPr="000A4D45" w:rsidRDefault="00874359" w:rsidP="00874359">
            <w:pPr>
              <w:tabs>
                <w:tab w:val="left" w:pos="227"/>
              </w:tabs>
              <w:spacing w:line="220" w:lineRule="exact"/>
              <w:jc w:val="both"/>
              <w:rPr>
                <w:b/>
                <w:bCs/>
              </w:rPr>
            </w:pPr>
          </w:p>
        </w:tc>
        <w:tc>
          <w:tcPr>
            <w:tcW w:w="270" w:type="dxa"/>
          </w:tcPr>
          <w:p w:rsidR="00874359" w:rsidRPr="000A4D45" w:rsidRDefault="00874359" w:rsidP="00874359">
            <w:pPr>
              <w:tabs>
                <w:tab w:val="decimal" w:pos="612"/>
                <w:tab w:val="decimal" w:pos="792"/>
              </w:tabs>
              <w:spacing w:line="220" w:lineRule="exact"/>
              <w:ind w:left="-108" w:right="-108"/>
              <w:rPr>
                <w:b/>
                <w:bCs/>
              </w:rPr>
            </w:pPr>
          </w:p>
        </w:tc>
        <w:tc>
          <w:tcPr>
            <w:tcW w:w="1440" w:type="dxa"/>
            <w:tcBorders>
              <w:top w:val="single" w:sz="4" w:space="0" w:color="auto"/>
              <w:bottom w:val="double" w:sz="4" w:space="0" w:color="auto"/>
            </w:tcBorders>
            <w:vAlign w:val="bottom"/>
          </w:tcPr>
          <w:p w:rsidR="00874359" w:rsidRPr="00C65658" w:rsidRDefault="00874359" w:rsidP="00874359">
            <w:pPr>
              <w:pStyle w:val="acctfourfigures"/>
              <w:tabs>
                <w:tab w:val="clear" w:pos="765"/>
                <w:tab w:val="decimal" w:pos="1215"/>
              </w:tabs>
              <w:spacing w:line="240" w:lineRule="atLeast"/>
              <w:ind w:right="11"/>
              <w:rPr>
                <w:b/>
                <w:bCs/>
              </w:rPr>
            </w:pPr>
            <w:r w:rsidRPr="00C65658">
              <w:rPr>
                <w:b/>
                <w:bCs/>
              </w:rPr>
              <w:t>1,993</w:t>
            </w:r>
          </w:p>
        </w:tc>
        <w:tc>
          <w:tcPr>
            <w:tcW w:w="270" w:type="dxa"/>
            <w:vAlign w:val="bottom"/>
          </w:tcPr>
          <w:p w:rsidR="00874359" w:rsidRPr="00C65658" w:rsidRDefault="00874359" w:rsidP="00874359">
            <w:pPr>
              <w:pStyle w:val="acctfourfigures"/>
              <w:tabs>
                <w:tab w:val="clear" w:pos="765"/>
                <w:tab w:val="decimal" w:pos="987"/>
              </w:tabs>
              <w:spacing w:line="240" w:lineRule="atLeast"/>
              <w:ind w:right="11"/>
            </w:pPr>
          </w:p>
        </w:tc>
        <w:tc>
          <w:tcPr>
            <w:tcW w:w="1260" w:type="dxa"/>
            <w:tcBorders>
              <w:top w:val="single" w:sz="4" w:space="0" w:color="auto"/>
              <w:bottom w:val="double" w:sz="4" w:space="0" w:color="auto"/>
            </w:tcBorders>
            <w:vAlign w:val="bottom"/>
          </w:tcPr>
          <w:p w:rsidR="00874359" w:rsidRPr="00C65658" w:rsidRDefault="00874359" w:rsidP="00874359">
            <w:pPr>
              <w:pStyle w:val="acctfourfigures"/>
              <w:tabs>
                <w:tab w:val="clear" w:pos="765"/>
                <w:tab w:val="decimal" w:pos="936"/>
              </w:tabs>
              <w:spacing w:line="240" w:lineRule="atLeast"/>
              <w:ind w:right="-115"/>
              <w:jc w:val="center"/>
              <w:rPr>
                <w:b/>
                <w:bCs/>
              </w:rPr>
            </w:pPr>
            <w:r w:rsidRPr="00C65658">
              <w:rPr>
                <w:b/>
                <w:bCs/>
              </w:rPr>
              <w:t>10,986</w:t>
            </w:r>
          </w:p>
        </w:tc>
        <w:tc>
          <w:tcPr>
            <w:tcW w:w="270" w:type="dxa"/>
            <w:vAlign w:val="bottom"/>
          </w:tcPr>
          <w:p w:rsidR="00874359" w:rsidRPr="00C65658" w:rsidRDefault="00874359" w:rsidP="00874359">
            <w:pPr>
              <w:pStyle w:val="acctfourfigures"/>
              <w:tabs>
                <w:tab w:val="clear" w:pos="765"/>
                <w:tab w:val="decimal" w:pos="987"/>
              </w:tabs>
              <w:spacing w:line="240" w:lineRule="atLeast"/>
              <w:ind w:right="72"/>
              <w:rPr>
                <w:b/>
                <w:bCs/>
              </w:rPr>
            </w:pPr>
          </w:p>
        </w:tc>
        <w:tc>
          <w:tcPr>
            <w:tcW w:w="1170" w:type="dxa"/>
            <w:tcBorders>
              <w:top w:val="single" w:sz="4" w:space="0" w:color="auto"/>
              <w:bottom w:val="double" w:sz="4" w:space="0" w:color="auto"/>
            </w:tcBorders>
            <w:vAlign w:val="bottom"/>
          </w:tcPr>
          <w:p w:rsidR="00874359" w:rsidRPr="00C65658" w:rsidRDefault="00874359" w:rsidP="00874359">
            <w:pPr>
              <w:pStyle w:val="acctfourfigures"/>
              <w:tabs>
                <w:tab w:val="clear" w:pos="765"/>
                <w:tab w:val="decimal" w:pos="987"/>
              </w:tabs>
              <w:spacing w:line="240" w:lineRule="atLeast"/>
              <w:jc w:val="center"/>
              <w:rPr>
                <w:b/>
                <w:bCs/>
              </w:rPr>
            </w:pPr>
            <w:r w:rsidRPr="00C65658">
              <w:rPr>
                <w:b/>
                <w:bCs/>
              </w:rPr>
              <w:t>2,705</w:t>
            </w:r>
          </w:p>
        </w:tc>
        <w:tc>
          <w:tcPr>
            <w:tcW w:w="270" w:type="dxa"/>
            <w:vAlign w:val="bottom"/>
          </w:tcPr>
          <w:p w:rsidR="00874359" w:rsidRPr="00C65658" w:rsidRDefault="00874359" w:rsidP="00874359">
            <w:pPr>
              <w:pStyle w:val="acctfourfigures"/>
              <w:tabs>
                <w:tab w:val="clear" w:pos="765"/>
                <w:tab w:val="decimal" w:pos="987"/>
              </w:tabs>
              <w:spacing w:line="240" w:lineRule="atLeast"/>
              <w:ind w:right="72"/>
              <w:rPr>
                <w:b/>
                <w:bCs/>
              </w:rPr>
            </w:pPr>
          </w:p>
        </w:tc>
        <w:tc>
          <w:tcPr>
            <w:tcW w:w="1080" w:type="dxa"/>
            <w:tcBorders>
              <w:top w:val="single" w:sz="4" w:space="0" w:color="auto"/>
              <w:bottom w:val="double" w:sz="4" w:space="0" w:color="auto"/>
            </w:tcBorders>
            <w:vAlign w:val="bottom"/>
          </w:tcPr>
          <w:p w:rsidR="00874359" w:rsidRPr="00C65658" w:rsidRDefault="00874359" w:rsidP="00874359">
            <w:pPr>
              <w:pStyle w:val="acctfourfigures"/>
              <w:tabs>
                <w:tab w:val="clear" w:pos="765"/>
                <w:tab w:val="decimal" w:pos="987"/>
              </w:tabs>
              <w:spacing w:line="240" w:lineRule="atLeast"/>
              <w:rPr>
                <w:b/>
                <w:bCs/>
              </w:rPr>
            </w:pPr>
            <w:r w:rsidRPr="00C65658">
              <w:rPr>
                <w:b/>
                <w:bCs/>
              </w:rPr>
              <w:t>10,071</w:t>
            </w:r>
          </w:p>
        </w:tc>
        <w:tc>
          <w:tcPr>
            <w:tcW w:w="270" w:type="dxa"/>
            <w:vAlign w:val="bottom"/>
          </w:tcPr>
          <w:p w:rsidR="00874359" w:rsidRPr="00C65658" w:rsidRDefault="00874359" w:rsidP="00874359">
            <w:pPr>
              <w:pStyle w:val="acctfourfigures"/>
              <w:tabs>
                <w:tab w:val="clear" w:pos="765"/>
                <w:tab w:val="decimal" w:pos="987"/>
              </w:tabs>
              <w:spacing w:line="240" w:lineRule="atLeast"/>
              <w:ind w:right="72"/>
              <w:rPr>
                <w:b/>
                <w:bCs/>
              </w:rPr>
            </w:pPr>
          </w:p>
        </w:tc>
        <w:tc>
          <w:tcPr>
            <w:tcW w:w="1080" w:type="dxa"/>
            <w:tcBorders>
              <w:top w:val="single" w:sz="4" w:space="0" w:color="auto"/>
              <w:bottom w:val="double" w:sz="4" w:space="0" w:color="auto"/>
            </w:tcBorders>
            <w:vAlign w:val="bottom"/>
          </w:tcPr>
          <w:p w:rsidR="00874359" w:rsidRPr="00C65658" w:rsidRDefault="00874359" w:rsidP="00874359">
            <w:pPr>
              <w:pStyle w:val="acctfourfigures"/>
              <w:tabs>
                <w:tab w:val="clear" w:pos="765"/>
                <w:tab w:val="decimal" w:pos="987"/>
              </w:tabs>
              <w:spacing w:line="240" w:lineRule="atLeast"/>
              <w:rPr>
                <w:b/>
                <w:bCs/>
              </w:rPr>
            </w:pPr>
            <w:r w:rsidRPr="00C65658">
              <w:rPr>
                <w:b/>
                <w:bCs/>
              </w:rPr>
              <w:t>1</w:t>
            </w:r>
            <w:r>
              <w:rPr>
                <w:b/>
                <w:bCs/>
              </w:rPr>
              <w:t>83,440</w:t>
            </w:r>
          </w:p>
        </w:tc>
        <w:tc>
          <w:tcPr>
            <w:tcW w:w="252" w:type="dxa"/>
            <w:vAlign w:val="bottom"/>
          </w:tcPr>
          <w:p w:rsidR="00874359" w:rsidRPr="00C65658" w:rsidRDefault="00874359" w:rsidP="00874359">
            <w:pPr>
              <w:pStyle w:val="acctfourfigures"/>
              <w:tabs>
                <w:tab w:val="clear" w:pos="765"/>
                <w:tab w:val="decimal" w:pos="987"/>
              </w:tabs>
              <w:spacing w:line="240" w:lineRule="atLeast"/>
              <w:ind w:right="72"/>
              <w:rPr>
                <w:b/>
                <w:bCs/>
              </w:rPr>
            </w:pPr>
          </w:p>
        </w:tc>
        <w:tc>
          <w:tcPr>
            <w:tcW w:w="1260" w:type="dxa"/>
            <w:tcBorders>
              <w:top w:val="single" w:sz="4" w:space="0" w:color="auto"/>
              <w:bottom w:val="double" w:sz="4" w:space="0" w:color="auto"/>
            </w:tcBorders>
          </w:tcPr>
          <w:p w:rsidR="00874359" w:rsidRPr="00C65658" w:rsidRDefault="00874359" w:rsidP="00874359">
            <w:pPr>
              <w:pStyle w:val="acctfourfigures"/>
              <w:tabs>
                <w:tab w:val="clear" w:pos="765"/>
                <w:tab w:val="decimal" w:pos="987"/>
              </w:tabs>
              <w:spacing w:line="240" w:lineRule="atLeast"/>
              <w:ind w:right="72"/>
              <w:rPr>
                <w:b/>
                <w:bCs/>
              </w:rPr>
            </w:pPr>
            <w:r w:rsidRPr="00C65658">
              <w:rPr>
                <w:b/>
                <w:bCs/>
              </w:rPr>
              <w:t>346,706</w:t>
            </w:r>
          </w:p>
        </w:tc>
        <w:tc>
          <w:tcPr>
            <w:tcW w:w="270" w:type="dxa"/>
          </w:tcPr>
          <w:p w:rsidR="00874359" w:rsidRPr="00C65658" w:rsidRDefault="00874359" w:rsidP="00874359">
            <w:pPr>
              <w:pStyle w:val="acctfourfigures"/>
              <w:tabs>
                <w:tab w:val="clear" w:pos="765"/>
                <w:tab w:val="decimal" w:pos="987"/>
              </w:tabs>
              <w:spacing w:line="240" w:lineRule="atLeast"/>
              <w:ind w:right="72"/>
              <w:rPr>
                <w:b/>
                <w:bCs/>
              </w:rPr>
            </w:pPr>
          </w:p>
        </w:tc>
        <w:tc>
          <w:tcPr>
            <w:tcW w:w="1260" w:type="dxa"/>
            <w:tcBorders>
              <w:top w:val="single" w:sz="4" w:space="0" w:color="auto"/>
              <w:bottom w:val="double" w:sz="4" w:space="0" w:color="auto"/>
            </w:tcBorders>
          </w:tcPr>
          <w:p w:rsidR="00874359" w:rsidRPr="00C65658" w:rsidRDefault="00874359" w:rsidP="00874359">
            <w:pPr>
              <w:pStyle w:val="acctfourfigures"/>
              <w:tabs>
                <w:tab w:val="clear" w:pos="765"/>
                <w:tab w:val="decimal" w:pos="790"/>
              </w:tabs>
              <w:spacing w:line="240" w:lineRule="atLeast"/>
              <w:jc w:val="right"/>
              <w:rPr>
                <w:b/>
                <w:bCs/>
              </w:rPr>
            </w:pPr>
            <w:r w:rsidRPr="00C65658">
              <w:rPr>
                <w:b/>
                <w:bCs/>
              </w:rPr>
              <w:t>55</w:t>
            </w:r>
            <w:r>
              <w:rPr>
                <w:b/>
                <w:bCs/>
              </w:rPr>
              <w:t>5</w:t>
            </w:r>
            <w:r w:rsidRPr="00C65658">
              <w:rPr>
                <w:b/>
                <w:bCs/>
              </w:rPr>
              <w:t>,</w:t>
            </w:r>
            <w:r>
              <w:rPr>
                <w:b/>
                <w:bCs/>
              </w:rPr>
              <w:t>901</w:t>
            </w:r>
          </w:p>
        </w:tc>
      </w:tr>
    </w:tbl>
    <w:p w:rsidR="00F9066C" w:rsidRPr="000111B7" w:rsidRDefault="00F9066C" w:rsidP="00DA3E8F">
      <w:pPr>
        <w:pStyle w:val="block"/>
        <w:spacing w:after="0" w:line="240" w:lineRule="atLeast"/>
        <w:ind w:left="0" w:right="560" w:firstLine="540"/>
        <w:jc w:val="both"/>
        <w:rPr>
          <w:b/>
          <w:bCs/>
          <w:lang w:val="en-US"/>
        </w:rPr>
      </w:pPr>
    </w:p>
    <w:p w:rsidR="00F9066C" w:rsidRPr="000A4D45" w:rsidRDefault="00B60BCA" w:rsidP="00B60BCA">
      <w:pPr>
        <w:pStyle w:val="block"/>
        <w:spacing w:after="0" w:line="240" w:lineRule="atLeast"/>
        <w:ind w:left="540" w:right="560"/>
        <w:jc w:val="thaiDistribute"/>
        <w:sectPr w:rsidR="00F9066C" w:rsidRPr="000A4D45" w:rsidSect="007E4064">
          <w:headerReference w:type="default" r:id="rId12"/>
          <w:pgSz w:w="16840" w:h="11907" w:orient="landscape" w:code="9"/>
          <w:pgMar w:top="691" w:right="1152" w:bottom="1017" w:left="1152" w:header="720" w:footer="720" w:gutter="0"/>
          <w:cols w:space="720"/>
          <w:docGrid w:linePitch="299"/>
        </w:sectPr>
      </w:pPr>
      <w:r w:rsidRPr="000A4D45">
        <w:t>The gross amount of the Group’s and Company’s fully depreciated building and equipment that were still in use as at 31 December 2019 amounted to Baht</w:t>
      </w:r>
      <w:r w:rsidR="00052F97">
        <w:t xml:space="preserve"> 3.31</w:t>
      </w:r>
      <w:r w:rsidRPr="000A4D45">
        <w:t xml:space="preserve"> million and Baht </w:t>
      </w:r>
      <w:r w:rsidR="00052F97">
        <w:t>0.12</w:t>
      </w:r>
      <w:r w:rsidRPr="000A4D45">
        <w:t xml:space="preserve"> million, respectively </w:t>
      </w:r>
      <w:r w:rsidRPr="000A4D45">
        <w:rPr>
          <w:i/>
          <w:iCs/>
        </w:rPr>
        <w:t>(2018:</w:t>
      </w:r>
      <w:r w:rsidR="006D7CEA">
        <w:rPr>
          <w:i/>
          <w:iCs/>
        </w:rPr>
        <w:t xml:space="preserve"> N</w:t>
      </w:r>
      <w:r w:rsidR="00CB5E15">
        <w:rPr>
          <w:i/>
          <w:iCs/>
        </w:rPr>
        <w:t>il</w:t>
      </w:r>
      <w:r w:rsidRPr="000A4D45">
        <w:rPr>
          <w:i/>
          <w:iCs/>
        </w:rPr>
        <w:t>)</w:t>
      </w:r>
      <w:r w:rsidRPr="000A4D45">
        <w:t>.</w:t>
      </w:r>
    </w:p>
    <w:p w:rsidR="00AF4510" w:rsidRPr="000A4D45" w:rsidRDefault="00AF4510" w:rsidP="00141603">
      <w:pPr>
        <w:pStyle w:val="Heading1"/>
        <w:numPr>
          <w:ilvl w:val="0"/>
          <w:numId w:val="26"/>
        </w:numPr>
        <w:tabs>
          <w:tab w:val="left" w:pos="567"/>
        </w:tabs>
        <w:spacing w:before="0" w:after="0" w:line="240" w:lineRule="auto"/>
        <w:ind w:left="1170" w:hanging="630"/>
        <w:jc w:val="both"/>
        <w:rPr>
          <w:b/>
          <w:bCs/>
          <w:i w:val="0"/>
          <w:iCs/>
        </w:rPr>
      </w:pPr>
      <w:r w:rsidRPr="000A4D45">
        <w:rPr>
          <w:b/>
          <w:bCs/>
          <w:i w:val="0"/>
          <w:iCs/>
        </w:rPr>
        <w:lastRenderedPageBreak/>
        <w:t xml:space="preserve">Asset for service </w:t>
      </w:r>
    </w:p>
    <w:p w:rsidR="009E7186" w:rsidRPr="000A4D45" w:rsidRDefault="009E7186" w:rsidP="00AF4510">
      <w:pPr>
        <w:pStyle w:val="block"/>
        <w:spacing w:after="0" w:line="240" w:lineRule="atLeast"/>
        <w:ind w:right="560"/>
        <w:jc w:val="both"/>
        <w:rPr>
          <w:rFonts w:cs="Cordia New"/>
        </w:rPr>
      </w:pPr>
    </w:p>
    <w:tbl>
      <w:tblPr>
        <w:tblW w:w="8847" w:type="dxa"/>
        <w:tblInd w:w="1053" w:type="dxa"/>
        <w:tblLayout w:type="fixed"/>
        <w:tblLook w:val="04A0" w:firstRow="1" w:lastRow="0" w:firstColumn="1" w:lastColumn="0" w:noHBand="0" w:noVBand="1"/>
      </w:tblPr>
      <w:tblGrid>
        <w:gridCol w:w="6417"/>
        <w:gridCol w:w="360"/>
        <w:gridCol w:w="2070"/>
      </w:tblGrid>
      <w:tr w:rsidR="007E0875" w:rsidRPr="000A4D45" w:rsidTr="00710731">
        <w:tc>
          <w:tcPr>
            <w:tcW w:w="6417" w:type="dxa"/>
          </w:tcPr>
          <w:p w:rsidR="007E0875" w:rsidRPr="000A4D45" w:rsidRDefault="007E0875" w:rsidP="00660EE8">
            <w:pPr>
              <w:pStyle w:val="BodyText"/>
              <w:spacing w:after="0" w:line="240" w:lineRule="atLeast"/>
              <w:rPr>
                <w:b/>
                <w:bCs/>
                <w:lang w:val="en-GB"/>
              </w:rPr>
            </w:pPr>
          </w:p>
        </w:tc>
        <w:tc>
          <w:tcPr>
            <w:tcW w:w="360" w:type="dxa"/>
          </w:tcPr>
          <w:p w:rsidR="007E0875" w:rsidRPr="000A4D45" w:rsidRDefault="007E0875" w:rsidP="00660EE8">
            <w:pPr>
              <w:pStyle w:val="BodyText"/>
              <w:spacing w:after="0" w:line="240" w:lineRule="atLeast"/>
              <w:rPr>
                <w:lang w:val="en-GB"/>
              </w:rPr>
            </w:pPr>
          </w:p>
        </w:tc>
        <w:tc>
          <w:tcPr>
            <w:tcW w:w="2070" w:type="dxa"/>
          </w:tcPr>
          <w:p w:rsidR="00710731" w:rsidRDefault="007E0875" w:rsidP="00710731">
            <w:pPr>
              <w:pStyle w:val="BodyText"/>
              <w:spacing w:after="0" w:line="240" w:lineRule="atLeast"/>
              <w:ind w:left="-110" w:right="-110"/>
              <w:jc w:val="center"/>
              <w:rPr>
                <w:b/>
                <w:bCs/>
                <w:lang w:val="en-GB"/>
              </w:rPr>
            </w:pPr>
            <w:r w:rsidRPr="000A4D45">
              <w:rPr>
                <w:b/>
                <w:bCs/>
                <w:lang w:val="en-GB"/>
              </w:rPr>
              <w:t xml:space="preserve">Consolidated </w:t>
            </w:r>
          </w:p>
          <w:p w:rsidR="007E0875" w:rsidRPr="000A4D45" w:rsidRDefault="007E0875" w:rsidP="00710731">
            <w:pPr>
              <w:pStyle w:val="BodyText"/>
              <w:spacing w:after="0" w:line="240" w:lineRule="atLeast"/>
              <w:ind w:left="-110" w:right="-110"/>
              <w:jc w:val="center"/>
              <w:rPr>
                <w:b/>
                <w:bCs/>
                <w:lang w:val="en-GB"/>
              </w:rPr>
            </w:pPr>
            <w:r w:rsidRPr="000A4D45">
              <w:rPr>
                <w:b/>
                <w:bCs/>
                <w:lang w:val="en-GB"/>
              </w:rPr>
              <w:t>financial statements</w:t>
            </w:r>
            <w:r w:rsidR="00710731">
              <w:rPr>
                <w:b/>
                <w:bCs/>
                <w:lang w:val="en-GB"/>
              </w:rPr>
              <w:t xml:space="preserve"> </w:t>
            </w:r>
            <w:r w:rsidRPr="000A4D45">
              <w:rPr>
                <w:b/>
                <w:bCs/>
                <w:lang w:val="en-GB"/>
              </w:rPr>
              <w:t>/</w:t>
            </w:r>
          </w:p>
          <w:p w:rsidR="007E0875" w:rsidRPr="000A4D45" w:rsidRDefault="007E0875" w:rsidP="00710731">
            <w:pPr>
              <w:pStyle w:val="BodyText"/>
              <w:spacing w:after="0" w:line="240" w:lineRule="atLeast"/>
              <w:ind w:left="-110" w:right="-110"/>
              <w:jc w:val="center"/>
              <w:rPr>
                <w:b/>
                <w:bCs/>
                <w:lang w:val="en-GB"/>
              </w:rPr>
            </w:pPr>
            <w:r w:rsidRPr="000A4D45">
              <w:rPr>
                <w:b/>
                <w:bCs/>
                <w:lang w:val="en-GB"/>
              </w:rPr>
              <w:t>Separate financial statements</w:t>
            </w:r>
          </w:p>
        </w:tc>
      </w:tr>
      <w:tr w:rsidR="007E0875" w:rsidRPr="000A4D45" w:rsidTr="00710731">
        <w:tc>
          <w:tcPr>
            <w:tcW w:w="6417" w:type="dxa"/>
          </w:tcPr>
          <w:p w:rsidR="007E0875" w:rsidRPr="000A4D45" w:rsidRDefault="007E0875" w:rsidP="00660EE8">
            <w:pPr>
              <w:pStyle w:val="BodyText"/>
              <w:spacing w:after="0" w:line="240" w:lineRule="atLeast"/>
              <w:rPr>
                <w:b/>
                <w:bCs/>
                <w:i/>
                <w:iCs/>
                <w:lang w:val="en-GB"/>
              </w:rPr>
            </w:pPr>
          </w:p>
        </w:tc>
        <w:tc>
          <w:tcPr>
            <w:tcW w:w="360" w:type="dxa"/>
          </w:tcPr>
          <w:p w:rsidR="007E0875" w:rsidRPr="000A4D45" w:rsidRDefault="007E0875" w:rsidP="00660EE8">
            <w:pPr>
              <w:pStyle w:val="BodyText"/>
              <w:spacing w:after="0" w:line="240" w:lineRule="atLeast"/>
              <w:rPr>
                <w:lang w:val="en-GB"/>
              </w:rPr>
            </w:pPr>
          </w:p>
        </w:tc>
        <w:tc>
          <w:tcPr>
            <w:tcW w:w="2070" w:type="dxa"/>
          </w:tcPr>
          <w:p w:rsidR="007E0875" w:rsidRPr="000A4D45" w:rsidRDefault="00AF4510" w:rsidP="00AF4510">
            <w:pPr>
              <w:pStyle w:val="BodyText"/>
              <w:spacing w:after="0" w:line="240" w:lineRule="atLeast"/>
              <w:jc w:val="center"/>
              <w:rPr>
                <w:i/>
                <w:iCs/>
                <w:lang w:val="en-GB"/>
              </w:rPr>
            </w:pPr>
            <w:r w:rsidRPr="000A4D45">
              <w:rPr>
                <w:i/>
                <w:iCs/>
                <w:lang w:val="en-GB"/>
              </w:rPr>
              <w:t>(in thousand Baht)</w:t>
            </w:r>
          </w:p>
        </w:tc>
      </w:tr>
      <w:tr w:rsidR="007E0875" w:rsidRPr="000A4D45" w:rsidTr="00710731">
        <w:tc>
          <w:tcPr>
            <w:tcW w:w="6417" w:type="dxa"/>
          </w:tcPr>
          <w:p w:rsidR="007E0875" w:rsidRPr="000A4D45" w:rsidRDefault="007E0875" w:rsidP="007E0875">
            <w:pPr>
              <w:pStyle w:val="BodyText"/>
              <w:spacing w:after="0" w:line="240" w:lineRule="atLeast"/>
              <w:rPr>
                <w:b/>
                <w:bCs/>
                <w:lang w:val="en-GB"/>
              </w:rPr>
            </w:pPr>
            <w:r w:rsidRPr="000A4D45">
              <w:rPr>
                <w:b/>
                <w:bCs/>
                <w:i/>
                <w:iCs/>
                <w:lang w:val="en-GB"/>
              </w:rPr>
              <w:t>Cost</w:t>
            </w:r>
            <w:r w:rsidRPr="000A4D45">
              <w:rPr>
                <w:b/>
                <w:bCs/>
                <w:lang w:val="en-GB"/>
              </w:rPr>
              <w:t xml:space="preserve"> </w:t>
            </w:r>
          </w:p>
        </w:tc>
        <w:tc>
          <w:tcPr>
            <w:tcW w:w="360" w:type="dxa"/>
          </w:tcPr>
          <w:p w:rsidR="007E0875" w:rsidRPr="000A4D45" w:rsidRDefault="007E0875" w:rsidP="007E0875">
            <w:pPr>
              <w:pStyle w:val="BodyText"/>
              <w:spacing w:after="0" w:line="240" w:lineRule="atLeast"/>
              <w:rPr>
                <w:lang w:val="en-GB"/>
              </w:rPr>
            </w:pPr>
          </w:p>
        </w:tc>
        <w:tc>
          <w:tcPr>
            <w:tcW w:w="2070" w:type="dxa"/>
          </w:tcPr>
          <w:p w:rsidR="007E0875" w:rsidRPr="000A4D45" w:rsidRDefault="007E0875" w:rsidP="007E0875">
            <w:pPr>
              <w:pStyle w:val="BodyText"/>
              <w:spacing w:after="0" w:line="240" w:lineRule="atLeast"/>
              <w:rPr>
                <w:lang w:val="en-GB"/>
              </w:rPr>
            </w:pPr>
          </w:p>
        </w:tc>
      </w:tr>
      <w:tr w:rsidR="007E0875" w:rsidRPr="000A4D45" w:rsidTr="00710731">
        <w:tc>
          <w:tcPr>
            <w:tcW w:w="6417" w:type="dxa"/>
          </w:tcPr>
          <w:p w:rsidR="007E0875" w:rsidRPr="000A4D45" w:rsidRDefault="007E0875" w:rsidP="007E0875">
            <w:pPr>
              <w:pStyle w:val="BodyText"/>
              <w:spacing w:after="0" w:line="240" w:lineRule="atLeast"/>
              <w:rPr>
                <w:lang w:val="en-GB"/>
              </w:rPr>
            </w:pPr>
            <w:r w:rsidRPr="000A4D45">
              <w:rPr>
                <w:lang w:val="en-GB"/>
              </w:rPr>
              <w:t>At 1 January 2018</w:t>
            </w:r>
          </w:p>
        </w:tc>
        <w:tc>
          <w:tcPr>
            <w:tcW w:w="360" w:type="dxa"/>
          </w:tcPr>
          <w:p w:rsidR="007E0875" w:rsidRPr="000A4D45" w:rsidRDefault="007E0875" w:rsidP="007E0875">
            <w:pPr>
              <w:pStyle w:val="BodyText"/>
              <w:tabs>
                <w:tab w:val="decimal" w:pos="972"/>
              </w:tabs>
              <w:spacing w:after="0" w:line="240" w:lineRule="atLeast"/>
              <w:rPr>
                <w:b/>
                <w:bCs/>
                <w:lang w:val="en-GB"/>
              </w:rPr>
            </w:pPr>
          </w:p>
        </w:tc>
        <w:tc>
          <w:tcPr>
            <w:tcW w:w="2070" w:type="dxa"/>
          </w:tcPr>
          <w:p w:rsidR="007E0875" w:rsidRPr="00710731" w:rsidRDefault="00141603" w:rsidP="00710731">
            <w:pPr>
              <w:pStyle w:val="BodyText"/>
              <w:tabs>
                <w:tab w:val="decimal" w:pos="1420"/>
              </w:tabs>
              <w:spacing w:after="0" w:line="240" w:lineRule="atLeast"/>
              <w:ind w:firstLine="790"/>
            </w:pPr>
            <w:r w:rsidRPr="00710731">
              <w:t>-</w:t>
            </w:r>
          </w:p>
        </w:tc>
      </w:tr>
      <w:tr w:rsidR="00141603" w:rsidRPr="000A4D45" w:rsidTr="00710731">
        <w:tc>
          <w:tcPr>
            <w:tcW w:w="6417" w:type="dxa"/>
          </w:tcPr>
          <w:p w:rsidR="00141603" w:rsidRPr="000A4D45" w:rsidRDefault="00141603" w:rsidP="00141603">
            <w:pPr>
              <w:pStyle w:val="BodyText"/>
              <w:spacing w:after="0" w:line="240" w:lineRule="atLeast"/>
              <w:rPr>
                <w:b/>
                <w:bCs/>
                <w:lang w:val="en-GB"/>
              </w:rPr>
            </w:pPr>
            <w:r w:rsidRPr="000A4D45">
              <w:rPr>
                <w:b/>
                <w:bCs/>
                <w:lang w:val="en-GB"/>
              </w:rPr>
              <w:t>At 31 December 2018 and 1 January 2019</w:t>
            </w:r>
          </w:p>
        </w:tc>
        <w:tc>
          <w:tcPr>
            <w:tcW w:w="360" w:type="dxa"/>
          </w:tcPr>
          <w:p w:rsidR="00141603" w:rsidRPr="000A4D45" w:rsidRDefault="00141603" w:rsidP="00141603">
            <w:pPr>
              <w:pStyle w:val="BodyText"/>
              <w:tabs>
                <w:tab w:val="decimal" w:pos="1332"/>
              </w:tabs>
              <w:spacing w:after="0" w:line="240" w:lineRule="atLeast"/>
              <w:rPr>
                <w:b/>
                <w:bCs/>
                <w:lang w:val="en-GB"/>
              </w:rPr>
            </w:pPr>
          </w:p>
        </w:tc>
        <w:tc>
          <w:tcPr>
            <w:tcW w:w="2070" w:type="dxa"/>
            <w:tcBorders>
              <w:top w:val="single" w:sz="4" w:space="0" w:color="auto"/>
            </w:tcBorders>
          </w:tcPr>
          <w:p w:rsidR="00141603" w:rsidRPr="00710731" w:rsidRDefault="00141603" w:rsidP="00710731">
            <w:pPr>
              <w:pStyle w:val="BodyText"/>
              <w:tabs>
                <w:tab w:val="decimal" w:pos="1420"/>
              </w:tabs>
              <w:spacing w:after="0" w:line="240" w:lineRule="atLeast"/>
              <w:ind w:firstLine="790"/>
              <w:rPr>
                <w:b/>
                <w:bCs/>
              </w:rPr>
            </w:pPr>
            <w:r w:rsidRPr="00710731">
              <w:rPr>
                <w:b/>
                <w:bCs/>
              </w:rPr>
              <w:t>-</w:t>
            </w:r>
          </w:p>
        </w:tc>
      </w:tr>
      <w:tr w:rsidR="009859D5" w:rsidRPr="00470F74" w:rsidTr="00710731">
        <w:tc>
          <w:tcPr>
            <w:tcW w:w="6417" w:type="dxa"/>
          </w:tcPr>
          <w:p w:rsidR="009859D5" w:rsidRPr="000A4D45" w:rsidRDefault="009859D5" w:rsidP="009859D5">
            <w:pPr>
              <w:pStyle w:val="BodyText"/>
              <w:spacing w:after="0" w:line="240" w:lineRule="atLeast"/>
              <w:rPr>
                <w:lang w:val="en-GB"/>
              </w:rPr>
            </w:pPr>
            <w:r w:rsidRPr="000A4D45">
              <w:rPr>
                <w:lang w:val="en-GB"/>
              </w:rPr>
              <w:t>Additions</w:t>
            </w:r>
          </w:p>
        </w:tc>
        <w:tc>
          <w:tcPr>
            <w:tcW w:w="360" w:type="dxa"/>
          </w:tcPr>
          <w:p w:rsidR="009859D5" w:rsidRPr="00470F74" w:rsidRDefault="009859D5" w:rsidP="009859D5">
            <w:pPr>
              <w:pStyle w:val="BodyText"/>
              <w:tabs>
                <w:tab w:val="decimal" w:pos="1332"/>
              </w:tabs>
              <w:spacing w:after="0" w:line="240" w:lineRule="atLeast"/>
              <w:rPr>
                <w:lang w:val="en-GB"/>
              </w:rPr>
            </w:pPr>
          </w:p>
        </w:tc>
        <w:tc>
          <w:tcPr>
            <w:tcW w:w="2070" w:type="dxa"/>
            <w:vAlign w:val="bottom"/>
          </w:tcPr>
          <w:p w:rsidR="009859D5" w:rsidRPr="00470F74" w:rsidRDefault="009859D5" w:rsidP="00710731">
            <w:pPr>
              <w:pStyle w:val="BodyText"/>
              <w:tabs>
                <w:tab w:val="decimal" w:pos="1690"/>
              </w:tabs>
              <w:spacing w:after="0" w:line="240" w:lineRule="atLeast"/>
              <w:ind w:firstLine="970"/>
              <w:rPr>
                <w:lang w:val="en-GB"/>
              </w:rPr>
            </w:pPr>
            <w:r w:rsidRPr="00470F74">
              <w:rPr>
                <w:lang w:val="en-GB"/>
              </w:rPr>
              <w:t>8,784</w:t>
            </w:r>
          </w:p>
        </w:tc>
      </w:tr>
      <w:tr w:rsidR="009859D5" w:rsidRPr="000A4D45" w:rsidTr="00710731">
        <w:tc>
          <w:tcPr>
            <w:tcW w:w="6417" w:type="dxa"/>
          </w:tcPr>
          <w:p w:rsidR="009859D5" w:rsidRPr="000A4D45" w:rsidRDefault="009859D5" w:rsidP="009859D5">
            <w:pPr>
              <w:pStyle w:val="BodyText"/>
              <w:spacing w:after="0" w:line="240" w:lineRule="atLeast"/>
              <w:rPr>
                <w:lang w:val="en-GB"/>
              </w:rPr>
            </w:pPr>
            <w:r w:rsidRPr="000A4D45">
              <w:rPr>
                <w:lang w:val="en-GB"/>
              </w:rPr>
              <w:t>Transfers from leasehold building improvements and equipment</w:t>
            </w:r>
          </w:p>
        </w:tc>
        <w:tc>
          <w:tcPr>
            <w:tcW w:w="360" w:type="dxa"/>
          </w:tcPr>
          <w:p w:rsidR="009859D5" w:rsidRPr="000A4D45" w:rsidRDefault="009859D5" w:rsidP="009859D5">
            <w:pPr>
              <w:pStyle w:val="BodyText"/>
              <w:tabs>
                <w:tab w:val="decimal" w:pos="1332"/>
              </w:tabs>
              <w:spacing w:after="0" w:line="240" w:lineRule="atLeast"/>
              <w:rPr>
                <w:b/>
                <w:bCs/>
                <w:lang w:val="en-GB"/>
              </w:rPr>
            </w:pPr>
          </w:p>
        </w:tc>
        <w:tc>
          <w:tcPr>
            <w:tcW w:w="2070" w:type="dxa"/>
            <w:vAlign w:val="center"/>
          </w:tcPr>
          <w:p w:rsidR="009859D5" w:rsidRPr="009859D5" w:rsidRDefault="009859D5" w:rsidP="00710731">
            <w:pPr>
              <w:pStyle w:val="BodyText"/>
              <w:tabs>
                <w:tab w:val="decimal" w:pos="1690"/>
              </w:tabs>
              <w:spacing w:after="0" w:line="240" w:lineRule="atLeast"/>
              <w:ind w:firstLine="790"/>
            </w:pPr>
            <w:r w:rsidRPr="009859D5">
              <w:t>160,254</w:t>
            </w:r>
          </w:p>
        </w:tc>
      </w:tr>
      <w:tr w:rsidR="00470F74" w:rsidRPr="000A4D45" w:rsidTr="00710731">
        <w:tc>
          <w:tcPr>
            <w:tcW w:w="6417" w:type="dxa"/>
          </w:tcPr>
          <w:p w:rsidR="00470F74" w:rsidRPr="000A4D45" w:rsidRDefault="00470F74" w:rsidP="00470F74">
            <w:pPr>
              <w:pStyle w:val="BodyText"/>
              <w:spacing w:after="0" w:line="240" w:lineRule="atLeast"/>
              <w:rPr>
                <w:lang w:val="en-GB"/>
              </w:rPr>
            </w:pPr>
            <w:r w:rsidRPr="000A4D45">
              <w:rPr>
                <w:lang w:val="en-GB"/>
              </w:rPr>
              <w:t xml:space="preserve">Transfers </w:t>
            </w:r>
            <w:r>
              <w:rPr>
                <w:lang w:val="en-GB"/>
              </w:rPr>
              <w:t>to</w:t>
            </w:r>
            <w:r w:rsidRPr="000A4D45">
              <w:rPr>
                <w:lang w:val="en-GB"/>
              </w:rPr>
              <w:t xml:space="preserve"> leasehold building improvements and equipment</w:t>
            </w:r>
          </w:p>
        </w:tc>
        <w:tc>
          <w:tcPr>
            <w:tcW w:w="360" w:type="dxa"/>
          </w:tcPr>
          <w:p w:rsidR="00470F74" w:rsidRPr="000A4D45" w:rsidRDefault="00470F74" w:rsidP="00470F74">
            <w:pPr>
              <w:pStyle w:val="BodyText"/>
              <w:tabs>
                <w:tab w:val="decimal" w:pos="1332"/>
              </w:tabs>
              <w:spacing w:after="0" w:line="240" w:lineRule="atLeast"/>
              <w:rPr>
                <w:b/>
                <w:bCs/>
                <w:lang w:val="en-GB"/>
              </w:rPr>
            </w:pPr>
          </w:p>
        </w:tc>
        <w:tc>
          <w:tcPr>
            <w:tcW w:w="2070" w:type="dxa"/>
            <w:vAlign w:val="center"/>
          </w:tcPr>
          <w:p w:rsidR="00470F74" w:rsidRPr="009859D5" w:rsidRDefault="00470F74" w:rsidP="00710731">
            <w:pPr>
              <w:pStyle w:val="BodyText"/>
              <w:tabs>
                <w:tab w:val="decimal" w:pos="1690"/>
              </w:tabs>
              <w:spacing w:after="0" w:line="240" w:lineRule="atLeast"/>
              <w:ind w:firstLine="970"/>
            </w:pPr>
            <w:r>
              <w:t>(4,423)</w:t>
            </w:r>
          </w:p>
        </w:tc>
      </w:tr>
      <w:tr w:rsidR="00470F74" w:rsidRPr="000A4D45" w:rsidTr="00710731">
        <w:tc>
          <w:tcPr>
            <w:tcW w:w="6417" w:type="dxa"/>
          </w:tcPr>
          <w:p w:rsidR="00470F74" w:rsidRPr="000A4D45" w:rsidRDefault="00470F74" w:rsidP="00470F74">
            <w:pPr>
              <w:pStyle w:val="BodyText"/>
              <w:spacing w:after="0" w:line="240" w:lineRule="atLeast"/>
              <w:rPr>
                <w:b/>
                <w:bCs/>
                <w:lang w:val="en-GB"/>
              </w:rPr>
            </w:pPr>
            <w:r w:rsidRPr="000A4D45">
              <w:rPr>
                <w:b/>
                <w:bCs/>
                <w:lang w:val="en-GB"/>
              </w:rPr>
              <w:t>At 31 December 2019</w:t>
            </w:r>
          </w:p>
        </w:tc>
        <w:tc>
          <w:tcPr>
            <w:tcW w:w="360" w:type="dxa"/>
          </w:tcPr>
          <w:p w:rsidR="00470F74" w:rsidRPr="000A4D45" w:rsidRDefault="00470F74" w:rsidP="00470F74">
            <w:pPr>
              <w:pStyle w:val="BodyText"/>
              <w:tabs>
                <w:tab w:val="decimal" w:pos="1332"/>
              </w:tabs>
              <w:spacing w:after="0" w:line="240" w:lineRule="atLeast"/>
              <w:rPr>
                <w:b/>
                <w:bCs/>
                <w:lang w:val="en-GB"/>
              </w:rPr>
            </w:pPr>
          </w:p>
        </w:tc>
        <w:tc>
          <w:tcPr>
            <w:tcW w:w="2070" w:type="dxa"/>
            <w:tcBorders>
              <w:top w:val="single" w:sz="4" w:space="0" w:color="auto"/>
              <w:bottom w:val="single" w:sz="4" w:space="0" w:color="auto"/>
            </w:tcBorders>
            <w:vAlign w:val="center"/>
          </w:tcPr>
          <w:p w:rsidR="00470F74" w:rsidRPr="009859D5" w:rsidRDefault="00470F74" w:rsidP="00710731">
            <w:pPr>
              <w:pStyle w:val="BodyText"/>
              <w:tabs>
                <w:tab w:val="decimal" w:pos="1690"/>
              </w:tabs>
              <w:spacing w:after="0" w:line="240" w:lineRule="atLeast"/>
              <w:ind w:firstLine="790"/>
              <w:rPr>
                <w:b/>
                <w:bCs/>
              </w:rPr>
            </w:pPr>
            <w:r w:rsidRPr="009859D5">
              <w:rPr>
                <w:b/>
                <w:bCs/>
              </w:rPr>
              <w:t>16</w:t>
            </w:r>
            <w:r>
              <w:rPr>
                <w:b/>
                <w:bCs/>
              </w:rPr>
              <w:t>4</w:t>
            </w:r>
            <w:r w:rsidRPr="009859D5">
              <w:rPr>
                <w:b/>
                <w:bCs/>
              </w:rPr>
              <w:t>,</w:t>
            </w:r>
            <w:r>
              <w:rPr>
                <w:b/>
                <w:bCs/>
              </w:rPr>
              <w:t>615</w:t>
            </w:r>
          </w:p>
        </w:tc>
      </w:tr>
      <w:tr w:rsidR="00470F74" w:rsidRPr="000A4D45" w:rsidTr="00710731">
        <w:trPr>
          <w:trHeight w:val="215"/>
        </w:trPr>
        <w:tc>
          <w:tcPr>
            <w:tcW w:w="6417" w:type="dxa"/>
          </w:tcPr>
          <w:p w:rsidR="00470F74" w:rsidRPr="000A4D45" w:rsidRDefault="00470F74" w:rsidP="00470F74">
            <w:pPr>
              <w:pStyle w:val="BodyText"/>
              <w:spacing w:after="0" w:line="240" w:lineRule="auto"/>
              <w:rPr>
                <w:sz w:val="6"/>
                <w:szCs w:val="6"/>
                <w:lang w:val="en-GB"/>
              </w:rPr>
            </w:pPr>
          </w:p>
        </w:tc>
        <w:tc>
          <w:tcPr>
            <w:tcW w:w="360" w:type="dxa"/>
          </w:tcPr>
          <w:p w:rsidR="00470F74" w:rsidRPr="000A4D45" w:rsidRDefault="00470F74" w:rsidP="00470F74">
            <w:pPr>
              <w:pStyle w:val="BodyText"/>
              <w:tabs>
                <w:tab w:val="decimal" w:pos="1332"/>
              </w:tabs>
              <w:spacing w:after="0" w:line="240" w:lineRule="auto"/>
              <w:rPr>
                <w:sz w:val="6"/>
                <w:szCs w:val="6"/>
                <w:lang w:val="en-GB"/>
              </w:rPr>
            </w:pPr>
          </w:p>
        </w:tc>
        <w:tc>
          <w:tcPr>
            <w:tcW w:w="2070" w:type="dxa"/>
            <w:tcBorders>
              <w:top w:val="single" w:sz="4" w:space="0" w:color="auto"/>
            </w:tcBorders>
          </w:tcPr>
          <w:p w:rsidR="00470F74" w:rsidRPr="000A4D45" w:rsidRDefault="00470F74" w:rsidP="00470F74">
            <w:pPr>
              <w:pStyle w:val="BodyText"/>
              <w:tabs>
                <w:tab w:val="decimal" w:pos="1332"/>
                <w:tab w:val="decimal" w:pos="1421"/>
              </w:tabs>
              <w:spacing w:after="0" w:line="240" w:lineRule="auto"/>
              <w:rPr>
                <w:sz w:val="6"/>
                <w:szCs w:val="6"/>
                <w:lang w:val="en-GB"/>
              </w:rPr>
            </w:pPr>
          </w:p>
        </w:tc>
      </w:tr>
      <w:tr w:rsidR="00470F74" w:rsidRPr="000A4D45" w:rsidTr="00710731">
        <w:tc>
          <w:tcPr>
            <w:tcW w:w="6417" w:type="dxa"/>
          </w:tcPr>
          <w:p w:rsidR="00470F74" w:rsidRPr="000A4D45" w:rsidRDefault="00710731" w:rsidP="00470F74">
            <w:pPr>
              <w:pStyle w:val="BodyText"/>
              <w:spacing w:after="0" w:line="240" w:lineRule="atLeast"/>
              <w:rPr>
                <w:b/>
                <w:bCs/>
                <w:lang w:val="en-GB"/>
              </w:rPr>
            </w:pPr>
            <w:r>
              <w:rPr>
                <w:b/>
                <w:bCs/>
                <w:i/>
                <w:iCs/>
                <w:lang w:val="en-GB"/>
              </w:rPr>
              <w:t>Accumulated a</w:t>
            </w:r>
            <w:r w:rsidR="00470F74" w:rsidRPr="000A4D45">
              <w:rPr>
                <w:b/>
                <w:bCs/>
                <w:i/>
                <w:iCs/>
                <w:lang w:val="en-GB"/>
              </w:rPr>
              <w:t>mortisation</w:t>
            </w:r>
          </w:p>
        </w:tc>
        <w:tc>
          <w:tcPr>
            <w:tcW w:w="360" w:type="dxa"/>
          </w:tcPr>
          <w:p w:rsidR="00470F74" w:rsidRPr="000A4D45" w:rsidRDefault="00470F74" w:rsidP="00470F74">
            <w:pPr>
              <w:pStyle w:val="BodyText"/>
              <w:tabs>
                <w:tab w:val="decimal" w:pos="1332"/>
              </w:tabs>
              <w:spacing w:after="0" w:line="240" w:lineRule="atLeast"/>
              <w:rPr>
                <w:b/>
                <w:bCs/>
                <w:lang w:val="en-GB"/>
              </w:rPr>
            </w:pPr>
          </w:p>
        </w:tc>
        <w:tc>
          <w:tcPr>
            <w:tcW w:w="2070" w:type="dxa"/>
          </w:tcPr>
          <w:p w:rsidR="00470F74" w:rsidRPr="000A4D45" w:rsidRDefault="00470F74" w:rsidP="00470F74">
            <w:pPr>
              <w:pStyle w:val="BodyText"/>
              <w:tabs>
                <w:tab w:val="decimal" w:pos="1332"/>
                <w:tab w:val="decimal" w:pos="1421"/>
              </w:tabs>
              <w:spacing w:after="0" w:line="240" w:lineRule="atLeast"/>
              <w:rPr>
                <w:lang w:val="en-GB"/>
              </w:rPr>
            </w:pPr>
          </w:p>
        </w:tc>
      </w:tr>
      <w:tr w:rsidR="00470F74" w:rsidRPr="000A4D45" w:rsidTr="00710731">
        <w:tc>
          <w:tcPr>
            <w:tcW w:w="6417" w:type="dxa"/>
          </w:tcPr>
          <w:p w:rsidR="00470F74" w:rsidRPr="000A4D45" w:rsidRDefault="00470F74" w:rsidP="00470F74">
            <w:pPr>
              <w:pStyle w:val="BodyText"/>
              <w:spacing w:after="0" w:line="240" w:lineRule="atLeast"/>
              <w:rPr>
                <w:lang w:val="en-GB"/>
              </w:rPr>
            </w:pPr>
            <w:r w:rsidRPr="000A4D45">
              <w:rPr>
                <w:lang w:val="en-GB"/>
              </w:rPr>
              <w:t>At 1 January 2018</w:t>
            </w:r>
          </w:p>
        </w:tc>
        <w:tc>
          <w:tcPr>
            <w:tcW w:w="360" w:type="dxa"/>
          </w:tcPr>
          <w:p w:rsidR="00470F74" w:rsidRPr="000A4D45" w:rsidRDefault="00470F74" w:rsidP="00470F74">
            <w:pPr>
              <w:pStyle w:val="BodyText"/>
              <w:tabs>
                <w:tab w:val="decimal" w:pos="972"/>
              </w:tabs>
              <w:spacing w:after="0" w:line="240" w:lineRule="atLeast"/>
              <w:rPr>
                <w:b/>
                <w:bCs/>
                <w:lang w:val="en-GB"/>
              </w:rPr>
            </w:pPr>
          </w:p>
        </w:tc>
        <w:tc>
          <w:tcPr>
            <w:tcW w:w="2070" w:type="dxa"/>
          </w:tcPr>
          <w:p w:rsidR="00470F74" w:rsidRPr="00710731" w:rsidRDefault="00470F74" w:rsidP="00710731">
            <w:pPr>
              <w:pStyle w:val="BodyText"/>
              <w:tabs>
                <w:tab w:val="decimal" w:pos="1420"/>
              </w:tabs>
              <w:spacing w:after="0" w:line="240" w:lineRule="atLeast"/>
              <w:ind w:firstLine="790"/>
            </w:pPr>
            <w:r w:rsidRPr="00710731">
              <w:t>-</w:t>
            </w:r>
          </w:p>
        </w:tc>
      </w:tr>
      <w:tr w:rsidR="00470F74" w:rsidRPr="000A4D45" w:rsidTr="00710731">
        <w:tc>
          <w:tcPr>
            <w:tcW w:w="6417" w:type="dxa"/>
          </w:tcPr>
          <w:p w:rsidR="00470F74" w:rsidRPr="000A4D45" w:rsidRDefault="00470F74" w:rsidP="00470F74">
            <w:pPr>
              <w:pStyle w:val="BodyText"/>
              <w:spacing w:after="0" w:line="240" w:lineRule="atLeast"/>
              <w:rPr>
                <w:b/>
                <w:bCs/>
                <w:lang w:val="en-GB"/>
              </w:rPr>
            </w:pPr>
            <w:r w:rsidRPr="000A4D45">
              <w:rPr>
                <w:b/>
                <w:bCs/>
                <w:lang w:val="en-GB"/>
              </w:rPr>
              <w:t>At 31 December 2018 and 1 January 2019</w:t>
            </w:r>
          </w:p>
        </w:tc>
        <w:tc>
          <w:tcPr>
            <w:tcW w:w="360" w:type="dxa"/>
          </w:tcPr>
          <w:p w:rsidR="00470F74" w:rsidRPr="000A4D45" w:rsidRDefault="00470F74" w:rsidP="00470F74">
            <w:pPr>
              <w:pStyle w:val="BodyText"/>
              <w:tabs>
                <w:tab w:val="decimal" w:pos="1332"/>
              </w:tabs>
              <w:spacing w:after="0" w:line="240" w:lineRule="atLeast"/>
              <w:rPr>
                <w:b/>
                <w:bCs/>
                <w:lang w:val="en-GB"/>
              </w:rPr>
            </w:pPr>
          </w:p>
        </w:tc>
        <w:tc>
          <w:tcPr>
            <w:tcW w:w="2070" w:type="dxa"/>
            <w:tcBorders>
              <w:top w:val="single" w:sz="4" w:space="0" w:color="auto"/>
            </w:tcBorders>
          </w:tcPr>
          <w:p w:rsidR="00470F74" w:rsidRPr="00710731" w:rsidRDefault="00470F74" w:rsidP="00710731">
            <w:pPr>
              <w:pStyle w:val="BodyText"/>
              <w:tabs>
                <w:tab w:val="decimal" w:pos="1420"/>
              </w:tabs>
              <w:spacing w:after="0" w:line="240" w:lineRule="atLeast"/>
              <w:ind w:firstLine="790"/>
              <w:rPr>
                <w:b/>
                <w:bCs/>
              </w:rPr>
            </w:pPr>
            <w:r w:rsidRPr="00710731">
              <w:rPr>
                <w:b/>
                <w:bCs/>
              </w:rPr>
              <w:t>-</w:t>
            </w:r>
          </w:p>
        </w:tc>
      </w:tr>
      <w:tr w:rsidR="00470F74" w:rsidRPr="000A4D45" w:rsidTr="00710731">
        <w:tc>
          <w:tcPr>
            <w:tcW w:w="6417" w:type="dxa"/>
          </w:tcPr>
          <w:p w:rsidR="00470F74" w:rsidRPr="000A4D45" w:rsidRDefault="00470F74" w:rsidP="00470F74">
            <w:pPr>
              <w:pStyle w:val="BodyText"/>
              <w:spacing w:after="0" w:line="240" w:lineRule="atLeast"/>
              <w:rPr>
                <w:lang w:val="en-GB"/>
              </w:rPr>
            </w:pPr>
            <w:r w:rsidRPr="000A4D45">
              <w:rPr>
                <w:lang w:val="en-GB"/>
              </w:rPr>
              <w:t>Amortisation for the year</w:t>
            </w:r>
          </w:p>
        </w:tc>
        <w:tc>
          <w:tcPr>
            <w:tcW w:w="360" w:type="dxa"/>
          </w:tcPr>
          <w:p w:rsidR="00470F74" w:rsidRPr="000A4D45" w:rsidRDefault="00470F74" w:rsidP="00470F74">
            <w:pPr>
              <w:pStyle w:val="BodyText"/>
              <w:tabs>
                <w:tab w:val="decimal" w:pos="1332"/>
              </w:tabs>
              <w:spacing w:after="0" w:line="240" w:lineRule="atLeast"/>
              <w:rPr>
                <w:lang w:val="en-GB"/>
              </w:rPr>
            </w:pPr>
          </w:p>
        </w:tc>
        <w:tc>
          <w:tcPr>
            <w:tcW w:w="2070" w:type="dxa"/>
            <w:tcBorders>
              <w:bottom w:val="single" w:sz="4" w:space="0" w:color="auto"/>
            </w:tcBorders>
            <w:vAlign w:val="center"/>
          </w:tcPr>
          <w:p w:rsidR="00470F74" w:rsidRPr="009859D5" w:rsidRDefault="00470F74" w:rsidP="00710731">
            <w:pPr>
              <w:pStyle w:val="BodyText"/>
              <w:tabs>
                <w:tab w:val="decimal" w:pos="1690"/>
              </w:tabs>
              <w:spacing w:after="0" w:line="240" w:lineRule="atLeast"/>
              <w:ind w:firstLine="790"/>
            </w:pPr>
            <w:r w:rsidRPr="00710731">
              <w:t>15,887</w:t>
            </w:r>
          </w:p>
        </w:tc>
      </w:tr>
      <w:tr w:rsidR="00470F74" w:rsidRPr="000A4D45" w:rsidTr="00710731">
        <w:tc>
          <w:tcPr>
            <w:tcW w:w="6417" w:type="dxa"/>
          </w:tcPr>
          <w:p w:rsidR="00470F74" w:rsidRPr="000A4D45" w:rsidRDefault="00470F74" w:rsidP="00470F74">
            <w:pPr>
              <w:pStyle w:val="BodyText"/>
              <w:spacing w:after="0" w:line="240" w:lineRule="atLeast"/>
              <w:rPr>
                <w:b/>
                <w:bCs/>
                <w:lang w:val="en-GB"/>
              </w:rPr>
            </w:pPr>
            <w:r w:rsidRPr="000A4D45">
              <w:rPr>
                <w:b/>
                <w:bCs/>
                <w:lang w:val="en-GB"/>
              </w:rPr>
              <w:t>At 31 December 2019</w:t>
            </w:r>
          </w:p>
        </w:tc>
        <w:tc>
          <w:tcPr>
            <w:tcW w:w="360" w:type="dxa"/>
          </w:tcPr>
          <w:p w:rsidR="00470F74" w:rsidRPr="000A4D45" w:rsidRDefault="00470F74" w:rsidP="00470F74">
            <w:pPr>
              <w:pStyle w:val="BodyText"/>
              <w:tabs>
                <w:tab w:val="decimal" w:pos="1332"/>
              </w:tabs>
              <w:spacing w:after="0" w:line="240" w:lineRule="atLeast"/>
              <w:rPr>
                <w:b/>
                <w:bCs/>
                <w:lang w:val="en-GB"/>
              </w:rPr>
            </w:pPr>
          </w:p>
        </w:tc>
        <w:tc>
          <w:tcPr>
            <w:tcW w:w="2070" w:type="dxa"/>
            <w:tcBorders>
              <w:top w:val="single" w:sz="4" w:space="0" w:color="auto"/>
              <w:bottom w:val="single" w:sz="4" w:space="0" w:color="auto"/>
            </w:tcBorders>
            <w:vAlign w:val="center"/>
          </w:tcPr>
          <w:p w:rsidR="00470F74" w:rsidRPr="00710731" w:rsidRDefault="00470F74" w:rsidP="00710731">
            <w:pPr>
              <w:pStyle w:val="BodyText"/>
              <w:tabs>
                <w:tab w:val="decimal" w:pos="1690"/>
              </w:tabs>
              <w:spacing w:after="0" w:line="240" w:lineRule="atLeast"/>
              <w:ind w:firstLine="790"/>
              <w:rPr>
                <w:b/>
                <w:bCs/>
              </w:rPr>
            </w:pPr>
            <w:r w:rsidRPr="00710731">
              <w:rPr>
                <w:b/>
                <w:bCs/>
              </w:rPr>
              <w:t>15,887</w:t>
            </w:r>
          </w:p>
        </w:tc>
      </w:tr>
      <w:tr w:rsidR="00470F74" w:rsidRPr="000A4D45" w:rsidTr="00710731">
        <w:trPr>
          <w:trHeight w:val="233"/>
        </w:trPr>
        <w:tc>
          <w:tcPr>
            <w:tcW w:w="6417" w:type="dxa"/>
          </w:tcPr>
          <w:p w:rsidR="00470F74" w:rsidRPr="000A4D45" w:rsidRDefault="00470F74" w:rsidP="00470F74">
            <w:pPr>
              <w:pStyle w:val="BodyText"/>
              <w:spacing w:after="0" w:line="240" w:lineRule="auto"/>
              <w:rPr>
                <w:b/>
                <w:bCs/>
                <w:sz w:val="8"/>
                <w:szCs w:val="8"/>
                <w:lang w:val="en-GB"/>
              </w:rPr>
            </w:pPr>
          </w:p>
        </w:tc>
        <w:tc>
          <w:tcPr>
            <w:tcW w:w="360" w:type="dxa"/>
          </w:tcPr>
          <w:p w:rsidR="00470F74" w:rsidRPr="000A4D45" w:rsidRDefault="00470F74" w:rsidP="00470F74">
            <w:pPr>
              <w:pStyle w:val="BodyText"/>
              <w:tabs>
                <w:tab w:val="decimal" w:pos="1332"/>
              </w:tabs>
              <w:spacing w:after="0" w:line="240" w:lineRule="auto"/>
              <w:rPr>
                <w:sz w:val="8"/>
                <w:szCs w:val="8"/>
                <w:lang w:val="en-GB"/>
              </w:rPr>
            </w:pPr>
          </w:p>
        </w:tc>
        <w:tc>
          <w:tcPr>
            <w:tcW w:w="2070" w:type="dxa"/>
            <w:tcBorders>
              <w:top w:val="single" w:sz="4" w:space="0" w:color="auto"/>
            </w:tcBorders>
          </w:tcPr>
          <w:p w:rsidR="00470F74" w:rsidRPr="00710731" w:rsidRDefault="00470F74" w:rsidP="00710731">
            <w:pPr>
              <w:pStyle w:val="BodyText"/>
              <w:tabs>
                <w:tab w:val="decimal" w:pos="1690"/>
              </w:tabs>
              <w:spacing w:after="0" w:line="240" w:lineRule="atLeast"/>
              <w:ind w:firstLine="790"/>
            </w:pPr>
          </w:p>
        </w:tc>
      </w:tr>
      <w:tr w:rsidR="00470F74" w:rsidRPr="000A4D45" w:rsidTr="00710731">
        <w:tc>
          <w:tcPr>
            <w:tcW w:w="6417" w:type="dxa"/>
          </w:tcPr>
          <w:p w:rsidR="00470F74" w:rsidRPr="000A4D45" w:rsidRDefault="00470F74" w:rsidP="00470F74">
            <w:pPr>
              <w:pStyle w:val="BodyText"/>
              <w:spacing w:after="0" w:line="240" w:lineRule="atLeast"/>
              <w:rPr>
                <w:b/>
                <w:bCs/>
                <w:i/>
                <w:iCs/>
                <w:lang w:val="en-GB"/>
              </w:rPr>
            </w:pPr>
            <w:r w:rsidRPr="000A4D45">
              <w:rPr>
                <w:b/>
                <w:bCs/>
                <w:i/>
                <w:iCs/>
                <w:lang w:val="en-GB"/>
              </w:rPr>
              <w:t>Net book value</w:t>
            </w:r>
          </w:p>
        </w:tc>
        <w:tc>
          <w:tcPr>
            <w:tcW w:w="360" w:type="dxa"/>
          </w:tcPr>
          <w:p w:rsidR="00470F74" w:rsidRPr="000A4D45" w:rsidRDefault="00470F74" w:rsidP="00470F74">
            <w:pPr>
              <w:pStyle w:val="BodyText"/>
              <w:tabs>
                <w:tab w:val="decimal" w:pos="1332"/>
              </w:tabs>
              <w:spacing w:after="0" w:line="240" w:lineRule="atLeast"/>
              <w:rPr>
                <w:lang w:val="en-GB"/>
              </w:rPr>
            </w:pPr>
          </w:p>
        </w:tc>
        <w:tc>
          <w:tcPr>
            <w:tcW w:w="2070" w:type="dxa"/>
          </w:tcPr>
          <w:p w:rsidR="00470F74" w:rsidRPr="00710731" w:rsidRDefault="00470F74" w:rsidP="00710731">
            <w:pPr>
              <w:pStyle w:val="BodyText"/>
              <w:tabs>
                <w:tab w:val="decimal" w:pos="1690"/>
              </w:tabs>
              <w:spacing w:after="0" w:line="240" w:lineRule="atLeast"/>
              <w:ind w:firstLine="790"/>
            </w:pPr>
          </w:p>
        </w:tc>
      </w:tr>
      <w:tr w:rsidR="00470F74" w:rsidRPr="000A4D45" w:rsidTr="00710731">
        <w:tc>
          <w:tcPr>
            <w:tcW w:w="6417" w:type="dxa"/>
          </w:tcPr>
          <w:p w:rsidR="00470F74" w:rsidRPr="000A4D45" w:rsidRDefault="00470F74" w:rsidP="00470F74">
            <w:pPr>
              <w:pStyle w:val="BodyText"/>
              <w:spacing w:after="0" w:line="240" w:lineRule="atLeast"/>
              <w:rPr>
                <w:b/>
                <w:bCs/>
                <w:lang w:val="en-GB"/>
              </w:rPr>
            </w:pPr>
            <w:r w:rsidRPr="000A4D45">
              <w:rPr>
                <w:b/>
                <w:bCs/>
                <w:lang w:val="en-GB"/>
              </w:rPr>
              <w:t>At 31 December 2018</w:t>
            </w:r>
          </w:p>
        </w:tc>
        <w:tc>
          <w:tcPr>
            <w:tcW w:w="360" w:type="dxa"/>
          </w:tcPr>
          <w:p w:rsidR="00470F74" w:rsidRPr="000A4D45" w:rsidRDefault="00470F74" w:rsidP="00470F74">
            <w:pPr>
              <w:pStyle w:val="BodyText"/>
              <w:tabs>
                <w:tab w:val="decimal" w:pos="1332"/>
              </w:tabs>
              <w:spacing w:after="0" w:line="240" w:lineRule="atLeast"/>
              <w:rPr>
                <w:b/>
                <w:bCs/>
                <w:lang w:val="en-GB"/>
              </w:rPr>
            </w:pPr>
          </w:p>
        </w:tc>
        <w:tc>
          <w:tcPr>
            <w:tcW w:w="2070" w:type="dxa"/>
            <w:tcBorders>
              <w:bottom w:val="double" w:sz="4" w:space="0" w:color="auto"/>
            </w:tcBorders>
          </w:tcPr>
          <w:p w:rsidR="00470F74" w:rsidRPr="00710731" w:rsidRDefault="00470F74" w:rsidP="00710731">
            <w:pPr>
              <w:pStyle w:val="BodyText"/>
              <w:tabs>
                <w:tab w:val="decimal" w:pos="1420"/>
              </w:tabs>
              <w:spacing w:after="0" w:line="240" w:lineRule="atLeast"/>
              <w:ind w:firstLine="790"/>
              <w:rPr>
                <w:b/>
                <w:bCs/>
              </w:rPr>
            </w:pPr>
            <w:r w:rsidRPr="00710731">
              <w:rPr>
                <w:b/>
                <w:bCs/>
              </w:rPr>
              <w:t>-</w:t>
            </w:r>
          </w:p>
        </w:tc>
      </w:tr>
      <w:tr w:rsidR="00470F74" w:rsidRPr="009859D5" w:rsidTr="00710731">
        <w:tc>
          <w:tcPr>
            <w:tcW w:w="6417" w:type="dxa"/>
          </w:tcPr>
          <w:p w:rsidR="00470F74" w:rsidRPr="000A4D45" w:rsidRDefault="00470F74" w:rsidP="00470F74">
            <w:pPr>
              <w:pStyle w:val="BodyText"/>
              <w:spacing w:after="0" w:line="240" w:lineRule="atLeast"/>
              <w:rPr>
                <w:b/>
                <w:bCs/>
                <w:lang w:val="en-GB"/>
              </w:rPr>
            </w:pPr>
            <w:r w:rsidRPr="000A4D45">
              <w:rPr>
                <w:b/>
                <w:bCs/>
                <w:lang w:val="en-GB"/>
              </w:rPr>
              <w:t>At 31 December 2019</w:t>
            </w:r>
          </w:p>
        </w:tc>
        <w:tc>
          <w:tcPr>
            <w:tcW w:w="360" w:type="dxa"/>
          </w:tcPr>
          <w:p w:rsidR="00470F74" w:rsidRPr="000A4D45" w:rsidRDefault="00470F74" w:rsidP="00470F74">
            <w:pPr>
              <w:tabs>
                <w:tab w:val="decimal" w:pos="1332"/>
              </w:tabs>
              <w:spacing w:line="240" w:lineRule="auto"/>
              <w:ind w:left="-18" w:right="-18"/>
              <w:rPr>
                <w:b/>
                <w:bCs/>
              </w:rPr>
            </w:pPr>
          </w:p>
        </w:tc>
        <w:tc>
          <w:tcPr>
            <w:tcW w:w="2070" w:type="dxa"/>
            <w:tcBorders>
              <w:top w:val="double" w:sz="4" w:space="0" w:color="auto"/>
              <w:bottom w:val="double" w:sz="4" w:space="0" w:color="auto"/>
            </w:tcBorders>
          </w:tcPr>
          <w:p w:rsidR="00470F74" w:rsidRPr="00710731" w:rsidRDefault="00470F74" w:rsidP="00710731">
            <w:pPr>
              <w:pStyle w:val="BodyText"/>
              <w:tabs>
                <w:tab w:val="decimal" w:pos="1690"/>
              </w:tabs>
              <w:spacing w:after="0" w:line="240" w:lineRule="atLeast"/>
              <w:ind w:firstLine="790"/>
              <w:rPr>
                <w:b/>
                <w:bCs/>
              </w:rPr>
            </w:pPr>
            <w:r w:rsidRPr="00710731">
              <w:rPr>
                <w:b/>
                <w:bCs/>
              </w:rPr>
              <w:t>148,728</w:t>
            </w:r>
          </w:p>
        </w:tc>
      </w:tr>
    </w:tbl>
    <w:p w:rsidR="0073277F" w:rsidRPr="000A4D45" w:rsidRDefault="0073277F" w:rsidP="009E7186">
      <w:pPr>
        <w:pStyle w:val="block"/>
        <w:spacing w:after="0" w:line="240" w:lineRule="atLeast"/>
        <w:ind w:left="540"/>
        <w:jc w:val="thaiDistribute"/>
        <w:rPr>
          <w:rFonts w:cs="Cordia New"/>
        </w:rPr>
      </w:pPr>
    </w:p>
    <w:p w:rsidR="00141603" w:rsidRDefault="00C93877" w:rsidP="004E4EF1">
      <w:pPr>
        <w:pStyle w:val="Heading1"/>
        <w:numPr>
          <w:ilvl w:val="0"/>
          <w:numId w:val="26"/>
        </w:numPr>
        <w:tabs>
          <w:tab w:val="left" w:pos="567"/>
        </w:tabs>
        <w:spacing w:before="0" w:after="0" w:line="240" w:lineRule="auto"/>
        <w:ind w:left="1170" w:hanging="630"/>
        <w:jc w:val="both"/>
        <w:rPr>
          <w:b/>
          <w:bCs/>
          <w:i w:val="0"/>
          <w:iCs/>
        </w:rPr>
      </w:pPr>
      <w:r w:rsidRPr="000A4D45">
        <w:rPr>
          <w:b/>
          <w:bCs/>
          <w:i w:val="0"/>
          <w:iCs/>
        </w:rPr>
        <w:br w:type="page"/>
      </w:r>
      <w:r w:rsidR="00141603" w:rsidRPr="000A4D45">
        <w:rPr>
          <w:b/>
          <w:bCs/>
          <w:i w:val="0"/>
          <w:iCs/>
        </w:rPr>
        <w:lastRenderedPageBreak/>
        <w:t>Intangible assets</w:t>
      </w:r>
    </w:p>
    <w:p w:rsidR="00F25B4A" w:rsidRPr="00F25B4A" w:rsidRDefault="00F25B4A" w:rsidP="00F25B4A">
      <w:pPr>
        <w:pStyle w:val="BodyText"/>
        <w:spacing w:after="0"/>
        <w:rPr>
          <w:lang w:val="en-GB" w:eastAsia="x-none"/>
        </w:rPr>
      </w:pPr>
    </w:p>
    <w:tbl>
      <w:tblPr>
        <w:tblW w:w="9477" w:type="dxa"/>
        <w:tblInd w:w="1053" w:type="dxa"/>
        <w:tblLayout w:type="fixed"/>
        <w:tblLook w:val="04A0" w:firstRow="1" w:lastRow="0" w:firstColumn="1" w:lastColumn="0" w:noHBand="0" w:noVBand="1"/>
      </w:tblPr>
      <w:tblGrid>
        <w:gridCol w:w="2997"/>
        <w:gridCol w:w="270"/>
        <w:gridCol w:w="1170"/>
        <w:gridCol w:w="270"/>
        <w:gridCol w:w="1530"/>
        <w:gridCol w:w="270"/>
        <w:gridCol w:w="1530"/>
        <w:gridCol w:w="270"/>
        <w:gridCol w:w="1170"/>
      </w:tblGrid>
      <w:tr w:rsidR="00931721" w:rsidRPr="000A4D45" w:rsidTr="000B0E23">
        <w:tc>
          <w:tcPr>
            <w:tcW w:w="2997" w:type="dxa"/>
          </w:tcPr>
          <w:p w:rsidR="00931721" w:rsidRPr="000A4D45" w:rsidRDefault="00931721" w:rsidP="00DC4B69">
            <w:pPr>
              <w:pStyle w:val="BodyText"/>
              <w:spacing w:after="0" w:line="240" w:lineRule="atLeast"/>
              <w:rPr>
                <w:bCs/>
                <w:i/>
                <w:iCs/>
                <w:lang w:val="en-GB"/>
              </w:rPr>
            </w:pPr>
          </w:p>
        </w:tc>
        <w:tc>
          <w:tcPr>
            <w:tcW w:w="270" w:type="dxa"/>
          </w:tcPr>
          <w:p w:rsidR="00931721" w:rsidRPr="000A4D45" w:rsidRDefault="00931721" w:rsidP="00DC4B69">
            <w:pPr>
              <w:pStyle w:val="BodyText"/>
              <w:spacing w:after="0" w:line="240" w:lineRule="atLeast"/>
              <w:rPr>
                <w:lang w:val="en-GB"/>
              </w:rPr>
            </w:pPr>
          </w:p>
        </w:tc>
        <w:tc>
          <w:tcPr>
            <w:tcW w:w="6210" w:type="dxa"/>
            <w:gridSpan w:val="7"/>
          </w:tcPr>
          <w:p w:rsidR="00931721" w:rsidRPr="00931721" w:rsidRDefault="00931721" w:rsidP="00931721">
            <w:pPr>
              <w:pStyle w:val="BodyText"/>
              <w:spacing w:after="0" w:line="240" w:lineRule="atLeast"/>
              <w:jc w:val="center"/>
              <w:rPr>
                <w:b/>
                <w:bCs/>
                <w:lang w:val="en-GB"/>
              </w:rPr>
            </w:pPr>
            <w:r w:rsidRPr="00931721">
              <w:rPr>
                <w:b/>
                <w:bCs/>
                <w:lang w:val="en-GB"/>
              </w:rPr>
              <w:t>Consolidated financial statement</w:t>
            </w:r>
          </w:p>
        </w:tc>
      </w:tr>
      <w:tr w:rsidR="00C4621F" w:rsidRPr="000A4D45" w:rsidTr="000B0E23">
        <w:tc>
          <w:tcPr>
            <w:tcW w:w="2997" w:type="dxa"/>
          </w:tcPr>
          <w:p w:rsidR="001D2A74" w:rsidRPr="000A4D45" w:rsidRDefault="001D2A74" w:rsidP="00DC4B69">
            <w:pPr>
              <w:pStyle w:val="BodyText"/>
              <w:spacing w:after="0" w:line="240" w:lineRule="atLeast"/>
              <w:rPr>
                <w:bCs/>
                <w:i/>
                <w:iCs/>
                <w:lang w:val="en-GB"/>
              </w:rPr>
            </w:pPr>
          </w:p>
        </w:tc>
        <w:tc>
          <w:tcPr>
            <w:tcW w:w="270" w:type="dxa"/>
          </w:tcPr>
          <w:p w:rsidR="001D2A74" w:rsidRPr="000A4D45" w:rsidRDefault="001D2A74" w:rsidP="00DC4B69">
            <w:pPr>
              <w:pStyle w:val="BodyText"/>
              <w:spacing w:after="0" w:line="240" w:lineRule="atLeast"/>
              <w:rPr>
                <w:lang w:val="en-GB"/>
              </w:rPr>
            </w:pPr>
          </w:p>
        </w:tc>
        <w:tc>
          <w:tcPr>
            <w:tcW w:w="1170" w:type="dxa"/>
          </w:tcPr>
          <w:p w:rsidR="001D2A74" w:rsidRDefault="001D2A74" w:rsidP="00DC4B69">
            <w:pPr>
              <w:pStyle w:val="BodyText"/>
              <w:spacing w:after="0" w:line="240" w:lineRule="atLeast"/>
              <w:jc w:val="center"/>
              <w:rPr>
                <w:lang w:val="en-GB"/>
              </w:rPr>
            </w:pPr>
          </w:p>
          <w:p w:rsidR="001D2A74" w:rsidRPr="000A4D45" w:rsidRDefault="001D2A74" w:rsidP="00DC4B69">
            <w:pPr>
              <w:pStyle w:val="BodyText"/>
              <w:spacing w:after="0" w:line="240" w:lineRule="atLeast"/>
              <w:jc w:val="center"/>
              <w:rPr>
                <w:lang w:val="en-GB"/>
              </w:rPr>
            </w:pPr>
          </w:p>
          <w:p w:rsidR="001D2A74" w:rsidRPr="000A4D45" w:rsidRDefault="001D2A74" w:rsidP="00DC4B69">
            <w:pPr>
              <w:pStyle w:val="BodyText"/>
              <w:spacing w:after="0" w:line="240" w:lineRule="atLeast"/>
              <w:jc w:val="center"/>
              <w:rPr>
                <w:lang w:val="en-GB"/>
              </w:rPr>
            </w:pPr>
            <w:r w:rsidRPr="000A4D45">
              <w:rPr>
                <w:lang w:val="en-GB"/>
              </w:rPr>
              <w:t>Software licenses</w:t>
            </w:r>
          </w:p>
        </w:tc>
        <w:tc>
          <w:tcPr>
            <w:tcW w:w="270" w:type="dxa"/>
          </w:tcPr>
          <w:p w:rsidR="001D2A74" w:rsidRPr="000A4D45" w:rsidRDefault="001D2A74" w:rsidP="00DC4B69">
            <w:pPr>
              <w:pStyle w:val="BodyText"/>
              <w:spacing w:after="0" w:line="240" w:lineRule="atLeast"/>
              <w:rPr>
                <w:lang w:val="en-GB"/>
              </w:rPr>
            </w:pPr>
          </w:p>
        </w:tc>
        <w:tc>
          <w:tcPr>
            <w:tcW w:w="1530" w:type="dxa"/>
          </w:tcPr>
          <w:p w:rsidR="001D2A74" w:rsidRDefault="001D2A74" w:rsidP="00DC4B69">
            <w:pPr>
              <w:pStyle w:val="BodyText"/>
              <w:spacing w:after="0" w:line="240" w:lineRule="atLeast"/>
              <w:jc w:val="center"/>
              <w:rPr>
                <w:rFonts w:cstheme="minorBidi"/>
                <w:lang w:val="en-GB"/>
              </w:rPr>
            </w:pPr>
          </w:p>
          <w:p w:rsidR="001D2A74" w:rsidRPr="000A4D45" w:rsidRDefault="001D2A74" w:rsidP="00DC4B69">
            <w:pPr>
              <w:pStyle w:val="BodyText"/>
              <w:spacing w:after="0" w:line="240" w:lineRule="atLeast"/>
              <w:jc w:val="center"/>
              <w:rPr>
                <w:lang w:val="en-GB"/>
              </w:rPr>
            </w:pPr>
            <w:r w:rsidRPr="000A4D45">
              <w:rPr>
                <w:lang w:val="en-GB"/>
              </w:rPr>
              <w:t>Computer program under installation</w:t>
            </w:r>
          </w:p>
        </w:tc>
        <w:tc>
          <w:tcPr>
            <w:tcW w:w="270" w:type="dxa"/>
          </w:tcPr>
          <w:p w:rsidR="001D2A74" w:rsidRPr="000A4D45" w:rsidRDefault="001D2A74" w:rsidP="00DC4B69">
            <w:pPr>
              <w:pStyle w:val="BodyText"/>
              <w:spacing w:after="0" w:line="240" w:lineRule="atLeast"/>
              <w:jc w:val="center"/>
              <w:rPr>
                <w:lang w:val="en-GB"/>
              </w:rPr>
            </w:pPr>
          </w:p>
        </w:tc>
        <w:tc>
          <w:tcPr>
            <w:tcW w:w="1530" w:type="dxa"/>
          </w:tcPr>
          <w:p w:rsidR="001D2A74" w:rsidRDefault="001D2A74" w:rsidP="00DC4B69">
            <w:pPr>
              <w:pStyle w:val="BodyText"/>
              <w:spacing w:after="0" w:line="240" w:lineRule="atLeast"/>
              <w:jc w:val="center"/>
              <w:rPr>
                <w:rFonts w:cstheme="minorBidi"/>
                <w:lang w:val="en-GB"/>
              </w:rPr>
            </w:pPr>
          </w:p>
          <w:p w:rsidR="001D2A74" w:rsidRDefault="001D2A74" w:rsidP="00DC4B69">
            <w:pPr>
              <w:pStyle w:val="BodyText"/>
              <w:spacing w:after="0" w:line="240" w:lineRule="atLeast"/>
              <w:jc w:val="center"/>
              <w:rPr>
                <w:rFonts w:cstheme="minorBidi"/>
                <w:lang w:val="en-GB"/>
              </w:rPr>
            </w:pPr>
          </w:p>
          <w:p w:rsidR="001D2A74" w:rsidRPr="00871797" w:rsidRDefault="001D2A74" w:rsidP="00DC4B69">
            <w:pPr>
              <w:pStyle w:val="BodyText"/>
              <w:spacing w:after="0" w:line="240" w:lineRule="atLeast"/>
              <w:jc w:val="center"/>
              <w:rPr>
                <w:rFonts w:cstheme="minorBidi"/>
                <w:lang w:val="en-US"/>
              </w:rPr>
            </w:pPr>
            <w:r>
              <w:rPr>
                <w:rFonts w:cstheme="minorBidi"/>
                <w:lang w:val="en-US"/>
              </w:rPr>
              <w:t>Patent and trademark</w:t>
            </w:r>
          </w:p>
        </w:tc>
        <w:tc>
          <w:tcPr>
            <w:tcW w:w="270" w:type="dxa"/>
          </w:tcPr>
          <w:p w:rsidR="001D2A74" w:rsidRPr="000A4D45" w:rsidRDefault="001D2A74" w:rsidP="00DC4B69">
            <w:pPr>
              <w:pStyle w:val="BodyText"/>
              <w:spacing w:after="0" w:line="240" w:lineRule="atLeast"/>
              <w:jc w:val="center"/>
              <w:rPr>
                <w:lang w:val="en-GB"/>
              </w:rPr>
            </w:pPr>
          </w:p>
        </w:tc>
        <w:tc>
          <w:tcPr>
            <w:tcW w:w="1170" w:type="dxa"/>
          </w:tcPr>
          <w:p w:rsidR="001D2A74" w:rsidRPr="000A4D45" w:rsidRDefault="001D2A74" w:rsidP="00DC4B69">
            <w:pPr>
              <w:pStyle w:val="BodyText"/>
              <w:spacing w:after="0" w:line="240" w:lineRule="atLeast"/>
              <w:jc w:val="center"/>
              <w:rPr>
                <w:lang w:val="en-GB"/>
              </w:rPr>
            </w:pPr>
          </w:p>
          <w:p w:rsidR="001D2A74" w:rsidRPr="000A4D45" w:rsidRDefault="001D2A74" w:rsidP="00DC4B69">
            <w:pPr>
              <w:pStyle w:val="BodyText"/>
              <w:spacing w:after="0" w:line="240" w:lineRule="atLeast"/>
              <w:jc w:val="center"/>
              <w:rPr>
                <w:lang w:val="en-GB"/>
              </w:rPr>
            </w:pPr>
          </w:p>
          <w:p w:rsidR="001D2A74" w:rsidRPr="000A4D45" w:rsidRDefault="001D2A74" w:rsidP="00DC4B69">
            <w:pPr>
              <w:pStyle w:val="BodyText"/>
              <w:spacing w:after="0" w:line="240" w:lineRule="atLeast"/>
              <w:jc w:val="center"/>
              <w:rPr>
                <w:lang w:val="en-GB"/>
              </w:rPr>
            </w:pPr>
          </w:p>
          <w:p w:rsidR="001D2A74" w:rsidRPr="000A4D45" w:rsidRDefault="001D2A74" w:rsidP="00DC4B69">
            <w:pPr>
              <w:pStyle w:val="BodyText"/>
              <w:spacing w:after="0" w:line="240" w:lineRule="atLeast"/>
              <w:jc w:val="center"/>
              <w:rPr>
                <w:lang w:val="en-GB"/>
              </w:rPr>
            </w:pPr>
            <w:r w:rsidRPr="000A4D45">
              <w:rPr>
                <w:lang w:val="en-GB"/>
              </w:rPr>
              <w:t>Total</w:t>
            </w:r>
          </w:p>
        </w:tc>
      </w:tr>
      <w:tr w:rsidR="000B0E23" w:rsidRPr="000A4D45" w:rsidTr="000B0E23">
        <w:tc>
          <w:tcPr>
            <w:tcW w:w="2997" w:type="dxa"/>
          </w:tcPr>
          <w:p w:rsidR="000B0E23" w:rsidRPr="000A4D45" w:rsidRDefault="000B0E23" w:rsidP="001C64A5">
            <w:pPr>
              <w:pStyle w:val="BodyText"/>
              <w:spacing w:after="0" w:line="240" w:lineRule="atLeast"/>
              <w:rPr>
                <w:b/>
                <w:bCs/>
                <w:i/>
                <w:iCs/>
                <w:lang w:val="en-GB"/>
              </w:rPr>
            </w:pPr>
          </w:p>
        </w:tc>
        <w:tc>
          <w:tcPr>
            <w:tcW w:w="270" w:type="dxa"/>
          </w:tcPr>
          <w:p w:rsidR="000B0E23" w:rsidRPr="000A4D45" w:rsidRDefault="000B0E23" w:rsidP="001C64A5">
            <w:pPr>
              <w:pStyle w:val="BodyText"/>
              <w:spacing w:after="0" w:line="240" w:lineRule="atLeast"/>
              <w:rPr>
                <w:lang w:val="en-GB"/>
              </w:rPr>
            </w:pPr>
          </w:p>
        </w:tc>
        <w:tc>
          <w:tcPr>
            <w:tcW w:w="6210" w:type="dxa"/>
            <w:gridSpan w:val="7"/>
          </w:tcPr>
          <w:p w:rsidR="000B0E23" w:rsidRPr="000A4D45" w:rsidRDefault="000B0E23" w:rsidP="001C64A5">
            <w:pPr>
              <w:pStyle w:val="BodyText"/>
              <w:spacing w:after="0" w:line="240" w:lineRule="atLeast"/>
              <w:jc w:val="center"/>
              <w:rPr>
                <w:i/>
                <w:iCs/>
                <w:lang w:val="en-GB"/>
              </w:rPr>
            </w:pPr>
            <w:r w:rsidRPr="000A4D45">
              <w:rPr>
                <w:i/>
                <w:iCs/>
                <w:lang w:val="en-GB"/>
              </w:rPr>
              <w:t>(in thousand Baht)</w:t>
            </w:r>
          </w:p>
        </w:tc>
      </w:tr>
      <w:tr w:rsidR="00C4621F" w:rsidRPr="000A4D45" w:rsidTr="000B0E23">
        <w:tc>
          <w:tcPr>
            <w:tcW w:w="2997" w:type="dxa"/>
          </w:tcPr>
          <w:p w:rsidR="001D2A74" w:rsidRPr="000A4D45" w:rsidRDefault="001D2A74" w:rsidP="00DC4B69">
            <w:pPr>
              <w:pStyle w:val="BodyText"/>
              <w:spacing w:after="0" w:line="240" w:lineRule="atLeast"/>
              <w:rPr>
                <w:b/>
                <w:bCs/>
                <w:lang w:val="en-GB"/>
              </w:rPr>
            </w:pPr>
            <w:r w:rsidRPr="000A4D45">
              <w:rPr>
                <w:b/>
                <w:bCs/>
                <w:i/>
                <w:iCs/>
                <w:lang w:val="en-GB"/>
              </w:rPr>
              <w:t>Cost</w:t>
            </w:r>
            <w:r w:rsidRPr="000A4D45">
              <w:rPr>
                <w:b/>
                <w:bCs/>
                <w:lang w:val="en-GB"/>
              </w:rPr>
              <w:t xml:space="preserve"> </w:t>
            </w:r>
          </w:p>
        </w:tc>
        <w:tc>
          <w:tcPr>
            <w:tcW w:w="270" w:type="dxa"/>
          </w:tcPr>
          <w:p w:rsidR="001D2A74" w:rsidRPr="000A4D45" w:rsidRDefault="001D2A74" w:rsidP="00DC4B69">
            <w:pPr>
              <w:pStyle w:val="BodyText"/>
              <w:spacing w:after="0" w:line="240" w:lineRule="atLeast"/>
              <w:rPr>
                <w:lang w:val="en-GB"/>
              </w:rPr>
            </w:pPr>
          </w:p>
        </w:tc>
        <w:tc>
          <w:tcPr>
            <w:tcW w:w="1170" w:type="dxa"/>
          </w:tcPr>
          <w:p w:rsidR="001D2A74" w:rsidRPr="000A4D45" w:rsidRDefault="001D2A74" w:rsidP="00DC4B69">
            <w:pPr>
              <w:pStyle w:val="BodyText"/>
              <w:spacing w:after="0" w:line="240" w:lineRule="atLeast"/>
              <w:rPr>
                <w:lang w:val="en-GB"/>
              </w:rPr>
            </w:pPr>
          </w:p>
        </w:tc>
        <w:tc>
          <w:tcPr>
            <w:tcW w:w="270" w:type="dxa"/>
          </w:tcPr>
          <w:p w:rsidR="001D2A74" w:rsidRPr="000A4D45" w:rsidRDefault="001D2A74" w:rsidP="00DC4B69">
            <w:pPr>
              <w:pStyle w:val="BodyText"/>
              <w:spacing w:after="0" w:line="240" w:lineRule="atLeast"/>
              <w:rPr>
                <w:lang w:val="en-GB"/>
              </w:rPr>
            </w:pPr>
          </w:p>
        </w:tc>
        <w:tc>
          <w:tcPr>
            <w:tcW w:w="1530" w:type="dxa"/>
          </w:tcPr>
          <w:p w:rsidR="001D2A74" w:rsidRPr="000A4D45" w:rsidRDefault="001D2A74" w:rsidP="00DC4B69">
            <w:pPr>
              <w:pStyle w:val="BodyText"/>
              <w:spacing w:after="0" w:line="240" w:lineRule="atLeast"/>
              <w:rPr>
                <w:lang w:val="en-GB"/>
              </w:rPr>
            </w:pPr>
          </w:p>
        </w:tc>
        <w:tc>
          <w:tcPr>
            <w:tcW w:w="270" w:type="dxa"/>
          </w:tcPr>
          <w:p w:rsidR="001D2A74" w:rsidRPr="000A4D45" w:rsidRDefault="001D2A74" w:rsidP="00DC4B69">
            <w:pPr>
              <w:pStyle w:val="BodyText"/>
              <w:spacing w:after="0" w:line="240" w:lineRule="atLeast"/>
              <w:rPr>
                <w:lang w:val="en-GB"/>
              </w:rPr>
            </w:pPr>
          </w:p>
        </w:tc>
        <w:tc>
          <w:tcPr>
            <w:tcW w:w="1530" w:type="dxa"/>
          </w:tcPr>
          <w:p w:rsidR="001D2A74" w:rsidRPr="000A4D45" w:rsidRDefault="001D2A74" w:rsidP="00DC4B69">
            <w:pPr>
              <w:pStyle w:val="BodyText"/>
              <w:spacing w:after="0" w:line="240" w:lineRule="atLeast"/>
              <w:rPr>
                <w:lang w:val="en-GB"/>
              </w:rPr>
            </w:pPr>
          </w:p>
        </w:tc>
        <w:tc>
          <w:tcPr>
            <w:tcW w:w="270" w:type="dxa"/>
          </w:tcPr>
          <w:p w:rsidR="001D2A74" w:rsidRPr="000A4D45" w:rsidRDefault="001D2A74" w:rsidP="00DC4B69">
            <w:pPr>
              <w:pStyle w:val="BodyText"/>
              <w:spacing w:after="0" w:line="240" w:lineRule="atLeast"/>
              <w:rPr>
                <w:lang w:val="en-GB"/>
              </w:rPr>
            </w:pPr>
          </w:p>
        </w:tc>
        <w:tc>
          <w:tcPr>
            <w:tcW w:w="1170" w:type="dxa"/>
          </w:tcPr>
          <w:p w:rsidR="001D2A74" w:rsidRPr="000A4D45" w:rsidRDefault="001D2A74" w:rsidP="00DC4B69">
            <w:pPr>
              <w:pStyle w:val="BodyText"/>
              <w:spacing w:after="0" w:line="240" w:lineRule="atLeast"/>
              <w:rPr>
                <w:lang w:val="en-GB"/>
              </w:rPr>
            </w:pPr>
          </w:p>
        </w:tc>
      </w:tr>
      <w:tr w:rsidR="00C4621F" w:rsidRPr="000A4D45" w:rsidTr="000B0E23">
        <w:tc>
          <w:tcPr>
            <w:tcW w:w="2997" w:type="dxa"/>
          </w:tcPr>
          <w:p w:rsidR="001D2A74" w:rsidRPr="000A4D45" w:rsidRDefault="001D2A74" w:rsidP="00EE5F6F">
            <w:pPr>
              <w:pStyle w:val="BodyText"/>
              <w:spacing w:after="0" w:line="240" w:lineRule="atLeast"/>
              <w:rPr>
                <w:lang w:val="en-GB"/>
              </w:rPr>
            </w:pPr>
            <w:r w:rsidRPr="000A4D45">
              <w:rPr>
                <w:lang w:val="en-GB"/>
              </w:rPr>
              <w:t>At 1 January 2018</w:t>
            </w:r>
          </w:p>
        </w:tc>
        <w:tc>
          <w:tcPr>
            <w:tcW w:w="270" w:type="dxa"/>
          </w:tcPr>
          <w:p w:rsidR="001D2A74" w:rsidRPr="000A4D45" w:rsidRDefault="001D2A74" w:rsidP="00EE5F6F">
            <w:pPr>
              <w:pStyle w:val="BodyText"/>
              <w:tabs>
                <w:tab w:val="decimal" w:pos="972"/>
              </w:tabs>
              <w:spacing w:after="0" w:line="240" w:lineRule="atLeast"/>
              <w:rPr>
                <w:b/>
                <w:bCs/>
                <w:lang w:val="en-GB"/>
              </w:rPr>
            </w:pPr>
          </w:p>
        </w:tc>
        <w:tc>
          <w:tcPr>
            <w:tcW w:w="1170" w:type="dxa"/>
          </w:tcPr>
          <w:p w:rsidR="001D2A74" w:rsidRPr="00EE5F6F" w:rsidRDefault="007529BD" w:rsidP="002572F4">
            <w:pPr>
              <w:jc w:val="right"/>
            </w:pPr>
            <w:r w:rsidRPr="007529BD">
              <w:t>7,587</w:t>
            </w:r>
          </w:p>
        </w:tc>
        <w:tc>
          <w:tcPr>
            <w:tcW w:w="270" w:type="dxa"/>
          </w:tcPr>
          <w:p w:rsidR="001D2A74" w:rsidRPr="00EE5F6F" w:rsidRDefault="001D2A74" w:rsidP="00EE5F6F">
            <w:pPr>
              <w:jc w:val="right"/>
            </w:pPr>
          </w:p>
        </w:tc>
        <w:tc>
          <w:tcPr>
            <w:tcW w:w="1530" w:type="dxa"/>
          </w:tcPr>
          <w:p w:rsidR="001D2A74" w:rsidRPr="00EE5F6F" w:rsidRDefault="001D2A74" w:rsidP="002572F4">
            <w:pPr>
              <w:jc w:val="right"/>
            </w:pPr>
            <w:r w:rsidRPr="00EE5F6F">
              <w:t>1,291</w:t>
            </w:r>
          </w:p>
        </w:tc>
        <w:tc>
          <w:tcPr>
            <w:tcW w:w="270" w:type="dxa"/>
          </w:tcPr>
          <w:p w:rsidR="001D2A74" w:rsidRPr="00EE5F6F" w:rsidRDefault="001D2A74" w:rsidP="00EE5F6F">
            <w:pPr>
              <w:jc w:val="right"/>
            </w:pPr>
          </w:p>
        </w:tc>
        <w:tc>
          <w:tcPr>
            <w:tcW w:w="1530" w:type="dxa"/>
            <w:vAlign w:val="center"/>
          </w:tcPr>
          <w:p w:rsidR="001D2A74" w:rsidRPr="00EE5F6F" w:rsidRDefault="001D2A74" w:rsidP="00C4621F">
            <w:pPr>
              <w:jc w:val="right"/>
            </w:pPr>
          </w:p>
        </w:tc>
        <w:tc>
          <w:tcPr>
            <w:tcW w:w="270" w:type="dxa"/>
          </w:tcPr>
          <w:p w:rsidR="001D2A74" w:rsidRPr="00EE5F6F" w:rsidRDefault="001D2A74" w:rsidP="00C4621F">
            <w:pPr>
              <w:jc w:val="right"/>
            </w:pPr>
          </w:p>
        </w:tc>
        <w:tc>
          <w:tcPr>
            <w:tcW w:w="1170" w:type="dxa"/>
          </w:tcPr>
          <w:p w:rsidR="001D2A74" w:rsidRPr="00EE5F6F" w:rsidRDefault="001D2A74" w:rsidP="00EE5F6F">
            <w:pPr>
              <w:jc w:val="right"/>
            </w:pPr>
            <w:r w:rsidRPr="00EE5F6F">
              <w:t>8,878</w:t>
            </w:r>
          </w:p>
        </w:tc>
      </w:tr>
      <w:tr w:rsidR="00C4621F" w:rsidRPr="000A4D45" w:rsidTr="000B0E23">
        <w:tc>
          <w:tcPr>
            <w:tcW w:w="2997" w:type="dxa"/>
          </w:tcPr>
          <w:p w:rsidR="001D2A74" w:rsidRPr="000A4D45" w:rsidRDefault="001D2A74" w:rsidP="00EE5F6F">
            <w:pPr>
              <w:pStyle w:val="BodyText"/>
              <w:spacing w:after="0" w:line="240" w:lineRule="atLeast"/>
              <w:rPr>
                <w:lang w:val="en-GB"/>
              </w:rPr>
            </w:pPr>
            <w:r w:rsidRPr="000A4D45">
              <w:rPr>
                <w:lang w:val="en-GB"/>
              </w:rPr>
              <w:t>Additions</w:t>
            </w:r>
          </w:p>
        </w:tc>
        <w:tc>
          <w:tcPr>
            <w:tcW w:w="270" w:type="dxa"/>
          </w:tcPr>
          <w:p w:rsidR="001D2A74" w:rsidRPr="000A4D45" w:rsidRDefault="001D2A74" w:rsidP="00EE5F6F">
            <w:pPr>
              <w:pStyle w:val="BodyText"/>
              <w:tabs>
                <w:tab w:val="decimal" w:pos="972"/>
              </w:tabs>
              <w:spacing w:after="0" w:line="240" w:lineRule="atLeast"/>
              <w:rPr>
                <w:b/>
                <w:bCs/>
                <w:lang w:val="en-GB"/>
              </w:rPr>
            </w:pPr>
          </w:p>
        </w:tc>
        <w:tc>
          <w:tcPr>
            <w:tcW w:w="1170" w:type="dxa"/>
          </w:tcPr>
          <w:p w:rsidR="001D2A74" w:rsidRPr="00EE5F6F" w:rsidRDefault="007529BD" w:rsidP="002572F4">
            <w:pPr>
              <w:jc w:val="right"/>
            </w:pPr>
            <w:r w:rsidRPr="007529BD">
              <w:t>5,181</w:t>
            </w:r>
          </w:p>
        </w:tc>
        <w:tc>
          <w:tcPr>
            <w:tcW w:w="270" w:type="dxa"/>
          </w:tcPr>
          <w:p w:rsidR="001D2A74" w:rsidRPr="00EE5F6F" w:rsidRDefault="001D2A74" w:rsidP="00EE5F6F">
            <w:pPr>
              <w:jc w:val="right"/>
            </w:pPr>
          </w:p>
        </w:tc>
        <w:tc>
          <w:tcPr>
            <w:tcW w:w="1530" w:type="dxa"/>
          </w:tcPr>
          <w:p w:rsidR="001D2A74" w:rsidRPr="00EE5F6F" w:rsidRDefault="001D2A74" w:rsidP="002572F4">
            <w:pPr>
              <w:jc w:val="right"/>
            </w:pPr>
            <w:r w:rsidRPr="00EE5F6F">
              <w:t>47,262</w:t>
            </w:r>
          </w:p>
        </w:tc>
        <w:tc>
          <w:tcPr>
            <w:tcW w:w="270" w:type="dxa"/>
          </w:tcPr>
          <w:p w:rsidR="001D2A74" w:rsidRPr="00EE5F6F" w:rsidRDefault="001D2A74" w:rsidP="00EE5F6F">
            <w:pPr>
              <w:jc w:val="right"/>
            </w:pPr>
          </w:p>
        </w:tc>
        <w:tc>
          <w:tcPr>
            <w:tcW w:w="1530" w:type="dxa"/>
            <w:vAlign w:val="center"/>
          </w:tcPr>
          <w:p w:rsidR="001D2A74" w:rsidRPr="00EE5F6F" w:rsidRDefault="001D2A74" w:rsidP="007529BD">
            <w:pPr>
              <w:ind w:right="250"/>
              <w:jc w:val="right"/>
            </w:pPr>
            <w:r w:rsidRPr="00EE5F6F">
              <w:t>-</w:t>
            </w:r>
          </w:p>
        </w:tc>
        <w:tc>
          <w:tcPr>
            <w:tcW w:w="270" w:type="dxa"/>
          </w:tcPr>
          <w:p w:rsidR="001D2A74" w:rsidRPr="00EE5F6F" w:rsidRDefault="001D2A74" w:rsidP="00C4621F">
            <w:pPr>
              <w:jc w:val="right"/>
            </w:pPr>
          </w:p>
        </w:tc>
        <w:tc>
          <w:tcPr>
            <w:tcW w:w="1170" w:type="dxa"/>
          </w:tcPr>
          <w:p w:rsidR="001D2A74" w:rsidRPr="00EE5F6F" w:rsidRDefault="001D2A74" w:rsidP="00EE5F6F">
            <w:pPr>
              <w:jc w:val="right"/>
            </w:pPr>
            <w:r w:rsidRPr="00EE5F6F">
              <w:t>52,443</w:t>
            </w:r>
          </w:p>
        </w:tc>
      </w:tr>
      <w:tr w:rsidR="00C4621F" w:rsidRPr="000A4D45" w:rsidTr="000B0E23">
        <w:tc>
          <w:tcPr>
            <w:tcW w:w="2997" w:type="dxa"/>
          </w:tcPr>
          <w:p w:rsidR="001D2A74" w:rsidRPr="000A4D45" w:rsidRDefault="001D2A74" w:rsidP="00EE5F6F">
            <w:pPr>
              <w:pStyle w:val="BodyText"/>
              <w:spacing w:after="0" w:line="240" w:lineRule="atLeast"/>
              <w:rPr>
                <w:lang w:val="en-GB"/>
              </w:rPr>
            </w:pPr>
            <w:r w:rsidRPr="000A4D45">
              <w:rPr>
                <w:lang w:val="en-GB"/>
              </w:rPr>
              <w:t xml:space="preserve">Transfers </w:t>
            </w:r>
          </w:p>
        </w:tc>
        <w:tc>
          <w:tcPr>
            <w:tcW w:w="270" w:type="dxa"/>
          </w:tcPr>
          <w:p w:rsidR="001D2A74" w:rsidRPr="000A4D45" w:rsidRDefault="001D2A74" w:rsidP="00EE5F6F">
            <w:pPr>
              <w:pStyle w:val="BodyText"/>
              <w:tabs>
                <w:tab w:val="decimal" w:pos="972"/>
              </w:tabs>
              <w:spacing w:after="0" w:line="240" w:lineRule="atLeast"/>
              <w:rPr>
                <w:b/>
                <w:bCs/>
                <w:lang w:val="en-GB"/>
              </w:rPr>
            </w:pPr>
          </w:p>
        </w:tc>
        <w:tc>
          <w:tcPr>
            <w:tcW w:w="1170" w:type="dxa"/>
          </w:tcPr>
          <w:p w:rsidR="001D2A74" w:rsidRPr="00EE5F6F" w:rsidRDefault="007529BD" w:rsidP="002572F4">
            <w:pPr>
              <w:ind w:left="-290"/>
              <w:jc w:val="right"/>
            </w:pPr>
            <w:r w:rsidRPr="007529BD">
              <w:t>867</w:t>
            </w:r>
          </w:p>
        </w:tc>
        <w:tc>
          <w:tcPr>
            <w:tcW w:w="270" w:type="dxa"/>
          </w:tcPr>
          <w:p w:rsidR="001D2A74" w:rsidRPr="00EE5F6F" w:rsidRDefault="001D2A74" w:rsidP="007529BD">
            <w:pPr>
              <w:ind w:right="255"/>
              <w:jc w:val="right"/>
            </w:pPr>
          </w:p>
        </w:tc>
        <w:tc>
          <w:tcPr>
            <w:tcW w:w="1530" w:type="dxa"/>
            <w:tcBorders>
              <w:bottom w:val="single" w:sz="4" w:space="0" w:color="auto"/>
            </w:tcBorders>
          </w:tcPr>
          <w:p w:rsidR="001D2A74" w:rsidRPr="00EE5F6F" w:rsidRDefault="001D2A74" w:rsidP="002572F4">
            <w:pPr>
              <w:ind w:right="-74"/>
              <w:jc w:val="right"/>
            </w:pPr>
            <w:r w:rsidRPr="00EE5F6F">
              <w:t>(867)</w:t>
            </w:r>
          </w:p>
        </w:tc>
        <w:tc>
          <w:tcPr>
            <w:tcW w:w="270" w:type="dxa"/>
          </w:tcPr>
          <w:p w:rsidR="001D2A74" w:rsidRPr="00EE5F6F" w:rsidRDefault="001D2A74" w:rsidP="00EE5F6F">
            <w:pPr>
              <w:jc w:val="right"/>
            </w:pPr>
          </w:p>
        </w:tc>
        <w:tc>
          <w:tcPr>
            <w:tcW w:w="1530" w:type="dxa"/>
            <w:tcBorders>
              <w:bottom w:val="single" w:sz="4" w:space="0" w:color="auto"/>
            </w:tcBorders>
            <w:vAlign w:val="center"/>
          </w:tcPr>
          <w:p w:rsidR="001D2A74" w:rsidRPr="00EE5F6F" w:rsidRDefault="001D2A74" w:rsidP="00C4621F">
            <w:pPr>
              <w:ind w:right="255"/>
              <w:jc w:val="right"/>
            </w:pPr>
            <w:r w:rsidRPr="00EE5F6F">
              <w:t>-</w:t>
            </w:r>
          </w:p>
        </w:tc>
        <w:tc>
          <w:tcPr>
            <w:tcW w:w="270" w:type="dxa"/>
          </w:tcPr>
          <w:p w:rsidR="001D2A74" w:rsidRPr="00EE5F6F" w:rsidRDefault="001D2A74" w:rsidP="00C4621F">
            <w:pPr>
              <w:ind w:right="255"/>
              <w:jc w:val="right"/>
            </w:pPr>
          </w:p>
        </w:tc>
        <w:tc>
          <w:tcPr>
            <w:tcW w:w="1170" w:type="dxa"/>
            <w:tcBorders>
              <w:bottom w:val="single" w:sz="4" w:space="0" w:color="auto"/>
            </w:tcBorders>
          </w:tcPr>
          <w:p w:rsidR="001D2A74" w:rsidRPr="00EE5F6F" w:rsidRDefault="001D2A74" w:rsidP="00EE5F6F">
            <w:pPr>
              <w:ind w:right="255"/>
              <w:jc w:val="right"/>
            </w:pPr>
            <w:r w:rsidRPr="00EE5F6F">
              <w:t>-</w:t>
            </w:r>
          </w:p>
        </w:tc>
      </w:tr>
      <w:tr w:rsidR="00C4621F" w:rsidRPr="000A4D45" w:rsidTr="000B0E23">
        <w:tc>
          <w:tcPr>
            <w:tcW w:w="2997" w:type="dxa"/>
          </w:tcPr>
          <w:p w:rsidR="001D2A74" w:rsidRPr="000A4D45" w:rsidRDefault="001D2A74" w:rsidP="00EE5F6F">
            <w:pPr>
              <w:pStyle w:val="BodyText"/>
              <w:spacing w:after="0" w:line="240" w:lineRule="atLeast"/>
              <w:rPr>
                <w:b/>
                <w:bCs/>
                <w:lang w:val="en-GB"/>
              </w:rPr>
            </w:pPr>
            <w:r w:rsidRPr="000A4D45">
              <w:rPr>
                <w:b/>
                <w:bCs/>
                <w:lang w:val="en-GB"/>
              </w:rPr>
              <w:t xml:space="preserve">At 31 December 2018 and </w:t>
            </w:r>
          </w:p>
          <w:p w:rsidR="001D2A74" w:rsidRPr="000A4D45" w:rsidRDefault="001D2A74" w:rsidP="00EE5F6F">
            <w:pPr>
              <w:pStyle w:val="BodyText"/>
              <w:spacing w:after="0" w:line="240" w:lineRule="atLeast"/>
              <w:rPr>
                <w:b/>
                <w:bCs/>
                <w:lang w:val="en-GB"/>
              </w:rPr>
            </w:pPr>
            <w:r w:rsidRPr="000A4D45">
              <w:rPr>
                <w:b/>
                <w:bCs/>
                <w:lang w:val="en-GB"/>
              </w:rPr>
              <w:t xml:space="preserve">   1 January 2019</w:t>
            </w:r>
          </w:p>
        </w:tc>
        <w:tc>
          <w:tcPr>
            <w:tcW w:w="270" w:type="dxa"/>
          </w:tcPr>
          <w:p w:rsidR="001D2A74" w:rsidRPr="000A4D45" w:rsidRDefault="001D2A74" w:rsidP="00EE5F6F">
            <w:pPr>
              <w:pStyle w:val="BodyText"/>
              <w:tabs>
                <w:tab w:val="decimal" w:pos="1332"/>
              </w:tabs>
              <w:spacing w:after="0" w:line="240" w:lineRule="atLeast"/>
              <w:rPr>
                <w:b/>
                <w:bCs/>
                <w:lang w:val="en-GB"/>
              </w:rPr>
            </w:pPr>
          </w:p>
        </w:tc>
        <w:tc>
          <w:tcPr>
            <w:tcW w:w="1170" w:type="dxa"/>
            <w:tcBorders>
              <w:top w:val="single" w:sz="4" w:space="0" w:color="auto"/>
            </w:tcBorders>
          </w:tcPr>
          <w:p w:rsidR="001D2A74" w:rsidRPr="00EE5F6F" w:rsidRDefault="001D2A74" w:rsidP="002572F4">
            <w:pPr>
              <w:jc w:val="right"/>
              <w:rPr>
                <w:b/>
                <w:bCs/>
              </w:rPr>
            </w:pPr>
          </w:p>
          <w:p w:rsidR="001D2A74" w:rsidRPr="00EE5F6F" w:rsidRDefault="007529BD" w:rsidP="002572F4">
            <w:pPr>
              <w:jc w:val="right"/>
              <w:rPr>
                <w:b/>
                <w:bCs/>
              </w:rPr>
            </w:pPr>
            <w:r w:rsidRPr="007529BD">
              <w:rPr>
                <w:b/>
                <w:bCs/>
              </w:rPr>
              <w:t>13,635</w:t>
            </w:r>
          </w:p>
        </w:tc>
        <w:tc>
          <w:tcPr>
            <w:tcW w:w="270" w:type="dxa"/>
          </w:tcPr>
          <w:p w:rsidR="001D2A74" w:rsidRPr="00EE5F6F" w:rsidRDefault="001D2A74" w:rsidP="00EE5F6F">
            <w:pPr>
              <w:jc w:val="right"/>
              <w:rPr>
                <w:b/>
                <w:bCs/>
              </w:rPr>
            </w:pPr>
          </w:p>
        </w:tc>
        <w:tc>
          <w:tcPr>
            <w:tcW w:w="1530" w:type="dxa"/>
            <w:tcBorders>
              <w:top w:val="single" w:sz="4" w:space="0" w:color="auto"/>
            </w:tcBorders>
          </w:tcPr>
          <w:p w:rsidR="001D2A74" w:rsidRPr="00EE5F6F" w:rsidRDefault="001D2A74" w:rsidP="002572F4">
            <w:pPr>
              <w:jc w:val="right"/>
              <w:rPr>
                <w:b/>
                <w:bCs/>
              </w:rPr>
            </w:pPr>
          </w:p>
          <w:p w:rsidR="001D2A74" w:rsidRPr="00EE5F6F" w:rsidRDefault="001D2A74" w:rsidP="002572F4">
            <w:pPr>
              <w:jc w:val="right"/>
              <w:rPr>
                <w:b/>
                <w:bCs/>
              </w:rPr>
            </w:pPr>
            <w:r w:rsidRPr="00EE5F6F">
              <w:rPr>
                <w:b/>
                <w:bCs/>
              </w:rPr>
              <w:t>47,686</w:t>
            </w:r>
          </w:p>
        </w:tc>
        <w:tc>
          <w:tcPr>
            <w:tcW w:w="270" w:type="dxa"/>
          </w:tcPr>
          <w:p w:rsidR="001D2A74" w:rsidRPr="00EE5F6F" w:rsidRDefault="001D2A74" w:rsidP="00EE5F6F">
            <w:pPr>
              <w:jc w:val="right"/>
              <w:rPr>
                <w:b/>
                <w:bCs/>
              </w:rPr>
            </w:pPr>
          </w:p>
        </w:tc>
        <w:tc>
          <w:tcPr>
            <w:tcW w:w="1530" w:type="dxa"/>
            <w:tcBorders>
              <w:top w:val="single" w:sz="4" w:space="0" w:color="auto"/>
            </w:tcBorders>
            <w:vAlign w:val="center"/>
          </w:tcPr>
          <w:p w:rsidR="007529BD" w:rsidRDefault="007529BD" w:rsidP="007529BD">
            <w:pPr>
              <w:tabs>
                <w:tab w:val="decimal" w:pos="1393"/>
              </w:tabs>
              <w:jc w:val="right"/>
              <w:rPr>
                <w:b/>
                <w:bCs/>
              </w:rPr>
            </w:pPr>
          </w:p>
          <w:p w:rsidR="001D2A74" w:rsidRPr="00EE5F6F" w:rsidRDefault="001D2A74" w:rsidP="007529BD">
            <w:pPr>
              <w:tabs>
                <w:tab w:val="decimal" w:pos="1393"/>
              </w:tabs>
              <w:ind w:right="250"/>
              <w:jc w:val="right"/>
              <w:rPr>
                <w:b/>
                <w:bCs/>
              </w:rPr>
            </w:pPr>
            <w:r w:rsidRPr="00EE5F6F">
              <w:rPr>
                <w:b/>
                <w:bCs/>
              </w:rPr>
              <w:t>-</w:t>
            </w:r>
          </w:p>
        </w:tc>
        <w:tc>
          <w:tcPr>
            <w:tcW w:w="270" w:type="dxa"/>
          </w:tcPr>
          <w:p w:rsidR="001D2A74" w:rsidRPr="00EE5F6F" w:rsidRDefault="001D2A74" w:rsidP="007529BD">
            <w:pPr>
              <w:tabs>
                <w:tab w:val="decimal" w:pos="1393"/>
              </w:tabs>
              <w:jc w:val="right"/>
              <w:rPr>
                <w:b/>
                <w:bCs/>
              </w:rPr>
            </w:pPr>
          </w:p>
        </w:tc>
        <w:tc>
          <w:tcPr>
            <w:tcW w:w="1170" w:type="dxa"/>
            <w:tcBorders>
              <w:top w:val="single" w:sz="4" w:space="0" w:color="auto"/>
            </w:tcBorders>
          </w:tcPr>
          <w:p w:rsidR="001D2A74" w:rsidRPr="00EE5F6F" w:rsidRDefault="001D2A74" w:rsidP="00EE5F6F">
            <w:pPr>
              <w:tabs>
                <w:tab w:val="decimal" w:pos="1393"/>
              </w:tabs>
              <w:jc w:val="right"/>
              <w:rPr>
                <w:b/>
                <w:bCs/>
              </w:rPr>
            </w:pPr>
          </w:p>
          <w:p w:rsidR="001D2A74" w:rsidRPr="00EE5F6F" w:rsidRDefault="001D2A74" w:rsidP="00EE5F6F">
            <w:pPr>
              <w:tabs>
                <w:tab w:val="decimal" w:pos="1393"/>
              </w:tabs>
              <w:jc w:val="right"/>
              <w:rPr>
                <w:b/>
                <w:bCs/>
              </w:rPr>
            </w:pPr>
            <w:r w:rsidRPr="00EE5F6F">
              <w:rPr>
                <w:b/>
                <w:bCs/>
              </w:rPr>
              <w:t>61,321</w:t>
            </w:r>
          </w:p>
        </w:tc>
      </w:tr>
      <w:tr w:rsidR="00C4621F" w:rsidRPr="000A4D45" w:rsidTr="000B0E23">
        <w:tc>
          <w:tcPr>
            <w:tcW w:w="2997" w:type="dxa"/>
          </w:tcPr>
          <w:p w:rsidR="001D2A74" w:rsidRPr="000A4D45" w:rsidRDefault="001D2A74" w:rsidP="00EE5F6F">
            <w:pPr>
              <w:pStyle w:val="BodyText"/>
              <w:spacing w:after="0" w:line="240" w:lineRule="atLeast"/>
              <w:rPr>
                <w:lang w:val="en-GB"/>
              </w:rPr>
            </w:pPr>
            <w:r w:rsidRPr="000A4D45">
              <w:rPr>
                <w:lang w:val="en-GB"/>
              </w:rPr>
              <w:t>Additions</w:t>
            </w:r>
          </w:p>
        </w:tc>
        <w:tc>
          <w:tcPr>
            <w:tcW w:w="270" w:type="dxa"/>
          </w:tcPr>
          <w:p w:rsidR="001D2A74" w:rsidRPr="000A4D45" w:rsidRDefault="001D2A74" w:rsidP="00EE5F6F">
            <w:pPr>
              <w:pStyle w:val="BodyText"/>
              <w:tabs>
                <w:tab w:val="decimal" w:pos="1332"/>
              </w:tabs>
              <w:spacing w:after="0" w:line="240" w:lineRule="atLeast"/>
              <w:rPr>
                <w:b/>
                <w:bCs/>
                <w:lang w:val="en-GB"/>
              </w:rPr>
            </w:pPr>
          </w:p>
        </w:tc>
        <w:tc>
          <w:tcPr>
            <w:tcW w:w="1170" w:type="dxa"/>
            <w:vAlign w:val="center"/>
          </w:tcPr>
          <w:p w:rsidR="001D2A74" w:rsidRPr="00EE5F6F" w:rsidRDefault="007529BD" w:rsidP="002572F4">
            <w:pPr>
              <w:jc w:val="right"/>
            </w:pPr>
            <w:r w:rsidRPr="007529BD">
              <w:rPr>
                <w:cs/>
              </w:rPr>
              <w:t>11</w:t>
            </w:r>
            <w:r w:rsidRPr="007529BD">
              <w:t>,</w:t>
            </w:r>
            <w:r w:rsidRPr="007529BD">
              <w:rPr>
                <w:cs/>
              </w:rPr>
              <w:t>509</w:t>
            </w:r>
          </w:p>
        </w:tc>
        <w:tc>
          <w:tcPr>
            <w:tcW w:w="270" w:type="dxa"/>
            <w:vAlign w:val="center"/>
          </w:tcPr>
          <w:p w:rsidR="001D2A74" w:rsidRPr="00EE5F6F" w:rsidRDefault="001D2A74" w:rsidP="00C4621F">
            <w:pPr>
              <w:jc w:val="right"/>
            </w:pPr>
          </w:p>
        </w:tc>
        <w:tc>
          <w:tcPr>
            <w:tcW w:w="1530" w:type="dxa"/>
            <w:vAlign w:val="center"/>
          </w:tcPr>
          <w:p w:rsidR="001D2A74" w:rsidRPr="00EE5F6F" w:rsidRDefault="001D2A74" w:rsidP="002572F4">
            <w:pPr>
              <w:jc w:val="right"/>
            </w:pPr>
            <w:r w:rsidRPr="00EE5F6F">
              <w:t>43,512</w:t>
            </w:r>
          </w:p>
        </w:tc>
        <w:tc>
          <w:tcPr>
            <w:tcW w:w="270" w:type="dxa"/>
            <w:vAlign w:val="center"/>
          </w:tcPr>
          <w:p w:rsidR="001D2A74" w:rsidRPr="00EE5F6F" w:rsidRDefault="001D2A74" w:rsidP="00C4621F">
            <w:pPr>
              <w:jc w:val="right"/>
            </w:pPr>
          </w:p>
        </w:tc>
        <w:tc>
          <w:tcPr>
            <w:tcW w:w="1530" w:type="dxa"/>
            <w:vAlign w:val="center"/>
          </w:tcPr>
          <w:p w:rsidR="001D2A74" w:rsidRPr="00EE5F6F" w:rsidRDefault="001D2A74" w:rsidP="002572F4">
            <w:pPr>
              <w:ind w:right="70"/>
              <w:jc w:val="right"/>
            </w:pPr>
            <w:r w:rsidRPr="00EE5F6F">
              <w:rPr>
                <w:cs/>
              </w:rPr>
              <w:t>232</w:t>
            </w:r>
          </w:p>
        </w:tc>
        <w:tc>
          <w:tcPr>
            <w:tcW w:w="270" w:type="dxa"/>
          </w:tcPr>
          <w:p w:rsidR="001D2A74" w:rsidRPr="00EE5F6F" w:rsidRDefault="001D2A74" w:rsidP="00C4621F">
            <w:pPr>
              <w:jc w:val="right"/>
            </w:pPr>
          </w:p>
        </w:tc>
        <w:tc>
          <w:tcPr>
            <w:tcW w:w="1170" w:type="dxa"/>
            <w:vAlign w:val="center"/>
          </w:tcPr>
          <w:p w:rsidR="001D2A74" w:rsidRPr="00EE5F6F" w:rsidRDefault="001D2A74" w:rsidP="00C4621F">
            <w:pPr>
              <w:jc w:val="right"/>
            </w:pPr>
            <w:r w:rsidRPr="00EE5F6F">
              <w:t>55,253</w:t>
            </w:r>
          </w:p>
        </w:tc>
      </w:tr>
      <w:tr w:rsidR="00C4621F" w:rsidRPr="000A4D45" w:rsidTr="000B0E23">
        <w:tc>
          <w:tcPr>
            <w:tcW w:w="2997" w:type="dxa"/>
          </w:tcPr>
          <w:p w:rsidR="001D2A74" w:rsidRPr="000A4D45" w:rsidRDefault="001D2A74" w:rsidP="00EE5F6F">
            <w:pPr>
              <w:pStyle w:val="BodyText"/>
              <w:spacing w:after="0" w:line="240" w:lineRule="atLeast"/>
              <w:rPr>
                <w:lang w:val="en-GB"/>
              </w:rPr>
            </w:pPr>
            <w:r w:rsidRPr="000A4D45">
              <w:rPr>
                <w:lang w:val="en-GB"/>
              </w:rPr>
              <w:t xml:space="preserve">Transfers </w:t>
            </w:r>
          </w:p>
        </w:tc>
        <w:tc>
          <w:tcPr>
            <w:tcW w:w="270" w:type="dxa"/>
          </w:tcPr>
          <w:p w:rsidR="001D2A74" w:rsidRPr="000A4D45" w:rsidRDefault="001D2A74" w:rsidP="00EE5F6F">
            <w:pPr>
              <w:pStyle w:val="BodyText"/>
              <w:tabs>
                <w:tab w:val="decimal" w:pos="1332"/>
              </w:tabs>
              <w:spacing w:after="0" w:line="240" w:lineRule="atLeast"/>
              <w:rPr>
                <w:b/>
                <w:bCs/>
                <w:lang w:val="en-GB"/>
              </w:rPr>
            </w:pPr>
          </w:p>
        </w:tc>
        <w:tc>
          <w:tcPr>
            <w:tcW w:w="1170" w:type="dxa"/>
            <w:vAlign w:val="center"/>
          </w:tcPr>
          <w:p w:rsidR="001D2A74" w:rsidRPr="00EE5F6F" w:rsidRDefault="007529BD" w:rsidP="002572F4">
            <w:pPr>
              <w:ind w:left="-290"/>
              <w:jc w:val="right"/>
            </w:pPr>
            <w:r w:rsidRPr="007529BD">
              <w:t>5,951</w:t>
            </w:r>
          </w:p>
        </w:tc>
        <w:tc>
          <w:tcPr>
            <w:tcW w:w="270" w:type="dxa"/>
            <w:vAlign w:val="center"/>
          </w:tcPr>
          <w:p w:rsidR="001D2A74" w:rsidRPr="00C4621F" w:rsidRDefault="001D2A74" w:rsidP="007529BD">
            <w:pPr>
              <w:ind w:left="-290" w:right="340"/>
              <w:jc w:val="right"/>
            </w:pPr>
          </w:p>
        </w:tc>
        <w:tc>
          <w:tcPr>
            <w:tcW w:w="1530" w:type="dxa"/>
            <w:vAlign w:val="center"/>
          </w:tcPr>
          <w:p w:rsidR="001D2A74" w:rsidRPr="00EE5F6F" w:rsidRDefault="001D2A74" w:rsidP="002572F4">
            <w:pPr>
              <w:ind w:right="-74"/>
              <w:jc w:val="right"/>
            </w:pPr>
            <w:r w:rsidRPr="00EE5F6F">
              <w:t>(5,951)</w:t>
            </w:r>
          </w:p>
        </w:tc>
        <w:tc>
          <w:tcPr>
            <w:tcW w:w="270" w:type="dxa"/>
            <w:vAlign w:val="center"/>
          </w:tcPr>
          <w:p w:rsidR="001D2A74" w:rsidRPr="00EE5F6F" w:rsidRDefault="001D2A74" w:rsidP="00C4621F">
            <w:pPr>
              <w:ind w:right="158"/>
              <w:jc w:val="right"/>
            </w:pPr>
          </w:p>
        </w:tc>
        <w:tc>
          <w:tcPr>
            <w:tcW w:w="1530" w:type="dxa"/>
            <w:tcBorders>
              <w:bottom w:val="single" w:sz="4" w:space="0" w:color="auto"/>
            </w:tcBorders>
            <w:vAlign w:val="center"/>
          </w:tcPr>
          <w:p w:rsidR="001D2A74" w:rsidRPr="00EE5F6F" w:rsidRDefault="001D2A74" w:rsidP="00E7503E">
            <w:pPr>
              <w:ind w:right="255"/>
              <w:jc w:val="right"/>
            </w:pPr>
            <w:r w:rsidRPr="00EE5F6F">
              <w:t>-</w:t>
            </w:r>
          </w:p>
        </w:tc>
        <w:tc>
          <w:tcPr>
            <w:tcW w:w="270" w:type="dxa"/>
            <w:vAlign w:val="center"/>
          </w:tcPr>
          <w:p w:rsidR="001D2A74" w:rsidRPr="00EE5F6F" w:rsidRDefault="001D2A74" w:rsidP="00C4621F">
            <w:pPr>
              <w:ind w:right="158"/>
              <w:jc w:val="right"/>
            </w:pPr>
          </w:p>
        </w:tc>
        <w:tc>
          <w:tcPr>
            <w:tcW w:w="1170" w:type="dxa"/>
            <w:vAlign w:val="center"/>
          </w:tcPr>
          <w:p w:rsidR="001D2A74" w:rsidRPr="00EE5F6F" w:rsidRDefault="001D2A74" w:rsidP="00C51D4C">
            <w:pPr>
              <w:ind w:right="255"/>
              <w:jc w:val="right"/>
            </w:pPr>
            <w:r w:rsidRPr="00EE5F6F">
              <w:t>-</w:t>
            </w:r>
          </w:p>
        </w:tc>
      </w:tr>
      <w:tr w:rsidR="00C4621F" w:rsidRPr="00C4621F" w:rsidTr="000B0E23">
        <w:tc>
          <w:tcPr>
            <w:tcW w:w="2997" w:type="dxa"/>
          </w:tcPr>
          <w:p w:rsidR="001D2A74" w:rsidRPr="000A4D45" w:rsidRDefault="001D2A74" w:rsidP="00EE5F6F">
            <w:pPr>
              <w:pStyle w:val="BodyText"/>
              <w:spacing w:after="0" w:line="240" w:lineRule="atLeast"/>
              <w:rPr>
                <w:b/>
                <w:bCs/>
                <w:lang w:val="en-GB"/>
              </w:rPr>
            </w:pPr>
            <w:r w:rsidRPr="000A4D45">
              <w:rPr>
                <w:b/>
                <w:bCs/>
                <w:lang w:val="en-GB"/>
              </w:rPr>
              <w:t>At 31 December 2019</w:t>
            </w:r>
          </w:p>
        </w:tc>
        <w:tc>
          <w:tcPr>
            <w:tcW w:w="270" w:type="dxa"/>
          </w:tcPr>
          <w:p w:rsidR="001D2A74" w:rsidRPr="000A4D45" w:rsidRDefault="001D2A74" w:rsidP="00EE5F6F">
            <w:pPr>
              <w:pStyle w:val="BodyText"/>
              <w:tabs>
                <w:tab w:val="decimal" w:pos="1332"/>
              </w:tabs>
              <w:spacing w:after="0" w:line="240" w:lineRule="atLeast"/>
              <w:rPr>
                <w:b/>
                <w:bCs/>
                <w:lang w:val="en-GB"/>
              </w:rPr>
            </w:pPr>
          </w:p>
        </w:tc>
        <w:tc>
          <w:tcPr>
            <w:tcW w:w="1170" w:type="dxa"/>
            <w:tcBorders>
              <w:top w:val="single" w:sz="4" w:space="0" w:color="auto"/>
              <w:bottom w:val="single" w:sz="4" w:space="0" w:color="auto"/>
            </w:tcBorders>
            <w:vAlign w:val="center"/>
          </w:tcPr>
          <w:p w:rsidR="001D2A74" w:rsidRPr="00C4621F" w:rsidRDefault="007529BD" w:rsidP="002572F4">
            <w:pPr>
              <w:jc w:val="right"/>
              <w:rPr>
                <w:b/>
                <w:bCs/>
              </w:rPr>
            </w:pPr>
            <w:r w:rsidRPr="007529BD">
              <w:rPr>
                <w:b/>
                <w:bCs/>
                <w:cs/>
              </w:rPr>
              <w:t>31</w:t>
            </w:r>
            <w:r w:rsidRPr="007529BD">
              <w:rPr>
                <w:b/>
                <w:bCs/>
              </w:rPr>
              <w:t>,</w:t>
            </w:r>
            <w:r w:rsidRPr="007529BD">
              <w:rPr>
                <w:b/>
                <w:bCs/>
                <w:cs/>
              </w:rPr>
              <w:t>095</w:t>
            </w:r>
          </w:p>
        </w:tc>
        <w:tc>
          <w:tcPr>
            <w:tcW w:w="270" w:type="dxa"/>
            <w:vAlign w:val="center"/>
          </w:tcPr>
          <w:p w:rsidR="001D2A74" w:rsidRPr="00C4621F" w:rsidRDefault="001D2A74" w:rsidP="007529BD">
            <w:pPr>
              <w:jc w:val="right"/>
              <w:rPr>
                <w:b/>
                <w:bCs/>
              </w:rPr>
            </w:pPr>
          </w:p>
        </w:tc>
        <w:tc>
          <w:tcPr>
            <w:tcW w:w="1530" w:type="dxa"/>
            <w:tcBorders>
              <w:top w:val="single" w:sz="4" w:space="0" w:color="auto"/>
              <w:bottom w:val="single" w:sz="4" w:space="0" w:color="auto"/>
            </w:tcBorders>
            <w:vAlign w:val="center"/>
          </w:tcPr>
          <w:p w:rsidR="001D2A74" w:rsidRPr="00C4621F" w:rsidRDefault="001D2A74" w:rsidP="002572F4">
            <w:pPr>
              <w:jc w:val="right"/>
              <w:rPr>
                <w:b/>
                <w:bCs/>
              </w:rPr>
            </w:pPr>
            <w:r w:rsidRPr="00C4621F">
              <w:rPr>
                <w:b/>
                <w:bCs/>
              </w:rPr>
              <w:t>85,247</w:t>
            </w:r>
          </w:p>
        </w:tc>
        <w:tc>
          <w:tcPr>
            <w:tcW w:w="270" w:type="dxa"/>
            <w:vAlign w:val="center"/>
          </w:tcPr>
          <w:p w:rsidR="001D2A74" w:rsidRPr="00C4621F" w:rsidRDefault="001D2A74" w:rsidP="00C4621F">
            <w:pPr>
              <w:ind w:right="158"/>
              <w:jc w:val="right"/>
              <w:rPr>
                <w:b/>
                <w:bCs/>
              </w:rPr>
            </w:pPr>
          </w:p>
        </w:tc>
        <w:tc>
          <w:tcPr>
            <w:tcW w:w="1530" w:type="dxa"/>
            <w:tcBorders>
              <w:top w:val="single" w:sz="4" w:space="0" w:color="auto"/>
              <w:bottom w:val="single" w:sz="4" w:space="0" w:color="auto"/>
            </w:tcBorders>
            <w:vAlign w:val="center"/>
          </w:tcPr>
          <w:p w:rsidR="001D2A74" w:rsidRPr="00E7503E" w:rsidRDefault="001D2A74" w:rsidP="002572F4">
            <w:pPr>
              <w:ind w:right="70"/>
              <w:jc w:val="right"/>
              <w:rPr>
                <w:b/>
                <w:bCs/>
              </w:rPr>
            </w:pPr>
            <w:r w:rsidRPr="00E7503E">
              <w:rPr>
                <w:b/>
                <w:bCs/>
              </w:rPr>
              <w:t>232</w:t>
            </w:r>
          </w:p>
        </w:tc>
        <w:tc>
          <w:tcPr>
            <w:tcW w:w="270" w:type="dxa"/>
          </w:tcPr>
          <w:p w:rsidR="001D2A74" w:rsidRPr="00C4621F" w:rsidRDefault="001D2A74" w:rsidP="00C4621F">
            <w:pPr>
              <w:ind w:right="158"/>
              <w:jc w:val="right"/>
              <w:rPr>
                <w:b/>
                <w:bCs/>
              </w:rPr>
            </w:pPr>
          </w:p>
        </w:tc>
        <w:tc>
          <w:tcPr>
            <w:tcW w:w="1170" w:type="dxa"/>
            <w:tcBorders>
              <w:top w:val="single" w:sz="4" w:space="0" w:color="auto"/>
              <w:bottom w:val="single" w:sz="4" w:space="0" w:color="auto"/>
            </w:tcBorders>
            <w:vAlign w:val="center"/>
          </w:tcPr>
          <w:p w:rsidR="001D2A74" w:rsidRPr="00C4621F" w:rsidRDefault="001D2A74" w:rsidP="00C4621F">
            <w:pPr>
              <w:jc w:val="right"/>
              <w:rPr>
                <w:b/>
                <w:bCs/>
              </w:rPr>
            </w:pPr>
            <w:r w:rsidRPr="00C4621F">
              <w:rPr>
                <w:b/>
                <w:bCs/>
              </w:rPr>
              <w:t>116,574</w:t>
            </w:r>
          </w:p>
        </w:tc>
      </w:tr>
      <w:tr w:rsidR="00C4621F" w:rsidRPr="000A4D45" w:rsidTr="000B0E23">
        <w:trPr>
          <w:trHeight w:val="206"/>
        </w:trPr>
        <w:tc>
          <w:tcPr>
            <w:tcW w:w="2997" w:type="dxa"/>
          </w:tcPr>
          <w:p w:rsidR="001D2A74" w:rsidRPr="000A4D45" w:rsidRDefault="001D2A74" w:rsidP="00EE5F6F">
            <w:pPr>
              <w:pStyle w:val="BodyText"/>
              <w:spacing w:after="0" w:line="240" w:lineRule="auto"/>
              <w:rPr>
                <w:sz w:val="6"/>
                <w:szCs w:val="6"/>
                <w:lang w:val="en-GB"/>
              </w:rPr>
            </w:pPr>
          </w:p>
        </w:tc>
        <w:tc>
          <w:tcPr>
            <w:tcW w:w="270" w:type="dxa"/>
          </w:tcPr>
          <w:p w:rsidR="001D2A74" w:rsidRPr="000A4D45" w:rsidRDefault="001D2A74" w:rsidP="00EE5F6F">
            <w:pPr>
              <w:pStyle w:val="BodyText"/>
              <w:tabs>
                <w:tab w:val="decimal" w:pos="1332"/>
              </w:tabs>
              <w:spacing w:after="0" w:line="240" w:lineRule="auto"/>
              <w:rPr>
                <w:sz w:val="6"/>
                <w:szCs w:val="6"/>
                <w:lang w:val="en-GB"/>
              </w:rPr>
            </w:pPr>
          </w:p>
        </w:tc>
        <w:tc>
          <w:tcPr>
            <w:tcW w:w="1170" w:type="dxa"/>
            <w:tcBorders>
              <w:top w:val="single" w:sz="4" w:space="0" w:color="auto"/>
            </w:tcBorders>
          </w:tcPr>
          <w:p w:rsidR="001D2A74" w:rsidRPr="000A4D45" w:rsidRDefault="001D2A74" w:rsidP="00EE5F6F">
            <w:pPr>
              <w:pStyle w:val="BodyText"/>
              <w:tabs>
                <w:tab w:val="decimal" w:pos="1332"/>
                <w:tab w:val="decimal" w:pos="1421"/>
              </w:tabs>
              <w:spacing w:after="0" w:line="240" w:lineRule="auto"/>
              <w:rPr>
                <w:sz w:val="6"/>
                <w:szCs w:val="6"/>
                <w:lang w:val="en-GB"/>
              </w:rPr>
            </w:pPr>
          </w:p>
        </w:tc>
        <w:tc>
          <w:tcPr>
            <w:tcW w:w="270" w:type="dxa"/>
          </w:tcPr>
          <w:p w:rsidR="001D2A74" w:rsidRPr="000A4D45" w:rsidRDefault="001D2A74" w:rsidP="00EE5F6F">
            <w:pPr>
              <w:pStyle w:val="BodyText"/>
              <w:tabs>
                <w:tab w:val="decimal" w:pos="1332"/>
              </w:tabs>
              <w:spacing w:after="0" w:line="240" w:lineRule="auto"/>
              <w:rPr>
                <w:sz w:val="6"/>
                <w:szCs w:val="6"/>
                <w:lang w:val="en-GB"/>
              </w:rPr>
            </w:pPr>
          </w:p>
        </w:tc>
        <w:tc>
          <w:tcPr>
            <w:tcW w:w="1530" w:type="dxa"/>
            <w:tcBorders>
              <w:top w:val="single" w:sz="4" w:space="0" w:color="auto"/>
            </w:tcBorders>
          </w:tcPr>
          <w:p w:rsidR="001D2A74" w:rsidRPr="000A4D45" w:rsidRDefault="001D2A74" w:rsidP="00EE5F6F">
            <w:pPr>
              <w:pStyle w:val="BodyText"/>
              <w:tabs>
                <w:tab w:val="decimal" w:pos="1332"/>
                <w:tab w:val="decimal" w:pos="1421"/>
              </w:tabs>
              <w:spacing w:after="0" w:line="240" w:lineRule="auto"/>
              <w:rPr>
                <w:sz w:val="6"/>
                <w:szCs w:val="6"/>
                <w:lang w:val="en-GB"/>
              </w:rPr>
            </w:pPr>
          </w:p>
        </w:tc>
        <w:tc>
          <w:tcPr>
            <w:tcW w:w="270" w:type="dxa"/>
          </w:tcPr>
          <w:p w:rsidR="001D2A74" w:rsidRPr="000A4D45" w:rsidRDefault="001D2A74" w:rsidP="00EE5F6F">
            <w:pPr>
              <w:pStyle w:val="BodyText"/>
              <w:tabs>
                <w:tab w:val="decimal" w:pos="1332"/>
                <w:tab w:val="decimal" w:pos="1421"/>
              </w:tabs>
              <w:spacing w:after="0" w:line="240" w:lineRule="auto"/>
              <w:rPr>
                <w:sz w:val="6"/>
                <w:szCs w:val="6"/>
                <w:lang w:val="en-GB"/>
              </w:rPr>
            </w:pPr>
          </w:p>
        </w:tc>
        <w:tc>
          <w:tcPr>
            <w:tcW w:w="1530" w:type="dxa"/>
            <w:tcBorders>
              <w:top w:val="single" w:sz="4" w:space="0" w:color="auto"/>
            </w:tcBorders>
          </w:tcPr>
          <w:p w:rsidR="001D2A74" w:rsidRPr="002572F4" w:rsidRDefault="001D2A74" w:rsidP="002572F4">
            <w:pPr>
              <w:ind w:right="70"/>
              <w:jc w:val="right"/>
            </w:pPr>
          </w:p>
        </w:tc>
        <w:tc>
          <w:tcPr>
            <w:tcW w:w="270" w:type="dxa"/>
          </w:tcPr>
          <w:p w:rsidR="001D2A74" w:rsidRPr="000A4D45" w:rsidRDefault="001D2A74" w:rsidP="00EE5F6F">
            <w:pPr>
              <w:pStyle w:val="BodyText"/>
              <w:tabs>
                <w:tab w:val="decimal" w:pos="1332"/>
                <w:tab w:val="decimal" w:pos="1421"/>
              </w:tabs>
              <w:spacing w:after="0" w:line="240" w:lineRule="auto"/>
              <w:rPr>
                <w:sz w:val="6"/>
                <w:szCs w:val="6"/>
                <w:lang w:val="en-GB"/>
              </w:rPr>
            </w:pPr>
          </w:p>
        </w:tc>
        <w:tc>
          <w:tcPr>
            <w:tcW w:w="1170" w:type="dxa"/>
            <w:tcBorders>
              <w:top w:val="single" w:sz="4" w:space="0" w:color="auto"/>
            </w:tcBorders>
          </w:tcPr>
          <w:p w:rsidR="001D2A74" w:rsidRPr="000A4D45" w:rsidRDefault="001D2A74" w:rsidP="00EE5F6F">
            <w:pPr>
              <w:pStyle w:val="BodyText"/>
              <w:tabs>
                <w:tab w:val="decimal" w:pos="1332"/>
                <w:tab w:val="decimal" w:pos="1421"/>
              </w:tabs>
              <w:spacing w:after="0" w:line="240" w:lineRule="auto"/>
              <w:rPr>
                <w:sz w:val="6"/>
                <w:szCs w:val="6"/>
                <w:lang w:val="en-GB"/>
              </w:rPr>
            </w:pPr>
          </w:p>
        </w:tc>
      </w:tr>
      <w:tr w:rsidR="00C4621F" w:rsidRPr="000A4D45" w:rsidTr="000B0E23">
        <w:tc>
          <w:tcPr>
            <w:tcW w:w="2997" w:type="dxa"/>
          </w:tcPr>
          <w:p w:rsidR="001D2A74" w:rsidRPr="000A4D45" w:rsidRDefault="00F16D44" w:rsidP="00EE5F6F">
            <w:pPr>
              <w:pStyle w:val="BodyText"/>
              <w:spacing w:after="0" w:line="240" w:lineRule="atLeast"/>
              <w:rPr>
                <w:b/>
                <w:bCs/>
                <w:lang w:val="en-GB"/>
              </w:rPr>
            </w:pPr>
            <w:r>
              <w:rPr>
                <w:b/>
                <w:bCs/>
                <w:i/>
                <w:iCs/>
                <w:lang w:val="en-GB"/>
              </w:rPr>
              <w:t>Accumulated a</w:t>
            </w:r>
            <w:r w:rsidR="001D2A74" w:rsidRPr="000A4D45">
              <w:rPr>
                <w:b/>
                <w:bCs/>
                <w:i/>
                <w:iCs/>
                <w:lang w:val="en-GB"/>
              </w:rPr>
              <w:t>mortisation</w:t>
            </w:r>
          </w:p>
        </w:tc>
        <w:tc>
          <w:tcPr>
            <w:tcW w:w="270" w:type="dxa"/>
          </w:tcPr>
          <w:p w:rsidR="001D2A74" w:rsidRPr="000A4D45" w:rsidRDefault="001D2A74" w:rsidP="00EE5F6F">
            <w:pPr>
              <w:pStyle w:val="BodyText"/>
              <w:tabs>
                <w:tab w:val="decimal" w:pos="1332"/>
              </w:tabs>
              <w:spacing w:after="0" w:line="240" w:lineRule="atLeast"/>
              <w:rPr>
                <w:b/>
                <w:bCs/>
                <w:lang w:val="en-GB"/>
              </w:rPr>
            </w:pPr>
          </w:p>
        </w:tc>
        <w:tc>
          <w:tcPr>
            <w:tcW w:w="1170" w:type="dxa"/>
          </w:tcPr>
          <w:p w:rsidR="001D2A74" w:rsidRPr="000A4D45" w:rsidRDefault="001D2A74" w:rsidP="00EE5F6F">
            <w:pPr>
              <w:pStyle w:val="BodyText"/>
              <w:tabs>
                <w:tab w:val="decimal" w:pos="1332"/>
                <w:tab w:val="decimal" w:pos="1421"/>
              </w:tabs>
              <w:spacing w:after="0" w:line="240" w:lineRule="atLeast"/>
              <w:rPr>
                <w:lang w:val="en-GB"/>
              </w:rPr>
            </w:pPr>
          </w:p>
        </w:tc>
        <w:tc>
          <w:tcPr>
            <w:tcW w:w="270" w:type="dxa"/>
          </w:tcPr>
          <w:p w:rsidR="001D2A74" w:rsidRPr="000A4D45" w:rsidRDefault="001D2A74" w:rsidP="00EE5F6F">
            <w:pPr>
              <w:pStyle w:val="BodyText"/>
              <w:tabs>
                <w:tab w:val="decimal" w:pos="1332"/>
              </w:tabs>
              <w:spacing w:after="0" w:line="240" w:lineRule="atLeast"/>
              <w:rPr>
                <w:b/>
                <w:bCs/>
                <w:lang w:val="en-GB"/>
              </w:rPr>
            </w:pPr>
          </w:p>
        </w:tc>
        <w:tc>
          <w:tcPr>
            <w:tcW w:w="1530" w:type="dxa"/>
          </w:tcPr>
          <w:p w:rsidR="001D2A74" w:rsidRPr="000A4D45" w:rsidRDefault="001D2A74" w:rsidP="00EE5F6F">
            <w:pPr>
              <w:pStyle w:val="BodyText"/>
              <w:tabs>
                <w:tab w:val="decimal" w:pos="1332"/>
                <w:tab w:val="decimal" w:pos="1421"/>
              </w:tabs>
              <w:spacing w:after="0" w:line="240" w:lineRule="atLeast"/>
              <w:rPr>
                <w:lang w:val="en-GB"/>
              </w:rPr>
            </w:pPr>
          </w:p>
        </w:tc>
        <w:tc>
          <w:tcPr>
            <w:tcW w:w="270" w:type="dxa"/>
          </w:tcPr>
          <w:p w:rsidR="001D2A74" w:rsidRPr="000A4D45" w:rsidRDefault="001D2A74" w:rsidP="00EE5F6F">
            <w:pPr>
              <w:pStyle w:val="BodyText"/>
              <w:tabs>
                <w:tab w:val="decimal" w:pos="1332"/>
                <w:tab w:val="decimal" w:pos="1421"/>
              </w:tabs>
              <w:spacing w:after="0" w:line="240" w:lineRule="atLeast"/>
              <w:rPr>
                <w:lang w:val="en-GB"/>
              </w:rPr>
            </w:pPr>
          </w:p>
        </w:tc>
        <w:tc>
          <w:tcPr>
            <w:tcW w:w="1530" w:type="dxa"/>
          </w:tcPr>
          <w:p w:rsidR="001D2A74" w:rsidRPr="002572F4" w:rsidRDefault="001D2A74" w:rsidP="002572F4">
            <w:pPr>
              <w:ind w:right="70"/>
              <w:jc w:val="right"/>
            </w:pPr>
          </w:p>
        </w:tc>
        <w:tc>
          <w:tcPr>
            <w:tcW w:w="270" w:type="dxa"/>
          </w:tcPr>
          <w:p w:rsidR="001D2A74" w:rsidRPr="000A4D45" w:rsidRDefault="001D2A74" w:rsidP="00EE5F6F">
            <w:pPr>
              <w:pStyle w:val="BodyText"/>
              <w:tabs>
                <w:tab w:val="decimal" w:pos="1332"/>
                <w:tab w:val="decimal" w:pos="1421"/>
              </w:tabs>
              <w:spacing w:after="0" w:line="240" w:lineRule="atLeast"/>
              <w:rPr>
                <w:lang w:val="en-GB"/>
              </w:rPr>
            </w:pPr>
          </w:p>
        </w:tc>
        <w:tc>
          <w:tcPr>
            <w:tcW w:w="1170" w:type="dxa"/>
          </w:tcPr>
          <w:p w:rsidR="001D2A74" w:rsidRPr="000A4D45" w:rsidRDefault="001D2A74" w:rsidP="00EE5F6F">
            <w:pPr>
              <w:pStyle w:val="BodyText"/>
              <w:tabs>
                <w:tab w:val="decimal" w:pos="1332"/>
                <w:tab w:val="decimal" w:pos="1421"/>
              </w:tabs>
              <w:spacing w:after="0" w:line="240" w:lineRule="atLeast"/>
              <w:rPr>
                <w:lang w:val="en-GB"/>
              </w:rPr>
            </w:pPr>
          </w:p>
        </w:tc>
      </w:tr>
      <w:tr w:rsidR="00C4621F" w:rsidRPr="00C4621F" w:rsidTr="000B0E23">
        <w:tc>
          <w:tcPr>
            <w:tcW w:w="2997" w:type="dxa"/>
          </w:tcPr>
          <w:p w:rsidR="001D2A74" w:rsidRPr="000A4D45" w:rsidRDefault="001D2A74" w:rsidP="00EE5F6F">
            <w:pPr>
              <w:pStyle w:val="BodyText"/>
              <w:spacing w:after="0" w:line="240" w:lineRule="atLeast"/>
              <w:rPr>
                <w:lang w:val="en-GB"/>
              </w:rPr>
            </w:pPr>
            <w:r w:rsidRPr="000A4D45">
              <w:rPr>
                <w:lang w:val="en-GB"/>
              </w:rPr>
              <w:t>At 1 January 2018</w:t>
            </w:r>
          </w:p>
        </w:tc>
        <w:tc>
          <w:tcPr>
            <w:tcW w:w="270" w:type="dxa"/>
          </w:tcPr>
          <w:p w:rsidR="001D2A74" w:rsidRPr="00C4621F" w:rsidRDefault="001D2A74" w:rsidP="00EE5F6F">
            <w:pPr>
              <w:pStyle w:val="BodyText"/>
              <w:tabs>
                <w:tab w:val="decimal" w:pos="972"/>
              </w:tabs>
              <w:spacing w:after="0" w:line="240" w:lineRule="atLeast"/>
              <w:rPr>
                <w:lang w:val="en-GB"/>
              </w:rPr>
            </w:pPr>
          </w:p>
        </w:tc>
        <w:tc>
          <w:tcPr>
            <w:tcW w:w="1170" w:type="dxa"/>
          </w:tcPr>
          <w:p w:rsidR="001D2A74" w:rsidRPr="002572F4" w:rsidRDefault="007529BD" w:rsidP="002572F4">
            <w:pPr>
              <w:ind w:left="-290"/>
              <w:jc w:val="right"/>
            </w:pPr>
            <w:r w:rsidRPr="002572F4">
              <w:t>689</w:t>
            </w:r>
          </w:p>
        </w:tc>
        <w:tc>
          <w:tcPr>
            <w:tcW w:w="270" w:type="dxa"/>
          </w:tcPr>
          <w:p w:rsidR="001D2A74" w:rsidRPr="00C4621F" w:rsidRDefault="001D2A74" w:rsidP="00EE5F6F">
            <w:pPr>
              <w:jc w:val="right"/>
              <w:rPr>
                <w:lang w:val="en-GB"/>
              </w:rPr>
            </w:pPr>
          </w:p>
        </w:tc>
        <w:tc>
          <w:tcPr>
            <w:tcW w:w="1530" w:type="dxa"/>
          </w:tcPr>
          <w:p w:rsidR="001D2A74" w:rsidRPr="00C4621F" w:rsidRDefault="001D2A74" w:rsidP="002572F4">
            <w:pPr>
              <w:ind w:right="340"/>
              <w:jc w:val="right"/>
              <w:rPr>
                <w:lang w:val="en-GB"/>
              </w:rPr>
            </w:pPr>
            <w:r w:rsidRPr="00C4621F">
              <w:rPr>
                <w:lang w:val="en-GB"/>
              </w:rPr>
              <w:t>-</w:t>
            </w:r>
          </w:p>
        </w:tc>
        <w:tc>
          <w:tcPr>
            <w:tcW w:w="270" w:type="dxa"/>
          </w:tcPr>
          <w:p w:rsidR="001D2A74" w:rsidRPr="00C4621F" w:rsidRDefault="001D2A74" w:rsidP="00EE5F6F">
            <w:pPr>
              <w:ind w:right="158"/>
              <w:jc w:val="right"/>
              <w:rPr>
                <w:lang w:val="en-GB"/>
              </w:rPr>
            </w:pPr>
          </w:p>
        </w:tc>
        <w:tc>
          <w:tcPr>
            <w:tcW w:w="1530" w:type="dxa"/>
            <w:vAlign w:val="center"/>
          </w:tcPr>
          <w:p w:rsidR="001D2A74" w:rsidRPr="002572F4" w:rsidRDefault="001D2A74" w:rsidP="00E7503E">
            <w:pPr>
              <w:ind w:right="255"/>
              <w:jc w:val="right"/>
            </w:pPr>
            <w:r w:rsidRPr="002572F4">
              <w:t>-</w:t>
            </w:r>
          </w:p>
        </w:tc>
        <w:tc>
          <w:tcPr>
            <w:tcW w:w="270" w:type="dxa"/>
          </w:tcPr>
          <w:p w:rsidR="001D2A74" w:rsidRPr="00C4621F" w:rsidRDefault="001D2A74" w:rsidP="007529BD">
            <w:pPr>
              <w:ind w:right="250"/>
              <w:jc w:val="right"/>
              <w:rPr>
                <w:lang w:val="en-GB"/>
              </w:rPr>
            </w:pPr>
          </w:p>
        </w:tc>
        <w:tc>
          <w:tcPr>
            <w:tcW w:w="1170" w:type="dxa"/>
          </w:tcPr>
          <w:p w:rsidR="001D2A74" w:rsidRPr="00C4621F" w:rsidRDefault="001D2A74" w:rsidP="00EE5F6F">
            <w:pPr>
              <w:jc w:val="right"/>
              <w:rPr>
                <w:lang w:val="en-GB"/>
              </w:rPr>
            </w:pPr>
            <w:r w:rsidRPr="00C4621F">
              <w:rPr>
                <w:lang w:val="en-GB"/>
              </w:rPr>
              <w:t>689</w:t>
            </w:r>
          </w:p>
        </w:tc>
      </w:tr>
      <w:tr w:rsidR="00C4621F" w:rsidRPr="000A4D45" w:rsidTr="000B0E23">
        <w:tc>
          <w:tcPr>
            <w:tcW w:w="2997" w:type="dxa"/>
          </w:tcPr>
          <w:p w:rsidR="001D2A74" w:rsidRPr="000A4D45" w:rsidRDefault="001D2A74" w:rsidP="00EE5F6F">
            <w:pPr>
              <w:pStyle w:val="BodyText"/>
              <w:spacing w:after="0" w:line="240" w:lineRule="atLeast"/>
              <w:rPr>
                <w:lang w:val="en-GB"/>
              </w:rPr>
            </w:pPr>
            <w:r w:rsidRPr="000A4D45">
              <w:rPr>
                <w:lang w:val="en-GB"/>
              </w:rPr>
              <w:t>Amortisation for the year</w:t>
            </w:r>
          </w:p>
        </w:tc>
        <w:tc>
          <w:tcPr>
            <w:tcW w:w="270" w:type="dxa"/>
          </w:tcPr>
          <w:p w:rsidR="001D2A74" w:rsidRPr="000A4D45" w:rsidRDefault="001D2A74" w:rsidP="00EE5F6F">
            <w:pPr>
              <w:pStyle w:val="BodyText"/>
              <w:tabs>
                <w:tab w:val="decimal" w:pos="972"/>
              </w:tabs>
              <w:spacing w:after="0" w:line="240" w:lineRule="atLeast"/>
              <w:rPr>
                <w:b/>
                <w:bCs/>
                <w:lang w:val="en-GB"/>
              </w:rPr>
            </w:pPr>
          </w:p>
        </w:tc>
        <w:tc>
          <w:tcPr>
            <w:tcW w:w="1170" w:type="dxa"/>
          </w:tcPr>
          <w:p w:rsidR="001D2A74" w:rsidRPr="000A4D45" w:rsidRDefault="001D2A74" w:rsidP="002572F4">
            <w:pPr>
              <w:ind w:left="-290"/>
              <w:jc w:val="right"/>
            </w:pPr>
            <w:r w:rsidRPr="000A4D45">
              <w:t>1</w:t>
            </w:r>
            <w:r w:rsidR="007529BD">
              <w:t>,483</w:t>
            </w:r>
          </w:p>
        </w:tc>
        <w:tc>
          <w:tcPr>
            <w:tcW w:w="270" w:type="dxa"/>
          </w:tcPr>
          <w:p w:rsidR="001D2A74" w:rsidRPr="000A4D45" w:rsidRDefault="001D2A74" w:rsidP="00EE5F6F">
            <w:pPr>
              <w:jc w:val="right"/>
            </w:pPr>
          </w:p>
        </w:tc>
        <w:tc>
          <w:tcPr>
            <w:tcW w:w="1530" w:type="dxa"/>
            <w:tcBorders>
              <w:bottom w:val="single" w:sz="4" w:space="0" w:color="auto"/>
            </w:tcBorders>
          </w:tcPr>
          <w:p w:rsidR="001D2A74" w:rsidRPr="000A4D45" w:rsidRDefault="001D2A74" w:rsidP="002572F4">
            <w:pPr>
              <w:ind w:right="340"/>
              <w:jc w:val="right"/>
            </w:pPr>
            <w:r w:rsidRPr="000A4D45">
              <w:t>-</w:t>
            </w:r>
          </w:p>
        </w:tc>
        <w:tc>
          <w:tcPr>
            <w:tcW w:w="270" w:type="dxa"/>
          </w:tcPr>
          <w:p w:rsidR="001D2A74" w:rsidRPr="000A4D45" w:rsidRDefault="001D2A74" w:rsidP="00EE5F6F">
            <w:pPr>
              <w:ind w:right="158"/>
              <w:jc w:val="right"/>
            </w:pPr>
          </w:p>
        </w:tc>
        <w:tc>
          <w:tcPr>
            <w:tcW w:w="1530" w:type="dxa"/>
            <w:tcBorders>
              <w:bottom w:val="single" w:sz="4" w:space="0" w:color="auto"/>
            </w:tcBorders>
            <w:vAlign w:val="center"/>
          </w:tcPr>
          <w:p w:rsidR="001D2A74" w:rsidRPr="00EE5F6F" w:rsidRDefault="001D2A74" w:rsidP="00E7503E">
            <w:pPr>
              <w:ind w:right="255"/>
              <w:jc w:val="right"/>
            </w:pPr>
            <w:r w:rsidRPr="00EE5F6F">
              <w:t>-</w:t>
            </w:r>
          </w:p>
        </w:tc>
        <w:tc>
          <w:tcPr>
            <w:tcW w:w="270" w:type="dxa"/>
          </w:tcPr>
          <w:p w:rsidR="001D2A74" w:rsidRPr="000A4D45" w:rsidRDefault="001D2A74" w:rsidP="007529BD">
            <w:pPr>
              <w:ind w:right="250"/>
              <w:jc w:val="right"/>
            </w:pPr>
          </w:p>
        </w:tc>
        <w:tc>
          <w:tcPr>
            <w:tcW w:w="1170" w:type="dxa"/>
            <w:tcBorders>
              <w:bottom w:val="single" w:sz="4" w:space="0" w:color="auto"/>
            </w:tcBorders>
          </w:tcPr>
          <w:p w:rsidR="001D2A74" w:rsidRPr="000A4D45" w:rsidRDefault="001D2A74" w:rsidP="00C4621F">
            <w:pPr>
              <w:jc w:val="right"/>
            </w:pPr>
            <w:r w:rsidRPr="000A4D45">
              <w:t>1,483</w:t>
            </w:r>
          </w:p>
        </w:tc>
      </w:tr>
      <w:tr w:rsidR="00C4621F" w:rsidRPr="000A4D45" w:rsidTr="000B0E23">
        <w:tc>
          <w:tcPr>
            <w:tcW w:w="2997" w:type="dxa"/>
          </w:tcPr>
          <w:p w:rsidR="001D2A74" w:rsidRPr="000A4D45" w:rsidRDefault="001D2A74" w:rsidP="00EE5F6F">
            <w:pPr>
              <w:pStyle w:val="BodyText"/>
              <w:spacing w:after="0" w:line="240" w:lineRule="atLeast"/>
              <w:rPr>
                <w:b/>
                <w:bCs/>
                <w:lang w:val="en-GB"/>
              </w:rPr>
            </w:pPr>
            <w:r w:rsidRPr="000A4D45">
              <w:rPr>
                <w:b/>
                <w:bCs/>
                <w:lang w:val="en-GB"/>
              </w:rPr>
              <w:t xml:space="preserve">At 31 December 2018 and </w:t>
            </w:r>
          </w:p>
          <w:p w:rsidR="001D2A74" w:rsidRPr="000A4D45" w:rsidRDefault="001D2A74" w:rsidP="00EE5F6F">
            <w:pPr>
              <w:pStyle w:val="BodyText"/>
              <w:spacing w:after="0" w:line="240" w:lineRule="atLeast"/>
              <w:rPr>
                <w:b/>
                <w:bCs/>
                <w:lang w:val="en-GB"/>
              </w:rPr>
            </w:pPr>
            <w:r w:rsidRPr="000A4D45">
              <w:rPr>
                <w:b/>
                <w:bCs/>
                <w:lang w:val="en-GB"/>
              </w:rPr>
              <w:t xml:space="preserve">   1 January 2019</w:t>
            </w:r>
          </w:p>
        </w:tc>
        <w:tc>
          <w:tcPr>
            <w:tcW w:w="270" w:type="dxa"/>
          </w:tcPr>
          <w:p w:rsidR="001D2A74" w:rsidRPr="000A4D45" w:rsidRDefault="001D2A74" w:rsidP="00EE5F6F">
            <w:pPr>
              <w:pStyle w:val="BodyText"/>
              <w:tabs>
                <w:tab w:val="decimal" w:pos="1332"/>
              </w:tabs>
              <w:spacing w:after="0" w:line="240" w:lineRule="atLeast"/>
              <w:rPr>
                <w:b/>
                <w:bCs/>
                <w:lang w:val="en-GB"/>
              </w:rPr>
            </w:pPr>
          </w:p>
        </w:tc>
        <w:tc>
          <w:tcPr>
            <w:tcW w:w="1170" w:type="dxa"/>
            <w:tcBorders>
              <w:top w:val="single" w:sz="4" w:space="0" w:color="auto"/>
            </w:tcBorders>
          </w:tcPr>
          <w:p w:rsidR="001D2A74" w:rsidRPr="002572F4" w:rsidRDefault="001D2A74" w:rsidP="002572F4">
            <w:pPr>
              <w:ind w:left="-290"/>
              <w:jc w:val="right"/>
            </w:pPr>
          </w:p>
          <w:p w:rsidR="001D2A74" w:rsidRPr="002572F4" w:rsidRDefault="007529BD" w:rsidP="002572F4">
            <w:pPr>
              <w:ind w:left="-290"/>
              <w:jc w:val="right"/>
              <w:rPr>
                <w:b/>
                <w:bCs/>
              </w:rPr>
            </w:pPr>
            <w:r w:rsidRPr="002572F4">
              <w:rPr>
                <w:b/>
                <w:bCs/>
              </w:rPr>
              <w:t>2,172</w:t>
            </w:r>
          </w:p>
        </w:tc>
        <w:tc>
          <w:tcPr>
            <w:tcW w:w="270" w:type="dxa"/>
          </w:tcPr>
          <w:p w:rsidR="001D2A74" w:rsidRPr="000A4D45" w:rsidRDefault="001D2A74" w:rsidP="00EE5F6F">
            <w:pPr>
              <w:jc w:val="right"/>
              <w:rPr>
                <w:b/>
                <w:bCs/>
              </w:rPr>
            </w:pPr>
          </w:p>
        </w:tc>
        <w:tc>
          <w:tcPr>
            <w:tcW w:w="1530" w:type="dxa"/>
            <w:tcBorders>
              <w:top w:val="single" w:sz="4" w:space="0" w:color="auto"/>
            </w:tcBorders>
          </w:tcPr>
          <w:p w:rsidR="001D2A74" w:rsidRPr="000A4D45" w:rsidRDefault="001D2A74" w:rsidP="002572F4">
            <w:pPr>
              <w:ind w:right="340"/>
              <w:jc w:val="right"/>
              <w:rPr>
                <w:b/>
                <w:bCs/>
              </w:rPr>
            </w:pPr>
          </w:p>
          <w:p w:rsidR="001D2A74" w:rsidRPr="000A4D45" w:rsidRDefault="001D2A74" w:rsidP="002572F4">
            <w:pPr>
              <w:ind w:right="340"/>
              <w:jc w:val="right"/>
              <w:rPr>
                <w:b/>
                <w:bCs/>
              </w:rPr>
            </w:pPr>
            <w:r w:rsidRPr="000A4D45">
              <w:rPr>
                <w:b/>
                <w:bCs/>
              </w:rPr>
              <w:t>-</w:t>
            </w:r>
          </w:p>
        </w:tc>
        <w:tc>
          <w:tcPr>
            <w:tcW w:w="270" w:type="dxa"/>
          </w:tcPr>
          <w:p w:rsidR="001D2A74" w:rsidRPr="000A4D45" w:rsidRDefault="001D2A74" w:rsidP="00EE5F6F">
            <w:pPr>
              <w:ind w:right="158"/>
              <w:jc w:val="right"/>
              <w:rPr>
                <w:b/>
                <w:bCs/>
              </w:rPr>
            </w:pPr>
          </w:p>
        </w:tc>
        <w:tc>
          <w:tcPr>
            <w:tcW w:w="1530" w:type="dxa"/>
            <w:tcBorders>
              <w:top w:val="single" w:sz="4" w:space="0" w:color="auto"/>
            </w:tcBorders>
            <w:vAlign w:val="center"/>
          </w:tcPr>
          <w:p w:rsidR="001D2A74" w:rsidRPr="002572F4" w:rsidRDefault="001D2A74" w:rsidP="002572F4">
            <w:pPr>
              <w:ind w:right="70"/>
              <w:jc w:val="right"/>
            </w:pPr>
          </w:p>
        </w:tc>
        <w:tc>
          <w:tcPr>
            <w:tcW w:w="270" w:type="dxa"/>
          </w:tcPr>
          <w:p w:rsidR="001D2A74" w:rsidRPr="000A4D45" w:rsidRDefault="001D2A74" w:rsidP="00C4621F">
            <w:pPr>
              <w:ind w:right="158"/>
              <w:jc w:val="right"/>
              <w:rPr>
                <w:b/>
                <w:bCs/>
              </w:rPr>
            </w:pPr>
          </w:p>
        </w:tc>
        <w:tc>
          <w:tcPr>
            <w:tcW w:w="1170" w:type="dxa"/>
            <w:tcBorders>
              <w:top w:val="single" w:sz="4" w:space="0" w:color="auto"/>
            </w:tcBorders>
          </w:tcPr>
          <w:p w:rsidR="001D2A74" w:rsidRPr="000A4D45" w:rsidRDefault="001D2A74" w:rsidP="00987936">
            <w:pPr>
              <w:ind w:right="4"/>
              <w:jc w:val="right"/>
              <w:rPr>
                <w:b/>
                <w:bCs/>
              </w:rPr>
            </w:pPr>
          </w:p>
          <w:p w:rsidR="001D2A74" w:rsidRPr="000A4D45" w:rsidRDefault="001D2A74" w:rsidP="00987936">
            <w:pPr>
              <w:ind w:right="4"/>
              <w:jc w:val="right"/>
              <w:rPr>
                <w:b/>
                <w:bCs/>
              </w:rPr>
            </w:pPr>
            <w:r w:rsidRPr="000A4D45">
              <w:rPr>
                <w:b/>
                <w:bCs/>
              </w:rPr>
              <w:t>2,172</w:t>
            </w:r>
          </w:p>
        </w:tc>
      </w:tr>
      <w:tr w:rsidR="00C4621F" w:rsidRPr="00C4621F" w:rsidTr="000B0E23">
        <w:tc>
          <w:tcPr>
            <w:tcW w:w="2997" w:type="dxa"/>
          </w:tcPr>
          <w:p w:rsidR="001D2A74" w:rsidRPr="000A4D45" w:rsidRDefault="001D2A74" w:rsidP="00987936">
            <w:pPr>
              <w:pStyle w:val="BodyText"/>
              <w:spacing w:after="0" w:line="240" w:lineRule="atLeast"/>
              <w:rPr>
                <w:lang w:val="en-GB"/>
              </w:rPr>
            </w:pPr>
            <w:r w:rsidRPr="000A4D45">
              <w:rPr>
                <w:lang w:val="en-GB"/>
              </w:rPr>
              <w:t>Amortisation for the year</w:t>
            </w:r>
          </w:p>
        </w:tc>
        <w:tc>
          <w:tcPr>
            <w:tcW w:w="270" w:type="dxa"/>
          </w:tcPr>
          <w:p w:rsidR="001D2A74" w:rsidRPr="000A4D45" w:rsidRDefault="001D2A74" w:rsidP="00987936">
            <w:pPr>
              <w:pStyle w:val="BodyText"/>
              <w:tabs>
                <w:tab w:val="decimal" w:pos="1332"/>
              </w:tabs>
              <w:spacing w:after="0" w:line="240" w:lineRule="atLeast"/>
              <w:rPr>
                <w:lang w:val="en-GB"/>
              </w:rPr>
            </w:pPr>
          </w:p>
        </w:tc>
        <w:tc>
          <w:tcPr>
            <w:tcW w:w="1170" w:type="dxa"/>
            <w:tcBorders>
              <w:bottom w:val="single" w:sz="4" w:space="0" w:color="auto"/>
            </w:tcBorders>
            <w:vAlign w:val="center"/>
          </w:tcPr>
          <w:p w:rsidR="001D2A74" w:rsidRPr="00C4621F" w:rsidRDefault="007529BD" w:rsidP="002572F4">
            <w:pPr>
              <w:ind w:left="-290"/>
              <w:jc w:val="right"/>
            </w:pPr>
            <w:r>
              <w:t>2,912</w:t>
            </w:r>
          </w:p>
        </w:tc>
        <w:tc>
          <w:tcPr>
            <w:tcW w:w="270" w:type="dxa"/>
            <w:vAlign w:val="center"/>
          </w:tcPr>
          <w:p w:rsidR="001D2A74" w:rsidRPr="00C4621F" w:rsidRDefault="001D2A74" w:rsidP="00C4621F">
            <w:pPr>
              <w:ind w:right="109"/>
              <w:jc w:val="right"/>
            </w:pPr>
          </w:p>
        </w:tc>
        <w:tc>
          <w:tcPr>
            <w:tcW w:w="1530" w:type="dxa"/>
            <w:tcBorders>
              <w:bottom w:val="single" w:sz="4" w:space="0" w:color="auto"/>
            </w:tcBorders>
            <w:vAlign w:val="center"/>
          </w:tcPr>
          <w:p w:rsidR="001D2A74" w:rsidRPr="002572F4" w:rsidRDefault="001D2A74" w:rsidP="002572F4">
            <w:pPr>
              <w:ind w:right="340"/>
              <w:jc w:val="right"/>
            </w:pPr>
            <w:r w:rsidRPr="002572F4">
              <w:t>-</w:t>
            </w:r>
          </w:p>
        </w:tc>
        <w:tc>
          <w:tcPr>
            <w:tcW w:w="270" w:type="dxa"/>
            <w:vAlign w:val="center"/>
          </w:tcPr>
          <w:p w:rsidR="001D2A74" w:rsidRPr="007529BD" w:rsidRDefault="001D2A74" w:rsidP="007529BD">
            <w:pPr>
              <w:ind w:right="158"/>
              <w:jc w:val="right"/>
              <w:rPr>
                <w:b/>
                <w:bCs/>
              </w:rPr>
            </w:pPr>
          </w:p>
        </w:tc>
        <w:tc>
          <w:tcPr>
            <w:tcW w:w="1530" w:type="dxa"/>
            <w:tcBorders>
              <w:bottom w:val="single" w:sz="4" w:space="0" w:color="auto"/>
            </w:tcBorders>
          </w:tcPr>
          <w:p w:rsidR="001D2A74" w:rsidRPr="002572F4" w:rsidRDefault="001D2A74" w:rsidP="002572F4">
            <w:pPr>
              <w:ind w:right="70"/>
              <w:jc w:val="right"/>
            </w:pPr>
            <w:r w:rsidRPr="002572F4">
              <w:t>6</w:t>
            </w:r>
          </w:p>
        </w:tc>
        <w:tc>
          <w:tcPr>
            <w:tcW w:w="270" w:type="dxa"/>
          </w:tcPr>
          <w:p w:rsidR="001D2A74" w:rsidRPr="00C4621F" w:rsidRDefault="001D2A74" w:rsidP="00C4621F">
            <w:pPr>
              <w:pStyle w:val="BodyText"/>
              <w:spacing w:after="0" w:line="240" w:lineRule="atLeast"/>
              <w:rPr>
                <w:lang w:val="en-GB"/>
              </w:rPr>
            </w:pPr>
          </w:p>
        </w:tc>
        <w:tc>
          <w:tcPr>
            <w:tcW w:w="1170" w:type="dxa"/>
            <w:tcBorders>
              <w:bottom w:val="single" w:sz="4" w:space="0" w:color="auto"/>
            </w:tcBorders>
            <w:vAlign w:val="center"/>
          </w:tcPr>
          <w:p w:rsidR="001D2A74" w:rsidRPr="00C4621F" w:rsidRDefault="001D2A74" w:rsidP="00C4621F">
            <w:pPr>
              <w:jc w:val="right"/>
            </w:pPr>
            <w:r w:rsidRPr="00C4621F">
              <w:t>2,918</w:t>
            </w:r>
          </w:p>
        </w:tc>
      </w:tr>
      <w:tr w:rsidR="00C4621F" w:rsidRPr="00C4621F" w:rsidTr="000B0E23">
        <w:trPr>
          <w:trHeight w:val="224"/>
        </w:trPr>
        <w:tc>
          <w:tcPr>
            <w:tcW w:w="2997" w:type="dxa"/>
          </w:tcPr>
          <w:p w:rsidR="001D2A74" w:rsidRPr="000A4D45" w:rsidRDefault="001D2A74" w:rsidP="00987936">
            <w:pPr>
              <w:pStyle w:val="BodyText"/>
              <w:spacing w:after="0" w:line="240" w:lineRule="atLeast"/>
              <w:rPr>
                <w:b/>
                <w:bCs/>
                <w:lang w:val="en-GB"/>
              </w:rPr>
            </w:pPr>
            <w:r w:rsidRPr="000A4D45">
              <w:rPr>
                <w:b/>
                <w:bCs/>
                <w:lang w:val="en-GB"/>
              </w:rPr>
              <w:t>At 31 December 2019</w:t>
            </w:r>
          </w:p>
        </w:tc>
        <w:tc>
          <w:tcPr>
            <w:tcW w:w="270" w:type="dxa"/>
          </w:tcPr>
          <w:p w:rsidR="001D2A74" w:rsidRPr="000A4D45" w:rsidRDefault="001D2A74" w:rsidP="00987936">
            <w:pPr>
              <w:pStyle w:val="BodyText"/>
              <w:tabs>
                <w:tab w:val="decimal" w:pos="1332"/>
              </w:tabs>
              <w:spacing w:after="0" w:line="240" w:lineRule="atLeast"/>
              <w:rPr>
                <w:b/>
                <w:bCs/>
                <w:lang w:val="en-GB"/>
              </w:rPr>
            </w:pPr>
          </w:p>
        </w:tc>
        <w:tc>
          <w:tcPr>
            <w:tcW w:w="1170" w:type="dxa"/>
            <w:tcBorders>
              <w:top w:val="single" w:sz="4" w:space="0" w:color="auto"/>
              <w:bottom w:val="single" w:sz="4" w:space="0" w:color="auto"/>
            </w:tcBorders>
            <w:vAlign w:val="center"/>
          </w:tcPr>
          <w:p w:rsidR="001D2A74" w:rsidRPr="002572F4" w:rsidRDefault="007529BD" w:rsidP="002572F4">
            <w:pPr>
              <w:ind w:left="-290"/>
              <w:jc w:val="right"/>
              <w:rPr>
                <w:b/>
                <w:bCs/>
              </w:rPr>
            </w:pPr>
            <w:r w:rsidRPr="002572F4">
              <w:rPr>
                <w:b/>
                <w:bCs/>
              </w:rPr>
              <w:t>5,084</w:t>
            </w:r>
          </w:p>
        </w:tc>
        <w:tc>
          <w:tcPr>
            <w:tcW w:w="270" w:type="dxa"/>
            <w:vAlign w:val="center"/>
          </w:tcPr>
          <w:p w:rsidR="001D2A74" w:rsidRPr="00C4621F" w:rsidRDefault="001D2A74" w:rsidP="007529BD">
            <w:pPr>
              <w:pStyle w:val="BodyText"/>
              <w:spacing w:after="0" w:line="240" w:lineRule="atLeast"/>
              <w:rPr>
                <w:b/>
                <w:bCs/>
                <w:lang w:val="en-GB"/>
              </w:rPr>
            </w:pPr>
          </w:p>
        </w:tc>
        <w:tc>
          <w:tcPr>
            <w:tcW w:w="1530" w:type="dxa"/>
            <w:tcBorders>
              <w:top w:val="single" w:sz="4" w:space="0" w:color="auto"/>
              <w:bottom w:val="single" w:sz="4" w:space="0" w:color="auto"/>
            </w:tcBorders>
            <w:vAlign w:val="center"/>
          </w:tcPr>
          <w:p w:rsidR="001D2A74" w:rsidRPr="002572F4" w:rsidRDefault="001D2A74" w:rsidP="002572F4">
            <w:pPr>
              <w:ind w:right="340"/>
              <w:jc w:val="right"/>
              <w:rPr>
                <w:b/>
                <w:bCs/>
              </w:rPr>
            </w:pPr>
            <w:r w:rsidRPr="002572F4">
              <w:rPr>
                <w:b/>
                <w:bCs/>
              </w:rPr>
              <w:t>-</w:t>
            </w:r>
          </w:p>
        </w:tc>
        <w:tc>
          <w:tcPr>
            <w:tcW w:w="270" w:type="dxa"/>
            <w:vAlign w:val="center"/>
          </w:tcPr>
          <w:p w:rsidR="001D2A74" w:rsidRPr="00C4621F" w:rsidRDefault="001D2A74" w:rsidP="007529BD">
            <w:pPr>
              <w:pStyle w:val="BodyText"/>
              <w:spacing w:after="0" w:line="240" w:lineRule="atLeast"/>
              <w:rPr>
                <w:b/>
                <w:bCs/>
                <w:lang w:val="en-GB"/>
              </w:rPr>
            </w:pPr>
          </w:p>
        </w:tc>
        <w:tc>
          <w:tcPr>
            <w:tcW w:w="1530" w:type="dxa"/>
            <w:tcBorders>
              <w:top w:val="single" w:sz="4" w:space="0" w:color="auto"/>
              <w:bottom w:val="single" w:sz="4" w:space="0" w:color="auto"/>
            </w:tcBorders>
          </w:tcPr>
          <w:p w:rsidR="001D2A74" w:rsidRPr="00E7503E" w:rsidRDefault="001D2A74" w:rsidP="002572F4">
            <w:pPr>
              <w:ind w:right="70"/>
              <w:jc w:val="right"/>
              <w:rPr>
                <w:b/>
                <w:bCs/>
              </w:rPr>
            </w:pPr>
            <w:r w:rsidRPr="00E7503E">
              <w:rPr>
                <w:b/>
                <w:bCs/>
              </w:rPr>
              <w:t>6</w:t>
            </w:r>
          </w:p>
        </w:tc>
        <w:tc>
          <w:tcPr>
            <w:tcW w:w="270" w:type="dxa"/>
          </w:tcPr>
          <w:p w:rsidR="001D2A74" w:rsidRPr="00C4621F" w:rsidRDefault="001D2A74" w:rsidP="007529BD">
            <w:pPr>
              <w:pStyle w:val="BodyText"/>
              <w:spacing w:after="0" w:line="240" w:lineRule="atLeast"/>
              <w:rPr>
                <w:b/>
                <w:bCs/>
                <w:lang w:val="en-GB"/>
              </w:rPr>
            </w:pPr>
          </w:p>
        </w:tc>
        <w:tc>
          <w:tcPr>
            <w:tcW w:w="1170" w:type="dxa"/>
            <w:tcBorders>
              <w:top w:val="single" w:sz="4" w:space="0" w:color="auto"/>
              <w:bottom w:val="single" w:sz="4" w:space="0" w:color="auto"/>
            </w:tcBorders>
            <w:vAlign w:val="center"/>
          </w:tcPr>
          <w:p w:rsidR="001D2A74" w:rsidRPr="00F21837" w:rsidRDefault="001D2A74" w:rsidP="00F21837">
            <w:pPr>
              <w:jc w:val="right"/>
              <w:rPr>
                <w:b/>
                <w:bCs/>
              </w:rPr>
            </w:pPr>
            <w:r w:rsidRPr="00F21837">
              <w:rPr>
                <w:b/>
                <w:bCs/>
              </w:rPr>
              <w:t>5,090</w:t>
            </w:r>
          </w:p>
        </w:tc>
      </w:tr>
      <w:tr w:rsidR="00C4621F" w:rsidRPr="000A4D45" w:rsidTr="000B0E23">
        <w:trPr>
          <w:trHeight w:val="206"/>
        </w:trPr>
        <w:tc>
          <w:tcPr>
            <w:tcW w:w="2997" w:type="dxa"/>
          </w:tcPr>
          <w:p w:rsidR="001D2A74" w:rsidRPr="000A4D45" w:rsidRDefault="001D2A74" w:rsidP="00987936">
            <w:pPr>
              <w:pStyle w:val="BodyText"/>
              <w:spacing w:after="0" w:line="240" w:lineRule="auto"/>
              <w:rPr>
                <w:b/>
                <w:bCs/>
                <w:sz w:val="8"/>
                <w:szCs w:val="8"/>
                <w:lang w:val="en-GB"/>
              </w:rPr>
            </w:pPr>
          </w:p>
        </w:tc>
        <w:tc>
          <w:tcPr>
            <w:tcW w:w="270" w:type="dxa"/>
          </w:tcPr>
          <w:p w:rsidR="001D2A74" w:rsidRPr="000A4D45" w:rsidRDefault="001D2A74" w:rsidP="00987936">
            <w:pPr>
              <w:pStyle w:val="BodyText"/>
              <w:tabs>
                <w:tab w:val="decimal" w:pos="1332"/>
              </w:tabs>
              <w:spacing w:after="0" w:line="240" w:lineRule="auto"/>
              <w:rPr>
                <w:sz w:val="8"/>
                <w:szCs w:val="8"/>
                <w:lang w:val="en-GB"/>
              </w:rPr>
            </w:pPr>
          </w:p>
        </w:tc>
        <w:tc>
          <w:tcPr>
            <w:tcW w:w="1170" w:type="dxa"/>
            <w:tcBorders>
              <w:top w:val="single" w:sz="4" w:space="0" w:color="auto"/>
            </w:tcBorders>
          </w:tcPr>
          <w:p w:rsidR="001D2A74" w:rsidRPr="002572F4" w:rsidRDefault="001D2A74" w:rsidP="002572F4">
            <w:pPr>
              <w:ind w:left="-290"/>
              <w:jc w:val="right"/>
            </w:pPr>
          </w:p>
        </w:tc>
        <w:tc>
          <w:tcPr>
            <w:tcW w:w="270" w:type="dxa"/>
          </w:tcPr>
          <w:p w:rsidR="001D2A74" w:rsidRPr="000A4D45" w:rsidRDefault="001D2A74" w:rsidP="00987936">
            <w:pPr>
              <w:pStyle w:val="BodyText"/>
              <w:tabs>
                <w:tab w:val="decimal" w:pos="1332"/>
              </w:tabs>
              <w:spacing w:after="0" w:line="240" w:lineRule="auto"/>
              <w:rPr>
                <w:sz w:val="8"/>
                <w:szCs w:val="8"/>
                <w:lang w:val="en-GB"/>
              </w:rPr>
            </w:pPr>
          </w:p>
        </w:tc>
        <w:tc>
          <w:tcPr>
            <w:tcW w:w="1530" w:type="dxa"/>
            <w:tcBorders>
              <w:top w:val="single" w:sz="4" w:space="0" w:color="auto"/>
            </w:tcBorders>
          </w:tcPr>
          <w:p w:rsidR="001D2A74" w:rsidRPr="000A4D45" w:rsidRDefault="001D2A74" w:rsidP="00987936">
            <w:pPr>
              <w:pStyle w:val="BodyText"/>
              <w:tabs>
                <w:tab w:val="decimal" w:pos="1332"/>
                <w:tab w:val="decimal" w:pos="1421"/>
              </w:tabs>
              <w:spacing w:after="0" w:line="240" w:lineRule="auto"/>
              <w:rPr>
                <w:sz w:val="8"/>
                <w:szCs w:val="8"/>
                <w:lang w:val="en-GB"/>
              </w:rPr>
            </w:pPr>
          </w:p>
        </w:tc>
        <w:tc>
          <w:tcPr>
            <w:tcW w:w="270" w:type="dxa"/>
          </w:tcPr>
          <w:p w:rsidR="001D2A74" w:rsidRPr="000A4D45" w:rsidRDefault="001D2A74" w:rsidP="00987936">
            <w:pPr>
              <w:pStyle w:val="BodyText"/>
              <w:tabs>
                <w:tab w:val="decimal" w:pos="1332"/>
                <w:tab w:val="decimal" w:pos="1421"/>
              </w:tabs>
              <w:spacing w:after="0" w:line="240" w:lineRule="auto"/>
              <w:rPr>
                <w:sz w:val="8"/>
                <w:szCs w:val="8"/>
                <w:lang w:val="en-GB"/>
              </w:rPr>
            </w:pPr>
          </w:p>
        </w:tc>
        <w:tc>
          <w:tcPr>
            <w:tcW w:w="1530" w:type="dxa"/>
            <w:tcBorders>
              <w:top w:val="single" w:sz="4" w:space="0" w:color="auto"/>
            </w:tcBorders>
          </w:tcPr>
          <w:p w:rsidR="001D2A74" w:rsidRPr="002572F4" w:rsidRDefault="001D2A74" w:rsidP="002572F4">
            <w:pPr>
              <w:ind w:right="70"/>
              <w:jc w:val="right"/>
            </w:pPr>
          </w:p>
        </w:tc>
        <w:tc>
          <w:tcPr>
            <w:tcW w:w="270" w:type="dxa"/>
          </w:tcPr>
          <w:p w:rsidR="001D2A74" w:rsidRPr="000A4D45" w:rsidRDefault="001D2A74" w:rsidP="00987936">
            <w:pPr>
              <w:pStyle w:val="BodyText"/>
              <w:tabs>
                <w:tab w:val="decimal" w:pos="1332"/>
                <w:tab w:val="decimal" w:pos="1421"/>
              </w:tabs>
              <w:spacing w:after="0" w:line="240" w:lineRule="auto"/>
              <w:rPr>
                <w:sz w:val="8"/>
                <w:szCs w:val="8"/>
                <w:lang w:val="en-GB"/>
              </w:rPr>
            </w:pPr>
          </w:p>
        </w:tc>
        <w:tc>
          <w:tcPr>
            <w:tcW w:w="1170" w:type="dxa"/>
            <w:tcBorders>
              <w:top w:val="single" w:sz="4" w:space="0" w:color="auto"/>
            </w:tcBorders>
          </w:tcPr>
          <w:p w:rsidR="001D2A74" w:rsidRPr="000A4D45" w:rsidRDefault="001D2A74" w:rsidP="00987936">
            <w:pPr>
              <w:pStyle w:val="BodyText"/>
              <w:tabs>
                <w:tab w:val="decimal" w:pos="1332"/>
                <w:tab w:val="decimal" w:pos="1421"/>
              </w:tabs>
              <w:spacing w:after="0" w:line="240" w:lineRule="auto"/>
              <w:rPr>
                <w:sz w:val="8"/>
                <w:szCs w:val="8"/>
                <w:lang w:val="en-GB"/>
              </w:rPr>
            </w:pPr>
          </w:p>
        </w:tc>
      </w:tr>
      <w:tr w:rsidR="00C4621F" w:rsidRPr="000A4D45" w:rsidTr="000B0E23">
        <w:tc>
          <w:tcPr>
            <w:tcW w:w="2997" w:type="dxa"/>
          </w:tcPr>
          <w:p w:rsidR="001D2A74" w:rsidRPr="000A4D45" w:rsidRDefault="001D2A74" w:rsidP="00987936">
            <w:pPr>
              <w:pStyle w:val="BodyText"/>
              <w:spacing w:after="0" w:line="240" w:lineRule="atLeast"/>
              <w:rPr>
                <w:b/>
                <w:bCs/>
                <w:i/>
                <w:iCs/>
                <w:lang w:val="en-GB"/>
              </w:rPr>
            </w:pPr>
            <w:r w:rsidRPr="000A4D45">
              <w:rPr>
                <w:b/>
                <w:bCs/>
                <w:i/>
                <w:iCs/>
                <w:lang w:val="en-GB"/>
              </w:rPr>
              <w:t>Net book value</w:t>
            </w:r>
          </w:p>
        </w:tc>
        <w:tc>
          <w:tcPr>
            <w:tcW w:w="270" w:type="dxa"/>
          </w:tcPr>
          <w:p w:rsidR="001D2A74" w:rsidRPr="000A4D45" w:rsidRDefault="001D2A74" w:rsidP="00987936">
            <w:pPr>
              <w:pStyle w:val="BodyText"/>
              <w:tabs>
                <w:tab w:val="decimal" w:pos="1332"/>
              </w:tabs>
              <w:spacing w:after="0" w:line="240" w:lineRule="atLeast"/>
              <w:rPr>
                <w:lang w:val="en-GB"/>
              </w:rPr>
            </w:pPr>
          </w:p>
        </w:tc>
        <w:tc>
          <w:tcPr>
            <w:tcW w:w="1170" w:type="dxa"/>
          </w:tcPr>
          <w:p w:rsidR="001D2A74" w:rsidRPr="002572F4" w:rsidRDefault="001D2A74" w:rsidP="002572F4">
            <w:pPr>
              <w:ind w:left="-290"/>
              <w:jc w:val="right"/>
            </w:pPr>
          </w:p>
        </w:tc>
        <w:tc>
          <w:tcPr>
            <w:tcW w:w="270" w:type="dxa"/>
          </w:tcPr>
          <w:p w:rsidR="001D2A74" w:rsidRPr="000A4D45" w:rsidRDefault="001D2A74" w:rsidP="00987936">
            <w:pPr>
              <w:pStyle w:val="BodyText"/>
              <w:tabs>
                <w:tab w:val="decimal" w:pos="1332"/>
              </w:tabs>
              <w:spacing w:after="0" w:line="240" w:lineRule="atLeast"/>
              <w:rPr>
                <w:lang w:val="en-GB"/>
              </w:rPr>
            </w:pPr>
          </w:p>
        </w:tc>
        <w:tc>
          <w:tcPr>
            <w:tcW w:w="1530" w:type="dxa"/>
          </w:tcPr>
          <w:p w:rsidR="001D2A74" w:rsidRPr="000A4D45" w:rsidRDefault="001D2A74" w:rsidP="00987936">
            <w:pPr>
              <w:pStyle w:val="BodyText"/>
              <w:tabs>
                <w:tab w:val="decimal" w:pos="1332"/>
                <w:tab w:val="decimal" w:pos="1421"/>
              </w:tabs>
              <w:spacing w:after="0" w:line="240" w:lineRule="atLeast"/>
              <w:rPr>
                <w:lang w:val="en-GB"/>
              </w:rPr>
            </w:pPr>
          </w:p>
        </w:tc>
        <w:tc>
          <w:tcPr>
            <w:tcW w:w="270" w:type="dxa"/>
          </w:tcPr>
          <w:p w:rsidR="001D2A74" w:rsidRPr="000A4D45" w:rsidRDefault="001D2A74" w:rsidP="00987936">
            <w:pPr>
              <w:pStyle w:val="BodyText"/>
              <w:tabs>
                <w:tab w:val="decimal" w:pos="1332"/>
                <w:tab w:val="decimal" w:pos="1421"/>
              </w:tabs>
              <w:spacing w:after="0" w:line="240" w:lineRule="atLeast"/>
              <w:rPr>
                <w:lang w:val="en-GB"/>
              </w:rPr>
            </w:pPr>
          </w:p>
        </w:tc>
        <w:tc>
          <w:tcPr>
            <w:tcW w:w="1530" w:type="dxa"/>
          </w:tcPr>
          <w:p w:rsidR="001D2A74" w:rsidRPr="002572F4" w:rsidRDefault="001D2A74" w:rsidP="002572F4">
            <w:pPr>
              <w:ind w:right="70"/>
              <w:jc w:val="right"/>
            </w:pPr>
          </w:p>
        </w:tc>
        <w:tc>
          <w:tcPr>
            <w:tcW w:w="270" w:type="dxa"/>
          </w:tcPr>
          <w:p w:rsidR="001D2A74" w:rsidRPr="000A4D45" w:rsidRDefault="001D2A74" w:rsidP="00987936">
            <w:pPr>
              <w:pStyle w:val="BodyText"/>
              <w:tabs>
                <w:tab w:val="decimal" w:pos="1332"/>
                <w:tab w:val="decimal" w:pos="1421"/>
              </w:tabs>
              <w:spacing w:after="0" w:line="240" w:lineRule="atLeast"/>
              <w:rPr>
                <w:lang w:val="en-GB"/>
              </w:rPr>
            </w:pPr>
          </w:p>
        </w:tc>
        <w:tc>
          <w:tcPr>
            <w:tcW w:w="1170" w:type="dxa"/>
          </w:tcPr>
          <w:p w:rsidR="001D2A74" w:rsidRPr="000A4D45" w:rsidRDefault="001D2A74" w:rsidP="00987936">
            <w:pPr>
              <w:pStyle w:val="BodyText"/>
              <w:tabs>
                <w:tab w:val="decimal" w:pos="1332"/>
                <w:tab w:val="decimal" w:pos="1421"/>
              </w:tabs>
              <w:spacing w:after="0" w:line="240" w:lineRule="atLeast"/>
              <w:rPr>
                <w:lang w:val="en-GB"/>
              </w:rPr>
            </w:pPr>
          </w:p>
        </w:tc>
      </w:tr>
      <w:tr w:rsidR="00C4621F" w:rsidRPr="000A4D45" w:rsidTr="000B0E23">
        <w:tc>
          <w:tcPr>
            <w:tcW w:w="2997" w:type="dxa"/>
          </w:tcPr>
          <w:p w:rsidR="001D2A74" w:rsidRPr="000A4D45" w:rsidRDefault="001D2A74" w:rsidP="00987936">
            <w:pPr>
              <w:pStyle w:val="BodyText"/>
              <w:spacing w:after="0" w:line="240" w:lineRule="atLeast"/>
              <w:rPr>
                <w:b/>
                <w:bCs/>
                <w:lang w:val="en-GB"/>
              </w:rPr>
            </w:pPr>
            <w:r w:rsidRPr="000A4D45">
              <w:rPr>
                <w:b/>
                <w:bCs/>
                <w:lang w:val="en-GB"/>
              </w:rPr>
              <w:t>At 31 December 2018</w:t>
            </w:r>
          </w:p>
        </w:tc>
        <w:tc>
          <w:tcPr>
            <w:tcW w:w="270" w:type="dxa"/>
          </w:tcPr>
          <w:p w:rsidR="001D2A74" w:rsidRPr="000A4D45" w:rsidRDefault="001D2A74" w:rsidP="00987936">
            <w:pPr>
              <w:pStyle w:val="BodyText"/>
              <w:tabs>
                <w:tab w:val="decimal" w:pos="1332"/>
              </w:tabs>
              <w:spacing w:after="0" w:line="240" w:lineRule="atLeast"/>
              <w:rPr>
                <w:b/>
                <w:bCs/>
                <w:lang w:val="en-GB"/>
              </w:rPr>
            </w:pPr>
          </w:p>
        </w:tc>
        <w:tc>
          <w:tcPr>
            <w:tcW w:w="1170" w:type="dxa"/>
            <w:tcBorders>
              <w:bottom w:val="double" w:sz="4" w:space="0" w:color="auto"/>
            </w:tcBorders>
          </w:tcPr>
          <w:p w:rsidR="001D2A74" w:rsidRPr="002572F4" w:rsidRDefault="007529BD" w:rsidP="002572F4">
            <w:pPr>
              <w:ind w:left="-290"/>
              <w:jc w:val="right"/>
              <w:rPr>
                <w:b/>
                <w:bCs/>
              </w:rPr>
            </w:pPr>
            <w:r w:rsidRPr="002572F4">
              <w:rPr>
                <w:b/>
                <w:bCs/>
              </w:rPr>
              <w:t>11,463</w:t>
            </w:r>
          </w:p>
        </w:tc>
        <w:tc>
          <w:tcPr>
            <w:tcW w:w="270" w:type="dxa"/>
          </w:tcPr>
          <w:p w:rsidR="001D2A74" w:rsidRPr="000A4D45" w:rsidRDefault="001D2A74" w:rsidP="00987936">
            <w:pPr>
              <w:jc w:val="right"/>
              <w:rPr>
                <w:b/>
                <w:bCs/>
              </w:rPr>
            </w:pPr>
          </w:p>
        </w:tc>
        <w:tc>
          <w:tcPr>
            <w:tcW w:w="1530" w:type="dxa"/>
            <w:tcBorders>
              <w:bottom w:val="double" w:sz="4" w:space="0" w:color="auto"/>
            </w:tcBorders>
          </w:tcPr>
          <w:p w:rsidR="001D2A74" w:rsidRPr="002572F4" w:rsidRDefault="001D2A74" w:rsidP="00987936">
            <w:pPr>
              <w:jc w:val="right"/>
              <w:rPr>
                <w:b/>
                <w:bCs/>
              </w:rPr>
            </w:pPr>
            <w:r w:rsidRPr="002572F4">
              <w:rPr>
                <w:b/>
                <w:bCs/>
              </w:rPr>
              <w:t>47,686</w:t>
            </w:r>
          </w:p>
        </w:tc>
        <w:tc>
          <w:tcPr>
            <w:tcW w:w="270" w:type="dxa"/>
          </w:tcPr>
          <w:p w:rsidR="001D2A74" w:rsidRPr="000A4D45" w:rsidRDefault="001D2A74" w:rsidP="00987936">
            <w:pPr>
              <w:jc w:val="right"/>
              <w:rPr>
                <w:b/>
                <w:bCs/>
              </w:rPr>
            </w:pPr>
          </w:p>
        </w:tc>
        <w:tc>
          <w:tcPr>
            <w:tcW w:w="1530" w:type="dxa"/>
            <w:tcBorders>
              <w:bottom w:val="double" w:sz="4" w:space="0" w:color="auto"/>
            </w:tcBorders>
          </w:tcPr>
          <w:p w:rsidR="001D2A74" w:rsidRPr="00E7503E" w:rsidRDefault="001D2A74" w:rsidP="00E7503E">
            <w:pPr>
              <w:ind w:right="255"/>
              <w:jc w:val="right"/>
              <w:rPr>
                <w:b/>
                <w:bCs/>
              </w:rPr>
            </w:pPr>
            <w:r w:rsidRPr="00E7503E">
              <w:rPr>
                <w:b/>
                <w:bCs/>
              </w:rPr>
              <w:t>-</w:t>
            </w:r>
          </w:p>
        </w:tc>
        <w:tc>
          <w:tcPr>
            <w:tcW w:w="270" w:type="dxa"/>
          </w:tcPr>
          <w:p w:rsidR="001D2A74" w:rsidRPr="000A4D45" w:rsidRDefault="001D2A74" w:rsidP="00987936">
            <w:pPr>
              <w:jc w:val="right"/>
              <w:rPr>
                <w:b/>
                <w:bCs/>
              </w:rPr>
            </w:pPr>
          </w:p>
        </w:tc>
        <w:tc>
          <w:tcPr>
            <w:tcW w:w="1170" w:type="dxa"/>
            <w:tcBorders>
              <w:bottom w:val="double" w:sz="4" w:space="0" w:color="auto"/>
            </w:tcBorders>
          </w:tcPr>
          <w:p w:rsidR="001D2A74" w:rsidRPr="000A4D45" w:rsidRDefault="001D2A74" w:rsidP="00F21837">
            <w:pPr>
              <w:jc w:val="right"/>
              <w:rPr>
                <w:b/>
                <w:bCs/>
              </w:rPr>
            </w:pPr>
            <w:r w:rsidRPr="000A4D45">
              <w:rPr>
                <w:b/>
                <w:bCs/>
              </w:rPr>
              <w:t>59,149</w:t>
            </w:r>
          </w:p>
        </w:tc>
      </w:tr>
      <w:tr w:rsidR="00C4621F" w:rsidRPr="007529BD" w:rsidTr="000B0E23">
        <w:tc>
          <w:tcPr>
            <w:tcW w:w="2997" w:type="dxa"/>
          </w:tcPr>
          <w:p w:rsidR="001D2A74" w:rsidRPr="000A4D45" w:rsidRDefault="001D2A74" w:rsidP="00987936">
            <w:pPr>
              <w:pStyle w:val="BodyText"/>
              <w:spacing w:after="0" w:line="240" w:lineRule="atLeast"/>
              <w:rPr>
                <w:b/>
                <w:bCs/>
                <w:lang w:val="en-GB"/>
              </w:rPr>
            </w:pPr>
            <w:r w:rsidRPr="000A4D45">
              <w:rPr>
                <w:b/>
                <w:bCs/>
                <w:lang w:val="en-GB"/>
              </w:rPr>
              <w:t>At 31 December 2019</w:t>
            </w:r>
          </w:p>
        </w:tc>
        <w:tc>
          <w:tcPr>
            <w:tcW w:w="270" w:type="dxa"/>
          </w:tcPr>
          <w:p w:rsidR="001D2A74" w:rsidRPr="000A4D45" w:rsidRDefault="001D2A74" w:rsidP="00987936">
            <w:pPr>
              <w:tabs>
                <w:tab w:val="decimal" w:pos="1332"/>
              </w:tabs>
              <w:spacing w:line="240" w:lineRule="auto"/>
              <w:ind w:left="-18" w:right="-18"/>
              <w:rPr>
                <w:b/>
                <w:bCs/>
              </w:rPr>
            </w:pPr>
          </w:p>
        </w:tc>
        <w:tc>
          <w:tcPr>
            <w:tcW w:w="1170" w:type="dxa"/>
            <w:tcBorders>
              <w:top w:val="double" w:sz="4" w:space="0" w:color="auto"/>
              <w:bottom w:val="double" w:sz="4" w:space="0" w:color="auto"/>
            </w:tcBorders>
            <w:vAlign w:val="center"/>
          </w:tcPr>
          <w:p w:rsidR="001D2A74" w:rsidRPr="002572F4" w:rsidRDefault="007529BD" w:rsidP="002572F4">
            <w:pPr>
              <w:ind w:left="-290"/>
              <w:jc w:val="right"/>
              <w:rPr>
                <w:b/>
                <w:bCs/>
              </w:rPr>
            </w:pPr>
            <w:r w:rsidRPr="002572F4">
              <w:rPr>
                <w:b/>
                <w:bCs/>
              </w:rPr>
              <w:t>26,011</w:t>
            </w:r>
          </w:p>
        </w:tc>
        <w:tc>
          <w:tcPr>
            <w:tcW w:w="270" w:type="dxa"/>
            <w:vAlign w:val="center"/>
          </w:tcPr>
          <w:p w:rsidR="001D2A74" w:rsidRPr="007529BD" w:rsidRDefault="001D2A74" w:rsidP="007529BD">
            <w:pPr>
              <w:ind w:right="109"/>
              <w:jc w:val="right"/>
              <w:rPr>
                <w:b/>
                <w:bCs/>
              </w:rPr>
            </w:pPr>
          </w:p>
        </w:tc>
        <w:tc>
          <w:tcPr>
            <w:tcW w:w="1530" w:type="dxa"/>
            <w:tcBorders>
              <w:top w:val="double" w:sz="4" w:space="0" w:color="auto"/>
              <w:bottom w:val="double" w:sz="4" w:space="0" w:color="auto"/>
            </w:tcBorders>
            <w:vAlign w:val="center"/>
          </w:tcPr>
          <w:p w:rsidR="001D2A74" w:rsidRPr="002572F4" w:rsidRDefault="001D2A74" w:rsidP="002572F4">
            <w:pPr>
              <w:jc w:val="right"/>
              <w:rPr>
                <w:b/>
                <w:bCs/>
              </w:rPr>
            </w:pPr>
            <w:r w:rsidRPr="002572F4">
              <w:rPr>
                <w:b/>
                <w:bCs/>
              </w:rPr>
              <w:t>85,247</w:t>
            </w:r>
          </w:p>
        </w:tc>
        <w:tc>
          <w:tcPr>
            <w:tcW w:w="270" w:type="dxa"/>
            <w:vAlign w:val="center"/>
          </w:tcPr>
          <w:p w:rsidR="001D2A74" w:rsidRPr="007529BD" w:rsidRDefault="001D2A74" w:rsidP="007529BD">
            <w:pPr>
              <w:pStyle w:val="BodyText"/>
              <w:spacing w:after="0" w:line="240" w:lineRule="atLeast"/>
              <w:rPr>
                <w:b/>
                <w:bCs/>
                <w:lang w:val="en-GB"/>
              </w:rPr>
            </w:pPr>
          </w:p>
        </w:tc>
        <w:tc>
          <w:tcPr>
            <w:tcW w:w="1530" w:type="dxa"/>
            <w:tcBorders>
              <w:top w:val="double" w:sz="4" w:space="0" w:color="auto"/>
              <w:bottom w:val="double" w:sz="4" w:space="0" w:color="auto"/>
            </w:tcBorders>
          </w:tcPr>
          <w:p w:rsidR="001D2A74" w:rsidRPr="00E7503E" w:rsidRDefault="001D2A74" w:rsidP="002572F4">
            <w:pPr>
              <w:ind w:right="70"/>
              <w:jc w:val="right"/>
              <w:rPr>
                <w:b/>
                <w:bCs/>
              </w:rPr>
            </w:pPr>
            <w:r w:rsidRPr="00E7503E">
              <w:rPr>
                <w:b/>
                <w:bCs/>
              </w:rPr>
              <w:t>226</w:t>
            </w:r>
          </w:p>
        </w:tc>
        <w:tc>
          <w:tcPr>
            <w:tcW w:w="270" w:type="dxa"/>
          </w:tcPr>
          <w:p w:rsidR="001D2A74" w:rsidRPr="007529BD" w:rsidRDefault="001D2A74" w:rsidP="007529BD">
            <w:pPr>
              <w:pStyle w:val="BodyText"/>
              <w:spacing w:after="0" w:line="240" w:lineRule="atLeast"/>
              <w:rPr>
                <w:b/>
                <w:bCs/>
                <w:lang w:val="en-GB"/>
              </w:rPr>
            </w:pPr>
          </w:p>
        </w:tc>
        <w:tc>
          <w:tcPr>
            <w:tcW w:w="1170" w:type="dxa"/>
            <w:tcBorders>
              <w:top w:val="double" w:sz="4" w:space="0" w:color="auto"/>
              <w:bottom w:val="double" w:sz="4" w:space="0" w:color="auto"/>
            </w:tcBorders>
            <w:vAlign w:val="center"/>
          </w:tcPr>
          <w:p w:rsidR="001D2A74" w:rsidRPr="00F21837" w:rsidRDefault="001D2A74" w:rsidP="00F21837">
            <w:pPr>
              <w:jc w:val="right"/>
              <w:rPr>
                <w:b/>
                <w:bCs/>
              </w:rPr>
            </w:pPr>
            <w:r w:rsidRPr="00F21837">
              <w:rPr>
                <w:b/>
                <w:bCs/>
              </w:rPr>
              <w:t>111,484</w:t>
            </w:r>
          </w:p>
        </w:tc>
      </w:tr>
    </w:tbl>
    <w:p w:rsidR="00F76A3F" w:rsidRDefault="00F76A3F">
      <w:pPr>
        <w:spacing w:line="240" w:lineRule="auto"/>
        <w:rPr>
          <w:rFonts w:cs="Cordia New"/>
          <w:cs/>
          <w:lang w:val="en-GB" w:eastAsia="x-none"/>
        </w:rPr>
        <w:sectPr w:rsidR="00F76A3F" w:rsidSect="004E4EF1">
          <w:headerReference w:type="default" r:id="rId13"/>
          <w:pgSz w:w="11907" w:h="16840" w:code="9"/>
          <w:pgMar w:top="1152" w:right="1017" w:bottom="1152" w:left="691" w:header="720" w:footer="720" w:gutter="0"/>
          <w:cols w:space="720"/>
          <w:docGrid w:linePitch="299"/>
        </w:sectPr>
      </w:pPr>
    </w:p>
    <w:tbl>
      <w:tblPr>
        <w:tblW w:w="8667" w:type="dxa"/>
        <w:tblInd w:w="1053" w:type="dxa"/>
        <w:tblLayout w:type="fixed"/>
        <w:tblLook w:val="04A0" w:firstRow="1" w:lastRow="0" w:firstColumn="1" w:lastColumn="0" w:noHBand="0" w:noVBand="1"/>
      </w:tblPr>
      <w:tblGrid>
        <w:gridCol w:w="3357"/>
        <w:gridCol w:w="360"/>
        <w:gridCol w:w="1440"/>
        <w:gridCol w:w="270"/>
        <w:gridCol w:w="1530"/>
        <w:gridCol w:w="270"/>
        <w:gridCol w:w="1440"/>
      </w:tblGrid>
      <w:tr w:rsidR="00FF7C0F" w:rsidRPr="000A4D45" w:rsidTr="0045097A">
        <w:tc>
          <w:tcPr>
            <w:tcW w:w="3357" w:type="dxa"/>
          </w:tcPr>
          <w:p w:rsidR="00FF7C0F" w:rsidRPr="000A4D45" w:rsidRDefault="00FF7C0F" w:rsidP="00384A7D">
            <w:pPr>
              <w:pStyle w:val="BodyText"/>
              <w:spacing w:after="0" w:line="240" w:lineRule="atLeast"/>
              <w:rPr>
                <w:bCs/>
                <w:i/>
                <w:iCs/>
                <w:lang w:val="en-GB"/>
              </w:rPr>
            </w:pPr>
          </w:p>
        </w:tc>
        <w:tc>
          <w:tcPr>
            <w:tcW w:w="360" w:type="dxa"/>
          </w:tcPr>
          <w:p w:rsidR="00FF7C0F" w:rsidRPr="000A4D45" w:rsidRDefault="00FF7C0F" w:rsidP="00384A7D">
            <w:pPr>
              <w:pStyle w:val="BodyText"/>
              <w:spacing w:after="0" w:line="240" w:lineRule="atLeast"/>
              <w:rPr>
                <w:lang w:val="en-GB"/>
              </w:rPr>
            </w:pPr>
          </w:p>
        </w:tc>
        <w:tc>
          <w:tcPr>
            <w:tcW w:w="4950" w:type="dxa"/>
            <w:gridSpan w:val="5"/>
          </w:tcPr>
          <w:p w:rsidR="00FF7C0F" w:rsidRPr="000A4D45" w:rsidRDefault="00FF7C0F" w:rsidP="00384A7D">
            <w:pPr>
              <w:pStyle w:val="BodyText"/>
              <w:spacing w:after="0" w:line="240" w:lineRule="atLeast"/>
              <w:jc w:val="center"/>
              <w:rPr>
                <w:b/>
                <w:bCs/>
                <w:lang w:val="en-GB"/>
              </w:rPr>
            </w:pPr>
            <w:r w:rsidRPr="000A4D45">
              <w:rPr>
                <w:b/>
                <w:bCs/>
                <w:lang w:val="en-GB"/>
              </w:rPr>
              <w:t>Separate financial statements</w:t>
            </w:r>
          </w:p>
        </w:tc>
      </w:tr>
      <w:tr w:rsidR="00AC4638" w:rsidRPr="000A4D45" w:rsidTr="0045097A">
        <w:tc>
          <w:tcPr>
            <w:tcW w:w="3357" w:type="dxa"/>
          </w:tcPr>
          <w:p w:rsidR="00AC4638" w:rsidRPr="000A4D45" w:rsidRDefault="00AC4638" w:rsidP="00384A7D">
            <w:pPr>
              <w:pStyle w:val="BodyText"/>
              <w:spacing w:after="0" w:line="240" w:lineRule="atLeast"/>
              <w:rPr>
                <w:bCs/>
                <w:i/>
                <w:iCs/>
                <w:lang w:val="en-GB"/>
              </w:rPr>
            </w:pPr>
          </w:p>
        </w:tc>
        <w:tc>
          <w:tcPr>
            <w:tcW w:w="360" w:type="dxa"/>
          </w:tcPr>
          <w:p w:rsidR="00AC4638" w:rsidRPr="000A4D45" w:rsidRDefault="00AC4638" w:rsidP="00384A7D">
            <w:pPr>
              <w:pStyle w:val="BodyText"/>
              <w:spacing w:after="0" w:line="240" w:lineRule="atLeast"/>
              <w:rPr>
                <w:lang w:val="en-GB"/>
              </w:rPr>
            </w:pPr>
          </w:p>
        </w:tc>
        <w:tc>
          <w:tcPr>
            <w:tcW w:w="1440" w:type="dxa"/>
          </w:tcPr>
          <w:p w:rsidR="00AC4638" w:rsidRPr="000A4D45" w:rsidRDefault="00AC4638" w:rsidP="00384A7D">
            <w:pPr>
              <w:pStyle w:val="BodyText"/>
              <w:spacing w:after="0" w:line="240" w:lineRule="atLeast"/>
              <w:jc w:val="center"/>
              <w:rPr>
                <w:lang w:val="en-GB"/>
              </w:rPr>
            </w:pPr>
          </w:p>
          <w:p w:rsidR="00AC4638" w:rsidRPr="000A4D45" w:rsidRDefault="00AC4638" w:rsidP="00384A7D">
            <w:pPr>
              <w:pStyle w:val="BodyText"/>
              <w:spacing w:after="0" w:line="240" w:lineRule="atLeast"/>
              <w:jc w:val="center"/>
              <w:rPr>
                <w:lang w:val="en-GB"/>
              </w:rPr>
            </w:pPr>
          </w:p>
          <w:p w:rsidR="00AC4638" w:rsidRPr="000A4D45" w:rsidRDefault="00AC4638" w:rsidP="00384A7D">
            <w:pPr>
              <w:pStyle w:val="BodyText"/>
              <w:spacing w:after="0" w:line="240" w:lineRule="atLeast"/>
              <w:jc w:val="center"/>
              <w:rPr>
                <w:lang w:val="en-GB"/>
              </w:rPr>
            </w:pPr>
            <w:r w:rsidRPr="000A4D45">
              <w:rPr>
                <w:lang w:val="en-GB"/>
              </w:rPr>
              <w:t>Software licenses</w:t>
            </w:r>
          </w:p>
        </w:tc>
        <w:tc>
          <w:tcPr>
            <w:tcW w:w="270" w:type="dxa"/>
          </w:tcPr>
          <w:p w:rsidR="00AC4638" w:rsidRPr="000A4D45" w:rsidRDefault="00AC4638" w:rsidP="00384A7D">
            <w:pPr>
              <w:pStyle w:val="BodyText"/>
              <w:spacing w:after="0" w:line="240" w:lineRule="atLeast"/>
              <w:rPr>
                <w:lang w:val="en-GB"/>
              </w:rPr>
            </w:pPr>
          </w:p>
        </w:tc>
        <w:tc>
          <w:tcPr>
            <w:tcW w:w="1530" w:type="dxa"/>
          </w:tcPr>
          <w:p w:rsidR="00AC4638" w:rsidRDefault="00AC4638" w:rsidP="00384A7D">
            <w:pPr>
              <w:pStyle w:val="BodyText"/>
              <w:spacing w:after="0" w:line="240" w:lineRule="atLeast"/>
              <w:jc w:val="center"/>
              <w:rPr>
                <w:lang w:val="en-GB"/>
              </w:rPr>
            </w:pPr>
          </w:p>
          <w:p w:rsidR="00AC4638" w:rsidRPr="000A4D45" w:rsidRDefault="00AC4638" w:rsidP="00384A7D">
            <w:pPr>
              <w:pStyle w:val="BodyText"/>
              <w:spacing w:after="0" w:line="240" w:lineRule="atLeast"/>
              <w:jc w:val="center"/>
              <w:rPr>
                <w:lang w:val="en-GB"/>
              </w:rPr>
            </w:pPr>
            <w:r w:rsidRPr="000A4D45">
              <w:rPr>
                <w:lang w:val="en-GB"/>
              </w:rPr>
              <w:t>Computer program under installation</w:t>
            </w:r>
          </w:p>
        </w:tc>
        <w:tc>
          <w:tcPr>
            <w:tcW w:w="270" w:type="dxa"/>
          </w:tcPr>
          <w:p w:rsidR="00AC4638" w:rsidRPr="000A4D45" w:rsidRDefault="00AC4638" w:rsidP="00384A7D">
            <w:pPr>
              <w:pStyle w:val="BodyText"/>
              <w:spacing w:after="0" w:line="240" w:lineRule="atLeast"/>
              <w:jc w:val="center"/>
              <w:rPr>
                <w:lang w:val="en-GB"/>
              </w:rPr>
            </w:pPr>
          </w:p>
        </w:tc>
        <w:tc>
          <w:tcPr>
            <w:tcW w:w="1440" w:type="dxa"/>
          </w:tcPr>
          <w:p w:rsidR="00AC4638" w:rsidRPr="000A4D45" w:rsidRDefault="00AC4638" w:rsidP="00384A7D">
            <w:pPr>
              <w:pStyle w:val="BodyText"/>
              <w:spacing w:after="0" w:line="240" w:lineRule="atLeast"/>
              <w:jc w:val="center"/>
              <w:rPr>
                <w:lang w:val="en-GB"/>
              </w:rPr>
            </w:pPr>
          </w:p>
          <w:p w:rsidR="00AC4638" w:rsidRPr="000A4D45" w:rsidRDefault="00AC4638" w:rsidP="00384A7D">
            <w:pPr>
              <w:pStyle w:val="BodyText"/>
              <w:spacing w:after="0" w:line="240" w:lineRule="atLeast"/>
              <w:jc w:val="center"/>
              <w:rPr>
                <w:lang w:val="en-GB"/>
              </w:rPr>
            </w:pPr>
          </w:p>
          <w:p w:rsidR="00AC4638" w:rsidRPr="000A4D45" w:rsidRDefault="00AC4638" w:rsidP="00384A7D">
            <w:pPr>
              <w:pStyle w:val="BodyText"/>
              <w:spacing w:after="0" w:line="240" w:lineRule="atLeast"/>
              <w:jc w:val="center"/>
              <w:rPr>
                <w:lang w:val="en-GB"/>
              </w:rPr>
            </w:pPr>
          </w:p>
          <w:p w:rsidR="00AC4638" w:rsidRPr="000A4D45" w:rsidRDefault="00AC4638" w:rsidP="00384A7D">
            <w:pPr>
              <w:pStyle w:val="BodyText"/>
              <w:spacing w:after="0" w:line="240" w:lineRule="atLeast"/>
              <w:jc w:val="center"/>
              <w:rPr>
                <w:lang w:val="en-GB"/>
              </w:rPr>
            </w:pPr>
            <w:r w:rsidRPr="000A4D45">
              <w:rPr>
                <w:lang w:val="en-GB"/>
              </w:rPr>
              <w:t>Total</w:t>
            </w:r>
          </w:p>
        </w:tc>
      </w:tr>
      <w:tr w:rsidR="00AC4638" w:rsidRPr="000A4D45" w:rsidTr="0045097A">
        <w:tc>
          <w:tcPr>
            <w:tcW w:w="3357" w:type="dxa"/>
          </w:tcPr>
          <w:p w:rsidR="00AC4638" w:rsidRPr="000A4D45" w:rsidRDefault="00AC4638" w:rsidP="001C64A5">
            <w:pPr>
              <w:pStyle w:val="BodyText"/>
              <w:spacing w:after="0" w:line="240" w:lineRule="atLeast"/>
              <w:rPr>
                <w:b/>
                <w:bCs/>
                <w:i/>
                <w:iCs/>
                <w:lang w:val="en-GB"/>
              </w:rPr>
            </w:pPr>
          </w:p>
        </w:tc>
        <w:tc>
          <w:tcPr>
            <w:tcW w:w="360" w:type="dxa"/>
          </w:tcPr>
          <w:p w:rsidR="00AC4638" w:rsidRPr="000A4D45" w:rsidRDefault="00AC4638" w:rsidP="001C64A5">
            <w:pPr>
              <w:pStyle w:val="BodyText"/>
              <w:spacing w:after="0" w:line="240" w:lineRule="atLeast"/>
              <w:rPr>
                <w:lang w:val="en-GB"/>
              </w:rPr>
            </w:pPr>
          </w:p>
        </w:tc>
        <w:tc>
          <w:tcPr>
            <w:tcW w:w="4950" w:type="dxa"/>
            <w:gridSpan w:val="5"/>
          </w:tcPr>
          <w:p w:rsidR="00AC4638" w:rsidRPr="000A4D45" w:rsidRDefault="00AC4638" w:rsidP="001C64A5">
            <w:pPr>
              <w:pStyle w:val="BodyText"/>
              <w:spacing w:after="0" w:line="240" w:lineRule="atLeast"/>
              <w:jc w:val="center"/>
              <w:rPr>
                <w:i/>
                <w:iCs/>
                <w:lang w:val="en-GB"/>
              </w:rPr>
            </w:pPr>
            <w:r w:rsidRPr="000A4D45">
              <w:rPr>
                <w:i/>
                <w:iCs/>
                <w:lang w:val="en-GB"/>
              </w:rPr>
              <w:t>(in thousand Baht)</w:t>
            </w:r>
          </w:p>
        </w:tc>
      </w:tr>
      <w:tr w:rsidR="00AC4638" w:rsidRPr="000A4D45" w:rsidTr="0045097A">
        <w:tc>
          <w:tcPr>
            <w:tcW w:w="3357" w:type="dxa"/>
          </w:tcPr>
          <w:p w:rsidR="00AC4638" w:rsidRPr="000A4D45" w:rsidRDefault="00AC4638" w:rsidP="00384A7D">
            <w:pPr>
              <w:pStyle w:val="BodyText"/>
              <w:spacing w:after="0" w:line="240" w:lineRule="atLeast"/>
              <w:rPr>
                <w:b/>
                <w:bCs/>
                <w:lang w:val="en-GB"/>
              </w:rPr>
            </w:pPr>
            <w:r w:rsidRPr="000A4D45">
              <w:rPr>
                <w:b/>
                <w:bCs/>
                <w:i/>
                <w:iCs/>
                <w:lang w:val="en-GB"/>
              </w:rPr>
              <w:t>Cost</w:t>
            </w:r>
            <w:r w:rsidRPr="000A4D45">
              <w:rPr>
                <w:b/>
                <w:bCs/>
                <w:lang w:val="en-GB"/>
              </w:rPr>
              <w:t xml:space="preserve"> </w:t>
            </w:r>
          </w:p>
        </w:tc>
        <w:tc>
          <w:tcPr>
            <w:tcW w:w="360" w:type="dxa"/>
          </w:tcPr>
          <w:p w:rsidR="00AC4638" w:rsidRPr="000A4D45" w:rsidRDefault="00AC4638" w:rsidP="00384A7D">
            <w:pPr>
              <w:pStyle w:val="BodyText"/>
              <w:spacing w:after="0" w:line="240" w:lineRule="atLeast"/>
              <w:rPr>
                <w:lang w:val="en-GB"/>
              </w:rPr>
            </w:pPr>
          </w:p>
        </w:tc>
        <w:tc>
          <w:tcPr>
            <w:tcW w:w="1440" w:type="dxa"/>
          </w:tcPr>
          <w:p w:rsidR="00AC4638" w:rsidRPr="000A4D45" w:rsidRDefault="00AC4638" w:rsidP="00384A7D">
            <w:pPr>
              <w:pStyle w:val="BodyText"/>
              <w:spacing w:after="0" w:line="240" w:lineRule="atLeast"/>
              <w:rPr>
                <w:lang w:val="en-GB"/>
              </w:rPr>
            </w:pPr>
          </w:p>
        </w:tc>
        <w:tc>
          <w:tcPr>
            <w:tcW w:w="270" w:type="dxa"/>
          </w:tcPr>
          <w:p w:rsidR="00AC4638" w:rsidRPr="000A4D45" w:rsidRDefault="00AC4638" w:rsidP="00384A7D">
            <w:pPr>
              <w:pStyle w:val="BodyText"/>
              <w:spacing w:after="0" w:line="240" w:lineRule="atLeast"/>
              <w:rPr>
                <w:lang w:val="en-GB"/>
              </w:rPr>
            </w:pPr>
          </w:p>
        </w:tc>
        <w:tc>
          <w:tcPr>
            <w:tcW w:w="1530" w:type="dxa"/>
          </w:tcPr>
          <w:p w:rsidR="00AC4638" w:rsidRPr="000A4D45" w:rsidRDefault="00AC4638" w:rsidP="00384A7D">
            <w:pPr>
              <w:pStyle w:val="BodyText"/>
              <w:spacing w:after="0" w:line="240" w:lineRule="atLeast"/>
              <w:rPr>
                <w:lang w:val="en-GB"/>
              </w:rPr>
            </w:pPr>
          </w:p>
        </w:tc>
        <w:tc>
          <w:tcPr>
            <w:tcW w:w="270" w:type="dxa"/>
          </w:tcPr>
          <w:p w:rsidR="00AC4638" w:rsidRPr="000A4D45" w:rsidRDefault="00AC4638" w:rsidP="00384A7D">
            <w:pPr>
              <w:pStyle w:val="BodyText"/>
              <w:spacing w:after="0" w:line="240" w:lineRule="atLeast"/>
              <w:rPr>
                <w:lang w:val="en-GB"/>
              </w:rPr>
            </w:pPr>
          </w:p>
        </w:tc>
        <w:tc>
          <w:tcPr>
            <w:tcW w:w="1440" w:type="dxa"/>
          </w:tcPr>
          <w:p w:rsidR="00AC4638" w:rsidRPr="000A4D45" w:rsidRDefault="00AC4638" w:rsidP="00384A7D">
            <w:pPr>
              <w:pStyle w:val="BodyText"/>
              <w:spacing w:after="0" w:line="240" w:lineRule="atLeast"/>
              <w:rPr>
                <w:lang w:val="en-GB"/>
              </w:rPr>
            </w:pPr>
          </w:p>
        </w:tc>
      </w:tr>
      <w:tr w:rsidR="00AC4638" w:rsidRPr="000A4D45" w:rsidTr="0045097A">
        <w:tc>
          <w:tcPr>
            <w:tcW w:w="3357" w:type="dxa"/>
          </w:tcPr>
          <w:p w:rsidR="00AC4638" w:rsidRPr="000A4D45" w:rsidRDefault="00AC4638" w:rsidP="00FF7C0F">
            <w:pPr>
              <w:pStyle w:val="BodyText"/>
              <w:spacing w:after="0" w:line="240" w:lineRule="atLeast"/>
              <w:rPr>
                <w:lang w:val="en-GB"/>
              </w:rPr>
            </w:pPr>
            <w:r w:rsidRPr="000A4D45">
              <w:rPr>
                <w:lang w:val="en-GB"/>
              </w:rPr>
              <w:t>At 1 January 2018</w:t>
            </w:r>
          </w:p>
        </w:tc>
        <w:tc>
          <w:tcPr>
            <w:tcW w:w="360" w:type="dxa"/>
          </w:tcPr>
          <w:p w:rsidR="00AC4638" w:rsidRPr="000A4D45" w:rsidRDefault="00AC4638" w:rsidP="00FF7C0F">
            <w:pPr>
              <w:pStyle w:val="BodyText"/>
              <w:tabs>
                <w:tab w:val="decimal" w:pos="972"/>
              </w:tabs>
              <w:spacing w:after="0" w:line="240" w:lineRule="atLeast"/>
              <w:rPr>
                <w:b/>
                <w:bCs/>
                <w:lang w:val="en-GB"/>
              </w:rPr>
            </w:pPr>
          </w:p>
        </w:tc>
        <w:tc>
          <w:tcPr>
            <w:tcW w:w="1440" w:type="dxa"/>
          </w:tcPr>
          <w:p w:rsidR="00AC4638" w:rsidRPr="000A4D45" w:rsidRDefault="00AC4638" w:rsidP="0045097A">
            <w:pPr>
              <w:ind w:right="70"/>
              <w:jc w:val="right"/>
            </w:pPr>
            <w:r w:rsidRPr="00AC4638">
              <w:t>7,501</w:t>
            </w:r>
          </w:p>
        </w:tc>
        <w:tc>
          <w:tcPr>
            <w:tcW w:w="270" w:type="dxa"/>
          </w:tcPr>
          <w:p w:rsidR="00AC4638" w:rsidRPr="000A4D45" w:rsidRDefault="00AC4638" w:rsidP="00FF7C0F">
            <w:pPr>
              <w:jc w:val="right"/>
            </w:pPr>
          </w:p>
        </w:tc>
        <w:tc>
          <w:tcPr>
            <w:tcW w:w="1530" w:type="dxa"/>
          </w:tcPr>
          <w:p w:rsidR="00AC4638" w:rsidRPr="000A4D45" w:rsidRDefault="00AC4638" w:rsidP="0045097A">
            <w:pPr>
              <w:ind w:right="70"/>
              <w:jc w:val="right"/>
            </w:pPr>
            <w:r w:rsidRPr="000A4D45">
              <w:t>792</w:t>
            </w:r>
          </w:p>
        </w:tc>
        <w:tc>
          <w:tcPr>
            <w:tcW w:w="270" w:type="dxa"/>
          </w:tcPr>
          <w:p w:rsidR="00AC4638" w:rsidRPr="000A4D45" w:rsidRDefault="00AC4638" w:rsidP="00FF7C0F">
            <w:pPr>
              <w:jc w:val="right"/>
            </w:pPr>
          </w:p>
        </w:tc>
        <w:tc>
          <w:tcPr>
            <w:tcW w:w="1440" w:type="dxa"/>
          </w:tcPr>
          <w:p w:rsidR="00AC4638" w:rsidRPr="000A4D45" w:rsidRDefault="00AC4638" w:rsidP="0045097A">
            <w:pPr>
              <w:pStyle w:val="BodyText"/>
              <w:tabs>
                <w:tab w:val="decimal" w:pos="1150"/>
              </w:tabs>
              <w:spacing w:after="0" w:line="240" w:lineRule="atLeast"/>
              <w:ind w:right="-110" w:hanging="110"/>
            </w:pPr>
            <w:r w:rsidRPr="000A4D45">
              <w:t>8,293</w:t>
            </w:r>
          </w:p>
        </w:tc>
      </w:tr>
      <w:tr w:rsidR="00AC4638" w:rsidRPr="000A4D45" w:rsidTr="0045097A">
        <w:tc>
          <w:tcPr>
            <w:tcW w:w="3357" w:type="dxa"/>
          </w:tcPr>
          <w:p w:rsidR="00AC4638" w:rsidRPr="000A4D45" w:rsidRDefault="00AC4638" w:rsidP="00FF7C0F">
            <w:pPr>
              <w:pStyle w:val="BodyText"/>
              <w:spacing w:after="0" w:line="240" w:lineRule="atLeast"/>
              <w:rPr>
                <w:lang w:val="en-GB"/>
              </w:rPr>
            </w:pPr>
            <w:r w:rsidRPr="000A4D45">
              <w:rPr>
                <w:lang w:val="en-GB"/>
              </w:rPr>
              <w:t>Additions</w:t>
            </w:r>
          </w:p>
        </w:tc>
        <w:tc>
          <w:tcPr>
            <w:tcW w:w="360" w:type="dxa"/>
          </w:tcPr>
          <w:p w:rsidR="00AC4638" w:rsidRPr="000A4D45" w:rsidRDefault="00AC4638" w:rsidP="00FF7C0F">
            <w:pPr>
              <w:pStyle w:val="BodyText"/>
              <w:tabs>
                <w:tab w:val="decimal" w:pos="972"/>
              </w:tabs>
              <w:spacing w:after="0" w:line="240" w:lineRule="atLeast"/>
              <w:rPr>
                <w:b/>
                <w:bCs/>
                <w:lang w:val="en-GB"/>
              </w:rPr>
            </w:pPr>
          </w:p>
        </w:tc>
        <w:tc>
          <w:tcPr>
            <w:tcW w:w="1440" w:type="dxa"/>
          </w:tcPr>
          <w:p w:rsidR="00AC4638" w:rsidRPr="000A4D45" w:rsidRDefault="00AC4638" w:rsidP="0045097A">
            <w:pPr>
              <w:ind w:right="70"/>
              <w:jc w:val="right"/>
            </w:pPr>
            <w:r w:rsidRPr="00AC4638">
              <w:t>5,130</w:t>
            </w:r>
          </w:p>
        </w:tc>
        <w:tc>
          <w:tcPr>
            <w:tcW w:w="270" w:type="dxa"/>
          </w:tcPr>
          <w:p w:rsidR="00AC4638" w:rsidRPr="000A4D45" w:rsidRDefault="00AC4638" w:rsidP="00FF7C0F">
            <w:pPr>
              <w:jc w:val="right"/>
            </w:pPr>
          </w:p>
        </w:tc>
        <w:tc>
          <w:tcPr>
            <w:tcW w:w="1530" w:type="dxa"/>
          </w:tcPr>
          <w:p w:rsidR="00AC4638" w:rsidRPr="000A4D45" w:rsidRDefault="00AC4638" w:rsidP="0045097A">
            <w:pPr>
              <w:ind w:right="70"/>
              <w:jc w:val="right"/>
            </w:pPr>
            <w:r w:rsidRPr="000A4D45">
              <w:t>685</w:t>
            </w:r>
          </w:p>
        </w:tc>
        <w:tc>
          <w:tcPr>
            <w:tcW w:w="270" w:type="dxa"/>
          </w:tcPr>
          <w:p w:rsidR="00AC4638" w:rsidRPr="000A4D45" w:rsidRDefault="00AC4638" w:rsidP="00FF7C0F">
            <w:pPr>
              <w:jc w:val="right"/>
            </w:pPr>
          </w:p>
        </w:tc>
        <w:tc>
          <w:tcPr>
            <w:tcW w:w="1440" w:type="dxa"/>
          </w:tcPr>
          <w:p w:rsidR="00AC4638" w:rsidRPr="000A4D45" w:rsidRDefault="00AC4638" w:rsidP="0045097A">
            <w:pPr>
              <w:pStyle w:val="BodyText"/>
              <w:tabs>
                <w:tab w:val="decimal" w:pos="1150"/>
              </w:tabs>
              <w:spacing w:after="0" w:line="240" w:lineRule="atLeast"/>
              <w:ind w:right="-110" w:hanging="110"/>
            </w:pPr>
            <w:r w:rsidRPr="000A4D45">
              <w:t>5,815</w:t>
            </w:r>
          </w:p>
        </w:tc>
      </w:tr>
      <w:tr w:rsidR="00AC4638" w:rsidRPr="000A4D45" w:rsidTr="0045097A">
        <w:tc>
          <w:tcPr>
            <w:tcW w:w="3357" w:type="dxa"/>
          </w:tcPr>
          <w:p w:rsidR="00AC4638" w:rsidRPr="000A4D45" w:rsidRDefault="00AC4638" w:rsidP="00FF7C0F">
            <w:pPr>
              <w:pStyle w:val="BodyText"/>
              <w:spacing w:after="0" w:line="240" w:lineRule="atLeast"/>
              <w:rPr>
                <w:lang w:val="en-GB"/>
              </w:rPr>
            </w:pPr>
            <w:r w:rsidRPr="000A4D45">
              <w:rPr>
                <w:lang w:val="en-GB"/>
              </w:rPr>
              <w:t xml:space="preserve">Transfers </w:t>
            </w:r>
          </w:p>
        </w:tc>
        <w:tc>
          <w:tcPr>
            <w:tcW w:w="360" w:type="dxa"/>
          </w:tcPr>
          <w:p w:rsidR="00AC4638" w:rsidRPr="000A4D45" w:rsidRDefault="00AC4638" w:rsidP="00FF7C0F">
            <w:pPr>
              <w:pStyle w:val="BodyText"/>
              <w:tabs>
                <w:tab w:val="decimal" w:pos="972"/>
              </w:tabs>
              <w:spacing w:after="0" w:line="240" w:lineRule="atLeast"/>
              <w:rPr>
                <w:b/>
                <w:bCs/>
                <w:lang w:val="en-GB"/>
              </w:rPr>
            </w:pPr>
          </w:p>
        </w:tc>
        <w:tc>
          <w:tcPr>
            <w:tcW w:w="1440" w:type="dxa"/>
          </w:tcPr>
          <w:p w:rsidR="00AC4638" w:rsidRPr="000A4D45" w:rsidRDefault="00AC4638" w:rsidP="0045097A">
            <w:pPr>
              <w:ind w:right="70"/>
              <w:jc w:val="right"/>
            </w:pPr>
            <w:r w:rsidRPr="00AC4638">
              <w:t>703</w:t>
            </w:r>
          </w:p>
        </w:tc>
        <w:tc>
          <w:tcPr>
            <w:tcW w:w="270" w:type="dxa"/>
          </w:tcPr>
          <w:p w:rsidR="00AC4638" w:rsidRPr="000A4D45" w:rsidRDefault="00AC4638" w:rsidP="00FF7C0F">
            <w:pPr>
              <w:jc w:val="right"/>
            </w:pPr>
          </w:p>
        </w:tc>
        <w:tc>
          <w:tcPr>
            <w:tcW w:w="1530" w:type="dxa"/>
            <w:tcBorders>
              <w:bottom w:val="single" w:sz="4" w:space="0" w:color="auto"/>
            </w:tcBorders>
          </w:tcPr>
          <w:p w:rsidR="00AC4638" w:rsidRPr="000A4D45" w:rsidRDefault="00AC4638" w:rsidP="0045097A">
            <w:pPr>
              <w:ind w:right="-11"/>
              <w:jc w:val="right"/>
            </w:pPr>
            <w:r w:rsidRPr="000A4D45">
              <w:t>(703)</w:t>
            </w:r>
          </w:p>
        </w:tc>
        <w:tc>
          <w:tcPr>
            <w:tcW w:w="270" w:type="dxa"/>
          </w:tcPr>
          <w:p w:rsidR="00AC4638" w:rsidRPr="000A4D45" w:rsidRDefault="00AC4638" w:rsidP="00FF7C0F">
            <w:pPr>
              <w:jc w:val="right"/>
            </w:pPr>
          </w:p>
        </w:tc>
        <w:tc>
          <w:tcPr>
            <w:tcW w:w="1440" w:type="dxa"/>
            <w:tcBorders>
              <w:bottom w:val="single" w:sz="4" w:space="0" w:color="auto"/>
            </w:tcBorders>
          </w:tcPr>
          <w:p w:rsidR="00AC4638" w:rsidRPr="000A4D45" w:rsidRDefault="00AC4638" w:rsidP="0045097A">
            <w:pPr>
              <w:pStyle w:val="BodyText"/>
              <w:tabs>
                <w:tab w:val="decimal" w:pos="880"/>
              </w:tabs>
              <w:spacing w:after="0" w:line="240" w:lineRule="atLeast"/>
              <w:ind w:right="-110" w:hanging="110"/>
            </w:pPr>
            <w:r w:rsidRPr="000A4D45">
              <w:t>-</w:t>
            </w:r>
          </w:p>
        </w:tc>
      </w:tr>
      <w:tr w:rsidR="00AC4638" w:rsidRPr="000A4D45" w:rsidTr="0045097A">
        <w:tc>
          <w:tcPr>
            <w:tcW w:w="3357" w:type="dxa"/>
          </w:tcPr>
          <w:p w:rsidR="00AC4638" w:rsidRPr="000A4D45" w:rsidRDefault="00AC4638" w:rsidP="00FF7C0F">
            <w:pPr>
              <w:pStyle w:val="BodyText"/>
              <w:spacing w:after="0" w:line="240" w:lineRule="atLeast"/>
              <w:rPr>
                <w:b/>
                <w:bCs/>
                <w:lang w:val="en-GB"/>
              </w:rPr>
            </w:pPr>
            <w:r w:rsidRPr="000A4D45">
              <w:rPr>
                <w:b/>
                <w:bCs/>
                <w:lang w:val="en-GB"/>
              </w:rPr>
              <w:t xml:space="preserve">At 31 December 2018 and </w:t>
            </w:r>
          </w:p>
          <w:p w:rsidR="00AC4638" w:rsidRPr="000A4D45" w:rsidRDefault="00AC4638" w:rsidP="00FF7C0F">
            <w:pPr>
              <w:pStyle w:val="BodyText"/>
              <w:spacing w:after="0" w:line="240" w:lineRule="atLeast"/>
              <w:rPr>
                <w:b/>
                <w:bCs/>
                <w:lang w:val="en-GB"/>
              </w:rPr>
            </w:pPr>
            <w:r w:rsidRPr="000A4D45">
              <w:rPr>
                <w:b/>
                <w:bCs/>
                <w:lang w:val="en-GB"/>
              </w:rPr>
              <w:t xml:space="preserve">   1 January 2019</w:t>
            </w:r>
          </w:p>
        </w:tc>
        <w:tc>
          <w:tcPr>
            <w:tcW w:w="360" w:type="dxa"/>
          </w:tcPr>
          <w:p w:rsidR="00AC4638" w:rsidRPr="000A4D45" w:rsidRDefault="00AC4638" w:rsidP="00FF7C0F">
            <w:pPr>
              <w:pStyle w:val="BodyText"/>
              <w:tabs>
                <w:tab w:val="decimal" w:pos="1332"/>
              </w:tabs>
              <w:spacing w:after="0" w:line="240" w:lineRule="atLeast"/>
              <w:rPr>
                <w:b/>
                <w:bCs/>
                <w:lang w:val="en-GB"/>
              </w:rPr>
            </w:pPr>
          </w:p>
        </w:tc>
        <w:tc>
          <w:tcPr>
            <w:tcW w:w="1440" w:type="dxa"/>
            <w:tcBorders>
              <w:top w:val="single" w:sz="4" w:space="0" w:color="auto"/>
            </w:tcBorders>
          </w:tcPr>
          <w:p w:rsidR="00AC4638" w:rsidRPr="000A4D45" w:rsidRDefault="00AC4638" w:rsidP="0045097A">
            <w:pPr>
              <w:ind w:right="70"/>
              <w:jc w:val="right"/>
              <w:rPr>
                <w:b/>
                <w:bCs/>
              </w:rPr>
            </w:pPr>
          </w:p>
          <w:p w:rsidR="00AC4638" w:rsidRPr="000A4D45" w:rsidRDefault="00AC4638" w:rsidP="0045097A">
            <w:pPr>
              <w:ind w:right="70"/>
              <w:jc w:val="right"/>
              <w:rPr>
                <w:b/>
                <w:bCs/>
              </w:rPr>
            </w:pPr>
            <w:r w:rsidRPr="00AC4638">
              <w:rPr>
                <w:b/>
                <w:bCs/>
              </w:rPr>
              <w:t>13,334</w:t>
            </w:r>
          </w:p>
        </w:tc>
        <w:tc>
          <w:tcPr>
            <w:tcW w:w="270" w:type="dxa"/>
          </w:tcPr>
          <w:p w:rsidR="00AC4638" w:rsidRPr="000A4D45" w:rsidRDefault="00AC4638" w:rsidP="00FF7C0F">
            <w:pPr>
              <w:jc w:val="right"/>
              <w:rPr>
                <w:b/>
                <w:bCs/>
              </w:rPr>
            </w:pPr>
          </w:p>
        </w:tc>
        <w:tc>
          <w:tcPr>
            <w:tcW w:w="1530" w:type="dxa"/>
            <w:tcBorders>
              <w:top w:val="single" w:sz="4" w:space="0" w:color="auto"/>
            </w:tcBorders>
          </w:tcPr>
          <w:p w:rsidR="00AC4638" w:rsidRPr="000A4D45" w:rsidRDefault="00AC4638" w:rsidP="0045097A">
            <w:pPr>
              <w:ind w:right="70"/>
              <w:jc w:val="right"/>
              <w:rPr>
                <w:b/>
                <w:bCs/>
              </w:rPr>
            </w:pPr>
          </w:p>
          <w:p w:rsidR="00AC4638" w:rsidRPr="000A4D45" w:rsidRDefault="00AC4638" w:rsidP="0045097A">
            <w:pPr>
              <w:ind w:right="70"/>
              <w:jc w:val="right"/>
              <w:rPr>
                <w:b/>
                <w:bCs/>
              </w:rPr>
            </w:pPr>
            <w:r w:rsidRPr="000A4D45">
              <w:rPr>
                <w:b/>
                <w:bCs/>
              </w:rPr>
              <w:t>774</w:t>
            </w:r>
          </w:p>
        </w:tc>
        <w:tc>
          <w:tcPr>
            <w:tcW w:w="270" w:type="dxa"/>
          </w:tcPr>
          <w:p w:rsidR="00AC4638" w:rsidRPr="000A4D45" w:rsidRDefault="00AC4638" w:rsidP="00FF7C0F">
            <w:pPr>
              <w:jc w:val="right"/>
              <w:rPr>
                <w:b/>
                <w:bCs/>
              </w:rPr>
            </w:pPr>
          </w:p>
        </w:tc>
        <w:tc>
          <w:tcPr>
            <w:tcW w:w="1440" w:type="dxa"/>
            <w:tcBorders>
              <w:top w:val="single" w:sz="4" w:space="0" w:color="auto"/>
            </w:tcBorders>
          </w:tcPr>
          <w:p w:rsidR="00AC4638" w:rsidRPr="0045097A" w:rsidRDefault="00AC4638" w:rsidP="0045097A">
            <w:pPr>
              <w:pStyle w:val="BodyText"/>
              <w:tabs>
                <w:tab w:val="decimal" w:pos="1150"/>
              </w:tabs>
              <w:spacing w:after="0" w:line="240" w:lineRule="atLeast"/>
              <w:ind w:right="-110" w:hanging="110"/>
            </w:pPr>
          </w:p>
          <w:p w:rsidR="00AC4638" w:rsidRPr="0045097A" w:rsidRDefault="00AC4638" w:rsidP="0045097A">
            <w:pPr>
              <w:pStyle w:val="BodyText"/>
              <w:tabs>
                <w:tab w:val="decimal" w:pos="1150"/>
              </w:tabs>
              <w:spacing w:after="0" w:line="240" w:lineRule="atLeast"/>
              <w:ind w:right="-110" w:hanging="110"/>
              <w:rPr>
                <w:b/>
                <w:bCs/>
              </w:rPr>
            </w:pPr>
            <w:r w:rsidRPr="0045097A">
              <w:rPr>
                <w:b/>
                <w:bCs/>
              </w:rPr>
              <w:t>14,108</w:t>
            </w:r>
          </w:p>
        </w:tc>
      </w:tr>
      <w:tr w:rsidR="00AC4638" w:rsidRPr="000A4D45" w:rsidTr="0045097A">
        <w:tc>
          <w:tcPr>
            <w:tcW w:w="3357" w:type="dxa"/>
          </w:tcPr>
          <w:p w:rsidR="00AC4638" w:rsidRPr="000A4D45" w:rsidRDefault="00AC4638" w:rsidP="00D40E1A">
            <w:pPr>
              <w:pStyle w:val="BodyText"/>
              <w:spacing w:after="0" w:line="240" w:lineRule="atLeast"/>
              <w:rPr>
                <w:lang w:val="en-GB"/>
              </w:rPr>
            </w:pPr>
            <w:r w:rsidRPr="000A4D45">
              <w:rPr>
                <w:lang w:val="en-GB"/>
              </w:rPr>
              <w:t>Additions</w:t>
            </w:r>
          </w:p>
        </w:tc>
        <w:tc>
          <w:tcPr>
            <w:tcW w:w="360" w:type="dxa"/>
          </w:tcPr>
          <w:p w:rsidR="00AC4638" w:rsidRPr="000A4D45" w:rsidRDefault="00AC4638" w:rsidP="00D40E1A">
            <w:pPr>
              <w:pStyle w:val="BodyText"/>
              <w:tabs>
                <w:tab w:val="decimal" w:pos="1332"/>
              </w:tabs>
              <w:spacing w:after="0" w:line="240" w:lineRule="atLeast"/>
              <w:rPr>
                <w:b/>
                <w:bCs/>
                <w:lang w:val="en-GB"/>
              </w:rPr>
            </w:pPr>
          </w:p>
        </w:tc>
        <w:tc>
          <w:tcPr>
            <w:tcW w:w="1440" w:type="dxa"/>
            <w:vAlign w:val="center"/>
          </w:tcPr>
          <w:p w:rsidR="00AC4638" w:rsidRPr="00D40E1A" w:rsidRDefault="00AC4638" w:rsidP="0045097A">
            <w:pPr>
              <w:pStyle w:val="acctfourfigures"/>
              <w:tabs>
                <w:tab w:val="clear" w:pos="765"/>
                <w:tab w:val="decimal" w:pos="1400"/>
              </w:tabs>
              <w:spacing w:line="240" w:lineRule="atLeast"/>
              <w:ind w:right="70"/>
            </w:pPr>
            <w:r w:rsidRPr="00D40E1A">
              <w:t>10</w:t>
            </w:r>
            <w:r>
              <w:t>,882</w:t>
            </w:r>
          </w:p>
        </w:tc>
        <w:tc>
          <w:tcPr>
            <w:tcW w:w="270" w:type="dxa"/>
            <w:vAlign w:val="center"/>
          </w:tcPr>
          <w:p w:rsidR="00AC4638" w:rsidRPr="00D40E1A" w:rsidRDefault="00AC4638" w:rsidP="00D40E1A">
            <w:pPr>
              <w:tabs>
                <w:tab w:val="decimal" w:pos="971"/>
              </w:tabs>
              <w:spacing w:line="240" w:lineRule="auto"/>
              <w:ind w:right="-112"/>
            </w:pPr>
          </w:p>
        </w:tc>
        <w:tc>
          <w:tcPr>
            <w:tcW w:w="1530" w:type="dxa"/>
            <w:vAlign w:val="center"/>
          </w:tcPr>
          <w:p w:rsidR="00AC4638" w:rsidRPr="00D40E1A" w:rsidRDefault="00AC4638" w:rsidP="0045097A">
            <w:pPr>
              <w:pStyle w:val="acctfourfigures"/>
              <w:tabs>
                <w:tab w:val="clear" w:pos="765"/>
                <w:tab w:val="decimal" w:pos="1580"/>
              </w:tabs>
              <w:spacing w:line="240" w:lineRule="atLeast"/>
              <w:ind w:right="70"/>
            </w:pPr>
            <w:r w:rsidRPr="00D40E1A">
              <w:t>22,235</w:t>
            </w:r>
          </w:p>
        </w:tc>
        <w:tc>
          <w:tcPr>
            <w:tcW w:w="270" w:type="dxa"/>
            <w:vAlign w:val="center"/>
          </w:tcPr>
          <w:p w:rsidR="00AC4638" w:rsidRPr="00D40E1A" w:rsidRDefault="00AC4638" w:rsidP="00D40E1A">
            <w:pPr>
              <w:pStyle w:val="acctfourfigures"/>
              <w:tabs>
                <w:tab w:val="clear" w:pos="765"/>
                <w:tab w:val="decimal" w:pos="1154"/>
              </w:tabs>
              <w:spacing w:line="240" w:lineRule="atLeast"/>
              <w:ind w:right="-112"/>
            </w:pPr>
          </w:p>
        </w:tc>
        <w:tc>
          <w:tcPr>
            <w:tcW w:w="1440" w:type="dxa"/>
            <w:vAlign w:val="center"/>
          </w:tcPr>
          <w:p w:rsidR="00AC4638" w:rsidRPr="00D40E1A" w:rsidRDefault="00AC4638" w:rsidP="0045097A">
            <w:pPr>
              <w:pStyle w:val="BodyText"/>
              <w:tabs>
                <w:tab w:val="decimal" w:pos="1150"/>
              </w:tabs>
              <w:spacing w:after="0" w:line="240" w:lineRule="atLeast"/>
              <w:ind w:right="-110" w:hanging="110"/>
            </w:pPr>
            <w:r w:rsidRPr="00D40E1A">
              <w:t>33,117</w:t>
            </w:r>
          </w:p>
        </w:tc>
      </w:tr>
      <w:tr w:rsidR="00AC4638" w:rsidRPr="000A4D45" w:rsidTr="0045097A">
        <w:tc>
          <w:tcPr>
            <w:tcW w:w="3357" w:type="dxa"/>
          </w:tcPr>
          <w:p w:rsidR="00AC4638" w:rsidRPr="000A4D45" w:rsidRDefault="00AC4638" w:rsidP="00D40E1A">
            <w:pPr>
              <w:pStyle w:val="BodyText"/>
              <w:spacing w:after="0" w:line="240" w:lineRule="atLeast"/>
              <w:rPr>
                <w:b/>
                <w:bCs/>
                <w:lang w:val="en-GB"/>
              </w:rPr>
            </w:pPr>
            <w:r w:rsidRPr="000A4D45">
              <w:rPr>
                <w:b/>
                <w:bCs/>
                <w:lang w:val="en-GB"/>
              </w:rPr>
              <w:t>At 31 December 2019</w:t>
            </w:r>
          </w:p>
        </w:tc>
        <w:tc>
          <w:tcPr>
            <w:tcW w:w="360" w:type="dxa"/>
          </w:tcPr>
          <w:p w:rsidR="00AC4638" w:rsidRPr="000A4D45" w:rsidRDefault="00AC4638" w:rsidP="00D40E1A">
            <w:pPr>
              <w:pStyle w:val="BodyText"/>
              <w:tabs>
                <w:tab w:val="decimal" w:pos="1332"/>
              </w:tabs>
              <w:spacing w:after="0" w:line="240" w:lineRule="atLeast"/>
              <w:rPr>
                <w:b/>
                <w:bCs/>
                <w:lang w:val="en-GB"/>
              </w:rPr>
            </w:pPr>
          </w:p>
        </w:tc>
        <w:tc>
          <w:tcPr>
            <w:tcW w:w="1440" w:type="dxa"/>
            <w:tcBorders>
              <w:top w:val="single" w:sz="4" w:space="0" w:color="auto"/>
              <w:bottom w:val="single" w:sz="4" w:space="0" w:color="auto"/>
            </w:tcBorders>
            <w:vAlign w:val="center"/>
          </w:tcPr>
          <w:p w:rsidR="00AC4638" w:rsidRPr="00D40E1A" w:rsidRDefault="00AC4638" w:rsidP="0045097A">
            <w:pPr>
              <w:pStyle w:val="acctfourfigures"/>
              <w:tabs>
                <w:tab w:val="clear" w:pos="765"/>
                <w:tab w:val="decimal" w:pos="1400"/>
              </w:tabs>
              <w:spacing w:line="240" w:lineRule="atLeast"/>
              <w:ind w:right="70"/>
              <w:rPr>
                <w:b/>
                <w:bCs/>
              </w:rPr>
            </w:pPr>
            <w:r>
              <w:rPr>
                <w:b/>
                <w:bCs/>
              </w:rPr>
              <w:t>24,216</w:t>
            </w:r>
          </w:p>
        </w:tc>
        <w:tc>
          <w:tcPr>
            <w:tcW w:w="270" w:type="dxa"/>
            <w:vAlign w:val="center"/>
          </w:tcPr>
          <w:p w:rsidR="00AC4638" w:rsidRPr="00D40E1A" w:rsidRDefault="00AC4638" w:rsidP="00D40E1A">
            <w:pPr>
              <w:tabs>
                <w:tab w:val="decimal" w:pos="971"/>
              </w:tabs>
              <w:spacing w:line="240" w:lineRule="auto"/>
              <w:ind w:right="-112"/>
            </w:pPr>
          </w:p>
        </w:tc>
        <w:tc>
          <w:tcPr>
            <w:tcW w:w="1530" w:type="dxa"/>
            <w:tcBorders>
              <w:top w:val="single" w:sz="4" w:space="0" w:color="auto"/>
              <w:bottom w:val="single" w:sz="4" w:space="0" w:color="auto"/>
            </w:tcBorders>
            <w:vAlign w:val="center"/>
          </w:tcPr>
          <w:p w:rsidR="00AC4638" w:rsidRPr="00D40E1A" w:rsidRDefault="00AC4638" w:rsidP="0045097A">
            <w:pPr>
              <w:pStyle w:val="acctfourfigures"/>
              <w:tabs>
                <w:tab w:val="clear" w:pos="765"/>
                <w:tab w:val="decimal" w:pos="1580"/>
              </w:tabs>
              <w:spacing w:line="240" w:lineRule="auto"/>
              <w:ind w:right="70"/>
              <w:rPr>
                <w:b/>
                <w:bCs/>
              </w:rPr>
            </w:pPr>
            <w:r w:rsidRPr="00D40E1A">
              <w:rPr>
                <w:b/>
                <w:bCs/>
              </w:rPr>
              <w:t>23,009</w:t>
            </w:r>
          </w:p>
        </w:tc>
        <w:tc>
          <w:tcPr>
            <w:tcW w:w="270" w:type="dxa"/>
            <w:vAlign w:val="center"/>
          </w:tcPr>
          <w:p w:rsidR="00AC4638" w:rsidRPr="00D40E1A" w:rsidRDefault="00AC4638" w:rsidP="00D40E1A">
            <w:pPr>
              <w:pStyle w:val="acctfourfigures"/>
              <w:tabs>
                <w:tab w:val="clear" w:pos="765"/>
                <w:tab w:val="decimal" w:pos="1154"/>
              </w:tabs>
              <w:spacing w:line="240" w:lineRule="auto"/>
              <w:ind w:right="-112"/>
              <w:rPr>
                <w:b/>
                <w:bCs/>
              </w:rPr>
            </w:pPr>
          </w:p>
        </w:tc>
        <w:tc>
          <w:tcPr>
            <w:tcW w:w="1440" w:type="dxa"/>
            <w:tcBorders>
              <w:top w:val="single" w:sz="4" w:space="0" w:color="auto"/>
              <w:bottom w:val="single" w:sz="4" w:space="0" w:color="auto"/>
            </w:tcBorders>
            <w:vAlign w:val="center"/>
          </w:tcPr>
          <w:p w:rsidR="00AC4638" w:rsidRPr="0045097A" w:rsidRDefault="00AC4638" w:rsidP="0045097A">
            <w:pPr>
              <w:pStyle w:val="BodyText"/>
              <w:tabs>
                <w:tab w:val="decimal" w:pos="1150"/>
              </w:tabs>
              <w:spacing w:after="0" w:line="240" w:lineRule="atLeast"/>
              <w:ind w:right="-110" w:hanging="110"/>
              <w:rPr>
                <w:b/>
                <w:bCs/>
              </w:rPr>
            </w:pPr>
            <w:r w:rsidRPr="0045097A">
              <w:rPr>
                <w:b/>
                <w:bCs/>
              </w:rPr>
              <w:t>47,225</w:t>
            </w:r>
          </w:p>
        </w:tc>
      </w:tr>
      <w:tr w:rsidR="00AC4638" w:rsidRPr="000A4D45" w:rsidTr="0045097A">
        <w:trPr>
          <w:trHeight w:val="206"/>
        </w:trPr>
        <w:tc>
          <w:tcPr>
            <w:tcW w:w="3357" w:type="dxa"/>
          </w:tcPr>
          <w:p w:rsidR="00AC4638" w:rsidRPr="000A4D45" w:rsidRDefault="00AC4638" w:rsidP="00D40E1A">
            <w:pPr>
              <w:pStyle w:val="BodyText"/>
              <w:spacing w:after="0" w:line="240" w:lineRule="auto"/>
              <w:rPr>
                <w:sz w:val="6"/>
                <w:szCs w:val="6"/>
                <w:lang w:val="en-GB"/>
              </w:rPr>
            </w:pPr>
          </w:p>
        </w:tc>
        <w:tc>
          <w:tcPr>
            <w:tcW w:w="360" w:type="dxa"/>
          </w:tcPr>
          <w:p w:rsidR="00AC4638" w:rsidRPr="000A4D45" w:rsidRDefault="00AC4638" w:rsidP="00D40E1A">
            <w:pPr>
              <w:pStyle w:val="BodyText"/>
              <w:tabs>
                <w:tab w:val="decimal" w:pos="1332"/>
              </w:tabs>
              <w:spacing w:after="0" w:line="240" w:lineRule="auto"/>
              <w:rPr>
                <w:sz w:val="6"/>
                <w:szCs w:val="6"/>
                <w:lang w:val="en-GB"/>
              </w:rPr>
            </w:pPr>
          </w:p>
        </w:tc>
        <w:tc>
          <w:tcPr>
            <w:tcW w:w="1440" w:type="dxa"/>
            <w:tcBorders>
              <w:top w:val="single" w:sz="4" w:space="0" w:color="auto"/>
            </w:tcBorders>
          </w:tcPr>
          <w:p w:rsidR="00AC4638" w:rsidRPr="000A4D45" w:rsidRDefault="00AC4638" w:rsidP="0045097A">
            <w:pPr>
              <w:pStyle w:val="BodyText"/>
              <w:tabs>
                <w:tab w:val="decimal" w:pos="1332"/>
                <w:tab w:val="decimal" w:pos="1421"/>
              </w:tabs>
              <w:spacing w:after="0" w:line="240" w:lineRule="auto"/>
              <w:ind w:right="70"/>
              <w:rPr>
                <w:sz w:val="6"/>
                <w:szCs w:val="6"/>
                <w:lang w:val="en-GB"/>
              </w:rPr>
            </w:pPr>
          </w:p>
        </w:tc>
        <w:tc>
          <w:tcPr>
            <w:tcW w:w="270" w:type="dxa"/>
          </w:tcPr>
          <w:p w:rsidR="00AC4638" w:rsidRPr="000A4D45" w:rsidRDefault="00AC4638" w:rsidP="00D40E1A">
            <w:pPr>
              <w:pStyle w:val="BodyText"/>
              <w:tabs>
                <w:tab w:val="decimal" w:pos="1332"/>
              </w:tabs>
              <w:spacing w:after="0" w:line="240" w:lineRule="auto"/>
              <w:rPr>
                <w:sz w:val="6"/>
                <w:szCs w:val="6"/>
                <w:lang w:val="en-GB"/>
              </w:rPr>
            </w:pPr>
          </w:p>
        </w:tc>
        <w:tc>
          <w:tcPr>
            <w:tcW w:w="1530" w:type="dxa"/>
            <w:tcBorders>
              <w:top w:val="single" w:sz="4" w:space="0" w:color="auto"/>
            </w:tcBorders>
          </w:tcPr>
          <w:p w:rsidR="00AC4638" w:rsidRPr="000A4D45" w:rsidRDefault="00AC4638" w:rsidP="0045097A">
            <w:pPr>
              <w:pStyle w:val="BodyText"/>
              <w:tabs>
                <w:tab w:val="decimal" w:pos="1332"/>
                <w:tab w:val="decimal" w:pos="1421"/>
              </w:tabs>
              <w:spacing w:after="0" w:line="240" w:lineRule="auto"/>
              <w:ind w:right="70"/>
              <w:rPr>
                <w:sz w:val="6"/>
                <w:szCs w:val="6"/>
                <w:lang w:val="en-GB"/>
              </w:rPr>
            </w:pPr>
          </w:p>
        </w:tc>
        <w:tc>
          <w:tcPr>
            <w:tcW w:w="270" w:type="dxa"/>
          </w:tcPr>
          <w:p w:rsidR="00AC4638" w:rsidRPr="000A4D45" w:rsidRDefault="00AC4638" w:rsidP="00D40E1A">
            <w:pPr>
              <w:pStyle w:val="BodyText"/>
              <w:tabs>
                <w:tab w:val="decimal" w:pos="1332"/>
                <w:tab w:val="decimal" w:pos="1421"/>
              </w:tabs>
              <w:spacing w:after="0" w:line="240" w:lineRule="auto"/>
              <w:rPr>
                <w:sz w:val="6"/>
                <w:szCs w:val="6"/>
                <w:lang w:val="en-GB"/>
              </w:rPr>
            </w:pPr>
          </w:p>
        </w:tc>
        <w:tc>
          <w:tcPr>
            <w:tcW w:w="1440" w:type="dxa"/>
            <w:tcBorders>
              <w:top w:val="single" w:sz="4" w:space="0" w:color="auto"/>
            </w:tcBorders>
          </w:tcPr>
          <w:p w:rsidR="00AC4638" w:rsidRPr="0045097A" w:rsidRDefault="00AC4638" w:rsidP="0045097A">
            <w:pPr>
              <w:pStyle w:val="BodyText"/>
              <w:tabs>
                <w:tab w:val="decimal" w:pos="1150"/>
              </w:tabs>
              <w:spacing w:after="0" w:line="240" w:lineRule="atLeast"/>
              <w:ind w:right="-110" w:hanging="110"/>
            </w:pPr>
          </w:p>
        </w:tc>
      </w:tr>
      <w:tr w:rsidR="00AC4638" w:rsidRPr="000A4D45" w:rsidTr="0045097A">
        <w:tc>
          <w:tcPr>
            <w:tcW w:w="3357" w:type="dxa"/>
          </w:tcPr>
          <w:p w:rsidR="00AC4638" w:rsidRPr="000A4D45" w:rsidRDefault="0045097A" w:rsidP="00D40E1A">
            <w:pPr>
              <w:pStyle w:val="BodyText"/>
              <w:spacing w:after="0" w:line="240" w:lineRule="atLeast"/>
              <w:rPr>
                <w:b/>
                <w:bCs/>
                <w:lang w:val="en-GB"/>
              </w:rPr>
            </w:pPr>
            <w:r>
              <w:rPr>
                <w:b/>
                <w:bCs/>
                <w:i/>
                <w:iCs/>
                <w:lang w:val="en-GB"/>
              </w:rPr>
              <w:t>Accumulated a</w:t>
            </w:r>
            <w:r w:rsidR="00AC4638" w:rsidRPr="000A4D45">
              <w:rPr>
                <w:b/>
                <w:bCs/>
                <w:i/>
                <w:iCs/>
                <w:lang w:val="en-GB"/>
              </w:rPr>
              <w:t>mortisation</w:t>
            </w:r>
          </w:p>
        </w:tc>
        <w:tc>
          <w:tcPr>
            <w:tcW w:w="360" w:type="dxa"/>
          </w:tcPr>
          <w:p w:rsidR="00AC4638" w:rsidRPr="000A4D45" w:rsidRDefault="00AC4638" w:rsidP="00D40E1A">
            <w:pPr>
              <w:pStyle w:val="BodyText"/>
              <w:tabs>
                <w:tab w:val="decimal" w:pos="1332"/>
              </w:tabs>
              <w:spacing w:after="0" w:line="240" w:lineRule="atLeast"/>
              <w:rPr>
                <w:b/>
                <w:bCs/>
                <w:lang w:val="en-GB"/>
              </w:rPr>
            </w:pPr>
          </w:p>
        </w:tc>
        <w:tc>
          <w:tcPr>
            <w:tcW w:w="1440" w:type="dxa"/>
          </w:tcPr>
          <w:p w:rsidR="00AC4638" w:rsidRPr="000A4D45" w:rsidRDefault="00AC4638" w:rsidP="0045097A">
            <w:pPr>
              <w:pStyle w:val="BodyText"/>
              <w:tabs>
                <w:tab w:val="decimal" w:pos="1332"/>
                <w:tab w:val="decimal" w:pos="1421"/>
              </w:tabs>
              <w:spacing w:after="0" w:line="240" w:lineRule="atLeast"/>
              <w:ind w:right="70"/>
              <w:rPr>
                <w:lang w:val="en-GB"/>
              </w:rPr>
            </w:pPr>
          </w:p>
        </w:tc>
        <w:tc>
          <w:tcPr>
            <w:tcW w:w="270" w:type="dxa"/>
          </w:tcPr>
          <w:p w:rsidR="00AC4638" w:rsidRPr="000A4D45" w:rsidRDefault="00AC4638" w:rsidP="00D40E1A">
            <w:pPr>
              <w:pStyle w:val="BodyText"/>
              <w:tabs>
                <w:tab w:val="decimal" w:pos="1332"/>
              </w:tabs>
              <w:spacing w:after="0" w:line="240" w:lineRule="atLeast"/>
              <w:rPr>
                <w:b/>
                <w:bCs/>
                <w:lang w:val="en-GB"/>
              </w:rPr>
            </w:pPr>
          </w:p>
        </w:tc>
        <w:tc>
          <w:tcPr>
            <w:tcW w:w="1530" w:type="dxa"/>
          </w:tcPr>
          <w:p w:rsidR="00AC4638" w:rsidRPr="000A4D45" w:rsidRDefault="00AC4638" w:rsidP="0045097A">
            <w:pPr>
              <w:pStyle w:val="BodyText"/>
              <w:tabs>
                <w:tab w:val="decimal" w:pos="1332"/>
                <w:tab w:val="decimal" w:pos="1421"/>
              </w:tabs>
              <w:spacing w:after="0" w:line="240" w:lineRule="atLeast"/>
              <w:ind w:right="70"/>
              <w:rPr>
                <w:lang w:val="en-GB"/>
              </w:rPr>
            </w:pPr>
          </w:p>
        </w:tc>
        <w:tc>
          <w:tcPr>
            <w:tcW w:w="270" w:type="dxa"/>
          </w:tcPr>
          <w:p w:rsidR="00AC4638" w:rsidRPr="000A4D45" w:rsidRDefault="00AC4638" w:rsidP="00D40E1A">
            <w:pPr>
              <w:pStyle w:val="BodyText"/>
              <w:tabs>
                <w:tab w:val="decimal" w:pos="1332"/>
                <w:tab w:val="decimal" w:pos="1421"/>
              </w:tabs>
              <w:spacing w:after="0" w:line="240" w:lineRule="atLeast"/>
              <w:rPr>
                <w:lang w:val="en-GB"/>
              </w:rPr>
            </w:pPr>
          </w:p>
        </w:tc>
        <w:tc>
          <w:tcPr>
            <w:tcW w:w="1440" w:type="dxa"/>
          </w:tcPr>
          <w:p w:rsidR="00AC4638" w:rsidRPr="0045097A" w:rsidRDefault="00AC4638" w:rsidP="0045097A">
            <w:pPr>
              <w:pStyle w:val="BodyText"/>
              <w:tabs>
                <w:tab w:val="decimal" w:pos="1150"/>
              </w:tabs>
              <w:spacing w:after="0" w:line="240" w:lineRule="atLeast"/>
              <w:ind w:right="-110" w:hanging="110"/>
            </w:pPr>
          </w:p>
        </w:tc>
      </w:tr>
      <w:tr w:rsidR="00AC4638" w:rsidRPr="000A4D45" w:rsidTr="0045097A">
        <w:tc>
          <w:tcPr>
            <w:tcW w:w="3357" w:type="dxa"/>
          </w:tcPr>
          <w:p w:rsidR="00AC4638" w:rsidRPr="000A4D45" w:rsidRDefault="00AC4638" w:rsidP="00D40E1A">
            <w:pPr>
              <w:pStyle w:val="BodyText"/>
              <w:spacing w:after="0" w:line="240" w:lineRule="atLeast"/>
              <w:rPr>
                <w:lang w:val="en-GB"/>
              </w:rPr>
            </w:pPr>
            <w:r w:rsidRPr="000A4D45">
              <w:rPr>
                <w:lang w:val="en-GB"/>
              </w:rPr>
              <w:t>At 1 January 2018</w:t>
            </w:r>
          </w:p>
        </w:tc>
        <w:tc>
          <w:tcPr>
            <w:tcW w:w="360" w:type="dxa"/>
          </w:tcPr>
          <w:p w:rsidR="00AC4638" w:rsidRPr="000A4D45" w:rsidRDefault="00AC4638" w:rsidP="00D40E1A">
            <w:pPr>
              <w:pStyle w:val="BodyText"/>
              <w:tabs>
                <w:tab w:val="decimal" w:pos="972"/>
              </w:tabs>
              <w:spacing w:after="0" w:line="240" w:lineRule="atLeast"/>
              <w:rPr>
                <w:b/>
                <w:bCs/>
                <w:lang w:val="en-GB"/>
              </w:rPr>
            </w:pPr>
          </w:p>
        </w:tc>
        <w:tc>
          <w:tcPr>
            <w:tcW w:w="1440" w:type="dxa"/>
          </w:tcPr>
          <w:p w:rsidR="00AC4638" w:rsidRPr="000A4D45" w:rsidRDefault="00AC4638" w:rsidP="0045097A">
            <w:pPr>
              <w:ind w:right="70"/>
              <w:jc w:val="right"/>
            </w:pPr>
            <w:r>
              <w:t>678</w:t>
            </w:r>
          </w:p>
        </w:tc>
        <w:tc>
          <w:tcPr>
            <w:tcW w:w="270" w:type="dxa"/>
          </w:tcPr>
          <w:p w:rsidR="00AC4638" w:rsidRPr="000A4D45" w:rsidRDefault="00AC4638" w:rsidP="00D40E1A">
            <w:pPr>
              <w:jc w:val="right"/>
            </w:pPr>
          </w:p>
        </w:tc>
        <w:tc>
          <w:tcPr>
            <w:tcW w:w="1530" w:type="dxa"/>
          </w:tcPr>
          <w:p w:rsidR="00AC4638" w:rsidRPr="000A4D45" w:rsidRDefault="00AC4638" w:rsidP="0045097A">
            <w:pPr>
              <w:tabs>
                <w:tab w:val="left" w:pos="970"/>
              </w:tabs>
              <w:ind w:right="340"/>
              <w:jc w:val="right"/>
            </w:pPr>
            <w:r w:rsidRPr="000A4D45">
              <w:t>-</w:t>
            </w:r>
          </w:p>
        </w:tc>
        <w:tc>
          <w:tcPr>
            <w:tcW w:w="270" w:type="dxa"/>
          </w:tcPr>
          <w:p w:rsidR="00AC4638" w:rsidRPr="000A4D45" w:rsidRDefault="00AC4638" w:rsidP="00D40E1A">
            <w:pPr>
              <w:ind w:right="158"/>
              <w:jc w:val="right"/>
            </w:pPr>
          </w:p>
        </w:tc>
        <w:tc>
          <w:tcPr>
            <w:tcW w:w="1440" w:type="dxa"/>
          </w:tcPr>
          <w:p w:rsidR="00AC4638" w:rsidRPr="000A4D45" w:rsidRDefault="00AC4638" w:rsidP="0045097A">
            <w:pPr>
              <w:pStyle w:val="BodyText"/>
              <w:tabs>
                <w:tab w:val="decimal" w:pos="1150"/>
              </w:tabs>
              <w:spacing w:after="0" w:line="240" w:lineRule="atLeast"/>
              <w:ind w:right="-110" w:hanging="110"/>
            </w:pPr>
            <w:r w:rsidRPr="000A4D45">
              <w:t>678</w:t>
            </w:r>
          </w:p>
        </w:tc>
      </w:tr>
      <w:tr w:rsidR="00AC4638" w:rsidRPr="000A4D45" w:rsidTr="0045097A">
        <w:tc>
          <w:tcPr>
            <w:tcW w:w="3357" w:type="dxa"/>
          </w:tcPr>
          <w:p w:rsidR="00AC4638" w:rsidRPr="000A4D45" w:rsidRDefault="00AC4638" w:rsidP="00D40E1A">
            <w:pPr>
              <w:pStyle w:val="BodyText"/>
              <w:spacing w:after="0" w:line="240" w:lineRule="atLeast"/>
              <w:rPr>
                <w:lang w:val="en-GB"/>
              </w:rPr>
            </w:pPr>
            <w:r w:rsidRPr="000A4D45">
              <w:rPr>
                <w:lang w:val="en-GB"/>
              </w:rPr>
              <w:t>Amortisation for the year</w:t>
            </w:r>
          </w:p>
        </w:tc>
        <w:tc>
          <w:tcPr>
            <w:tcW w:w="360" w:type="dxa"/>
          </w:tcPr>
          <w:p w:rsidR="00AC4638" w:rsidRPr="000A4D45" w:rsidRDefault="00AC4638" w:rsidP="00D40E1A">
            <w:pPr>
              <w:pStyle w:val="BodyText"/>
              <w:tabs>
                <w:tab w:val="decimal" w:pos="972"/>
              </w:tabs>
              <w:spacing w:after="0" w:line="240" w:lineRule="atLeast"/>
              <w:rPr>
                <w:b/>
                <w:bCs/>
                <w:lang w:val="en-GB"/>
              </w:rPr>
            </w:pPr>
          </w:p>
        </w:tc>
        <w:tc>
          <w:tcPr>
            <w:tcW w:w="1440" w:type="dxa"/>
          </w:tcPr>
          <w:p w:rsidR="00AC4638" w:rsidRPr="000A4D45" w:rsidRDefault="00AC4638" w:rsidP="0045097A">
            <w:pPr>
              <w:ind w:right="70"/>
              <w:jc w:val="right"/>
            </w:pPr>
            <w:r w:rsidRPr="000A4D45">
              <w:t>1</w:t>
            </w:r>
            <w:r>
              <w:t>,449</w:t>
            </w:r>
          </w:p>
        </w:tc>
        <w:tc>
          <w:tcPr>
            <w:tcW w:w="270" w:type="dxa"/>
          </w:tcPr>
          <w:p w:rsidR="00AC4638" w:rsidRPr="000A4D45" w:rsidRDefault="00AC4638" w:rsidP="00D40E1A">
            <w:pPr>
              <w:jc w:val="right"/>
            </w:pPr>
          </w:p>
        </w:tc>
        <w:tc>
          <w:tcPr>
            <w:tcW w:w="1530" w:type="dxa"/>
            <w:tcBorders>
              <w:bottom w:val="single" w:sz="4" w:space="0" w:color="auto"/>
            </w:tcBorders>
          </w:tcPr>
          <w:p w:rsidR="00AC4638" w:rsidRPr="000A4D45" w:rsidRDefault="00AC4638" w:rsidP="0045097A">
            <w:pPr>
              <w:tabs>
                <w:tab w:val="left" w:pos="970"/>
              </w:tabs>
              <w:ind w:right="340"/>
              <w:jc w:val="right"/>
            </w:pPr>
            <w:r w:rsidRPr="000A4D45">
              <w:t>-</w:t>
            </w:r>
          </w:p>
        </w:tc>
        <w:tc>
          <w:tcPr>
            <w:tcW w:w="270" w:type="dxa"/>
          </w:tcPr>
          <w:p w:rsidR="00AC4638" w:rsidRPr="000A4D45" w:rsidRDefault="00AC4638" w:rsidP="00D40E1A">
            <w:pPr>
              <w:ind w:right="158"/>
              <w:jc w:val="right"/>
            </w:pPr>
          </w:p>
        </w:tc>
        <w:tc>
          <w:tcPr>
            <w:tcW w:w="1440" w:type="dxa"/>
            <w:tcBorders>
              <w:bottom w:val="single" w:sz="4" w:space="0" w:color="auto"/>
            </w:tcBorders>
          </w:tcPr>
          <w:p w:rsidR="00AC4638" w:rsidRPr="000A4D45" w:rsidRDefault="00AC4638" w:rsidP="0045097A">
            <w:pPr>
              <w:pStyle w:val="BodyText"/>
              <w:tabs>
                <w:tab w:val="decimal" w:pos="1150"/>
              </w:tabs>
              <w:spacing w:after="0" w:line="240" w:lineRule="atLeast"/>
              <w:ind w:right="-110" w:hanging="110"/>
            </w:pPr>
            <w:r w:rsidRPr="000A4D45">
              <w:t>1,449</w:t>
            </w:r>
          </w:p>
        </w:tc>
      </w:tr>
      <w:tr w:rsidR="00AC4638" w:rsidRPr="000A4D45" w:rsidTr="0045097A">
        <w:tc>
          <w:tcPr>
            <w:tcW w:w="3357" w:type="dxa"/>
          </w:tcPr>
          <w:p w:rsidR="00AC4638" w:rsidRPr="000A4D45" w:rsidRDefault="00AC4638" w:rsidP="00D40E1A">
            <w:pPr>
              <w:pStyle w:val="BodyText"/>
              <w:spacing w:after="0" w:line="240" w:lineRule="atLeast"/>
              <w:rPr>
                <w:b/>
                <w:bCs/>
                <w:lang w:val="en-GB"/>
              </w:rPr>
            </w:pPr>
            <w:r w:rsidRPr="000A4D45">
              <w:rPr>
                <w:b/>
                <w:bCs/>
                <w:lang w:val="en-GB"/>
              </w:rPr>
              <w:t xml:space="preserve">At 31 December 2018 and </w:t>
            </w:r>
          </w:p>
          <w:p w:rsidR="00AC4638" w:rsidRPr="000A4D45" w:rsidRDefault="00AC4638" w:rsidP="00D40E1A">
            <w:pPr>
              <w:pStyle w:val="BodyText"/>
              <w:spacing w:after="0" w:line="240" w:lineRule="atLeast"/>
              <w:rPr>
                <w:b/>
                <w:bCs/>
                <w:lang w:val="en-GB"/>
              </w:rPr>
            </w:pPr>
            <w:r w:rsidRPr="000A4D45">
              <w:rPr>
                <w:b/>
                <w:bCs/>
                <w:lang w:val="en-GB"/>
              </w:rPr>
              <w:t xml:space="preserve">   1 January 2019</w:t>
            </w:r>
          </w:p>
        </w:tc>
        <w:tc>
          <w:tcPr>
            <w:tcW w:w="360" w:type="dxa"/>
          </w:tcPr>
          <w:p w:rsidR="00AC4638" w:rsidRPr="000A4D45" w:rsidRDefault="00AC4638" w:rsidP="00D40E1A">
            <w:pPr>
              <w:pStyle w:val="BodyText"/>
              <w:tabs>
                <w:tab w:val="decimal" w:pos="1332"/>
              </w:tabs>
              <w:spacing w:after="0" w:line="240" w:lineRule="atLeast"/>
              <w:rPr>
                <w:b/>
                <w:bCs/>
                <w:lang w:val="en-GB"/>
              </w:rPr>
            </w:pPr>
          </w:p>
        </w:tc>
        <w:tc>
          <w:tcPr>
            <w:tcW w:w="1440" w:type="dxa"/>
            <w:tcBorders>
              <w:top w:val="single" w:sz="4" w:space="0" w:color="auto"/>
            </w:tcBorders>
          </w:tcPr>
          <w:p w:rsidR="00AC4638" w:rsidRPr="000A4D45" w:rsidRDefault="00AC4638" w:rsidP="0045097A">
            <w:pPr>
              <w:ind w:right="70"/>
              <w:jc w:val="right"/>
              <w:rPr>
                <w:b/>
                <w:bCs/>
              </w:rPr>
            </w:pPr>
          </w:p>
          <w:p w:rsidR="00AC4638" w:rsidRPr="000A4D45" w:rsidRDefault="00AC4638" w:rsidP="0045097A">
            <w:pPr>
              <w:ind w:right="70"/>
              <w:jc w:val="right"/>
              <w:rPr>
                <w:b/>
                <w:bCs/>
              </w:rPr>
            </w:pPr>
            <w:r>
              <w:rPr>
                <w:b/>
                <w:bCs/>
              </w:rPr>
              <w:t>2,127</w:t>
            </w:r>
          </w:p>
        </w:tc>
        <w:tc>
          <w:tcPr>
            <w:tcW w:w="270" w:type="dxa"/>
          </w:tcPr>
          <w:p w:rsidR="00AC4638" w:rsidRPr="000A4D45" w:rsidRDefault="00AC4638" w:rsidP="00D40E1A">
            <w:pPr>
              <w:jc w:val="right"/>
              <w:rPr>
                <w:b/>
                <w:bCs/>
              </w:rPr>
            </w:pPr>
          </w:p>
        </w:tc>
        <w:tc>
          <w:tcPr>
            <w:tcW w:w="1530" w:type="dxa"/>
            <w:tcBorders>
              <w:top w:val="single" w:sz="4" w:space="0" w:color="auto"/>
            </w:tcBorders>
          </w:tcPr>
          <w:p w:rsidR="00AC4638" w:rsidRPr="0045097A" w:rsidRDefault="00AC4638" w:rsidP="0045097A">
            <w:pPr>
              <w:tabs>
                <w:tab w:val="left" w:pos="970"/>
              </w:tabs>
              <w:ind w:right="340"/>
              <w:jc w:val="right"/>
            </w:pPr>
          </w:p>
          <w:p w:rsidR="00AC4638" w:rsidRPr="0045097A" w:rsidRDefault="00AC4638" w:rsidP="0045097A">
            <w:pPr>
              <w:tabs>
                <w:tab w:val="left" w:pos="970"/>
              </w:tabs>
              <w:ind w:right="340"/>
              <w:jc w:val="right"/>
              <w:rPr>
                <w:b/>
                <w:bCs/>
              </w:rPr>
            </w:pPr>
            <w:r w:rsidRPr="0045097A">
              <w:rPr>
                <w:b/>
                <w:bCs/>
              </w:rPr>
              <w:t>-</w:t>
            </w:r>
          </w:p>
        </w:tc>
        <w:tc>
          <w:tcPr>
            <w:tcW w:w="270" w:type="dxa"/>
          </w:tcPr>
          <w:p w:rsidR="00AC4638" w:rsidRPr="000A4D45" w:rsidRDefault="00AC4638" w:rsidP="00D40E1A">
            <w:pPr>
              <w:ind w:right="158"/>
              <w:jc w:val="right"/>
              <w:rPr>
                <w:b/>
                <w:bCs/>
              </w:rPr>
            </w:pPr>
          </w:p>
        </w:tc>
        <w:tc>
          <w:tcPr>
            <w:tcW w:w="1440" w:type="dxa"/>
            <w:tcBorders>
              <w:top w:val="single" w:sz="4" w:space="0" w:color="auto"/>
            </w:tcBorders>
          </w:tcPr>
          <w:p w:rsidR="00AC4638" w:rsidRPr="0045097A" w:rsidRDefault="00AC4638" w:rsidP="0045097A">
            <w:pPr>
              <w:pStyle w:val="BodyText"/>
              <w:tabs>
                <w:tab w:val="decimal" w:pos="1150"/>
              </w:tabs>
              <w:spacing w:after="0" w:line="240" w:lineRule="atLeast"/>
              <w:ind w:right="-110" w:hanging="110"/>
            </w:pPr>
          </w:p>
          <w:p w:rsidR="00AC4638" w:rsidRPr="0045097A" w:rsidRDefault="00AC4638" w:rsidP="0045097A">
            <w:pPr>
              <w:pStyle w:val="BodyText"/>
              <w:tabs>
                <w:tab w:val="decimal" w:pos="1150"/>
              </w:tabs>
              <w:spacing w:after="0" w:line="240" w:lineRule="atLeast"/>
              <w:ind w:right="-110" w:hanging="110"/>
              <w:rPr>
                <w:b/>
                <w:bCs/>
                <w:cs/>
              </w:rPr>
            </w:pPr>
            <w:r w:rsidRPr="0045097A">
              <w:rPr>
                <w:b/>
                <w:bCs/>
              </w:rPr>
              <w:t>2,127</w:t>
            </w:r>
          </w:p>
        </w:tc>
      </w:tr>
      <w:tr w:rsidR="00AC4638" w:rsidRPr="000A4D45" w:rsidTr="0045097A">
        <w:tc>
          <w:tcPr>
            <w:tcW w:w="3357" w:type="dxa"/>
          </w:tcPr>
          <w:p w:rsidR="00AC4638" w:rsidRPr="000A4D45" w:rsidRDefault="00AC4638" w:rsidP="00D40E1A">
            <w:pPr>
              <w:pStyle w:val="BodyText"/>
              <w:spacing w:after="0" w:line="240" w:lineRule="atLeast"/>
              <w:rPr>
                <w:lang w:val="en-GB"/>
              </w:rPr>
            </w:pPr>
            <w:r w:rsidRPr="000A4D45">
              <w:rPr>
                <w:lang w:val="en-GB"/>
              </w:rPr>
              <w:t>Amortisation for the year</w:t>
            </w:r>
          </w:p>
        </w:tc>
        <w:tc>
          <w:tcPr>
            <w:tcW w:w="360" w:type="dxa"/>
          </w:tcPr>
          <w:p w:rsidR="00AC4638" w:rsidRPr="000A4D45" w:rsidRDefault="00AC4638" w:rsidP="00D40E1A">
            <w:pPr>
              <w:pStyle w:val="BodyText"/>
              <w:tabs>
                <w:tab w:val="decimal" w:pos="1332"/>
              </w:tabs>
              <w:spacing w:after="0" w:line="240" w:lineRule="atLeast"/>
              <w:rPr>
                <w:lang w:val="en-GB"/>
              </w:rPr>
            </w:pPr>
          </w:p>
        </w:tc>
        <w:tc>
          <w:tcPr>
            <w:tcW w:w="1440" w:type="dxa"/>
            <w:tcBorders>
              <w:bottom w:val="single" w:sz="4" w:space="0" w:color="auto"/>
            </w:tcBorders>
            <w:vAlign w:val="center"/>
          </w:tcPr>
          <w:p w:rsidR="00AC4638" w:rsidRPr="00D40E1A" w:rsidRDefault="00AC4638" w:rsidP="0045097A">
            <w:pPr>
              <w:pStyle w:val="acctfourfigures"/>
              <w:tabs>
                <w:tab w:val="clear" w:pos="765"/>
                <w:tab w:val="decimal" w:pos="1400"/>
              </w:tabs>
              <w:spacing w:line="240" w:lineRule="atLeast"/>
              <w:ind w:right="70"/>
            </w:pPr>
            <w:r w:rsidRPr="00AC4638">
              <w:t>2,328</w:t>
            </w:r>
          </w:p>
        </w:tc>
        <w:tc>
          <w:tcPr>
            <w:tcW w:w="270" w:type="dxa"/>
            <w:vAlign w:val="center"/>
          </w:tcPr>
          <w:p w:rsidR="00AC4638" w:rsidRPr="00D40E1A" w:rsidRDefault="00AC4638" w:rsidP="00D40E1A">
            <w:pPr>
              <w:tabs>
                <w:tab w:val="decimal" w:pos="971"/>
              </w:tabs>
              <w:spacing w:line="240" w:lineRule="auto"/>
              <w:ind w:right="-112"/>
            </w:pPr>
          </w:p>
        </w:tc>
        <w:tc>
          <w:tcPr>
            <w:tcW w:w="1530" w:type="dxa"/>
            <w:tcBorders>
              <w:bottom w:val="single" w:sz="4" w:space="0" w:color="auto"/>
            </w:tcBorders>
            <w:vAlign w:val="center"/>
          </w:tcPr>
          <w:p w:rsidR="00AC4638" w:rsidRPr="00D40E1A" w:rsidRDefault="00AC4638" w:rsidP="0045097A">
            <w:pPr>
              <w:tabs>
                <w:tab w:val="left" w:pos="970"/>
              </w:tabs>
              <w:ind w:right="340"/>
              <w:jc w:val="right"/>
            </w:pPr>
            <w:r w:rsidRPr="00D40E1A">
              <w:t>-</w:t>
            </w:r>
          </w:p>
        </w:tc>
        <w:tc>
          <w:tcPr>
            <w:tcW w:w="270" w:type="dxa"/>
            <w:vAlign w:val="center"/>
          </w:tcPr>
          <w:p w:rsidR="00AC4638" w:rsidRPr="00D40E1A" w:rsidRDefault="00AC4638" w:rsidP="00D40E1A">
            <w:pPr>
              <w:pStyle w:val="acctfourfigures"/>
              <w:tabs>
                <w:tab w:val="clear" w:pos="765"/>
                <w:tab w:val="decimal" w:pos="1154"/>
              </w:tabs>
              <w:spacing w:line="240" w:lineRule="auto"/>
              <w:ind w:right="-112"/>
            </w:pPr>
          </w:p>
        </w:tc>
        <w:tc>
          <w:tcPr>
            <w:tcW w:w="1440" w:type="dxa"/>
            <w:tcBorders>
              <w:bottom w:val="single" w:sz="4" w:space="0" w:color="auto"/>
            </w:tcBorders>
            <w:vAlign w:val="center"/>
          </w:tcPr>
          <w:p w:rsidR="00AC4638" w:rsidRPr="00D40E1A" w:rsidRDefault="00AC4638" w:rsidP="0045097A">
            <w:pPr>
              <w:pStyle w:val="BodyText"/>
              <w:tabs>
                <w:tab w:val="decimal" w:pos="1150"/>
              </w:tabs>
              <w:spacing w:after="0" w:line="240" w:lineRule="atLeast"/>
              <w:ind w:right="-110" w:hanging="110"/>
            </w:pPr>
            <w:r w:rsidRPr="00D40E1A">
              <w:t>2,328</w:t>
            </w:r>
          </w:p>
        </w:tc>
      </w:tr>
      <w:tr w:rsidR="00AC4638" w:rsidRPr="00AC4638" w:rsidTr="0045097A">
        <w:tc>
          <w:tcPr>
            <w:tcW w:w="3357" w:type="dxa"/>
          </w:tcPr>
          <w:p w:rsidR="00AC4638" w:rsidRPr="000A4D45" w:rsidRDefault="00AC4638" w:rsidP="00D40E1A">
            <w:pPr>
              <w:pStyle w:val="BodyText"/>
              <w:spacing w:after="0" w:line="240" w:lineRule="atLeast"/>
              <w:rPr>
                <w:b/>
                <w:bCs/>
                <w:lang w:val="en-GB"/>
              </w:rPr>
            </w:pPr>
            <w:r w:rsidRPr="000A4D45">
              <w:rPr>
                <w:b/>
                <w:bCs/>
                <w:lang w:val="en-GB"/>
              </w:rPr>
              <w:t>At 31 December 2019</w:t>
            </w:r>
          </w:p>
        </w:tc>
        <w:tc>
          <w:tcPr>
            <w:tcW w:w="360" w:type="dxa"/>
          </w:tcPr>
          <w:p w:rsidR="00AC4638" w:rsidRPr="000A4D45" w:rsidRDefault="00AC4638" w:rsidP="00D40E1A">
            <w:pPr>
              <w:pStyle w:val="BodyText"/>
              <w:tabs>
                <w:tab w:val="decimal" w:pos="1332"/>
              </w:tabs>
              <w:spacing w:after="0" w:line="240" w:lineRule="atLeast"/>
              <w:rPr>
                <w:b/>
                <w:bCs/>
                <w:lang w:val="en-GB"/>
              </w:rPr>
            </w:pPr>
          </w:p>
        </w:tc>
        <w:tc>
          <w:tcPr>
            <w:tcW w:w="1440" w:type="dxa"/>
            <w:tcBorders>
              <w:top w:val="single" w:sz="4" w:space="0" w:color="auto"/>
              <w:bottom w:val="single" w:sz="4" w:space="0" w:color="auto"/>
            </w:tcBorders>
            <w:vAlign w:val="center"/>
          </w:tcPr>
          <w:p w:rsidR="00AC4638" w:rsidRPr="00D40E1A" w:rsidRDefault="00AC4638" w:rsidP="0045097A">
            <w:pPr>
              <w:pStyle w:val="acctfourfigures"/>
              <w:tabs>
                <w:tab w:val="clear" w:pos="765"/>
                <w:tab w:val="decimal" w:pos="1400"/>
              </w:tabs>
              <w:spacing w:line="240" w:lineRule="atLeast"/>
              <w:ind w:right="70"/>
              <w:rPr>
                <w:b/>
                <w:bCs/>
              </w:rPr>
            </w:pPr>
            <w:r w:rsidRPr="00AC4638">
              <w:rPr>
                <w:b/>
                <w:bCs/>
              </w:rPr>
              <w:t>4,455</w:t>
            </w:r>
          </w:p>
        </w:tc>
        <w:tc>
          <w:tcPr>
            <w:tcW w:w="270" w:type="dxa"/>
            <w:vAlign w:val="center"/>
          </w:tcPr>
          <w:p w:rsidR="00AC4638" w:rsidRPr="00D40E1A" w:rsidRDefault="00AC4638" w:rsidP="00D40E1A">
            <w:pPr>
              <w:tabs>
                <w:tab w:val="decimal" w:pos="971"/>
              </w:tabs>
              <w:spacing w:line="240" w:lineRule="auto"/>
              <w:ind w:right="-112"/>
            </w:pPr>
          </w:p>
        </w:tc>
        <w:tc>
          <w:tcPr>
            <w:tcW w:w="1530" w:type="dxa"/>
            <w:tcBorders>
              <w:top w:val="single" w:sz="4" w:space="0" w:color="auto"/>
              <w:bottom w:val="single" w:sz="4" w:space="0" w:color="auto"/>
            </w:tcBorders>
            <w:vAlign w:val="center"/>
          </w:tcPr>
          <w:p w:rsidR="00AC4638" w:rsidRPr="0045097A" w:rsidRDefault="00AC4638" w:rsidP="0045097A">
            <w:pPr>
              <w:tabs>
                <w:tab w:val="left" w:pos="970"/>
              </w:tabs>
              <w:ind w:right="340"/>
              <w:jc w:val="right"/>
              <w:rPr>
                <w:b/>
                <w:bCs/>
              </w:rPr>
            </w:pPr>
            <w:r w:rsidRPr="0045097A">
              <w:rPr>
                <w:b/>
                <w:bCs/>
              </w:rPr>
              <w:t>-</w:t>
            </w:r>
          </w:p>
        </w:tc>
        <w:tc>
          <w:tcPr>
            <w:tcW w:w="270" w:type="dxa"/>
            <w:vAlign w:val="center"/>
          </w:tcPr>
          <w:p w:rsidR="00AC4638" w:rsidRPr="00D40E1A" w:rsidRDefault="00AC4638" w:rsidP="00D40E1A">
            <w:pPr>
              <w:pStyle w:val="acctfourfigures"/>
              <w:tabs>
                <w:tab w:val="clear" w:pos="765"/>
                <w:tab w:val="decimal" w:pos="1154"/>
              </w:tabs>
              <w:spacing w:line="240" w:lineRule="auto"/>
              <w:ind w:right="-112"/>
              <w:rPr>
                <w:b/>
                <w:bCs/>
              </w:rPr>
            </w:pPr>
          </w:p>
        </w:tc>
        <w:tc>
          <w:tcPr>
            <w:tcW w:w="1440" w:type="dxa"/>
            <w:tcBorders>
              <w:top w:val="single" w:sz="4" w:space="0" w:color="auto"/>
              <w:bottom w:val="single" w:sz="4" w:space="0" w:color="auto"/>
            </w:tcBorders>
            <w:vAlign w:val="center"/>
          </w:tcPr>
          <w:p w:rsidR="00AC4638" w:rsidRPr="0045097A" w:rsidRDefault="00AC4638" w:rsidP="0045097A">
            <w:pPr>
              <w:pStyle w:val="BodyText"/>
              <w:tabs>
                <w:tab w:val="decimal" w:pos="1150"/>
              </w:tabs>
              <w:spacing w:after="0" w:line="240" w:lineRule="atLeast"/>
              <w:ind w:right="-110" w:hanging="110"/>
              <w:rPr>
                <w:b/>
                <w:bCs/>
              </w:rPr>
            </w:pPr>
            <w:r w:rsidRPr="0045097A">
              <w:rPr>
                <w:b/>
                <w:bCs/>
              </w:rPr>
              <w:t>4,455</w:t>
            </w:r>
          </w:p>
        </w:tc>
      </w:tr>
      <w:tr w:rsidR="00AC4638" w:rsidRPr="000A4D45" w:rsidTr="0045097A">
        <w:trPr>
          <w:trHeight w:val="242"/>
        </w:trPr>
        <w:tc>
          <w:tcPr>
            <w:tcW w:w="3357" w:type="dxa"/>
          </w:tcPr>
          <w:p w:rsidR="00AC4638" w:rsidRPr="000A4D45" w:rsidRDefault="00AC4638" w:rsidP="00D40E1A">
            <w:pPr>
              <w:pStyle w:val="BodyText"/>
              <w:spacing w:after="0" w:line="240" w:lineRule="auto"/>
              <w:rPr>
                <w:b/>
                <w:bCs/>
                <w:sz w:val="8"/>
                <w:szCs w:val="8"/>
                <w:lang w:val="en-GB"/>
              </w:rPr>
            </w:pPr>
          </w:p>
        </w:tc>
        <w:tc>
          <w:tcPr>
            <w:tcW w:w="360" w:type="dxa"/>
          </w:tcPr>
          <w:p w:rsidR="00AC4638" w:rsidRPr="000A4D45" w:rsidRDefault="00AC4638" w:rsidP="00D40E1A">
            <w:pPr>
              <w:pStyle w:val="BodyText"/>
              <w:tabs>
                <w:tab w:val="decimal" w:pos="1332"/>
              </w:tabs>
              <w:spacing w:after="0" w:line="240" w:lineRule="auto"/>
              <w:rPr>
                <w:sz w:val="8"/>
                <w:szCs w:val="8"/>
                <w:lang w:val="en-GB"/>
              </w:rPr>
            </w:pPr>
          </w:p>
        </w:tc>
        <w:tc>
          <w:tcPr>
            <w:tcW w:w="1440" w:type="dxa"/>
            <w:tcBorders>
              <w:top w:val="single" w:sz="4" w:space="0" w:color="auto"/>
            </w:tcBorders>
          </w:tcPr>
          <w:p w:rsidR="00AC4638" w:rsidRPr="000A4D45" w:rsidRDefault="00AC4638" w:rsidP="0045097A">
            <w:pPr>
              <w:pStyle w:val="BodyText"/>
              <w:tabs>
                <w:tab w:val="decimal" w:pos="1332"/>
                <w:tab w:val="decimal" w:pos="1421"/>
              </w:tabs>
              <w:spacing w:after="0" w:line="240" w:lineRule="auto"/>
              <w:ind w:right="70"/>
              <w:rPr>
                <w:sz w:val="8"/>
                <w:szCs w:val="8"/>
                <w:lang w:val="en-GB"/>
              </w:rPr>
            </w:pPr>
          </w:p>
        </w:tc>
        <w:tc>
          <w:tcPr>
            <w:tcW w:w="270" w:type="dxa"/>
          </w:tcPr>
          <w:p w:rsidR="00AC4638" w:rsidRPr="000A4D45" w:rsidRDefault="00AC4638" w:rsidP="00D40E1A">
            <w:pPr>
              <w:pStyle w:val="BodyText"/>
              <w:tabs>
                <w:tab w:val="decimal" w:pos="1332"/>
              </w:tabs>
              <w:spacing w:after="0" w:line="240" w:lineRule="auto"/>
              <w:rPr>
                <w:sz w:val="8"/>
                <w:szCs w:val="8"/>
                <w:lang w:val="en-GB"/>
              </w:rPr>
            </w:pPr>
          </w:p>
        </w:tc>
        <w:tc>
          <w:tcPr>
            <w:tcW w:w="1530" w:type="dxa"/>
            <w:tcBorders>
              <w:top w:val="single" w:sz="4" w:space="0" w:color="auto"/>
            </w:tcBorders>
          </w:tcPr>
          <w:p w:rsidR="00AC4638" w:rsidRPr="000A4D45" w:rsidRDefault="00AC4638" w:rsidP="0045097A">
            <w:pPr>
              <w:pStyle w:val="BodyText"/>
              <w:tabs>
                <w:tab w:val="decimal" w:pos="1332"/>
                <w:tab w:val="decimal" w:pos="1421"/>
              </w:tabs>
              <w:spacing w:after="0" w:line="240" w:lineRule="auto"/>
              <w:ind w:right="70"/>
              <w:rPr>
                <w:sz w:val="8"/>
                <w:szCs w:val="8"/>
                <w:lang w:val="en-GB"/>
              </w:rPr>
            </w:pPr>
          </w:p>
        </w:tc>
        <w:tc>
          <w:tcPr>
            <w:tcW w:w="270" w:type="dxa"/>
          </w:tcPr>
          <w:p w:rsidR="00AC4638" w:rsidRPr="000A4D45" w:rsidRDefault="00AC4638" w:rsidP="00D40E1A">
            <w:pPr>
              <w:pStyle w:val="BodyText"/>
              <w:tabs>
                <w:tab w:val="decimal" w:pos="1332"/>
                <w:tab w:val="decimal" w:pos="1421"/>
              </w:tabs>
              <w:spacing w:after="0" w:line="240" w:lineRule="auto"/>
              <w:rPr>
                <w:sz w:val="8"/>
                <w:szCs w:val="8"/>
                <w:lang w:val="en-GB"/>
              </w:rPr>
            </w:pPr>
          </w:p>
        </w:tc>
        <w:tc>
          <w:tcPr>
            <w:tcW w:w="1440" w:type="dxa"/>
            <w:tcBorders>
              <w:top w:val="single" w:sz="4" w:space="0" w:color="auto"/>
            </w:tcBorders>
          </w:tcPr>
          <w:p w:rsidR="00AC4638" w:rsidRPr="0045097A" w:rsidRDefault="00AC4638" w:rsidP="0045097A">
            <w:pPr>
              <w:pStyle w:val="BodyText"/>
              <w:tabs>
                <w:tab w:val="decimal" w:pos="1150"/>
              </w:tabs>
              <w:spacing w:after="0" w:line="240" w:lineRule="atLeast"/>
              <w:ind w:right="-110" w:hanging="110"/>
            </w:pPr>
          </w:p>
        </w:tc>
      </w:tr>
      <w:tr w:rsidR="00AC4638" w:rsidRPr="000A4D45" w:rsidTr="0045097A">
        <w:tc>
          <w:tcPr>
            <w:tcW w:w="3357" w:type="dxa"/>
          </w:tcPr>
          <w:p w:rsidR="00AC4638" w:rsidRPr="000A4D45" w:rsidRDefault="00AC4638" w:rsidP="00D40E1A">
            <w:pPr>
              <w:pStyle w:val="BodyText"/>
              <w:spacing w:after="0" w:line="240" w:lineRule="atLeast"/>
              <w:rPr>
                <w:b/>
                <w:bCs/>
                <w:i/>
                <w:iCs/>
                <w:lang w:val="en-GB"/>
              </w:rPr>
            </w:pPr>
            <w:r w:rsidRPr="000A4D45">
              <w:rPr>
                <w:b/>
                <w:bCs/>
                <w:i/>
                <w:iCs/>
                <w:lang w:val="en-GB"/>
              </w:rPr>
              <w:t>Net book value</w:t>
            </w:r>
          </w:p>
        </w:tc>
        <w:tc>
          <w:tcPr>
            <w:tcW w:w="360" w:type="dxa"/>
          </w:tcPr>
          <w:p w:rsidR="00AC4638" w:rsidRPr="000A4D45" w:rsidRDefault="00AC4638" w:rsidP="00D40E1A">
            <w:pPr>
              <w:pStyle w:val="BodyText"/>
              <w:tabs>
                <w:tab w:val="decimal" w:pos="1332"/>
              </w:tabs>
              <w:spacing w:after="0" w:line="240" w:lineRule="atLeast"/>
              <w:rPr>
                <w:lang w:val="en-GB"/>
              </w:rPr>
            </w:pPr>
          </w:p>
        </w:tc>
        <w:tc>
          <w:tcPr>
            <w:tcW w:w="1440" w:type="dxa"/>
          </w:tcPr>
          <w:p w:rsidR="00AC4638" w:rsidRPr="000A4D45" w:rsidRDefault="00AC4638" w:rsidP="0045097A">
            <w:pPr>
              <w:pStyle w:val="BodyText"/>
              <w:tabs>
                <w:tab w:val="decimal" w:pos="1332"/>
                <w:tab w:val="decimal" w:pos="1421"/>
              </w:tabs>
              <w:spacing w:after="0" w:line="240" w:lineRule="atLeast"/>
              <w:ind w:right="70"/>
              <w:rPr>
                <w:lang w:val="en-GB"/>
              </w:rPr>
            </w:pPr>
          </w:p>
        </w:tc>
        <w:tc>
          <w:tcPr>
            <w:tcW w:w="270" w:type="dxa"/>
          </w:tcPr>
          <w:p w:rsidR="00AC4638" w:rsidRPr="000A4D45" w:rsidRDefault="00AC4638" w:rsidP="00D40E1A">
            <w:pPr>
              <w:pStyle w:val="BodyText"/>
              <w:tabs>
                <w:tab w:val="decimal" w:pos="1332"/>
              </w:tabs>
              <w:spacing w:after="0" w:line="240" w:lineRule="atLeast"/>
              <w:rPr>
                <w:lang w:val="en-GB"/>
              </w:rPr>
            </w:pPr>
          </w:p>
        </w:tc>
        <w:tc>
          <w:tcPr>
            <w:tcW w:w="1530" w:type="dxa"/>
          </w:tcPr>
          <w:p w:rsidR="00AC4638" w:rsidRPr="000A4D45" w:rsidRDefault="00AC4638" w:rsidP="0045097A">
            <w:pPr>
              <w:pStyle w:val="BodyText"/>
              <w:tabs>
                <w:tab w:val="decimal" w:pos="1332"/>
                <w:tab w:val="decimal" w:pos="1421"/>
              </w:tabs>
              <w:spacing w:after="0" w:line="240" w:lineRule="atLeast"/>
              <w:ind w:right="70"/>
              <w:rPr>
                <w:lang w:val="en-GB"/>
              </w:rPr>
            </w:pPr>
          </w:p>
        </w:tc>
        <w:tc>
          <w:tcPr>
            <w:tcW w:w="270" w:type="dxa"/>
          </w:tcPr>
          <w:p w:rsidR="00AC4638" w:rsidRPr="000A4D45" w:rsidRDefault="00AC4638" w:rsidP="00D40E1A">
            <w:pPr>
              <w:pStyle w:val="BodyText"/>
              <w:tabs>
                <w:tab w:val="decimal" w:pos="1332"/>
                <w:tab w:val="decimal" w:pos="1421"/>
              </w:tabs>
              <w:spacing w:after="0" w:line="240" w:lineRule="atLeast"/>
              <w:rPr>
                <w:lang w:val="en-GB"/>
              </w:rPr>
            </w:pPr>
          </w:p>
        </w:tc>
        <w:tc>
          <w:tcPr>
            <w:tcW w:w="1440" w:type="dxa"/>
          </w:tcPr>
          <w:p w:rsidR="00AC4638" w:rsidRPr="0045097A" w:rsidRDefault="00AC4638" w:rsidP="0045097A">
            <w:pPr>
              <w:pStyle w:val="BodyText"/>
              <w:tabs>
                <w:tab w:val="decimal" w:pos="1150"/>
              </w:tabs>
              <w:spacing w:after="0" w:line="240" w:lineRule="atLeast"/>
              <w:ind w:right="-110" w:hanging="110"/>
            </w:pPr>
          </w:p>
        </w:tc>
      </w:tr>
      <w:tr w:rsidR="00AC4638" w:rsidRPr="000A4D45" w:rsidTr="0045097A">
        <w:tc>
          <w:tcPr>
            <w:tcW w:w="3357" w:type="dxa"/>
          </w:tcPr>
          <w:p w:rsidR="00AC4638" w:rsidRPr="000A4D45" w:rsidRDefault="00AC4638" w:rsidP="00D40E1A">
            <w:pPr>
              <w:pStyle w:val="BodyText"/>
              <w:spacing w:after="0" w:line="240" w:lineRule="atLeast"/>
              <w:rPr>
                <w:b/>
                <w:bCs/>
                <w:lang w:val="en-GB"/>
              </w:rPr>
            </w:pPr>
            <w:r w:rsidRPr="000A4D45">
              <w:rPr>
                <w:b/>
                <w:bCs/>
                <w:lang w:val="en-GB"/>
              </w:rPr>
              <w:t>At 31 December 2018</w:t>
            </w:r>
          </w:p>
        </w:tc>
        <w:tc>
          <w:tcPr>
            <w:tcW w:w="360" w:type="dxa"/>
          </w:tcPr>
          <w:p w:rsidR="00AC4638" w:rsidRPr="000A4D45" w:rsidRDefault="00AC4638" w:rsidP="00D40E1A">
            <w:pPr>
              <w:pStyle w:val="BodyText"/>
              <w:tabs>
                <w:tab w:val="decimal" w:pos="1332"/>
              </w:tabs>
              <w:spacing w:after="0" w:line="240" w:lineRule="atLeast"/>
              <w:rPr>
                <w:b/>
                <w:bCs/>
                <w:lang w:val="en-GB"/>
              </w:rPr>
            </w:pPr>
          </w:p>
        </w:tc>
        <w:tc>
          <w:tcPr>
            <w:tcW w:w="1440" w:type="dxa"/>
            <w:tcBorders>
              <w:bottom w:val="double" w:sz="4" w:space="0" w:color="auto"/>
            </w:tcBorders>
          </w:tcPr>
          <w:p w:rsidR="00AC4638" w:rsidRPr="000A4D45" w:rsidRDefault="00AC4638" w:rsidP="0045097A">
            <w:pPr>
              <w:ind w:right="70"/>
              <w:jc w:val="right"/>
              <w:rPr>
                <w:rFonts w:cstheme="minorBidi"/>
                <w:b/>
                <w:bCs/>
              </w:rPr>
            </w:pPr>
            <w:r w:rsidRPr="00AC4638">
              <w:rPr>
                <w:b/>
                <w:bCs/>
              </w:rPr>
              <w:t>11,207</w:t>
            </w:r>
          </w:p>
        </w:tc>
        <w:tc>
          <w:tcPr>
            <w:tcW w:w="270" w:type="dxa"/>
          </w:tcPr>
          <w:p w:rsidR="00AC4638" w:rsidRPr="000A4D45" w:rsidRDefault="00AC4638" w:rsidP="00D40E1A">
            <w:pPr>
              <w:jc w:val="right"/>
              <w:rPr>
                <w:b/>
                <w:bCs/>
              </w:rPr>
            </w:pPr>
          </w:p>
        </w:tc>
        <w:tc>
          <w:tcPr>
            <w:tcW w:w="1530" w:type="dxa"/>
            <w:tcBorders>
              <w:bottom w:val="double" w:sz="4" w:space="0" w:color="auto"/>
            </w:tcBorders>
          </w:tcPr>
          <w:p w:rsidR="00AC4638" w:rsidRPr="000A4D45" w:rsidRDefault="00AC4638" w:rsidP="0045097A">
            <w:pPr>
              <w:ind w:right="70"/>
              <w:jc w:val="right"/>
              <w:rPr>
                <w:b/>
                <w:bCs/>
              </w:rPr>
            </w:pPr>
            <w:r w:rsidRPr="000A4D45">
              <w:rPr>
                <w:b/>
                <w:bCs/>
              </w:rPr>
              <w:t>774</w:t>
            </w:r>
          </w:p>
        </w:tc>
        <w:tc>
          <w:tcPr>
            <w:tcW w:w="270" w:type="dxa"/>
          </w:tcPr>
          <w:p w:rsidR="00AC4638" w:rsidRPr="000A4D45" w:rsidRDefault="00AC4638" w:rsidP="00D40E1A">
            <w:pPr>
              <w:jc w:val="right"/>
              <w:rPr>
                <w:b/>
                <w:bCs/>
              </w:rPr>
            </w:pPr>
          </w:p>
        </w:tc>
        <w:tc>
          <w:tcPr>
            <w:tcW w:w="1440" w:type="dxa"/>
            <w:tcBorders>
              <w:bottom w:val="double" w:sz="4" w:space="0" w:color="auto"/>
            </w:tcBorders>
          </w:tcPr>
          <w:p w:rsidR="00AC4638" w:rsidRPr="0045097A" w:rsidRDefault="00AC4638" w:rsidP="0045097A">
            <w:pPr>
              <w:pStyle w:val="BodyText"/>
              <w:tabs>
                <w:tab w:val="decimal" w:pos="1150"/>
              </w:tabs>
              <w:spacing w:after="0" w:line="240" w:lineRule="atLeast"/>
              <w:ind w:right="-110" w:hanging="110"/>
              <w:rPr>
                <w:b/>
                <w:bCs/>
              </w:rPr>
            </w:pPr>
            <w:r w:rsidRPr="0045097A">
              <w:rPr>
                <w:b/>
                <w:bCs/>
              </w:rPr>
              <w:t>11,981</w:t>
            </w:r>
          </w:p>
        </w:tc>
      </w:tr>
      <w:tr w:rsidR="00AC4638" w:rsidRPr="000A4D45" w:rsidTr="0045097A">
        <w:tc>
          <w:tcPr>
            <w:tcW w:w="3357" w:type="dxa"/>
          </w:tcPr>
          <w:p w:rsidR="00AC4638" w:rsidRPr="000A4D45" w:rsidRDefault="00AC4638" w:rsidP="00D40E1A">
            <w:pPr>
              <w:pStyle w:val="BodyText"/>
              <w:spacing w:after="0" w:line="240" w:lineRule="atLeast"/>
              <w:rPr>
                <w:b/>
                <w:bCs/>
                <w:lang w:val="en-GB"/>
              </w:rPr>
            </w:pPr>
            <w:r w:rsidRPr="000A4D45">
              <w:rPr>
                <w:b/>
                <w:bCs/>
                <w:lang w:val="en-GB"/>
              </w:rPr>
              <w:t>At 31 December 2019</w:t>
            </w:r>
          </w:p>
        </w:tc>
        <w:tc>
          <w:tcPr>
            <w:tcW w:w="360" w:type="dxa"/>
          </w:tcPr>
          <w:p w:rsidR="00AC4638" w:rsidRPr="000A4D45" w:rsidRDefault="00AC4638" w:rsidP="00D40E1A">
            <w:pPr>
              <w:tabs>
                <w:tab w:val="decimal" w:pos="1332"/>
              </w:tabs>
              <w:spacing w:line="240" w:lineRule="auto"/>
              <w:ind w:left="-18" w:right="-18"/>
              <w:rPr>
                <w:b/>
                <w:bCs/>
              </w:rPr>
            </w:pPr>
          </w:p>
        </w:tc>
        <w:tc>
          <w:tcPr>
            <w:tcW w:w="1440" w:type="dxa"/>
            <w:tcBorders>
              <w:top w:val="double" w:sz="4" w:space="0" w:color="auto"/>
              <w:bottom w:val="double" w:sz="4" w:space="0" w:color="auto"/>
            </w:tcBorders>
            <w:vAlign w:val="center"/>
          </w:tcPr>
          <w:p w:rsidR="00AC4638" w:rsidRPr="00D40E1A" w:rsidRDefault="00AC4638" w:rsidP="0045097A">
            <w:pPr>
              <w:pStyle w:val="acctfourfigures"/>
              <w:tabs>
                <w:tab w:val="clear" w:pos="765"/>
                <w:tab w:val="decimal" w:pos="1420"/>
              </w:tabs>
              <w:spacing w:line="240" w:lineRule="atLeast"/>
              <w:ind w:right="70"/>
              <w:rPr>
                <w:b/>
                <w:bCs/>
              </w:rPr>
            </w:pPr>
            <w:r w:rsidRPr="00AC4638">
              <w:rPr>
                <w:b/>
                <w:bCs/>
              </w:rPr>
              <w:t>19,761</w:t>
            </w:r>
          </w:p>
        </w:tc>
        <w:tc>
          <w:tcPr>
            <w:tcW w:w="270" w:type="dxa"/>
            <w:vAlign w:val="center"/>
          </w:tcPr>
          <w:p w:rsidR="00AC4638" w:rsidRPr="00D40E1A" w:rsidRDefault="00AC4638" w:rsidP="00D40E1A">
            <w:pPr>
              <w:tabs>
                <w:tab w:val="decimal" w:pos="971"/>
              </w:tabs>
              <w:spacing w:line="240" w:lineRule="auto"/>
              <w:ind w:right="-112"/>
            </w:pPr>
          </w:p>
        </w:tc>
        <w:tc>
          <w:tcPr>
            <w:tcW w:w="1530" w:type="dxa"/>
            <w:tcBorders>
              <w:top w:val="double" w:sz="4" w:space="0" w:color="auto"/>
              <w:bottom w:val="double" w:sz="4" w:space="0" w:color="auto"/>
            </w:tcBorders>
            <w:vAlign w:val="center"/>
          </w:tcPr>
          <w:p w:rsidR="00AC4638" w:rsidRPr="00D40E1A" w:rsidRDefault="00AC4638" w:rsidP="0045097A">
            <w:pPr>
              <w:pStyle w:val="acctfourfigures"/>
              <w:tabs>
                <w:tab w:val="clear" w:pos="765"/>
                <w:tab w:val="decimal" w:pos="1580"/>
              </w:tabs>
              <w:spacing w:line="240" w:lineRule="auto"/>
              <w:ind w:right="70"/>
              <w:rPr>
                <w:b/>
                <w:bCs/>
              </w:rPr>
            </w:pPr>
            <w:r w:rsidRPr="00D40E1A">
              <w:rPr>
                <w:b/>
                <w:bCs/>
              </w:rPr>
              <w:t>23,009</w:t>
            </w:r>
          </w:p>
        </w:tc>
        <w:tc>
          <w:tcPr>
            <w:tcW w:w="270" w:type="dxa"/>
            <w:vAlign w:val="center"/>
          </w:tcPr>
          <w:p w:rsidR="00AC4638" w:rsidRPr="00D40E1A" w:rsidRDefault="00AC4638" w:rsidP="00AC4638">
            <w:pPr>
              <w:pStyle w:val="acctfourfigures"/>
              <w:tabs>
                <w:tab w:val="clear" w:pos="765"/>
                <w:tab w:val="decimal" w:pos="1154"/>
                <w:tab w:val="decimal" w:pos="1580"/>
              </w:tabs>
              <w:spacing w:line="240" w:lineRule="auto"/>
              <w:ind w:right="-112"/>
              <w:rPr>
                <w:b/>
                <w:bCs/>
              </w:rPr>
            </w:pPr>
          </w:p>
        </w:tc>
        <w:tc>
          <w:tcPr>
            <w:tcW w:w="1440" w:type="dxa"/>
            <w:tcBorders>
              <w:top w:val="double" w:sz="4" w:space="0" w:color="auto"/>
              <w:bottom w:val="double" w:sz="4" w:space="0" w:color="auto"/>
            </w:tcBorders>
            <w:vAlign w:val="center"/>
          </w:tcPr>
          <w:p w:rsidR="00AC4638" w:rsidRPr="0045097A" w:rsidRDefault="00AC4638" w:rsidP="0045097A">
            <w:pPr>
              <w:pStyle w:val="BodyText"/>
              <w:tabs>
                <w:tab w:val="decimal" w:pos="1150"/>
              </w:tabs>
              <w:spacing w:after="0" w:line="240" w:lineRule="atLeast"/>
              <w:ind w:right="-110" w:hanging="110"/>
              <w:rPr>
                <w:b/>
                <w:bCs/>
              </w:rPr>
            </w:pPr>
            <w:r w:rsidRPr="0045097A">
              <w:rPr>
                <w:b/>
                <w:bCs/>
              </w:rPr>
              <w:t>42,770</w:t>
            </w:r>
          </w:p>
        </w:tc>
      </w:tr>
    </w:tbl>
    <w:p w:rsidR="00F76A3F" w:rsidRDefault="00F76A3F" w:rsidP="00252D42">
      <w:pPr>
        <w:pStyle w:val="block"/>
        <w:spacing w:after="0" w:line="240" w:lineRule="auto"/>
        <w:ind w:left="0"/>
        <w:jc w:val="both"/>
        <w:rPr>
          <w:rFonts w:cs="Angsana New"/>
          <w:color w:val="000000"/>
          <w:lang w:val="en-US"/>
        </w:rPr>
      </w:pPr>
    </w:p>
    <w:p w:rsidR="00F3390B" w:rsidRPr="000A4D45" w:rsidRDefault="0045097A" w:rsidP="00F3390B">
      <w:pPr>
        <w:pStyle w:val="Heading1"/>
        <w:numPr>
          <w:ilvl w:val="0"/>
          <w:numId w:val="26"/>
        </w:numPr>
        <w:tabs>
          <w:tab w:val="left" w:pos="567"/>
        </w:tabs>
        <w:spacing w:before="0" w:after="0" w:line="240" w:lineRule="auto"/>
        <w:ind w:left="1170" w:hanging="630"/>
        <w:jc w:val="both"/>
        <w:rPr>
          <w:b/>
          <w:bCs/>
          <w:i w:val="0"/>
          <w:iCs/>
        </w:rPr>
      </w:pPr>
      <w:r>
        <w:rPr>
          <w:b/>
          <w:bCs/>
          <w:i w:val="0"/>
          <w:iCs/>
        </w:rPr>
        <w:t>I</w:t>
      </w:r>
      <w:r w:rsidR="00F3390B" w:rsidRPr="000A4D45">
        <w:rPr>
          <w:b/>
          <w:bCs/>
          <w:i w:val="0"/>
          <w:iCs/>
        </w:rPr>
        <w:t>nterest-bearing liabilities</w:t>
      </w:r>
    </w:p>
    <w:p w:rsidR="006F5D4E" w:rsidRPr="00590C02" w:rsidRDefault="006F5D4E">
      <w:pPr>
        <w:spacing w:line="240" w:lineRule="auto"/>
        <w:rPr>
          <w:spacing w:val="-2"/>
          <w:lang w:val="en-GB" w:eastAsia="x-none"/>
        </w:rPr>
      </w:pPr>
    </w:p>
    <w:tbl>
      <w:tblPr>
        <w:tblW w:w="9550" w:type="dxa"/>
        <w:tblInd w:w="1080" w:type="dxa"/>
        <w:tblLayout w:type="fixed"/>
        <w:tblCellMar>
          <w:left w:w="79" w:type="dxa"/>
          <w:right w:w="79" w:type="dxa"/>
        </w:tblCellMar>
        <w:tblLook w:val="0000" w:firstRow="0" w:lastRow="0" w:firstColumn="0" w:lastColumn="0" w:noHBand="0" w:noVBand="0"/>
      </w:tblPr>
      <w:tblGrid>
        <w:gridCol w:w="2250"/>
        <w:gridCol w:w="720"/>
        <w:gridCol w:w="897"/>
        <w:gridCol w:w="181"/>
        <w:gridCol w:w="1077"/>
        <w:gridCol w:w="181"/>
        <w:gridCol w:w="984"/>
        <w:gridCol w:w="178"/>
        <w:gridCol w:w="883"/>
        <w:gridCol w:w="178"/>
        <w:gridCol w:w="943"/>
        <w:gridCol w:w="178"/>
        <w:gridCol w:w="894"/>
        <w:gridCol w:w="6"/>
      </w:tblGrid>
      <w:tr w:rsidR="00F3390B" w:rsidRPr="000A4D45" w:rsidTr="00274EE4">
        <w:trPr>
          <w:gridAfter w:val="1"/>
          <w:wAfter w:w="6" w:type="dxa"/>
          <w:cantSplit/>
          <w:trHeight w:val="128"/>
          <w:tblHeader/>
        </w:trPr>
        <w:tc>
          <w:tcPr>
            <w:tcW w:w="2250" w:type="dxa"/>
            <w:vMerge w:val="restart"/>
            <w:shd w:val="clear" w:color="auto" w:fill="auto"/>
            <w:vAlign w:val="bottom"/>
          </w:tcPr>
          <w:p w:rsidR="00F3390B" w:rsidRPr="000A4D45" w:rsidRDefault="00F3390B" w:rsidP="00384A7D">
            <w:pPr>
              <w:tabs>
                <w:tab w:val="left" w:pos="191"/>
              </w:tabs>
              <w:spacing w:line="220" w:lineRule="exact"/>
              <w:ind w:left="191" w:right="-68" w:hanging="191"/>
              <w:rPr>
                <w:i/>
                <w:iCs/>
                <w:color w:val="0000FF"/>
              </w:rPr>
            </w:pPr>
          </w:p>
        </w:tc>
        <w:tc>
          <w:tcPr>
            <w:tcW w:w="720" w:type="dxa"/>
          </w:tcPr>
          <w:p w:rsidR="00F3390B" w:rsidRPr="000A4D45" w:rsidRDefault="00F3390B" w:rsidP="00384A7D">
            <w:pPr>
              <w:pStyle w:val="acctcolumnheading"/>
              <w:spacing w:after="0" w:line="240" w:lineRule="auto"/>
              <w:ind w:left="-72" w:right="-72"/>
              <w:rPr>
                <w:b/>
                <w:bCs/>
              </w:rPr>
            </w:pPr>
          </w:p>
        </w:tc>
        <w:tc>
          <w:tcPr>
            <w:tcW w:w="6574" w:type="dxa"/>
            <w:gridSpan w:val="11"/>
          </w:tcPr>
          <w:p w:rsidR="00F3390B" w:rsidRPr="000A4D45" w:rsidRDefault="00F3390B" w:rsidP="00384A7D">
            <w:pPr>
              <w:pStyle w:val="acctcolumnheading"/>
              <w:spacing w:after="0" w:line="240" w:lineRule="auto"/>
              <w:ind w:left="-72" w:right="-72"/>
              <w:rPr>
                <w:b/>
                <w:bCs/>
              </w:rPr>
            </w:pPr>
            <w:r w:rsidRPr="000A4D45">
              <w:rPr>
                <w:b/>
                <w:bCs/>
              </w:rPr>
              <w:t>Consolidated financial statements</w:t>
            </w:r>
          </w:p>
        </w:tc>
      </w:tr>
      <w:tr w:rsidR="00F3390B" w:rsidRPr="000A4D45" w:rsidTr="00274EE4">
        <w:trPr>
          <w:cantSplit/>
          <w:trHeight w:val="128"/>
          <w:tblHeader/>
        </w:trPr>
        <w:tc>
          <w:tcPr>
            <w:tcW w:w="2250" w:type="dxa"/>
            <w:vMerge/>
            <w:shd w:val="clear" w:color="auto" w:fill="auto"/>
            <w:vAlign w:val="bottom"/>
          </w:tcPr>
          <w:p w:rsidR="00F3390B" w:rsidRPr="000A4D45" w:rsidRDefault="00F3390B" w:rsidP="00384A7D">
            <w:pPr>
              <w:tabs>
                <w:tab w:val="left" w:pos="191"/>
              </w:tabs>
              <w:spacing w:line="220" w:lineRule="exact"/>
              <w:ind w:left="191" w:right="-68" w:hanging="191"/>
              <w:rPr>
                <w:b/>
                <w:bCs/>
                <w:i/>
                <w:iCs/>
              </w:rPr>
            </w:pPr>
          </w:p>
        </w:tc>
        <w:tc>
          <w:tcPr>
            <w:tcW w:w="720" w:type="dxa"/>
          </w:tcPr>
          <w:p w:rsidR="00F3390B" w:rsidRPr="000A4D45" w:rsidRDefault="00F3390B" w:rsidP="00384A7D">
            <w:pPr>
              <w:pStyle w:val="acctcolumnheading"/>
              <w:spacing w:after="0" w:line="220" w:lineRule="exact"/>
              <w:ind w:left="-79" w:right="-79"/>
            </w:pPr>
          </w:p>
        </w:tc>
        <w:tc>
          <w:tcPr>
            <w:tcW w:w="3320" w:type="dxa"/>
            <w:gridSpan w:val="5"/>
          </w:tcPr>
          <w:p w:rsidR="00F3390B" w:rsidRPr="000A4D45" w:rsidRDefault="00F3390B" w:rsidP="00384A7D">
            <w:pPr>
              <w:pStyle w:val="acctcolumnheading"/>
              <w:spacing w:after="0" w:line="220" w:lineRule="exact"/>
              <w:ind w:left="-79" w:right="-79"/>
            </w:pPr>
            <w:r w:rsidRPr="000A4D45">
              <w:t>2019</w:t>
            </w:r>
          </w:p>
        </w:tc>
        <w:tc>
          <w:tcPr>
            <w:tcW w:w="178" w:type="dxa"/>
          </w:tcPr>
          <w:p w:rsidR="00F3390B" w:rsidRPr="000A4D45" w:rsidRDefault="00F3390B" w:rsidP="00384A7D">
            <w:pPr>
              <w:pStyle w:val="acctcolumnheading"/>
              <w:spacing w:after="0" w:line="220" w:lineRule="exact"/>
              <w:ind w:right="-79"/>
            </w:pPr>
          </w:p>
        </w:tc>
        <w:tc>
          <w:tcPr>
            <w:tcW w:w="3082" w:type="dxa"/>
            <w:gridSpan w:val="6"/>
            <w:vAlign w:val="bottom"/>
          </w:tcPr>
          <w:p w:rsidR="00F3390B" w:rsidRPr="000A4D45" w:rsidRDefault="00F3390B" w:rsidP="00384A7D">
            <w:pPr>
              <w:pStyle w:val="acctcolumnheading"/>
              <w:spacing w:after="0" w:line="220" w:lineRule="exact"/>
              <w:ind w:left="-79" w:right="-79"/>
            </w:pPr>
            <w:r w:rsidRPr="000A4D45">
              <w:t>2018</w:t>
            </w:r>
          </w:p>
        </w:tc>
      </w:tr>
      <w:tr w:rsidR="00F3390B" w:rsidRPr="000A4D45" w:rsidTr="00274EE4">
        <w:trPr>
          <w:cantSplit/>
          <w:tblHeader/>
        </w:trPr>
        <w:tc>
          <w:tcPr>
            <w:tcW w:w="2250" w:type="dxa"/>
          </w:tcPr>
          <w:p w:rsidR="00F3390B" w:rsidRPr="000A4D45" w:rsidRDefault="00F3390B" w:rsidP="00384A7D">
            <w:pPr>
              <w:tabs>
                <w:tab w:val="left" w:pos="191"/>
              </w:tabs>
              <w:spacing w:line="220" w:lineRule="exact"/>
              <w:ind w:left="191" w:right="-68" w:hanging="191"/>
            </w:pPr>
          </w:p>
        </w:tc>
        <w:tc>
          <w:tcPr>
            <w:tcW w:w="720" w:type="dxa"/>
          </w:tcPr>
          <w:p w:rsidR="00F3390B" w:rsidRPr="000A4D45" w:rsidRDefault="00F3390B" w:rsidP="00384A7D">
            <w:pPr>
              <w:pStyle w:val="acctfourfigures"/>
              <w:tabs>
                <w:tab w:val="clear" w:pos="765"/>
              </w:tabs>
              <w:spacing w:line="220" w:lineRule="exact"/>
              <w:ind w:left="-79" w:right="-79"/>
              <w:jc w:val="center"/>
              <w:rPr>
                <w:i/>
                <w:iCs/>
              </w:rPr>
            </w:pPr>
            <w:r w:rsidRPr="000A4D45">
              <w:rPr>
                <w:i/>
                <w:iCs/>
              </w:rPr>
              <w:t>Note</w:t>
            </w:r>
          </w:p>
        </w:tc>
        <w:tc>
          <w:tcPr>
            <w:tcW w:w="897" w:type="dxa"/>
          </w:tcPr>
          <w:p w:rsidR="00F3390B" w:rsidRPr="000A4D45" w:rsidRDefault="00F3390B" w:rsidP="00384A7D">
            <w:pPr>
              <w:pStyle w:val="acctfourfigures"/>
              <w:tabs>
                <w:tab w:val="clear" w:pos="765"/>
              </w:tabs>
              <w:spacing w:line="220" w:lineRule="exact"/>
              <w:ind w:left="-79" w:right="-79"/>
              <w:jc w:val="center"/>
            </w:pPr>
            <w:r w:rsidRPr="000A4D45">
              <w:t>Secured</w:t>
            </w:r>
          </w:p>
        </w:tc>
        <w:tc>
          <w:tcPr>
            <w:tcW w:w="181" w:type="dxa"/>
          </w:tcPr>
          <w:p w:rsidR="00F3390B" w:rsidRPr="000A4D45" w:rsidRDefault="00F3390B" w:rsidP="00384A7D">
            <w:pPr>
              <w:pStyle w:val="acctfourfigures"/>
              <w:tabs>
                <w:tab w:val="clear" w:pos="765"/>
              </w:tabs>
              <w:spacing w:line="220" w:lineRule="exact"/>
              <w:ind w:left="-79" w:right="-79"/>
              <w:jc w:val="center"/>
            </w:pPr>
          </w:p>
        </w:tc>
        <w:tc>
          <w:tcPr>
            <w:tcW w:w="1077" w:type="dxa"/>
            <w:vAlign w:val="bottom"/>
          </w:tcPr>
          <w:p w:rsidR="00F3390B" w:rsidRPr="000A4D45" w:rsidRDefault="00F3390B" w:rsidP="00384A7D">
            <w:pPr>
              <w:pStyle w:val="acctfourfigures"/>
              <w:tabs>
                <w:tab w:val="clear" w:pos="765"/>
              </w:tabs>
              <w:spacing w:line="220" w:lineRule="exact"/>
              <w:ind w:left="-79" w:right="-79"/>
              <w:jc w:val="center"/>
            </w:pPr>
            <w:r w:rsidRPr="000A4D45">
              <w:t>Unsecured</w:t>
            </w:r>
          </w:p>
        </w:tc>
        <w:tc>
          <w:tcPr>
            <w:tcW w:w="181" w:type="dxa"/>
            <w:vAlign w:val="bottom"/>
          </w:tcPr>
          <w:p w:rsidR="00F3390B" w:rsidRPr="000A4D45" w:rsidRDefault="00F3390B" w:rsidP="00384A7D">
            <w:pPr>
              <w:pStyle w:val="acctfourfigures"/>
              <w:spacing w:line="220" w:lineRule="exact"/>
              <w:jc w:val="center"/>
            </w:pPr>
          </w:p>
        </w:tc>
        <w:tc>
          <w:tcPr>
            <w:tcW w:w="984" w:type="dxa"/>
            <w:vAlign w:val="bottom"/>
          </w:tcPr>
          <w:p w:rsidR="00F3390B" w:rsidRPr="000A4D45" w:rsidRDefault="00F3390B" w:rsidP="00384A7D">
            <w:pPr>
              <w:pStyle w:val="acctfourfigures"/>
              <w:tabs>
                <w:tab w:val="clear" w:pos="765"/>
              </w:tabs>
              <w:spacing w:line="220" w:lineRule="exact"/>
              <w:ind w:left="-74" w:right="-79"/>
              <w:jc w:val="center"/>
              <w:rPr>
                <w:b/>
                <w:bCs/>
              </w:rPr>
            </w:pPr>
            <w:r w:rsidRPr="000A4D45">
              <w:rPr>
                <w:b/>
                <w:bCs/>
              </w:rPr>
              <w:t>Total</w:t>
            </w:r>
          </w:p>
        </w:tc>
        <w:tc>
          <w:tcPr>
            <w:tcW w:w="178" w:type="dxa"/>
          </w:tcPr>
          <w:p w:rsidR="00F3390B" w:rsidRPr="000A4D45" w:rsidRDefault="00F3390B" w:rsidP="00384A7D">
            <w:pPr>
              <w:pStyle w:val="acctfourfigures"/>
              <w:tabs>
                <w:tab w:val="clear" w:pos="765"/>
              </w:tabs>
              <w:spacing w:line="220" w:lineRule="exact"/>
              <w:ind w:left="-79" w:right="-79"/>
              <w:jc w:val="center"/>
            </w:pPr>
          </w:p>
        </w:tc>
        <w:tc>
          <w:tcPr>
            <w:tcW w:w="883" w:type="dxa"/>
          </w:tcPr>
          <w:p w:rsidR="00F3390B" w:rsidRPr="000A4D45" w:rsidRDefault="00F3390B" w:rsidP="00384A7D">
            <w:pPr>
              <w:pStyle w:val="acctfourfigures"/>
              <w:tabs>
                <w:tab w:val="clear" w:pos="765"/>
                <w:tab w:val="decimal" w:pos="629"/>
              </w:tabs>
              <w:spacing w:line="220" w:lineRule="exact"/>
              <w:ind w:left="-91" w:right="-79"/>
              <w:jc w:val="center"/>
            </w:pPr>
            <w:r w:rsidRPr="000A4D45">
              <w:t>Secured</w:t>
            </w:r>
          </w:p>
        </w:tc>
        <w:tc>
          <w:tcPr>
            <w:tcW w:w="178" w:type="dxa"/>
          </w:tcPr>
          <w:p w:rsidR="00F3390B" w:rsidRPr="000A4D45" w:rsidRDefault="00F3390B" w:rsidP="00384A7D">
            <w:pPr>
              <w:pStyle w:val="acctfourfigures"/>
              <w:spacing w:line="220" w:lineRule="exact"/>
              <w:jc w:val="center"/>
            </w:pPr>
          </w:p>
        </w:tc>
        <w:tc>
          <w:tcPr>
            <w:tcW w:w="943" w:type="dxa"/>
            <w:vAlign w:val="bottom"/>
          </w:tcPr>
          <w:p w:rsidR="00F3390B" w:rsidRPr="000A4D45" w:rsidRDefault="00F3390B" w:rsidP="00384A7D">
            <w:pPr>
              <w:pStyle w:val="acctfourfigures"/>
              <w:tabs>
                <w:tab w:val="clear" w:pos="765"/>
                <w:tab w:val="decimal" w:pos="752"/>
              </w:tabs>
              <w:spacing w:line="220" w:lineRule="exact"/>
              <w:ind w:left="-79" w:right="-79"/>
              <w:jc w:val="center"/>
            </w:pPr>
            <w:r w:rsidRPr="000A4D45">
              <w:t>Unsecured</w:t>
            </w:r>
          </w:p>
        </w:tc>
        <w:tc>
          <w:tcPr>
            <w:tcW w:w="178" w:type="dxa"/>
            <w:vAlign w:val="bottom"/>
          </w:tcPr>
          <w:p w:rsidR="00F3390B" w:rsidRPr="000A4D45" w:rsidRDefault="00F3390B" w:rsidP="00384A7D">
            <w:pPr>
              <w:pStyle w:val="acctfourfigures"/>
              <w:spacing w:line="220" w:lineRule="exact"/>
              <w:jc w:val="center"/>
            </w:pPr>
          </w:p>
        </w:tc>
        <w:tc>
          <w:tcPr>
            <w:tcW w:w="900" w:type="dxa"/>
            <w:gridSpan w:val="2"/>
            <w:vAlign w:val="bottom"/>
          </w:tcPr>
          <w:p w:rsidR="00F3390B" w:rsidRPr="000A4D45" w:rsidRDefault="00F3390B" w:rsidP="00384A7D">
            <w:pPr>
              <w:pStyle w:val="acctfourfigures"/>
              <w:tabs>
                <w:tab w:val="clear" w:pos="765"/>
              </w:tabs>
              <w:spacing w:line="220" w:lineRule="exact"/>
              <w:jc w:val="center"/>
              <w:rPr>
                <w:b/>
                <w:bCs/>
              </w:rPr>
            </w:pPr>
            <w:r w:rsidRPr="000A4D45">
              <w:rPr>
                <w:b/>
                <w:bCs/>
              </w:rPr>
              <w:t>Total</w:t>
            </w:r>
          </w:p>
        </w:tc>
      </w:tr>
      <w:tr w:rsidR="00F3390B" w:rsidRPr="000A4D45" w:rsidTr="00274EE4">
        <w:trPr>
          <w:gridAfter w:val="1"/>
          <w:wAfter w:w="6" w:type="dxa"/>
          <w:cantSplit/>
          <w:trHeight w:val="63"/>
          <w:tblHeader/>
        </w:trPr>
        <w:tc>
          <w:tcPr>
            <w:tcW w:w="2250" w:type="dxa"/>
          </w:tcPr>
          <w:p w:rsidR="00F3390B" w:rsidRPr="000A4D45" w:rsidRDefault="00F3390B" w:rsidP="00384A7D">
            <w:pPr>
              <w:tabs>
                <w:tab w:val="left" w:pos="191"/>
              </w:tabs>
              <w:spacing w:line="220" w:lineRule="exact"/>
              <w:ind w:left="191" w:right="-68" w:hanging="191"/>
              <w:rPr>
                <w:b/>
                <w:bCs/>
                <w:color w:val="0000FF"/>
              </w:rPr>
            </w:pPr>
          </w:p>
        </w:tc>
        <w:tc>
          <w:tcPr>
            <w:tcW w:w="720" w:type="dxa"/>
          </w:tcPr>
          <w:p w:rsidR="00F3390B" w:rsidRPr="000A4D45" w:rsidRDefault="00F3390B" w:rsidP="00384A7D">
            <w:pPr>
              <w:pStyle w:val="acctfourfigures"/>
              <w:tabs>
                <w:tab w:val="clear" w:pos="765"/>
              </w:tabs>
              <w:spacing w:line="220" w:lineRule="exact"/>
              <w:jc w:val="center"/>
              <w:rPr>
                <w:i/>
                <w:iCs/>
              </w:rPr>
            </w:pPr>
          </w:p>
        </w:tc>
        <w:tc>
          <w:tcPr>
            <w:tcW w:w="6574" w:type="dxa"/>
            <w:gridSpan w:val="11"/>
          </w:tcPr>
          <w:p w:rsidR="00F3390B" w:rsidRPr="000A4D45" w:rsidRDefault="00F3390B" w:rsidP="00384A7D">
            <w:pPr>
              <w:pStyle w:val="acctfourfigures"/>
              <w:tabs>
                <w:tab w:val="clear" w:pos="765"/>
              </w:tabs>
              <w:spacing w:line="220" w:lineRule="exact"/>
              <w:jc w:val="center"/>
              <w:rPr>
                <w:i/>
                <w:iCs/>
              </w:rPr>
            </w:pPr>
            <w:r w:rsidRPr="000A4D45">
              <w:rPr>
                <w:i/>
                <w:iCs/>
              </w:rPr>
              <w:t xml:space="preserve">(in </w:t>
            </w:r>
            <w:r w:rsidR="00197BF2">
              <w:rPr>
                <w:i/>
                <w:iCs/>
              </w:rPr>
              <w:t>thousand</w:t>
            </w:r>
            <w:r w:rsidRPr="000A4D45">
              <w:rPr>
                <w:i/>
                <w:iCs/>
              </w:rPr>
              <w:t xml:space="preserve"> Baht)</w:t>
            </w:r>
          </w:p>
        </w:tc>
      </w:tr>
      <w:tr w:rsidR="00197BF2" w:rsidRPr="000A4D45" w:rsidTr="00274EE4">
        <w:trPr>
          <w:cantSplit/>
        </w:trPr>
        <w:tc>
          <w:tcPr>
            <w:tcW w:w="2250" w:type="dxa"/>
          </w:tcPr>
          <w:p w:rsidR="00197BF2" w:rsidRPr="000A4D45" w:rsidRDefault="00197BF2" w:rsidP="00197BF2">
            <w:pPr>
              <w:tabs>
                <w:tab w:val="left" w:pos="191"/>
              </w:tabs>
              <w:spacing w:line="220" w:lineRule="exact"/>
              <w:ind w:left="191" w:right="-68" w:hanging="191"/>
            </w:pPr>
            <w:r w:rsidRPr="000A4D45">
              <w:t>Short-term loans from financial institutions</w:t>
            </w:r>
          </w:p>
        </w:tc>
        <w:tc>
          <w:tcPr>
            <w:tcW w:w="720" w:type="dxa"/>
            <w:vAlign w:val="bottom"/>
          </w:tcPr>
          <w:p w:rsidR="00197BF2" w:rsidRPr="000A4D45" w:rsidRDefault="00197BF2" w:rsidP="00197BF2">
            <w:pPr>
              <w:pStyle w:val="acctfourfigures"/>
              <w:tabs>
                <w:tab w:val="clear" w:pos="765"/>
              </w:tabs>
              <w:spacing w:line="220" w:lineRule="exact"/>
              <w:ind w:left="-91" w:right="-79"/>
              <w:jc w:val="center"/>
            </w:pPr>
          </w:p>
        </w:tc>
        <w:tc>
          <w:tcPr>
            <w:tcW w:w="897" w:type="dxa"/>
            <w:vAlign w:val="bottom"/>
          </w:tcPr>
          <w:p w:rsidR="00197BF2" w:rsidRPr="000A4D45" w:rsidRDefault="00197BF2" w:rsidP="00442C37">
            <w:pPr>
              <w:pStyle w:val="acctfourfigures"/>
              <w:tabs>
                <w:tab w:val="clear" w:pos="765"/>
                <w:tab w:val="decimal" w:pos="400"/>
              </w:tabs>
              <w:spacing w:line="220" w:lineRule="exact"/>
              <w:ind w:left="-91" w:right="-79"/>
            </w:pPr>
            <w:r>
              <w:t>-</w:t>
            </w:r>
          </w:p>
        </w:tc>
        <w:tc>
          <w:tcPr>
            <w:tcW w:w="181" w:type="dxa"/>
            <w:vAlign w:val="bottom"/>
          </w:tcPr>
          <w:p w:rsidR="00197BF2" w:rsidRPr="000A4D45" w:rsidRDefault="00197BF2" w:rsidP="00197BF2">
            <w:pPr>
              <w:pStyle w:val="acctfourfigures"/>
              <w:tabs>
                <w:tab w:val="clear" w:pos="765"/>
              </w:tabs>
              <w:spacing w:line="220" w:lineRule="exact"/>
              <w:ind w:left="-79" w:right="-79"/>
              <w:jc w:val="center"/>
            </w:pPr>
          </w:p>
        </w:tc>
        <w:tc>
          <w:tcPr>
            <w:tcW w:w="1077" w:type="dxa"/>
            <w:vAlign w:val="bottom"/>
          </w:tcPr>
          <w:p w:rsidR="00197BF2" w:rsidRPr="000A4D45" w:rsidRDefault="00197BF2" w:rsidP="00197BF2">
            <w:pPr>
              <w:pStyle w:val="acctfourfigures"/>
              <w:tabs>
                <w:tab w:val="clear" w:pos="765"/>
                <w:tab w:val="decimal" w:pos="850"/>
              </w:tabs>
              <w:spacing w:line="220" w:lineRule="exact"/>
              <w:ind w:left="-79" w:right="-79"/>
            </w:pPr>
            <w:r>
              <w:t>92,211</w:t>
            </w:r>
          </w:p>
        </w:tc>
        <w:tc>
          <w:tcPr>
            <w:tcW w:w="181" w:type="dxa"/>
            <w:vAlign w:val="bottom"/>
          </w:tcPr>
          <w:p w:rsidR="00197BF2" w:rsidRPr="000A4D45" w:rsidRDefault="00197BF2" w:rsidP="00197BF2">
            <w:pPr>
              <w:pStyle w:val="acctfourfigures"/>
              <w:spacing w:line="220" w:lineRule="exact"/>
            </w:pPr>
          </w:p>
        </w:tc>
        <w:tc>
          <w:tcPr>
            <w:tcW w:w="984" w:type="dxa"/>
            <w:vAlign w:val="bottom"/>
          </w:tcPr>
          <w:p w:rsidR="00197BF2" w:rsidRPr="000A4D45" w:rsidRDefault="00197BF2" w:rsidP="00861FE9">
            <w:pPr>
              <w:pStyle w:val="acctfourfigures"/>
              <w:tabs>
                <w:tab w:val="clear" w:pos="765"/>
                <w:tab w:val="decimal" w:pos="820"/>
              </w:tabs>
              <w:spacing w:line="220" w:lineRule="exact"/>
              <w:ind w:left="-79" w:right="-79"/>
            </w:pPr>
            <w:r>
              <w:t>92,111</w:t>
            </w:r>
          </w:p>
        </w:tc>
        <w:tc>
          <w:tcPr>
            <w:tcW w:w="178" w:type="dxa"/>
          </w:tcPr>
          <w:p w:rsidR="00197BF2" w:rsidRPr="000A4D45" w:rsidRDefault="00197BF2" w:rsidP="00197BF2">
            <w:pPr>
              <w:pStyle w:val="acctfourfigures"/>
              <w:tabs>
                <w:tab w:val="clear" w:pos="765"/>
              </w:tabs>
              <w:spacing w:line="220" w:lineRule="exact"/>
              <w:ind w:left="-79" w:right="-79"/>
              <w:jc w:val="center"/>
            </w:pPr>
          </w:p>
        </w:tc>
        <w:tc>
          <w:tcPr>
            <w:tcW w:w="883" w:type="dxa"/>
            <w:vAlign w:val="bottom"/>
          </w:tcPr>
          <w:p w:rsidR="00197BF2" w:rsidRPr="00442C37" w:rsidRDefault="00197BF2" w:rsidP="00442C37">
            <w:pPr>
              <w:pStyle w:val="acctfourfigures"/>
              <w:tabs>
                <w:tab w:val="clear" w:pos="765"/>
                <w:tab w:val="decimal" w:pos="400"/>
              </w:tabs>
              <w:spacing w:line="220" w:lineRule="exact"/>
              <w:ind w:left="-91" w:right="-12"/>
            </w:pPr>
            <w:r w:rsidRPr="00442C37">
              <w:t>-</w:t>
            </w:r>
          </w:p>
        </w:tc>
        <w:tc>
          <w:tcPr>
            <w:tcW w:w="178" w:type="dxa"/>
            <w:vAlign w:val="bottom"/>
          </w:tcPr>
          <w:p w:rsidR="00197BF2" w:rsidRPr="000A4D45" w:rsidRDefault="00197BF2" w:rsidP="00197BF2">
            <w:pPr>
              <w:pStyle w:val="acctfourfigures"/>
              <w:spacing w:line="220" w:lineRule="exact"/>
            </w:pPr>
          </w:p>
        </w:tc>
        <w:tc>
          <w:tcPr>
            <w:tcW w:w="943" w:type="dxa"/>
            <w:vAlign w:val="bottom"/>
          </w:tcPr>
          <w:p w:rsidR="00197BF2" w:rsidRPr="000A4D45" w:rsidRDefault="00197BF2" w:rsidP="00197BF2">
            <w:pPr>
              <w:pStyle w:val="acctfourfigures"/>
              <w:tabs>
                <w:tab w:val="clear" w:pos="765"/>
                <w:tab w:val="decimal" w:pos="752"/>
              </w:tabs>
              <w:spacing w:line="220" w:lineRule="exact"/>
              <w:ind w:left="-79" w:right="-79"/>
            </w:pPr>
            <w:r w:rsidRPr="000A4D45">
              <w:t>815</w:t>
            </w:r>
          </w:p>
        </w:tc>
        <w:tc>
          <w:tcPr>
            <w:tcW w:w="178" w:type="dxa"/>
            <w:vAlign w:val="bottom"/>
          </w:tcPr>
          <w:p w:rsidR="00197BF2" w:rsidRPr="000A4D45" w:rsidRDefault="00197BF2" w:rsidP="00197BF2">
            <w:pPr>
              <w:pStyle w:val="acctfourfigures"/>
              <w:spacing w:line="220" w:lineRule="exact"/>
            </w:pPr>
          </w:p>
        </w:tc>
        <w:tc>
          <w:tcPr>
            <w:tcW w:w="900" w:type="dxa"/>
            <w:gridSpan w:val="2"/>
            <w:vAlign w:val="bottom"/>
          </w:tcPr>
          <w:p w:rsidR="00197BF2" w:rsidRPr="000A4D45" w:rsidRDefault="00197BF2" w:rsidP="00197BF2">
            <w:pPr>
              <w:pStyle w:val="acctfourfigures"/>
              <w:tabs>
                <w:tab w:val="clear" w:pos="765"/>
                <w:tab w:val="decimal" w:pos="752"/>
              </w:tabs>
              <w:spacing w:line="220" w:lineRule="exact"/>
              <w:ind w:left="-79" w:right="-79"/>
            </w:pPr>
            <w:r w:rsidRPr="000A4D45">
              <w:t>815</w:t>
            </w:r>
          </w:p>
        </w:tc>
      </w:tr>
      <w:tr w:rsidR="00F3390B" w:rsidRPr="000A4D45" w:rsidTr="00274EE4">
        <w:trPr>
          <w:cantSplit/>
        </w:trPr>
        <w:tc>
          <w:tcPr>
            <w:tcW w:w="2250" w:type="dxa"/>
          </w:tcPr>
          <w:p w:rsidR="00F3390B" w:rsidRPr="000A4D45" w:rsidRDefault="00F3390B" w:rsidP="00F3390B">
            <w:pPr>
              <w:tabs>
                <w:tab w:val="left" w:pos="191"/>
              </w:tabs>
              <w:spacing w:line="220" w:lineRule="exact"/>
              <w:ind w:left="191" w:hanging="191"/>
            </w:pPr>
            <w:r w:rsidRPr="000A4D45">
              <w:t xml:space="preserve">Short-term loans from related parties </w:t>
            </w:r>
          </w:p>
        </w:tc>
        <w:tc>
          <w:tcPr>
            <w:tcW w:w="720" w:type="dxa"/>
            <w:vAlign w:val="bottom"/>
          </w:tcPr>
          <w:p w:rsidR="00F3390B" w:rsidRPr="000A4D45" w:rsidRDefault="00F3390B" w:rsidP="00F3390B">
            <w:pPr>
              <w:pStyle w:val="acctfourfigures"/>
              <w:tabs>
                <w:tab w:val="clear" w:pos="765"/>
              </w:tabs>
              <w:spacing w:line="220" w:lineRule="exact"/>
              <w:ind w:left="-91" w:right="-79"/>
              <w:jc w:val="center"/>
              <w:rPr>
                <w:i/>
                <w:iCs/>
              </w:rPr>
            </w:pPr>
            <w:r w:rsidRPr="000A4D45">
              <w:rPr>
                <w:i/>
                <w:iCs/>
              </w:rPr>
              <w:t>5</w:t>
            </w:r>
          </w:p>
        </w:tc>
        <w:tc>
          <w:tcPr>
            <w:tcW w:w="897" w:type="dxa"/>
            <w:vAlign w:val="bottom"/>
          </w:tcPr>
          <w:p w:rsidR="00F3390B" w:rsidRPr="000A4D45" w:rsidRDefault="00F41E2A" w:rsidP="00442C37">
            <w:pPr>
              <w:pStyle w:val="acctfourfigures"/>
              <w:tabs>
                <w:tab w:val="clear" w:pos="765"/>
                <w:tab w:val="decimal" w:pos="400"/>
              </w:tabs>
              <w:spacing w:line="220" w:lineRule="exact"/>
              <w:ind w:left="-91" w:right="-79"/>
            </w:pPr>
            <w:r>
              <w:t>-</w:t>
            </w:r>
          </w:p>
        </w:tc>
        <w:tc>
          <w:tcPr>
            <w:tcW w:w="181" w:type="dxa"/>
            <w:vAlign w:val="bottom"/>
          </w:tcPr>
          <w:p w:rsidR="00F3390B" w:rsidRPr="000A4D45" w:rsidRDefault="00F3390B" w:rsidP="00F3390B">
            <w:pPr>
              <w:pStyle w:val="acctfourfigures"/>
              <w:tabs>
                <w:tab w:val="clear" w:pos="765"/>
              </w:tabs>
              <w:spacing w:line="220" w:lineRule="exact"/>
              <w:ind w:left="-79" w:right="-79"/>
              <w:jc w:val="center"/>
            </w:pPr>
          </w:p>
        </w:tc>
        <w:tc>
          <w:tcPr>
            <w:tcW w:w="1077" w:type="dxa"/>
            <w:vAlign w:val="bottom"/>
          </w:tcPr>
          <w:p w:rsidR="00F3390B" w:rsidRPr="000A4D45" w:rsidRDefault="00F41E2A" w:rsidP="00861FE9">
            <w:pPr>
              <w:pStyle w:val="acctfourfigures"/>
              <w:tabs>
                <w:tab w:val="clear" w:pos="765"/>
                <w:tab w:val="decimal" w:pos="550"/>
              </w:tabs>
              <w:spacing w:line="220" w:lineRule="exact"/>
              <w:ind w:left="-79" w:right="-79"/>
            </w:pPr>
            <w:r>
              <w:t>-</w:t>
            </w:r>
          </w:p>
        </w:tc>
        <w:tc>
          <w:tcPr>
            <w:tcW w:w="181" w:type="dxa"/>
            <w:vAlign w:val="bottom"/>
          </w:tcPr>
          <w:p w:rsidR="00F3390B" w:rsidRPr="000A4D45" w:rsidRDefault="00F3390B" w:rsidP="00F3390B">
            <w:pPr>
              <w:pStyle w:val="acctfourfigures"/>
              <w:spacing w:line="220" w:lineRule="exact"/>
            </w:pPr>
          </w:p>
        </w:tc>
        <w:tc>
          <w:tcPr>
            <w:tcW w:w="984" w:type="dxa"/>
            <w:vAlign w:val="bottom"/>
          </w:tcPr>
          <w:p w:rsidR="00F3390B" w:rsidRPr="000A4D45" w:rsidRDefault="00F41E2A" w:rsidP="00861FE9">
            <w:pPr>
              <w:pStyle w:val="acctfourfigures"/>
              <w:tabs>
                <w:tab w:val="clear" w:pos="765"/>
                <w:tab w:val="decimal" w:pos="550"/>
              </w:tabs>
              <w:spacing w:line="220" w:lineRule="exact"/>
              <w:ind w:left="-79" w:right="-79"/>
            </w:pPr>
            <w:r>
              <w:t>-</w:t>
            </w:r>
          </w:p>
        </w:tc>
        <w:tc>
          <w:tcPr>
            <w:tcW w:w="178" w:type="dxa"/>
          </w:tcPr>
          <w:p w:rsidR="00F3390B" w:rsidRPr="000A4D45" w:rsidRDefault="00F3390B" w:rsidP="00F3390B">
            <w:pPr>
              <w:pStyle w:val="acctfourfigures"/>
              <w:tabs>
                <w:tab w:val="clear" w:pos="765"/>
              </w:tabs>
              <w:spacing w:line="220" w:lineRule="exact"/>
              <w:ind w:left="-79" w:right="-79"/>
              <w:jc w:val="center"/>
            </w:pPr>
          </w:p>
        </w:tc>
        <w:tc>
          <w:tcPr>
            <w:tcW w:w="883" w:type="dxa"/>
            <w:vAlign w:val="bottom"/>
          </w:tcPr>
          <w:p w:rsidR="00F3390B" w:rsidRPr="00442C37" w:rsidRDefault="00F3390B" w:rsidP="00442C37">
            <w:pPr>
              <w:pStyle w:val="acctfourfigures"/>
              <w:tabs>
                <w:tab w:val="clear" w:pos="765"/>
                <w:tab w:val="decimal" w:pos="400"/>
              </w:tabs>
              <w:spacing w:line="220" w:lineRule="exact"/>
              <w:ind w:left="-91" w:right="-12"/>
            </w:pPr>
            <w:r w:rsidRPr="00442C37">
              <w:t>-</w:t>
            </w:r>
          </w:p>
        </w:tc>
        <w:tc>
          <w:tcPr>
            <w:tcW w:w="178" w:type="dxa"/>
            <w:vAlign w:val="bottom"/>
          </w:tcPr>
          <w:p w:rsidR="00F3390B" w:rsidRPr="000A4D45" w:rsidRDefault="00F3390B" w:rsidP="00F3390B">
            <w:pPr>
              <w:pStyle w:val="acctfourfigures"/>
              <w:spacing w:line="220" w:lineRule="exact"/>
            </w:pPr>
          </w:p>
        </w:tc>
        <w:tc>
          <w:tcPr>
            <w:tcW w:w="943" w:type="dxa"/>
            <w:vAlign w:val="bottom"/>
          </w:tcPr>
          <w:p w:rsidR="00F3390B" w:rsidRPr="000A4D45" w:rsidRDefault="00F3390B" w:rsidP="00F3390B">
            <w:pPr>
              <w:pStyle w:val="acctfourfigures"/>
              <w:tabs>
                <w:tab w:val="clear" w:pos="765"/>
                <w:tab w:val="decimal" w:pos="752"/>
              </w:tabs>
              <w:spacing w:line="220" w:lineRule="exact"/>
              <w:ind w:left="-79" w:right="-79"/>
            </w:pPr>
            <w:r w:rsidRPr="000A4D45">
              <w:t>24,000</w:t>
            </w:r>
          </w:p>
        </w:tc>
        <w:tc>
          <w:tcPr>
            <w:tcW w:w="178" w:type="dxa"/>
            <w:vAlign w:val="bottom"/>
          </w:tcPr>
          <w:p w:rsidR="00F3390B" w:rsidRPr="000A4D45" w:rsidRDefault="00F3390B" w:rsidP="00F3390B">
            <w:pPr>
              <w:pStyle w:val="acctfourfigures"/>
              <w:spacing w:line="220" w:lineRule="exact"/>
            </w:pPr>
          </w:p>
        </w:tc>
        <w:tc>
          <w:tcPr>
            <w:tcW w:w="900" w:type="dxa"/>
            <w:gridSpan w:val="2"/>
            <w:vAlign w:val="bottom"/>
          </w:tcPr>
          <w:p w:rsidR="00F3390B" w:rsidRPr="000A4D45" w:rsidRDefault="00F3390B" w:rsidP="00F3390B">
            <w:pPr>
              <w:pStyle w:val="acctfourfigures"/>
              <w:tabs>
                <w:tab w:val="clear" w:pos="765"/>
                <w:tab w:val="decimal" w:pos="752"/>
              </w:tabs>
              <w:spacing w:line="220" w:lineRule="exact"/>
              <w:ind w:left="-79" w:right="-79"/>
            </w:pPr>
            <w:r w:rsidRPr="000A4D45">
              <w:t>24,000</w:t>
            </w:r>
          </w:p>
        </w:tc>
      </w:tr>
      <w:tr w:rsidR="00197BF2" w:rsidRPr="000A4D45" w:rsidTr="00274EE4">
        <w:trPr>
          <w:cantSplit/>
        </w:trPr>
        <w:tc>
          <w:tcPr>
            <w:tcW w:w="2250" w:type="dxa"/>
          </w:tcPr>
          <w:p w:rsidR="00197BF2" w:rsidRPr="000A4D45" w:rsidRDefault="00197BF2" w:rsidP="00197BF2">
            <w:pPr>
              <w:tabs>
                <w:tab w:val="left" w:pos="191"/>
              </w:tabs>
              <w:spacing w:line="220" w:lineRule="exact"/>
              <w:ind w:left="191" w:hanging="191"/>
              <w:rPr>
                <w:rFonts w:cs="Angsana New"/>
              </w:rPr>
            </w:pPr>
            <w:r w:rsidRPr="000A4D45">
              <w:t>Long-term loan</w:t>
            </w:r>
            <w:r w:rsidRPr="000A4D45">
              <w:rPr>
                <w:rFonts w:cs="Angsana New"/>
              </w:rPr>
              <w:t>s</w:t>
            </w:r>
            <w:r w:rsidRPr="000A4D45">
              <w:rPr>
                <w:rFonts w:cs="Angsana New" w:hint="cs"/>
                <w:cs/>
              </w:rPr>
              <w:t xml:space="preserve"> </w:t>
            </w:r>
            <w:r w:rsidRPr="000A4D45">
              <w:rPr>
                <w:rFonts w:cs="Angsana New"/>
              </w:rPr>
              <w:t>from financial institutions</w:t>
            </w:r>
          </w:p>
        </w:tc>
        <w:tc>
          <w:tcPr>
            <w:tcW w:w="720" w:type="dxa"/>
            <w:vAlign w:val="bottom"/>
          </w:tcPr>
          <w:p w:rsidR="00197BF2" w:rsidRPr="000A4D45" w:rsidRDefault="00197BF2" w:rsidP="00197BF2">
            <w:pPr>
              <w:pStyle w:val="acctfourfigures"/>
              <w:tabs>
                <w:tab w:val="clear" w:pos="765"/>
              </w:tabs>
              <w:spacing w:line="220" w:lineRule="exact"/>
              <w:ind w:left="-91" w:right="-79"/>
              <w:jc w:val="center"/>
            </w:pPr>
          </w:p>
        </w:tc>
        <w:tc>
          <w:tcPr>
            <w:tcW w:w="897" w:type="dxa"/>
            <w:vAlign w:val="bottom"/>
          </w:tcPr>
          <w:p w:rsidR="00197BF2" w:rsidRPr="000A4D45" w:rsidRDefault="00197BF2" w:rsidP="00442C37">
            <w:pPr>
              <w:pStyle w:val="acctfourfigures"/>
              <w:tabs>
                <w:tab w:val="clear" w:pos="765"/>
                <w:tab w:val="decimal" w:pos="400"/>
              </w:tabs>
              <w:spacing w:line="220" w:lineRule="exact"/>
              <w:ind w:left="-91" w:right="-79"/>
            </w:pPr>
            <w:r>
              <w:t>-</w:t>
            </w:r>
          </w:p>
        </w:tc>
        <w:tc>
          <w:tcPr>
            <w:tcW w:w="181" w:type="dxa"/>
            <w:vAlign w:val="bottom"/>
          </w:tcPr>
          <w:p w:rsidR="00197BF2" w:rsidRPr="000A4D45" w:rsidRDefault="00197BF2" w:rsidP="00197BF2">
            <w:pPr>
              <w:pStyle w:val="acctfourfigures"/>
              <w:tabs>
                <w:tab w:val="clear" w:pos="765"/>
              </w:tabs>
              <w:spacing w:line="220" w:lineRule="exact"/>
              <w:ind w:left="-79" w:right="-79"/>
              <w:jc w:val="center"/>
            </w:pPr>
          </w:p>
        </w:tc>
        <w:tc>
          <w:tcPr>
            <w:tcW w:w="1077" w:type="dxa"/>
            <w:vAlign w:val="bottom"/>
          </w:tcPr>
          <w:p w:rsidR="00197BF2" w:rsidRPr="000A4D45" w:rsidRDefault="00197BF2" w:rsidP="00197BF2">
            <w:pPr>
              <w:pStyle w:val="acctfourfigures"/>
              <w:tabs>
                <w:tab w:val="clear" w:pos="765"/>
                <w:tab w:val="decimal" w:pos="850"/>
              </w:tabs>
              <w:spacing w:line="220" w:lineRule="exact"/>
              <w:ind w:left="-91" w:right="-79"/>
            </w:pPr>
            <w:r>
              <w:t>82,463</w:t>
            </w:r>
          </w:p>
        </w:tc>
        <w:tc>
          <w:tcPr>
            <w:tcW w:w="181" w:type="dxa"/>
            <w:vAlign w:val="bottom"/>
          </w:tcPr>
          <w:p w:rsidR="00197BF2" w:rsidRPr="000A4D45" w:rsidRDefault="00197BF2" w:rsidP="00197BF2">
            <w:pPr>
              <w:pStyle w:val="acctfourfigures"/>
              <w:tabs>
                <w:tab w:val="clear" w:pos="765"/>
              </w:tabs>
              <w:spacing w:line="220" w:lineRule="exact"/>
              <w:ind w:left="-79" w:right="-79"/>
              <w:jc w:val="center"/>
            </w:pPr>
          </w:p>
        </w:tc>
        <w:tc>
          <w:tcPr>
            <w:tcW w:w="984" w:type="dxa"/>
            <w:vAlign w:val="bottom"/>
          </w:tcPr>
          <w:p w:rsidR="00197BF2" w:rsidRPr="000A4D45" w:rsidRDefault="00197BF2" w:rsidP="00861FE9">
            <w:pPr>
              <w:pStyle w:val="acctfourfigures"/>
              <w:tabs>
                <w:tab w:val="clear" w:pos="765"/>
                <w:tab w:val="decimal" w:pos="820"/>
              </w:tabs>
              <w:spacing w:line="220" w:lineRule="exact"/>
              <w:ind w:left="-79" w:right="-79"/>
            </w:pPr>
            <w:r>
              <w:t>82,463</w:t>
            </w:r>
          </w:p>
        </w:tc>
        <w:tc>
          <w:tcPr>
            <w:tcW w:w="178" w:type="dxa"/>
          </w:tcPr>
          <w:p w:rsidR="00197BF2" w:rsidRPr="000A4D45" w:rsidRDefault="00197BF2" w:rsidP="00197BF2">
            <w:pPr>
              <w:pStyle w:val="acctfourfigures"/>
              <w:tabs>
                <w:tab w:val="clear" w:pos="765"/>
              </w:tabs>
              <w:spacing w:line="220" w:lineRule="exact"/>
              <w:ind w:left="-79" w:right="-79"/>
              <w:jc w:val="center"/>
            </w:pPr>
          </w:p>
        </w:tc>
        <w:tc>
          <w:tcPr>
            <w:tcW w:w="883" w:type="dxa"/>
            <w:vAlign w:val="bottom"/>
          </w:tcPr>
          <w:p w:rsidR="00197BF2" w:rsidRPr="00442C37" w:rsidRDefault="00197BF2" w:rsidP="00442C37">
            <w:pPr>
              <w:pStyle w:val="acctfourfigures"/>
              <w:tabs>
                <w:tab w:val="clear" w:pos="765"/>
                <w:tab w:val="decimal" w:pos="400"/>
              </w:tabs>
              <w:spacing w:line="220" w:lineRule="exact"/>
              <w:ind w:left="-91" w:right="-12"/>
            </w:pPr>
            <w:r w:rsidRPr="00442C37">
              <w:t>-</w:t>
            </w:r>
          </w:p>
        </w:tc>
        <w:tc>
          <w:tcPr>
            <w:tcW w:w="178" w:type="dxa"/>
            <w:vAlign w:val="bottom"/>
          </w:tcPr>
          <w:p w:rsidR="00197BF2" w:rsidRPr="000A4D45" w:rsidRDefault="00197BF2" w:rsidP="00197BF2">
            <w:pPr>
              <w:pStyle w:val="acctfourfigures"/>
              <w:spacing w:line="220" w:lineRule="exact"/>
            </w:pPr>
          </w:p>
        </w:tc>
        <w:tc>
          <w:tcPr>
            <w:tcW w:w="943" w:type="dxa"/>
            <w:vAlign w:val="bottom"/>
          </w:tcPr>
          <w:p w:rsidR="00197BF2" w:rsidRPr="000A4D45" w:rsidRDefault="00197BF2" w:rsidP="00197BF2">
            <w:pPr>
              <w:pStyle w:val="acctfourfigures"/>
              <w:tabs>
                <w:tab w:val="clear" w:pos="765"/>
                <w:tab w:val="decimal" w:pos="752"/>
              </w:tabs>
              <w:spacing w:line="220" w:lineRule="exact"/>
              <w:ind w:left="-79" w:right="-79"/>
            </w:pPr>
            <w:r w:rsidRPr="000A4D45">
              <w:t>98,109</w:t>
            </w:r>
          </w:p>
        </w:tc>
        <w:tc>
          <w:tcPr>
            <w:tcW w:w="178" w:type="dxa"/>
            <w:vAlign w:val="bottom"/>
          </w:tcPr>
          <w:p w:rsidR="00197BF2" w:rsidRPr="000A4D45" w:rsidRDefault="00197BF2" w:rsidP="00197BF2">
            <w:pPr>
              <w:pStyle w:val="acctfourfigures"/>
              <w:spacing w:line="220" w:lineRule="exact"/>
            </w:pPr>
          </w:p>
        </w:tc>
        <w:tc>
          <w:tcPr>
            <w:tcW w:w="900" w:type="dxa"/>
            <w:gridSpan w:val="2"/>
            <w:vAlign w:val="bottom"/>
          </w:tcPr>
          <w:p w:rsidR="00197BF2" w:rsidRPr="000A4D45" w:rsidRDefault="00197BF2" w:rsidP="00197BF2">
            <w:pPr>
              <w:pStyle w:val="acctfourfigures"/>
              <w:tabs>
                <w:tab w:val="clear" w:pos="765"/>
                <w:tab w:val="decimal" w:pos="752"/>
              </w:tabs>
              <w:spacing w:line="220" w:lineRule="exact"/>
              <w:ind w:left="-79" w:right="-79"/>
            </w:pPr>
            <w:r w:rsidRPr="000A4D45">
              <w:t>98,109</w:t>
            </w:r>
          </w:p>
        </w:tc>
      </w:tr>
      <w:tr w:rsidR="00442C37" w:rsidRPr="000A4D45" w:rsidTr="00274EE4">
        <w:trPr>
          <w:cantSplit/>
        </w:trPr>
        <w:tc>
          <w:tcPr>
            <w:tcW w:w="2250" w:type="dxa"/>
          </w:tcPr>
          <w:p w:rsidR="00442C37" w:rsidRPr="000A4D45" w:rsidRDefault="00442C37" w:rsidP="00442C37">
            <w:pPr>
              <w:tabs>
                <w:tab w:val="left" w:pos="191"/>
              </w:tabs>
              <w:spacing w:line="220" w:lineRule="exact"/>
              <w:ind w:left="191" w:right="-68" w:hanging="191"/>
            </w:pPr>
            <w:r w:rsidRPr="000A4D45">
              <w:t>Finance lease liabilities</w:t>
            </w:r>
          </w:p>
        </w:tc>
        <w:tc>
          <w:tcPr>
            <w:tcW w:w="720" w:type="dxa"/>
          </w:tcPr>
          <w:p w:rsidR="00442C37" w:rsidRPr="000A4D45" w:rsidRDefault="00442C37" w:rsidP="00442C37">
            <w:pPr>
              <w:pStyle w:val="acctfourfigures"/>
              <w:tabs>
                <w:tab w:val="clear" w:pos="765"/>
                <w:tab w:val="decimal" w:pos="826"/>
              </w:tabs>
              <w:spacing w:line="220" w:lineRule="exact"/>
              <w:ind w:left="-91" w:right="-79"/>
            </w:pPr>
          </w:p>
        </w:tc>
        <w:tc>
          <w:tcPr>
            <w:tcW w:w="897" w:type="dxa"/>
            <w:vAlign w:val="bottom"/>
          </w:tcPr>
          <w:p w:rsidR="00442C37" w:rsidRPr="000A4D45" w:rsidRDefault="00442C37" w:rsidP="00861FE9">
            <w:pPr>
              <w:pStyle w:val="acctfourfigures"/>
              <w:tabs>
                <w:tab w:val="clear" w:pos="765"/>
                <w:tab w:val="decimal" w:pos="730"/>
              </w:tabs>
              <w:spacing w:line="220" w:lineRule="exact"/>
              <w:ind w:left="-91" w:right="-79"/>
            </w:pPr>
            <w:r>
              <w:t>83,773</w:t>
            </w:r>
          </w:p>
        </w:tc>
        <w:tc>
          <w:tcPr>
            <w:tcW w:w="181" w:type="dxa"/>
            <w:vAlign w:val="bottom"/>
          </w:tcPr>
          <w:p w:rsidR="00442C37" w:rsidRPr="000A4D45" w:rsidRDefault="00442C37" w:rsidP="00442C37">
            <w:pPr>
              <w:pStyle w:val="acctfourfigures"/>
              <w:tabs>
                <w:tab w:val="clear" w:pos="765"/>
              </w:tabs>
              <w:spacing w:line="220" w:lineRule="exact"/>
              <w:ind w:left="-79" w:right="-79"/>
              <w:jc w:val="center"/>
            </w:pPr>
          </w:p>
        </w:tc>
        <w:tc>
          <w:tcPr>
            <w:tcW w:w="1077" w:type="dxa"/>
            <w:vAlign w:val="bottom"/>
          </w:tcPr>
          <w:p w:rsidR="00442C37" w:rsidRPr="00197BF2" w:rsidRDefault="00442C37" w:rsidP="00861FE9">
            <w:pPr>
              <w:pStyle w:val="acctfourfigures"/>
              <w:tabs>
                <w:tab w:val="clear" w:pos="765"/>
                <w:tab w:val="decimal" w:pos="550"/>
              </w:tabs>
              <w:spacing w:line="220" w:lineRule="exact"/>
              <w:ind w:left="-79" w:right="-79"/>
              <w:rPr>
                <w:rFonts w:cstheme="minorBidi"/>
              </w:rPr>
            </w:pPr>
            <w:r>
              <w:t>-</w:t>
            </w:r>
          </w:p>
        </w:tc>
        <w:tc>
          <w:tcPr>
            <w:tcW w:w="181" w:type="dxa"/>
            <w:vAlign w:val="bottom"/>
          </w:tcPr>
          <w:p w:rsidR="00442C37" w:rsidRPr="000A4D45" w:rsidRDefault="00442C37" w:rsidP="00442C37">
            <w:pPr>
              <w:pStyle w:val="acctfourfigures"/>
              <w:spacing w:line="220" w:lineRule="exact"/>
            </w:pPr>
          </w:p>
        </w:tc>
        <w:tc>
          <w:tcPr>
            <w:tcW w:w="984" w:type="dxa"/>
            <w:vAlign w:val="bottom"/>
          </w:tcPr>
          <w:p w:rsidR="00442C37" w:rsidRPr="000A4D45" w:rsidRDefault="00442C37" w:rsidP="00861FE9">
            <w:pPr>
              <w:pStyle w:val="acctfourfigures"/>
              <w:tabs>
                <w:tab w:val="clear" w:pos="765"/>
                <w:tab w:val="decimal" w:pos="820"/>
              </w:tabs>
              <w:spacing w:line="220" w:lineRule="exact"/>
              <w:ind w:left="-79" w:right="-79"/>
            </w:pPr>
            <w:r>
              <w:t>83,773</w:t>
            </w:r>
          </w:p>
        </w:tc>
        <w:tc>
          <w:tcPr>
            <w:tcW w:w="178" w:type="dxa"/>
            <w:vAlign w:val="bottom"/>
          </w:tcPr>
          <w:p w:rsidR="00442C37" w:rsidRPr="000A4D45" w:rsidRDefault="00442C37" w:rsidP="00442C37">
            <w:pPr>
              <w:pStyle w:val="acctfourfigures"/>
              <w:tabs>
                <w:tab w:val="clear" w:pos="765"/>
              </w:tabs>
              <w:spacing w:line="220" w:lineRule="exact"/>
              <w:ind w:left="-79" w:right="-79"/>
              <w:jc w:val="center"/>
            </w:pPr>
          </w:p>
        </w:tc>
        <w:tc>
          <w:tcPr>
            <w:tcW w:w="883" w:type="dxa"/>
            <w:vAlign w:val="bottom"/>
          </w:tcPr>
          <w:p w:rsidR="00442C37" w:rsidRPr="001608E0" w:rsidRDefault="00442C37" w:rsidP="00442C37">
            <w:pPr>
              <w:pStyle w:val="acctfourfigures"/>
              <w:tabs>
                <w:tab w:val="clear" w:pos="765"/>
                <w:tab w:val="decimal" w:pos="670"/>
              </w:tabs>
              <w:spacing w:line="220" w:lineRule="exact"/>
              <w:ind w:left="-91" w:right="-12"/>
            </w:pPr>
            <w:r w:rsidRPr="001608E0">
              <w:t>10,547</w:t>
            </w:r>
          </w:p>
        </w:tc>
        <w:tc>
          <w:tcPr>
            <w:tcW w:w="178" w:type="dxa"/>
            <w:vAlign w:val="bottom"/>
          </w:tcPr>
          <w:p w:rsidR="00442C37" w:rsidRPr="000A4D45" w:rsidRDefault="00442C37" w:rsidP="00442C37">
            <w:pPr>
              <w:pStyle w:val="acctfourfigures"/>
              <w:spacing w:line="220" w:lineRule="exact"/>
            </w:pPr>
          </w:p>
        </w:tc>
        <w:tc>
          <w:tcPr>
            <w:tcW w:w="943" w:type="dxa"/>
            <w:vAlign w:val="bottom"/>
          </w:tcPr>
          <w:p w:rsidR="00442C37" w:rsidRPr="000A4D45" w:rsidRDefault="00442C37" w:rsidP="00442C37">
            <w:pPr>
              <w:pStyle w:val="acctfourfigures"/>
              <w:tabs>
                <w:tab w:val="clear" w:pos="765"/>
                <w:tab w:val="decimal" w:pos="510"/>
              </w:tabs>
              <w:spacing w:line="220" w:lineRule="exact"/>
              <w:ind w:left="-79" w:right="-79"/>
            </w:pPr>
            <w:r>
              <w:t>-</w:t>
            </w:r>
          </w:p>
        </w:tc>
        <w:tc>
          <w:tcPr>
            <w:tcW w:w="178" w:type="dxa"/>
            <w:vAlign w:val="bottom"/>
          </w:tcPr>
          <w:p w:rsidR="00442C37" w:rsidRPr="000A4D45" w:rsidRDefault="00442C37" w:rsidP="00442C37">
            <w:pPr>
              <w:pStyle w:val="acctfourfigures"/>
              <w:spacing w:line="220" w:lineRule="exact"/>
            </w:pPr>
          </w:p>
        </w:tc>
        <w:tc>
          <w:tcPr>
            <w:tcW w:w="900" w:type="dxa"/>
            <w:gridSpan w:val="2"/>
            <w:vAlign w:val="bottom"/>
          </w:tcPr>
          <w:p w:rsidR="00442C37" w:rsidRPr="000A4D45" w:rsidRDefault="00442C37" w:rsidP="00442C37">
            <w:pPr>
              <w:pStyle w:val="acctfourfigures"/>
              <w:tabs>
                <w:tab w:val="clear" w:pos="765"/>
                <w:tab w:val="decimal" w:pos="752"/>
              </w:tabs>
              <w:spacing w:line="220" w:lineRule="exact"/>
              <w:ind w:left="-79" w:right="-79"/>
            </w:pPr>
            <w:r w:rsidRPr="000A4D45">
              <w:t>10,547</w:t>
            </w:r>
          </w:p>
        </w:tc>
      </w:tr>
      <w:tr w:rsidR="00442C37" w:rsidRPr="000A4D45" w:rsidTr="00274EE4">
        <w:trPr>
          <w:cantSplit/>
        </w:trPr>
        <w:tc>
          <w:tcPr>
            <w:tcW w:w="2250" w:type="dxa"/>
          </w:tcPr>
          <w:p w:rsidR="00442C37" w:rsidRPr="000A4D45" w:rsidRDefault="00442C37" w:rsidP="00442C37">
            <w:pPr>
              <w:tabs>
                <w:tab w:val="left" w:pos="191"/>
              </w:tabs>
              <w:spacing w:line="220" w:lineRule="exact"/>
              <w:ind w:left="191" w:right="-68" w:hanging="191"/>
            </w:pPr>
            <w:r w:rsidRPr="000A4D45">
              <w:rPr>
                <w:b/>
                <w:bCs/>
              </w:rPr>
              <w:t>Total interest-bearing liabilities</w:t>
            </w:r>
          </w:p>
        </w:tc>
        <w:tc>
          <w:tcPr>
            <w:tcW w:w="720" w:type="dxa"/>
          </w:tcPr>
          <w:p w:rsidR="00442C37" w:rsidRPr="000A4D45" w:rsidRDefault="00442C37" w:rsidP="00442C37">
            <w:pPr>
              <w:pStyle w:val="acctfourfigures"/>
              <w:tabs>
                <w:tab w:val="clear" w:pos="765"/>
                <w:tab w:val="decimal" w:pos="826"/>
              </w:tabs>
              <w:spacing w:line="220" w:lineRule="exact"/>
              <w:ind w:left="-91" w:right="-79"/>
              <w:rPr>
                <w:b/>
                <w:bCs/>
              </w:rPr>
            </w:pPr>
          </w:p>
        </w:tc>
        <w:tc>
          <w:tcPr>
            <w:tcW w:w="897" w:type="dxa"/>
            <w:tcBorders>
              <w:top w:val="single" w:sz="4" w:space="0" w:color="auto"/>
              <w:bottom w:val="double" w:sz="4" w:space="0" w:color="auto"/>
            </w:tcBorders>
            <w:vAlign w:val="bottom"/>
          </w:tcPr>
          <w:p w:rsidR="00442C37" w:rsidRPr="00861FE9" w:rsidRDefault="00442C37" w:rsidP="00861FE9">
            <w:pPr>
              <w:pStyle w:val="acctfourfigures"/>
              <w:tabs>
                <w:tab w:val="clear" w:pos="765"/>
                <w:tab w:val="decimal" w:pos="730"/>
              </w:tabs>
              <w:spacing w:line="220" w:lineRule="exact"/>
              <w:ind w:left="-91" w:right="-79"/>
              <w:rPr>
                <w:b/>
                <w:bCs/>
              </w:rPr>
            </w:pPr>
            <w:r w:rsidRPr="00861FE9">
              <w:rPr>
                <w:b/>
                <w:bCs/>
              </w:rPr>
              <w:t>83,773</w:t>
            </w:r>
          </w:p>
        </w:tc>
        <w:tc>
          <w:tcPr>
            <w:tcW w:w="181" w:type="dxa"/>
            <w:vAlign w:val="bottom"/>
          </w:tcPr>
          <w:p w:rsidR="00442C37" w:rsidRPr="000A4D45" w:rsidRDefault="00442C37" w:rsidP="00442C37">
            <w:pPr>
              <w:pStyle w:val="acctfourfigures"/>
              <w:tabs>
                <w:tab w:val="clear" w:pos="765"/>
              </w:tabs>
              <w:spacing w:line="220" w:lineRule="exact"/>
              <w:ind w:left="-79" w:right="-79"/>
              <w:jc w:val="center"/>
              <w:rPr>
                <w:b/>
                <w:bCs/>
              </w:rPr>
            </w:pPr>
          </w:p>
        </w:tc>
        <w:tc>
          <w:tcPr>
            <w:tcW w:w="1077" w:type="dxa"/>
            <w:tcBorders>
              <w:top w:val="single" w:sz="4" w:space="0" w:color="auto"/>
              <w:bottom w:val="double" w:sz="4" w:space="0" w:color="auto"/>
            </w:tcBorders>
            <w:vAlign w:val="bottom"/>
          </w:tcPr>
          <w:p w:rsidR="00442C37" w:rsidRPr="000A4D45" w:rsidRDefault="00442C37" w:rsidP="00442C37">
            <w:pPr>
              <w:pStyle w:val="acctfourfigures"/>
              <w:tabs>
                <w:tab w:val="clear" w:pos="765"/>
                <w:tab w:val="decimal" w:pos="819"/>
              </w:tabs>
              <w:spacing w:line="220" w:lineRule="exact"/>
              <w:ind w:left="-79" w:right="-79"/>
              <w:rPr>
                <w:b/>
                <w:bCs/>
              </w:rPr>
            </w:pPr>
            <w:r w:rsidRPr="00197BF2">
              <w:rPr>
                <w:b/>
                <w:bCs/>
              </w:rPr>
              <w:t>174,674</w:t>
            </w:r>
          </w:p>
        </w:tc>
        <w:tc>
          <w:tcPr>
            <w:tcW w:w="181" w:type="dxa"/>
            <w:vAlign w:val="bottom"/>
          </w:tcPr>
          <w:p w:rsidR="00442C37" w:rsidRPr="000A4D45" w:rsidRDefault="00442C37" w:rsidP="00442C37">
            <w:pPr>
              <w:pStyle w:val="acctfourfigures"/>
              <w:spacing w:line="220" w:lineRule="exact"/>
              <w:rPr>
                <w:b/>
                <w:bCs/>
              </w:rPr>
            </w:pPr>
          </w:p>
        </w:tc>
        <w:tc>
          <w:tcPr>
            <w:tcW w:w="984" w:type="dxa"/>
            <w:tcBorders>
              <w:top w:val="single" w:sz="4" w:space="0" w:color="auto"/>
              <w:bottom w:val="double" w:sz="4" w:space="0" w:color="auto"/>
            </w:tcBorders>
            <w:vAlign w:val="bottom"/>
          </w:tcPr>
          <w:p w:rsidR="00442C37" w:rsidRPr="00861FE9" w:rsidRDefault="00442C37" w:rsidP="00861FE9">
            <w:pPr>
              <w:pStyle w:val="acctfourfigures"/>
              <w:tabs>
                <w:tab w:val="clear" w:pos="765"/>
                <w:tab w:val="decimal" w:pos="820"/>
              </w:tabs>
              <w:spacing w:line="220" w:lineRule="exact"/>
              <w:ind w:left="-79" w:right="-79"/>
              <w:rPr>
                <w:b/>
                <w:bCs/>
              </w:rPr>
            </w:pPr>
            <w:r w:rsidRPr="00861FE9">
              <w:rPr>
                <w:b/>
                <w:bCs/>
              </w:rPr>
              <w:t>258,447</w:t>
            </w:r>
          </w:p>
        </w:tc>
        <w:tc>
          <w:tcPr>
            <w:tcW w:w="178" w:type="dxa"/>
          </w:tcPr>
          <w:p w:rsidR="00442C37" w:rsidRPr="000A4D45" w:rsidRDefault="00442C37" w:rsidP="00442C37">
            <w:pPr>
              <w:pStyle w:val="acctfourfigures"/>
              <w:tabs>
                <w:tab w:val="clear" w:pos="765"/>
              </w:tabs>
              <w:spacing w:line="220" w:lineRule="exact"/>
              <w:ind w:left="-79" w:right="-79"/>
              <w:jc w:val="center"/>
              <w:rPr>
                <w:b/>
                <w:bCs/>
              </w:rPr>
            </w:pPr>
          </w:p>
        </w:tc>
        <w:tc>
          <w:tcPr>
            <w:tcW w:w="883" w:type="dxa"/>
            <w:tcBorders>
              <w:top w:val="single" w:sz="4" w:space="0" w:color="auto"/>
              <w:bottom w:val="double" w:sz="4" w:space="0" w:color="auto"/>
            </w:tcBorders>
            <w:vAlign w:val="bottom"/>
          </w:tcPr>
          <w:p w:rsidR="00442C37" w:rsidRPr="000A4D45" w:rsidRDefault="00442C37" w:rsidP="00442C37">
            <w:pPr>
              <w:pStyle w:val="acctfourfigures"/>
              <w:tabs>
                <w:tab w:val="clear" w:pos="765"/>
                <w:tab w:val="decimal" w:pos="670"/>
              </w:tabs>
              <w:spacing w:line="220" w:lineRule="exact"/>
              <w:ind w:left="-91" w:right="-12"/>
              <w:rPr>
                <w:b/>
                <w:bCs/>
              </w:rPr>
            </w:pPr>
            <w:r w:rsidRPr="001608E0">
              <w:rPr>
                <w:b/>
                <w:bCs/>
              </w:rPr>
              <w:t>10,547</w:t>
            </w:r>
          </w:p>
        </w:tc>
        <w:tc>
          <w:tcPr>
            <w:tcW w:w="178" w:type="dxa"/>
            <w:vAlign w:val="bottom"/>
          </w:tcPr>
          <w:p w:rsidR="00442C37" w:rsidRPr="000A4D45" w:rsidRDefault="00442C37" w:rsidP="00442C37">
            <w:pPr>
              <w:pStyle w:val="acctfourfigures"/>
              <w:spacing w:line="220" w:lineRule="exact"/>
              <w:rPr>
                <w:b/>
                <w:bCs/>
              </w:rPr>
            </w:pPr>
          </w:p>
        </w:tc>
        <w:tc>
          <w:tcPr>
            <w:tcW w:w="943" w:type="dxa"/>
            <w:tcBorders>
              <w:top w:val="single" w:sz="4" w:space="0" w:color="auto"/>
              <w:bottom w:val="double" w:sz="4" w:space="0" w:color="auto"/>
            </w:tcBorders>
            <w:vAlign w:val="bottom"/>
          </w:tcPr>
          <w:p w:rsidR="00442C37" w:rsidRPr="000A4D45" w:rsidRDefault="00442C37" w:rsidP="00442C37">
            <w:pPr>
              <w:pStyle w:val="acctfourfigures"/>
              <w:tabs>
                <w:tab w:val="clear" w:pos="765"/>
                <w:tab w:val="decimal" w:pos="752"/>
              </w:tabs>
              <w:spacing w:line="220" w:lineRule="exact"/>
              <w:ind w:left="-79" w:right="-79"/>
              <w:rPr>
                <w:b/>
                <w:bCs/>
              </w:rPr>
            </w:pPr>
            <w:r w:rsidRPr="001608E0">
              <w:rPr>
                <w:b/>
                <w:bCs/>
              </w:rPr>
              <w:t>122,924</w:t>
            </w:r>
          </w:p>
        </w:tc>
        <w:tc>
          <w:tcPr>
            <w:tcW w:w="178" w:type="dxa"/>
            <w:vAlign w:val="bottom"/>
          </w:tcPr>
          <w:p w:rsidR="00442C37" w:rsidRPr="000A4D45" w:rsidRDefault="00442C37" w:rsidP="00442C37">
            <w:pPr>
              <w:pStyle w:val="acctfourfigures"/>
              <w:spacing w:line="220" w:lineRule="exact"/>
              <w:rPr>
                <w:b/>
                <w:bCs/>
              </w:rPr>
            </w:pPr>
          </w:p>
        </w:tc>
        <w:tc>
          <w:tcPr>
            <w:tcW w:w="900" w:type="dxa"/>
            <w:gridSpan w:val="2"/>
            <w:tcBorders>
              <w:top w:val="single" w:sz="4" w:space="0" w:color="auto"/>
              <w:bottom w:val="double" w:sz="4" w:space="0" w:color="auto"/>
            </w:tcBorders>
            <w:vAlign w:val="bottom"/>
          </w:tcPr>
          <w:p w:rsidR="00442C37" w:rsidRPr="000A4D45" w:rsidRDefault="00442C37" w:rsidP="00442C37">
            <w:pPr>
              <w:pStyle w:val="acctfourfigures"/>
              <w:tabs>
                <w:tab w:val="clear" w:pos="765"/>
                <w:tab w:val="decimal" w:pos="752"/>
              </w:tabs>
              <w:spacing w:line="220" w:lineRule="exact"/>
              <w:ind w:left="-79" w:right="-79"/>
              <w:rPr>
                <w:b/>
                <w:bCs/>
              </w:rPr>
            </w:pPr>
            <w:r>
              <w:rPr>
                <w:b/>
                <w:bCs/>
              </w:rPr>
              <w:t>133,471</w:t>
            </w:r>
          </w:p>
        </w:tc>
      </w:tr>
    </w:tbl>
    <w:p w:rsidR="00F3390B" w:rsidRDefault="00F3390B">
      <w:pPr>
        <w:spacing w:line="240" w:lineRule="auto"/>
        <w:rPr>
          <w:spacing w:val="-2"/>
          <w:lang w:val="en-GB" w:eastAsia="x-none"/>
        </w:rPr>
      </w:pPr>
    </w:p>
    <w:p w:rsidR="0045097A" w:rsidRPr="00B96C55" w:rsidRDefault="0045097A">
      <w:pPr>
        <w:spacing w:line="240" w:lineRule="auto"/>
        <w:rPr>
          <w:rFonts w:cstheme="minorBidi"/>
          <w:spacing w:val="-2"/>
          <w:cs/>
          <w:lang w:val="en-GB" w:eastAsia="x-none"/>
        </w:rPr>
      </w:pPr>
    </w:p>
    <w:p w:rsidR="0045097A" w:rsidRDefault="0045097A">
      <w:pPr>
        <w:spacing w:line="240" w:lineRule="auto"/>
        <w:rPr>
          <w:spacing w:val="-2"/>
          <w:lang w:val="en-GB" w:eastAsia="x-none"/>
        </w:rPr>
      </w:pPr>
    </w:p>
    <w:p w:rsidR="0045097A" w:rsidRDefault="0045097A">
      <w:pPr>
        <w:spacing w:line="240" w:lineRule="auto"/>
        <w:rPr>
          <w:spacing w:val="-2"/>
          <w:lang w:val="en-GB" w:eastAsia="x-none"/>
        </w:rPr>
      </w:pPr>
    </w:p>
    <w:p w:rsidR="0045097A" w:rsidRDefault="0045097A">
      <w:pPr>
        <w:spacing w:line="240" w:lineRule="auto"/>
        <w:rPr>
          <w:spacing w:val="-2"/>
          <w:lang w:val="en-GB" w:eastAsia="x-none"/>
        </w:rPr>
      </w:pPr>
    </w:p>
    <w:p w:rsidR="0045097A" w:rsidRDefault="0045097A">
      <w:pPr>
        <w:spacing w:line="240" w:lineRule="auto"/>
        <w:rPr>
          <w:spacing w:val="-2"/>
          <w:lang w:val="en-GB" w:eastAsia="x-none"/>
        </w:rPr>
      </w:pPr>
    </w:p>
    <w:p w:rsidR="0045097A" w:rsidRPr="00590C02" w:rsidRDefault="0045097A">
      <w:pPr>
        <w:spacing w:line="240" w:lineRule="auto"/>
        <w:rPr>
          <w:spacing w:val="-2"/>
          <w:lang w:val="en-GB" w:eastAsia="x-none"/>
        </w:rPr>
      </w:pPr>
    </w:p>
    <w:tbl>
      <w:tblPr>
        <w:tblW w:w="9506" w:type="dxa"/>
        <w:tblInd w:w="1053" w:type="dxa"/>
        <w:tblLayout w:type="fixed"/>
        <w:tblCellMar>
          <w:left w:w="79" w:type="dxa"/>
          <w:right w:w="79" w:type="dxa"/>
        </w:tblCellMar>
        <w:tblLook w:val="0000" w:firstRow="0" w:lastRow="0" w:firstColumn="0" w:lastColumn="0" w:noHBand="0" w:noVBand="0"/>
      </w:tblPr>
      <w:tblGrid>
        <w:gridCol w:w="2277"/>
        <w:gridCol w:w="720"/>
        <w:gridCol w:w="900"/>
        <w:gridCol w:w="182"/>
        <w:gridCol w:w="988"/>
        <w:gridCol w:w="182"/>
        <w:gridCol w:w="988"/>
        <w:gridCol w:w="178"/>
        <w:gridCol w:w="886"/>
        <w:gridCol w:w="178"/>
        <w:gridCol w:w="946"/>
        <w:gridCol w:w="178"/>
        <w:gridCol w:w="897"/>
        <w:gridCol w:w="6"/>
      </w:tblGrid>
      <w:tr w:rsidR="00F3390B" w:rsidRPr="000A4D45" w:rsidTr="00763E83">
        <w:trPr>
          <w:gridAfter w:val="1"/>
          <w:wAfter w:w="6" w:type="dxa"/>
          <w:cantSplit/>
          <w:trHeight w:val="128"/>
          <w:tblHeader/>
        </w:trPr>
        <w:tc>
          <w:tcPr>
            <w:tcW w:w="2277" w:type="dxa"/>
            <w:vMerge w:val="restart"/>
            <w:shd w:val="clear" w:color="auto" w:fill="auto"/>
            <w:vAlign w:val="bottom"/>
          </w:tcPr>
          <w:p w:rsidR="00F3390B" w:rsidRPr="000A4D45" w:rsidRDefault="00F3390B" w:rsidP="00384A7D">
            <w:pPr>
              <w:tabs>
                <w:tab w:val="left" w:pos="191"/>
              </w:tabs>
              <w:spacing w:line="220" w:lineRule="exact"/>
              <w:ind w:left="191" w:right="-68" w:hanging="191"/>
              <w:rPr>
                <w:i/>
                <w:iCs/>
                <w:color w:val="0000FF"/>
              </w:rPr>
            </w:pPr>
            <w:r w:rsidRPr="000A4D45">
              <w:rPr>
                <w:spacing w:val="-2"/>
                <w:sz w:val="20"/>
                <w:szCs w:val="20"/>
                <w:lang w:val="en-GB" w:eastAsia="x-none"/>
              </w:rPr>
              <w:lastRenderedPageBreak/>
              <w:br w:type="page"/>
            </w:r>
          </w:p>
        </w:tc>
        <w:tc>
          <w:tcPr>
            <w:tcW w:w="720" w:type="dxa"/>
          </w:tcPr>
          <w:p w:rsidR="00F3390B" w:rsidRPr="000A4D45" w:rsidRDefault="00F3390B" w:rsidP="00384A7D">
            <w:pPr>
              <w:pStyle w:val="acctcolumnheading"/>
              <w:spacing w:after="0" w:line="240" w:lineRule="auto"/>
              <w:ind w:left="-72" w:right="-72"/>
              <w:rPr>
                <w:b/>
                <w:bCs/>
              </w:rPr>
            </w:pPr>
          </w:p>
        </w:tc>
        <w:tc>
          <w:tcPr>
            <w:tcW w:w="6503" w:type="dxa"/>
            <w:gridSpan w:val="11"/>
          </w:tcPr>
          <w:p w:rsidR="00F3390B" w:rsidRPr="000A4D45" w:rsidRDefault="00F3390B" w:rsidP="00384A7D">
            <w:pPr>
              <w:pStyle w:val="acctcolumnheading"/>
              <w:spacing w:after="0" w:line="240" w:lineRule="auto"/>
              <w:ind w:left="-72" w:right="-72"/>
              <w:rPr>
                <w:b/>
                <w:bCs/>
              </w:rPr>
            </w:pPr>
            <w:r w:rsidRPr="000A4D45">
              <w:rPr>
                <w:b/>
                <w:bCs/>
              </w:rPr>
              <w:t>Separate financial statements</w:t>
            </w:r>
          </w:p>
        </w:tc>
      </w:tr>
      <w:tr w:rsidR="00F3390B" w:rsidRPr="000A4D45" w:rsidTr="00763E83">
        <w:trPr>
          <w:cantSplit/>
          <w:trHeight w:val="128"/>
          <w:tblHeader/>
        </w:trPr>
        <w:tc>
          <w:tcPr>
            <w:tcW w:w="2277" w:type="dxa"/>
            <w:vMerge/>
            <w:shd w:val="clear" w:color="auto" w:fill="auto"/>
            <w:vAlign w:val="bottom"/>
          </w:tcPr>
          <w:p w:rsidR="00F3390B" w:rsidRPr="000A4D45" w:rsidRDefault="00F3390B" w:rsidP="00384A7D">
            <w:pPr>
              <w:tabs>
                <w:tab w:val="left" w:pos="191"/>
              </w:tabs>
              <w:spacing w:line="220" w:lineRule="exact"/>
              <w:ind w:left="191" w:right="-68" w:hanging="191"/>
              <w:rPr>
                <w:b/>
                <w:bCs/>
                <w:i/>
                <w:iCs/>
              </w:rPr>
            </w:pPr>
          </w:p>
        </w:tc>
        <w:tc>
          <w:tcPr>
            <w:tcW w:w="720" w:type="dxa"/>
          </w:tcPr>
          <w:p w:rsidR="00F3390B" w:rsidRPr="000A4D45" w:rsidRDefault="00F3390B" w:rsidP="00384A7D">
            <w:pPr>
              <w:pStyle w:val="acctcolumnheading"/>
              <w:spacing w:after="0" w:line="220" w:lineRule="exact"/>
              <w:ind w:left="-79" w:right="-79"/>
            </w:pPr>
          </w:p>
        </w:tc>
        <w:tc>
          <w:tcPr>
            <w:tcW w:w="3240" w:type="dxa"/>
            <w:gridSpan w:val="5"/>
          </w:tcPr>
          <w:p w:rsidR="00F3390B" w:rsidRPr="000A4D45" w:rsidRDefault="00F3390B" w:rsidP="00384A7D">
            <w:pPr>
              <w:pStyle w:val="acctcolumnheading"/>
              <w:spacing w:after="0" w:line="220" w:lineRule="exact"/>
              <w:ind w:left="-79" w:right="-79"/>
            </w:pPr>
            <w:r w:rsidRPr="000A4D45">
              <w:t>2019</w:t>
            </w:r>
          </w:p>
        </w:tc>
        <w:tc>
          <w:tcPr>
            <w:tcW w:w="178" w:type="dxa"/>
          </w:tcPr>
          <w:p w:rsidR="00F3390B" w:rsidRPr="000A4D45" w:rsidRDefault="00F3390B" w:rsidP="00384A7D">
            <w:pPr>
              <w:pStyle w:val="acctcolumnheading"/>
              <w:spacing w:after="0" w:line="220" w:lineRule="exact"/>
              <w:ind w:right="-79"/>
            </w:pPr>
          </w:p>
        </w:tc>
        <w:tc>
          <w:tcPr>
            <w:tcW w:w="3091" w:type="dxa"/>
            <w:gridSpan w:val="6"/>
            <w:vAlign w:val="bottom"/>
          </w:tcPr>
          <w:p w:rsidR="00F3390B" w:rsidRPr="000A4D45" w:rsidRDefault="00F3390B" w:rsidP="00384A7D">
            <w:pPr>
              <w:pStyle w:val="acctcolumnheading"/>
              <w:spacing w:after="0" w:line="220" w:lineRule="exact"/>
              <w:ind w:left="-79" w:right="-79"/>
            </w:pPr>
            <w:r w:rsidRPr="000A4D45">
              <w:t>2018</w:t>
            </w:r>
          </w:p>
        </w:tc>
      </w:tr>
      <w:tr w:rsidR="00F3390B" w:rsidRPr="000A4D45" w:rsidTr="00763E83">
        <w:trPr>
          <w:cantSplit/>
          <w:tblHeader/>
        </w:trPr>
        <w:tc>
          <w:tcPr>
            <w:tcW w:w="2277" w:type="dxa"/>
          </w:tcPr>
          <w:p w:rsidR="00F3390B" w:rsidRPr="000A4D45" w:rsidRDefault="00F3390B" w:rsidP="00384A7D">
            <w:pPr>
              <w:tabs>
                <w:tab w:val="left" w:pos="191"/>
              </w:tabs>
              <w:spacing w:line="220" w:lineRule="exact"/>
              <w:ind w:left="191" w:right="-68" w:hanging="191"/>
            </w:pPr>
          </w:p>
        </w:tc>
        <w:tc>
          <w:tcPr>
            <w:tcW w:w="720" w:type="dxa"/>
          </w:tcPr>
          <w:p w:rsidR="00F3390B" w:rsidRPr="000A4D45" w:rsidRDefault="00F3390B" w:rsidP="00384A7D">
            <w:pPr>
              <w:pStyle w:val="acctfourfigures"/>
              <w:tabs>
                <w:tab w:val="clear" w:pos="765"/>
              </w:tabs>
              <w:spacing w:line="220" w:lineRule="exact"/>
              <w:ind w:left="-79" w:right="-79"/>
              <w:jc w:val="center"/>
              <w:rPr>
                <w:i/>
                <w:iCs/>
              </w:rPr>
            </w:pPr>
            <w:r w:rsidRPr="000A4D45">
              <w:rPr>
                <w:i/>
                <w:iCs/>
              </w:rPr>
              <w:t>Note</w:t>
            </w:r>
          </w:p>
        </w:tc>
        <w:tc>
          <w:tcPr>
            <w:tcW w:w="900" w:type="dxa"/>
          </w:tcPr>
          <w:p w:rsidR="00F3390B" w:rsidRPr="000A4D45" w:rsidRDefault="00F3390B" w:rsidP="00384A7D">
            <w:pPr>
              <w:pStyle w:val="acctfourfigures"/>
              <w:tabs>
                <w:tab w:val="clear" w:pos="765"/>
              </w:tabs>
              <w:spacing w:line="220" w:lineRule="exact"/>
              <w:ind w:left="-79" w:right="-79"/>
              <w:jc w:val="center"/>
            </w:pPr>
            <w:r w:rsidRPr="000A4D45">
              <w:t>Secured</w:t>
            </w:r>
          </w:p>
        </w:tc>
        <w:tc>
          <w:tcPr>
            <w:tcW w:w="182" w:type="dxa"/>
          </w:tcPr>
          <w:p w:rsidR="00F3390B" w:rsidRPr="000A4D45" w:rsidRDefault="00F3390B" w:rsidP="00384A7D">
            <w:pPr>
              <w:pStyle w:val="acctfourfigures"/>
              <w:tabs>
                <w:tab w:val="clear" w:pos="765"/>
              </w:tabs>
              <w:spacing w:line="220" w:lineRule="exact"/>
              <w:ind w:left="-79" w:right="-79"/>
              <w:jc w:val="center"/>
            </w:pPr>
          </w:p>
        </w:tc>
        <w:tc>
          <w:tcPr>
            <w:tcW w:w="988" w:type="dxa"/>
            <w:vAlign w:val="bottom"/>
          </w:tcPr>
          <w:p w:rsidR="00F3390B" w:rsidRPr="000A4D45" w:rsidRDefault="00F3390B" w:rsidP="00384A7D">
            <w:pPr>
              <w:pStyle w:val="acctfourfigures"/>
              <w:tabs>
                <w:tab w:val="clear" w:pos="765"/>
              </w:tabs>
              <w:spacing w:line="220" w:lineRule="exact"/>
              <w:ind w:left="-79" w:right="-79"/>
              <w:jc w:val="center"/>
            </w:pPr>
            <w:r w:rsidRPr="000A4D45">
              <w:t>Unsecured</w:t>
            </w:r>
          </w:p>
        </w:tc>
        <w:tc>
          <w:tcPr>
            <w:tcW w:w="182" w:type="dxa"/>
            <w:vAlign w:val="bottom"/>
          </w:tcPr>
          <w:p w:rsidR="00F3390B" w:rsidRPr="000A4D45" w:rsidRDefault="00F3390B" w:rsidP="00384A7D">
            <w:pPr>
              <w:pStyle w:val="acctfourfigures"/>
              <w:spacing w:line="220" w:lineRule="exact"/>
              <w:jc w:val="center"/>
            </w:pPr>
          </w:p>
        </w:tc>
        <w:tc>
          <w:tcPr>
            <w:tcW w:w="986" w:type="dxa"/>
            <w:vAlign w:val="bottom"/>
          </w:tcPr>
          <w:p w:rsidR="00F3390B" w:rsidRPr="000A4D45" w:rsidRDefault="00F3390B" w:rsidP="00384A7D">
            <w:pPr>
              <w:pStyle w:val="acctfourfigures"/>
              <w:tabs>
                <w:tab w:val="clear" w:pos="765"/>
              </w:tabs>
              <w:spacing w:line="220" w:lineRule="exact"/>
              <w:ind w:left="-74" w:right="-79"/>
              <w:jc w:val="center"/>
              <w:rPr>
                <w:b/>
                <w:bCs/>
              </w:rPr>
            </w:pPr>
            <w:r w:rsidRPr="000A4D45">
              <w:rPr>
                <w:b/>
                <w:bCs/>
              </w:rPr>
              <w:t>Total</w:t>
            </w:r>
          </w:p>
        </w:tc>
        <w:tc>
          <w:tcPr>
            <w:tcW w:w="178" w:type="dxa"/>
          </w:tcPr>
          <w:p w:rsidR="00F3390B" w:rsidRPr="000A4D45" w:rsidRDefault="00F3390B" w:rsidP="00384A7D">
            <w:pPr>
              <w:pStyle w:val="acctfourfigures"/>
              <w:tabs>
                <w:tab w:val="clear" w:pos="765"/>
              </w:tabs>
              <w:spacing w:line="220" w:lineRule="exact"/>
              <w:ind w:left="-79" w:right="-79"/>
              <w:jc w:val="center"/>
            </w:pPr>
          </w:p>
        </w:tc>
        <w:tc>
          <w:tcPr>
            <w:tcW w:w="886" w:type="dxa"/>
          </w:tcPr>
          <w:p w:rsidR="00F3390B" w:rsidRPr="000A4D45" w:rsidRDefault="00F3390B" w:rsidP="00384A7D">
            <w:pPr>
              <w:pStyle w:val="acctfourfigures"/>
              <w:tabs>
                <w:tab w:val="clear" w:pos="765"/>
                <w:tab w:val="decimal" w:pos="629"/>
              </w:tabs>
              <w:spacing w:line="220" w:lineRule="exact"/>
              <w:ind w:left="-91" w:right="-79"/>
              <w:jc w:val="center"/>
            </w:pPr>
            <w:r w:rsidRPr="000A4D45">
              <w:t>Secured</w:t>
            </w:r>
          </w:p>
        </w:tc>
        <w:tc>
          <w:tcPr>
            <w:tcW w:w="178" w:type="dxa"/>
          </w:tcPr>
          <w:p w:rsidR="00F3390B" w:rsidRPr="000A4D45" w:rsidRDefault="00F3390B" w:rsidP="00384A7D">
            <w:pPr>
              <w:pStyle w:val="acctfourfigures"/>
              <w:spacing w:line="220" w:lineRule="exact"/>
              <w:jc w:val="center"/>
            </w:pPr>
          </w:p>
        </w:tc>
        <w:tc>
          <w:tcPr>
            <w:tcW w:w="946" w:type="dxa"/>
            <w:vAlign w:val="bottom"/>
          </w:tcPr>
          <w:p w:rsidR="00F3390B" w:rsidRPr="000A4D45" w:rsidRDefault="00F3390B" w:rsidP="00384A7D">
            <w:pPr>
              <w:pStyle w:val="acctfourfigures"/>
              <w:tabs>
                <w:tab w:val="clear" w:pos="765"/>
                <w:tab w:val="decimal" w:pos="752"/>
              </w:tabs>
              <w:spacing w:line="220" w:lineRule="exact"/>
              <w:ind w:left="-79" w:right="-79"/>
              <w:jc w:val="center"/>
            </w:pPr>
            <w:r w:rsidRPr="000A4D45">
              <w:t>Unsecured</w:t>
            </w:r>
          </w:p>
        </w:tc>
        <w:tc>
          <w:tcPr>
            <w:tcW w:w="178" w:type="dxa"/>
            <w:vAlign w:val="bottom"/>
          </w:tcPr>
          <w:p w:rsidR="00F3390B" w:rsidRPr="000A4D45" w:rsidRDefault="00F3390B" w:rsidP="00384A7D">
            <w:pPr>
              <w:pStyle w:val="acctfourfigures"/>
              <w:spacing w:line="220" w:lineRule="exact"/>
              <w:jc w:val="center"/>
            </w:pPr>
          </w:p>
        </w:tc>
        <w:tc>
          <w:tcPr>
            <w:tcW w:w="903" w:type="dxa"/>
            <w:gridSpan w:val="2"/>
            <w:vAlign w:val="bottom"/>
          </w:tcPr>
          <w:p w:rsidR="00F3390B" w:rsidRPr="000A4D45" w:rsidRDefault="00F3390B" w:rsidP="00384A7D">
            <w:pPr>
              <w:pStyle w:val="acctfourfigures"/>
              <w:tabs>
                <w:tab w:val="clear" w:pos="765"/>
              </w:tabs>
              <w:spacing w:line="220" w:lineRule="exact"/>
              <w:jc w:val="center"/>
              <w:rPr>
                <w:b/>
                <w:bCs/>
              </w:rPr>
            </w:pPr>
            <w:r w:rsidRPr="000A4D45">
              <w:rPr>
                <w:b/>
                <w:bCs/>
              </w:rPr>
              <w:t>Total</w:t>
            </w:r>
          </w:p>
        </w:tc>
      </w:tr>
      <w:tr w:rsidR="00F3390B" w:rsidRPr="000A4D45" w:rsidTr="00763E83">
        <w:trPr>
          <w:gridAfter w:val="1"/>
          <w:wAfter w:w="6" w:type="dxa"/>
          <w:cantSplit/>
          <w:trHeight w:val="63"/>
          <w:tblHeader/>
        </w:trPr>
        <w:tc>
          <w:tcPr>
            <w:tcW w:w="2277" w:type="dxa"/>
          </w:tcPr>
          <w:p w:rsidR="00F3390B" w:rsidRPr="000A4D45" w:rsidRDefault="00F3390B" w:rsidP="00384A7D">
            <w:pPr>
              <w:tabs>
                <w:tab w:val="left" w:pos="191"/>
              </w:tabs>
              <w:spacing w:line="220" w:lineRule="exact"/>
              <w:ind w:left="191" w:right="-68" w:hanging="191"/>
              <w:rPr>
                <w:b/>
                <w:bCs/>
                <w:color w:val="0000FF"/>
              </w:rPr>
            </w:pPr>
          </w:p>
        </w:tc>
        <w:tc>
          <w:tcPr>
            <w:tcW w:w="720" w:type="dxa"/>
          </w:tcPr>
          <w:p w:rsidR="00F3390B" w:rsidRPr="000A4D45" w:rsidRDefault="00F3390B" w:rsidP="00384A7D">
            <w:pPr>
              <w:pStyle w:val="acctfourfigures"/>
              <w:tabs>
                <w:tab w:val="clear" w:pos="765"/>
              </w:tabs>
              <w:spacing w:line="220" w:lineRule="exact"/>
              <w:jc w:val="center"/>
              <w:rPr>
                <w:i/>
                <w:iCs/>
              </w:rPr>
            </w:pPr>
          </w:p>
        </w:tc>
        <w:tc>
          <w:tcPr>
            <w:tcW w:w="6503" w:type="dxa"/>
            <w:gridSpan w:val="11"/>
          </w:tcPr>
          <w:p w:rsidR="00F3390B" w:rsidRPr="000A4D45" w:rsidRDefault="00F3390B" w:rsidP="00384A7D">
            <w:pPr>
              <w:pStyle w:val="acctfourfigures"/>
              <w:tabs>
                <w:tab w:val="clear" w:pos="765"/>
              </w:tabs>
              <w:spacing w:line="220" w:lineRule="exact"/>
              <w:jc w:val="center"/>
              <w:rPr>
                <w:i/>
                <w:iCs/>
              </w:rPr>
            </w:pPr>
            <w:r w:rsidRPr="000A4D45">
              <w:rPr>
                <w:i/>
                <w:iCs/>
              </w:rPr>
              <w:t xml:space="preserve">(in </w:t>
            </w:r>
            <w:r w:rsidR="00197BF2">
              <w:rPr>
                <w:i/>
                <w:iCs/>
              </w:rPr>
              <w:t>thousand</w:t>
            </w:r>
            <w:r w:rsidRPr="000A4D45">
              <w:rPr>
                <w:i/>
                <w:iCs/>
              </w:rPr>
              <w:t xml:space="preserve"> Baht)</w:t>
            </w:r>
          </w:p>
        </w:tc>
      </w:tr>
      <w:tr w:rsidR="00442C37" w:rsidRPr="000A4D45" w:rsidTr="00763E83">
        <w:trPr>
          <w:cantSplit/>
        </w:trPr>
        <w:tc>
          <w:tcPr>
            <w:tcW w:w="2277" w:type="dxa"/>
          </w:tcPr>
          <w:p w:rsidR="00442C37" w:rsidRPr="000A4D45" w:rsidRDefault="00442C37" w:rsidP="00442C37">
            <w:pPr>
              <w:tabs>
                <w:tab w:val="left" w:pos="191"/>
              </w:tabs>
              <w:spacing w:line="220" w:lineRule="exact"/>
              <w:ind w:left="191" w:right="-68" w:hanging="191"/>
            </w:pPr>
            <w:r w:rsidRPr="000A4D45">
              <w:t>Short-term loans from financial institutions</w:t>
            </w:r>
          </w:p>
        </w:tc>
        <w:tc>
          <w:tcPr>
            <w:tcW w:w="720" w:type="dxa"/>
            <w:vAlign w:val="bottom"/>
          </w:tcPr>
          <w:p w:rsidR="00442C37" w:rsidRPr="000A4D45" w:rsidRDefault="00442C37" w:rsidP="00442C37">
            <w:pPr>
              <w:pStyle w:val="acctfourfigures"/>
              <w:tabs>
                <w:tab w:val="clear" w:pos="765"/>
              </w:tabs>
              <w:spacing w:line="220" w:lineRule="exact"/>
              <w:ind w:left="-91" w:right="-79"/>
              <w:jc w:val="center"/>
              <w:rPr>
                <w:i/>
                <w:iCs/>
              </w:rPr>
            </w:pPr>
          </w:p>
        </w:tc>
        <w:tc>
          <w:tcPr>
            <w:tcW w:w="900" w:type="dxa"/>
            <w:vAlign w:val="bottom"/>
          </w:tcPr>
          <w:p w:rsidR="00442C37" w:rsidRPr="000A4D45" w:rsidRDefault="00442C37" w:rsidP="00442C37">
            <w:pPr>
              <w:pStyle w:val="acctfourfigures"/>
              <w:tabs>
                <w:tab w:val="clear" w:pos="765"/>
                <w:tab w:val="decimal" w:pos="400"/>
              </w:tabs>
              <w:spacing w:line="220" w:lineRule="exact"/>
              <w:ind w:left="-91" w:right="-79"/>
            </w:pPr>
            <w:r>
              <w:t>-</w:t>
            </w:r>
          </w:p>
        </w:tc>
        <w:tc>
          <w:tcPr>
            <w:tcW w:w="182" w:type="dxa"/>
            <w:vAlign w:val="bottom"/>
          </w:tcPr>
          <w:p w:rsidR="00442C37" w:rsidRPr="000A4D45" w:rsidRDefault="00442C37" w:rsidP="00442C37">
            <w:pPr>
              <w:pStyle w:val="acctfourfigures"/>
              <w:tabs>
                <w:tab w:val="clear" w:pos="765"/>
              </w:tabs>
              <w:spacing w:line="220" w:lineRule="exact"/>
              <w:ind w:left="-79" w:right="-79"/>
              <w:jc w:val="center"/>
            </w:pPr>
          </w:p>
        </w:tc>
        <w:tc>
          <w:tcPr>
            <w:tcW w:w="988" w:type="dxa"/>
            <w:vAlign w:val="bottom"/>
          </w:tcPr>
          <w:p w:rsidR="00442C37" w:rsidRPr="000A4D45" w:rsidRDefault="00442C37" w:rsidP="00763E83">
            <w:pPr>
              <w:pStyle w:val="acctfourfigures"/>
              <w:tabs>
                <w:tab w:val="clear" w:pos="765"/>
                <w:tab w:val="decimal" w:pos="830"/>
              </w:tabs>
              <w:spacing w:line="220" w:lineRule="exact"/>
              <w:ind w:left="-79" w:right="-79"/>
            </w:pPr>
            <w:r>
              <w:t>78,860</w:t>
            </w:r>
          </w:p>
        </w:tc>
        <w:tc>
          <w:tcPr>
            <w:tcW w:w="182" w:type="dxa"/>
            <w:vAlign w:val="bottom"/>
          </w:tcPr>
          <w:p w:rsidR="00442C37" w:rsidRPr="000A4D45" w:rsidRDefault="00442C37" w:rsidP="00442C37">
            <w:pPr>
              <w:pStyle w:val="acctfourfigures"/>
              <w:tabs>
                <w:tab w:val="decimal" w:pos="819"/>
              </w:tabs>
              <w:spacing w:line="220" w:lineRule="exact"/>
            </w:pPr>
          </w:p>
        </w:tc>
        <w:tc>
          <w:tcPr>
            <w:tcW w:w="986" w:type="dxa"/>
            <w:vAlign w:val="bottom"/>
          </w:tcPr>
          <w:p w:rsidR="00442C37" w:rsidRPr="000A4D45" w:rsidRDefault="00442C37" w:rsidP="001C164B">
            <w:pPr>
              <w:pStyle w:val="acctfourfigures"/>
              <w:tabs>
                <w:tab w:val="clear" w:pos="765"/>
                <w:tab w:val="decimal" w:pos="820"/>
              </w:tabs>
              <w:spacing w:line="220" w:lineRule="exact"/>
              <w:ind w:left="-79" w:right="-79"/>
            </w:pPr>
            <w:r>
              <w:t>78,860</w:t>
            </w:r>
          </w:p>
        </w:tc>
        <w:tc>
          <w:tcPr>
            <w:tcW w:w="178" w:type="dxa"/>
          </w:tcPr>
          <w:p w:rsidR="00442C37" w:rsidRPr="000A4D45" w:rsidRDefault="00442C37" w:rsidP="00442C37">
            <w:pPr>
              <w:pStyle w:val="acctfourfigures"/>
              <w:tabs>
                <w:tab w:val="clear" w:pos="765"/>
              </w:tabs>
              <w:spacing w:line="220" w:lineRule="exact"/>
              <w:ind w:left="-79" w:right="-79"/>
              <w:jc w:val="center"/>
            </w:pPr>
          </w:p>
        </w:tc>
        <w:tc>
          <w:tcPr>
            <w:tcW w:w="886" w:type="dxa"/>
            <w:vAlign w:val="bottom"/>
          </w:tcPr>
          <w:p w:rsidR="00442C37" w:rsidRPr="000A4D45" w:rsidRDefault="00442C37" w:rsidP="00442C37">
            <w:pPr>
              <w:pStyle w:val="acctfourfigures"/>
              <w:tabs>
                <w:tab w:val="clear" w:pos="765"/>
                <w:tab w:val="decimal" w:pos="492"/>
              </w:tabs>
              <w:spacing w:line="220" w:lineRule="exact"/>
              <w:ind w:left="-91" w:right="-12"/>
              <w:rPr>
                <w:b/>
                <w:bCs/>
              </w:rPr>
            </w:pPr>
            <w:r w:rsidRPr="000A4D45">
              <w:rPr>
                <w:b/>
                <w:bCs/>
              </w:rPr>
              <w:t>-</w:t>
            </w:r>
          </w:p>
        </w:tc>
        <w:tc>
          <w:tcPr>
            <w:tcW w:w="178" w:type="dxa"/>
            <w:vAlign w:val="bottom"/>
          </w:tcPr>
          <w:p w:rsidR="00442C37" w:rsidRPr="000A4D45" w:rsidRDefault="00442C37" w:rsidP="00442C37">
            <w:pPr>
              <w:pStyle w:val="acctfourfigures"/>
              <w:spacing w:line="220" w:lineRule="exact"/>
            </w:pPr>
          </w:p>
        </w:tc>
        <w:tc>
          <w:tcPr>
            <w:tcW w:w="946" w:type="dxa"/>
            <w:vAlign w:val="bottom"/>
          </w:tcPr>
          <w:p w:rsidR="00442C37" w:rsidRPr="000A4D45" w:rsidRDefault="00442C37" w:rsidP="00442C37">
            <w:pPr>
              <w:pStyle w:val="acctfourfigures"/>
              <w:tabs>
                <w:tab w:val="clear" w:pos="765"/>
                <w:tab w:val="decimal" w:pos="398"/>
              </w:tabs>
              <w:spacing w:line="220" w:lineRule="exact"/>
              <w:ind w:left="-79" w:right="-79"/>
            </w:pPr>
            <w:r>
              <w:t>-</w:t>
            </w:r>
          </w:p>
        </w:tc>
        <w:tc>
          <w:tcPr>
            <w:tcW w:w="178" w:type="dxa"/>
            <w:vAlign w:val="bottom"/>
          </w:tcPr>
          <w:p w:rsidR="00442C37" w:rsidRPr="000A4D45" w:rsidRDefault="00442C37" w:rsidP="00442C37">
            <w:pPr>
              <w:pStyle w:val="acctfourfigures"/>
              <w:spacing w:line="220" w:lineRule="exact"/>
            </w:pPr>
          </w:p>
        </w:tc>
        <w:tc>
          <w:tcPr>
            <w:tcW w:w="903" w:type="dxa"/>
            <w:gridSpan w:val="2"/>
            <w:vAlign w:val="bottom"/>
          </w:tcPr>
          <w:p w:rsidR="00442C37" w:rsidRPr="000A4D45" w:rsidRDefault="00442C37" w:rsidP="00442C37">
            <w:pPr>
              <w:pStyle w:val="acctfourfigures"/>
              <w:tabs>
                <w:tab w:val="clear" w:pos="765"/>
                <w:tab w:val="decimal" w:pos="481"/>
              </w:tabs>
              <w:spacing w:line="220" w:lineRule="exact"/>
              <w:ind w:left="-79" w:right="-79"/>
            </w:pPr>
            <w:r>
              <w:t>-</w:t>
            </w:r>
          </w:p>
        </w:tc>
      </w:tr>
      <w:tr w:rsidR="00442C37" w:rsidRPr="000A4D45" w:rsidTr="00763E83">
        <w:trPr>
          <w:cantSplit/>
        </w:trPr>
        <w:tc>
          <w:tcPr>
            <w:tcW w:w="2277" w:type="dxa"/>
          </w:tcPr>
          <w:p w:rsidR="00442C37" w:rsidRPr="000A4D45" w:rsidRDefault="00442C37" w:rsidP="00442C37">
            <w:pPr>
              <w:tabs>
                <w:tab w:val="left" w:pos="191"/>
              </w:tabs>
              <w:spacing w:line="220" w:lineRule="exact"/>
              <w:ind w:left="191" w:hanging="191"/>
            </w:pPr>
            <w:r w:rsidRPr="000A4D45">
              <w:t xml:space="preserve">Short-term loans from related parties </w:t>
            </w:r>
          </w:p>
        </w:tc>
        <w:tc>
          <w:tcPr>
            <w:tcW w:w="720" w:type="dxa"/>
            <w:vAlign w:val="bottom"/>
          </w:tcPr>
          <w:p w:rsidR="00442C37" w:rsidRPr="000A4D45" w:rsidRDefault="00442C37" w:rsidP="00442C37">
            <w:pPr>
              <w:pStyle w:val="acctfourfigures"/>
              <w:tabs>
                <w:tab w:val="clear" w:pos="765"/>
              </w:tabs>
              <w:spacing w:line="220" w:lineRule="exact"/>
              <w:ind w:left="-91" w:right="-79"/>
              <w:jc w:val="center"/>
              <w:rPr>
                <w:i/>
                <w:iCs/>
              </w:rPr>
            </w:pPr>
            <w:r w:rsidRPr="000A4D45">
              <w:rPr>
                <w:i/>
                <w:iCs/>
              </w:rPr>
              <w:t>5</w:t>
            </w:r>
          </w:p>
        </w:tc>
        <w:tc>
          <w:tcPr>
            <w:tcW w:w="900" w:type="dxa"/>
            <w:vAlign w:val="bottom"/>
          </w:tcPr>
          <w:p w:rsidR="00442C37" w:rsidRPr="000A4D45" w:rsidRDefault="00442C37" w:rsidP="00442C37">
            <w:pPr>
              <w:pStyle w:val="acctfourfigures"/>
              <w:tabs>
                <w:tab w:val="clear" w:pos="765"/>
                <w:tab w:val="decimal" w:pos="400"/>
              </w:tabs>
              <w:spacing w:line="220" w:lineRule="exact"/>
              <w:ind w:left="-91" w:right="-79"/>
            </w:pPr>
            <w:r>
              <w:t>-</w:t>
            </w:r>
          </w:p>
        </w:tc>
        <w:tc>
          <w:tcPr>
            <w:tcW w:w="182" w:type="dxa"/>
            <w:vAlign w:val="bottom"/>
          </w:tcPr>
          <w:p w:rsidR="00442C37" w:rsidRPr="000A4D45" w:rsidRDefault="00442C37" w:rsidP="00442C37">
            <w:pPr>
              <w:pStyle w:val="acctfourfigures"/>
              <w:tabs>
                <w:tab w:val="clear" w:pos="765"/>
              </w:tabs>
              <w:spacing w:line="220" w:lineRule="exact"/>
              <w:ind w:left="-79" w:right="-79"/>
              <w:jc w:val="center"/>
            </w:pPr>
          </w:p>
        </w:tc>
        <w:tc>
          <w:tcPr>
            <w:tcW w:w="988" w:type="dxa"/>
            <w:vAlign w:val="bottom"/>
          </w:tcPr>
          <w:p w:rsidR="00442C37" w:rsidRPr="000A4D45" w:rsidRDefault="00442C37" w:rsidP="00763E83">
            <w:pPr>
              <w:pStyle w:val="acctfourfigures"/>
              <w:tabs>
                <w:tab w:val="clear" w:pos="765"/>
                <w:tab w:val="decimal" w:pos="830"/>
              </w:tabs>
              <w:spacing w:line="220" w:lineRule="exact"/>
              <w:ind w:left="-79" w:right="-79"/>
            </w:pPr>
            <w:r>
              <w:t>63,500</w:t>
            </w:r>
          </w:p>
        </w:tc>
        <w:tc>
          <w:tcPr>
            <w:tcW w:w="182" w:type="dxa"/>
            <w:vAlign w:val="bottom"/>
          </w:tcPr>
          <w:p w:rsidR="00442C37" w:rsidRPr="000A4D45" w:rsidRDefault="00442C37" w:rsidP="00442C37">
            <w:pPr>
              <w:pStyle w:val="acctfourfigures"/>
              <w:spacing w:line="220" w:lineRule="exact"/>
            </w:pPr>
          </w:p>
        </w:tc>
        <w:tc>
          <w:tcPr>
            <w:tcW w:w="986" w:type="dxa"/>
            <w:vAlign w:val="bottom"/>
          </w:tcPr>
          <w:p w:rsidR="00442C37" w:rsidRPr="000A4D45" w:rsidRDefault="00442C37" w:rsidP="001C164B">
            <w:pPr>
              <w:pStyle w:val="acctfourfigures"/>
              <w:tabs>
                <w:tab w:val="clear" w:pos="765"/>
                <w:tab w:val="decimal" w:pos="820"/>
              </w:tabs>
              <w:spacing w:line="220" w:lineRule="exact"/>
              <w:ind w:left="-79" w:right="-79"/>
            </w:pPr>
            <w:r>
              <w:t>63,500</w:t>
            </w:r>
          </w:p>
        </w:tc>
        <w:tc>
          <w:tcPr>
            <w:tcW w:w="178" w:type="dxa"/>
          </w:tcPr>
          <w:p w:rsidR="00442C37" w:rsidRPr="000A4D45" w:rsidRDefault="00442C37" w:rsidP="00442C37">
            <w:pPr>
              <w:pStyle w:val="acctfourfigures"/>
              <w:tabs>
                <w:tab w:val="clear" w:pos="765"/>
              </w:tabs>
              <w:spacing w:line="220" w:lineRule="exact"/>
              <w:ind w:left="-79" w:right="-79"/>
              <w:jc w:val="center"/>
            </w:pPr>
          </w:p>
        </w:tc>
        <w:tc>
          <w:tcPr>
            <w:tcW w:w="886" w:type="dxa"/>
            <w:vAlign w:val="bottom"/>
          </w:tcPr>
          <w:p w:rsidR="00442C37" w:rsidRPr="000A4D45" w:rsidRDefault="00442C37" w:rsidP="00442C37">
            <w:pPr>
              <w:pStyle w:val="acctfourfigures"/>
              <w:tabs>
                <w:tab w:val="clear" w:pos="765"/>
                <w:tab w:val="decimal" w:pos="492"/>
              </w:tabs>
              <w:spacing w:line="220" w:lineRule="exact"/>
              <w:ind w:left="-91" w:right="-12"/>
              <w:rPr>
                <w:b/>
                <w:bCs/>
              </w:rPr>
            </w:pPr>
            <w:r w:rsidRPr="000A4D45">
              <w:rPr>
                <w:b/>
                <w:bCs/>
              </w:rPr>
              <w:t>-</w:t>
            </w:r>
          </w:p>
        </w:tc>
        <w:tc>
          <w:tcPr>
            <w:tcW w:w="178" w:type="dxa"/>
            <w:vAlign w:val="bottom"/>
          </w:tcPr>
          <w:p w:rsidR="00442C37" w:rsidRPr="000A4D45" w:rsidRDefault="00442C37" w:rsidP="00442C37">
            <w:pPr>
              <w:pStyle w:val="acctfourfigures"/>
              <w:spacing w:line="220" w:lineRule="exact"/>
            </w:pPr>
          </w:p>
        </w:tc>
        <w:tc>
          <w:tcPr>
            <w:tcW w:w="946" w:type="dxa"/>
            <w:vAlign w:val="bottom"/>
          </w:tcPr>
          <w:p w:rsidR="00442C37" w:rsidRPr="000A4D45" w:rsidRDefault="00442C37" w:rsidP="00442C37">
            <w:pPr>
              <w:pStyle w:val="acctfourfigures"/>
              <w:tabs>
                <w:tab w:val="clear" w:pos="765"/>
                <w:tab w:val="decimal" w:pos="752"/>
              </w:tabs>
              <w:spacing w:line="220" w:lineRule="exact"/>
              <w:ind w:left="-79" w:right="-79"/>
            </w:pPr>
            <w:r>
              <w:t>54,680</w:t>
            </w:r>
          </w:p>
        </w:tc>
        <w:tc>
          <w:tcPr>
            <w:tcW w:w="178" w:type="dxa"/>
            <w:vAlign w:val="bottom"/>
          </w:tcPr>
          <w:p w:rsidR="00442C37" w:rsidRPr="000A4D45" w:rsidRDefault="00442C37" w:rsidP="00442C37">
            <w:pPr>
              <w:pStyle w:val="acctfourfigures"/>
              <w:spacing w:line="220" w:lineRule="exact"/>
            </w:pPr>
          </w:p>
        </w:tc>
        <w:tc>
          <w:tcPr>
            <w:tcW w:w="903" w:type="dxa"/>
            <w:gridSpan w:val="2"/>
            <w:vAlign w:val="bottom"/>
          </w:tcPr>
          <w:p w:rsidR="00442C37" w:rsidRPr="000A4D45" w:rsidRDefault="00442C37" w:rsidP="00442C37">
            <w:pPr>
              <w:pStyle w:val="acctfourfigures"/>
              <w:tabs>
                <w:tab w:val="clear" w:pos="765"/>
                <w:tab w:val="decimal" w:pos="752"/>
              </w:tabs>
              <w:spacing w:line="220" w:lineRule="exact"/>
              <w:ind w:left="-79" w:right="-79"/>
            </w:pPr>
            <w:r>
              <w:t>54,68</w:t>
            </w:r>
            <w:r w:rsidRPr="000A4D45">
              <w:t>0</w:t>
            </w:r>
          </w:p>
        </w:tc>
      </w:tr>
      <w:tr w:rsidR="00442C37" w:rsidRPr="000A4D45" w:rsidTr="00763E83">
        <w:trPr>
          <w:cantSplit/>
          <w:trHeight w:val="405"/>
        </w:trPr>
        <w:tc>
          <w:tcPr>
            <w:tcW w:w="2277" w:type="dxa"/>
          </w:tcPr>
          <w:p w:rsidR="00442C37" w:rsidRPr="000A4D45" w:rsidRDefault="00442C37" w:rsidP="00442C37">
            <w:pPr>
              <w:tabs>
                <w:tab w:val="left" w:pos="191"/>
              </w:tabs>
              <w:spacing w:line="220" w:lineRule="exact"/>
              <w:ind w:left="191" w:hanging="191"/>
              <w:rPr>
                <w:rFonts w:cs="Angsana New"/>
              </w:rPr>
            </w:pPr>
            <w:r w:rsidRPr="000A4D45">
              <w:t>Long-term loan</w:t>
            </w:r>
            <w:r w:rsidRPr="000A4D45">
              <w:rPr>
                <w:rFonts w:cs="Angsana New"/>
              </w:rPr>
              <w:t>s</w:t>
            </w:r>
            <w:r w:rsidRPr="000A4D45">
              <w:rPr>
                <w:rFonts w:cs="Angsana New" w:hint="cs"/>
                <w:cs/>
              </w:rPr>
              <w:t xml:space="preserve"> </w:t>
            </w:r>
            <w:r w:rsidRPr="000A4D45">
              <w:rPr>
                <w:rFonts w:cs="Angsana New"/>
              </w:rPr>
              <w:t>from financial institutions</w:t>
            </w:r>
          </w:p>
        </w:tc>
        <w:tc>
          <w:tcPr>
            <w:tcW w:w="720" w:type="dxa"/>
            <w:vAlign w:val="bottom"/>
          </w:tcPr>
          <w:p w:rsidR="00442C37" w:rsidRPr="000A4D45" w:rsidRDefault="00442C37" w:rsidP="00442C37">
            <w:pPr>
              <w:pStyle w:val="acctfourfigures"/>
              <w:tabs>
                <w:tab w:val="clear" w:pos="765"/>
              </w:tabs>
              <w:spacing w:line="220" w:lineRule="exact"/>
              <w:ind w:left="-91" w:right="-79"/>
              <w:jc w:val="center"/>
            </w:pPr>
          </w:p>
        </w:tc>
        <w:tc>
          <w:tcPr>
            <w:tcW w:w="900" w:type="dxa"/>
            <w:vAlign w:val="bottom"/>
          </w:tcPr>
          <w:p w:rsidR="00442C37" w:rsidRPr="000A4D45" w:rsidRDefault="00442C37" w:rsidP="00442C37">
            <w:pPr>
              <w:pStyle w:val="acctfourfigures"/>
              <w:tabs>
                <w:tab w:val="clear" w:pos="765"/>
                <w:tab w:val="decimal" w:pos="400"/>
              </w:tabs>
              <w:spacing w:line="220" w:lineRule="exact"/>
              <w:ind w:left="-91" w:right="-79"/>
            </w:pPr>
            <w:r>
              <w:t>-</w:t>
            </w:r>
          </w:p>
        </w:tc>
        <w:tc>
          <w:tcPr>
            <w:tcW w:w="182" w:type="dxa"/>
            <w:vAlign w:val="bottom"/>
          </w:tcPr>
          <w:p w:rsidR="00442C37" w:rsidRPr="000A4D45" w:rsidRDefault="00442C37" w:rsidP="00442C37">
            <w:pPr>
              <w:pStyle w:val="acctfourfigures"/>
              <w:tabs>
                <w:tab w:val="clear" w:pos="765"/>
              </w:tabs>
              <w:spacing w:line="220" w:lineRule="exact"/>
              <w:ind w:left="-79" w:right="-79"/>
              <w:jc w:val="center"/>
            </w:pPr>
          </w:p>
        </w:tc>
        <w:tc>
          <w:tcPr>
            <w:tcW w:w="988" w:type="dxa"/>
            <w:vAlign w:val="bottom"/>
          </w:tcPr>
          <w:p w:rsidR="00442C37" w:rsidRPr="000A4D45" w:rsidRDefault="00442C37" w:rsidP="00763E83">
            <w:pPr>
              <w:pStyle w:val="acctfourfigures"/>
              <w:tabs>
                <w:tab w:val="clear" w:pos="765"/>
                <w:tab w:val="decimal" w:pos="830"/>
              </w:tabs>
              <w:spacing w:line="220" w:lineRule="exact"/>
              <w:ind w:left="-79" w:right="-79"/>
            </w:pPr>
            <w:r>
              <w:t>29,110</w:t>
            </w:r>
          </w:p>
        </w:tc>
        <w:tc>
          <w:tcPr>
            <w:tcW w:w="182" w:type="dxa"/>
            <w:vAlign w:val="bottom"/>
          </w:tcPr>
          <w:p w:rsidR="00442C37" w:rsidRPr="000A4D45" w:rsidRDefault="00442C37" w:rsidP="00442C37">
            <w:pPr>
              <w:pStyle w:val="acctfourfigures"/>
              <w:tabs>
                <w:tab w:val="decimal" w:pos="819"/>
              </w:tabs>
              <w:spacing w:line="220" w:lineRule="exact"/>
            </w:pPr>
          </w:p>
        </w:tc>
        <w:tc>
          <w:tcPr>
            <w:tcW w:w="986" w:type="dxa"/>
            <w:vAlign w:val="bottom"/>
          </w:tcPr>
          <w:p w:rsidR="00442C37" w:rsidRPr="000A4D45" w:rsidRDefault="00442C37" w:rsidP="001C164B">
            <w:pPr>
              <w:pStyle w:val="acctfourfigures"/>
              <w:tabs>
                <w:tab w:val="clear" w:pos="765"/>
                <w:tab w:val="decimal" w:pos="820"/>
              </w:tabs>
              <w:spacing w:line="220" w:lineRule="exact"/>
              <w:ind w:left="-79" w:right="-79"/>
            </w:pPr>
            <w:r>
              <w:t>29,110</w:t>
            </w:r>
          </w:p>
        </w:tc>
        <w:tc>
          <w:tcPr>
            <w:tcW w:w="178" w:type="dxa"/>
          </w:tcPr>
          <w:p w:rsidR="00442C37" w:rsidRPr="000A4D45" w:rsidRDefault="00442C37" w:rsidP="00442C37">
            <w:pPr>
              <w:pStyle w:val="acctfourfigures"/>
              <w:tabs>
                <w:tab w:val="clear" w:pos="765"/>
              </w:tabs>
              <w:spacing w:line="220" w:lineRule="exact"/>
              <w:ind w:left="-79" w:right="-79"/>
              <w:jc w:val="center"/>
            </w:pPr>
          </w:p>
        </w:tc>
        <w:tc>
          <w:tcPr>
            <w:tcW w:w="886" w:type="dxa"/>
            <w:vAlign w:val="bottom"/>
          </w:tcPr>
          <w:p w:rsidR="00442C37" w:rsidRPr="000A4D45" w:rsidRDefault="00442C37" w:rsidP="00442C37">
            <w:pPr>
              <w:pStyle w:val="acctfourfigures"/>
              <w:tabs>
                <w:tab w:val="clear" w:pos="765"/>
                <w:tab w:val="decimal" w:pos="492"/>
              </w:tabs>
              <w:spacing w:line="220" w:lineRule="exact"/>
              <w:ind w:left="-91" w:right="-12"/>
              <w:rPr>
                <w:b/>
                <w:bCs/>
              </w:rPr>
            </w:pPr>
            <w:r w:rsidRPr="000A4D45">
              <w:rPr>
                <w:b/>
                <w:bCs/>
              </w:rPr>
              <w:t>-</w:t>
            </w:r>
          </w:p>
        </w:tc>
        <w:tc>
          <w:tcPr>
            <w:tcW w:w="178" w:type="dxa"/>
            <w:vAlign w:val="bottom"/>
          </w:tcPr>
          <w:p w:rsidR="00442C37" w:rsidRPr="000A4D45" w:rsidRDefault="00442C37" w:rsidP="00442C37">
            <w:pPr>
              <w:pStyle w:val="acctfourfigures"/>
              <w:spacing w:line="220" w:lineRule="exact"/>
            </w:pPr>
          </w:p>
        </w:tc>
        <w:tc>
          <w:tcPr>
            <w:tcW w:w="946" w:type="dxa"/>
            <w:vAlign w:val="bottom"/>
          </w:tcPr>
          <w:p w:rsidR="00442C37" w:rsidRPr="000A4D45" w:rsidRDefault="00442C37" w:rsidP="00442C37">
            <w:pPr>
              <w:pStyle w:val="acctfourfigures"/>
              <w:tabs>
                <w:tab w:val="clear" w:pos="765"/>
                <w:tab w:val="decimal" w:pos="752"/>
              </w:tabs>
              <w:spacing w:line="220" w:lineRule="exact"/>
              <w:ind w:left="-79" w:right="-79"/>
            </w:pPr>
            <w:r w:rsidRPr="000A4D45">
              <w:t>79,150</w:t>
            </w:r>
          </w:p>
        </w:tc>
        <w:tc>
          <w:tcPr>
            <w:tcW w:w="178" w:type="dxa"/>
            <w:vAlign w:val="bottom"/>
          </w:tcPr>
          <w:p w:rsidR="00442C37" w:rsidRPr="000A4D45" w:rsidRDefault="00442C37" w:rsidP="00442C37">
            <w:pPr>
              <w:pStyle w:val="acctfourfigures"/>
              <w:spacing w:line="220" w:lineRule="exact"/>
            </w:pPr>
          </w:p>
        </w:tc>
        <w:tc>
          <w:tcPr>
            <w:tcW w:w="903" w:type="dxa"/>
            <w:gridSpan w:val="2"/>
            <w:vAlign w:val="bottom"/>
          </w:tcPr>
          <w:p w:rsidR="00442C37" w:rsidRPr="000A4D45" w:rsidRDefault="00442C37" w:rsidP="00442C37">
            <w:pPr>
              <w:pStyle w:val="acctfourfigures"/>
              <w:tabs>
                <w:tab w:val="clear" w:pos="765"/>
                <w:tab w:val="decimal" w:pos="752"/>
              </w:tabs>
              <w:spacing w:line="220" w:lineRule="exact"/>
              <w:ind w:left="-79" w:right="-79"/>
            </w:pPr>
            <w:r w:rsidRPr="000A4D45">
              <w:t>79,150</w:t>
            </w:r>
          </w:p>
        </w:tc>
      </w:tr>
      <w:tr w:rsidR="00442C37" w:rsidRPr="000A4D45" w:rsidTr="00763E83">
        <w:trPr>
          <w:cantSplit/>
        </w:trPr>
        <w:tc>
          <w:tcPr>
            <w:tcW w:w="2277" w:type="dxa"/>
          </w:tcPr>
          <w:p w:rsidR="00442C37" w:rsidRPr="000A4D45" w:rsidRDefault="00442C37" w:rsidP="00442C37">
            <w:pPr>
              <w:tabs>
                <w:tab w:val="left" w:pos="191"/>
              </w:tabs>
              <w:spacing w:line="220" w:lineRule="exact"/>
              <w:ind w:left="191" w:right="-68" w:hanging="191"/>
            </w:pPr>
            <w:r w:rsidRPr="000A4D45">
              <w:t>Finance lease liabilities</w:t>
            </w:r>
          </w:p>
        </w:tc>
        <w:tc>
          <w:tcPr>
            <w:tcW w:w="720" w:type="dxa"/>
          </w:tcPr>
          <w:p w:rsidR="00442C37" w:rsidRPr="000A4D45" w:rsidRDefault="00442C37" w:rsidP="00442C37">
            <w:pPr>
              <w:pStyle w:val="acctfourfigures"/>
              <w:tabs>
                <w:tab w:val="clear" w:pos="765"/>
                <w:tab w:val="decimal" w:pos="826"/>
              </w:tabs>
              <w:spacing w:line="220" w:lineRule="exact"/>
              <w:ind w:left="-91" w:right="-79"/>
            </w:pPr>
          </w:p>
        </w:tc>
        <w:tc>
          <w:tcPr>
            <w:tcW w:w="900" w:type="dxa"/>
            <w:vAlign w:val="bottom"/>
          </w:tcPr>
          <w:p w:rsidR="00442C37" w:rsidRPr="000A4D45" w:rsidRDefault="00442C37" w:rsidP="00442C37">
            <w:pPr>
              <w:pStyle w:val="acctfourfigures"/>
              <w:tabs>
                <w:tab w:val="clear" w:pos="765"/>
                <w:tab w:val="decimal" w:pos="670"/>
              </w:tabs>
              <w:spacing w:line="220" w:lineRule="exact"/>
              <w:ind w:left="-91" w:right="-79"/>
            </w:pPr>
            <w:r>
              <w:t>8,177</w:t>
            </w:r>
          </w:p>
        </w:tc>
        <w:tc>
          <w:tcPr>
            <w:tcW w:w="182" w:type="dxa"/>
            <w:vAlign w:val="bottom"/>
          </w:tcPr>
          <w:p w:rsidR="00442C37" w:rsidRPr="000A4D45" w:rsidRDefault="00442C37" w:rsidP="00763E83">
            <w:pPr>
              <w:pStyle w:val="acctfourfigures"/>
              <w:tabs>
                <w:tab w:val="clear" w:pos="765"/>
                <w:tab w:val="decimal" w:pos="400"/>
              </w:tabs>
              <w:spacing w:line="220" w:lineRule="exact"/>
              <w:ind w:left="-91" w:right="-79"/>
            </w:pPr>
          </w:p>
        </w:tc>
        <w:tc>
          <w:tcPr>
            <w:tcW w:w="988" w:type="dxa"/>
            <w:vAlign w:val="bottom"/>
          </w:tcPr>
          <w:p w:rsidR="00442C37" w:rsidRPr="00763E83" w:rsidRDefault="00442C37" w:rsidP="00763E83">
            <w:pPr>
              <w:pStyle w:val="acctfourfigures"/>
              <w:tabs>
                <w:tab w:val="clear" w:pos="765"/>
                <w:tab w:val="decimal" w:pos="550"/>
              </w:tabs>
              <w:spacing w:line="220" w:lineRule="exact"/>
              <w:ind w:left="-91" w:right="-79"/>
            </w:pPr>
            <w:r>
              <w:t>-</w:t>
            </w:r>
          </w:p>
        </w:tc>
        <w:tc>
          <w:tcPr>
            <w:tcW w:w="182" w:type="dxa"/>
            <w:vAlign w:val="bottom"/>
          </w:tcPr>
          <w:p w:rsidR="00442C37" w:rsidRPr="000A4D45" w:rsidRDefault="00442C37" w:rsidP="00442C37">
            <w:pPr>
              <w:pStyle w:val="acctfourfigures"/>
              <w:spacing w:line="220" w:lineRule="exact"/>
            </w:pPr>
          </w:p>
        </w:tc>
        <w:tc>
          <w:tcPr>
            <w:tcW w:w="986" w:type="dxa"/>
            <w:vAlign w:val="bottom"/>
          </w:tcPr>
          <w:p w:rsidR="00442C37" w:rsidRPr="000A4D45" w:rsidRDefault="00442C37" w:rsidP="001C164B">
            <w:pPr>
              <w:pStyle w:val="acctfourfigures"/>
              <w:tabs>
                <w:tab w:val="clear" w:pos="765"/>
                <w:tab w:val="decimal" w:pos="820"/>
              </w:tabs>
              <w:spacing w:line="220" w:lineRule="exact"/>
              <w:ind w:left="-79" w:right="-79"/>
            </w:pPr>
            <w:r>
              <w:t>8,177</w:t>
            </w:r>
          </w:p>
        </w:tc>
        <w:tc>
          <w:tcPr>
            <w:tcW w:w="178" w:type="dxa"/>
          </w:tcPr>
          <w:p w:rsidR="00442C37" w:rsidRPr="000A4D45" w:rsidRDefault="00442C37" w:rsidP="00442C37">
            <w:pPr>
              <w:pStyle w:val="acctfourfigures"/>
              <w:tabs>
                <w:tab w:val="clear" w:pos="765"/>
              </w:tabs>
              <w:spacing w:line="220" w:lineRule="exact"/>
              <w:ind w:left="-79" w:right="-79"/>
              <w:jc w:val="center"/>
            </w:pPr>
          </w:p>
        </w:tc>
        <w:tc>
          <w:tcPr>
            <w:tcW w:w="886" w:type="dxa"/>
            <w:vAlign w:val="bottom"/>
          </w:tcPr>
          <w:p w:rsidR="00442C37" w:rsidRPr="00442C37" w:rsidRDefault="00442C37" w:rsidP="00442C37">
            <w:pPr>
              <w:pStyle w:val="acctfourfigures"/>
              <w:tabs>
                <w:tab w:val="clear" w:pos="765"/>
                <w:tab w:val="decimal" w:pos="670"/>
              </w:tabs>
              <w:spacing w:line="220" w:lineRule="exact"/>
              <w:ind w:left="-91" w:right="-12"/>
            </w:pPr>
            <w:r w:rsidRPr="000A4D45">
              <w:t>8,191</w:t>
            </w:r>
          </w:p>
        </w:tc>
        <w:tc>
          <w:tcPr>
            <w:tcW w:w="178" w:type="dxa"/>
            <w:vAlign w:val="bottom"/>
          </w:tcPr>
          <w:p w:rsidR="00442C37" w:rsidRPr="000A4D45" w:rsidRDefault="00442C37" w:rsidP="00442C37">
            <w:pPr>
              <w:pStyle w:val="acctfourfigures"/>
              <w:tabs>
                <w:tab w:val="decimal" w:pos="670"/>
              </w:tabs>
              <w:spacing w:line="220" w:lineRule="exact"/>
            </w:pPr>
          </w:p>
        </w:tc>
        <w:tc>
          <w:tcPr>
            <w:tcW w:w="946" w:type="dxa"/>
            <w:vAlign w:val="bottom"/>
          </w:tcPr>
          <w:p w:rsidR="00442C37" w:rsidRPr="000A4D45" w:rsidRDefault="00442C37" w:rsidP="00442C37">
            <w:pPr>
              <w:pStyle w:val="acctfourfigures"/>
              <w:tabs>
                <w:tab w:val="clear" w:pos="765"/>
                <w:tab w:val="decimal" w:pos="398"/>
              </w:tabs>
              <w:spacing w:line="220" w:lineRule="exact"/>
              <w:ind w:left="-79" w:right="-79"/>
            </w:pPr>
            <w:r>
              <w:t>-</w:t>
            </w:r>
          </w:p>
        </w:tc>
        <w:tc>
          <w:tcPr>
            <w:tcW w:w="178" w:type="dxa"/>
            <w:vAlign w:val="bottom"/>
          </w:tcPr>
          <w:p w:rsidR="00442C37" w:rsidRPr="000A4D45" w:rsidRDefault="00442C37" w:rsidP="00442C37">
            <w:pPr>
              <w:pStyle w:val="acctfourfigures"/>
              <w:spacing w:line="220" w:lineRule="exact"/>
            </w:pPr>
          </w:p>
        </w:tc>
        <w:tc>
          <w:tcPr>
            <w:tcW w:w="903" w:type="dxa"/>
            <w:gridSpan w:val="2"/>
            <w:vAlign w:val="bottom"/>
          </w:tcPr>
          <w:p w:rsidR="00442C37" w:rsidRPr="000A4D45" w:rsidRDefault="00442C37" w:rsidP="00442C37">
            <w:pPr>
              <w:pStyle w:val="acctfourfigures"/>
              <w:tabs>
                <w:tab w:val="clear" w:pos="765"/>
                <w:tab w:val="decimal" w:pos="752"/>
              </w:tabs>
              <w:spacing w:line="220" w:lineRule="exact"/>
              <w:ind w:left="-79" w:right="-79"/>
            </w:pPr>
            <w:r w:rsidRPr="000A4D45">
              <w:t>8,191</w:t>
            </w:r>
          </w:p>
        </w:tc>
      </w:tr>
      <w:tr w:rsidR="00442C37" w:rsidRPr="000A4D45" w:rsidTr="00763E83">
        <w:trPr>
          <w:cantSplit/>
        </w:trPr>
        <w:tc>
          <w:tcPr>
            <w:tcW w:w="2277" w:type="dxa"/>
          </w:tcPr>
          <w:p w:rsidR="00442C37" w:rsidRPr="000A4D45" w:rsidRDefault="00442C37" w:rsidP="00442C37">
            <w:pPr>
              <w:tabs>
                <w:tab w:val="left" w:pos="191"/>
              </w:tabs>
              <w:spacing w:line="220" w:lineRule="exact"/>
              <w:ind w:left="191" w:right="-68" w:hanging="191"/>
            </w:pPr>
            <w:r w:rsidRPr="000A4D45">
              <w:rPr>
                <w:b/>
                <w:bCs/>
              </w:rPr>
              <w:t>Total interest-bearing liabilities</w:t>
            </w:r>
          </w:p>
        </w:tc>
        <w:tc>
          <w:tcPr>
            <w:tcW w:w="720" w:type="dxa"/>
          </w:tcPr>
          <w:p w:rsidR="00442C37" w:rsidRPr="000A4D45" w:rsidRDefault="00442C37" w:rsidP="00442C37">
            <w:pPr>
              <w:pStyle w:val="acctfourfigures"/>
              <w:tabs>
                <w:tab w:val="clear" w:pos="765"/>
                <w:tab w:val="decimal" w:pos="826"/>
              </w:tabs>
              <w:spacing w:line="220" w:lineRule="exact"/>
              <w:ind w:left="-91" w:right="-79"/>
              <w:rPr>
                <w:b/>
                <w:bCs/>
              </w:rPr>
            </w:pPr>
          </w:p>
        </w:tc>
        <w:tc>
          <w:tcPr>
            <w:tcW w:w="900" w:type="dxa"/>
            <w:tcBorders>
              <w:top w:val="single" w:sz="4" w:space="0" w:color="auto"/>
              <w:bottom w:val="double" w:sz="4" w:space="0" w:color="auto"/>
            </w:tcBorders>
            <w:vAlign w:val="bottom"/>
          </w:tcPr>
          <w:p w:rsidR="00442C37" w:rsidRPr="000A4D45" w:rsidRDefault="00442C37" w:rsidP="00442C37">
            <w:pPr>
              <w:pStyle w:val="acctfourfigures"/>
              <w:tabs>
                <w:tab w:val="clear" w:pos="765"/>
                <w:tab w:val="decimal" w:pos="640"/>
              </w:tabs>
              <w:spacing w:line="220" w:lineRule="exact"/>
              <w:ind w:left="-91" w:right="-79"/>
              <w:rPr>
                <w:b/>
                <w:bCs/>
              </w:rPr>
            </w:pPr>
            <w:r w:rsidRPr="00442C37">
              <w:rPr>
                <w:b/>
                <w:bCs/>
              </w:rPr>
              <w:t>8,177</w:t>
            </w:r>
          </w:p>
        </w:tc>
        <w:tc>
          <w:tcPr>
            <w:tcW w:w="182" w:type="dxa"/>
            <w:vAlign w:val="bottom"/>
          </w:tcPr>
          <w:p w:rsidR="00442C37" w:rsidRPr="000A4D45" w:rsidRDefault="00442C37" w:rsidP="00442C37">
            <w:pPr>
              <w:pStyle w:val="acctfourfigures"/>
              <w:tabs>
                <w:tab w:val="clear" w:pos="765"/>
              </w:tabs>
              <w:spacing w:line="220" w:lineRule="exact"/>
              <w:ind w:left="-79" w:right="-79"/>
              <w:jc w:val="center"/>
              <w:rPr>
                <w:b/>
                <w:bCs/>
              </w:rPr>
            </w:pPr>
          </w:p>
        </w:tc>
        <w:tc>
          <w:tcPr>
            <w:tcW w:w="988" w:type="dxa"/>
            <w:tcBorders>
              <w:top w:val="single" w:sz="4" w:space="0" w:color="auto"/>
              <w:bottom w:val="double" w:sz="4" w:space="0" w:color="auto"/>
            </w:tcBorders>
            <w:vAlign w:val="bottom"/>
          </w:tcPr>
          <w:p w:rsidR="00442C37" w:rsidRPr="000A4D45" w:rsidRDefault="00442C37" w:rsidP="00763E83">
            <w:pPr>
              <w:pStyle w:val="acctfourfigures"/>
              <w:tabs>
                <w:tab w:val="clear" w:pos="765"/>
                <w:tab w:val="decimal" w:pos="830"/>
              </w:tabs>
              <w:spacing w:line="220" w:lineRule="exact"/>
              <w:ind w:left="-79" w:right="-79"/>
              <w:rPr>
                <w:b/>
                <w:bCs/>
              </w:rPr>
            </w:pPr>
            <w:r w:rsidRPr="00442C37">
              <w:rPr>
                <w:b/>
                <w:bCs/>
              </w:rPr>
              <w:t>171,470</w:t>
            </w:r>
          </w:p>
        </w:tc>
        <w:tc>
          <w:tcPr>
            <w:tcW w:w="182" w:type="dxa"/>
            <w:vAlign w:val="bottom"/>
          </w:tcPr>
          <w:p w:rsidR="00442C37" w:rsidRPr="000A4D45" w:rsidRDefault="00442C37" w:rsidP="00442C37">
            <w:pPr>
              <w:pStyle w:val="acctfourfigures"/>
              <w:spacing w:line="220" w:lineRule="exact"/>
              <w:rPr>
                <w:b/>
                <w:bCs/>
              </w:rPr>
            </w:pPr>
          </w:p>
        </w:tc>
        <w:tc>
          <w:tcPr>
            <w:tcW w:w="986" w:type="dxa"/>
            <w:tcBorders>
              <w:top w:val="single" w:sz="4" w:space="0" w:color="auto"/>
              <w:bottom w:val="double" w:sz="4" w:space="0" w:color="auto"/>
            </w:tcBorders>
            <w:vAlign w:val="bottom"/>
          </w:tcPr>
          <w:p w:rsidR="00442C37" w:rsidRPr="000A4D45" w:rsidRDefault="00442C37" w:rsidP="001C164B">
            <w:pPr>
              <w:pStyle w:val="acctfourfigures"/>
              <w:tabs>
                <w:tab w:val="clear" w:pos="765"/>
                <w:tab w:val="decimal" w:pos="820"/>
              </w:tabs>
              <w:spacing w:line="220" w:lineRule="exact"/>
              <w:ind w:left="-79" w:right="-79"/>
              <w:rPr>
                <w:b/>
                <w:bCs/>
              </w:rPr>
            </w:pPr>
            <w:r>
              <w:rPr>
                <w:b/>
                <w:bCs/>
              </w:rPr>
              <w:t>179,647</w:t>
            </w:r>
          </w:p>
        </w:tc>
        <w:tc>
          <w:tcPr>
            <w:tcW w:w="178" w:type="dxa"/>
          </w:tcPr>
          <w:p w:rsidR="00442C37" w:rsidRPr="000A4D45" w:rsidRDefault="00442C37" w:rsidP="00442C37">
            <w:pPr>
              <w:pStyle w:val="acctfourfigures"/>
              <w:tabs>
                <w:tab w:val="clear" w:pos="765"/>
              </w:tabs>
              <w:spacing w:line="220" w:lineRule="exact"/>
              <w:ind w:left="-79" w:right="-79"/>
              <w:jc w:val="center"/>
              <w:rPr>
                <w:b/>
                <w:bCs/>
              </w:rPr>
            </w:pPr>
          </w:p>
        </w:tc>
        <w:tc>
          <w:tcPr>
            <w:tcW w:w="886" w:type="dxa"/>
            <w:tcBorders>
              <w:top w:val="single" w:sz="4" w:space="0" w:color="auto"/>
              <w:bottom w:val="double" w:sz="4" w:space="0" w:color="auto"/>
            </w:tcBorders>
            <w:vAlign w:val="bottom"/>
          </w:tcPr>
          <w:p w:rsidR="00442C37" w:rsidRPr="00442C37" w:rsidRDefault="00442C37" w:rsidP="00442C37">
            <w:pPr>
              <w:pStyle w:val="acctfourfigures"/>
              <w:tabs>
                <w:tab w:val="clear" w:pos="765"/>
                <w:tab w:val="decimal" w:pos="670"/>
              </w:tabs>
              <w:spacing w:line="220" w:lineRule="exact"/>
              <w:ind w:left="-91" w:right="-12"/>
              <w:rPr>
                <w:b/>
                <w:bCs/>
              </w:rPr>
            </w:pPr>
            <w:r w:rsidRPr="00442C37">
              <w:rPr>
                <w:b/>
                <w:bCs/>
              </w:rPr>
              <w:t>8,191</w:t>
            </w:r>
          </w:p>
        </w:tc>
        <w:tc>
          <w:tcPr>
            <w:tcW w:w="178" w:type="dxa"/>
            <w:vAlign w:val="bottom"/>
          </w:tcPr>
          <w:p w:rsidR="00442C37" w:rsidRPr="00442C37" w:rsidRDefault="00442C37" w:rsidP="00442C37">
            <w:pPr>
              <w:pStyle w:val="acctfourfigures"/>
              <w:tabs>
                <w:tab w:val="decimal" w:pos="670"/>
              </w:tabs>
              <w:spacing w:line="220" w:lineRule="exact"/>
            </w:pPr>
          </w:p>
        </w:tc>
        <w:tc>
          <w:tcPr>
            <w:tcW w:w="946" w:type="dxa"/>
            <w:tcBorders>
              <w:top w:val="single" w:sz="4" w:space="0" w:color="auto"/>
              <w:bottom w:val="double" w:sz="4" w:space="0" w:color="auto"/>
            </w:tcBorders>
            <w:vAlign w:val="bottom"/>
          </w:tcPr>
          <w:p w:rsidR="00442C37" w:rsidRPr="000A4D45" w:rsidRDefault="00442C37" w:rsidP="00442C37">
            <w:pPr>
              <w:pStyle w:val="acctfourfigures"/>
              <w:tabs>
                <w:tab w:val="clear" w:pos="765"/>
                <w:tab w:val="decimal" w:pos="752"/>
              </w:tabs>
              <w:spacing w:line="220" w:lineRule="exact"/>
              <w:ind w:left="-79" w:right="-79"/>
              <w:rPr>
                <w:b/>
                <w:bCs/>
              </w:rPr>
            </w:pPr>
            <w:r>
              <w:rPr>
                <w:b/>
                <w:bCs/>
              </w:rPr>
              <w:t>133,830</w:t>
            </w:r>
          </w:p>
        </w:tc>
        <w:tc>
          <w:tcPr>
            <w:tcW w:w="178" w:type="dxa"/>
            <w:vAlign w:val="bottom"/>
          </w:tcPr>
          <w:p w:rsidR="00442C37" w:rsidRPr="000A4D45" w:rsidRDefault="00442C37" w:rsidP="00442C37">
            <w:pPr>
              <w:pStyle w:val="acctfourfigures"/>
              <w:spacing w:line="220" w:lineRule="exact"/>
              <w:rPr>
                <w:b/>
                <w:bCs/>
              </w:rPr>
            </w:pPr>
          </w:p>
        </w:tc>
        <w:tc>
          <w:tcPr>
            <w:tcW w:w="903" w:type="dxa"/>
            <w:gridSpan w:val="2"/>
            <w:tcBorders>
              <w:top w:val="single" w:sz="4" w:space="0" w:color="auto"/>
              <w:bottom w:val="double" w:sz="4" w:space="0" w:color="auto"/>
            </w:tcBorders>
            <w:vAlign w:val="bottom"/>
          </w:tcPr>
          <w:p w:rsidR="00442C37" w:rsidRPr="000A4D45" w:rsidRDefault="00442C37" w:rsidP="00442C37">
            <w:pPr>
              <w:pStyle w:val="acctfourfigures"/>
              <w:tabs>
                <w:tab w:val="clear" w:pos="765"/>
                <w:tab w:val="decimal" w:pos="752"/>
              </w:tabs>
              <w:spacing w:line="220" w:lineRule="exact"/>
              <w:ind w:left="-79" w:right="-79"/>
              <w:rPr>
                <w:b/>
                <w:bCs/>
              </w:rPr>
            </w:pPr>
            <w:r>
              <w:rPr>
                <w:b/>
                <w:bCs/>
              </w:rPr>
              <w:t>142,021</w:t>
            </w:r>
          </w:p>
        </w:tc>
      </w:tr>
    </w:tbl>
    <w:p w:rsidR="00BD146C" w:rsidRPr="00590C02" w:rsidRDefault="00BD146C">
      <w:pPr>
        <w:spacing w:line="240" w:lineRule="auto"/>
        <w:rPr>
          <w:spacing w:val="-2"/>
          <w:lang w:val="en-GB" w:eastAsia="x-none"/>
        </w:rPr>
      </w:pPr>
    </w:p>
    <w:p w:rsidR="00CB5DCC" w:rsidRPr="00200CC3" w:rsidRDefault="00CB5DCC" w:rsidP="00CB5DCC">
      <w:pPr>
        <w:spacing w:line="240" w:lineRule="atLeast"/>
        <w:ind w:left="1080"/>
        <w:jc w:val="thaiDistribute"/>
        <w:rPr>
          <w:rFonts w:eastAsia="Arial Unicode MS" w:cs="Angsana New"/>
          <w:b/>
          <w:bCs/>
          <w:i/>
          <w:iCs/>
          <w:spacing w:val="-2"/>
          <w:szCs w:val="28"/>
        </w:rPr>
      </w:pPr>
      <w:r w:rsidRPr="00200CC3">
        <w:rPr>
          <w:rFonts w:eastAsia="Arial Unicode MS" w:cs="Angsana New"/>
          <w:b/>
          <w:bCs/>
          <w:i/>
          <w:iCs/>
          <w:spacing w:val="-2"/>
          <w:szCs w:val="28"/>
        </w:rPr>
        <w:t>Short-term loans from financial institutions</w:t>
      </w:r>
    </w:p>
    <w:p w:rsidR="00CB5DCC" w:rsidRPr="000A4D45" w:rsidRDefault="00CB5DCC" w:rsidP="00CB5DCC">
      <w:pPr>
        <w:spacing w:line="240" w:lineRule="atLeast"/>
        <w:ind w:left="1080"/>
        <w:jc w:val="thaiDistribute"/>
        <w:rPr>
          <w:rFonts w:eastAsia="Arial Unicode MS" w:cs="Angsana New"/>
          <w:spacing w:val="-2"/>
          <w:szCs w:val="28"/>
        </w:rPr>
      </w:pPr>
    </w:p>
    <w:p w:rsidR="00CB5DCC" w:rsidRPr="000A4D45" w:rsidRDefault="00CB5DCC" w:rsidP="00CB5DCC">
      <w:pPr>
        <w:spacing w:line="240" w:lineRule="atLeast"/>
        <w:ind w:left="1080"/>
        <w:jc w:val="thaiDistribute"/>
        <w:rPr>
          <w:rFonts w:eastAsia="Arial Unicode MS"/>
          <w:spacing w:val="-2"/>
        </w:rPr>
      </w:pPr>
      <w:r w:rsidRPr="000A4D45">
        <w:rPr>
          <w:rFonts w:eastAsia="Arial Unicode MS" w:cs="Angsana New"/>
          <w:spacing w:val="-2"/>
          <w:szCs w:val="28"/>
        </w:rPr>
        <w:t>On</w:t>
      </w:r>
      <w:r w:rsidR="00DD1CA8" w:rsidRPr="000A4D45">
        <w:rPr>
          <w:rFonts w:eastAsia="Arial Unicode MS" w:cs="Angsana New"/>
          <w:spacing w:val="-2"/>
          <w:szCs w:val="28"/>
        </w:rPr>
        <w:t xml:space="preserve"> 5 September 2019, the Company entered into a loan agreement with a local financial institution for credit facilities totaling Baht 296 million</w:t>
      </w:r>
      <w:r w:rsidR="00DC5D53">
        <w:rPr>
          <w:rFonts w:eastAsia="Arial Unicode MS" w:cs="Angsana New"/>
          <w:spacing w:val="-2"/>
          <w:szCs w:val="28"/>
        </w:rPr>
        <w:t xml:space="preserve"> which shall be draw down within 31 December 2019. This loan</w:t>
      </w:r>
      <w:r w:rsidR="00DD1CA8" w:rsidRPr="000A4D45">
        <w:rPr>
          <w:rFonts w:eastAsia="Arial Unicode MS" w:cs="Angsana New"/>
          <w:spacing w:val="-2"/>
          <w:szCs w:val="28"/>
        </w:rPr>
        <w:t xml:space="preserve"> bear</w:t>
      </w:r>
      <w:r w:rsidR="00DC5D53">
        <w:rPr>
          <w:rFonts w:eastAsia="Arial Unicode MS" w:cs="Angsana New"/>
          <w:spacing w:val="-2"/>
          <w:szCs w:val="28"/>
        </w:rPr>
        <w:t>s</w:t>
      </w:r>
      <w:r w:rsidR="00DD1CA8" w:rsidRPr="000A4D45">
        <w:rPr>
          <w:rFonts w:eastAsia="Arial Unicode MS" w:cs="Angsana New"/>
          <w:spacing w:val="-2"/>
          <w:szCs w:val="28"/>
        </w:rPr>
        <w:t xml:space="preserve"> interest rate at </w:t>
      </w:r>
      <w:r w:rsidR="00DC5D53">
        <w:rPr>
          <w:rFonts w:eastAsia="Arial Unicode MS" w:cs="Angsana New"/>
          <w:spacing w:val="-2"/>
          <w:szCs w:val="28"/>
        </w:rPr>
        <w:t xml:space="preserve">the rate of </w:t>
      </w:r>
      <w:r w:rsidR="00DD1CA8" w:rsidRPr="000A4D45">
        <w:rPr>
          <w:rFonts w:eastAsia="Arial Unicode MS" w:cs="Angsana New"/>
          <w:spacing w:val="-2"/>
          <w:szCs w:val="28"/>
        </w:rPr>
        <w:t xml:space="preserve">MLR </w:t>
      </w:r>
      <w:r w:rsidR="001130FB">
        <w:rPr>
          <w:rFonts w:eastAsia="Arial Unicode MS" w:cs="Angsana New"/>
          <w:spacing w:val="-2"/>
          <w:szCs w:val="28"/>
        </w:rPr>
        <w:t>minus</w:t>
      </w:r>
      <w:r w:rsidR="00DD1CA8" w:rsidRPr="000A4D45">
        <w:rPr>
          <w:rFonts w:eastAsia="Arial Unicode MS" w:cs="Angsana New"/>
          <w:spacing w:val="-2"/>
          <w:szCs w:val="28"/>
        </w:rPr>
        <w:t xml:space="preserve"> 1.80%</w:t>
      </w:r>
      <w:r w:rsidR="00DC5D53">
        <w:rPr>
          <w:rFonts w:eastAsia="Arial Unicode MS" w:cs="Angsana New"/>
          <w:spacing w:val="-2"/>
          <w:szCs w:val="28"/>
        </w:rPr>
        <w:t xml:space="preserve"> </w:t>
      </w:r>
      <w:r w:rsidR="002444CD">
        <w:rPr>
          <w:rFonts w:eastAsia="Arial Unicode MS" w:cs="Angsana New"/>
          <w:spacing w:val="-2"/>
          <w:szCs w:val="28"/>
        </w:rPr>
        <w:t xml:space="preserve">per annum </w:t>
      </w:r>
      <w:r w:rsidR="00DC5D53" w:rsidRPr="009F0984">
        <w:rPr>
          <w:rFonts w:eastAsia="Arial Unicode MS" w:cs="Angsana New"/>
          <w:spacing w:val="-2"/>
          <w:szCs w:val="28"/>
        </w:rPr>
        <w:t xml:space="preserve">and </w:t>
      </w:r>
      <w:r w:rsidR="00DD1CA8" w:rsidRPr="009F0984">
        <w:rPr>
          <w:rFonts w:eastAsia="Arial Unicode MS" w:cs="Angsana New"/>
          <w:spacing w:val="-2"/>
          <w:szCs w:val="28"/>
        </w:rPr>
        <w:t xml:space="preserve">is </w:t>
      </w:r>
      <w:r w:rsidR="00DC5D53" w:rsidRPr="009F0984">
        <w:rPr>
          <w:rFonts w:eastAsia="Arial Unicode MS" w:cs="Angsana New"/>
          <w:spacing w:val="-2"/>
          <w:szCs w:val="28"/>
        </w:rPr>
        <w:t>gradually</w:t>
      </w:r>
      <w:r w:rsidR="00DD1CA8" w:rsidRPr="009F0984">
        <w:rPr>
          <w:rFonts w:eastAsia="Arial Unicode MS" w:cs="Angsana New"/>
          <w:spacing w:val="-2"/>
          <w:szCs w:val="28"/>
        </w:rPr>
        <w:t xml:space="preserve"> repayable </w:t>
      </w:r>
      <w:r w:rsidR="00CA57CF" w:rsidRPr="009F0984">
        <w:rPr>
          <w:rFonts w:eastAsia="Arial Unicode MS" w:cs="Angsana New"/>
          <w:spacing w:val="-2"/>
          <w:szCs w:val="28"/>
        </w:rPr>
        <w:t xml:space="preserve">at </w:t>
      </w:r>
      <w:r w:rsidR="00DC5D53" w:rsidRPr="009F0984">
        <w:rPr>
          <w:rFonts w:eastAsia="Arial Unicode MS" w:cs="Angsana New"/>
          <w:spacing w:val="-2"/>
          <w:szCs w:val="28"/>
        </w:rPr>
        <w:t>the last day</w:t>
      </w:r>
      <w:r w:rsidR="00CA57CF" w:rsidRPr="009F0984">
        <w:rPr>
          <w:rFonts w:eastAsia="Arial Unicode MS" w:cs="Angsana New"/>
          <w:spacing w:val="-2"/>
          <w:szCs w:val="28"/>
        </w:rPr>
        <w:t xml:space="preserve"> of</w:t>
      </w:r>
      <w:r w:rsidR="009F0984" w:rsidRPr="009F0984">
        <w:rPr>
          <w:rFonts w:eastAsia="Arial Unicode MS" w:cs="Angsana New"/>
          <w:spacing w:val="-2"/>
          <w:szCs w:val="28"/>
        </w:rPr>
        <w:t xml:space="preserve"> </w:t>
      </w:r>
      <w:r w:rsidR="00CA57CF" w:rsidRPr="009F0984">
        <w:rPr>
          <w:rFonts w:eastAsia="Arial Unicode MS" w:cs="Angsana New"/>
          <w:spacing w:val="-2"/>
          <w:szCs w:val="28"/>
        </w:rPr>
        <w:t>month</w:t>
      </w:r>
      <w:r w:rsidR="009F0984">
        <w:rPr>
          <w:rFonts w:eastAsia="Arial Unicode MS" w:cs="Angsana New"/>
          <w:spacing w:val="-2"/>
          <w:szCs w:val="28"/>
        </w:rPr>
        <w:t xml:space="preserve"> since the drawdown date</w:t>
      </w:r>
      <w:r w:rsidR="00CA57CF" w:rsidRPr="009F0984">
        <w:rPr>
          <w:rFonts w:eastAsia="Arial Unicode MS" w:cs="Angsana New"/>
          <w:spacing w:val="-2"/>
          <w:szCs w:val="28"/>
        </w:rPr>
        <w:t>.</w:t>
      </w:r>
      <w:r w:rsidR="009F0984">
        <w:rPr>
          <w:rFonts w:eastAsia="Arial Unicode MS" w:cs="Angsana New"/>
          <w:spacing w:val="-2"/>
          <w:szCs w:val="28"/>
        </w:rPr>
        <w:t xml:space="preserve"> Under such loan agreement, the Company is committed to </w:t>
      </w:r>
      <w:r w:rsidR="00CA57CF" w:rsidRPr="000A4D45">
        <w:rPr>
          <w:rFonts w:eastAsia="Arial Unicode MS" w:cs="Angsana New"/>
          <w:spacing w:val="-2"/>
          <w:szCs w:val="28"/>
        </w:rPr>
        <w:t xml:space="preserve">comply with </w:t>
      </w:r>
      <w:r w:rsidR="009F0984">
        <w:rPr>
          <w:rFonts w:eastAsia="Arial Unicode MS" w:cs="Angsana New"/>
          <w:spacing w:val="-2"/>
          <w:szCs w:val="28"/>
        </w:rPr>
        <w:t xml:space="preserve">certain </w:t>
      </w:r>
      <w:r w:rsidR="00CA57CF" w:rsidRPr="000A4D45">
        <w:rPr>
          <w:rFonts w:eastAsia="Arial Unicode MS" w:cs="Angsana New"/>
          <w:spacing w:val="-2"/>
          <w:szCs w:val="28"/>
        </w:rPr>
        <w:t>conditions regarding maintain the financial ratios and other conditions prescribed in the agreement. Th</w:t>
      </w:r>
      <w:r w:rsidR="009F0984">
        <w:rPr>
          <w:rFonts w:eastAsia="Arial Unicode MS" w:cs="Angsana New"/>
          <w:spacing w:val="-2"/>
          <w:szCs w:val="28"/>
        </w:rPr>
        <w:t>is</w:t>
      </w:r>
      <w:r w:rsidR="00CA57CF" w:rsidRPr="000A4D45">
        <w:rPr>
          <w:rFonts w:eastAsia="Arial Unicode MS" w:cs="Angsana New"/>
          <w:spacing w:val="-2"/>
          <w:szCs w:val="28"/>
        </w:rPr>
        <w:t xml:space="preserve"> loan</w:t>
      </w:r>
      <w:r w:rsidR="009F0984">
        <w:rPr>
          <w:rFonts w:eastAsia="Arial Unicode MS" w:cs="Angsana New"/>
          <w:spacing w:val="-2"/>
          <w:szCs w:val="28"/>
        </w:rPr>
        <w:t xml:space="preserve"> agreement</w:t>
      </w:r>
      <w:r w:rsidR="00CA57CF" w:rsidRPr="000A4D45">
        <w:rPr>
          <w:rFonts w:eastAsia="Arial Unicode MS" w:cs="Angsana New"/>
          <w:spacing w:val="-2"/>
          <w:szCs w:val="28"/>
        </w:rPr>
        <w:t xml:space="preserve"> is secured by Vending Plus Co., Ltd. and the Directors of the Company. As at </w:t>
      </w:r>
      <w:r w:rsidR="002444CD">
        <w:rPr>
          <w:rFonts w:eastAsia="Arial Unicode MS" w:cs="Angsana New"/>
          <w:spacing w:val="-2"/>
          <w:szCs w:val="28"/>
        </w:rPr>
        <w:t xml:space="preserve">                </w:t>
      </w:r>
      <w:r w:rsidR="00CA57CF" w:rsidRPr="000A4D45">
        <w:rPr>
          <w:rFonts w:eastAsia="Arial Unicode MS" w:cs="Angsana New"/>
          <w:spacing w:val="-2"/>
          <w:szCs w:val="28"/>
        </w:rPr>
        <w:t xml:space="preserve">31 December 2019, the Company draw downed short-term loan as promissory notes from such credit facilities amounting to Baht </w:t>
      </w:r>
      <w:r w:rsidR="00200CC3">
        <w:rPr>
          <w:rFonts w:eastAsia="Arial Unicode MS" w:cs="Angsana New"/>
          <w:spacing w:val="-2"/>
          <w:szCs w:val="28"/>
        </w:rPr>
        <w:t>78.86</w:t>
      </w:r>
      <w:r w:rsidR="00CA57CF" w:rsidRPr="000A4D45">
        <w:rPr>
          <w:rFonts w:eastAsia="Arial Unicode MS" w:cs="Angsana New"/>
          <w:spacing w:val="-2"/>
          <w:szCs w:val="28"/>
        </w:rPr>
        <w:t xml:space="preserve"> million.</w:t>
      </w:r>
    </w:p>
    <w:p w:rsidR="00CB5DCC" w:rsidRPr="000A4D45" w:rsidRDefault="00CB5DCC" w:rsidP="00CB5DCC">
      <w:pPr>
        <w:spacing w:line="240" w:lineRule="atLeast"/>
        <w:ind w:left="1080" w:firstLine="9"/>
        <w:jc w:val="thaiDistribute"/>
        <w:rPr>
          <w:rFonts w:eastAsia="Arial Unicode MS"/>
          <w:spacing w:val="-2"/>
        </w:rPr>
      </w:pPr>
    </w:p>
    <w:p w:rsidR="00CA57CF" w:rsidRPr="000A4D45" w:rsidRDefault="00CA57CF" w:rsidP="00CB5DCC">
      <w:pPr>
        <w:spacing w:line="240" w:lineRule="atLeast"/>
        <w:ind w:left="1080" w:firstLine="9"/>
        <w:jc w:val="thaiDistribute"/>
        <w:rPr>
          <w:rFonts w:eastAsia="Arial Unicode MS" w:cstheme="minorBidi"/>
          <w:spacing w:val="-2"/>
        </w:rPr>
      </w:pPr>
      <w:r w:rsidRPr="000A4D45">
        <w:rPr>
          <w:rFonts w:eastAsia="Arial Unicode MS"/>
          <w:spacing w:val="-2"/>
        </w:rPr>
        <w:t xml:space="preserve">In </w:t>
      </w:r>
      <w:r w:rsidR="00200CC3">
        <w:rPr>
          <w:rFonts w:eastAsia="Arial Unicode MS"/>
          <w:spacing w:val="-2"/>
        </w:rPr>
        <w:t>Dec</w:t>
      </w:r>
      <w:r w:rsidRPr="000A4D45">
        <w:rPr>
          <w:rFonts w:eastAsia="Arial Unicode MS"/>
          <w:spacing w:val="-2"/>
        </w:rPr>
        <w:t>ember 2019, a subsidiary entered into a short-term loan agreement, which was a promissory note, with a local financial institution amounting to Baht 1</w:t>
      </w:r>
      <w:r w:rsidR="00200CC3">
        <w:rPr>
          <w:rFonts w:eastAsia="Arial Unicode MS"/>
          <w:spacing w:val="-2"/>
        </w:rPr>
        <w:t>3.35</w:t>
      </w:r>
      <w:r w:rsidRPr="000A4D45">
        <w:rPr>
          <w:rFonts w:eastAsia="Arial Unicode MS"/>
          <w:spacing w:val="-2"/>
        </w:rPr>
        <w:t xml:space="preserve"> million</w:t>
      </w:r>
      <w:r w:rsidR="00E6755B" w:rsidRPr="000A4D45">
        <w:rPr>
          <w:rFonts w:eastAsia="Arial Unicode MS"/>
          <w:spacing w:val="-2"/>
        </w:rPr>
        <w:t xml:space="preserve">, bearing interest rate at </w:t>
      </w:r>
      <w:r w:rsidR="00C92122">
        <w:rPr>
          <w:rFonts w:eastAsia="Arial Unicode MS"/>
          <w:spacing w:val="-2"/>
        </w:rPr>
        <w:t xml:space="preserve">the rate of </w:t>
      </w:r>
      <w:r w:rsidR="00E6755B" w:rsidRPr="000A4D45">
        <w:rPr>
          <w:rFonts w:eastAsia="Arial Unicode MS"/>
          <w:spacing w:val="-2"/>
        </w:rPr>
        <w:t xml:space="preserve">MOR </w:t>
      </w:r>
      <w:r w:rsidR="00C92122">
        <w:rPr>
          <w:rFonts w:eastAsia="Arial Unicode MS"/>
          <w:spacing w:val="-2"/>
        </w:rPr>
        <w:t>minus</w:t>
      </w:r>
      <w:r w:rsidR="00E6755B" w:rsidRPr="000A4D45">
        <w:rPr>
          <w:rFonts w:eastAsia="Arial Unicode MS"/>
          <w:spacing w:val="-2"/>
        </w:rPr>
        <w:t xml:space="preserve"> 1%</w:t>
      </w:r>
      <w:r w:rsidR="00D45E82">
        <w:rPr>
          <w:rFonts w:eastAsia="Arial Unicode MS"/>
          <w:spacing w:val="-2"/>
        </w:rPr>
        <w:t xml:space="preserve"> per annum</w:t>
      </w:r>
      <w:r w:rsidR="00E6755B" w:rsidRPr="000A4D45">
        <w:rPr>
          <w:rFonts w:eastAsia="Arial Unicode MS"/>
          <w:spacing w:val="-2"/>
        </w:rPr>
        <w:t>. The</w:t>
      </w:r>
      <w:r w:rsidR="00015C88" w:rsidRPr="000A4D45">
        <w:rPr>
          <w:rFonts w:eastAsia="Arial Unicode MS" w:cstheme="minorBidi" w:hint="cs"/>
          <w:spacing w:val="-2"/>
          <w:cs/>
        </w:rPr>
        <w:t xml:space="preserve"> </w:t>
      </w:r>
      <w:r w:rsidR="00015C88" w:rsidRPr="000A4D45">
        <w:rPr>
          <w:rFonts w:eastAsia="Arial Unicode MS" w:cstheme="minorBidi"/>
          <w:spacing w:val="-2"/>
        </w:rPr>
        <w:t>loan is repayable within 1 month since the drawdown date.</w:t>
      </w:r>
    </w:p>
    <w:p w:rsidR="00015C88" w:rsidRPr="000A4D45" w:rsidRDefault="00015C88" w:rsidP="00CB5DCC">
      <w:pPr>
        <w:spacing w:line="240" w:lineRule="atLeast"/>
        <w:ind w:left="1080" w:firstLine="9"/>
        <w:jc w:val="thaiDistribute"/>
        <w:rPr>
          <w:rFonts w:eastAsia="Arial Unicode MS" w:cstheme="minorBidi"/>
          <w:spacing w:val="-2"/>
        </w:rPr>
      </w:pPr>
    </w:p>
    <w:p w:rsidR="00015C88" w:rsidRPr="00200CC3" w:rsidRDefault="00015C88" w:rsidP="00C92122">
      <w:pPr>
        <w:spacing w:line="240" w:lineRule="atLeast"/>
        <w:ind w:left="1080"/>
        <w:jc w:val="thaiDistribute"/>
        <w:rPr>
          <w:rFonts w:eastAsia="Arial Unicode MS" w:cs="Angsana New"/>
          <w:b/>
          <w:bCs/>
          <w:i/>
          <w:iCs/>
          <w:spacing w:val="-2"/>
          <w:szCs w:val="28"/>
        </w:rPr>
      </w:pPr>
      <w:r w:rsidRPr="00200CC3">
        <w:rPr>
          <w:rFonts w:eastAsia="Arial Unicode MS" w:cs="Angsana New"/>
          <w:b/>
          <w:bCs/>
          <w:i/>
          <w:iCs/>
          <w:spacing w:val="-2"/>
          <w:szCs w:val="28"/>
        </w:rPr>
        <w:t>Long-term loans from financial institutions</w:t>
      </w:r>
    </w:p>
    <w:p w:rsidR="00015C88" w:rsidRPr="00822A85" w:rsidRDefault="00015C88" w:rsidP="00015C88">
      <w:pPr>
        <w:spacing w:line="240" w:lineRule="atLeast"/>
        <w:ind w:left="1080"/>
        <w:jc w:val="thaiDistribute"/>
        <w:rPr>
          <w:rFonts w:eastAsia="Arial Unicode MS" w:cs="Angsana New"/>
          <w:spacing w:val="-2"/>
          <w:szCs w:val="28"/>
        </w:rPr>
      </w:pPr>
    </w:p>
    <w:p w:rsidR="00015C88" w:rsidRPr="000A4D45" w:rsidRDefault="00015C88" w:rsidP="00015C88">
      <w:pPr>
        <w:spacing w:line="240" w:lineRule="atLeast"/>
        <w:ind w:left="1080"/>
        <w:jc w:val="thaiDistribute"/>
        <w:rPr>
          <w:rFonts w:eastAsia="Arial Unicode MS"/>
          <w:spacing w:val="-2"/>
        </w:rPr>
      </w:pPr>
      <w:r w:rsidRPr="00FB465D">
        <w:rPr>
          <w:rFonts w:eastAsia="Arial Unicode MS" w:cs="Angsana New"/>
          <w:spacing w:val="-2"/>
          <w:szCs w:val="28"/>
        </w:rPr>
        <w:t xml:space="preserve">On </w:t>
      </w:r>
      <w:r w:rsidR="00FC0464" w:rsidRPr="00FB465D">
        <w:rPr>
          <w:rFonts w:eastAsia="Arial Unicode MS" w:cs="Angsana New"/>
          <w:spacing w:val="-2"/>
          <w:szCs w:val="28"/>
        </w:rPr>
        <w:t>6 August</w:t>
      </w:r>
      <w:r w:rsidRPr="00FB465D">
        <w:rPr>
          <w:rFonts w:eastAsia="Arial Unicode MS" w:cs="Angsana New"/>
          <w:spacing w:val="-2"/>
          <w:szCs w:val="28"/>
        </w:rPr>
        <w:t xml:space="preserve"> 201</w:t>
      </w:r>
      <w:r w:rsidR="00FC0464" w:rsidRPr="00FB465D">
        <w:rPr>
          <w:rFonts w:eastAsia="Arial Unicode MS" w:cs="Angsana New"/>
          <w:spacing w:val="-2"/>
          <w:szCs w:val="28"/>
        </w:rPr>
        <w:t>8</w:t>
      </w:r>
      <w:r w:rsidRPr="00FB465D">
        <w:rPr>
          <w:rFonts w:eastAsia="Arial Unicode MS" w:cs="Angsana New"/>
          <w:spacing w:val="-2"/>
          <w:szCs w:val="28"/>
        </w:rPr>
        <w:t xml:space="preserve">, </w:t>
      </w:r>
      <w:r w:rsidR="00FB465D" w:rsidRPr="00FB465D">
        <w:rPr>
          <w:rFonts w:eastAsia="Arial Unicode MS" w:cs="Angsana New"/>
          <w:spacing w:val="-2"/>
          <w:szCs w:val="28"/>
        </w:rPr>
        <w:t>the Company</w:t>
      </w:r>
      <w:r w:rsidR="00FC0464" w:rsidRPr="00FB465D">
        <w:rPr>
          <w:rFonts w:eastAsia="Arial Unicode MS" w:cs="Angsana New"/>
          <w:spacing w:val="-2"/>
          <w:szCs w:val="28"/>
        </w:rPr>
        <w:t xml:space="preserve"> </w:t>
      </w:r>
      <w:r w:rsidRPr="00FB465D">
        <w:rPr>
          <w:rFonts w:eastAsia="Arial Unicode MS" w:cs="Angsana New"/>
          <w:spacing w:val="-2"/>
          <w:szCs w:val="28"/>
        </w:rPr>
        <w:t xml:space="preserve">entered into a loan agreement with a local financial institution for credit facilities </w:t>
      </w:r>
      <w:proofErr w:type="spellStart"/>
      <w:r w:rsidRPr="00FB465D">
        <w:rPr>
          <w:rFonts w:eastAsia="Arial Unicode MS" w:cs="Angsana New"/>
          <w:spacing w:val="-2"/>
          <w:szCs w:val="28"/>
        </w:rPr>
        <w:t>tota</w:t>
      </w:r>
      <w:r w:rsidR="00E374B9">
        <w:rPr>
          <w:rFonts w:eastAsia="Arial Unicode MS" w:cs="Angsana New"/>
          <w:spacing w:val="-2"/>
          <w:szCs w:val="28"/>
        </w:rPr>
        <w:t>l</w:t>
      </w:r>
      <w:r w:rsidRPr="00FB465D">
        <w:rPr>
          <w:rFonts w:eastAsia="Arial Unicode MS" w:cs="Angsana New"/>
          <w:spacing w:val="-2"/>
          <w:szCs w:val="28"/>
        </w:rPr>
        <w:t>ling</w:t>
      </w:r>
      <w:proofErr w:type="spellEnd"/>
      <w:r w:rsidRPr="00FB465D">
        <w:rPr>
          <w:rFonts w:eastAsia="Arial Unicode MS" w:cs="Angsana New"/>
          <w:spacing w:val="-2"/>
          <w:szCs w:val="28"/>
        </w:rPr>
        <w:t xml:space="preserve"> Baht 100 million for a period of 2 years</w:t>
      </w:r>
      <w:r w:rsidR="002444CD">
        <w:rPr>
          <w:rFonts w:eastAsia="Arial Unicode MS" w:cs="Angsana New"/>
          <w:spacing w:val="-2"/>
          <w:szCs w:val="28"/>
        </w:rPr>
        <w:t xml:space="preserve"> </w:t>
      </w:r>
      <w:r w:rsidR="002444CD" w:rsidRPr="002444CD">
        <w:rPr>
          <w:rFonts w:eastAsia="Arial Unicode MS" w:cs="Angsana New"/>
          <w:spacing w:val="-2"/>
          <w:szCs w:val="28"/>
        </w:rPr>
        <w:t xml:space="preserve">which shall be draw down within 31 December 2018. </w:t>
      </w:r>
      <w:r w:rsidRPr="002444CD">
        <w:rPr>
          <w:rFonts w:eastAsia="Arial Unicode MS" w:cs="Angsana New"/>
          <w:spacing w:val="-2"/>
          <w:szCs w:val="28"/>
        </w:rPr>
        <w:t xml:space="preserve">The loan </w:t>
      </w:r>
      <w:r w:rsidR="002444CD" w:rsidRPr="002444CD">
        <w:rPr>
          <w:rFonts w:eastAsia="Arial Unicode MS" w:cs="Angsana New"/>
          <w:spacing w:val="-2"/>
          <w:szCs w:val="28"/>
        </w:rPr>
        <w:t xml:space="preserve">bears </w:t>
      </w:r>
      <w:r w:rsidRPr="002444CD">
        <w:rPr>
          <w:rFonts w:eastAsia="Arial Unicode MS" w:cs="Angsana New"/>
          <w:spacing w:val="-2"/>
          <w:szCs w:val="28"/>
        </w:rPr>
        <w:t xml:space="preserve">interest rate at </w:t>
      </w:r>
      <w:r w:rsidR="002444CD" w:rsidRPr="002444CD">
        <w:rPr>
          <w:rFonts w:eastAsia="Arial Unicode MS" w:cs="Angsana New"/>
          <w:spacing w:val="-2"/>
          <w:szCs w:val="28"/>
        </w:rPr>
        <w:t xml:space="preserve">the rate of </w:t>
      </w:r>
      <w:r w:rsidRPr="002444CD">
        <w:rPr>
          <w:rFonts w:eastAsia="Arial Unicode MS" w:cs="Angsana New"/>
          <w:spacing w:val="-2"/>
          <w:szCs w:val="28"/>
        </w:rPr>
        <w:t xml:space="preserve">0.75% per annum. </w:t>
      </w:r>
      <w:r w:rsidRPr="009577DE">
        <w:rPr>
          <w:rFonts w:eastAsia="Arial Unicode MS" w:cs="Angsana New"/>
          <w:spacing w:val="-2"/>
          <w:szCs w:val="28"/>
        </w:rPr>
        <w:t xml:space="preserve">The loan is monthly repayable of Baht 4.17 million for each instalment, covering 24 months. The Company </w:t>
      </w:r>
      <w:r w:rsidR="009577DE" w:rsidRPr="009577DE">
        <w:rPr>
          <w:rFonts w:eastAsia="Arial Unicode MS" w:cs="Angsana New"/>
          <w:spacing w:val="-2"/>
          <w:szCs w:val="28"/>
        </w:rPr>
        <w:t xml:space="preserve">is committed to </w:t>
      </w:r>
      <w:r w:rsidRPr="009577DE">
        <w:rPr>
          <w:rFonts w:eastAsia="Arial Unicode MS" w:cs="Angsana New"/>
          <w:spacing w:val="-2"/>
          <w:szCs w:val="28"/>
        </w:rPr>
        <w:t>comply with conditions and restrictions in the loan agreement</w:t>
      </w:r>
      <w:r w:rsidR="003A7CBA" w:rsidRPr="009577DE">
        <w:rPr>
          <w:rFonts w:eastAsia="Arial Unicode MS" w:cs="Angsana New"/>
          <w:spacing w:val="-2"/>
          <w:szCs w:val="28"/>
        </w:rPr>
        <w:t xml:space="preserve"> i.e. </w:t>
      </w:r>
      <w:r w:rsidRPr="009577DE">
        <w:rPr>
          <w:rFonts w:eastAsia="Arial Unicode MS" w:cs="Angsana New"/>
          <w:spacing w:val="-2"/>
          <w:szCs w:val="28"/>
        </w:rPr>
        <w:t>maintain the debt to equity ratio. As at 31 December 2019, the</w:t>
      </w:r>
      <w:r w:rsidR="00FC0464" w:rsidRPr="009577DE">
        <w:rPr>
          <w:rFonts w:eastAsia="Arial Unicode MS" w:cs="Angsana New"/>
          <w:spacing w:val="-2"/>
          <w:szCs w:val="28"/>
        </w:rPr>
        <w:t xml:space="preserve"> </w:t>
      </w:r>
      <w:r w:rsidR="009577DE" w:rsidRPr="009577DE">
        <w:rPr>
          <w:rFonts w:eastAsia="Arial Unicode MS" w:cs="Angsana New"/>
          <w:spacing w:val="-2"/>
          <w:szCs w:val="28"/>
        </w:rPr>
        <w:t>outstanding</w:t>
      </w:r>
      <w:r w:rsidR="00FC0464" w:rsidRPr="009577DE">
        <w:rPr>
          <w:rFonts w:eastAsia="Arial Unicode MS" w:cs="Angsana New"/>
          <w:spacing w:val="-2"/>
          <w:szCs w:val="28"/>
        </w:rPr>
        <w:t xml:space="preserve"> </w:t>
      </w:r>
      <w:r w:rsidR="009577DE" w:rsidRPr="009577DE">
        <w:rPr>
          <w:rFonts w:eastAsia="Arial Unicode MS" w:cs="Angsana New"/>
          <w:spacing w:val="-2"/>
          <w:szCs w:val="28"/>
        </w:rPr>
        <w:t>loan balances</w:t>
      </w:r>
      <w:r w:rsidR="00FC0464" w:rsidRPr="009577DE">
        <w:rPr>
          <w:rFonts w:eastAsia="Arial Unicode MS" w:cs="Angsana New"/>
          <w:spacing w:val="-2"/>
          <w:szCs w:val="28"/>
        </w:rPr>
        <w:t xml:space="preserve"> </w:t>
      </w:r>
      <w:r w:rsidR="009577DE" w:rsidRPr="009577DE">
        <w:rPr>
          <w:rFonts w:eastAsia="Arial Unicode MS" w:cs="Angsana New"/>
          <w:spacing w:val="-2"/>
          <w:szCs w:val="28"/>
        </w:rPr>
        <w:t>amounted</w:t>
      </w:r>
      <w:r w:rsidRPr="009577DE">
        <w:rPr>
          <w:rFonts w:eastAsia="Arial Unicode MS" w:cs="Angsana New"/>
          <w:spacing w:val="-2"/>
          <w:szCs w:val="28"/>
        </w:rPr>
        <w:t xml:space="preserve"> Baht </w:t>
      </w:r>
      <w:r w:rsidR="00CE7CB5" w:rsidRPr="009577DE">
        <w:rPr>
          <w:rFonts w:eastAsia="Arial Unicode MS" w:cs="Angsana New"/>
          <w:spacing w:val="-2"/>
          <w:szCs w:val="28"/>
        </w:rPr>
        <w:t>29.11</w:t>
      </w:r>
      <w:r w:rsidRPr="009577DE">
        <w:rPr>
          <w:rFonts w:eastAsia="Arial Unicode MS" w:cs="Angsana New"/>
          <w:spacing w:val="-2"/>
          <w:szCs w:val="28"/>
        </w:rPr>
        <w:t xml:space="preserve"> millio</w:t>
      </w:r>
      <w:r w:rsidR="00FC0464" w:rsidRPr="009577DE">
        <w:rPr>
          <w:rFonts w:eastAsia="Arial Unicode MS" w:cs="Angsana New"/>
          <w:spacing w:val="-2"/>
          <w:szCs w:val="28"/>
        </w:rPr>
        <w:t>n</w:t>
      </w:r>
      <w:r w:rsidR="009577DE" w:rsidRPr="009577DE">
        <w:rPr>
          <w:rFonts w:eastAsia="Arial Unicode MS" w:cs="Angsana New"/>
          <w:spacing w:val="-2"/>
          <w:szCs w:val="28"/>
        </w:rPr>
        <w:t xml:space="preserve"> which is repayable within July 2020</w:t>
      </w:r>
      <w:r w:rsidR="00FC0464" w:rsidRPr="009577DE">
        <w:rPr>
          <w:rFonts w:eastAsia="Arial Unicode MS" w:cs="Angsana New"/>
          <w:spacing w:val="-2"/>
          <w:szCs w:val="28"/>
        </w:rPr>
        <w:t xml:space="preserve"> </w:t>
      </w:r>
      <w:r w:rsidR="00FC0464" w:rsidRPr="009577DE">
        <w:rPr>
          <w:rFonts w:eastAsia="Arial Unicode MS" w:cs="Angsana New"/>
          <w:i/>
          <w:iCs/>
          <w:spacing w:val="-2"/>
          <w:szCs w:val="28"/>
        </w:rPr>
        <w:t>(2018: Baht 79.15 million)</w:t>
      </w:r>
      <w:r w:rsidR="009577DE" w:rsidRPr="009577DE">
        <w:rPr>
          <w:rFonts w:eastAsia="Arial Unicode MS" w:cs="Angsana New"/>
          <w:i/>
          <w:iCs/>
          <w:spacing w:val="-2"/>
          <w:szCs w:val="28"/>
        </w:rPr>
        <w:t>.</w:t>
      </w:r>
    </w:p>
    <w:p w:rsidR="00FC0464" w:rsidRPr="000A4D45" w:rsidRDefault="00FC0464" w:rsidP="00FC0464">
      <w:pPr>
        <w:spacing w:line="240" w:lineRule="atLeast"/>
        <w:ind w:left="1080"/>
        <w:jc w:val="thaiDistribute"/>
        <w:rPr>
          <w:rFonts w:eastAsia="Arial Unicode MS" w:cs="Angsana New"/>
          <w:spacing w:val="-2"/>
          <w:szCs w:val="28"/>
        </w:rPr>
      </w:pPr>
    </w:p>
    <w:p w:rsidR="00FC0464" w:rsidRPr="000A4D45" w:rsidRDefault="00FC0464" w:rsidP="00FC0464">
      <w:pPr>
        <w:spacing w:line="240" w:lineRule="atLeast"/>
        <w:ind w:left="1080"/>
        <w:jc w:val="thaiDistribute"/>
        <w:rPr>
          <w:rFonts w:eastAsia="Arial Unicode MS"/>
          <w:spacing w:val="-2"/>
        </w:rPr>
      </w:pPr>
      <w:r w:rsidRPr="00E374B9">
        <w:rPr>
          <w:rFonts w:eastAsia="Arial Unicode MS" w:cs="Angsana New"/>
          <w:spacing w:val="-2"/>
          <w:szCs w:val="28"/>
        </w:rPr>
        <w:t xml:space="preserve">On 28 November 2018, the Company entered into a loan agreement with a local financial institution </w:t>
      </w:r>
      <w:proofErr w:type="spellStart"/>
      <w:r w:rsidR="00E374B9" w:rsidRPr="00E374B9">
        <w:rPr>
          <w:rFonts w:eastAsia="Arial Unicode MS" w:cs="Angsana New"/>
          <w:spacing w:val="-2"/>
          <w:szCs w:val="28"/>
        </w:rPr>
        <w:t>totalling</w:t>
      </w:r>
      <w:proofErr w:type="spellEnd"/>
      <w:r w:rsidRPr="00E374B9">
        <w:rPr>
          <w:rFonts w:eastAsia="Arial Unicode MS" w:cs="Angsana New"/>
          <w:spacing w:val="-2"/>
          <w:szCs w:val="28"/>
        </w:rPr>
        <w:t xml:space="preserve"> Baht 80 million</w:t>
      </w:r>
      <w:r w:rsidR="00E374B9" w:rsidRPr="00E374B9">
        <w:rPr>
          <w:rFonts w:eastAsia="Arial Unicode MS" w:cs="Angsana New"/>
          <w:spacing w:val="-2"/>
          <w:szCs w:val="28"/>
        </w:rPr>
        <w:t xml:space="preserve"> for a period of 1</w:t>
      </w:r>
      <w:r w:rsidRPr="00E374B9">
        <w:rPr>
          <w:rFonts w:eastAsia="Arial Unicode MS" w:cs="Angsana New"/>
          <w:spacing w:val="-2"/>
          <w:szCs w:val="28"/>
        </w:rPr>
        <w:t>2 months since the first drawdown date. The loan has bearing interest rate at MLR and is monthly repayable for 48 periods, which shall repay only interests in the 1</w:t>
      </w:r>
      <w:r w:rsidRPr="00E374B9">
        <w:rPr>
          <w:rFonts w:eastAsia="Arial Unicode MS" w:cs="Angsana New"/>
          <w:spacing w:val="-2"/>
          <w:szCs w:val="28"/>
          <w:vertAlign w:val="superscript"/>
        </w:rPr>
        <w:t>st</w:t>
      </w:r>
      <w:r w:rsidRPr="00E374B9">
        <w:rPr>
          <w:rFonts w:eastAsia="Arial Unicode MS" w:cs="Angsana New"/>
          <w:spacing w:val="-2"/>
          <w:szCs w:val="28"/>
        </w:rPr>
        <w:t xml:space="preserve"> </w:t>
      </w:r>
      <w:r w:rsidR="00CE7CB5" w:rsidRPr="00E374B9">
        <w:rPr>
          <w:rFonts w:eastAsia="Arial Unicode MS" w:cs="Angsana New"/>
          <w:spacing w:val="-2"/>
          <w:szCs w:val="28"/>
        </w:rPr>
        <w:t>-</w:t>
      </w:r>
      <w:r w:rsidRPr="00E374B9">
        <w:rPr>
          <w:rFonts w:eastAsia="Arial Unicode MS" w:cs="Angsana New"/>
          <w:spacing w:val="-2"/>
          <w:szCs w:val="28"/>
        </w:rPr>
        <w:t xml:space="preserve"> 12</w:t>
      </w:r>
      <w:r w:rsidRPr="00E374B9">
        <w:rPr>
          <w:rFonts w:eastAsia="Arial Unicode MS" w:cs="Angsana New"/>
          <w:spacing w:val="-2"/>
          <w:szCs w:val="28"/>
          <w:vertAlign w:val="superscript"/>
        </w:rPr>
        <w:t>th</w:t>
      </w:r>
      <w:r w:rsidRPr="00E374B9">
        <w:rPr>
          <w:rFonts w:eastAsia="Arial Unicode MS" w:cs="Angsana New"/>
          <w:spacing w:val="-2"/>
          <w:szCs w:val="28"/>
        </w:rPr>
        <w:t xml:space="preserve"> period, repay Baht 2.45 million in the 13</w:t>
      </w:r>
      <w:r w:rsidRPr="00E374B9">
        <w:rPr>
          <w:rFonts w:eastAsia="Arial Unicode MS" w:cs="Angsana New"/>
          <w:spacing w:val="-2"/>
          <w:szCs w:val="28"/>
          <w:vertAlign w:val="superscript"/>
        </w:rPr>
        <w:t>th</w:t>
      </w:r>
      <w:r w:rsidRPr="00E374B9">
        <w:rPr>
          <w:rFonts w:eastAsia="Arial Unicode MS" w:cs="Angsana New"/>
          <w:spacing w:val="-2"/>
          <w:szCs w:val="28"/>
        </w:rPr>
        <w:t xml:space="preserve"> </w:t>
      </w:r>
      <w:r w:rsidR="00CE7CB5" w:rsidRPr="00E374B9">
        <w:rPr>
          <w:rFonts w:eastAsia="Arial Unicode MS" w:cs="Angsana New"/>
          <w:spacing w:val="-2"/>
          <w:szCs w:val="28"/>
        </w:rPr>
        <w:t>-</w:t>
      </w:r>
      <w:r w:rsidRPr="00E374B9">
        <w:rPr>
          <w:rFonts w:eastAsia="Arial Unicode MS" w:cs="Angsana New"/>
          <w:spacing w:val="-2"/>
          <w:szCs w:val="28"/>
        </w:rPr>
        <w:t xml:space="preserve"> 47</w:t>
      </w:r>
      <w:r w:rsidRPr="00E374B9">
        <w:rPr>
          <w:rFonts w:eastAsia="Arial Unicode MS" w:cs="Angsana New"/>
          <w:spacing w:val="-2"/>
          <w:szCs w:val="28"/>
          <w:vertAlign w:val="superscript"/>
        </w:rPr>
        <w:t>th</w:t>
      </w:r>
      <w:r w:rsidRPr="00E374B9">
        <w:rPr>
          <w:rFonts w:eastAsia="Arial Unicode MS" w:cs="Angsana New"/>
          <w:spacing w:val="-2"/>
          <w:szCs w:val="28"/>
        </w:rPr>
        <w:t xml:space="preserve"> period, and repay the remaining amount in the 48</w:t>
      </w:r>
      <w:r w:rsidRPr="00E374B9">
        <w:rPr>
          <w:rFonts w:eastAsia="Arial Unicode MS" w:cs="Angsana New"/>
          <w:spacing w:val="-2"/>
          <w:szCs w:val="28"/>
          <w:vertAlign w:val="superscript"/>
        </w:rPr>
        <w:t>th</w:t>
      </w:r>
      <w:r w:rsidRPr="00E374B9">
        <w:rPr>
          <w:rFonts w:eastAsia="Arial Unicode MS" w:cs="Angsana New"/>
          <w:spacing w:val="-2"/>
          <w:szCs w:val="28"/>
        </w:rPr>
        <w:t xml:space="preserve"> period. The Company shall comply with conditions and restrictions in the loan agreements </w:t>
      </w:r>
      <w:r w:rsidR="003A7CBA" w:rsidRPr="00E374B9">
        <w:rPr>
          <w:rFonts w:eastAsia="Arial Unicode MS" w:cs="Angsana New"/>
          <w:spacing w:val="-2"/>
          <w:szCs w:val="28"/>
        </w:rPr>
        <w:t>i.e.</w:t>
      </w:r>
      <w:r w:rsidRPr="00E374B9">
        <w:rPr>
          <w:rFonts w:eastAsia="Arial Unicode MS" w:cs="Angsana New"/>
          <w:spacing w:val="-2"/>
          <w:szCs w:val="28"/>
        </w:rPr>
        <w:t xml:space="preserve"> maintain the debt to equity ratio. As at 31 December 2019, the </w:t>
      </w:r>
      <w:r w:rsidR="00E374B9" w:rsidRPr="00E374B9">
        <w:rPr>
          <w:rFonts w:eastAsia="Arial Unicode MS" w:cs="Angsana New"/>
          <w:spacing w:val="-2"/>
          <w:szCs w:val="28"/>
        </w:rPr>
        <w:t xml:space="preserve">outstanding loan balances </w:t>
      </w:r>
      <w:r w:rsidRPr="00E374B9">
        <w:rPr>
          <w:rFonts w:eastAsia="Arial Unicode MS" w:cs="Angsana New"/>
          <w:spacing w:val="-2"/>
          <w:szCs w:val="28"/>
        </w:rPr>
        <w:t>amount</w:t>
      </w:r>
      <w:r w:rsidR="00E374B9" w:rsidRPr="00E374B9">
        <w:rPr>
          <w:rFonts w:eastAsia="Arial Unicode MS" w:cs="Angsana New"/>
          <w:spacing w:val="-2"/>
          <w:szCs w:val="28"/>
        </w:rPr>
        <w:t>ed</w:t>
      </w:r>
      <w:r w:rsidRPr="00E374B9">
        <w:rPr>
          <w:rFonts w:eastAsia="Arial Unicode MS" w:cs="Angsana New"/>
          <w:spacing w:val="-2"/>
          <w:szCs w:val="28"/>
        </w:rPr>
        <w:t xml:space="preserve"> Baht </w:t>
      </w:r>
      <w:r w:rsidR="00CE7CB5" w:rsidRPr="00E374B9">
        <w:rPr>
          <w:rFonts w:eastAsia="Arial Unicode MS" w:cs="Angsana New"/>
          <w:spacing w:val="-2"/>
          <w:szCs w:val="28"/>
        </w:rPr>
        <w:t>53.35</w:t>
      </w:r>
      <w:r w:rsidRPr="00E374B9">
        <w:rPr>
          <w:rFonts w:eastAsia="Arial Unicode MS" w:cs="Angsana New"/>
          <w:spacing w:val="-2"/>
          <w:szCs w:val="28"/>
        </w:rPr>
        <w:t xml:space="preserve"> million </w:t>
      </w:r>
      <w:r w:rsidRPr="00E374B9">
        <w:rPr>
          <w:rFonts w:eastAsia="Arial Unicode MS" w:cs="Angsana New"/>
          <w:i/>
          <w:iCs/>
          <w:spacing w:val="-2"/>
          <w:szCs w:val="28"/>
        </w:rPr>
        <w:t xml:space="preserve">(2018: Baht </w:t>
      </w:r>
      <w:r w:rsidR="003A7CBA" w:rsidRPr="00E374B9">
        <w:rPr>
          <w:rFonts w:eastAsia="Arial Unicode MS" w:cs="Angsana New"/>
          <w:i/>
          <w:iCs/>
          <w:spacing w:val="-2"/>
          <w:szCs w:val="28"/>
        </w:rPr>
        <w:t>18.96</w:t>
      </w:r>
      <w:r w:rsidRPr="00E374B9">
        <w:rPr>
          <w:rFonts w:eastAsia="Arial Unicode MS" w:cs="Angsana New"/>
          <w:i/>
          <w:iCs/>
          <w:spacing w:val="-2"/>
          <w:szCs w:val="28"/>
        </w:rPr>
        <w:t xml:space="preserve"> million).</w:t>
      </w:r>
    </w:p>
    <w:p w:rsidR="00FC0464" w:rsidRDefault="00FC0464" w:rsidP="00FC0464">
      <w:pPr>
        <w:spacing w:line="240" w:lineRule="atLeast"/>
        <w:ind w:left="1080" w:firstLine="9"/>
        <w:jc w:val="thaiDistribute"/>
        <w:rPr>
          <w:rFonts w:eastAsia="Arial Unicode MS"/>
          <w:spacing w:val="-2"/>
        </w:rPr>
      </w:pPr>
    </w:p>
    <w:p w:rsidR="00B30381" w:rsidRPr="00B30381" w:rsidRDefault="00B30381" w:rsidP="00B30381">
      <w:pPr>
        <w:spacing w:line="240" w:lineRule="atLeast"/>
        <w:ind w:left="1080"/>
        <w:jc w:val="thaiDistribute"/>
        <w:rPr>
          <w:rFonts w:eastAsia="Arial Unicode MS" w:cs="Angsana New"/>
          <w:spacing w:val="-2"/>
          <w:szCs w:val="28"/>
        </w:rPr>
      </w:pPr>
      <w:r w:rsidRPr="00B30381">
        <w:rPr>
          <w:rFonts w:eastAsia="Arial Unicode MS" w:cs="Angsana New"/>
          <w:spacing w:val="-2"/>
          <w:szCs w:val="28"/>
        </w:rPr>
        <w:t xml:space="preserve">As at 31 December 2019 the Group and the Company had </w:t>
      </w:r>
      <w:proofErr w:type="spellStart"/>
      <w:r w:rsidRPr="00B30381">
        <w:rPr>
          <w:rFonts w:eastAsia="Arial Unicode MS" w:cs="Angsana New"/>
          <w:spacing w:val="-2"/>
          <w:szCs w:val="28"/>
        </w:rPr>
        <w:t>unutilised</w:t>
      </w:r>
      <w:proofErr w:type="spellEnd"/>
      <w:r w:rsidRPr="00B30381">
        <w:rPr>
          <w:rFonts w:eastAsia="Arial Unicode MS" w:cs="Angsana New"/>
          <w:spacing w:val="-2"/>
          <w:szCs w:val="28"/>
        </w:rPr>
        <w:t xml:space="preserve"> credit facilities </w:t>
      </w:r>
      <w:proofErr w:type="spellStart"/>
      <w:r w:rsidRPr="00B30381">
        <w:rPr>
          <w:rFonts w:eastAsia="Arial Unicode MS" w:cs="Angsana New"/>
          <w:spacing w:val="-2"/>
          <w:szCs w:val="28"/>
        </w:rPr>
        <w:t>totalling</w:t>
      </w:r>
      <w:proofErr w:type="spellEnd"/>
      <w:r w:rsidRPr="00B30381">
        <w:rPr>
          <w:rFonts w:eastAsia="Arial Unicode MS" w:cs="Angsana New"/>
          <w:spacing w:val="-2"/>
          <w:szCs w:val="28"/>
        </w:rPr>
        <w:t xml:space="preserve"> Baht </w:t>
      </w:r>
      <w:r>
        <w:rPr>
          <w:rFonts w:eastAsia="Arial Unicode MS" w:cs="Angsana New"/>
          <w:spacing w:val="-2"/>
          <w:szCs w:val="28"/>
        </w:rPr>
        <w:t>146.99</w:t>
      </w:r>
      <w:r w:rsidRPr="00B30381">
        <w:rPr>
          <w:rFonts w:eastAsia="Arial Unicode MS" w:cs="Angsana New"/>
          <w:spacing w:val="-2"/>
          <w:szCs w:val="28"/>
        </w:rPr>
        <w:t xml:space="preserve"> million and </w:t>
      </w:r>
      <w:r>
        <w:rPr>
          <w:rFonts w:eastAsia="Arial Unicode MS" w:cs="Angsana New"/>
          <w:spacing w:val="-2"/>
          <w:szCs w:val="28"/>
        </w:rPr>
        <w:t>48.74</w:t>
      </w:r>
      <w:r w:rsidRPr="00B30381">
        <w:rPr>
          <w:rFonts w:eastAsia="Arial Unicode MS" w:cs="Angsana New"/>
          <w:spacing w:val="-2"/>
          <w:szCs w:val="28"/>
        </w:rPr>
        <w:t xml:space="preserve"> million, respectively </w:t>
      </w:r>
      <w:r w:rsidRPr="00BE6310">
        <w:rPr>
          <w:rFonts w:eastAsia="Arial Unicode MS" w:cs="Angsana New"/>
          <w:i/>
          <w:iCs/>
          <w:spacing w:val="-2"/>
          <w:szCs w:val="28"/>
        </w:rPr>
        <w:t>(2018: Baht 61.04 million for</w:t>
      </w:r>
      <w:r w:rsidR="00BE6310" w:rsidRPr="00BE6310">
        <w:rPr>
          <w:rFonts w:eastAsia="Arial Unicode MS" w:cs="Angsana New"/>
          <w:i/>
          <w:iCs/>
          <w:spacing w:val="-2"/>
          <w:szCs w:val="28"/>
        </w:rPr>
        <w:t xml:space="preserve"> the Group</w:t>
      </w:r>
      <w:r w:rsidRPr="00BE6310">
        <w:rPr>
          <w:rFonts w:eastAsia="Arial Unicode MS" w:cs="Angsana New"/>
          <w:i/>
          <w:iCs/>
          <w:spacing w:val="-2"/>
          <w:szCs w:val="28"/>
        </w:rPr>
        <w:t>)</w:t>
      </w:r>
      <w:r w:rsidRPr="00B30381">
        <w:rPr>
          <w:rFonts w:eastAsia="Arial Unicode MS" w:cs="Angsana New"/>
          <w:spacing w:val="-2"/>
          <w:szCs w:val="28"/>
        </w:rPr>
        <w:t>.</w:t>
      </w:r>
    </w:p>
    <w:p w:rsidR="00CE7CB5" w:rsidRPr="000A4D45" w:rsidRDefault="00CE7CB5" w:rsidP="00FC0464">
      <w:pPr>
        <w:spacing w:line="240" w:lineRule="atLeast"/>
        <w:ind w:left="1080" w:firstLine="9"/>
        <w:jc w:val="thaiDistribute"/>
        <w:rPr>
          <w:rFonts w:eastAsia="Arial Unicode MS"/>
          <w:spacing w:val="-2"/>
        </w:rPr>
      </w:pPr>
    </w:p>
    <w:tbl>
      <w:tblPr>
        <w:tblW w:w="9430" w:type="dxa"/>
        <w:tblInd w:w="1089" w:type="dxa"/>
        <w:tblLayout w:type="fixed"/>
        <w:tblCellMar>
          <w:left w:w="79" w:type="dxa"/>
          <w:right w:w="79" w:type="dxa"/>
        </w:tblCellMar>
        <w:tblLook w:val="0000" w:firstRow="0" w:lastRow="0" w:firstColumn="0" w:lastColumn="0" w:noHBand="0" w:noVBand="0"/>
      </w:tblPr>
      <w:tblGrid>
        <w:gridCol w:w="2304"/>
        <w:gridCol w:w="1069"/>
        <w:gridCol w:w="178"/>
        <w:gridCol w:w="980"/>
        <w:gridCol w:w="178"/>
        <w:gridCol w:w="1069"/>
        <w:gridCol w:w="178"/>
        <w:gridCol w:w="1069"/>
        <w:gridCol w:w="178"/>
        <w:gridCol w:w="980"/>
        <w:gridCol w:w="178"/>
        <w:gridCol w:w="1069"/>
      </w:tblGrid>
      <w:tr w:rsidR="00C27EFD" w:rsidRPr="000A4D45" w:rsidTr="00894AF2">
        <w:trPr>
          <w:cantSplit/>
          <w:trHeight w:val="273"/>
          <w:tblHeader/>
        </w:trPr>
        <w:tc>
          <w:tcPr>
            <w:tcW w:w="2304" w:type="dxa"/>
          </w:tcPr>
          <w:p w:rsidR="00C27EFD" w:rsidRPr="000A4D45" w:rsidRDefault="00C27EFD" w:rsidP="000555D1">
            <w:pPr>
              <w:spacing w:line="240" w:lineRule="atLeast"/>
              <w:ind w:right="-80"/>
              <w:rPr>
                <w:b/>
                <w:bCs/>
                <w:i/>
                <w:iCs/>
              </w:rPr>
            </w:pPr>
          </w:p>
        </w:tc>
        <w:tc>
          <w:tcPr>
            <w:tcW w:w="7125" w:type="dxa"/>
            <w:gridSpan w:val="11"/>
          </w:tcPr>
          <w:p w:rsidR="00C27EFD" w:rsidRPr="000A4D45" w:rsidRDefault="00C27EFD" w:rsidP="00EC03A8">
            <w:pPr>
              <w:pStyle w:val="acctfourfigures"/>
              <w:tabs>
                <w:tab w:val="clear" w:pos="765"/>
                <w:tab w:val="decimal" w:pos="731"/>
              </w:tabs>
              <w:spacing w:line="240" w:lineRule="atLeast"/>
              <w:ind w:right="11"/>
              <w:jc w:val="center"/>
              <w:rPr>
                <w:rFonts w:cstheme="minorBidi"/>
                <w:b/>
                <w:bCs/>
              </w:rPr>
            </w:pPr>
            <w:r w:rsidRPr="000A4D45">
              <w:rPr>
                <w:b/>
                <w:bCs/>
              </w:rPr>
              <w:t>Co</w:t>
            </w:r>
            <w:r w:rsidR="00EC03A8" w:rsidRPr="000A4D45">
              <w:rPr>
                <w:b/>
                <w:bCs/>
              </w:rPr>
              <w:t>nsolidated financial statements</w:t>
            </w:r>
          </w:p>
        </w:tc>
      </w:tr>
      <w:tr w:rsidR="00C27EFD" w:rsidRPr="000A4D45" w:rsidTr="00894AF2">
        <w:trPr>
          <w:cantSplit/>
          <w:trHeight w:val="113"/>
          <w:tblHeader/>
        </w:trPr>
        <w:tc>
          <w:tcPr>
            <w:tcW w:w="2304" w:type="dxa"/>
            <w:vAlign w:val="bottom"/>
          </w:tcPr>
          <w:p w:rsidR="00C27EFD" w:rsidRPr="000A4D45" w:rsidRDefault="00C27EFD" w:rsidP="000555D1">
            <w:pPr>
              <w:spacing w:line="240" w:lineRule="atLeast"/>
              <w:ind w:right="-80"/>
              <w:rPr>
                <w:b/>
                <w:bCs/>
                <w:i/>
                <w:iCs/>
              </w:rPr>
            </w:pPr>
          </w:p>
        </w:tc>
        <w:tc>
          <w:tcPr>
            <w:tcW w:w="3474" w:type="dxa"/>
            <w:gridSpan w:val="5"/>
          </w:tcPr>
          <w:p w:rsidR="00C27EFD" w:rsidRPr="000A4D45" w:rsidRDefault="00D5064F" w:rsidP="00660EE8">
            <w:pPr>
              <w:pStyle w:val="acctfourfigures"/>
              <w:tabs>
                <w:tab w:val="clear" w:pos="765"/>
              </w:tabs>
              <w:spacing w:line="240" w:lineRule="atLeast"/>
              <w:ind w:left="-79" w:right="-79"/>
              <w:jc w:val="center"/>
              <w:rPr>
                <w:rFonts w:cs="Angsana New"/>
              </w:rPr>
            </w:pPr>
            <w:r w:rsidRPr="000A4D45">
              <w:rPr>
                <w:rFonts w:cs="Angsana New"/>
              </w:rPr>
              <w:t>201</w:t>
            </w:r>
            <w:r w:rsidR="00615534" w:rsidRPr="000A4D45">
              <w:rPr>
                <w:rFonts w:cs="Angsana New"/>
              </w:rPr>
              <w:t>9</w:t>
            </w:r>
          </w:p>
        </w:tc>
        <w:tc>
          <w:tcPr>
            <w:tcW w:w="178" w:type="dxa"/>
          </w:tcPr>
          <w:p w:rsidR="00C27EFD" w:rsidRPr="000A4D45" w:rsidRDefault="00C27EFD" w:rsidP="00660EE8">
            <w:pPr>
              <w:pStyle w:val="acctfourfigures"/>
              <w:tabs>
                <w:tab w:val="clear" w:pos="765"/>
                <w:tab w:val="decimal" w:pos="371"/>
              </w:tabs>
              <w:spacing w:line="240" w:lineRule="atLeast"/>
              <w:ind w:left="-79" w:right="-79"/>
              <w:jc w:val="center"/>
            </w:pPr>
          </w:p>
        </w:tc>
        <w:tc>
          <w:tcPr>
            <w:tcW w:w="3474" w:type="dxa"/>
            <w:gridSpan w:val="5"/>
          </w:tcPr>
          <w:p w:rsidR="00C27EFD" w:rsidRPr="000A4D45" w:rsidRDefault="00D5064F" w:rsidP="00660EE8">
            <w:pPr>
              <w:pStyle w:val="acctfourfigures"/>
              <w:tabs>
                <w:tab w:val="clear" w:pos="765"/>
              </w:tabs>
              <w:spacing w:line="240" w:lineRule="atLeast"/>
              <w:ind w:left="-79" w:right="-79"/>
              <w:jc w:val="center"/>
            </w:pPr>
            <w:r w:rsidRPr="000A4D45">
              <w:t>201</w:t>
            </w:r>
            <w:r w:rsidR="00615534" w:rsidRPr="000A4D45">
              <w:t>8</w:t>
            </w:r>
          </w:p>
        </w:tc>
      </w:tr>
      <w:tr w:rsidR="003D6AFE" w:rsidRPr="000A4D45" w:rsidTr="00894AF2">
        <w:trPr>
          <w:cantSplit/>
          <w:trHeight w:val="113"/>
          <w:tblHeader/>
        </w:trPr>
        <w:tc>
          <w:tcPr>
            <w:tcW w:w="2304" w:type="dxa"/>
          </w:tcPr>
          <w:p w:rsidR="003D6AFE" w:rsidRDefault="003D6AFE" w:rsidP="003D6AFE">
            <w:pPr>
              <w:spacing w:line="240" w:lineRule="atLeast"/>
              <w:ind w:right="-80"/>
              <w:rPr>
                <w:b/>
                <w:bCs/>
                <w:i/>
                <w:iCs/>
              </w:rPr>
            </w:pPr>
          </w:p>
          <w:p w:rsidR="003D6AFE" w:rsidRDefault="003D6AFE" w:rsidP="003D6AFE">
            <w:pPr>
              <w:spacing w:line="240" w:lineRule="atLeast"/>
              <w:ind w:right="-80"/>
              <w:rPr>
                <w:b/>
                <w:bCs/>
                <w:i/>
                <w:iCs/>
              </w:rPr>
            </w:pPr>
          </w:p>
          <w:p w:rsidR="003D6AFE" w:rsidRDefault="003D6AFE" w:rsidP="003D6AFE">
            <w:pPr>
              <w:spacing w:line="240" w:lineRule="atLeast"/>
              <w:ind w:right="-80"/>
              <w:rPr>
                <w:b/>
                <w:bCs/>
                <w:i/>
                <w:iCs/>
              </w:rPr>
            </w:pPr>
          </w:p>
          <w:p w:rsidR="003D6AFE" w:rsidRDefault="003D6AFE" w:rsidP="003D6AFE">
            <w:pPr>
              <w:spacing w:line="240" w:lineRule="atLeast"/>
              <w:ind w:right="-80"/>
              <w:rPr>
                <w:b/>
                <w:bCs/>
                <w:i/>
                <w:iCs/>
              </w:rPr>
            </w:pPr>
          </w:p>
          <w:p w:rsidR="003D6AFE" w:rsidRPr="000A4D45" w:rsidRDefault="003D6AFE" w:rsidP="003D6AFE">
            <w:pPr>
              <w:spacing w:line="240" w:lineRule="atLeast"/>
              <w:ind w:right="-80"/>
              <w:rPr>
                <w:b/>
                <w:bCs/>
                <w:i/>
                <w:iCs/>
              </w:rPr>
            </w:pPr>
            <w:r w:rsidRPr="000A4D45">
              <w:rPr>
                <w:b/>
                <w:bCs/>
                <w:i/>
                <w:iCs/>
              </w:rPr>
              <w:t>Finance lease liabilities</w:t>
            </w:r>
          </w:p>
        </w:tc>
        <w:tc>
          <w:tcPr>
            <w:tcW w:w="1069" w:type="dxa"/>
            <w:vAlign w:val="bottom"/>
          </w:tcPr>
          <w:p w:rsidR="003D6AFE" w:rsidRPr="000A4D45" w:rsidRDefault="003D6AFE" w:rsidP="003D6AFE">
            <w:pPr>
              <w:pStyle w:val="acctfourfigures"/>
              <w:tabs>
                <w:tab w:val="clear" w:pos="765"/>
                <w:tab w:val="decimal" w:pos="371"/>
              </w:tabs>
              <w:spacing w:line="240" w:lineRule="atLeast"/>
              <w:ind w:left="-79" w:right="-79"/>
              <w:jc w:val="center"/>
            </w:pPr>
            <w:r w:rsidRPr="000A4D45">
              <w:t>Minimum lease payments</w:t>
            </w:r>
          </w:p>
        </w:tc>
        <w:tc>
          <w:tcPr>
            <w:tcW w:w="178" w:type="dxa"/>
            <w:vAlign w:val="bottom"/>
          </w:tcPr>
          <w:p w:rsidR="003D6AFE" w:rsidRPr="000A4D45" w:rsidRDefault="003D6AFE" w:rsidP="003D6AFE">
            <w:pPr>
              <w:pStyle w:val="acctfourfigures"/>
              <w:tabs>
                <w:tab w:val="clear" w:pos="765"/>
                <w:tab w:val="decimal" w:pos="371"/>
              </w:tabs>
              <w:spacing w:line="240" w:lineRule="atLeast"/>
              <w:ind w:left="-79" w:right="-79"/>
              <w:jc w:val="center"/>
            </w:pPr>
          </w:p>
        </w:tc>
        <w:tc>
          <w:tcPr>
            <w:tcW w:w="980" w:type="dxa"/>
            <w:vAlign w:val="bottom"/>
          </w:tcPr>
          <w:p w:rsidR="003D6AFE" w:rsidRPr="000A4D45" w:rsidRDefault="003D6AFE" w:rsidP="003D6AFE">
            <w:pPr>
              <w:pStyle w:val="acctfourfigures"/>
              <w:tabs>
                <w:tab w:val="clear" w:pos="765"/>
                <w:tab w:val="decimal" w:pos="371"/>
              </w:tabs>
              <w:spacing w:line="240" w:lineRule="atLeast"/>
              <w:ind w:left="-79" w:right="-79"/>
              <w:jc w:val="center"/>
            </w:pPr>
            <w:r w:rsidRPr="000A4D45">
              <w:t>Interest</w:t>
            </w:r>
          </w:p>
        </w:tc>
        <w:tc>
          <w:tcPr>
            <w:tcW w:w="178" w:type="dxa"/>
            <w:vAlign w:val="bottom"/>
          </w:tcPr>
          <w:p w:rsidR="003D6AFE" w:rsidRPr="000A4D45" w:rsidRDefault="003D6AFE" w:rsidP="003D6AFE">
            <w:pPr>
              <w:pStyle w:val="acctfourfigures"/>
              <w:tabs>
                <w:tab w:val="clear" w:pos="765"/>
                <w:tab w:val="decimal" w:pos="371"/>
              </w:tabs>
              <w:spacing w:line="240" w:lineRule="atLeast"/>
              <w:ind w:left="-79" w:right="-79"/>
              <w:jc w:val="center"/>
            </w:pPr>
          </w:p>
        </w:tc>
        <w:tc>
          <w:tcPr>
            <w:tcW w:w="1069" w:type="dxa"/>
            <w:vAlign w:val="bottom"/>
          </w:tcPr>
          <w:p w:rsidR="003D6AFE" w:rsidRPr="000A4D45" w:rsidRDefault="003D6AFE" w:rsidP="003D6AFE">
            <w:pPr>
              <w:pStyle w:val="acctfourfigures"/>
              <w:tabs>
                <w:tab w:val="clear" w:pos="765"/>
                <w:tab w:val="decimal" w:pos="371"/>
              </w:tabs>
              <w:spacing w:line="240" w:lineRule="atLeast"/>
              <w:ind w:left="-79" w:right="-79"/>
              <w:jc w:val="center"/>
            </w:pPr>
            <w:r w:rsidRPr="000A4D45">
              <w:t>Present value of minimum lease payments</w:t>
            </w:r>
          </w:p>
        </w:tc>
        <w:tc>
          <w:tcPr>
            <w:tcW w:w="178" w:type="dxa"/>
            <w:vAlign w:val="bottom"/>
          </w:tcPr>
          <w:p w:rsidR="003D6AFE" w:rsidRPr="000A4D45" w:rsidRDefault="003D6AFE" w:rsidP="003D6AFE">
            <w:pPr>
              <w:pStyle w:val="acctfourfigures"/>
              <w:tabs>
                <w:tab w:val="clear" w:pos="765"/>
                <w:tab w:val="decimal" w:pos="371"/>
              </w:tabs>
              <w:spacing w:line="240" w:lineRule="atLeast"/>
              <w:ind w:left="-79" w:right="-79"/>
              <w:jc w:val="center"/>
            </w:pPr>
          </w:p>
        </w:tc>
        <w:tc>
          <w:tcPr>
            <w:tcW w:w="1069" w:type="dxa"/>
            <w:vAlign w:val="bottom"/>
          </w:tcPr>
          <w:p w:rsidR="003D6AFE" w:rsidRPr="000A4D45" w:rsidRDefault="003D6AFE" w:rsidP="003D6AFE">
            <w:pPr>
              <w:pStyle w:val="acctfourfigures"/>
              <w:tabs>
                <w:tab w:val="clear" w:pos="765"/>
                <w:tab w:val="decimal" w:pos="371"/>
              </w:tabs>
              <w:spacing w:line="240" w:lineRule="atLeast"/>
              <w:ind w:left="-79" w:right="-79"/>
              <w:jc w:val="center"/>
            </w:pPr>
            <w:r w:rsidRPr="000A4D45">
              <w:t>Minimum lease payments</w:t>
            </w:r>
          </w:p>
        </w:tc>
        <w:tc>
          <w:tcPr>
            <w:tcW w:w="178" w:type="dxa"/>
            <w:vAlign w:val="bottom"/>
          </w:tcPr>
          <w:p w:rsidR="003D6AFE" w:rsidRPr="000A4D45" w:rsidRDefault="003D6AFE" w:rsidP="003D6AFE">
            <w:pPr>
              <w:pStyle w:val="acctfourfigures"/>
              <w:tabs>
                <w:tab w:val="clear" w:pos="765"/>
                <w:tab w:val="decimal" w:pos="371"/>
              </w:tabs>
              <w:spacing w:line="240" w:lineRule="atLeast"/>
              <w:ind w:left="-79" w:right="-79"/>
              <w:jc w:val="center"/>
            </w:pPr>
          </w:p>
        </w:tc>
        <w:tc>
          <w:tcPr>
            <w:tcW w:w="980" w:type="dxa"/>
            <w:vAlign w:val="bottom"/>
          </w:tcPr>
          <w:p w:rsidR="003D6AFE" w:rsidRPr="000A4D45" w:rsidRDefault="003D6AFE" w:rsidP="003D6AFE">
            <w:pPr>
              <w:pStyle w:val="acctfourfigures"/>
              <w:tabs>
                <w:tab w:val="decimal" w:pos="371"/>
              </w:tabs>
              <w:spacing w:line="240" w:lineRule="atLeast"/>
              <w:ind w:left="-79" w:right="-79"/>
              <w:jc w:val="center"/>
            </w:pPr>
            <w:r w:rsidRPr="000A4D45">
              <w:t>Interest</w:t>
            </w:r>
          </w:p>
        </w:tc>
        <w:tc>
          <w:tcPr>
            <w:tcW w:w="178" w:type="dxa"/>
            <w:vAlign w:val="bottom"/>
          </w:tcPr>
          <w:p w:rsidR="003D6AFE" w:rsidRPr="000A4D45" w:rsidRDefault="003D6AFE" w:rsidP="003D6AFE">
            <w:pPr>
              <w:pStyle w:val="acctfourfigures"/>
              <w:tabs>
                <w:tab w:val="decimal" w:pos="371"/>
              </w:tabs>
              <w:spacing w:line="240" w:lineRule="atLeast"/>
              <w:ind w:left="-79" w:right="-79"/>
              <w:jc w:val="center"/>
            </w:pPr>
          </w:p>
        </w:tc>
        <w:tc>
          <w:tcPr>
            <w:tcW w:w="1069" w:type="dxa"/>
            <w:vAlign w:val="bottom"/>
          </w:tcPr>
          <w:p w:rsidR="003D6AFE" w:rsidRPr="000A4D45" w:rsidRDefault="003D6AFE" w:rsidP="003D6AFE">
            <w:pPr>
              <w:pStyle w:val="acctfourfigures"/>
              <w:tabs>
                <w:tab w:val="decimal" w:pos="371"/>
              </w:tabs>
              <w:spacing w:line="240" w:lineRule="atLeast"/>
              <w:ind w:left="-79" w:right="-79"/>
              <w:jc w:val="center"/>
            </w:pPr>
            <w:r w:rsidRPr="000A4D45">
              <w:t>Present value of minimum lease payments</w:t>
            </w:r>
          </w:p>
        </w:tc>
      </w:tr>
      <w:tr w:rsidR="003D6AFE" w:rsidRPr="000A4D45" w:rsidTr="00894AF2">
        <w:trPr>
          <w:cantSplit/>
        </w:trPr>
        <w:tc>
          <w:tcPr>
            <w:tcW w:w="2304" w:type="dxa"/>
          </w:tcPr>
          <w:p w:rsidR="003D6AFE" w:rsidRPr="000A4D45" w:rsidRDefault="003D6AFE" w:rsidP="003D6AFE">
            <w:pPr>
              <w:spacing w:line="240" w:lineRule="atLeast"/>
              <w:rPr>
                <w:b/>
                <w:bCs/>
                <w:i/>
                <w:iCs/>
              </w:rPr>
            </w:pPr>
          </w:p>
        </w:tc>
        <w:tc>
          <w:tcPr>
            <w:tcW w:w="7125" w:type="dxa"/>
            <w:gridSpan w:val="11"/>
          </w:tcPr>
          <w:p w:rsidR="003D6AFE" w:rsidRPr="000A4D45" w:rsidRDefault="003D6AFE" w:rsidP="003D6AFE">
            <w:pPr>
              <w:pStyle w:val="acctfourfigures"/>
              <w:spacing w:line="240" w:lineRule="atLeast"/>
              <w:jc w:val="center"/>
              <w:rPr>
                <w:i/>
                <w:iCs/>
              </w:rPr>
            </w:pPr>
            <w:r w:rsidRPr="000A4D45">
              <w:rPr>
                <w:i/>
                <w:iCs/>
              </w:rPr>
              <w:t>(in thousand Baht)</w:t>
            </w:r>
          </w:p>
        </w:tc>
      </w:tr>
      <w:tr w:rsidR="00E15752" w:rsidRPr="000A4D45" w:rsidTr="00894AF2">
        <w:trPr>
          <w:cantSplit/>
        </w:trPr>
        <w:tc>
          <w:tcPr>
            <w:tcW w:w="2304" w:type="dxa"/>
          </w:tcPr>
          <w:p w:rsidR="00E15752" w:rsidRPr="00E15752" w:rsidRDefault="00E15752" w:rsidP="00B80666">
            <w:pPr>
              <w:spacing w:line="240" w:lineRule="atLeast"/>
              <w:ind w:left="180" w:hanging="180"/>
              <w:rPr>
                <w:rFonts w:cstheme="minorBidi"/>
                <w:i/>
                <w:iCs/>
              </w:rPr>
            </w:pPr>
            <w:r w:rsidRPr="00E15752">
              <w:rPr>
                <w:rFonts w:cstheme="minorBidi"/>
                <w:i/>
                <w:iCs/>
              </w:rPr>
              <w:t>Maturity period</w:t>
            </w:r>
          </w:p>
        </w:tc>
        <w:tc>
          <w:tcPr>
            <w:tcW w:w="1069" w:type="dxa"/>
            <w:vAlign w:val="bottom"/>
          </w:tcPr>
          <w:p w:rsidR="00E15752" w:rsidRPr="00B80666" w:rsidRDefault="00E15752" w:rsidP="00B80666">
            <w:pPr>
              <w:pStyle w:val="acctfourfigures"/>
              <w:tabs>
                <w:tab w:val="clear" w:pos="765"/>
                <w:tab w:val="decimal" w:pos="884"/>
              </w:tabs>
              <w:spacing w:line="240" w:lineRule="atLeast"/>
              <w:ind w:right="-73"/>
            </w:pPr>
          </w:p>
        </w:tc>
        <w:tc>
          <w:tcPr>
            <w:tcW w:w="178" w:type="dxa"/>
            <w:vAlign w:val="bottom"/>
          </w:tcPr>
          <w:p w:rsidR="00E15752" w:rsidRPr="00B80666" w:rsidRDefault="00E15752" w:rsidP="00B80666">
            <w:pPr>
              <w:pStyle w:val="acctfourfigures"/>
              <w:tabs>
                <w:tab w:val="clear" w:pos="765"/>
                <w:tab w:val="decimal" w:pos="951"/>
              </w:tabs>
              <w:spacing w:line="240" w:lineRule="atLeast"/>
              <w:ind w:right="-96"/>
            </w:pPr>
          </w:p>
        </w:tc>
        <w:tc>
          <w:tcPr>
            <w:tcW w:w="980" w:type="dxa"/>
            <w:vAlign w:val="bottom"/>
          </w:tcPr>
          <w:p w:rsidR="00E15752" w:rsidRPr="00B80666" w:rsidRDefault="00E15752" w:rsidP="00B80666">
            <w:pPr>
              <w:pStyle w:val="acctfourfigures"/>
              <w:spacing w:line="240" w:lineRule="atLeast"/>
              <w:ind w:right="-96"/>
            </w:pPr>
          </w:p>
        </w:tc>
        <w:tc>
          <w:tcPr>
            <w:tcW w:w="178" w:type="dxa"/>
            <w:vAlign w:val="bottom"/>
          </w:tcPr>
          <w:p w:rsidR="00E15752" w:rsidRPr="00B80666" w:rsidRDefault="00E15752" w:rsidP="00B80666">
            <w:pPr>
              <w:pStyle w:val="acctfourfigures"/>
              <w:tabs>
                <w:tab w:val="clear" w:pos="765"/>
                <w:tab w:val="decimal" w:pos="951"/>
              </w:tabs>
              <w:spacing w:line="240" w:lineRule="atLeast"/>
              <w:ind w:right="-96"/>
            </w:pPr>
          </w:p>
        </w:tc>
        <w:tc>
          <w:tcPr>
            <w:tcW w:w="1069" w:type="dxa"/>
            <w:vAlign w:val="bottom"/>
          </w:tcPr>
          <w:p w:rsidR="00E15752" w:rsidRPr="00B80666" w:rsidRDefault="00E15752" w:rsidP="00B80666">
            <w:pPr>
              <w:pStyle w:val="acctfourfigures"/>
              <w:tabs>
                <w:tab w:val="clear" w:pos="765"/>
                <w:tab w:val="decimal" w:pos="875"/>
              </w:tabs>
              <w:spacing w:line="240" w:lineRule="atLeast"/>
              <w:ind w:right="-96"/>
            </w:pPr>
          </w:p>
        </w:tc>
        <w:tc>
          <w:tcPr>
            <w:tcW w:w="178" w:type="dxa"/>
            <w:vAlign w:val="bottom"/>
          </w:tcPr>
          <w:p w:rsidR="00E15752" w:rsidRPr="000A4D45" w:rsidRDefault="00E15752" w:rsidP="00B80666">
            <w:pPr>
              <w:pStyle w:val="acctfourfigures"/>
              <w:tabs>
                <w:tab w:val="clear" w:pos="765"/>
                <w:tab w:val="decimal" w:pos="911"/>
              </w:tabs>
              <w:spacing w:line="240" w:lineRule="atLeast"/>
              <w:ind w:right="-79"/>
            </w:pPr>
          </w:p>
        </w:tc>
        <w:tc>
          <w:tcPr>
            <w:tcW w:w="1069" w:type="dxa"/>
          </w:tcPr>
          <w:p w:rsidR="00E15752" w:rsidRPr="000A4D45" w:rsidRDefault="00E15752" w:rsidP="00B80666">
            <w:pPr>
              <w:jc w:val="right"/>
            </w:pPr>
          </w:p>
        </w:tc>
        <w:tc>
          <w:tcPr>
            <w:tcW w:w="178" w:type="dxa"/>
          </w:tcPr>
          <w:p w:rsidR="00E15752" w:rsidRPr="000A4D45" w:rsidRDefault="00E15752" w:rsidP="00B80666">
            <w:pPr>
              <w:jc w:val="right"/>
            </w:pPr>
          </w:p>
        </w:tc>
        <w:tc>
          <w:tcPr>
            <w:tcW w:w="980" w:type="dxa"/>
          </w:tcPr>
          <w:p w:rsidR="00E15752" w:rsidRPr="000A4D45" w:rsidRDefault="00E15752" w:rsidP="00B80666">
            <w:pPr>
              <w:jc w:val="right"/>
            </w:pPr>
          </w:p>
        </w:tc>
        <w:tc>
          <w:tcPr>
            <w:tcW w:w="178" w:type="dxa"/>
          </w:tcPr>
          <w:p w:rsidR="00E15752" w:rsidRPr="000A4D45" w:rsidRDefault="00E15752" w:rsidP="00B80666">
            <w:pPr>
              <w:jc w:val="right"/>
            </w:pPr>
          </w:p>
        </w:tc>
        <w:tc>
          <w:tcPr>
            <w:tcW w:w="1069" w:type="dxa"/>
          </w:tcPr>
          <w:p w:rsidR="00E15752" w:rsidRPr="000A4D45" w:rsidRDefault="00E15752" w:rsidP="00B80666">
            <w:pPr>
              <w:jc w:val="right"/>
            </w:pPr>
          </w:p>
        </w:tc>
      </w:tr>
      <w:tr w:rsidR="00B80666" w:rsidRPr="000A4D45" w:rsidTr="00894AF2">
        <w:trPr>
          <w:cantSplit/>
        </w:trPr>
        <w:tc>
          <w:tcPr>
            <w:tcW w:w="2304" w:type="dxa"/>
          </w:tcPr>
          <w:p w:rsidR="00B80666" w:rsidRPr="000A4D45" w:rsidRDefault="00B80666" w:rsidP="00B80666">
            <w:pPr>
              <w:spacing w:line="240" w:lineRule="atLeast"/>
              <w:ind w:left="180" w:hanging="180"/>
            </w:pPr>
            <w:r w:rsidRPr="000A4D45">
              <w:t xml:space="preserve">Within </w:t>
            </w:r>
            <w:r w:rsidR="00E15752">
              <w:t>1</w:t>
            </w:r>
            <w:r w:rsidRPr="000A4D45">
              <w:t xml:space="preserve"> year</w:t>
            </w:r>
          </w:p>
        </w:tc>
        <w:tc>
          <w:tcPr>
            <w:tcW w:w="1069" w:type="dxa"/>
            <w:vAlign w:val="bottom"/>
          </w:tcPr>
          <w:p w:rsidR="00B80666" w:rsidRPr="00B80666" w:rsidRDefault="00B80666" w:rsidP="00B80666">
            <w:pPr>
              <w:pStyle w:val="acctfourfigures"/>
              <w:tabs>
                <w:tab w:val="clear" w:pos="765"/>
                <w:tab w:val="decimal" w:pos="884"/>
              </w:tabs>
              <w:spacing w:line="240" w:lineRule="atLeast"/>
              <w:ind w:right="-73"/>
            </w:pPr>
            <w:r w:rsidRPr="00B80666">
              <w:t>28,238</w:t>
            </w:r>
          </w:p>
        </w:tc>
        <w:tc>
          <w:tcPr>
            <w:tcW w:w="178" w:type="dxa"/>
            <w:vAlign w:val="bottom"/>
          </w:tcPr>
          <w:p w:rsidR="00B80666" w:rsidRPr="00B80666" w:rsidRDefault="00B80666" w:rsidP="00B80666">
            <w:pPr>
              <w:pStyle w:val="acctfourfigures"/>
              <w:tabs>
                <w:tab w:val="clear" w:pos="765"/>
                <w:tab w:val="decimal" w:pos="951"/>
              </w:tabs>
              <w:spacing w:line="240" w:lineRule="atLeast"/>
              <w:ind w:right="-96"/>
            </w:pPr>
          </w:p>
        </w:tc>
        <w:tc>
          <w:tcPr>
            <w:tcW w:w="980" w:type="dxa"/>
            <w:vAlign w:val="bottom"/>
          </w:tcPr>
          <w:p w:rsidR="00B80666" w:rsidRPr="00B80666" w:rsidRDefault="00B80666" w:rsidP="00B80666">
            <w:pPr>
              <w:pStyle w:val="acctfourfigures"/>
              <w:spacing w:line="240" w:lineRule="atLeast"/>
              <w:ind w:right="-96"/>
            </w:pPr>
            <w:r w:rsidRPr="00B80666">
              <w:t>3,168</w:t>
            </w:r>
          </w:p>
        </w:tc>
        <w:tc>
          <w:tcPr>
            <w:tcW w:w="178" w:type="dxa"/>
            <w:vAlign w:val="bottom"/>
          </w:tcPr>
          <w:p w:rsidR="00B80666" w:rsidRPr="00B80666" w:rsidRDefault="00B80666" w:rsidP="00B80666">
            <w:pPr>
              <w:pStyle w:val="acctfourfigures"/>
              <w:tabs>
                <w:tab w:val="clear" w:pos="765"/>
                <w:tab w:val="decimal" w:pos="951"/>
              </w:tabs>
              <w:spacing w:line="240" w:lineRule="atLeast"/>
              <w:ind w:right="-96"/>
            </w:pPr>
          </w:p>
        </w:tc>
        <w:tc>
          <w:tcPr>
            <w:tcW w:w="1069" w:type="dxa"/>
            <w:vAlign w:val="bottom"/>
          </w:tcPr>
          <w:p w:rsidR="00B80666" w:rsidRPr="00B80666" w:rsidRDefault="00B80666" w:rsidP="00B80666">
            <w:pPr>
              <w:pStyle w:val="acctfourfigures"/>
              <w:tabs>
                <w:tab w:val="clear" w:pos="765"/>
                <w:tab w:val="decimal" w:pos="875"/>
              </w:tabs>
              <w:spacing w:line="240" w:lineRule="atLeast"/>
              <w:ind w:right="-96"/>
            </w:pPr>
            <w:r w:rsidRPr="00B80666">
              <w:t>25,070</w:t>
            </w:r>
          </w:p>
        </w:tc>
        <w:tc>
          <w:tcPr>
            <w:tcW w:w="178" w:type="dxa"/>
            <w:vAlign w:val="bottom"/>
          </w:tcPr>
          <w:p w:rsidR="00B80666" w:rsidRPr="000A4D45" w:rsidRDefault="00B80666" w:rsidP="00B80666">
            <w:pPr>
              <w:pStyle w:val="acctfourfigures"/>
              <w:tabs>
                <w:tab w:val="clear" w:pos="765"/>
                <w:tab w:val="decimal" w:pos="911"/>
              </w:tabs>
              <w:spacing w:line="240" w:lineRule="atLeast"/>
              <w:ind w:right="-79"/>
            </w:pPr>
          </w:p>
        </w:tc>
        <w:tc>
          <w:tcPr>
            <w:tcW w:w="1069" w:type="dxa"/>
          </w:tcPr>
          <w:p w:rsidR="00B80666" w:rsidRPr="000A4D45" w:rsidRDefault="00B80666" w:rsidP="00B80666">
            <w:pPr>
              <w:jc w:val="right"/>
            </w:pPr>
            <w:r w:rsidRPr="000A4D45">
              <w:t>5,719</w:t>
            </w:r>
          </w:p>
        </w:tc>
        <w:tc>
          <w:tcPr>
            <w:tcW w:w="178" w:type="dxa"/>
          </w:tcPr>
          <w:p w:rsidR="00B80666" w:rsidRPr="000A4D45" w:rsidRDefault="00B80666" w:rsidP="00B80666">
            <w:pPr>
              <w:jc w:val="right"/>
            </w:pPr>
          </w:p>
        </w:tc>
        <w:tc>
          <w:tcPr>
            <w:tcW w:w="980" w:type="dxa"/>
          </w:tcPr>
          <w:p w:rsidR="00B80666" w:rsidRPr="000A4D45" w:rsidRDefault="00B80666" w:rsidP="00B80666">
            <w:pPr>
              <w:jc w:val="right"/>
            </w:pPr>
            <w:r w:rsidRPr="000A4D45">
              <w:t>673</w:t>
            </w:r>
          </w:p>
        </w:tc>
        <w:tc>
          <w:tcPr>
            <w:tcW w:w="178" w:type="dxa"/>
          </w:tcPr>
          <w:p w:rsidR="00B80666" w:rsidRPr="000A4D45" w:rsidRDefault="00B80666" w:rsidP="00B80666">
            <w:pPr>
              <w:jc w:val="right"/>
            </w:pPr>
          </w:p>
        </w:tc>
        <w:tc>
          <w:tcPr>
            <w:tcW w:w="1069" w:type="dxa"/>
          </w:tcPr>
          <w:p w:rsidR="00B80666" w:rsidRPr="000A4D45" w:rsidRDefault="00B80666" w:rsidP="00B80666">
            <w:pPr>
              <w:jc w:val="right"/>
            </w:pPr>
            <w:r w:rsidRPr="000A4D45">
              <w:t>5,046</w:t>
            </w:r>
          </w:p>
        </w:tc>
      </w:tr>
      <w:tr w:rsidR="00B80666" w:rsidRPr="000A4D45" w:rsidTr="00894AF2">
        <w:trPr>
          <w:cantSplit/>
        </w:trPr>
        <w:tc>
          <w:tcPr>
            <w:tcW w:w="2304" w:type="dxa"/>
          </w:tcPr>
          <w:p w:rsidR="00B80666" w:rsidRPr="000A4D45" w:rsidRDefault="00E15752" w:rsidP="00B80666">
            <w:pPr>
              <w:spacing w:line="240" w:lineRule="atLeast"/>
              <w:ind w:left="180" w:right="-79" w:hanging="180"/>
            </w:pPr>
            <w:r>
              <w:t>1 - 5 years</w:t>
            </w:r>
          </w:p>
        </w:tc>
        <w:tc>
          <w:tcPr>
            <w:tcW w:w="1069" w:type="dxa"/>
            <w:vAlign w:val="bottom"/>
          </w:tcPr>
          <w:p w:rsidR="00B80666" w:rsidRPr="00B80666" w:rsidRDefault="00B80666" w:rsidP="00B80666">
            <w:pPr>
              <w:pStyle w:val="acctfourfigures"/>
              <w:tabs>
                <w:tab w:val="clear" w:pos="765"/>
                <w:tab w:val="decimal" w:pos="884"/>
              </w:tabs>
              <w:spacing w:line="240" w:lineRule="atLeast"/>
              <w:ind w:right="-73"/>
              <w:rPr>
                <w:cs/>
              </w:rPr>
            </w:pPr>
            <w:r w:rsidRPr="00B80666">
              <w:t>60,694</w:t>
            </w:r>
          </w:p>
        </w:tc>
        <w:tc>
          <w:tcPr>
            <w:tcW w:w="178" w:type="dxa"/>
            <w:vAlign w:val="bottom"/>
          </w:tcPr>
          <w:p w:rsidR="00B80666" w:rsidRPr="00B80666" w:rsidRDefault="00B80666" w:rsidP="00B80666">
            <w:pPr>
              <w:pStyle w:val="acctfourfigures"/>
              <w:tabs>
                <w:tab w:val="clear" w:pos="765"/>
                <w:tab w:val="decimal" w:pos="951"/>
              </w:tabs>
              <w:spacing w:line="240" w:lineRule="atLeast"/>
              <w:ind w:right="-96"/>
            </w:pPr>
          </w:p>
        </w:tc>
        <w:tc>
          <w:tcPr>
            <w:tcW w:w="980" w:type="dxa"/>
            <w:vAlign w:val="bottom"/>
          </w:tcPr>
          <w:p w:rsidR="00B80666" w:rsidRPr="00B80666" w:rsidRDefault="00B80666" w:rsidP="00B80666">
            <w:pPr>
              <w:pStyle w:val="acctfourfigures"/>
              <w:spacing w:line="240" w:lineRule="atLeast"/>
              <w:ind w:right="-96"/>
            </w:pPr>
            <w:r w:rsidRPr="00B80666">
              <w:t>1,991</w:t>
            </w:r>
          </w:p>
        </w:tc>
        <w:tc>
          <w:tcPr>
            <w:tcW w:w="178" w:type="dxa"/>
            <w:vAlign w:val="bottom"/>
          </w:tcPr>
          <w:p w:rsidR="00B80666" w:rsidRPr="00B80666" w:rsidRDefault="00B80666" w:rsidP="00B80666">
            <w:pPr>
              <w:pStyle w:val="acctfourfigures"/>
              <w:tabs>
                <w:tab w:val="clear" w:pos="765"/>
                <w:tab w:val="decimal" w:pos="951"/>
              </w:tabs>
              <w:spacing w:line="240" w:lineRule="atLeast"/>
              <w:ind w:right="-96"/>
            </w:pPr>
          </w:p>
        </w:tc>
        <w:tc>
          <w:tcPr>
            <w:tcW w:w="1069" w:type="dxa"/>
            <w:vAlign w:val="bottom"/>
          </w:tcPr>
          <w:p w:rsidR="00B80666" w:rsidRPr="00B80666" w:rsidRDefault="00B80666" w:rsidP="00B80666">
            <w:pPr>
              <w:pStyle w:val="acctfourfigures"/>
              <w:tabs>
                <w:tab w:val="clear" w:pos="765"/>
                <w:tab w:val="decimal" w:pos="875"/>
              </w:tabs>
              <w:spacing w:line="240" w:lineRule="atLeast"/>
              <w:ind w:right="-96"/>
            </w:pPr>
            <w:r w:rsidRPr="00B80666">
              <w:t>58,703</w:t>
            </w:r>
          </w:p>
        </w:tc>
        <w:tc>
          <w:tcPr>
            <w:tcW w:w="178" w:type="dxa"/>
            <w:vAlign w:val="bottom"/>
          </w:tcPr>
          <w:p w:rsidR="00B80666" w:rsidRPr="000A4D45" w:rsidRDefault="00B80666" w:rsidP="00B80666">
            <w:pPr>
              <w:pStyle w:val="acctfourfigures"/>
              <w:tabs>
                <w:tab w:val="clear" w:pos="765"/>
                <w:tab w:val="decimal" w:pos="911"/>
              </w:tabs>
              <w:spacing w:line="240" w:lineRule="atLeast"/>
              <w:ind w:right="-79"/>
            </w:pPr>
          </w:p>
        </w:tc>
        <w:tc>
          <w:tcPr>
            <w:tcW w:w="1069" w:type="dxa"/>
          </w:tcPr>
          <w:p w:rsidR="00B80666" w:rsidRPr="000A4D45" w:rsidRDefault="00B80666" w:rsidP="00B80666">
            <w:pPr>
              <w:jc w:val="right"/>
            </w:pPr>
            <w:r w:rsidRPr="000A4D45">
              <w:t>5,896</w:t>
            </w:r>
          </w:p>
        </w:tc>
        <w:tc>
          <w:tcPr>
            <w:tcW w:w="178" w:type="dxa"/>
          </w:tcPr>
          <w:p w:rsidR="00B80666" w:rsidRPr="000A4D45" w:rsidRDefault="00B80666" w:rsidP="00B80666">
            <w:pPr>
              <w:jc w:val="right"/>
            </w:pPr>
          </w:p>
        </w:tc>
        <w:tc>
          <w:tcPr>
            <w:tcW w:w="980" w:type="dxa"/>
          </w:tcPr>
          <w:p w:rsidR="00B80666" w:rsidRPr="000A4D45" w:rsidRDefault="00B80666" w:rsidP="00B80666">
            <w:pPr>
              <w:jc w:val="right"/>
            </w:pPr>
            <w:r w:rsidRPr="000A4D45">
              <w:t>395</w:t>
            </w:r>
          </w:p>
        </w:tc>
        <w:tc>
          <w:tcPr>
            <w:tcW w:w="178" w:type="dxa"/>
          </w:tcPr>
          <w:p w:rsidR="00B80666" w:rsidRPr="000A4D45" w:rsidRDefault="00B80666" w:rsidP="00B80666">
            <w:pPr>
              <w:jc w:val="right"/>
            </w:pPr>
          </w:p>
        </w:tc>
        <w:tc>
          <w:tcPr>
            <w:tcW w:w="1069" w:type="dxa"/>
          </w:tcPr>
          <w:p w:rsidR="00B80666" w:rsidRPr="000A4D45" w:rsidRDefault="00B80666" w:rsidP="00B80666">
            <w:pPr>
              <w:jc w:val="right"/>
            </w:pPr>
            <w:r w:rsidRPr="000A4D45">
              <w:t>5,501</w:t>
            </w:r>
          </w:p>
        </w:tc>
      </w:tr>
      <w:tr w:rsidR="00B80666" w:rsidRPr="000A4D45" w:rsidTr="00894AF2">
        <w:trPr>
          <w:cantSplit/>
        </w:trPr>
        <w:tc>
          <w:tcPr>
            <w:tcW w:w="2304" w:type="dxa"/>
          </w:tcPr>
          <w:p w:rsidR="00B80666" w:rsidRPr="000A4D45" w:rsidRDefault="00B80666" w:rsidP="00B80666">
            <w:pPr>
              <w:spacing w:line="240" w:lineRule="atLeast"/>
              <w:ind w:left="180" w:hanging="180"/>
              <w:rPr>
                <w:b/>
                <w:bCs/>
              </w:rPr>
            </w:pPr>
            <w:r w:rsidRPr="000A4D45">
              <w:rPr>
                <w:b/>
                <w:bCs/>
              </w:rPr>
              <w:t>Total</w:t>
            </w:r>
          </w:p>
        </w:tc>
        <w:tc>
          <w:tcPr>
            <w:tcW w:w="1069" w:type="dxa"/>
            <w:tcBorders>
              <w:top w:val="single" w:sz="4" w:space="0" w:color="auto"/>
              <w:bottom w:val="double" w:sz="4" w:space="0" w:color="auto"/>
            </w:tcBorders>
            <w:vAlign w:val="bottom"/>
          </w:tcPr>
          <w:p w:rsidR="00B80666" w:rsidRPr="00B80666" w:rsidRDefault="00B80666" w:rsidP="00B80666">
            <w:pPr>
              <w:pStyle w:val="acctfourfigures"/>
              <w:tabs>
                <w:tab w:val="clear" w:pos="765"/>
                <w:tab w:val="decimal" w:pos="884"/>
              </w:tabs>
              <w:spacing w:line="240" w:lineRule="atLeast"/>
              <w:ind w:left="-38" w:right="-73"/>
              <w:rPr>
                <w:b/>
                <w:bCs/>
                <w:cs/>
              </w:rPr>
            </w:pPr>
            <w:r w:rsidRPr="00B80666">
              <w:rPr>
                <w:b/>
                <w:bCs/>
              </w:rPr>
              <w:t>88,932</w:t>
            </w:r>
          </w:p>
        </w:tc>
        <w:tc>
          <w:tcPr>
            <w:tcW w:w="178" w:type="dxa"/>
            <w:vAlign w:val="bottom"/>
          </w:tcPr>
          <w:p w:rsidR="00B80666" w:rsidRPr="00B80666" w:rsidRDefault="00B80666" w:rsidP="00B80666">
            <w:pPr>
              <w:pStyle w:val="acctfourfigures"/>
              <w:tabs>
                <w:tab w:val="clear" w:pos="765"/>
                <w:tab w:val="decimal" w:pos="951"/>
              </w:tabs>
              <w:spacing w:line="240" w:lineRule="atLeast"/>
              <w:ind w:left="-38" w:right="-96"/>
              <w:rPr>
                <w:b/>
                <w:bCs/>
              </w:rPr>
            </w:pPr>
          </w:p>
        </w:tc>
        <w:tc>
          <w:tcPr>
            <w:tcW w:w="980" w:type="dxa"/>
            <w:tcBorders>
              <w:top w:val="single" w:sz="4" w:space="0" w:color="auto"/>
              <w:bottom w:val="double" w:sz="4" w:space="0" w:color="auto"/>
            </w:tcBorders>
            <w:vAlign w:val="bottom"/>
          </w:tcPr>
          <w:p w:rsidR="00B80666" w:rsidRPr="00B80666" w:rsidRDefault="00B80666" w:rsidP="00B80666">
            <w:pPr>
              <w:pStyle w:val="acctfourfigures"/>
              <w:spacing w:line="240" w:lineRule="atLeast"/>
              <w:ind w:left="-38" w:right="-96"/>
              <w:rPr>
                <w:b/>
                <w:bCs/>
              </w:rPr>
            </w:pPr>
            <w:r w:rsidRPr="00B80666">
              <w:rPr>
                <w:b/>
                <w:bCs/>
              </w:rPr>
              <w:t>5,159</w:t>
            </w:r>
          </w:p>
        </w:tc>
        <w:tc>
          <w:tcPr>
            <w:tcW w:w="178" w:type="dxa"/>
            <w:vAlign w:val="bottom"/>
          </w:tcPr>
          <w:p w:rsidR="00B80666" w:rsidRPr="00B80666" w:rsidRDefault="00B80666" w:rsidP="00B80666">
            <w:pPr>
              <w:pStyle w:val="acctfourfigures"/>
              <w:tabs>
                <w:tab w:val="clear" w:pos="765"/>
                <w:tab w:val="decimal" w:pos="951"/>
              </w:tabs>
              <w:spacing w:line="240" w:lineRule="atLeast"/>
              <w:ind w:left="-38" w:right="-96"/>
              <w:rPr>
                <w:b/>
                <w:bCs/>
              </w:rPr>
            </w:pPr>
          </w:p>
        </w:tc>
        <w:tc>
          <w:tcPr>
            <w:tcW w:w="1069" w:type="dxa"/>
            <w:tcBorders>
              <w:top w:val="single" w:sz="4" w:space="0" w:color="auto"/>
              <w:bottom w:val="double" w:sz="4" w:space="0" w:color="auto"/>
            </w:tcBorders>
            <w:vAlign w:val="bottom"/>
          </w:tcPr>
          <w:p w:rsidR="00B80666" w:rsidRPr="00B80666" w:rsidRDefault="00B80666" w:rsidP="00B80666">
            <w:pPr>
              <w:pStyle w:val="acctfourfigures"/>
              <w:tabs>
                <w:tab w:val="clear" w:pos="765"/>
                <w:tab w:val="decimal" w:pos="875"/>
              </w:tabs>
              <w:spacing w:line="240" w:lineRule="atLeast"/>
              <w:ind w:left="-38" w:right="-96"/>
              <w:rPr>
                <w:b/>
                <w:bCs/>
              </w:rPr>
            </w:pPr>
            <w:r w:rsidRPr="00B80666">
              <w:rPr>
                <w:b/>
                <w:bCs/>
              </w:rPr>
              <w:t>83,773</w:t>
            </w:r>
          </w:p>
        </w:tc>
        <w:tc>
          <w:tcPr>
            <w:tcW w:w="178" w:type="dxa"/>
            <w:vAlign w:val="bottom"/>
          </w:tcPr>
          <w:p w:rsidR="00B80666" w:rsidRPr="000A4D45" w:rsidRDefault="00B80666" w:rsidP="00B80666">
            <w:pPr>
              <w:pStyle w:val="acctfourfigures"/>
              <w:tabs>
                <w:tab w:val="clear" w:pos="765"/>
                <w:tab w:val="decimal" w:pos="911"/>
              </w:tabs>
              <w:spacing w:line="240" w:lineRule="atLeast"/>
              <w:ind w:right="-79"/>
              <w:rPr>
                <w:b/>
                <w:bCs/>
              </w:rPr>
            </w:pPr>
          </w:p>
        </w:tc>
        <w:tc>
          <w:tcPr>
            <w:tcW w:w="1069" w:type="dxa"/>
            <w:tcBorders>
              <w:top w:val="single" w:sz="4" w:space="0" w:color="auto"/>
              <w:bottom w:val="double" w:sz="4" w:space="0" w:color="auto"/>
            </w:tcBorders>
          </w:tcPr>
          <w:p w:rsidR="00B80666" w:rsidRPr="00B80666" w:rsidRDefault="00B80666" w:rsidP="00B80666">
            <w:pPr>
              <w:jc w:val="right"/>
              <w:rPr>
                <w:b/>
                <w:bCs/>
              </w:rPr>
            </w:pPr>
            <w:r w:rsidRPr="00B80666">
              <w:rPr>
                <w:b/>
                <w:bCs/>
              </w:rPr>
              <w:t>11,615</w:t>
            </w:r>
          </w:p>
        </w:tc>
        <w:tc>
          <w:tcPr>
            <w:tcW w:w="178" w:type="dxa"/>
          </w:tcPr>
          <w:p w:rsidR="00B80666" w:rsidRPr="00B80666" w:rsidRDefault="00B80666" w:rsidP="00B80666">
            <w:pPr>
              <w:jc w:val="right"/>
              <w:rPr>
                <w:b/>
                <w:bCs/>
              </w:rPr>
            </w:pPr>
          </w:p>
        </w:tc>
        <w:tc>
          <w:tcPr>
            <w:tcW w:w="980" w:type="dxa"/>
            <w:tcBorders>
              <w:top w:val="single" w:sz="4" w:space="0" w:color="auto"/>
              <w:bottom w:val="double" w:sz="4" w:space="0" w:color="auto"/>
            </w:tcBorders>
          </w:tcPr>
          <w:p w:rsidR="00B80666" w:rsidRPr="00B80666" w:rsidRDefault="00B80666" w:rsidP="00B80666">
            <w:pPr>
              <w:jc w:val="right"/>
              <w:rPr>
                <w:b/>
                <w:bCs/>
              </w:rPr>
            </w:pPr>
            <w:r w:rsidRPr="00B80666">
              <w:rPr>
                <w:b/>
                <w:bCs/>
              </w:rPr>
              <w:t>1,068</w:t>
            </w:r>
          </w:p>
        </w:tc>
        <w:tc>
          <w:tcPr>
            <w:tcW w:w="178" w:type="dxa"/>
          </w:tcPr>
          <w:p w:rsidR="00B80666" w:rsidRPr="00B80666" w:rsidRDefault="00B80666" w:rsidP="00B80666">
            <w:pPr>
              <w:jc w:val="right"/>
              <w:rPr>
                <w:b/>
                <w:bCs/>
              </w:rPr>
            </w:pPr>
          </w:p>
        </w:tc>
        <w:tc>
          <w:tcPr>
            <w:tcW w:w="1069" w:type="dxa"/>
            <w:tcBorders>
              <w:top w:val="single" w:sz="4" w:space="0" w:color="auto"/>
              <w:bottom w:val="double" w:sz="4" w:space="0" w:color="auto"/>
            </w:tcBorders>
          </w:tcPr>
          <w:p w:rsidR="00B80666" w:rsidRPr="00B80666" w:rsidRDefault="00B80666" w:rsidP="00B80666">
            <w:pPr>
              <w:jc w:val="right"/>
              <w:rPr>
                <w:b/>
                <w:bCs/>
              </w:rPr>
            </w:pPr>
            <w:r w:rsidRPr="00B80666">
              <w:rPr>
                <w:b/>
                <w:bCs/>
              </w:rPr>
              <w:t>10,547</w:t>
            </w:r>
          </w:p>
        </w:tc>
      </w:tr>
    </w:tbl>
    <w:p w:rsidR="00C27EFD" w:rsidRPr="00CE7CB5" w:rsidRDefault="00C27EFD" w:rsidP="00C27EFD">
      <w:pPr>
        <w:pStyle w:val="block"/>
        <w:spacing w:after="0" w:line="240" w:lineRule="auto"/>
        <w:ind w:left="1152" w:hanging="18"/>
        <w:jc w:val="both"/>
        <w:rPr>
          <w:rFonts w:cstheme="minorBidi"/>
          <w:spacing w:val="-2"/>
        </w:rPr>
      </w:pPr>
    </w:p>
    <w:tbl>
      <w:tblPr>
        <w:tblW w:w="9524" w:type="dxa"/>
        <w:tblInd w:w="1098" w:type="dxa"/>
        <w:tblLayout w:type="fixed"/>
        <w:tblCellMar>
          <w:left w:w="79" w:type="dxa"/>
          <w:right w:w="79" w:type="dxa"/>
        </w:tblCellMar>
        <w:tblLook w:val="0000" w:firstRow="0" w:lastRow="0" w:firstColumn="0" w:lastColumn="0" w:noHBand="0" w:noVBand="0"/>
      </w:tblPr>
      <w:tblGrid>
        <w:gridCol w:w="2295"/>
        <w:gridCol w:w="1084"/>
        <w:gridCol w:w="181"/>
        <w:gridCol w:w="994"/>
        <w:gridCol w:w="181"/>
        <w:gridCol w:w="1084"/>
        <w:gridCol w:w="181"/>
        <w:gridCol w:w="1084"/>
        <w:gridCol w:w="181"/>
        <w:gridCol w:w="994"/>
        <w:gridCol w:w="181"/>
        <w:gridCol w:w="1084"/>
      </w:tblGrid>
      <w:tr w:rsidR="003D6AFE" w:rsidRPr="000A4D45" w:rsidTr="00894AF2">
        <w:trPr>
          <w:cantSplit/>
          <w:trHeight w:val="273"/>
          <w:tblHeader/>
        </w:trPr>
        <w:tc>
          <w:tcPr>
            <w:tcW w:w="2295" w:type="dxa"/>
          </w:tcPr>
          <w:p w:rsidR="003D6AFE" w:rsidRPr="000A4D45" w:rsidRDefault="003D6AFE" w:rsidP="003D6AFE">
            <w:pPr>
              <w:spacing w:line="240" w:lineRule="atLeast"/>
              <w:ind w:right="-80"/>
              <w:rPr>
                <w:b/>
                <w:bCs/>
                <w:i/>
                <w:iCs/>
              </w:rPr>
            </w:pPr>
          </w:p>
        </w:tc>
        <w:tc>
          <w:tcPr>
            <w:tcW w:w="7227" w:type="dxa"/>
            <w:gridSpan w:val="11"/>
          </w:tcPr>
          <w:p w:rsidR="003D6AFE" w:rsidRPr="000A4D45" w:rsidRDefault="003D6AFE" w:rsidP="003D6AFE">
            <w:pPr>
              <w:pStyle w:val="acctfourfigures"/>
              <w:tabs>
                <w:tab w:val="clear" w:pos="765"/>
                <w:tab w:val="decimal" w:pos="731"/>
              </w:tabs>
              <w:spacing w:line="240" w:lineRule="atLeast"/>
              <w:ind w:right="11"/>
              <w:jc w:val="center"/>
              <w:rPr>
                <w:rFonts w:cstheme="minorBidi"/>
                <w:b/>
                <w:bCs/>
              </w:rPr>
            </w:pPr>
            <w:r w:rsidRPr="000A4D45">
              <w:rPr>
                <w:b/>
                <w:bCs/>
              </w:rPr>
              <w:t>Separate financial statements</w:t>
            </w:r>
          </w:p>
        </w:tc>
      </w:tr>
      <w:tr w:rsidR="003D6AFE" w:rsidRPr="000A4D45" w:rsidTr="00894AF2">
        <w:trPr>
          <w:cantSplit/>
          <w:trHeight w:val="113"/>
          <w:tblHeader/>
        </w:trPr>
        <w:tc>
          <w:tcPr>
            <w:tcW w:w="2295" w:type="dxa"/>
            <w:vAlign w:val="bottom"/>
          </w:tcPr>
          <w:p w:rsidR="003D6AFE" w:rsidRPr="000A4D45" w:rsidRDefault="003D6AFE" w:rsidP="003D6AFE">
            <w:pPr>
              <w:spacing w:line="240" w:lineRule="atLeast"/>
              <w:ind w:right="-80"/>
              <w:rPr>
                <w:b/>
                <w:bCs/>
                <w:i/>
                <w:iCs/>
              </w:rPr>
            </w:pPr>
          </w:p>
        </w:tc>
        <w:tc>
          <w:tcPr>
            <w:tcW w:w="3523" w:type="dxa"/>
            <w:gridSpan w:val="5"/>
          </w:tcPr>
          <w:p w:rsidR="003D6AFE" w:rsidRPr="000A4D45" w:rsidRDefault="003D6AFE" w:rsidP="003D6AFE">
            <w:pPr>
              <w:pStyle w:val="acctfourfigures"/>
              <w:tabs>
                <w:tab w:val="clear" w:pos="765"/>
              </w:tabs>
              <w:spacing w:line="240" w:lineRule="atLeast"/>
              <w:ind w:left="-79" w:right="-79"/>
              <w:jc w:val="center"/>
              <w:rPr>
                <w:rFonts w:cs="Angsana New"/>
              </w:rPr>
            </w:pPr>
            <w:r w:rsidRPr="000A4D45">
              <w:rPr>
                <w:rFonts w:cs="Angsana New"/>
              </w:rPr>
              <w:t>2019</w:t>
            </w:r>
          </w:p>
        </w:tc>
        <w:tc>
          <w:tcPr>
            <w:tcW w:w="181" w:type="dxa"/>
          </w:tcPr>
          <w:p w:rsidR="003D6AFE" w:rsidRPr="000A4D45" w:rsidRDefault="003D6AFE" w:rsidP="003D6AFE">
            <w:pPr>
              <w:pStyle w:val="acctfourfigures"/>
              <w:tabs>
                <w:tab w:val="clear" w:pos="765"/>
                <w:tab w:val="decimal" w:pos="371"/>
              </w:tabs>
              <w:spacing w:line="240" w:lineRule="atLeast"/>
              <w:ind w:left="-79" w:right="-79"/>
              <w:jc w:val="center"/>
            </w:pPr>
          </w:p>
        </w:tc>
        <w:tc>
          <w:tcPr>
            <w:tcW w:w="3523" w:type="dxa"/>
            <w:gridSpan w:val="5"/>
          </w:tcPr>
          <w:p w:rsidR="003D6AFE" w:rsidRPr="000A4D45" w:rsidRDefault="003D6AFE" w:rsidP="003D6AFE">
            <w:pPr>
              <w:pStyle w:val="acctfourfigures"/>
              <w:tabs>
                <w:tab w:val="clear" w:pos="765"/>
              </w:tabs>
              <w:spacing w:line="240" w:lineRule="atLeast"/>
              <w:ind w:left="-79" w:right="-79"/>
              <w:jc w:val="center"/>
            </w:pPr>
            <w:r w:rsidRPr="000A4D45">
              <w:t>2018</w:t>
            </w:r>
          </w:p>
        </w:tc>
      </w:tr>
      <w:tr w:rsidR="003D6AFE" w:rsidRPr="000A4D45" w:rsidTr="00894AF2">
        <w:trPr>
          <w:cantSplit/>
          <w:trHeight w:val="113"/>
          <w:tblHeader/>
        </w:trPr>
        <w:tc>
          <w:tcPr>
            <w:tcW w:w="2295" w:type="dxa"/>
          </w:tcPr>
          <w:p w:rsidR="003D6AFE" w:rsidRDefault="003D6AFE" w:rsidP="003D6AFE">
            <w:pPr>
              <w:spacing w:line="240" w:lineRule="atLeast"/>
              <w:ind w:right="-80"/>
              <w:rPr>
                <w:b/>
                <w:bCs/>
                <w:i/>
                <w:iCs/>
              </w:rPr>
            </w:pPr>
          </w:p>
          <w:p w:rsidR="003D6AFE" w:rsidRDefault="003D6AFE" w:rsidP="003D6AFE">
            <w:pPr>
              <w:spacing w:line="240" w:lineRule="atLeast"/>
              <w:ind w:right="-80"/>
              <w:rPr>
                <w:b/>
                <w:bCs/>
                <w:i/>
                <w:iCs/>
              </w:rPr>
            </w:pPr>
          </w:p>
          <w:p w:rsidR="003D6AFE" w:rsidRDefault="003D6AFE" w:rsidP="003D6AFE">
            <w:pPr>
              <w:spacing w:line="240" w:lineRule="atLeast"/>
              <w:ind w:right="-80"/>
              <w:rPr>
                <w:b/>
                <w:bCs/>
                <w:i/>
                <w:iCs/>
              </w:rPr>
            </w:pPr>
          </w:p>
          <w:p w:rsidR="003D6AFE" w:rsidRDefault="003D6AFE" w:rsidP="003D6AFE">
            <w:pPr>
              <w:spacing w:line="240" w:lineRule="atLeast"/>
              <w:ind w:right="-80"/>
              <w:rPr>
                <w:b/>
                <w:bCs/>
                <w:i/>
                <w:iCs/>
              </w:rPr>
            </w:pPr>
          </w:p>
          <w:p w:rsidR="003D6AFE" w:rsidRPr="000A4D45" w:rsidRDefault="003D6AFE" w:rsidP="003D6AFE">
            <w:pPr>
              <w:spacing w:line="240" w:lineRule="atLeast"/>
              <w:ind w:right="-80"/>
              <w:rPr>
                <w:b/>
                <w:bCs/>
                <w:i/>
                <w:iCs/>
              </w:rPr>
            </w:pPr>
            <w:r w:rsidRPr="000A4D45">
              <w:rPr>
                <w:b/>
                <w:bCs/>
                <w:i/>
                <w:iCs/>
              </w:rPr>
              <w:t>Finance lease liabilities</w:t>
            </w:r>
          </w:p>
        </w:tc>
        <w:tc>
          <w:tcPr>
            <w:tcW w:w="1084" w:type="dxa"/>
            <w:vAlign w:val="bottom"/>
          </w:tcPr>
          <w:p w:rsidR="003D6AFE" w:rsidRPr="000A4D45" w:rsidRDefault="003D6AFE" w:rsidP="003D6AFE">
            <w:pPr>
              <w:pStyle w:val="acctfourfigures"/>
              <w:tabs>
                <w:tab w:val="clear" w:pos="765"/>
                <w:tab w:val="decimal" w:pos="371"/>
              </w:tabs>
              <w:spacing w:line="240" w:lineRule="atLeast"/>
              <w:ind w:left="-79" w:right="-79"/>
              <w:jc w:val="center"/>
            </w:pPr>
            <w:r w:rsidRPr="000A4D45">
              <w:t>Minimum lease payments</w:t>
            </w:r>
          </w:p>
        </w:tc>
        <w:tc>
          <w:tcPr>
            <w:tcW w:w="181" w:type="dxa"/>
            <w:vAlign w:val="bottom"/>
          </w:tcPr>
          <w:p w:rsidR="003D6AFE" w:rsidRPr="000A4D45" w:rsidRDefault="003D6AFE" w:rsidP="003D6AFE">
            <w:pPr>
              <w:pStyle w:val="acctfourfigures"/>
              <w:tabs>
                <w:tab w:val="clear" w:pos="765"/>
                <w:tab w:val="decimal" w:pos="371"/>
              </w:tabs>
              <w:spacing w:line="240" w:lineRule="atLeast"/>
              <w:ind w:left="-79" w:right="-79"/>
              <w:jc w:val="center"/>
            </w:pPr>
          </w:p>
        </w:tc>
        <w:tc>
          <w:tcPr>
            <w:tcW w:w="994" w:type="dxa"/>
            <w:vAlign w:val="bottom"/>
          </w:tcPr>
          <w:p w:rsidR="003D6AFE" w:rsidRPr="000A4D45" w:rsidRDefault="003D6AFE" w:rsidP="003D6AFE">
            <w:pPr>
              <w:pStyle w:val="acctfourfigures"/>
              <w:tabs>
                <w:tab w:val="clear" w:pos="765"/>
                <w:tab w:val="decimal" w:pos="371"/>
              </w:tabs>
              <w:spacing w:line="240" w:lineRule="atLeast"/>
              <w:ind w:left="-79" w:right="-79"/>
              <w:jc w:val="center"/>
            </w:pPr>
            <w:r w:rsidRPr="000A4D45">
              <w:t>Interest</w:t>
            </w:r>
          </w:p>
        </w:tc>
        <w:tc>
          <w:tcPr>
            <w:tcW w:w="181" w:type="dxa"/>
            <w:vAlign w:val="bottom"/>
          </w:tcPr>
          <w:p w:rsidR="003D6AFE" w:rsidRPr="000A4D45" w:rsidRDefault="003D6AFE" w:rsidP="003D6AFE">
            <w:pPr>
              <w:pStyle w:val="acctfourfigures"/>
              <w:tabs>
                <w:tab w:val="clear" w:pos="765"/>
                <w:tab w:val="decimal" w:pos="371"/>
              </w:tabs>
              <w:spacing w:line="240" w:lineRule="atLeast"/>
              <w:ind w:left="-79" w:right="-79"/>
              <w:jc w:val="center"/>
            </w:pPr>
          </w:p>
        </w:tc>
        <w:tc>
          <w:tcPr>
            <w:tcW w:w="1084" w:type="dxa"/>
            <w:vAlign w:val="bottom"/>
          </w:tcPr>
          <w:p w:rsidR="003D6AFE" w:rsidRPr="000A4D45" w:rsidRDefault="003D6AFE" w:rsidP="003D6AFE">
            <w:pPr>
              <w:pStyle w:val="acctfourfigures"/>
              <w:tabs>
                <w:tab w:val="clear" w:pos="765"/>
                <w:tab w:val="decimal" w:pos="371"/>
              </w:tabs>
              <w:spacing w:line="240" w:lineRule="atLeast"/>
              <w:ind w:left="-79" w:right="-79"/>
              <w:jc w:val="center"/>
            </w:pPr>
            <w:r w:rsidRPr="000A4D45">
              <w:t>Present value of minimum lease payments</w:t>
            </w:r>
          </w:p>
        </w:tc>
        <w:tc>
          <w:tcPr>
            <w:tcW w:w="181" w:type="dxa"/>
            <w:vAlign w:val="bottom"/>
          </w:tcPr>
          <w:p w:rsidR="003D6AFE" w:rsidRPr="000A4D45" w:rsidRDefault="003D6AFE" w:rsidP="003D6AFE">
            <w:pPr>
              <w:pStyle w:val="acctfourfigures"/>
              <w:tabs>
                <w:tab w:val="clear" w:pos="765"/>
                <w:tab w:val="decimal" w:pos="371"/>
              </w:tabs>
              <w:spacing w:line="240" w:lineRule="atLeast"/>
              <w:ind w:left="-79" w:right="-79"/>
              <w:jc w:val="center"/>
            </w:pPr>
          </w:p>
        </w:tc>
        <w:tc>
          <w:tcPr>
            <w:tcW w:w="1084" w:type="dxa"/>
            <w:vAlign w:val="bottom"/>
          </w:tcPr>
          <w:p w:rsidR="003D6AFE" w:rsidRPr="000A4D45" w:rsidRDefault="003D6AFE" w:rsidP="003D6AFE">
            <w:pPr>
              <w:pStyle w:val="acctfourfigures"/>
              <w:tabs>
                <w:tab w:val="clear" w:pos="765"/>
                <w:tab w:val="decimal" w:pos="371"/>
              </w:tabs>
              <w:spacing w:line="240" w:lineRule="atLeast"/>
              <w:ind w:left="-79" w:right="-79"/>
              <w:jc w:val="center"/>
            </w:pPr>
            <w:r w:rsidRPr="000A4D45">
              <w:t>Minimum lease payments</w:t>
            </w:r>
          </w:p>
        </w:tc>
        <w:tc>
          <w:tcPr>
            <w:tcW w:w="181" w:type="dxa"/>
            <w:vAlign w:val="bottom"/>
          </w:tcPr>
          <w:p w:rsidR="003D6AFE" w:rsidRPr="000A4D45" w:rsidRDefault="003D6AFE" w:rsidP="003D6AFE">
            <w:pPr>
              <w:pStyle w:val="acctfourfigures"/>
              <w:tabs>
                <w:tab w:val="clear" w:pos="765"/>
                <w:tab w:val="decimal" w:pos="371"/>
              </w:tabs>
              <w:spacing w:line="240" w:lineRule="atLeast"/>
              <w:ind w:left="-79" w:right="-79"/>
              <w:jc w:val="center"/>
            </w:pPr>
          </w:p>
        </w:tc>
        <w:tc>
          <w:tcPr>
            <w:tcW w:w="994" w:type="dxa"/>
            <w:vAlign w:val="bottom"/>
          </w:tcPr>
          <w:p w:rsidR="003D6AFE" w:rsidRPr="000A4D45" w:rsidRDefault="003D6AFE" w:rsidP="003D6AFE">
            <w:pPr>
              <w:pStyle w:val="acctfourfigures"/>
              <w:tabs>
                <w:tab w:val="decimal" w:pos="371"/>
              </w:tabs>
              <w:spacing w:line="240" w:lineRule="atLeast"/>
              <w:ind w:left="-79" w:right="-79"/>
              <w:jc w:val="center"/>
            </w:pPr>
            <w:r w:rsidRPr="000A4D45">
              <w:t>Interest</w:t>
            </w:r>
          </w:p>
        </w:tc>
        <w:tc>
          <w:tcPr>
            <w:tcW w:w="181" w:type="dxa"/>
            <w:vAlign w:val="bottom"/>
          </w:tcPr>
          <w:p w:rsidR="003D6AFE" w:rsidRPr="000A4D45" w:rsidRDefault="003D6AFE" w:rsidP="003D6AFE">
            <w:pPr>
              <w:pStyle w:val="acctfourfigures"/>
              <w:tabs>
                <w:tab w:val="decimal" w:pos="371"/>
              </w:tabs>
              <w:spacing w:line="240" w:lineRule="atLeast"/>
              <w:ind w:left="-79" w:right="-79"/>
              <w:jc w:val="center"/>
            </w:pPr>
          </w:p>
        </w:tc>
        <w:tc>
          <w:tcPr>
            <w:tcW w:w="1084" w:type="dxa"/>
            <w:vAlign w:val="bottom"/>
          </w:tcPr>
          <w:p w:rsidR="003D6AFE" w:rsidRPr="000A4D45" w:rsidRDefault="003D6AFE" w:rsidP="003D6AFE">
            <w:pPr>
              <w:pStyle w:val="acctfourfigures"/>
              <w:tabs>
                <w:tab w:val="decimal" w:pos="371"/>
              </w:tabs>
              <w:spacing w:line="240" w:lineRule="atLeast"/>
              <w:ind w:left="-79" w:right="-79"/>
              <w:jc w:val="center"/>
            </w:pPr>
            <w:r w:rsidRPr="000A4D45">
              <w:t>Present value of minimum lease payments</w:t>
            </w:r>
          </w:p>
        </w:tc>
      </w:tr>
      <w:tr w:rsidR="00B45AEF" w:rsidRPr="000A4D45" w:rsidTr="00894AF2">
        <w:trPr>
          <w:cantSplit/>
        </w:trPr>
        <w:tc>
          <w:tcPr>
            <w:tcW w:w="2295" w:type="dxa"/>
          </w:tcPr>
          <w:p w:rsidR="00B45AEF" w:rsidRPr="000A4D45" w:rsidRDefault="00B45AEF" w:rsidP="00B45AEF">
            <w:pPr>
              <w:spacing w:line="240" w:lineRule="atLeast"/>
              <w:rPr>
                <w:b/>
                <w:bCs/>
                <w:i/>
                <w:iCs/>
              </w:rPr>
            </w:pPr>
          </w:p>
        </w:tc>
        <w:tc>
          <w:tcPr>
            <w:tcW w:w="7227" w:type="dxa"/>
            <w:gridSpan w:val="11"/>
          </w:tcPr>
          <w:p w:rsidR="00B45AEF" w:rsidRPr="000A4D45" w:rsidRDefault="00B45AEF" w:rsidP="00B45AEF">
            <w:pPr>
              <w:pStyle w:val="acctfourfigures"/>
              <w:spacing w:line="240" w:lineRule="atLeast"/>
              <w:jc w:val="center"/>
              <w:rPr>
                <w:i/>
                <w:iCs/>
              </w:rPr>
            </w:pPr>
            <w:r w:rsidRPr="000A4D45">
              <w:rPr>
                <w:i/>
                <w:iCs/>
              </w:rPr>
              <w:t>(in thousand Baht)</w:t>
            </w:r>
          </w:p>
        </w:tc>
      </w:tr>
      <w:tr w:rsidR="0009387F" w:rsidRPr="000A4D45" w:rsidTr="00894AF2">
        <w:trPr>
          <w:cantSplit/>
        </w:trPr>
        <w:tc>
          <w:tcPr>
            <w:tcW w:w="2295" w:type="dxa"/>
          </w:tcPr>
          <w:p w:rsidR="0009387F" w:rsidRPr="00E15752" w:rsidRDefault="0009387F" w:rsidP="0009387F">
            <w:pPr>
              <w:spacing w:line="240" w:lineRule="atLeast"/>
              <w:ind w:left="180" w:hanging="180"/>
              <w:rPr>
                <w:rFonts w:cstheme="minorBidi"/>
                <w:i/>
                <w:iCs/>
              </w:rPr>
            </w:pPr>
            <w:r w:rsidRPr="00E15752">
              <w:rPr>
                <w:rFonts w:cstheme="minorBidi"/>
                <w:i/>
                <w:iCs/>
              </w:rPr>
              <w:t>Maturity period</w:t>
            </w:r>
          </w:p>
        </w:tc>
        <w:tc>
          <w:tcPr>
            <w:tcW w:w="1084" w:type="dxa"/>
            <w:vAlign w:val="bottom"/>
          </w:tcPr>
          <w:p w:rsidR="0009387F" w:rsidRPr="00B80666" w:rsidRDefault="0009387F" w:rsidP="0009387F">
            <w:pPr>
              <w:pStyle w:val="acctfourfigures"/>
              <w:tabs>
                <w:tab w:val="clear" w:pos="765"/>
                <w:tab w:val="decimal" w:pos="884"/>
              </w:tabs>
              <w:spacing w:line="240" w:lineRule="atLeast"/>
              <w:ind w:right="-96"/>
            </w:pPr>
          </w:p>
        </w:tc>
        <w:tc>
          <w:tcPr>
            <w:tcW w:w="181" w:type="dxa"/>
            <w:vAlign w:val="bottom"/>
          </w:tcPr>
          <w:p w:rsidR="0009387F" w:rsidRPr="00B80666" w:rsidRDefault="0009387F" w:rsidP="0009387F">
            <w:pPr>
              <w:pStyle w:val="acctfourfigures"/>
              <w:tabs>
                <w:tab w:val="clear" w:pos="765"/>
                <w:tab w:val="decimal" w:pos="951"/>
              </w:tabs>
              <w:spacing w:line="240" w:lineRule="atLeast"/>
              <w:ind w:right="-96"/>
            </w:pPr>
          </w:p>
        </w:tc>
        <w:tc>
          <w:tcPr>
            <w:tcW w:w="994" w:type="dxa"/>
            <w:vAlign w:val="bottom"/>
          </w:tcPr>
          <w:p w:rsidR="0009387F" w:rsidRPr="00B80666" w:rsidRDefault="0009387F" w:rsidP="0009387F">
            <w:pPr>
              <w:pStyle w:val="acctfourfigures"/>
              <w:spacing w:line="240" w:lineRule="atLeast"/>
              <w:ind w:right="-96"/>
            </w:pPr>
          </w:p>
        </w:tc>
        <w:tc>
          <w:tcPr>
            <w:tcW w:w="181" w:type="dxa"/>
            <w:vAlign w:val="bottom"/>
          </w:tcPr>
          <w:p w:rsidR="0009387F" w:rsidRPr="00B80666" w:rsidRDefault="0009387F" w:rsidP="0009387F">
            <w:pPr>
              <w:pStyle w:val="acctfourfigures"/>
              <w:tabs>
                <w:tab w:val="clear" w:pos="765"/>
                <w:tab w:val="decimal" w:pos="951"/>
              </w:tabs>
              <w:spacing w:line="240" w:lineRule="atLeast"/>
              <w:ind w:right="-96"/>
            </w:pPr>
          </w:p>
        </w:tc>
        <w:tc>
          <w:tcPr>
            <w:tcW w:w="1084" w:type="dxa"/>
            <w:vAlign w:val="bottom"/>
          </w:tcPr>
          <w:p w:rsidR="0009387F" w:rsidRPr="00B80666" w:rsidRDefault="0009387F" w:rsidP="0009387F">
            <w:pPr>
              <w:pStyle w:val="acctfourfigures"/>
              <w:tabs>
                <w:tab w:val="clear" w:pos="765"/>
                <w:tab w:val="decimal" w:pos="875"/>
              </w:tabs>
              <w:spacing w:line="240" w:lineRule="atLeast"/>
              <w:ind w:right="-96"/>
            </w:pPr>
          </w:p>
        </w:tc>
        <w:tc>
          <w:tcPr>
            <w:tcW w:w="181" w:type="dxa"/>
            <w:vAlign w:val="bottom"/>
          </w:tcPr>
          <w:p w:rsidR="0009387F" w:rsidRPr="000A4D45" w:rsidRDefault="0009387F" w:rsidP="0009387F">
            <w:pPr>
              <w:pStyle w:val="acctfourfigures"/>
              <w:tabs>
                <w:tab w:val="clear" w:pos="765"/>
                <w:tab w:val="decimal" w:pos="911"/>
              </w:tabs>
              <w:spacing w:line="240" w:lineRule="atLeast"/>
              <w:ind w:right="-79"/>
            </w:pPr>
          </w:p>
        </w:tc>
        <w:tc>
          <w:tcPr>
            <w:tcW w:w="1084" w:type="dxa"/>
          </w:tcPr>
          <w:p w:rsidR="0009387F" w:rsidRPr="000A4D45" w:rsidRDefault="0009387F" w:rsidP="0009387F">
            <w:pPr>
              <w:jc w:val="right"/>
            </w:pPr>
          </w:p>
        </w:tc>
        <w:tc>
          <w:tcPr>
            <w:tcW w:w="181" w:type="dxa"/>
          </w:tcPr>
          <w:p w:rsidR="0009387F" w:rsidRPr="000A4D45" w:rsidRDefault="0009387F" w:rsidP="0009387F">
            <w:pPr>
              <w:jc w:val="right"/>
            </w:pPr>
          </w:p>
        </w:tc>
        <w:tc>
          <w:tcPr>
            <w:tcW w:w="994" w:type="dxa"/>
          </w:tcPr>
          <w:p w:rsidR="0009387F" w:rsidRPr="000A4D45" w:rsidRDefault="0009387F" w:rsidP="0009387F">
            <w:pPr>
              <w:jc w:val="right"/>
            </w:pPr>
          </w:p>
        </w:tc>
        <w:tc>
          <w:tcPr>
            <w:tcW w:w="181" w:type="dxa"/>
          </w:tcPr>
          <w:p w:rsidR="0009387F" w:rsidRPr="000A4D45" w:rsidRDefault="0009387F" w:rsidP="0009387F">
            <w:pPr>
              <w:jc w:val="right"/>
            </w:pPr>
          </w:p>
        </w:tc>
        <w:tc>
          <w:tcPr>
            <w:tcW w:w="1084" w:type="dxa"/>
          </w:tcPr>
          <w:p w:rsidR="0009387F" w:rsidRPr="000A4D45" w:rsidRDefault="0009387F" w:rsidP="0009387F">
            <w:pPr>
              <w:jc w:val="right"/>
            </w:pPr>
          </w:p>
        </w:tc>
      </w:tr>
      <w:tr w:rsidR="0009387F" w:rsidRPr="000A4D45" w:rsidTr="00894AF2">
        <w:trPr>
          <w:cantSplit/>
        </w:trPr>
        <w:tc>
          <w:tcPr>
            <w:tcW w:w="2295" w:type="dxa"/>
          </w:tcPr>
          <w:p w:rsidR="0009387F" w:rsidRPr="000A4D45" w:rsidRDefault="0009387F" w:rsidP="0009387F">
            <w:pPr>
              <w:spacing w:line="240" w:lineRule="atLeast"/>
              <w:ind w:left="180" w:hanging="180"/>
            </w:pPr>
            <w:r w:rsidRPr="000A4D45">
              <w:t xml:space="preserve">Within </w:t>
            </w:r>
            <w:r>
              <w:t>1</w:t>
            </w:r>
            <w:r w:rsidRPr="000A4D45">
              <w:t xml:space="preserve"> year</w:t>
            </w:r>
          </w:p>
        </w:tc>
        <w:tc>
          <w:tcPr>
            <w:tcW w:w="1084" w:type="dxa"/>
            <w:vAlign w:val="bottom"/>
          </w:tcPr>
          <w:p w:rsidR="0009387F" w:rsidRPr="00B80666" w:rsidRDefault="0009387F" w:rsidP="0009387F">
            <w:pPr>
              <w:pStyle w:val="acctfourfigures"/>
              <w:tabs>
                <w:tab w:val="clear" w:pos="765"/>
                <w:tab w:val="decimal" w:pos="884"/>
              </w:tabs>
              <w:spacing w:line="240" w:lineRule="atLeast"/>
              <w:ind w:right="-96"/>
            </w:pPr>
            <w:r w:rsidRPr="00B80666">
              <w:t>4,597</w:t>
            </w:r>
          </w:p>
        </w:tc>
        <w:tc>
          <w:tcPr>
            <w:tcW w:w="181" w:type="dxa"/>
            <w:vAlign w:val="bottom"/>
          </w:tcPr>
          <w:p w:rsidR="0009387F" w:rsidRPr="00B80666" w:rsidRDefault="0009387F" w:rsidP="0009387F">
            <w:pPr>
              <w:pStyle w:val="acctfourfigures"/>
              <w:tabs>
                <w:tab w:val="clear" w:pos="765"/>
                <w:tab w:val="decimal" w:pos="951"/>
              </w:tabs>
              <w:spacing w:line="240" w:lineRule="atLeast"/>
              <w:ind w:right="-96"/>
            </w:pPr>
          </w:p>
        </w:tc>
        <w:tc>
          <w:tcPr>
            <w:tcW w:w="994" w:type="dxa"/>
            <w:vAlign w:val="bottom"/>
          </w:tcPr>
          <w:p w:rsidR="0009387F" w:rsidRPr="00B80666" w:rsidRDefault="0009387F" w:rsidP="0009387F">
            <w:pPr>
              <w:pStyle w:val="acctfourfigures"/>
              <w:spacing w:line="240" w:lineRule="atLeast"/>
              <w:ind w:right="-96"/>
            </w:pPr>
            <w:r w:rsidRPr="00B80666">
              <w:t>659</w:t>
            </w:r>
          </w:p>
        </w:tc>
        <w:tc>
          <w:tcPr>
            <w:tcW w:w="181" w:type="dxa"/>
            <w:vAlign w:val="bottom"/>
          </w:tcPr>
          <w:p w:rsidR="0009387F" w:rsidRPr="00B80666" w:rsidRDefault="0009387F" w:rsidP="0009387F">
            <w:pPr>
              <w:pStyle w:val="acctfourfigures"/>
              <w:tabs>
                <w:tab w:val="clear" w:pos="765"/>
                <w:tab w:val="decimal" w:pos="951"/>
              </w:tabs>
              <w:spacing w:line="240" w:lineRule="atLeast"/>
              <w:ind w:right="-96"/>
            </w:pPr>
          </w:p>
        </w:tc>
        <w:tc>
          <w:tcPr>
            <w:tcW w:w="1084" w:type="dxa"/>
            <w:vAlign w:val="bottom"/>
          </w:tcPr>
          <w:p w:rsidR="0009387F" w:rsidRPr="00B80666" w:rsidRDefault="0009387F" w:rsidP="0009387F">
            <w:pPr>
              <w:pStyle w:val="acctfourfigures"/>
              <w:tabs>
                <w:tab w:val="clear" w:pos="765"/>
                <w:tab w:val="decimal" w:pos="875"/>
              </w:tabs>
              <w:spacing w:line="240" w:lineRule="atLeast"/>
              <w:ind w:right="-96"/>
            </w:pPr>
            <w:r w:rsidRPr="00B80666">
              <w:t>3,938</w:t>
            </w:r>
          </w:p>
        </w:tc>
        <w:tc>
          <w:tcPr>
            <w:tcW w:w="181" w:type="dxa"/>
            <w:vAlign w:val="bottom"/>
          </w:tcPr>
          <w:p w:rsidR="0009387F" w:rsidRPr="000A4D45" w:rsidRDefault="0009387F" w:rsidP="0009387F">
            <w:pPr>
              <w:pStyle w:val="acctfourfigures"/>
              <w:tabs>
                <w:tab w:val="clear" w:pos="765"/>
                <w:tab w:val="decimal" w:pos="911"/>
              </w:tabs>
              <w:spacing w:line="240" w:lineRule="atLeast"/>
              <w:ind w:right="-79"/>
            </w:pPr>
          </w:p>
        </w:tc>
        <w:tc>
          <w:tcPr>
            <w:tcW w:w="1084" w:type="dxa"/>
          </w:tcPr>
          <w:p w:rsidR="0009387F" w:rsidRPr="000A4D45" w:rsidRDefault="0009387F" w:rsidP="0009387F">
            <w:pPr>
              <w:jc w:val="right"/>
            </w:pPr>
            <w:r w:rsidRPr="000A4D45">
              <w:t>5,033</w:t>
            </w:r>
          </w:p>
        </w:tc>
        <w:tc>
          <w:tcPr>
            <w:tcW w:w="181" w:type="dxa"/>
          </w:tcPr>
          <w:p w:rsidR="0009387F" w:rsidRPr="000A4D45" w:rsidRDefault="0009387F" w:rsidP="0009387F">
            <w:pPr>
              <w:jc w:val="right"/>
            </w:pPr>
          </w:p>
        </w:tc>
        <w:tc>
          <w:tcPr>
            <w:tcW w:w="994" w:type="dxa"/>
          </w:tcPr>
          <w:p w:rsidR="0009387F" w:rsidRPr="000A4D45" w:rsidRDefault="0009387F" w:rsidP="0009387F">
            <w:pPr>
              <w:jc w:val="right"/>
            </w:pPr>
            <w:r w:rsidRPr="000A4D45">
              <w:t>554</w:t>
            </w:r>
          </w:p>
        </w:tc>
        <w:tc>
          <w:tcPr>
            <w:tcW w:w="181" w:type="dxa"/>
          </w:tcPr>
          <w:p w:rsidR="0009387F" w:rsidRPr="000A4D45" w:rsidRDefault="0009387F" w:rsidP="0009387F">
            <w:pPr>
              <w:jc w:val="right"/>
            </w:pPr>
          </w:p>
        </w:tc>
        <w:tc>
          <w:tcPr>
            <w:tcW w:w="1084" w:type="dxa"/>
          </w:tcPr>
          <w:p w:rsidR="0009387F" w:rsidRPr="000A4D45" w:rsidRDefault="0009387F" w:rsidP="0009387F">
            <w:pPr>
              <w:jc w:val="right"/>
            </w:pPr>
            <w:r w:rsidRPr="000A4D45">
              <w:t>4,479</w:t>
            </w:r>
          </w:p>
        </w:tc>
      </w:tr>
      <w:tr w:rsidR="0009387F" w:rsidRPr="000A4D45" w:rsidTr="00894AF2">
        <w:trPr>
          <w:cantSplit/>
        </w:trPr>
        <w:tc>
          <w:tcPr>
            <w:tcW w:w="2295" w:type="dxa"/>
          </w:tcPr>
          <w:p w:rsidR="0009387F" w:rsidRPr="000A4D45" w:rsidRDefault="0009387F" w:rsidP="0009387F">
            <w:pPr>
              <w:spacing w:line="240" w:lineRule="atLeast"/>
              <w:ind w:left="180" w:right="-79" w:hanging="180"/>
            </w:pPr>
            <w:r>
              <w:t>1 - 5 years</w:t>
            </w:r>
          </w:p>
        </w:tc>
        <w:tc>
          <w:tcPr>
            <w:tcW w:w="1084" w:type="dxa"/>
            <w:tcBorders>
              <w:bottom w:val="single" w:sz="4" w:space="0" w:color="auto"/>
            </w:tcBorders>
            <w:vAlign w:val="bottom"/>
          </w:tcPr>
          <w:p w:rsidR="0009387F" w:rsidRPr="00B80666" w:rsidRDefault="0009387F" w:rsidP="0009387F">
            <w:pPr>
              <w:pStyle w:val="acctfourfigures"/>
              <w:tabs>
                <w:tab w:val="clear" w:pos="765"/>
                <w:tab w:val="decimal" w:pos="884"/>
              </w:tabs>
              <w:spacing w:line="240" w:lineRule="atLeast"/>
              <w:ind w:right="-96"/>
              <w:rPr>
                <w:cs/>
              </w:rPr>
            </w:pPr>
            <w:r w:rsidRPr="00B80666">
              <w:t>4,842</w:t>
            </w:r>
          </w:p>
        </w:tc>
        <w:tc>
          <w:tcPr>
            <w:tcW w:w="181" w:type="dxa"/>
            <w:vAlign w:val="bottom"/>
          </w:tcPr>
          <w:p w:rsidR="0009387F" w:rsidRPr="00B80666" w:rsidRDefault="0009387F" w:rsidP="0009387F">
            <w:pPr>
              <w:pStyle w:val="acctfourfigures"/>
              <w:tabs>
                <w:tab w:val="clear" w:pos="765"/>
                <w:tab w:val="decimal" w:pos="951"/>
              </w:tabs>
              <w:spacing w:line="240" w:lineRule="atLeast"/>
              <w:ind w:right="-96"/>
            </w:pPr>
          </w:p>
        </w:tc>
        <w:tc>
          <w:tcPr>
            <w:tcW w:w="994" w:type="dxa"/>
            <w:tcBorders>
              <w:bottom w:val="single" w:sz="4" w:space="0" w:color="auto"/>
            </w:tcBorders>
            <w:vAlign w:val="bottom"/>
          </w:tcPr>
          <w:p w:rsidR="0009387F" w:rsidRPr="00B80666" w:rsidRDefault="0009387F" w:rsidP="0009387F">
            <w:pPr>
              <w:pStyle w:val="acctfourfigures"/>
              <w:spacing w:line="240" w:lineRule="atLeast"/>
              <w:ind w:right="-96"/>
            </w:pPr>
            <w:r w:rsidRPr="00B80666">
              <w:t>603</w:t>
            </w:r>
          </w:p>
        </w:tc>
        <w:tc>
          <w:tcPr>
            <w:tcW w:w="181" w:type="dxa"/>
            <w:vAlign w:val="bottom"/>
          </w:tcPr>
          <w:p w:rsidR="0009387F" w:rsidRPr="00B80666" w:rsidRDefault="0009387F" w:rsidP="0009387F">
            <w:pPr>
              <w:pStyle w:val="acctfourfigures"/>
              <w:tabs>
                <w:tab w:val="clear" w:pos="765"/>
                <w:tab w:val="decimal" w:pos="951"/>
              </w:tabs>
              <w:spacing w:line="240" w:lineRule="atLeast"/>
              <w:ind w:right="-96"/>
            </w:pPr>
          </w:p>
        </w:tc>
        <w:tc>
          <w:tcPr>
            <w:tcW w:w="1084" w:type="dxa"/>
            <w:tcBorders>
              <w:bottom w:val="single" w:sz="4" w:space="0" w:color="auto"/>
            </w:tcBorders>
            <w:vAlign w:val="bottom"/>
          </w:tcPr>
          <w:p w:rsidR="0009387F" w:rsidRPr="00B80666" w:rsidRDefault="0009387F" w:rsidP="0009387F">
            <w:pPr>
              <w:pStyle w:val="acctfourfigures"/>
              <w:tabs>
                <w:tab w:val="clear" w:pos="765"/>
                <w:tab w:val="decimal" w:pos="875"/>
              </w:tabs>
              <w:spacing w:line="240" w:lineRule="atLeast"/>
              <w:ind w:right="-96"/>
            </w:pPr>
            <w:r w:rsidRPr="00B80666">
              <w:t>4,239</w:t>
            </w:r>
          </w:p>
        </w:tc>
        <w:tc>
          <w:tcPr>
            <w:tcW w:w="181" w:type="dxa"/>
            <w:vAlign w:val="bottom"/>
          </w:tcPr>
          <w:p w:rsidR="0009387F" w:rsidRPr="000A4D45" w:rsidRDefault="0009387F" w:rsidP="0009387F">
            <w:pPr>
              <w:pStyle w:val="acctfourfigures"/>
              <w:tabs>
                <w:tab w:val="clear" w:pos="765"/>
                <w:tab w:val="decimal" w:pos="911"/>
              </w:tabs>
              <w:spacing w:line="240" w:lineRule="atLeast"/>
              <w:ind w:right="-79"/>
            </w:pPr>
          </w:p>
        </w:tc>
        <w:tc>
          <w:tcPr>
            <w:tcW w:w="1084" w:type="dxa"/>
            <w:tcBorders>
              <w:bottom w:val="single" w:sz="4" w:space="0" w:color="auto"/>
            </w:tcBorders>
          </w:tcPr>
          <w:p w:rsidR="0009387F" w:rsidRPr="000A4D45" w:rsidRDefault="0009387F" w:rsidP="0009387F">
            <w:pPr>
              <w:jc w:val="right"/>
            </w:pPr>
            <w:r w:rsidRPr="000A4D45">
              <w:t>3,951</w:t>
            </w:r>
          </w:p>
        </w:tc>
        <w:tc>
          <w:tcPr>
            <w:tcW w:w="181" w:type="dxa"/>
          </w:tcPr>
          <w:p w:rsidR="0009387F" w:rsidRPr="000A4D45" w:rsidRDefault="0009387F" w:rsidP="0009387F">
            <w:pPr>
              <w:jc w:val="right"/>
            </w:pPr>
          </w:p>
        </w:tc>
        <w:tc>
          <w:tcPr>
            <w:tcW w:w="994" w:type="dxa"/>
            <w:tcBorders>
              <w:bottom w:val="single" w:sz="4" w:space="0" w:color="auto"/>
            </w:tcBorders>
          </w:tcPr>
          <w:p w:rsidR="0009387F" w:rsidRPr="000A4D45" w:rsidRDefault="0009387F" w:rsidP="0009387F">
            <w:pPr>
              <w:jc w:val="right"/>
            </w:pPr>
            <w:r w:rsidRPr="000A4D45">
              <w:t>239</w:t>
            </w:r>
          </w:p>
        </w:tc>
        <w:tc>
          <w:tcPr>
            <w:tcW w:w="181" w:type="dxa"/>
          </w:tcPr>
          <w:p w:rsidR="0009387F" w:rsidRPr="000A4D45" w:rsidRDefault="0009387F" w:rsidP="0009387F">
            <w:pPr>
              <w:jc w:val="right"/>
            </w:pPr>
          </w:p>
        </w:tc>
        <w:tc>
          <w:tcPr>
            <w:tcW w:w="1084" w:type="dxa"/>
            <w:tcBorders>
              <w:bottom w:val="single" w:sz="4" w:space="0" w:color="auto"/>
            </w:tcBorders>
          </w:tcPr>
          <w:p w:rsidR="0009387F" w:rsidRPr="000A4D45" w:rsidRDefault="0009387F" w:rsidP="0009387F">
            <w:pPr>
              <w:jc w:val="right"/>
            </w:pPr>
            <w:r w:rsidRPr="000A4D45">
              <w:t>3,712</w:t>
            </w:r>
          </w:p>
        </w:tc>
      </w:tr>
      <w:tr w:rsidR="00B80666" w:rsidRPr="000A4D45" w:rsidTr="00894AF2">
        <w:trPr>
          <w:cantSplit/>
        </w:trPr>
        <w:tc>
          <w:tcPr>
            <w:tcW w:w="2295" w:type="dxa"/>
          </w:tcPr>
          <w:p w:rsidR="00B80666" w:rsidRPr="000A4D45" w:rsidRDefault="00B80666" w:rsidP="00B80666">
            <w:pPr>
              <w:spacing w:line="240" w:lineRule="atLeast"/>
              <w:ind w:left="180" w:hanging="180"/>
              <w:rPr>
                <w:b/>
                <w:bCs/>
              </w:rPr>
            </w:pPr>
            <w:r w:rsidRPr="000A4D45">
              <w:rPr>
                <w:b/>
                <w:bCs/>
              </w:rPr>
              <w:t>Total</w:t>
            </w:r>
          </w:p>
        </w:tc>
        <w:tc>
          <w:tcPr>
            <w:tcW w:w="1084" w:type="dxa"/>
            <w:tcBorders>
              <w:top w:val="single" w:sz="4" w:space="0" w:color="auto"/>
              <w:bottom w:val="double" w:sz="4" w:space="0" w:color="auto"/>
            </w:tcBorders>
            <w:vAlign w:val="bottom"/>
          </w:tcPr>
          <w:p w:rsidR="00B80666" w:rsidRPr="00B80666" w:rsidRDefault="00B80666" w:rsidP="00B80666">
            <w:pPr>
              <w:pStyle w:val="acctfourfigures"/>
              <w:tabs>
                <w:tab w:val="clear" w:pos="765"/>
                <w:tab w:val="decimal" w:pos="884"/>
              </w:tabs>
              <w:spacing w:line="240" w:lineRule="atLeast"/>
              <w:ind w:right="-96"/>
              <w:rPr>
                <w:b/>
                <w:bCs/>
                <w:cs/>
              </w:rPr>
            </w:pPr>
            <w:r w:rsidRPr="00B80666">
              <w:rPr>
                <w:b/>
                <w:bCs/>
              </w:rPr>
              <w:t>9,439</w:t>
            </w:r>
          </w:p>
        </w:tc>
        <w:tc>
          <w:tcPr>
            <w:tcW w:w="181" w:type="dxa"/>
            <w:vAlign w:val="bottom"/>
          </w:tcPr>
          <w:p w:rsidR="00B80666" w:rsidRPr="00B80666" w:rsidRDefault="00B80666" w:rsidP="00B80666">
            <w:pPr>
              <w:pStyle w:val="acctfourfigures"/>
              <w:tabs>
                <w:tab w:val="clear" w:pos="765"/>
                <w:tab w:val="decimal" w:pos="951"/>
              </w:tabs>
              <w:spacing w:line="240" w:lineRule="atLeast"/>
              <w:ind w:right="-96"/>
              <w:rPr>
                <w:b/>
                <w:bCs/>
              </w:rPr>
            </w:pPr>
          </w:p>
        </w:tc>
        <w:tc>
          <w:tcPr>
            <w:tcW w:w="994" w:type="dxa"/>
            <w:tcBorders>
              <w:top w:val="single" w:sz="4" w:space="0" w:color="auto"/>
              <w:bottom w:val="double" w:sz="4" w:space="0" w:color="auto"/>
            </w:tcBorders>
            <w:vAlign w:val="bottom"/>
          </w:tcPr>
          <w:p w:rsidR="00B80666" w:rsidRPr="00B80666" w:rsidRDefault="00B80666" w:rsidP="00B80666">
            <w:pPr>
              <w:pStyle w:val="acctfourfigures"/>
              <w:spacing w:line="240" w:lineRule="atLeast"/>
              <w:ind w:right="-96"/>
              <w:rPr>
                <w:b/>
                <w:bCs/>
              </w:rPr>
            </w:pPr>
            <w:r w:rsidRPr="00B80666">
              <w:rPr>
                <w:b/>
                <w:bCs/>
              </w:rPr>
              <w:t>1,262</w:t>
            </w:r>
          </w:p>
        </w:tc>
        <w:tc>
          <w:tcPr>
            <w:tcW w:w="181" w:type="dxa"/>
            <w:vAlign w:val="bottom"/>
          </w:tcPr>
          <w:p w:rsidR="00B80666" w:rsidRPr="00B80666" w:rsidRDefault="00B80666" w:rsidP="00B80666">
            <w:pPr>
              <w:pStyle w:val="acctfourfigures"/>
              <w:tabs>
                <w:tab w:val="clear" w:pos="765"/>
                <w:tab w:val="decimal" w:pos="951"/>
              </w:tabs>
              <w:spacing w:line="240" w:lineRule="atLeast"/>
              <w:ind w:right="-96"/>
              <w:rPr>
                <w:b/>
                <w:bCs/>
              </w:rPr>
            </w:pPr>
          </w:p>
        </w:tc>
        <w:tc>
          <w:tcPr>
            <w:tcW w:w="1084" w:type="dxa"/>
            <w:tcBorders>
              <w:top w:val="single" w:sz="4" w:space="0" w:color="auto"/>
              <w:bottom w:val="double" w:sz="4" w:space="0" w:color="auto"/>
            </w:tcBorders>
            <w:vAlign w:val="bottom"/>
          </w:tcPr>
          <w:p w:rsidR="00B80666" w:rsidRPr="00B80666" w:rsidRDefault="00B80666" w:rsidP="00B80666">
            <w:pPr>
              <w:pStyle w:val="acctfourfigures"/>
              <w:tabs>
                <w:tab w:val="clear" w:pos="765"/>
                <w:tab w:val="decimal" w:pos="875"/>
              </w:tabs>
              <w:spacing w:line="240" w:lineRule="atLeast"/>
              <w:ind w:right="-96"/>
              <w:rPr>
                <w:b/>
                <w:bCs/>
              </w:rPr>
            </w:pPr>
            <w:r w:rsidRPr="00B80666">
              <w:rPr>
                <w:b/>
                <w:bCs/>
              </w:rPr>
              <w:t>8,177</w:t>
            </w:r>
          </w:p>
        </w:tc>
        <w:tc>
          <w:tcPr>
            <w:tcW w:w="181" w:type="dxa"/>
            <w:vAlign w:val="bottom"/>
          </w:tcPr>
          <w:p w:rsidR="00B80666" w:rsidRPr="000A4D45" w:rsidRDefault="00B80666" w:rsidP="00B80666">
            <w:pPr>
              <w:pStyle w:val="acctfourfigures"/>
              <w:tabs>
                <w:tab w:val="clear" w:pos="765"/>
                <w:tab w:val="decimal" w:pos="911"/>
              </w:tabs>
              <w:spacing w:line="240" w:lineRule="atLeast"/>
              <w:ind w:right="-79"/>
              <w:rPr>
                <w:b/>
                <w:bCs/>
              </w:rPr>
            </w:pPr>
          </w:p>
        </w:tc>
        <w:tc>
          <w:tcPr>
            <w:tcW w:w="1084" w:type="dxa"/>
            <w:tcBorders>
              <w:top w:val="single" w:sz="4" w:space="0" w:color="auto"/>
              <w:bottom w:val="double" w:sz="4" w:space="0" w:color="auto"/>
            </w:tcBorders>
          </w:tcPr>
          <w:p w:rsidR="00B80666" w:rsidRPr="00B80666" w:rsidRDefault="00B80666" w:rsidP="00B80666">
            <w:pPr>
              <w:jc w:val="right"/>
              <w:rPr>
                <w:b/>
                <w:bCs/>
              </w:rPr>
            </w:pPr>
            <w:r w:rsidRPr="00B80666">
              <w:rPr>
                <w:b/>
                <w:bCs/>
              </w:rPr>
              <w:t>8,984</w:t>
            </w:r>
          </w:p>
        </w:tc>
        <w:tc>
          <w:tcPr>
            <w:tcW w:w="181" w:type="dxa"/>
          </w:tcPr>
          <w:p w:rsidR="00B80666" w:rsidRPr="00B80666" w:rsidRDefault="00B80666" w:rsidP="00B80666">
            <w:pPr>
              <w:jc w:val="right"/>
              <w:rPr>
                <w:b/>
                <w:bCs/>
              </w:rPr>
            </w:pPr>
          </w:p>
        </w:tc>
        <w:tc>
          <w:tcPr>
            <w:tcW w:w="994" w:type="dxa"/>
            <w:tcBorders>
              <w:top w:val="single" w:sz="4" w:space="0" w:color="auto"/>
              <w:bottom w:val="double" w:sz="4" w:space="0" w:color="auto"/>
            </w:tcBorders>
          </w:tcPr>
          <w:p w:rsidR="00B80666" w:rsidRPr="00B80666" w:rsidRDefault="00B80666" w:rsidP="00B80666">
            <w:pPr>
              <w:jc w:val="right"/>
              <w:rPr>
                <w:b/>
                <w:bCs/>
              </w:rPr>
            </w:pPr>
            <w:r w:rsidRPr="00B80666">
              <w:rPr>
                <w:b/>
                <w:bCs/>
              </w:rPr>
              <w:t>793</w:t>
            </w:r>
          </w:p>
        </w:tc>
        <w:tc>
          <w:tcPr>
            <w:tcW w:w="181" w:type="dxa"/>
          </w:tcPr>
          <w:p w:rsidR="00B80666" w:rsidRPr="00B80666" w:rsidRDefault="00B80666" w:rsidP="00B80666">
            <w:pPr>
              <w:jc w:val="right"/>
              <w:rPr>
                <w:b/>
                <w:bCs/>
              </w:rPr>
            </w:pPr>
          </w:p>
        </w:tc>
        <w:tc>
          <w:tcPr>
            <w:tcW w:w="1084" w:type="dxa"/>
            <w:tcBorders>
              <w:top w:val="single" w:sz="4" w:space="0" w:color="auto"/>
              <w:bottom w:val="double" w:sz="4" w:space="0" w:color="auto"/>
            </w:tcBorders>
          </w:tcPr>
          <w:p w:rsidR="00B80666" w:rsidRPr="00B80666" w:rsidRDefault="00B80666" w:rsidP="00B80666">
            <w:pPr>
              <w:jc w:val="right"/>
              <w:rPr>
                <w:b/>
                <w:bCs/>
              </w:rPr>
            </w:pPr>
            <w:r w:rsidRPr="00B80666">
              <w:rPr>
                <w:b/>
                <w:bCs/>
              </w:rPr>
              <w:t>8,191</w:t>
            </w:r>
          </w:p>
        </w:tc>
      </w:tr>
    </w:tbl>
    <w:p w:rsidR="006F086D" w:rsidRPr="00CE7CB5" w:rsidRDefault="006F086D" w:rsidP="00C27EFD">
      <w:pPr>
        <w:pStyle w:val="block"/>
        <w:spacing w:after="0" w:line="240" w:lineRule="auto"/>
        <w:ind w:left="1152" w:hanging="18"/>
        <w:jc w:val="both"/>
        <w:rPr>
          <w:rFonts w:cstheme="minorBidi"/>
          <w:spacing w:val="-2"/>
        </w:rPr>
      </w:pPr>
    </w:p>
    <w:p w:rsidR="003A7CBA" w:rsidRPr="000A4D45" w:rsidRDefault="003A7CBA" w:rsidP="00894AF2">
      <w:pPr>
        <w:spacing w:line="240" w:lineRule="atLeast"/>
        <w:ind w:left="1170"/>
        <w:jc w:val="thaiDistribute"/>
        <w:rPr>
          <w:rFonts w:eastAsia="Arial Unicode MS"/>
          <w:spacing w:val="-2"/>
        </w:rPr>
      </w:pPr>
      <w:r w:rsidRPr="000A4D45">
        <w:rPr>
          <w:rFonts w:eastAsia="Arial Unicode MS" w:cs="Angsana New"/>
          <w:spacing w:val="-2"/>
          <w:szCs w:val="28"/>
        </w:rPr>
        <w:t>During 2019, a subsidiary entered into a sale and leaseback of vending machine</w:t>
      </w:r>
      <w:r w:rsidR="004033BA">
        <w:rPr>
          <w:rFonts w:eastAsia="Arial Unicode MS" w:cs="Angsana New"/>
          <w:spacing w:val="-2"/>
          <w:szCs w:val="28"/>
        </w:rPr>
        <w:t>s</w:t>
      </w:r>
      <w:r w:rsidRPr="000A4D45">
        <w:rPr>
          <w:rFonts w:eastAsia="Arial Unicode MS" w:cs="Angsana New"/>
          <w:spacing w:val="-2"/>
          <w:szCs w:val="28"/>
        </w:rPr>
        <w:t xml:space="preserve"> agreement</w:t>
      </w:r>
      <w:r w:rsidR="004033BA">
        <w:rPr>
          <w:rFonts w:eastAsia="Arial Unicode MS" w:cs="Angsana New"/>
          <w:spacing w:val="-2"/>
          <w:szCs w:val="28"/>
        </w:rPr>
        <w:t>s</w:t>
      </w:r>
      <w:r w:rsidRPr="000A4D45">
        <w:rPr>
          <w:rFonts w:eastAsia="Arial Unicode MS" w:cs="Angsana New"/>
          <w:spacing w:val="-2"/>
          <w:szCs w:val="28"/>
        </w:rPr>
        <w:t xml:space="preserve"> with a local financial institution for </w:t>
      </w:r>
      <w:r w:rsidR="00E9048A">
        <w:rPr>
          <w:rFonts w:eastAsia="Arial Unicode MS" w:cs="Angsana New"/>
          <w:spacing w:val="-2"/>
          <w:szCs w:val="28"/>
        </w:rPr>
        <w:t>4</w:t>
      </w:r>
      <w:r w:rsidRPr="000A4D45">
        <w:rPr>
          <w:rFonts w:eastAsia="Arial Unicode MS" w:cs="Angsana New"/>
          <w:spacing w:val="-2"/>
          <w:szCs w:val="28"/>
        </w:rPr>
        <w:t xml:space="preserve"> agreements, totaling Baht 7</w:t>
      </w:r>
      <w:r w:rsidR="00E9048A">
        <w:rPr>
          <w:rFonts w:eastAsia="Arial Unicode MS" w:cs="Angsana New"/>
          <w:spacing w:val="-2"/>
          <w:szCs w:val="28"/>
        </w:rPr>
        <w:t>9</w:t>
      </w:r>
      <w:r w:rsidRPr="000A4D45">
        <w:rPr>
          <w:rFonts w:eastAsia="Arial Unicode MS" w:cs="Angsana New"/>
          <w:spacing w:val="-2"/>
          <w:szCs w:val="28"/>
        </w:rPr>
        <w:t>.</w:t>
      </w:r>
      <w:r w:rsidR="00E9048A">
        <w:rPr>
          <w:rFonts w:eastAsia="Arial Unicode MS" w:cs="Angsana New"/>
          <w:spacing w:val="-2"/>
          <w:szCs w:val="28"/>
        </w:rPr>
        <w:t>96</w:t>
      </w:r>
      <w:r w:rsidRPr="000A4D45">
        <w:rPr>
          <w:rFonts w:eastAsia="Arial Unicode MS" w:cs="Angsana New"/>
          <w:spacing w:val="-2"/>
          <w:szCs w:val="28"/>
        </w:rPr>
        <w:t xml:space="preserve"> million, secured by deposits amounting to </w:t>
      </w:r>
      <w:r w:rsidR="00E9048A">
        <w:rPr>
          <w:rFonts w:eastAsia="Arial Unicode MS" w:cs="Angsana New"/>
          <w:spacing w:val="-2"/>
          <w:szCs w:val="28"/>
        </w:rPr>
        <w:br/>
      </w:r>
      <w:r w:rsidRPr="000A4D45">
        <w:rPr>
          <w:rFonts w:eastAsia="Arial Unicode MS" w:cs="Angsana New"/>
          <w:spacing w:val="-2"/>
          <w:szCs w:val="28"/>
        </w:rPr>
        <w:t>Baht 23.</w:t>
      </w:r>
      <w:r w:rsidR="008606C6">
        <w:rPr>
          <w:rFonts w:eastAsia="Arial Unicode MS" w:cs="Angsana New"/>
          <w:spacing w:val="-2"/>
          <w:szCs w:val="28"/>
        </w:rPr>
        <w:t>99</w:t>
      </w:r>
      <w:r w:rsidRPr="000A4D45">
        <w:rPr>
          <w:rFonts w:eastAsia="Arial Unicode MS" w:cs="Angsana New"/>
          <w:spacing w:val="-2"/>
          <w:szCs w:val="28"/>
        </w:rPr>
        <w:t xml:space="preserve"> million, which </w:t>
      </w:r>
      <w:proofErr w:type="spellStart"/>
      <w:r w:rsidRPr="000A4D45">
        <w:rPr>
          <w:rFonts w:eastAsia="Arial Unicode MS" w:cs="Angsana New"/>
          <w:spacing w:val="-2"/>
          <w:szCs w:val="28"/>
        </w:rPr>
        <w:t>recognised</w:t>
      </w:r>
      <w:proofErr w:type="spellEnd"/>
      <w:r w:rsidRPr="000A4D45">
        <w:rPr>
          <w:rFonts w:eastAsia="Arial Unicode MS" w:cs="Angsana New"/>
          <w:spacing w:val="-2"/>
          <w:szCs w:val="28"/>
        </w:rPr>
        <w:t xml:space="preserve"> in non-current assets in the consolidated financial statements. The subsidiary has rights to purchase assets at the deposits amount at end of contract date. The agreements have a period of 3 years. </w:t>
      </w:r>
      <w:r w:rsidR="00D510E7" w:rsidRPr="000A4D45">
        <w:rPr>
          <w:rFonts w:eastAsia="Arial Unicode MS" w:cs="Angsana New"/>
          <w:spacing w:val="-2"/>
          <w:szCs w:val="28"/>
        </w:rPr>
        <w:t>Such</w:t>
      </w:r>
      <w:r w:rsidRPr="000A4D45">
        <w:rPr>
          <w:rFonts w:eastAsia="Arial Unicode MS" w:cs="Angsana New"/>
          <w:spacing w:val="-2"/>
          <w:szCs w:val="28"/>
        </w:rPr>
        <w:t xml:space="preserve"> sale</w:t>
      </w:r>
      <w:r w:rsidR="00D510E7" w:rsidRPr="000A4D45">
        <w:rPr>
          <w:rFonts w:eastAsia="Arial Unicode MS" w:cs="Angsana New"/>
          <w:spacing w:val="-2"/>
          <w:szCs w:val="28"/>
        </w:rPr>
        <w:t>s</w:t>
      </w:r>
      <w:r w:rsidRPr="000A4D45">
        <w:rPr>
          <w:rFonts w:eastAsia="Arial Unicode MS" w:cs="Angsana New"/>
          <w:spacing w:val="-2"/>
          <w:szCs w:val="28"/>
        </w:rPr>
        <w:t xml:space="preserve"> and leaseback </w:t>
      </w:r>
      <w:proofErr w:type="gramStart"/>
      <w:r w:rsidR="004033BA">
        <w:rPr>
          <w:rFonts w:eastAsia="Arial Unicode MS" w:cs="Angsana New"/>
          <w:spacing w:val="-2"/>
          <w:szCs w:val="28"/>
        </w:rPr>
        <w:t>is</w:t>
      </w:r>
      <w:proofErr w:type="gramEnd"/>
      <w:r w:rsidRPr="000A4D45">
        <w:rPr>
          <w:rFonts w:eastAsia="Arial Unicode MS" w:cs="Angsana New"/>
          <w:spacing w:val="-2"/>
          <w:szCs w:val="28"/>
        </w:rPr>
        <w:t xml:space="preserve"> financial lea</w:t>
      </w:r>
      <w:r w:rsidR="00D510E7" w:rsidRPr="000A4D45">
        <w:rPr>
          <w:rFonts w:eastAsia="Arial Unicode MS" w:cs="Angsana New"/>
          <w:spacing w:val="-2"/>
          <w:szCs w:val="28"/>
        </w:rPr>
        <w:t>se. Gain</w:t>
      </w:r>
      <w:r w:rsidR="004033BA">
        <w:rPr>
          <w:rFonts w:eastAsia="Arial Unicode MS" w:cs="Angsana New"/>
          <w:spacing w:val="-2"/>
          <w:szCs w:val="28"/>
        </w:rPr>
        <w:t xml:space="preserve"> on</w:t>
      </w:r>
      <w:r w:rsidR="00D510E7" w:rsidRPr="000A4D45">
        <w:rPr>
          <w:rFonts w:eastAsia="Arial Unicode MS" w:cs="Angsana New"/>
          <w:spacing w:val="-2"/>
          <w:szCs w:val="28"/>
        </w:rPr>
        <w:t xml:space="preserve"> sales </w:t>
      </w:r>
      <w:proofErr w:type="spellStart"/>
      <w:r w:rsidR="00D510E7" w:rsidRPr="000A4D45">
        <w:rPr>
          <w:rFonts w:eastAsia="Arial Unicode MS" w:cs="Angsana New"/>
          <w:spacing w:val="-2"/>
          <w:szCs w:val="28"/>
        </w:rPr>
        <w:t>recognised</w:t>
      </w:r>
      <w:proofErr w:type="spellEnd"/>
      <w:r w:rsidR="00D510E7" w:rsidRPr="000A4D45">
        <w:rPr>
          <w:rFonts w:eastAsia="Arial Unicode MS" w:cs="Angsana New"/>
          <w:spacing w:val="-2"/>
          <w:szCs w:val="28"/>
        </w:rPr>
        <w:t xml:space="preserve"> as deferred revenue and shall be </w:t>
      </w:r>
      <w:proofErr w:type="spellStart"/>
      <w:r w:rsidR="00D510E7" w:rsidRPr="000A4D45">
        <w:rPr>
          <w:rFonts w:eastAsia="Arial Unicode MS" w:cs="Angsana New"/>
          <w:spacing w:val="-2"/>
          <w:szCs w:val="28"/>
        </w:rPr>
        <w:t>amortised</w:t>
      </w:r>
      <w:proofErr w:type="spellEnd"/>
      <w:r w:rsidR="00D510E7" w:rsidRPr="000A4D45">
        <w:rPr>
          <w:rFonts w:eastAsia="Arial Unicode MS" w:cs="Angsana New"/>
          <w:spacing w:val="-2"/>
          <w:szCs w:val="28"/>
        </w:rPr>
        <w:t xml:space="preserve"> on a straight-line basis over the term of lease agreement</w:t>
      </w:r>
      <w:r w:rsidR="003223DE">
        <w:rPr>
          <w:rFonts w:eastAsia="Arial Unicode MS" w:cs="Angsana New"/>
          <w:spacing w:val="-2"/>
          <w:szCs w:val="28"/>
        </w:rPr>
        <w:t>s</w:t>
      </w:r>
      <w:r w:rsidR="00D510E7" w:rsidRPr="000A4D45">
        <w:rPr>
          <w:rFonts w:eastAsia="Arial Unicode MS" w:cs="Angsana New"/>
          <w:spacing w:val="-2"/>
          <w:szCs w:val="28"/>
        </w:rPr>
        <w:t>.</w:t>
      </w:r>
    </w:p>
    <w:p w:rsidR="00CE7CB5" w:rsidRDefault="00CE7CB5">
      <w:pPr>
        <w:spacing w:line="240" w:lineRule="auto"/>
        <w:rPr>
          <w:spacing w:val="-2"/>
          <w:sz w:val="20"/>
          <w:szCs w:val="20"/>
        </w:rPr>
      </w:pPr>
    </w:p>
    <w:p w:rsidR="006F086D" w:rsidRPr="000A4D45" w:rsidRDefault="006F086D" w:rsidP="006F086D">
      <w:pPr>
        <w:pStyle w:val="Heading1"/>
        <w:numPr>
          <w:ilvl w:val="0"/>
          <w:numId w:val="26"/>
        </w:numPr>
        <w:tabs>
          <w:tab w:val="left" w:pos="567"/>
        </w:tabs>
        <w:spacing w:before="0" w:after="0" w:line="240" w:lineRule="auto"/>
        <w:ind w:left="1170" w:hanging="630"/>
        <w:jc w:val="both"/>
        <w:rPr>
          <w:b/>
          <w:bCs/>
          <w:i w:val="0"/>
          <w:iCs/>
        </w:rPr>
      </w:pPr>
      <w:r w:rsidRPr="000A4D45">
        <w:rPr>
          <w:b/>
          <w:bCs/>
          <w:i w:val="0"/>
          <w:iCs/>
        </w:rPr>
        <w:t>Other payables</w:t>
      </w:r>
    </w:p>
    <w:p w:rsidR="006F086D" w:rsidRPr="00A274F8" w:rsidRDefault="006F086D" w:rsidP="006F086D">
      <w:pPr>
        <w:pStyle w:val="block"/>
        <w:spacing w:after="0" w:line="240" w:lineRule="auto"/>
        <w:ind w:left="1152" w:hanging="18"/>
        <w:jc w:val="both"/>
        <w:rPr>
          <w:spacing w:val="-2"/>
          <w:sz w:val="16"/>
          <w:szCs w:val="16"/>
        </w:rPr>
      </w:pPr>
    </w:p>
    <w:tbl>
      <w:tblPr>
        <w:tblW w:w="9297" w:type="dxa"/>
        <w:tblInd w:w="1053" w:type="dxa"/>
        <w:tblLayout w:type="fixed"/>
        <w:tblLook w:val="0000" w:firstRow="0" w:lastRow="0" w:firstColumn="0" w:lastColumn="0" w:noHBand="0" w:noVBand="0"/>
      </w:tblPr>
      <w:tblGrid>
        <w:gridCol w:w="2907"/>
        <w:gridCol w:w="721"/>
        <w:gridCol w:w="1263"/>
        <w:gridCol w:w="238"/>
        <w:gridCol w:w="1207"/>
        <w:gridCol w:w="236"/>
        <w:gridCol w:w="1292"/>
        <w:gridCol w:w="236"/>
        <w:gridCol w:w="1197"/>
      </w:tblGrid>
      <w:tr w:rsidR="006F086D" w:rsidRPr="000A4D45" w:rsidTr="00894AF2">
        <w:trPr>
          <w:trHeight w:val="255"/>
        </w:trPr>
        <w:tc>
          <w:tcPr>
            <w:tcW w:w="1563" w:type="pct"/>
          </w:tcPr>
          <w:p w:rsidR="006F086D" w:rsidRPr="000A4D45" w:rsidRDefault="006F086D" w:rsidP="00384A7D">
            <w:pPr>
              <w:spacing w:line="240" w:lineRule="atLeast"/>
              <w:ind w:right="-138"/>
              <w:rPr>
                <w:b/>
                <w:bCs/>
              </w:rPr>
            </w:pPr>
          </w:p>
        </w:tc>
        <w:tc>
          <w:tcPr>
            <w:tcW w:w="387" w:type="pct"/>
          </w:tcPr>
          <w:p w:rsidR="006F086D" w:rsidRPr="000A4D45" w:rsidRDefault="006F086D" w:rsidP="00384A7D">
            <w:pPr>
              <w:pStyle w:val="BodyText"/>
              <w:spacing w:after="0" w:line="240" w:lineRule="atLeast"/>
              <w:ind w:left="-108" w:right="-110"/>
              <w:jc w:val="center"/>
              <w:rPr>
                <w:b/>
                <w:bCs/>
                <w:lang w:val="en-GB"/>
              </w:rPr>
            </w:pPr>
          </w:p>
        </w:tc>
        <w:tc>
          <w:tcPr>
            <w:tcW w:w="1456" w:type="pct"/>
            <w:gridSpan w:val="3"/>
          </w:tcPr>
          <w:p w:rsidR="006F086D" w:rsidRPr="000A4D45" w:rsidRDefault="006F086D" w:rsidP="00384A7D">
            <w:pPr>
              <w:pStyle w:val="BodyText"/>
              <w:spacing w:after="0" w:line="240" w:lineRule="atLeast"/>
              <w:ind w:left="-108" w:right="-110"/>
              <w:jc w:val="center"/>
              <w:rPr>
                <w:lang w:val="en-GB"/>
              </w:rPr>
            </w:pPr>
            <w:r w:rsidRPr="000A4D45">
              <w:rPr>
                <w:b/>
                <w:bCs/>
                <w:lang w:val="en-GB"/>
              </w:rPr>
              <w:t>Consolidated</w:t>
            </w:r>
          </w:p>
        </w:tc>
        <w:tc>
          <w:tcPr>
            <w:tcW w:w="127" w:type="pct"/>
          </w:tcPr>
          <w:p w:rsidR="006F086D" w:rsidRPr="000A4D45" w:rsidRDefault="006F086D" w:rsidP="00384A7D">
            <w:pPr>
              <w:pStyle w:val="BodyText"/>
              <w:spacing w:after="0" w:line="240" w:lineRule="atLeast"/>
              <w:ind w:left="-108" w:right="-110"/>
              <w:jc w:val="center"/>
              <w:rPr>
                <w:lang w:val="en-GB"/>
              </w:rPr>
            </w:pPr>
          </w:p>
        </w:tc>
        <w:tc>
          <w:tcPr>
            <w:tcW w:w="1466" w:type="pct"/>
            <w:gridSpan w:val="3"/>
          </w:tcPr>
          <w:p w:rsidR="006F086D" w:rsidRPr="000A4D45" w:rsidRDefault="006F086D" w:rsidP="00384A7D">
            <w:pPr>
              <w:pStyle w:val="BodyText"/>
              <w:spacing w:after="0" w:line="240" w:lineRule="atLeast"/>
              <w:ind w:left="-108" w:right="-110"/>
              <w:jc w:val="center"/>
              <w:rPr>
                <w:lang w:val="en-GB"/>
              </w:rPr>
            </w:pPr>
            <w:r w:rsidRPr="000A4D45">
              <w:rPr>
                <w:b/>
                <w:bCs/>
                <w:lang w:val="en-GB"/>
              </w:rPr>
              <w:t>Separate</w:t>
            </w:r>
          </w:p>
        </w:tc>
      </w:tr>
      <w:tr w:rsidR="006F086D" w:rsidRPr="000A4D45" w:rsidTr="00894AF2">
        <w:trPr>
          <w:trHeight w:val="255"/>
        </w:trPr>
        <w:tc>
          <w:tcPr>
            <w:tcW w:w="1563" w:type="pct"/>
          </w:tcPr>
          <w:p w:rsidR="006F086D" w:rsidRPr="000A4D45" w:rsidRDefault="006F086D" w:rsidP="00384A7D">
            <w:pPr>
              <w:spacing w:line="240" w:lineRule="atLeast"/>
              <w:ind w:right="-138"/>
              <w:rPr>
                <w:b/>
                <w:bCs/>
              </w:rPr>
            </w:pPr>
          </w:p>
        </w:tc>
        <w:tc>
          <w:tcPr>
            <w:tcW w:w="387" w:type="pct"/>
          </w:tcPr>
          <w:p w:rsidR="006F086D" w:rsidRPr="000A4D45" w:rsidRDefault="006F086D" w:rsidP="00384A7D">
            <w:pPr>
              <w:pStyle w:val="BodyText"/>
              <w:spacing w:after="0" w:line="240" w:lineRule="atLeast"/>
              <w:ind w:left="-108" w:right="-110"/>
              <w:jc w:val="center"/>
              <w:rPr>
                <w:b/>
                <w:bCs/>
                <w:lang w:val="en-GB"/>
              </w:rPr>
            </w:pPr>
          </w:p>
        </w:tc>
        <w:tc>
          <w:tcPr>
            <w:tcW w:w="1456" w:type="pct"/>
            <w:gridSpan w:val="3"/>
          </w:tcPr>
          <w:p w:rsidR="006F086D" w:rsidRPr="000A4D45" w:rsidRDefault="006F086D" w:rsidP="00384A7D">
            <w:pPr>
              <w:pStyle w:val="BodyText"/>
              <w:spacing w:after="0" w:line="240" w:lineRule="atLeast"/>
              <w:ind w:left="-108" w:right="-110"/>
              <w:jc w:val="center"/>
              <w:rPr>
                <w:b/>
                <w:bCs/>
                <w:lang w:val="en-GB"/>
              </w:rPr>
            </w:pPr>
            <w:r w:rsidRPr="000A4D45">
              <w:rPr>
                <w:b/>
                <w:bCs/>
                <w:lang w:val="en-GB"/>
              </w:rPr>
              <w:t>financial statements</w:t>
            </w:r>
          </w:p>
        </w:tc>
        <w:tc>
          <w:tcPr>
            <w:tcW w:w="127" w:type="pct"/>
          </w:tcPr>
          <w:p w:rsidR="006F086D" w:rsidRPr="000A4D45" w:rsidRDefault="006F086D" w:rsidP="00384A7D">
            <w:pPr>
              <w:pStyle w:val="BodyText"/>
              <w:spacing w:after="0" w:line="240" w:lineRule="atLeast"/>
              <w:ind w:left="-108" w:right="-110"/>
              <w:jc w:val="center"/>
              <w:rPr>
                <w:lang w:val="en-GB"/>
              </w:rPr>
            </w:pPr>
          </w:p>
        </w:tc>
        <w:tc>
          <w:tcPr>
            <w:tcW w:w="1466" w:type="pct"/>
            <w:gridSpan w:val="3"/>
          </w:tcPr>
          <w:p w:rsidR="006F086D" w:rsidRPr="000A4D45" w:rsidRDefault="006F086D" w:rsidP="00384A7D">
            <w:pPr>
              <w:pStyle w:val="BodyText"/>
              <w:spacing w:after="0" w:line="240" w:lineRule="atLeast"/>
              <w:ind w:left="-108" w:right="-110"/>
              <w:jc w:val="center"/>
              <w:rPr>
                <w:b/>
                <w:bCs/>
                <w:lang w:val="en-GB"/>
              </w:rPr>
            </w:pPr>
            <w:r w:rsidRPr="000A4D45">
              <w:rPr>
                <w:b/>
                <w:bCs/>
                <w:lang w:val="en-GB"/>
              </w:rPr>
              <w:t>financial statements</w:t>
            </w:r>
          </w:p>
        </w:tc>
      </w:tr>
      <w:tr w:rsidR="006F086D" w:rsidRPr="000A4D45" w:rsidTr="00894AF2">
        <w:trPr>
          <w:trHeight w:val="255"/>
        </w:trPr>
        <w:tc>
          <w:tcPr>
            <w:tcW w:w="1563" w:type="pct"/>
          </w:tcPr>
          <w:p w:rsidR="006F086D" w:rsidRPr="000A4D45" w:rsidRDefault="006F086D" w:rsidP="00384A7D">
            <w:pPr>
              <w:pStyle w:val="BodyText"/>
              <w:spacing w:after="0" w:line="240" w:lineRule="atLeast"/>
              <w:ind w:right="-138"/>
              <w:jc w:val="both"/>
              <w:rPr>
                <w:b/>
                <w:bCs/>
                <w:lang w:val="en-GB"/>
              </w:rPr>
            </w:pPr>
          </w:p>
        </w:tc>
        <w:tc>
          <w:tcPr>
            <w:tcW w:w="387" w:type="pct"/>
          </w:tcPr>
          <w:p w:rsidR="006F086D" w:rsidRPr="000A4D45" w:rsidRDefault="006F086D" w:rsidP="00384A7D">
            <w:pPr>
              <w:pStyle w:val="acctmergecolhdg"/>
              <w:spacing w:line="240" w:lineRule="atLeast"/>
              <w:rPr>
                <w:b w:val="0"/>
                <w:bCs/>
                <w:i/>
                <w:iCs/>
              </w:rPr>
            </w:pPr>
            <w:r w:rsidRPr="000A4D45">
              <w:rPr>
                <w:b w:val="0"/>
                <w:bCs/>
                <w:i/>
                <w:iCs/>
              </w:rPr>
              <w:t>Note</w:t>
            </w:r>
          </w:p>
        </w:tc>
        <w:tc>
          <w:tcPr>
            <w:tcW w:w="679" w:type="pct"/>
            <w:vAlign w:val="bottom"/>
          </w:tcPr>
          <w:p w:rsidR="006F086D" w:rsidRPr="000A4D45" w:rsidRDefault="006F086D" w:rsidP="00384A7D">
            <w:pPr>
              <w:pStyle w:val="acctmergecolhdg"/>
              <w:spacing w:line="240" w:lineRule="atLeast"/>
              <w:rPr>
                <w:b w:val="0"/>
                <w:bCs/>
              </w:rPr>
            </w:pPr>
            <w:r w:rsidRPr="000A4D45">
              <w:rPr>
                <w:b w:val="0"/>
                <w:bCs/>
              </w:rPr>
              <w:t>2019</w:t>
            </w:r>
          </w:p>
        </w:tc>
        <w:tc>
          <w:tcPr>
            <w:tcW w:w="128" w:type="pct"/>
            <w:vAlign w:val="bottom"/>
          </w:tcPr>
          <w:p w:rsidR="006F086D" w:rsidRPr="000A4D45" w:rsidRDefault="006F086D" w:rsidP="00384A7D">
            <w:pPr>
              <w:pStyle w:val="acctmergecolhdg"/>
              <w:spacing w:line="240" w:lineRule="atLeast"/>
              <w:rPr>
                <w:b w:val="0"/>
                <w:bCs/>
              </w:rPr>
            </w:pPr>
          </w:p>
        </w:tc>
        <w:tc>
          <w:tcPr>
            <w:tcW w:w="649" w:type="pct"/>
            <w:vAlign w:val="bottom"/>
          </w:tcPr>
          <w:p w:rsidR="006F086D" w:rsidRPr="000A4D45" w:rsidRDefault="006F086D" w:rsidP="00384A7D">
            <w:pPr>
              <w:pStyle w:val="acctmergecolhdg"/>
              <w:spacing w:line="240" w:lineRule="atLeast"/>
              <w:rPr>
                <w:b w:val="0"/>
                <w:bCs/>
              </w:rPr>
            </w:pPr>
            <w:r w:rsidRPr="000A4D45">
              <w:rPr>
                <w:b w:val="0"/>
                <w:bCs/>
              </w:rPr>
              <w:t>2018</w:t>
            </w:r>
          </w:p>
        </w:tc>
        <w:tc>
          <w:tcPr>
            <w:tcW w:w="127" w:type="pct"/>
            <w:vAlign w:val="bottom"/>
          </w:tcPr>
          <w:p w:rsidR="006F086D" w:rsidRPr="000A4D45" w:rsidRDefault="006F086D" w:rsidP="00384A7D">
            <w:pPr>
              <w:pStyle w:val="acctmergecolhdg"/>
              <w:spacing w:line="240" w:lineRule="atLeast"/>
              <w:rPr>
                <w:b w:val="0"/>
                <w:bCs/>
              </w:rPr>
            </w:pPr>
          </w:p>
        </w:tc>
        <w:tc>
          <w:tcPr>
            <w:tcW w:w="695" w:type="pct"/>
            <w:vAlign w:val="bottom"/>
          </w:tcPr>
          <w:p w:rsidR="006F086D" w:rsidRPr="000A4D45" w:rsidRDefault="006F086D" w:rsidP="00384A7D">
            <w:pPr>
              <w:pStyle w:val="acctmergecolhdg"/>
              <w:spacing w:line="240" w:lineRule="atLeast"/>
              <w:rPr>
                <w:b w:val="0"/>
                <w:bCs/>
              </w:rPr>
            </w:pPr>
            <w:r w:rsidRPr="000A4D45">
              <w:rPr>
                <w:b w:val="0"/>
                <w:bCs/>
              </w:rPr>
              <w:t>2019</w:t>
            </w:r>
          </w:p>
        </w:tc>
        <w:tc>
          <w:tcPr>
            <w:tcW w:w="127" w:type="pct"/>
            <w:vAlign w:val="bottom"/>
          </w:tcPr>
          <w:p w:rsidR="006F086D" w:rsidRPr="000A4D45" w:rsidRDefault="006F086D" w:rsidP="00384A7D">
            <w:pPr>
              <w:pStyle w:val="acctmergecolhdg"/>
              <w:spacing w:line="240" w:lineRule="atLeast"/>
              <w:rPr>
                <w:b w:val="0"/>
                <w:bCs/>
              </w:rPr>
            </w:pPr>
          </w:p>
        </w:tc>
        <w:tc>
          <w:tcPr>
            <w:tcW w:w="643" w:type="pct"/>
            <w:vAlign w:val="bottom"/>
          </w:tcPr>
          <w:p w:rsidR="006F086D" w:rsidRPr="000A4D45" w:rsidRDefault="006F086D" w:rsidP="00384A7D">
            <w:pPr>
              <w:pStyle w:val="acctmergecolhdg"/>
              <w:spacing w:line="240" w:lineRule="atLeast"/>
              <w:rPr>
                <w:b w:val="0"/>
                <w:bCs/>
              </w:rPr>
            </w:pPr>
            <w:r w:rsidRPr="000A4D45">
              <w:rPr>
                <w:b w:val="0"/>
                <w:bCs/>
              </w:rPr>
              <w:t>2018</w:t>
            </w:r>
          </w:p>
        </w:tc>
      </w:tr>
      <w:tr w:rsidR="006F086D" w:rsidRPr="000A4D45" w:rsidTr="00894AF2">
        <w:trPr>
          <w:trHeight w:val="255"/>
        </w:trPr>
        <w:tc>
          <w:tcPr>
            <w:tcW w:w="1563" w:type="pct"/>
          </w:tcPr>
          <w:p w:rsidR="006F086D" w:rsidRPr="000A4D45" w:rsidRDefault="006F086D" w:rsidP="00384A7D">
            <w:pPr>
              <w:pStyle w:val="BodyText"/>
              <w:spacing w:after="0" w:line="240" w:lineRule="atLeast"/>
              <w:ind w:right="-138"/>
              <w:jc w:val="both"/>
              <w:rPr>
                <w:b/>
                <w:bCs/>
                <w:lang w:val="en-GB"/>
              </w:rPr>
            </w:pPr>
          </w:p>
        </w:tc>
        <w:tc>
          <w:tcPr>
            <w:tcW w:w="387" w:type="pct"/>
          </w:tcPr>
          <w:p w:rsidR="006F086D" w:rsidRPr="000A4D45" w:rsidRDefault="006F086D" w:rsidP="00384A7D">
            <w:pPr>
              <w:pStyle w:val="BodyText"/>
              <w:spacing w:after="0" w:line="240" w:lineRule="atLeast"/>
              <w:ind w:left="-108" w:right="-110"/>
              <w:jc w:val="center"/>
              <w:rPr>
                <w:i/>
                <w:iCs/>
                <w:lang w:val="en-GB"/>
              </w:rPr>
            </w:pPr>
          </w:p>
        </w:tc>
        <w:tc>
          <w:tcPr>
            <w:tcW w:w="3049" w:type="pct"/>
            <w:gridSpan w:val="7"/>
          </w:tcPr>
          <w:p w:rsidR="006F086D" w:rsidRPr="000A4D45" w:rsidRDefault="006F086D" w:rsidP="00384A7D">
            <w:pPr>
              <w:pStyle w:val="BodyText"/>
              <w:spacing w:after="0" w:line="240" w:lineRule="atLeast"/>
              <w:ind w:left="-108" w:right="-110"/>
              <w:jc w:val="center"/>
              <w:rPr>
                <w:lang w:val="en-GB"/>
              </w:rPr>
            </w:pPr>
            <w:r w:rsidRPr="000A4D45">
              <w:rPr>
                <w:i/>
                <w:iCs/>
                <w:lang w:val="en-GB"/>
              </w:rPr>
              <w:t>(in thousand Baht)</w:t>
            </w:r>
          </w:p>
        </w:tc>
      </w:tr>
      <w:tr w:rsidR="006F086D" w:rsidRPr="000A4D45" w:rsidTr="00894AF2">
        <w:trPr>
          <w:trHeight w:val="255"/>
        </w:trPr>
        <w:tc>
          <w:tcPr>
            <w:tcW w:w="1563" w:type="pct"/>
          </w:tcPr>
          <w:p w:rsidR="006F086D" w:rsidRPr="000A4D45" w:rsidRDefault="006F086D" w:rsidP="00384A7D">
            <w:pPr>
              <w:rPr>
                <w:b/>
                <w:bCs/>
              </w:rPr>
            </w:pPr>
            <w:r w:rsidRPr="000A4D45">
              <w:rPr>
                <w:b/>
                <w:bCs/>
              </w:rPr>
              <w:t>Related parties</w:t>
            </w:r>
          </w:p>
        </w:tc>
        <w:tc>
          <w:tcPr>
            <w:tcW w:w="387" w:type="pct"/>
          </w:tcPr>
          <w:p w:rsidR="006F086D" w:rsidRPr="000A4D45" w:rsidRDefault="006F086D" w:rsidP="00384A7D">
            <w:pPr>
              <w:pStyle w:val="acctmergecolhdg"/>
              <w:spacing w:line="240" w:lineRule="atLeast"/>
              <w:rPr>
                <w:b w:val="0"/>
                <w:bCs/>
                <w:i/>
                <w:iCs/>
              </w:rPr>
            </w:pPr>
            <w:r w:rsidRPr="000A4D45">
              <w:rPr>
                <w:b w:val="0"/>
                <w:bCs/>
                <w:i/>
                <w:iCs/>
              </w:rPr>
              <w:t>5</w:t>
            </w:r>
          </w:p>
        </w:tc>
        <w:tc>
          <w:tcPr>
            <w:tcW w:w="679" w:type="pct"/>
            <w:tcBorders>
              <w:bottom w:val="single" w:sz="4" w:space="0" w:color="auto"/>
            </w:tcBorders>
            <w:vAlign w:val="bottom"/>
          </w:tcPr>
          <w:p w:rsidR="006F086D" w:rsidRPr="00076F4D" w:rsidRDefault="00B80666" w:rsidP="00076F4D">
            <w:pPr>
              <w:pStyle w:val="BodyText"/>
              <w:tabs>
                <w:tab w:val="left" w:pos="610"/>
              </w:tabs>
              <w:spacing w:after="0" w:line="240" w:lineRule="auto"/>
              <w:ind w:right="230"/>
              <w:jc w:val="right"/>
            </w:pPr>
            <w:r w:rsidRPr="00076F4D">
              <w:t>-</w:t>
            </w:r>
          </w:p>
        </w:tc>
        <w:tc>
          <w:tcPr>
            <w:tcW w:w="128" w:type="pct"/>
            <w:vAlign w:val="bottom"/>
          </w:tcPr>
          <w:p w:rsidR="006F086D" w:rsidRPr="000A4D45" w:rsidRDefault="006F086D" w:rsidP="00384A7D">
            <w:pPr>
              <w:pStyle w:val="BodyText"/>
              <w:tabs>
                <w:tab w:val="left" w:pos="720"/>
              </w:tabs>
              <w:spacing w:after="0" w:line="240" w:lineRule="auto"/>
              <w:ind w:right="57"/>
              <w:jc w:val="right"/>
              <w:rPr>
                <w:b/>
                <w:bCs/>
              </w:rPr>
            </w:pPr>
          </w:p>
        </w:tc>
        <w:tc>
          <w:tcPr>
            <w:tcW w:w="649" w:type="pct"/>
            <w:tcBorders>
              <w:bottom w:val="single" w:sz="4" w:space="0" w:color="auto"/>
            </w:tcBorders>
            <w:vAlign w:val="bottom"/>
          </w:tcPr>
          <w:p w:rsidR="006F086D" w:rsidRPr="000A4D45" w:rsidRDefault="006F086D" w:rsidP="00384A7D">
            <w:pPr>
              <w:pStyle w:val="BodyText"/>
              <w:tabs>
                <w:tab w:val="left" w:pos="720"/>
              </w:tabs>
              <w:spacing w:after="0" w:line="240" w:lineRule="auto"/>
              <w:ind w:right="57"/>
              <w:jc w:val="right"/>
              <w:rPr>
                <w:b/>
                <w:bCs/>
              </w:rPr>
            </w:pPr>
            <w:r w:rsidRPr="000A4D45">
              <w:rPr>
                <w:b/>
                <w:bCs/>
              </w:rPr>
              <w:t>4</w:t>
            </w:r>
          </w:p>
        </w:tc>
        <w:tc>
          <w:tcPr>
            <w:tcW w:w="127" w:type="pct"/>
            <w:vAlign w:val="bottom"/>
          </w:tcPr>
          <w:p w:rsidR="006F086D" w:rsidRPr="000A4D45" w:rsidRDefault="006F086D" w:rsidP="00384A7D">
            <w:pPr>
              <w:pStyle w:val="BodyText"/>
              <w:tabs>
                <w:tab w:val="left" w:pos="720"/>
              </w:tabs>
              <w:spacing w:after="0" w:line="240" w:lineRule="auto"/>
              <w:ind w:right="57"/>
              <w:jc w:val="right"/>
              <w:rPr>
                <w:b/>
                <w:bCs/>
              </w:rPr>
            </w:pPr>
          </w:p>
        </w:tc>
        <w:tc>
          <w:tcPr>
            <w:tcW w:w="695" w:type="pct"/>
            <w:tcBorders>
              <w:bottom w:val="single" w:sz="4" w:space="0" w:color="auto"/>
            </w:tcBorders>
            <w:vAlign w:val="bottom"/>
          </w:tcPr>
          <w:p w:rsidR="006F086D" w:rsidRPr="000A4D45" w:rsidRDefault="00B80666" w:rsidP="00384A7D">
            <w:pPr>
              <w:pStyle w:val="BodyText"/>
              <w:tabs>
                <w:tab w:val="left" w:pos="720"/>
              </w:tabs>
              <w:spacing w:after="0" w:line="240" w:lineRule="auto"/>
              <w:ind w:right="57"/>
              <w:jc w:val="right"/>
              <w:rPr>
                <w:rFonts w:cs="Angsana New"/>
                <w:b/>
                <w:bCs/>
                <w:lang w:val="en-US"/>
              </w:rPr>
            </w:pPr>
            <w:r>
              <w:rPr>
                <w:rFonts w:cs="Angsana New"/>
                <w:b/>
                <w:bCs/>
                <w:lang w:val="en-US"/>
              </w:rPr>
              <w:t>330</w:t>
            </w:r>
          </w:p>
        </w:tc>
        <w:tc>
          <w:tcPr>
            <w:tcW w:w="127" w:type="pct"/>
            <w:vAlign w:val="bottom"/>
          </w:tcPr>
          <w:p w:rsidR="006F086D" w:rsidRPr="000A4D45" w:rsidRDefault="006F086D" w:rsidP="00384A7D">
            <w:pPr>
              <w:pStyle w:val="BodyText"/>
              <w:tabs>
                <w:tab w:val="left" w:pos="720"/>
              </w:tabs>
              <w:spacing w:after="0" w:line="240" w:lineRule="auto"/>
              <w:ind w:right="57"/>
              <w:jc w:val="right"/>
              <w:rPr>
                <w:b/>
                <w:bCs/>
              </w:rPr>
            </w:pPr>
          </w:p>
        </w:tc>
        <w:tc>
          <w:tcPr>
            <w:tcW w:w="643" w:type="pct"/>
            <w:tcBorders>
              <w:bottom w:val="single" w:sz="4" w:space="0" w:color="auto"/>
            </w:tcBorders>
            <w:vAlign w:val="bottom"/>
          </w:tcPr>
          <w:p w:rsidR="006F086D" w:rsidRPr="000A4D45" w:rsidRDefault="006F086D" w:rsidP="00071AE4">
            <w:pPr>
              <w:pStyle w:val="BodyText"/>
              <w:tabs>
                <w:tab w:val="left" w:pos="720"/>
              </w:tabs>
              <w:spacing w:after="0" w:line="240" w:lineRule="auto"/>
              <w:jc w:val="right"/>
              <w:rPr>
                <w:rFonts w:cs="Angsana New"/>
                <w:b/>
                <w:bCs/>
                <w:lang w:val="en-US"/>
              </w:rPr>
            </w:pPr>
            <w:r w:rsidRPr="000A4D45">
              <w:rPr>
                <w:rFonts w:cs="Angsana New"/>
                <w:b/>
                <w:bCs/>
                <w:lang w:val="en-US"/>
              </w:rPr>
              <w:t>144</w:t>
            </w:r>
          </w:p>
        </w:tc>
      </w:tr>
      <w:tr w:rsidR="006F086D" w:rsidRPr="000A4D45" w:rsidTr="00894AF2">
        <w:trPr>
          <w:trHeight w:val="70"/>
        </w:trPr>
        <w:tc>
          <w:tcPr>
            <w:tcW w:w="1563" w:type="pct"/>
          </w:tcPr>
          <w:p w:rsidR="006F086D" w:rsidRPr="000A4D45" w:rsidRDefault="006F086D" w:rsidP="00384A7D">
            <w:pPr>
              <w:spacing w:line="240" w:lineRule="auto"/>
            </w:pPr>
          </w:p>
        </w:tc>
        <w:tc>
          <w:tcPr>
            <w:tcW w:w="387" w:type="pct"/>
          </w:tcPr>
          <w:p w:rsidR="006F086D" w:rsidRPr="000A4D45" w:rsidRDefault="006F086D" w:rsidP="00384A7D">
            <w:pPr>
              <w:pStyle w:val="BodyText"/>
              <w:tabs>
                <w:tab w:val="left" w:pos="720"/>
              </w:tabs>
              <w:spacing w:after="0" w:line="240" w:lineRule="auto"/>
              <w:ind w:right="57"/>
              <w:jc w:val="right"/>
            </w:pPr>
          </w:p>
        </w:tc>
        <w:tc>
          <w:tcPr>
            <w:tcW w:w="679" w:type="pct"/>
            <w:tcBorders>
              <w:top w:val="single" w:sz="4" w:space="0" w:color="auto"/>
            </w:tcBorders>
            <w:vAlign w:val="bottom"/>
          </w:tcPr>
          <w:p w:rsidR="006F086D" w:rsidRPr="000A4D45" w:rsidRDefault="006F086D" w:rsidP="00384A7D">
            <w:pPr>
              <w:pStyle w:val="BodyText"/>
              <w:tabs>
                <w:tab w:val="left" w:pos="720"/>
              </w:tabs>
              <w:spacing w:after="0" w:line="240" w:lineRule="auto"/>
              <w:ind w:right="57"/>
              <w:jc w:val="right"/>
            </w:pPr>
          </w:p>
        </w:tc>
        <w:tc>
          <w:tcPr>
            <w:tcW w:w="128" w:type="pct"/>
            <w:vAlign w:val="bottom"/>
          </w:tcPr>
          <w:p w:rsidR="006F086D" w:rsidRPr="000A4D45" w:rsidRDefault="006F086D" w:rsidP="00384A7D">
            <w:pPr>
              <w:pStyle w:val="BodyText"/>
              <w:tabs>
                <w:tab w:val="left" w:pos="720"/>
              </w:tabs>
              <w:spacing w:after="0" w:line="240" w:lineRule="auto"/>
              <w:ind w:right="57"/>
              <w:jc w:val="right"/>
            </w:pPr>
          </w:p>
        </w:tc>
        <w:tc>
          <w:tcPr>
            <w:tcW w:w="649" w:type="pct"/>
            <w:tcBorders>
              <w:top w:val="single" w:sz="4" w:space="0" w:color="auto"/>
            </w:tcBorders>
            <w:vAlign w:val="bottom"/>
          </w:tcPr>
          <w:p w:rsidR="006F086D" w:rsidRPr="000A4D45" w:rsidRDefault="006F086D" w:rsidP="00384A7D">
            <w:pPr>
              <w:pStyle w:val="BodyText"/>
              <w:tabs>
                <w:tab w:val="left" w:pos="720"/>
              </w:tabs>
              <w:spacing w:after="0" w:line="240" w:lineRule="auto"/>
              <w:ind w:right="57"/>
              <w:jc w:val="right"/>
            </w:pPr>
          </w:p>
        </w:tc>
        <w:tc>
          <w:tcPr>
            <w:tcW w:w="127" w:type="pct"/>
          </w:tcPr>
          <w:p w:rsidR="006F086D" w:rsidRPr="000A4D45" w:rsidRDefault="006F086D" w:rsidP="00384A7D">
            <w:pPr>
              <w:pStyle w:val="BodyText"/>
              <w:tabs>
                <w:tab w:val="left" w:pos="720"/>
              </w:tabs>
              <w:spacing w:after="0" w:line="240" w:lineRule="auto"/>
              <w:ind w:right="57"/>
              <w:jc w:val="right"/>
            </w:pPr>
          </w:p>
        </w:tc>
        <w:tc>
          <w:tcPr>
            <w:tcW w:w="695" w:type="pct"/>
            <w:tcBorders>
              <w:top w:val="single" w:sz="4" w:space="0" w:color="auto"/>
            </w:tcBorders>
            <w:vAlign w:val="bottom"/>
          </w:tcPr>
          <w:p w:rsidR="006F086D" w:rsidRPr="000A4D45" w:rsidRDefault="006F086D" w:rsidP="00384A7D">
            <w:pPr>
              <w:pStyle w:val="BodyText"/>
              <w:tabs>
                <w:tab w:val="left" w:pos="720"/>
              </w:tabs>
              <w:spacing w:after="0" w:line="240" w:lineRule="auto"/>
              <w:ind w:right="57"/>
              <w:jc w:val="right"/>
            </w:pPr>
          </w:p>
        </w:tc>
        <w:tc>
          <w:tcPr>
            <w:tcW w:w="127" w:type="pct"/>
            <w:vAlign w:val="bottom"/>
          </w:tcPr>
          <w:p w:rsidR="006F086D" w:rsidRPr="000A4D45" w:rsidRDefault="006F086D" w:rsidP="00384A7D">
            <w:pPr>
              <w:pStyle w:val="BodyText"/>
              <w:tabs>
                <w:tab w:val="left" w:pos="720"/>
              </w:tabs>
              <w:spacing w:after="0" w:line="240" w:lineRule="auto"/>
              <w:ind w:right="57"/>
              <w:jc w:val="right"/>
            </w:pPr>
          </w:p>
        </w:tc>
        <w:tc>
          <w:tcPr>
            <w:tcW w:w="643" w:type="pct"/>
            <w:tcBorders>
              <w:top w:val="single" w:sz="4" w:space="0" w:color="auto"/>
            </w:tcBorders>
            <w:vAlign w:val="bottom"/>
          </w:tcPr>
          <w:p w:rsidR="006F086D" w:rsidRPr="000A4D45" w:rsidRDefault="006F086D" w:rsidP="00384A7D">
            <w:pPr>
              <w:pStyle w:val="BodyText"/>
              <w:tabs>
                <w:tab w:val="left" w:pos="720"/>
              </w:tabs>
              <w:spacing w:after="0" w:line="240" w:lineRule="auto"/>
              <w:ind w:right="57"/>
              <w:jc w:val="right"/>
            </w:pPr>
          </w:p>
        </w:tc>
      </w:tr>
      <w:tr w:rsidR="006F086D" w:rsidRPr="000A4D45" w:rsidTr="00894AF2">
        <w:trPr>
          <w:trHeight w:val="255"/>
        </w:trPr>
        <w:tc>
          <w:tcPr>
            <w:tcW w:w="1563" w:type="pct"/>
          </w:tcPr>
          <w:p w:rsidR="006F086D" w:rsidRPr="000A4D45" w:rsidRDefault="006F086D" w:rsidP="00384A7D">
            <w:pPr>
              <w:rPr>
                <w:b/>
                <w:bCs/>
              </w:rPr>
            </w:pPr>
            <w:r w:rsidRPr="000A4D45">
              <w:rPr>
                <w:b/>
                <w:bCs/>
              </w:rPr>
              <w:t>Other parties</w:t>
            </w:r>
          </w:p>
        </w:tc>
        <w:tc>
          <w:tcPr>
            <w:tcW w:w="387" w:type="pct"/>
          </w:tcPr>
          <w:p w:rsidR="006F086D" w:rsidRPr="000A4D45" w:rsidRDefault="006F086D" w:rsidP="00384A7D">
            <w:pPr>
              <w:pStyle w:val="BodyText"/>
              <w:tabs>
                <w:tab w:val="left" w:pos="720"/>
              </w:tabs>
              <w:spacing w:after="0" w:line="240" w:lineRule="auto"/>
              <w:ind w:right="57"/>
              <w:jc w:val="right"/>
            </w:pPr>
          </w:p>
        </w:tc>
        <w:tc>
          <w:tcPr>
            <w:tcW w:w="679" w:type="pct"/>
            <w:vAlign w:val="bottom"/>
          </w:tcPr>
          <w:p w:rsidR="006F086D" w:rsidRPr="000A4D45" w:rsidRDefault="006F086D" w:rsidP="00384A7D">
            <w:pPr>
              <w:pStyle w:val="BodyText"/>
              <w:tabs>
                <w:tab w:val="left" w:pos="720"/>
              </w:tabs>
              <w:spacing w:after="0" w:line="240" w:lineRule="auto"/>
              <w:ind w:right="57"/>
              <w:jc w:val="right"/>
            </w:pPr>
          </w:p>
        </w:tc>
        <w:tc>
          <w:tcPr>
            <w:tcW w:w="128" w:type="pct"/>
            <w:vAlign w:val="bottom"/>
          </w:tcPr>
          <w:p w:rsidR="006F086D" w:rsidRPr="000A4D45" w:rsidRDefault="006F086D" w:rsidP="00384A7D">
            <w:pPr>
              <w:pStyle w:val="BodyText"/>
              <w:tabs>
                <w:tab w:val="left" w:pos="720"/>
              </w:tabs>
              <w:spacing w:after="0" w:line="240" w:lineRule="auto"/>
              <w:ind w:right="57"/>
              <w:jc w:val="right"/>
            </w:pPr>
          </w:p>
        </w:tc>
        <w:tc>
          <w:tcPr>
            <w:tcW w:w="649" w:type="pct"/>
            <w:vAlign w:val="bottom"/>
          </w:tcPr>
          <w:p w:rsidR="006F086D" w:rsidRPr="000A4D45" w:rsidRDefault="006F086D" w:rsidP="00384A7D">
            <w:pPr>
              <w:pStyle w:val="BodyText"/>
              <w:tabs>
                <w:tab w:val="left" w:pos="720"/>
              </w:tabs>
              <w:spacing w:after="0" w:line="240" w:lineRule="auto"/>
              <w:ind w:right="57"/>
              <w:jc w:val="right"/>
            </w:pPr>
          </w:p>
        </w:tc>
        <w:tc>
          <w:tcPr>
            <w:tcW w:w="127" w:type="pct"/>
            <w:vAlign w:val="bottom"/>
          </w:tcPr>
          <w:p w:rsidR="006F086D" w:rsidRPr="000A4D45" w:rsidRDefault="006F086D" w:rsidP="00384A7D">
            <w:pPr>
              <w:pStyle w:val="BodyText"/>
              <w:tabs>
                <w:tab w:val="left" w:pos="720"/>
              </w:tabs>
              <w:spacing w:after="0" w:line="240" w:lineRule="auto"/>
              <w:ind w:right="57"/>
              <w:jc w:val="right"/>
            </w:pPr>
          </w:p>
        </w:tc>
        <w:tc>
          <w:tcPr>
            <w:tcW w:w="695" w:type="pct"/>
            <w:vAlign w:val="bottom"/>
          </w:tcPr>
          <w:p w:rsidR="006F086D" w:rsidRPr="000A4D45" w:rsidRDefault="006F086D" w:rsidP="00384A7D">
            <w:pPr>
              <w:pStyle w:val="BodyText"/>
              <w:tabs>
                <w:tab w:val="left" w:pos="720"/>
              </w:tabs>
              <w:spacing w:after="0" w:line="240" w:lineRule="auto"/>
              <w:ind w:right="57"/>
              <w:jc w:val="right"/>
            </w:pPr>
          </w:p>
        </w:tc>
        <w:tc>
          <w:tcPr>
            <w:tcW w:w="127" w:type="pct"/>
            <w:vAlign w:val="bottom"/>
          </w:tcPr>
          <w:p w:rsidR="006F086D" w:rsidRPr="000A4D45" w:rsidRDefault="006F086D" w:rsidP="00384A7D">
            <w:pPr>
              <w:pStyle w:val="BodyText"/>
              <w:tabs>
                <w:tab w:val="left" w:pos="720"/>
              </w:tabs>
              <w:spacing w:after="0" w:line="240" w:lineRule="auto"/>
              <w:ind w:right="57"/>
              <w:jc w:val="right"/>
            </w:pPr>
          </w:p>
        </w:tc>
        <w:tc>
          <w:tcPr>
            <w:tcW w:w="643" w:type="pct"/>
            <w:vAlign w:val="bottom"/>
          </w:tcPr>
          <w:p w:rsidR="006F086D" w:rsidRPr="000A4D45" w:rsidRDefault="006F086D" w:rsidP="00071AE4">
            <w:pPr>
              <w:pStyle w:val="BodyText"/>
              <w:tabs>
                <w:tab w:val="left" w:pos="492"/>
                <w:tab w:val="left" w:pos="720"/>
              </w:tabs>
              <w:spacing w:after="0" w:line="240" w:lineRule="auto"/>
              <w:ind w:right="-382"/>
              <w:jc w:val="center"/>
            </w:pPr>
          </w:p>
        </w:tc>
      </w:tr>
      <w:tr w:rsidR="0005017D" w:rsidRPr="000A4D45" w:rsidTr="00894AF2">
        <w:trPr>
          <w:trHeight w:val="255"/>
        </w:trPr>
        <w:tc>
          <w:tcPr>
            <w:tcW w:w="1563" w:type="pct"/>
          </w:tcPr>
          <w:p w:rsidR="0005017D" w:rsidRPr="000A4D45" w:rsidRDefault="0005017D" w:rsidP="00894AF2">
            <w:pPr>
              <w:ind w:right="-110"/>
            </w:pPr>
            <w:r w:rsidRPr="000A4D45">
              <w:t>Payables for purchase of assets</w:t>
            </w:r>
          </w:p>
        </w:tc>
        <w:tc>
          <w:tcPr>
            <w:tcW w:w="387" w:type="pct"/>
          </w:tcPr>
          <w:p w:rsidR="0005017D" w:rsidRPr="000A4D45" w:rsidRDefault="0005017D" w:rsidP="0005017D">
            <w:pPr>
              <w:pStyle w:val="BodyText"/>
              <w:tabs>
                <w:tab w:val="left" w:pos="720"/>
              </w:tabs>
              <w:spacing w:after="0" w:line="240" w:lineRule="auto"/>
              <w:ind w:right="57"/>
              <w:jc w:val="right"/>
            </w:pPr>
          </w:p>
        </w:tc>
        <w:tc>
          <w:tcPr>
            <w:tcW w:w="679" w:type="pct"/>
          </w:tcPr>
          <w:p w:rsidR="0005017D" w:rsidRPr="000A4D45" w:rsidRDefault="0005017D" w:rsidP="0005017D">
            <w:pPr>
              <w:pStyle w:val="BodyText"/>
              <w:tabs>
                <w:tab w:val="left" w:pos="720"/>
              </w:tabs>
              <w:spacing w:after="0" w:line="240" w:lineRule="auto"/>
              <w:ind w:right="57"/>
              <w:jc w:val="right"/>
            </w:pPr>
            <w:r w:rsidRPr="0005017D">
              <w:t>188,074</w:t>
            </w:r>
          </w:p>
        </w:tc>
        <w:tc>
          <w:tcPr>
            <w:tcW w:w="128" w:type="pct"/>
            <w:vAlign w:val="bottom"/>
          </w:tcPr>
          <w:p w:rsidR="0005017D" w:rsidRPr="000A4D45" w:rsidRDefault="0005017D" w:rsidP="0005017D">
            <w:pPr>
              <w:pStyle w:val="BodyText"/>
              <w:tabs>
                <w:tab w:val="left" w:pos="720"/>
              </w:tabs>
              <w:spacing w:after="0" w:line="240" w:lineRule="auto"/>
              <w:ind w:right="57"/>
              <w:jc w:val="right"/>
            </w:pPr>
          </w:p>
        </w:tc>
        <w:tc>
          <w:tcPr>
            <w:tcW w:w="649" w:type="pct"/>
          </w:tcPr>
          <w:p w:rsidR="0005017D" w:rsidRPr="000A4D45" w:rsidRDefault="0005017D" w:rsidP="0005017D">
            <w:pPr>
              <w:ind w:right="60"/>
              <w:jc w:val="right"/>
            </w:pPr>
            <w:r w:rsidRPr="0005017D">
              <w:t>6,790</w:t>
            </w:r>
          </w:p>
        </w:tc>
        <w:tc>
          <w:tcPr>
            <w:tcW w:w="127" w:type="pct"/>
            <w:vAlign w:val="bottom"/>
          </w:tcPr>
          <w:p w:rsidR="0005017D" w:rsidRPr="000A4D45" w:rsidRDefault="0005017D" w:rsidP="0005017D">
            <w:pPr>
              <w:pStyle w:val="BodyText"/>
              <w:tabs>
                <w:tab w:val="left" w:pos="720"/>
              </w:tabs>
              <w:spacing w:after="0" w:line="240" w:lineRule="auto"/>
              <w:ind w:right="57"/>
              <w:jc w:val="right"/>
            </w:pPr>
          </w:p>
        </w:tc>
        <w:tc>
          <w:tcPr>
            <w:tcW w:w="695" w:type="pct"/>
            <w:vAlign w:val="bottom"/>
          </w:tcPr>
          <w:p w:rsidR="0005017D" w:rsidRPr="000A4D45" w:rsidRDefault="0005017D" w:rsidP="0005017D">
            <w:pPr>
              <w:pStyle w:val="BodyText"/>
              <w:tabs>
                <w:tab w:val="left" w:pos="720"/>
              </w:tabs>
              <w:spacing w:after="0" w:line="240" w:lineRule="auto"/>
              <w:ind w:right="256"/>
              <w:jc w:val="right"/>
            </w:pPr>
            <w:r>
              <w:t>-</w:t>
            </w:r>
          </w:p>
        </w:tc>
        <w:tc>
          <w:tcPr>
            <w:tcW w:w="127" w:type="pct"/>
            <w:vAlign w:val="bottom"/>
          </w:tcPr>
          <w:p w:rsidR="0005017D" w:rsidRPr="000A4D45" w:rsidRDefault="0005017D" w:rsidP="0005017D">
            <w:pPr>
              <w:pStyle w:val="BodyText"/>
              <w:tabs>
                <w:tab w:val="left" w:pos="720"/>
              </w:tabs>
              <w:spacing w:after="0" w:line="240" w:lineRule="auto"/>
              <w:ind w:right="57"/>
              <w:jc w:val="right"/>
            </w:pPr>
          </w:p>
        </w:tc>
        <w:tc>
          <w:tcPr>
            <w:tcW w:w="643" w:type="pct"/>
          </w:tcPr>
          <w:p w:rsidR="0005017D" w:rsidRPr="000A4D45" w:rsidRDefault="0005017D" w:rsidP="0005017D">
            <w:pPr>
              <w:ind w:right="-382"/>
              <w:jc w:val="center"/>
            </w:pPr>
            <w:r>
              <w:t>-</w:t>
            </w:r>
          </w:p>
        </w:tc>
      </w:tr>
      <w:tr w:rsidR="0005017D" w:rsidRPr="000A4D45" w:rsidTr="00894AF2">
        <w:trPr>
          <w:trHeight w:val="255"/>
        </w:trPr>
        <w:tc>
          <w:tcPr>
            <w:tcW w:w="1563" w:type="pct"/>
          </w:tcPr>
          <w:p w:rsidR="0005017D" w:rsidRPr="000A4D45" w:rsidRDefault="0005017D" w:rsidP="00894AF2">
            <w:r w:rsidRPr="000A4D45">
              <w:t>Accrued operating expenses</w:t>
            </w:r>
          </w:p>
        </w:tc>
        <w:tc>
          <w:tcPr>
            <w:tcW w:w="387" w:type="pct"/>
          </w:tcPr>
          <w:p w:rsidR="0005017D" w:rsidRPr="000A4D45" w:rsidRDefault="0005017D" w:rsidP="0005017D">
            <w:pPr>
              <w:pStyle w:val="BodyText"/>
              <w:tabs>
                <w:tab w:val="left" w:pos="720"/>
              </w:tabs>
              <w:spacing w:after="0" w:line="240" w:lineRule="auto"/>
              <w:ind w:right="57"/>
              <w:jc w:val="right"/>
            </w:pPr>
          </w:p>
        </w:tc>
        <w:tc>
          <w:tcPr>
            <w:tcW w:w="679" w:type="pct"/>
            <w:vAlign w:val="bottom"/>
          </w:tcPr>
          <w:p w:rsidR="0005017D" w:rsidRPr="000A4D45" w:rsidRDefault="0005017D" w:rsidP="0005017D">
            <w:pPr>
              <w:pStyle w:val="BodyText"/>
              <w:tabs>
                <w:tab w:val="left" w:pos="720"/>
              </w:tabs>
              <w:spacing w:after="0" w:line="240" w:lineRule="auto"/>
              <w:ind w:right="57"/>
              <w:jc w:val="right"/>
            </w:pPr>
            <w:r w:rsidRPr="0005017D">
              <w:t>21,218</w:t>
            </w:r>
          </w:p>
        </w:tc>
        <w:tc>
          <w:tcPr>
            <w:tcW w:w="128" w:type="pct"/>
            <w:vAlign w:val="bottom"/>
          </w:tcPr>
          <w:p w:rsidR="0005017D" w:rsidRPr="000A4D45" w:rsidRDefault="0005017D" w:rsidP="0005017D">
            <w:pPr>
              <w:pStyle w:val="BodyText"/>
              <w:tabs>
                <w:tab w:val="left" w:pos="720"/>
              </w:tabs>
              <w:spacing w:after="0" w:line="240" w:lineRule="auto"/>
              <w:ind w:right="57"/>
              <w:jc w:val="right"/>
            </w:pPr>
          </w:p>
        </w:tc>
        <w:tc>
          <w:tcPr>
            <w:tcW w:w="649" w:type="pct"/>
          </w:tcPr>
          <w:p w:rsidR="0005017D" w:rsidRPr="000A4D45" w:rsidRDefault="0005017D" w:rsidP="0005017D">
            <w:pPr>
              <w:ind w:right="60"/>
              <w:jc w:val="right"/>
            </w:pPr>
            <w:r w:rsidRPr="0005017D">
              <w:t>25,558</w:t>
            </w:r>
          </w:p>
        </w:tc>
        <w:tc>
          <w:tcPr>
            <w:tcW w:w="127" w:type="pct"/>
            <w:vAlign w:val="bottom"/>
          </w:tcPr>
          <w:p w:rsidR="0005017D" w:rsidRPr="000A4D45" w:rsidRDefault="0005017D" w:rsidP="0005017D">
            <w:pPr>
              <w:pStyle w:val="BodyText"/>
              <w:tabs>
                <w:tab w:val="left" w:pos="720"/>
              </w:tabs>
              <w:spacing w:after="0" w:line="240" w:lineRule="auto"/>
              <w:ind w:right="57"/>
              <w:jc w:val="right"/>
            </w:pPr>
          </w:p>
        </w:tc>
        <w:tc>
          <w:tcPr>
            <w:tcW w:w="695" w:type="pct"/>
            <w:vAlign w:val="bottom"/>
          </w:tcPr>
          <w:p w:rsidR="0005017D" w:rsidRPr="000A4D45" w:rsidRDefault="0005017D" w:rsidP="0005017D">
            <w:pPr>
              <w:pStyle w:val="BodyText"/>
              <w:tabs>
                <w:tab w:val="left" w:pos="720"/>
              </w:tabs>
              <w:spacing w:after="0" w:line="240" w:lineRule="auto"/>
              <w:ind w:right="57"/>
              <w:jc w:val="right"/>
            </w:pPr>
            <w:r w:rsidRPr="0005017D">
              <w:t>9,608</w:t>
            </w:r>
          </w:p>
        </w:tc>
        <w:tc>
          <w:tcPr>
            <w:tcW w:w="127" w:type="pct"/>
            <w:vAlign w:val="bottom"/>
          </w:tcPr>
          <w:p w:rsidR="0005017D" w:rsidRPr="000A4D45" w:rsidRDefault="0005017D" w:rsidP="0005017D">
            <w:pPr>
              <w:pStyle w:val="BodyText"/>
              <w:tabs>
                <w:tab w:val="left" w:pos="720"/>
              </w:tabs>
              <w:spacing w:after="0" w:line="240" w:lineRule="auto"/>
              <w:ind w:right="57"/>
              <w:jc w:val="right"/>
            </w:pPr>
          </w:p>
        </w:tc>
        <w:tc>
          <w:tcPr>
            <w:tcW w:w="643" w:type="pct"/>
          </w:tcPr>
          <w:p w:rsidR="0005017D" w:rsidRPr="000A4D45" w:rsidRDefault="0005017D" w:rsidP="0005017D">
            <w:pPr>
              <w:jc w:val="right"/>
            </w:pPr>
            <w:r w:rsidRPr="0005017D">
              <w:t>14,469</w:t>
            </w:r>
          </w:p>
        </w:tc>
      </w:tr>
      <w:tr w:rsidR="0005017D" w:rsidRPr="000A4D45" w:rsidTr="00894AF2">
        <w:trPr>
          <w:trHeight w:val="255"/>
        </w:trPr>
        <w:tc>
          <w:tcPr>
            <w:tcW w:w="1563" w:type="pct"/>
          </w:tcPr>
          <w:p w:rsidR="0005017D" w:rsidRPr="000A4D45" w:rsidRDefault="0005017D" w:rsidP="0005017D">
            <w:pPr>
              <w:rPr>
                <w:rFonts w:cstheme="minorBidi"/>
              </w:rPr>
            </w:pPr>
            <w:r w:rsidRPr="000A4D45">
              <w:rPr>
                <w:rFonts w:cstheme="minorBidi"/>
              </w:rPr>
              <w:t xml:space="preserve">Advance received from </w:t>
            </w:r>
          </w:p>
          <w:p w:rsidR="0005017D" w:rsidRPr="000A4D45" w:rsidRDefault="0005017D" w:rsidP="0005017D">
            <w:pPr>
              <w:rPr>
                <w:rFonts w:cstheme="minorBidi"/>
                <w:cs/>
              </w:rPr>
            </w:pPr>
            <w:r w:rsidRPr="000A4D45">
              <w:rPr>
                <w:rFonts w:cstheme="minorBidi"/>
              </w:rPr>
              <w:t xml:space="preserve">   </w:t>
            </w:r>
            <w:r w:rsidR="00076F4D">
              <w:rPr>
                <w:rFonts w:cstheme="minorBidi"/>
              </w:rPr>
              <w:t>c</w:t>
            </w:r>
            <w:r w:rsidRPr="000A4D45">
              <w:rPr>
                <w:rFonts w:cstheme="minorBidi"/>
              </w:rPr>
              <w:t>ustomers</w:t>
            </w:r>
          </w:p>
        </w:tc>
        <w:tc>
          <w:tcPr>
            <w:tcW w:w="387" w:type="pct"/>
          </w:tcPr>
          <w:p w:rsidR="0005017D" w:rsidRPr="000A4D45" w:rsidRDefault="0005017D" w:rsidP="0005017D">
            <w:pPr>
              <w:pStyle w:val="BodyText"/>
              <w:tabs>
                <w:tab w:val="left" w:pos="720"/>
              </w:tabs>
              <w:spacing w:after="0" w:line="240" w:lineRule="auto"/>
              <w:ind w:right="57"/>
              <w:jc w:val="right"/>
            </w:pPr>
          </w:p>
        </w:tc>
        <w:tc>
          <w:tcPr>
            <w:tcW w:w="679" w:type="pct"/>
          </w:tcPr>
          <w:p w:rsidR="0005017D" w:rsidRDefault="0005017D" w:rsidP="0005017D">
            <w:pPr>
              <w:pStyle w:val="BodyText"/>
              <w:tabs>
                <w:tab w:val="left" w:pos="720"/>
              </w:tabs>
              <w:spacing w:after="0" w:line="240" w:lineRule="auto"/>
              <w:ind w:right="57"/>
              <w:jc w:val="right"/>
            </w:pPr>
          </w:p>
          <w:p w:rsidR="0005017D" w:rsidRPr="000A4D45" w:rsidRDefault="0005017D" w:rsidP="0005017D">
            <w:pPr>
              <w:pStyle w:val="BodyText"/>
              <w:tabs>
                <w:tab w:val="left" w:pos="720"/>
              </w:tabs>
              <w:spacing w:after="0" w:line="240" w:lineRule="auto"/>
              <w:ind w:right="57"/>
              <w:jc w:val="right"/>
            </w:pPr>
            <w:r w:rsidRPr="0005017D">
              <w:t>9,861</w:t>
            </w:r>
          </w:p>
        </w:tc>
        <w:tc>
          <w:tcPr>
            <w:tcW w:w="128" w:type="pct"/>
            <w:vAlign w:val="bottom"/>
          </w:tcPr>
          <w:p w:rsidR="0005017D" w:rsidRPr="000A4D45" w:rsidRDefault="0005017D" w:rsidP="0005017D">
            <w:pPr>
              <w:pStyle w:val="BodyText"/>
              <w:tabs>
                <w:tab w:val="left" w:pos="720"/>
              </w:tabs>
              <w:spacing w:after="0" w:line="240" w:lineRule="auto"/>
              <w:ind w:right="57"/>
              <w:jc w:val="right"/>
            </w:pPr>
          </w:p>
        </w:tc>
        <w:tc>
          <w:tcPr>
            <w:tcW w:w="649" w:type="pct"/>
          </w:tcPr>
          <w:p w:rsidR="0005017D" w:rsidRPr="000A4D45" w:rsidRDefault="0005017D" w:rsidP="00076F4D">
            <w:pPr>
              <w:ind w:right="60"/>
              <w:jc w:val="right"/>
            </w:pPr>
          </w:p>
          <w:p w:rsidR="0005017D" w:rsidRPr="000A4D45" w:rsidRDefault="0005017D" w:rsidP="00076F4D">
            <w:pPr>
              <w:ind w:right="60"/>
              <w:jc w:val="right"/>
            </w:pPr>
            <w:r w:rsidRPr="0005017D">
              <w:t>20,187</w:t>
            </w:r>
          </w:p>
        </w:tc>
        <w:tc>
          <w:tcPr>
            <w:tcW w:w="127" w:type="pct"/>
            <w:vAlign w:val="bottom"/>
          </w:tcPr>
          <w:p w:rsidR="0005017D" w:rsidRPr="000A4D45" w:rsidRDefault="0005017D" w:rsidP="0005017D">
            <w:pPr>
              <w:pStyle w:val="BodyText"/>
              <w:tabs>
                <w:tab w:val="left" w:pos="720"/>
              </w:tabs>
              <w:spacing w:after="0" w:line="240" w:lineRule="auto"/>
              <w:ind w:right="57"/>
              <w:jc w:val="right"/>
            </w:pPr>
          </w:p>
        </w:tc>
        <w:tc>
          <w:tcPr>
            <w:tcW w:w="695" w:type="pct"/>
            <w:vAlign w:val="bottom"/>
          </w:tcPr>
          <w:p w:rsidR="0005017D" w:rsidRPr="000A4D45" w:rsidRDefault="0005017D" w:rsidP="00076F4D">
            <w:pPr>
              <w:pStyle w:val="BodyText"/>
              <w:tabs>
                <w:tab w:val="left" w:pos="720"/>
              </w:tabs>
              <w:spacing w:after="0" w:line="240" w:lineRule="auto"/>
              <w:ind w:right="57"/>
              <w:jc w:val="right"/>
            </w:pPr>
            <w:r w:rsidRPr="0005017D">
              <w:t>9,861</w:t>
            </w:r>
          </w:p>
        </w:tc>
        <w:tc>
          <w:tcPr>
            <w:tcW w:w="127" w:type="pct"/>
            <w:vAlign w:val="bottom"/>
          </w:tcPr>
          <w:p w:rsidR="0005017D" w:rsidRPr="000A4D45" w:rsidRDefault="0005017D" w:rsidP="0005017D">
            <w:pPr>
              <w:pStyle w:val="BodyText"/>
              <w:tabs>
                <w:tab w:val="left" w:pos="720"/>
              </w:tabs>
              <w:spacing w:after="0" w:line="240" w:lineRule="auto"/>
              <w:ind w:right="57"/>
              <w:jc w:val="right"/>
            </w:pPr>
          </w:p>
        </w:tc>
        <w:tc>
          <w:tcPr>
            <w:tcW w:w="643" w:type="pct"/>
          </w:tcPr>
          <w:p w:rsidR="0005017D" w:rsidRDefault="0005017D" w:rsidP="0005017D">
            <w:pPr>
              <w:jc w:val="right"/>
            </w:pPr>
          </w:p>
          <w:p w:rsidR="0005017D" w:rsidRPr="000A4D45" w:rsidRDefault="0005017D" w:rsidP="0005017D">
            <w:pPr>
              <w:ind w:right="-382"/>
              <w:jc w:val="center"/>
            </w:pPr>
            <w:r w:rsidRPr="0005017D">
              <w:t>20,187</w:t>
            </w:r>
          </w:p>
        </w:tc>
      </w:tr>
      <w:tr w:rsidR="0005017D" w:rsidRPr="000A4D45" w:rsidTr="00894AF2">
        <w:trPr>
          <w:trHeight w:val="255"/>
        </w:trPr>
        <w:tc>
          <w:tcPr>
            <w:tcW w:w="1563" w:type="pct"/>
          </w:tcPr>
          <w:p w:rsidR="0005017D" w:rsidRPr="000A4D45" w:rsidRDefault="0005017D" w:rsidP="0005017D">
            <w:r w:rsidRPr="000A4D45">
              <w:rPr>
                <w:rFonts w:cs="Angsana New"/>
                <w:szCs w:val="28"/>
              </w:rPr>
              <w:t xml:space="preserve">Accrued </w:t>
            </w:r>
            <w:r w:rsidR="00076F4D">
              <w:rPr>
                <w:rFonts w:cs="Angsana New"/>
                <w:szCs w:val="28"/>
              </w:rPr>
              <w:t>value added tax</w:t>
            </w:r>
          </w:p>
        </w:tc>
        <w:tc>
          <w:tcPr>
            <w:tcW w:w="387" w:type="pct"/>
          </w:tcPr>
          <w:p w:rsidR="0005017D" w:rsidRPr="000A4D45" w:rsidRDefault="0005017D" w:rsidP="0005017D">
            <w:pPr>
              <w:pStyle w:val="BodyText"/>
              <w:tabs>
                <w:tab w:val="left" w:pos="720"/>
              </w:tabs>
              <w:spacing w:after="0" w:line="240" w:lineRule="auto"/>
              <w:ind w:right="57"/>
              <w:jc w:val="right"/>
            </w:pPr>
          </w:p>
        </w:tc>
        <w:tc>
          <w:tcPr>
            <w:tcW w:w="679" w:type="pct"/>
          </w:tcPr>
          <w:p w:rsidR="0005017D" w:rsidRPr="000A4D45" w:rsidRDefault="0005017D" w:rsidP="0005017D">
            <w:pPr>
              <w:pStyle w:val="BodyText"/>
              <w:tabs>
                <w:tab w:val="left" w:pos="720"/>
              </w:tabs>
              <w:spacing w:after="0" w:line="240" w:lineRule="auto"/>
              <w:ind w:right="57"/>
              <w:jc w:val="right"/>
            </w:pPr>
            <w:r w:rsidRPr="0005017D">
              <w:t>6,541</w:t>
            </w:r>
          </w:p>
        </w:tc>
        <w:tc>
          <w:tcPr>
            <w:tcW w:w="128" w:type="pct"/>
            <w:vAlign w:val="bottom"/>
          </w:tcPr>
          <w:p w:rsidR="0005017D" w:rsidRPr="000A4D45" w:rsidRDefault="0005017D" w:rsidP="0005017D">
            <w:pPr>
              <w:pStyle w:val="BodyText"/>
              <w:tabs>
                <w:tab w:val="left" w:pos="720"/>
              </w:tabs>
              <w:spacing w:after="0" w:line="240" w:lineRule="auto"/>
              <w:ind w:right="57"/>
              <w:jc w:val="right"/>
            </w:pPr>
          </w:p>
        </w:tc>
        <w:tc>
          <w:tcPr>
            <w:tcW w:w="649" w:type="pct"/>
          </w:tcPr>
          <w:p w:rsidR="0005017D" w:rsidRPr="000A4D45" w:rsidRDefault="0005017D" w:rsidP="0005017D">
            <w:pPr>
              <w:ind w:right="60"/>
              <w:jc w:val="right"/>
            </w:pPr>
            <w:r w:rsidRPr="0005017D">
              <w:t>6,687</w:t>
            </w:r>
          </w:p>
        </w:tc>
        <w:tc>
          <w:tcPr>
            <w:tcW w:w="127" w:type="pct"/>
            <w:vAlign w:val="bottom"/>
          </w:tcPr>
          <w:p w:rsidR="0005017D" w:rsidRPr="000A4D45" w:rsidRDefault="0005017D" w:rsidP="0005017D">
            <w:pPr>
              <w:pStyle w:val="BodyText"/>
              <w:tabs>
                <w:tab w:val="left" w:pos="720"/>
              </w:tabs>
              <w:spacing w:after="0" w:line="240" w:lineRule="auto"/>
              <w:ind w:right="57"/>
              <w:jc w:val="right"/>
            </w:pPr>
          </w:p>
        </w:tc>
        <w:tc>
          <w:tcPr>
            <w:tcW w:w="695" w:type="pct"/>
            <w:vAlign w:val="bottom"/>
          </w:tcPr>
          <w:p w:rsidR="0005017D" w:rsidRPr="000A4D45" w:rsidRDefault="0005017D" w:rsidP="0005017D">
            <w:pPr>
              <w:pStyle w:val="BodyText"/>
              <w:tabs>
                <w:tab w:val="left" w:pos="720"/>
              </w:tabs>
              <w:spacing w:after="0" w:line="240" w:lineRule="auto"/>
              <w:ind w:right="57"/>
              <w:jc w:val="right"/>
            </w:pPr>
            <w:r w:rsidRPr="0005017D">
              <w:t>5,625</w:t>
            </w:r>
          </w:p>
        </w:tc>
        <w:tc>
          <w:tcPr>
            <w:tcW w:w="127" w:type="pct"/>
            <w:vAlign w:val="bottom"/>
          </w:tcPr>
          <w:p w:rsidR="0005017D" w:rsidRPr="000A4D45" w:rsidRDefault="0005017D" w:rsidP="0005017D">
            <w:pPr>
              <w:pStyle w:val="BodyText"/>
              <w:tabs>
                <w:tab w:val="left" w:pos="720"/>
              </w:tabs>
              <w:spacing w:after="0" w:line="240" w:lineRule="auto"/>
              <w:ind w:right="57"/>
              <w:jc w:val="right"/>
            </w:pPr>
          </w:p>
        </w:tc>
        <w:tc>
          <w:tcPr>
            <w:tcW w:w="643" w:type="pct"/>
          </w:tcPr>
          <w:p w:rsidR="0005017D" w:rsidRPr="000A4D45" w:rsidRDefault="0005017D" w:rsidP="0005017D">
            <w:pPr>
              <w:jc w:val="right"/>
            </w:pPr>
            <w:r w:rsidRPr="0005017D">
              <w:t>6,295</w:t>
            </w:r>
          </w:p>
        </w:tc>
      </w:tr>
      <w:tr w:rsidR="0005017D" w:rsidRPr="000A4D45" w:rsidTr="00894AF2">
        <w:trPr>
          <w:trHeight w:val="255"/>
        </w:trPr>
        <w:tc>
          <w:tcPr>
            <w:tcW w:w="1563" w:type="pct"/>
          </w:tcPr>
          <w:p w:rsidR="0005017D" w:rsidRPr="000A4D45" w:rsidRDefault="0005017D" w:rsidP="0005017D">
            <w:pPr>
              <w:rPr>
                <w:rFonts w:cs="Angsana New"/>
              </w:rPr>
            </w:pPr>
            <w:r w:rsidRPr="000A4D45">
              <w:rPr>
                <w:rFonts w:cs="Angsana New"/>
              </w:rPr>
              <w:t>Others</w:t>
            </w:r>
          </w:p>
        </w:tc>
        <w:tc>
          <w:tcPr>
            <w:tcW w:w="387" w:type="pct"/>
          </w:tcPr>
          <w:p w:rsidR="0005017D" w:rsidRPr="000A4D45" w:rsidRDefault="0005017D" w:rsidP="0005017D">
            <w:pPr>
              <w:pStyle w:val="BodyText"/>
              <w:tabs>
                <w:tab w:val="left" w:pos="607"/>
              </w:tabs>
              <w:spacing w:after="0" w:line="240" w:lineRule="auto"/>
              <w:ind w:right="-378"/>
              <w:jc w:val="center"/>
            </w:pPr>
          </w:p>
        </w:tc>
        <w:tc>
          <w:tcPr>
            <w:tcW w:w="679" w:type="pct"/>
            <w:tcBorders>
              <w:bottom w:val="single" w:sz="4" w:space="0" w:color="auto"/>
            </w:tcBorders>
          </w:tcPr>
          <w:p w:rsidR="0005017D" w:rsidRPr="0005017D" w:rsidRDefault="0005017D" w:rsidP="0005017D">
            <w:pPr>
              <w:pStyle w:val="BodyText"/>
              <w:tabs>
                <w:tab w:val="left" w:pos="720"/>
              </w:tabs>
              <w:spacing w:after="0" w:line="240" w:lineRule="auto"/>
              <w:ind w:right="57"/>
              <w:jc w:val="right"/>
            </w:pPr>
            <w:r w:rsidRPr="0005017D">
              <w:t>50,538</w:t>
            </w:r>
          </w:p>
        </w:tc>
        <w:tc>
          <w:tcPr>
            <w:tcW w:w="128" w:type="pct"/>
            <w:vAlign w:val="bottom"/>
          </w:tcPr>
          <w:p w:rsidR="0005017D" w:rsidRPr="0005017D" w:rsidRDefault="0005017D" w:rsidP="0005017D">
            <w:pPr>
              <w:pStyle w:val="BodyText"/>
              <w:tabs>
                <w:tab w:val="left" w:pos="720"/>
              </w:tabs>
              <w:spacing w:after="0" w:line="240" w:lineRule="auto"/>
              <w:ind w:right="57"/>
              <w:jc w:val="right"/>
            </w:pPr>
          </w:p>
        </w:tc>
        <w:tc>
          <w:tcPr>
            <w:tcW w:w="649" w:type="pct"/>
            <w:tcBorders>
              <w:bottom w:val="single" w:sz="4" w:space="0" w:color="auto"/>
            </w:tcBorders>
          </w:tcPr>
          <w:p w:rsidR="0005017D" w:rsidRPr="0005017D" w:rsidRDefault="0005017D" w:rsidP="0005017D">
            <w:pPr>
              <w:ind w:right="60"/>
              <w:jc w:val="right"/>
            </w:pPr>
            <w:r w:rsidRPr="0005017D">
              <w:t>28,004</w:t>
            </w:r>
          </w:p>
        </w:tc>
        <w:tc>
          <w:tcPr>
            <w:tcW w:w="127" w:type="pct"/>
            <w:vAlign w:val="bottom"/>
          </w:tcPr>
          <w:p w:rsidR="0005017D" w:rsidRPr="0005017D" w:rsidRDefault="0005017D" w:rsidP="0005017D">
            <w:pPr>
              <w:pStyle w:val="BodyText"/>
              <w:tabs>
                <w:tab w:val="left" w:pos="720"/>
              </w:tabs>
              <w:spacing w:after="0" w:line="240" w:lineRule="auto"/>
              <w:ind w:right="57"/>
              <w:jc w:val="right"/>
            </w:pPr>
          </w:p>
        </w:tc>
        <w:tc>
          <w:tcPr>
            <w:tcW w:w="695" w:type="pct"/>
            <w:tcBorders>
              <w:bottom w:val="single" w:sz="4" w:space="0" w:color="auto"/>
            </w:tcBorders>
            <w:vAlign w:val="bottom"/>
          </w:tcPr>
          <w:p w:rsidR="0005017D" w:rsidRPr="0005017D" w:rsidRDefault="0005017D" w:rsidP="0005017D">
            <w:pPr>
              <w:pStyle w:val="BodyText"/>
              <w:tabs>
                <w:tab w:val="left" w:pos="532"/>
              </w:tabs>
              <w:spacing w:after="0" w:line="240" w:lineRule="auto"/>
              <w:ind w:right="63"/>
              <w:jc w:val="right"/>
            </w:pPr>
            <w:r w:rsidRPr="0005017D">
              <w:t>6,280</w:t>
            </w:r>
          </w:p>
        </w:tc>
        <w:tc>
          <w:tcPr>
            <w:tcW w:w="127" w:type="pct"/>
            <w:vAlign w:val="bottom"/>
          </w:tcPr>
          <w:p w:rsidR="0005017D" w:rsidRPr="0005017D" w:rsidRDefault="0005017D" w:rsidP="0005017D">
            <w:pPr>
              <w:pStyle w:val="BodyText"/>
              <w:tabs>
                <w:tab w:val="left" w:pos="720"/>
              </w:tabs>
              <w:spacing w:after="0" w:line="240" w:lineRule="auto"/>
              <w:ind w:right="57"/>
              <w:jc w:val="right"/>
            </w:pPr>
          </w:p>
        </w:tc>
        <w:tc>
          <w:tcPr>
            <w:tcW w:w="643" w:type="pct"/>
            <w:tcBorders>
              <w:bottom w:val="single" w:sz="4" w:space="0" w:color="auto"/>
            </w:tcBorders>
          </w:tcPr>
          <w:p w:rsidR="0005017D" w:rsidRPr="0005017D" w:rsidRDefault="0005017D" w:rsidP="0005017D">
            <w:pPr>
              <w:jc w:val="right"/>
            </w:pPr>
            <w:r w:rsidRPr="0005017D">
              <w:t>9,175</w:t>
            </w:r>
          </w:p>
        </w:tc>
      </w:tr>
      <w:tr w:rsidR="0005017D" w:rsidRPr="000A4D45" w:rsidTr="00894AF2">
        <w:trPr>
          <w:trHeight w:val="255"/>
        </w:trPr>
        <w:tc>
          <w:tcPr>
            <w:tcW w:w="1563" w:type="pct"/>
          </w:tcPr>
          <w:p w:rsidR="0005017D" w:rsidRPr="000A4D45" w:rsidRDefault="0005017D" w:rsidP="0005017D">
            <w:pPr>
              <w:rPr>
                <w:rFonts w:cs="Angsana New"/>
              </w:rPr>
            </w:pPr>
          </w:p>
        </w:tc>
        <w:tc>
          <w:tcPr>
            <w:tcW w:w="387" w:type="pct"/>
          </w:tcPr>
          <w:p w:rsidR="0005017D" w:rsidRPr="000A4D45" w:rsidRDefault="0005017D" w:rsidP="0005017D">
            <w:pPr>
              <w:pStyle w:val="BodyText"/>
              <w:tabs>
                <w:tab w:val="left" w:pos="607"/>
              </w:tabs>
              <w:spacing w:after="0" w:line="240" w:lineRule="auto"/>
              <w:ind w:right="-378"/>
              <w:jc w:val="center"/>
            </w:pPr>
          </w:p>
        </w:tc>
        <w:tc>
          <w:tcPr>
            <w:tcW w:w="679" w:type="pct"/>
            <w:tcBorders>
              <w:bottom w:val="single" w:sz="4" w:space="0" w:color="auto"/>
            </w:tcBorders>
          </w:tcPr>
          <w:p w:rsidR="0005017D" w:rsidRPr="00B80666" w:rsidRDefault="0005017D" w:rsidP="0005017D">
            <w:pPr>
              <w:pStyle w:val="BodyText"/>
              <w:tabs>
                <w:tab w:val="left" w:pos="720"/>
              </w:tabs>
              <w:spacing w:after="0" w:line="240" w:lineRule="auto"/>
              <w:ind w:right="57"/>
              <w:jc w:val="right"/>
              <w:rPr>
                <w:b/>
                <w:bCs/>
              </w:rPr>
            </w:pPr>
            <w:r w:rsidRPr="00B80666">
              <w:rPr>
                <w:b/>
                <w:bCs/>
              </w:rPr>
              <w:t>276,232</w:t>
            </w:r>
          </w:p>
        </w:tc>
        <w:tc>
          <w:tcPr>
            <w:tcW w:w="128" w:type="pct"/>
            <w:vAlign w:val="bottom"/>
          </w:tcPr>
          <w:p w:rsidR="0005017D" w:rsidRPr="00B80666" w:rsidRDefault="0005017D" w:rsidP="0005017D">
            <w:pPr>
              <w:pStyle w:val="BodyText"/>
              <w:tabs>
                <w:tab w:val="left" w:pos="720"/>
              </w:tabs>
              <w:spacing w:after="0" w:line="240" w:lineRule="auto"/>
              <w:ind w:right="57"/>
              <w:jc w:val="right"/>
              <w:rPr>
                <w:b/>
                <w:bCs/>
              </w:rPr>
            </w:pPr>
          </w:p>
        </w:tc>
        <w:tc>
          <w:tcPr>
            <w:tcW w:w="649" w:type="pct"/>
            <w:tcBorders>
              <w:bottom w:val="single" w:sz="4" w:space="0" w:color="auto"/>
            </w:tcBorders>
          </w:tcPr>
          <w:p w:rsidR="0005017D" w:rsidRPr="00B80666" w:rsidRDefault="0005017D" w:rsidP="0005017D">
            <w:pPr>
              <w:ind w:right="60"/>
              <w:jc w:val="right"/>
              <w:rPr>
                <w:b/>
                <w:bCs/>
              </w:rPr>
            </w:pPr>
            <w:r>
              <w:rPr>
                <w:b/>
                <w:bCs/>
              </w:rPr>
              <w:t>87,226</w:t>
            </w:r>
          </w:p>
        </w:tc>
        <w:tc>
          <w:tcPr>
            <w:tcW w:w="127" w:type="pct"/>
            <w:vAlign w:val="bottom"/>
          </w:tcPr>
          <w:p w:rsidR="0005017D" w:rsidRPr="00B80666" w:rsidRDefault="0005017D" w:rsidP="0005017D">
            <w:pPr>
              <w:pStyle w:val="BodyText"/>
              <w:tabs>
                <w:tab w:val="left" w:pos="720"/>
              </w:tabs>
              <w:spacing w:after="0" w:line="240" w:lineRule="auto"/>
              <w:ind w:right="57"/>
              <w:jc w:val="right"/>
              <w:rPr>
                <w:b/>
                <w:bCs/>
              </w:rPr>
            </w:pPr>
          </w:p>
        </w:tc>
        <w:tc>
          <w:tcPr>
            <w:tcW w:w="695" w:type="pct"/>
            <w:tcBorders>
              <w:bottom w:val="single" w:sz="4" w:space="0" w:color="auto"/>
            </w:tcBorders>
            <w:vAlign w:val="bottom"/>
          </w:tcPr>
          <w:p w:rsidR="0005017D" w:rsidRPr="00B80666" w:rsidRDefault="0005017D" w:rsidP="0005017D">
            <w:pPr>
              <w:pStyle w:val="BodyText"/>
              <w:tabs>
                <w:tab w:val="left" w:pos="532"/>
              </w:tabs>
              <w:spacing w:after="0" w:line="240" w:lineRule="auto"/>
              <w:ind w:right="63"/>
              <w:jc w:val="right"/>
              <w:rPr>
                <w:b/>
                <w:bCs/>
              </w:rPr>
            </w:pPr>
            <w:r>
              <w:rPr>
                <w:b/>
                <w:bCs/>
              </w:rPr>
              <w:t>31,374</w:t>
            </w:r>
          </w:p>
        </w:tc>
        <w:tc>
          <w:tcPr>
            <w:tcW w:w="127" w:type="pct"/>
            <w:vAlign w:val="bottom"/>
          </w:tcPr>
          <w:p w:rsidR="0005017D" w:rsidRPr="00B80666" w:rsidRDefault="0005017D" w:rsidP="0005017D">
            <w:pPr>
              <w:pStyle w:val="BodyText"/>
              <w:tabs>
                <w:tab w:val="left" w:pos="720"/>
              </w:tabs>
              <w:spacing w:after="0" w:line="240" w:lineRule="auto"/>
              <w:ind w:right="57"/>
              <w:jc w:val="right"/>
              <w:rPr>
                <w:b/>
                <w:bCs/>
              </w:rPr>
            </w:pPr>
          </w:p>
        </w:tc>
        <w:tc>
          <w:tcPr>
            <w:tcW w:w="643" w:type="pct"/>
            <w:tcBorders>
              <w:bottom w:val="single" w:sz="4" w:space="0" w:color="auto"/>
            </w:tcBorders>
          </w:tcPr>
          <w:p w:rsidR="0005017D" w:rsidRPr="00B80666" w:rsidRDefault="0005017D" w:rsidP="0005017D">
            <w:pPr>
              <w:jc w:val="right"/>
              <w:rPr>
                <w:b/>
                <w:bCs/>
              </w:rPr>
            </w:pPr>
            <w:r>
              <w:rPr>
                <w:b/>
                <w:bCs/>
              </w:rPr>
              <w:t>50,12</w:t>
            </w:r>
            <w:r w:rsidRPr="00B80666">
              <w:rPr>
                <w:b/>
                <w:bCs/>
              </w:rPr>
              <w:t>6</w:t>
            </w:r>
          </w:p>
        </w:tc>
      </w:tr>
      <w:tr w:rsidR="0005017D" w:rsidRPr="000A4D45" w:rsidTr="00894AF2">
        <w:trPr>
          <w:trHeight w:val="255"/>
        </w:trPr>
        <w:tc>
          <w:tcPr>
            <w:tcW w:w="1563" w:type="pct"/>
          </w:tcPr>
          <w:p w:rsidR="0005017D" w:rsidRPr="000A4D45" w:rsidRDefault="0005017D" w:rsidP="0005017D">
            <w:pPr>
              <w:rPr>
                <w:rFonts w:cs="Angsana New"/>
              </w:rPr>
            </w:pPr>
          </w:p>
        </w:tc>
        <w:tc>
          <w:tcPr>
            <w:tcW w:w="387" w:type="pct"/>
          </w:tcPr>
          <w:p w:rsidR="0005017D" w:rsidRPr="000A4D45" w:rsidRDefault="0005017D" w:rsidP="0005017D">
            <w:pPr>
              <w:pStyle w:val="BodyText"/>
              <w:tabs>
                <w:tab w:val="left" w:pos="607"/>
              </w:tabs>
              <w:spacing w:after="0" w:line="240" w:lineRule="auto"/>
              <w:ind w:right="-378"/>
              <w:jc w:val="center"/>
            </w:pPr>
          </w:p>
        </w:tc>
        <w:tc>
          <w:tcPr>
            <w:tcW w:w="679" w:type="pct"/>
          </w:tcPr>
          <w:p w:rsidR="0005017D" w:rsidRPr="00B80666" w:rsidRDefault="0005017D" w:rsidP="0005017D">
            <w:pPr>
              <w:pStyle w:val="BodyText"/>
              <w:tabs>
                <w:tab w:val="left" w:pos="720"/>
              </w:tabs>
              <w:spacing w:after="0" w:line="240" w:lineRule="auto"/>
              <w:ind w:right="57"/>
              <w:jc w:val="right"/>
              <w:rPr>
                <w:b/>
                <w:bCs/>
              </w:rPr>
            </w:pPr>
          </w:p>
        </w:tc>
        <w:tc>
          <w:tcPr>
            <w:tcW w:w="128" w:type="pct"/>
            <w:vAlign w:val="bottom"/>
          </w:tcPr>
          <w:p w:rsidR="0005017D" w:rsidRPr="00B80666" w:rsidRDefault="0005017D" w:rsidP="0005017D">
            <w:pPr>
              <w:pStyle w:val="BodyText"/>
              <w:tabs>
                <w:tab w:val="left" w:pos="720"/>
              </w:tabs>
              <w:spacing w:after="0" w:line="240" w:lineRule="auto"/>
              <w:ind w:right="57"/>
              <w:jc w:val="right"/>
              <w:rPr>
                <w:b/>
                <w:bCs/>
              </w:rPr>
            </w:pPr>
          </w:p>
        </w:tc>
        <w:tc>
          <w:tcPr>
            <w:tcW w:w="649" w:type="pct"/>
          </w:tcPr>
          <w:p w:rsidR="0005017D" w:rsidRDefault="0005017D" w:rsidP="0005017D">
            <w:pPr>
              <w:ind w:right="60"/>
              <w:jc w:val="right"/>
              <w:rPr>
                <w:b/>
                <w:bCs/>
              </w:rPr>
            </w:pPr>
          </w:p>
        </w:tc>
        <w:tc>
          <w:tcPr>
            <w:tcW w:w="127" w:type="pct"/>
            <w:vAlign w:val="bottom"/>
          </w:tcPr>
          <w:p w:rsidR="0005017D" w:rsidRPr="00B80666" w:rsidRDefault="0005017D" w:rsidP="0005017D">
            <w:pPr>
              <w:pStyle w:val="BodyText"/>
              <w:tabs>
                <w:tab w:val="left" w:pos="720"/>
              </w:tabs>
              <w:spacing w:after="0" w:line="240" w:lineRule="auto"/>
              <w:ind w:right="57"/>
              <w:jc w:val="right"/>
              <w:rPr>
                <w:b/>
                <w:bCs/>
              </w:rPr>
            </w:pPr>
          </w:p>
        </w:tc>
        <w:tc>
          <w:tcPr>
            <w:tcW w:w="695" w:type="pct"/>
            <w:vAlign w:val="bottom"/>
          </w:tcPr>
          <w:p w:rsidR="0005017D" w:rsidRDefault="0005017D" w:rsidP="0005017D">
            <w:pPr>
              <w:pStyle w:val="BodyText"/>
              <w:tabs>
                <w:tab w:val="left" w:pos="532"/>
              </w:tabs>
              <w:spacing w:after="0" w:line="240" w:lineRule="auto"/>
              <w:ind w:right="63"/>
              <w:jc w:val="right"/>
              <w:rPr>
                <w:b/>
                <w:bCs/>
              </w:rPr>
            </w:pPr>
          </w:p>
        </w:tc>
        <w:tc>
          <w:tcPr>
            <w:tcW w:w="127" w:type="pct"/>
            <w:vAlign w:val="bottom"/>
          </w:tcPr>
          <w:p w:rsidR="0005017D" w:rsidRPr="00B80666" w:rsidRDefault="0005017D" w:rsidP="0005017D">
            <w:pPr>
              <w:pStyle w:val="BodyText"/>
              <w:tabs>
                <w:tab w:val="left" w:pos="720"/>
              </w:tabs>
              <w:spacing w:after="0" w:line="240" w:lineRule="auto"/>
              <w:ind w:right="57"/>
              <w:jc w:val="right"/>
              <w:rPr>
                <w:b/>
                <w:bCs/>
              </w:rPr>
            </w:pPr>
          </w:p>
        </w:tc>
        <w:tc>
          <w:tcPr>
            <w:tcW w:w="643" w:type="pct"/>
          </w:tcPr>
          <w:p w:rsidR="0005017D" w:rsidRDefault="0005017D" w:rsidP="0005017D">
            <w:pPr>
              <w:jc w:val="right"/>
              <w:rPr>
                <w:b/>
                <w:bCs/>
              </w:rPr>
            </w:pPr>
          </w:p>
        </w:tc>
      </w:tr>
      <w:tr w:rsidR="0005017D" w:rsidRPr="000A4D45" w:rsidTr="00894AF2">
        <w:trPr>
          <w:trHeight w:val="255"/>
        </w:trPr>
        <w:tc>
          <w:tcPr>
            <w:tcW w:w="1563" w:type="pct"/>
          </w:tcPr>
          <w:p w:rsidR="0005017D" w:rsidRPr="000A4D45" w:rsidRDefault="0005017D" w:rsidP="0005017D">
            <w:pPr>
              <w:rPr>
                <w:rFonts w:cs="Angsana New"/>
                <w:b/>
                <w:bCs/>
              </w:rPr>
            </w:pPr>
            <w:r w:rsidRPr="000A4D45">
              <w:rPr>
                <w:rFonts w:cs="Angsana New"/>
                <w:b/>
                <w:bCs/>
              </w:rPr>
              <w:t>Total</w:t>
            </w:r>
          </w:p>
        </w:tc>
        <w:tc>
          <w:tcPr>
            <w:tcW w:w="387" w:type="pct"/>
          </w:tcPr>
          <w:p w:rsidR="0005017D" w:rsidRPr="000A4D45" w:rsidRDefault="0005017D" w:rsidP="0005017D">
            <w:pPr>
              <w:pStyle w:val="BodyText"/>
              <w:tabs>
                <w:tab w:val="left" w:pos="720"/>
              </w:tabs>
              <w:spacing w:after="0" w:line="240" w:lineRule="auto"/>
              <w:ind w:right="57"/>
              <w:jc w:val="right"/>
              <w:rPr>
                <w:b/>
                <w:bCs/>
              </w:rPr>
            </w:pPr>
          </w:p>
        </w:tc>
        <w:tc>
          <w:tcPr>
            <w:tcW w:w="679" w:type="pct"/>
            <w:tcBorders>
              <w:bottom w:val="double" w:sz="4" w:space="0" w:color="auto"/>
            </w:tcBorders>
            <w:vAlign w:val="bottom"/>
          </w:tcPr>
          <w:p w:rsidR="0005017D" w:rsidRPr="000A4D45" w:rsidRDefault="0005017D" w:rsidP="0005017D">
            <w:pPr>
              <w:pStyle w:val="BodyText"/>
              <w:tabs>
                <w:tab w:val="left" w:pos="720"/>
              </w:tabs>
              <w:spacing w:after="0" w:line="240" w:lineRule="auto"/>
              <w:ind w:right="57"/>
              <w:jc w:val="right"/>
              <w:rPr>
                <w:b/>
                <w:bCs/>
              </w:rPr>
            </w:pPr>
            <w:r>
              <w:rPr>
                <w:b/>
                <w:bCs/>
              </w:rPr>
              <w:t>276,232</w:t>
            </w:r>
          </w:p>
        </w:tc>
        <w:tc>
          <w:tcPr>
            <w:tcW w:w="128" w:type="pct"/>
            <w:vAlign w:val="bottom"/>
          </w:tcPr>
          <w:p w:rsidR="0005017D" w:rsidRPr="000A4D45" w:rsidRDefault="0005017D" w:rsidP="0005017D">
            <w:pPr>
              <w:pStyle w:val="BodyText"/>
              <w:tabs>
                <w:tab w:val="left" w:pos="720"/>
              </w:tabs>
              <w:spacing w:after="0" w:line="240" w:lineRule="auto"/>
              <w:ind w:right="57"/>
              <w:jc w:val="right"/>
              <w:rPr>
                <w:b/>
                <w:bCs/>
              </w:rPr>
            </w:pPr>
          </w:p>
        </w:tc>
        <w:tc>
          <w:tcPr>
            <w:tcW w:w="649" w:type="pct"/>
            <w:tcBorders>
              <w:bottom w:val="double" w:sz="4" w:space="0" w:color="auto"/>
            </w:tcBorders>
          </w:tcPr>
          <w:p w:rsidR="0005017D" w:rsidRPr="000A4D45" w:rsidRDefault="0005017D" w:rsidP="0005017D">
            <w:pPr>
              <w:ind w:right="60"/>
              <w:jc w:val="right"/>
              <w:rPr>
                <w:b/>
                <w:bCs/>
              </w:rPr>
            </w:pPr>
            <w:r>
              <w:rPr>
                <w:b/>
                <w:bCs/>
              </w:rPr>
              <w:t>87,230</w:t>
            </w:r>
          </w:p>
        </w:tc>
        <w:tc>
          <w:tcPr>
            <w:tcW w:w="127" w:type="pct"/>
            <w:vAlign w:val="bottom"/>
          </w:tcPr>
          <w:p w:rsidR="0005017D" w:rsidRPr="000A4D45" w:rsidRDefault="0005017D" w:rsidP="0005017D">
            <w:pPr>
              <w:pStyle w:val="BodyText"/>
              <w:tabs>
                <w:tab w:val="left" w:pos="720"/>
              </w:tabs>
              <w:spacing w:after="0" w:line="240" w:lineRule="auto"/>
              <w:ind w:right="57"/>
              <w:jc w:val="right"/>
              <w:rPr>
                <w:b/>
                <w:bCs/>
              </w:rPr>
            </w:pPr>
          </w:p>
        </w:tc>
        <w:tc>
          <w:tcPr>
            <w:tcW w:w="695" w:type="pct"/>
            <w:tcBorders>
              <w:bottom w:val="double" w:sz="4" w:space="0" w:color="auto"/>
            </w:tcBorders>
            <w:vAlign w:val="bottom"/>
          </w:tcPr>
          <w:p w:rsidR="0005017D" w:rsidRPr="000A4D45" w:rsidRDefault="0005017D" w:rsidP="0005017D">
            <w:pPr>
              <w:pStyle w:val="BodyText"/>
              <w:tabs>
                <w:tab w:val="left" w:pos="532"/>
              </w:tabs>
              <w:spacing w:after="0" w:line="240" w:lineRule="auto"/>
              <w:ind w:right="63"/>
              <w:jc w:val="right"/>
              <w:rPr>
                <w:b/>
                <w:bCs/>
              </w:rPr>
            </w:pPr>
            <w:r>
              <w:rPr>
                <w:b/>
                <w:bCs/>
              </w:rPr>
              <w:t>31,704</w:t>
            </w:r>
          </w:p>
        </w:tc>
        <w:tc>
          <w:tcPr>
            <w:tcW w:w="127" w:type="pct"/>
            <w:vAlign w:val="bottom"/>
          </w:tcPr>
          <w:p w:rsidR="0005017D" w:rsidRPr="000A4D45" w:rsidRDefault="0005017D" w:rsidP="0005017D">
            <w:pPr>
              <w:pStyle w:val="BodyText"/>
              <w:tabs>
                <w:tab w:val="left" w:pos="720"/>
              </w:tabs>
              <w:spacing w:after="0" w:line="240" w:lineRule="auto"/>
              <w:ind w:right="57"/>
              <w:jc w:val="right"/>
              <w:rPr>
                <w:b/>
                <w:bCs/>
              </w:rPr>
            </w:pPr>
          </w:p>
        </w:tc>
        <w:tc>
          <w:tcPr>
            <w:tcW w:w="643" w:type="pct"/>
            <w:tcBorders>
              <w:bottom w:val="double" w:sz="4" w:space="0" w:color="auto"/>
            </w:tcBorders>
          </w:tcPr>
          <w:p w:rsidR="0005017D" w:rsidRPr="000A4D45" w:rsidRDefault="0005017D" w:rsidP="0005017D">
            <w:pPr>
              <w:jc w:val="right"/>
              <w:rPr>
                <w:b/>
                <w:bCs/>
              </w:rPr>
            </w:pPr>
            <w:r>
              <w:rPr>
                <w:b/>
                <w:bCs/>
              </w:rPr>
              <w:t>50,270</w:t>
            </w:r>
          </w:p>
        </w:tc>
      </w:tr>
    </w:tbl>
    <w:p w:rsidR="006F086D" w:rsidRPr="000A4D45" w:rsidRDefault="00B9703C" w:rsidP="006F086D">
      <w:pPr>
        <w:pStyle w:val="Heading1"/>
        <w:numPr>
          <w:ilvl w:val="0"/>
          <w:numId w:val="26"/>
        </w:numPr>
        <w:tabs>
          <w:tab w:val="left" w:pos="567"/>
        </w:tabs>
        <w:spacing w:before="0" w:after="0" w:line="240" w:lineRule="auto"/>
        <w:ind w:left="1170" w:hanging="630"/>
        <w:jc w:val="both"/>
        <w:rPr>
          <w:b/>
          <w:bCs/>
          <w:i w:val="0"/>
          <w:iCs/>
        </w:rPr>
      </w:pPr>
      <w:r>
        <w:rPr>
          <w:b/>
          <w:bCs/>
          <w:i w:val="0"/>
          <w:iCs/>
        </w:rPr>
        <w:lastRenderedPageBreak/>
        <w:t>P</w:t>
      </w:r>
      <w:r w:rsidR="006F086D" w:rsidRPr="000A4D45">
        <w:rPr>
          <w:b/>
          <w:bCs/>
          <w:i w:val="0"/>
          <w:iCs/>
        </w:rPr>
        <w:t>rovisions for employee benefits</w:t>
      </w:r>
    </w:p>
    <w:p w:rsidR="00EA2E7C" w:rsidRPr="0095400E" w:rsidRDefault="00EA2E7C" w:rsidP="00360739">
      <w:pPr>
        <w:pStyle w:val="block"/>
        <w:spacing w:after="0" w:line="240" w:lineRule="atLeast"/>
        <w:ind w:right="560"/>
        <w:jc w:val="both"/>
      </w:pPr>
    </w:p>
    <w:p w:rsidR="007C3F48" w:rsidRPr="000A4D45" w:rsidRDefault="007C3F48" w:rsidP="00095FBC">
      <w:pPr>
        <w:pStyle w:val="block"/>
        <w:spacing w:after="0" w:line="240" w:lineRule="auto"/>
        <w:ind w:left="1152" w:hanging="18"/>
        <w:jc w:val="both"/>
        <w:rPr>
          <w:b/>
          <w:bCs/>
          <w:i/>
          <w:iCs/>
          <w:spacing w:val="-2"/>
        </w:rPr>
      </w:pPr>
      <w:r w:rsidRPr="000A4D45">
        <w:rPr>
          <w:b/>
          <w:bCs/>
          <w:i/>
          <w:iCs/>
          <w:spacing w:val="-2"/>
        </w:rPr>
        <w:t>Defined benefit plan</w:t>
      </w:r>
    </w:p>
    <w:p w:rsidR="007C3F48" w:rsidRPr="0095400E" w:rsidRDefault="007C3F48" w:rsidP="00095FBC">
      <w:pPr>
        <w:pStyle w:val="block"/>
        <w:spacing w:after="0" w:line="240" w:lineRule="auto"/>
        <w:ind w:left="1152" w:hanging="18"/>
        <w:jc w:val="both"/>
        <w:rPr>
          <w:spacing w:val="-2"/>
        </w:rPr>
      </w:pPr>
    </w:p>
    <w:p w:rsidR="00095FBC" w:rsidRPr="000A4D45" w:rsidRDefault="00095FBC" w:rsidP="00095FBC">
      <w:pPr>
        <w:pStyle w:val="block"/>
        <w:spacing w:after="0" w:line="240" w:lineRule="auto"/>
        <w:ind w:left="1152" w:hanging="18"/>
        <w:jc w:val="both"/>
        <w:rPr>
          <w:spacing w:val="-2"/>
        </w:rPr>
      </w:pPr>
      <w:r w:rsidRPr="000A4D45">
        <w:rPr>
          <w:spacing w:val="-2"/>
        </w:rPr>
        <w:t>The Group and the Company operate a defined benefit plan based on the requirement of Thai Labour Protection Act B.E 2541 (1998) to provide retirement benefits to employees based on pensionable remuneration and length of service.</w:t>
      </w:r>
      <w:r w:rsidR="00025DD0">
        <w:rPr>
          <w:spacing w:val="-2"/>
        </w:rPr>
        <w:t xml:space="preserve"> </w:t>
      </w:r>
      <w:r w:rsidRPr="000A4D45">
        <w:rPr>
          <w:spacing w:val="-2"/>
        </w:rPr>
        <w:t>The defined benefit plans expose the Group</w:t>
      </w:r>
      <w:r w:rsidR="00FC7F68" w:rsidRPr="000A4D45">
        <w:rPr>
          <w:spacing w:val="-2"/>
        </w:rPr>
        <w:t xml:space="preserve"> </w:t>
      </w:r>
      <w:r w:rsidRPr="000A4D45">
        <w:rPr>
          <w:spacing w:val="-2"/>
        </w:rPr>
        <w:t xml:space="preserve">to actuarial risks, such as longevity risk, interest rate risk and market (investment) risk. </w:t>
      </w:r>
    </w:p>
    <w:p w:rsidR="007C3F48" w:rsidRPr="0095400E" w:rsidRDefault="007C3F48" w:rsidP="00095FBC">
      <w:pPr>
        <w:pStyle w:val="block"/>
        <w:spacing w:after="0" w:line="240" w:lineRule="auto"/>
        <w:ind w:left="1152" w:hanging="18"/>
        <w:jc w:val="both"/>
        <w:rPr>
          <w:spacing w:val="-2"/>
        </w:rPr>
      </w:pPr>
    </w:p>
    <w:tbl>
      <w:tblPr>
        <w:tblW w:w="9191" w:type="dxa"/>
        <w:tblInd w:w="1053" w:type="dxa"/>
        <w:tblLayout w:type="fixed"/>
        <w:tblLook w:val="0000" w:firstRow="0" w:lastRow="0" w:firstColumn="0" w:lastColumn="0" w:noHBand="0" w:noVBand="0"/>
      </w:tblPr>
      <w:tblGrid>
        <w:gridCol w:w="3269"/>
        <w:gridCol w:w="269"/>
        <w:gridCol w:w="1255"/>
        <w:gridCol w:w="270"/>
        <w:gridCol w:w="1169"/>
        <w:gridCol w:w="270"/>
        <w:gridCol w:w="1259"/>
        <w:gridCol w:w="270"/>
        <w:gridCol w:w="1160"/>
      </w:tblGrid>
      <w:tr w:rsidR="00F956E1" w:rsidRPr="000A4D45" w:rsidTr="00644BF3">
        <w:trPr>
          <w:trHeight w:val="255"/>
        </w:trPr>
        <w:tc>
          <w:tcPr>
            <w:tcW w:w="1778" w:type="pct"/>
          </w:tcPr>
          <w:p w:rsidR="00F956E1" w:rsidRPr="000A4D45" w:rsidRDefault="00631F57" w:rsidP="00660EE8">
            <w:pPr>
              <w:spacing w:line="240" w:lineRule="atLeast"/>
              <w:ind w:right="-138"/>
              <w:rPr>
                <w:b/>
                <w:bCs/>
                <w:i/>
                <w:iCs/>
              </w:rPr>
            </w:pPr>
            <w:r w:rsidRPr="000A4D45">
              <w:rPr>
                <w:b/>
                <w:bCs/>
                <w:i/>
                <w:iCs/>
              </w:rPr>
              <w:t xml:space="preserve">Present value of the defined </w:t>
            </w:r>
          </w:p>
        </w:tc>
        <w:tc>
          <w:tcPr>
            <w:tcW w:w="146" w:type="pct"/>
          </w:tcPr>
          <w:p w:rsidR="00F956E1" w:rsidRPr="00644BF3" w:rsidRDefault="00F956E1" w:rsidP="00660EE8">
            <w:pPr>
              <w:pStyle w:val="BodyText"/>
              <w:spacing w:after="0" w:line="240" w:lineRule="atLeast"/>
              <w:ind w:left="-108" w:right="-110"/>
              <w:jc w:val="center"/>
              <w:rPr>
                <w:b/>
                <w:bCs/>
                <w:lang w:val="en-US"/>
              </w:rPr>
            </w:pPr>
          </w:p>
        </w:tc>
        <w:tc>
          <w:tcPr>
            <w:tcW w:w="1466" w:type="pct"/>
            <w:gridSpan w:val="3"/>
          </w:tcPr>
          <w:p w:rsidR="00F956E1" w:rsidRPr="000A4D45" w:rsidRDefault="00F956E1" w:rsidP="00660EE8">
            <w:pPr>
              <w:pStyle w:val="BodyText"/>
              <w:spacing w:after="0" w:line="240" w:lineRule="atLeast"/>
              <w:ind w:left="-108" w:right="-110"/>
              <w:jc w:val="center"/>
              <w:rPr>
                <w:lang w:val="en-GB"/>
              </w:rPr>
            </w:pPr>
            <w:r w:rsidRPr="000A4D45">
              <w:rPr>
                <w:b/>
                <w:bCs/>
                <w:lang w:val="en-GB"/>
              </w:rPr>
              <w:t>Consolidated</w:t>
            </w:r>
          </w:p>
        </w:tc>
        <w:tc>
          <w:tcPr>
            <w:tcW w:w="147" w:type="pct"/>
          </w:tcPr>
          <w:p w:rsidR="00F956E1" w:rsidRPr="000A4D45" w:rsidRDefault="00F956E1" w:rsidP="00660EE8">
            <w:pPr>
              <w:pStyle w:val="BodyText"/>
              <w:spacing w:after="0" w:line="240" w:lineRule="atLeast"/>
              <w:ind w:left="-108" w:right="-110"/>
              <w:jc w:val="center"/>
              <w:rPr>
                <w:lang w:val="en-GB"/>
              </w:rPr>
            </w:pPr>
          </w:p>
        </w:tc>
        <w:tc>
          <w:tcPr>
            <w:tcW w:w="1462" w:type="pct"/>
            <w:gridSpan w:val="3"/>
          </w:tcPr>
          <w:p w:rsidR="00F956E1" w:rsidRPr="000A4D45" w:rsidRDefault="00F956E1" w:rsidP="00660EE8">
            <w:pPr>
              <w:pStyle w:val="BodyText"/>
              <w:spacing w:after="0" w:line="240" w:lineRule="atLeast"/>
              <w:ind w:left="-108" w:right="-110"/>
              <w:jc w:val="center"/>
              <w:rPr>
                <w:lang w:val="en-GB"/>
              </w:rPr>
            </w:pPr>
            <w:r w:rsidRPr="000A4D45">
              <w:rPr>
                <w:b/>
                <w:bCs/>
                <w:lang w:val="en-GB"/>
              </w:rPr>
              <w:t>Separate</w:t>
            </w:r>
          </w:p>
        </w:tc>
      </w:tr>
      <w:tr w:rsidR="00F956E1" w:rsidRPr="000A4D45" w:rsidTr="00644BF3">
        <w:trPr>
          <w:trHeight w:val="255"/>
        </w:trPr>
        <w:tc>
          <w:tcPr>
            <w:tcW w:w="1778" w:type="pct"/>
          </w:tcPr>
          <w:p w:rsidR="00F956E1" w:rsidRPr="000A4D45" w:rsidRDefault="00631F57" w:rsidP="00660EE8">
            <w:pPr>
              <w:spacing w:line="240" w:lineRule="atLeast"/>
              <w:ind w:right="-138"/>
              <w:rPr>
                <w:b/>
                <w:bCs/>
                <w:i/>
                <w:iCs/>
              </w:rPr>
            </w:pPr>
            <w:r w:rsidRPr="000A4D45">
              <w:rPr>
                <w:b/>
                <w:bCs/>
                <w:i/>
                <w:iCs/>
              </w:rPr>
              <w:t xml:space="preserve">   benefit obligations</w:t>
            </w:r>
          </w:p>
        </w:tc>
        <w:tc>
          <w:tcPr>
            <w:tcW w:w="146" w:type="pct"/>
          </w:tcPr>
          <w:p w:rsidR="00F956E1" w:rsidRPr="000A4D45" w:rsidRDefault="00F956E1" w:rsidP="00660EE8">
            <w:pPr>
              <w:pStyle w:val="BodyText"/>
              <w:spacing w:after="0" w:line="240" w:lineRule="atLeast"/>
              <w:ind w:left="-108" w:right="-110"/>
              <w:jc w:val="center"/>
              <w:rPr>
                <w:b/>
                <w:bCs/>
                <w:lang w:val="en-GB"/>
              </w:rPr>
            </w:pPr>
          </w:p>
        </w:tc>
        <w:tc>
          <w:tcPr>
            <w:tcW w:w="1466" w:type="pct"/>
            <w:gridSpan w:val="3"/>
          </w:tcPr>
          <w:p w:rsidR="00F956E1" w:rsidRPr="000A4D45" w:rsidRDefault="00F956E1" w:rsidP="00660EE8">
            <w:pPr>
              <w:pStyle w:val="BodyText"/>
              <w:spacing w:after="0" w:line="240" w:lineRule="atLeast"/>
              <w:ind w:left="-108" w:right="-110"/>
              <w:jc w:val="center"/>
              <w:rPr>
                <w:b/>
                <w:bCs/>
                <w:lang w:val="en-GB"/>
              </w:rPr>
            </w:pPr>
            <w:r w:rsidRPr="000A4D45">
              <w:rPr>
                <w:b/>
                <w:bCs/>
                <w:lang w:val="en-GB"/>
              </w:rPr>
              <w:t>financial statements</w:t>
            </w:r>
          </w:p>
        </w:tc>
        <w:tc>
          <w:tcPr>
            <w:tcW w:w="147" w:type="pct"/>
          </w:tcPr>
          <w:p w:rsidR="00F956E1" w:rsidRPr="000A4D45" w:rsidRDefault="00F956E1" w:rsidP="00660EE8">
            <w:pPr>
              <w:pStyle w:val="BodyText"/>
              <w:spacing w:after="0" w:line="240" w:lineRule="atLeast"/>
              <w:ind w:left="-108" w:right="-110"/>
              <w:jc w:val="center"/>
              <w:rPr>
                <w:lang w:val="en-GB"/>
              </w:rPr>
            </w:pPr>
          </w:p>
        </w:tc>
        <w:tc>
          <w:tcPr>
            <w:tcW w:w="1462" w:type="pct"/>
            <w:gridSpan w:val="3"/>
          </w:tcPr>
          <w:p w:rsidR="00F956E1" w:rsidRPr="000A4D45" w:rsidRDefault="00F956E1" w:rsidP="00660EE8">
            <w:pPr>
              <w:pStyle w:val="BodyText"/>
              <w:spacing w:after="0" w:line="240" w:lineRule="atLeast"/>
              <w:ind w:left="-108" w:right="-110"/>
              <w:jc w:val="center"/>
              <w:rPr>
                <w:b/>
                <w:bCs/>
                <w:lang w:val="en-GB"/>
              </w:rPr>
            </w:pPr>
            <w:r w:rsidRPr="000A4D45">
              <w:rPr>
                <w:b/>
                <w:bCs/>
                <w:lang w:val="en-GB"/>
              </w:rPr>
              <w:t>financial statements</w:t>
            </w:r>
          </w:p>
        </w:tc>
      </w:tr>
      <w:tr w:rsidR="00615534" w:rsidRPr="000A4D45" w:rsidTr="00644BF3">
        <w:trPr>
          <w:trHeight w:val="255"/>
        </w:trPr>
        <w:tc>
          <w:tcPr>
            <w:tcW w:w="1778" w:type="pct"/>
          </w:tcPr>
          <w:p w:rsidR="00615534" w:rsidRPr="000A4D45" w:rsidRDefault="00615534" w:rsidP="00615534">
            <w:pPr>
              <w:pStyle w:val="BodyText"/>
              <w:spacing w:after="0" w:line="240" w:lineRule="atLeast"/>
              <w:ind w:right="-138"/>
              <w:jc w:val="both"/>
              <w:rPr>
                <w:b/>
                <w:bCs/>
                <w:lang w:val="en-GB"/>
              </w:rPr>
            </w:pPr>
          </w:p>
        </w:tc>
        <w:tc>
          <w:tcPr>
            <w:tcW w:w="146" w:type="pct"/>
          </w:tcPr>
          <w:p w:rsidR="00615534" w:rsidRPr="000A4D45" w:rsidRDefault="00615534" w:rsidP="00615534">
            <w:pPr>
              <w:pStyle w:val="acctmergecolhdg"/>
              <w:spacing w:line="240" w:lineRule="atLeast"/>
              <w:ind w:left="-109" w:right="-102"/>
              <w:rPr>
                <w:b w:val="0"/>
                <w:bCs/>
                <w:i/>
                <w:iCs/>
              </w:rPr>
            </w:pPr>
          </w:p>
        </w:tc>
        <w:tc>
          <w:tcPr>
            <w:tcW w:w="683" w:type="pct"/>
            <w:vAlign w:val="bottom"/>
          </w:tcPr>
          <w:p w:rsidR="00615534" w:rsidRPr="000A4D45" w:rsidRDefault="00615534" w:rsidP="00615534">
            <w:pPr>
              <w:pStyle w:val="acctmergecolhdg"/>
              <w:spacing w:line="240" w:lineRule="atLeast"/>
              <w:rPr>
                <w:b w:val="0"/>
                <w:bCs/>
              </w:rPr>
            </w:pPr>
            <w:r w:rsidRPr="000A4D45">
              <w:rPr>
                <w:b w:val="0"/>
                <w:bCs/>
              </w:rPr>
              <w:t>2019</w:t>
            </w:r>
          </w:p>
        </w:tc>
        <w:tc>
          <w:tcPr>
            <w:tcW w:w="147" w:type="pct"/>
            <w:vAlign w:val="bottom"/>
          </w:tcPr>
          <w:p w:rsidR="00615534" w:rsidRPr="000A4D45" w:rsidRDefault="00615534" w:rsidP="00615534">
            <w:pPr>
              <w:pStyle w:val="acctmergecolhdg"/>
              <w:spacing w:line="240" w:lineRule="atLeast"/>
              <w:rPr>
                <w:b w:val="0"/>
                <w:bCs/>
              </w:rPr>
            </w:pPr>
          </w:p>
        </w:tc>
        <w:tc>
          <w:tcPr>
            <w:tcW w:w="635" w:type="pct"/>
            <w:vAlign w:val="bottom"/>
          </w:tcPr>
          <w:p w:rsidR="00615534" w:rsidRPr="000A4D45" w:rsidRDefault="00615534" w:rsidP="00615534">
            <w:pPr>
              <w:pStyle w:val="acctmergecolhdg"/>
              <w:spacing w:line="240" w:lineRule="atLeast"/>
              <w:rPr>
                <w:b w:val="0"/>
                <w:bCs/>
              </w:rPr>
            </w:pPr>
            <w:r w:rsidRPr="000A4D45">
              <w:rPr>
                <w:b w:val="0"/>
                <w:bCs/>
              </w:rPr>
              <w:t>2018</w:t>
            </w:r>
          </w:p>
        </w:tc>
        <w:tc>
          <w:tcPr>
            <w:tcW w:w="147" w:type="pct"/>
            <w:vAlign w:val="bottom"/>
          </w:tcPr>
          <w:p w:rsidR="00615534" w:rsidRPr="000A4D45" w:rsidRDefault="00615534" w:rsidP="00615534">
            <w:pPr>
              <w:pStyle w:val="acctmergecolhdg"/>
              <w:spacing w:line="240" w:lineRule="atLeast"/>
              <w:rPr>
                <w:b w:val="0"/>
                <w:bCs/>
              </w:rPr>
            </w:pPr>
          </w:p>
        </w:tc>
        <w:tc>
          <w:tcPr>
            <w:tcW w:w="685" w:type="pct"/>
            <w:vAlign w:val="bottom"/>
          </w:tcPr>
          <w:p w:rsidR="00615534" w:rsidRPr="000A4D45" w:rsidRDefault="00615534" w:rsidP="00615534">
            <w:pPr>
              <w:pStyle w:val="acctmergecolhdg"/>
              <w:spacing w:line="240" w:lineRule="atLeast"/>
              <w:rPr>
                <w:b w:val="0"/>
                <w:bCs/>
              </w:rPr>
            </w:pPr>
            <w:r w:rsidRPr="000A4D45">
              <w:rPr>
                <w:b w:val="0"/>
                <w:bCs/>
              </w:rPr>
              <w:t>2019</w:t>
            </w:r>
          </w:p>
        </w:tc>
        <w:tc>
          <w:tcPr>
            <w:tcW w:w="147" w:type="pct"/>
            <w:vAlign w:val="bottom"/>
          </w:tcPr>
          <w:p w:rsidR="00615534" w:rsidRPr="000A4D45" w:rsidRDefault="00615534" w:rsidP="00615534">
            <w:pPr>
              <w:pStyle w:val="acctmergecolhdg"/>
              <w:spacing w:line="240" w:lineRule="atLeast"/>
              <w:rPr>
                <w:b w:val="0"/>
                <w:bCs/>
              </w:rPr>
            </w:pPr>
          </w:p>
        </w:tc>
        <w:tc>
          <w:tcPr>
            <w:tcW w:w="629" w:type="pct"/>
            <w:vAlign w:val="bottom"/>
          </w:tcPr>
          <w:p w:rsidR="00615534" w:rsidRPr="000A4D45" w:rsidRDefault="00615534" w:rsidP="00615534">
            <w:pPr>
              <w:pStyle w:val="acctmergecolhdg"/>
              <w:spacing w:line="240" w:lineRule="atLeast"/>
              <w:rPr>
                <w:b w:val="0"/>
                <w:bCs/>
              </w:rPr>
            </w:pPr>
            <w:r w:rsidRPr="000A4D45">
              <w:rPr>
                <w:b w:val="0"/>
                <w:bCs/>
              </w:rPr>
              <w:t>2018</w:t>
            </w:r>
          </w:p>
        </w:tc>
      </w:tr>
      <w:tr w:rsidR="00615534" w:rsidRPr="000A4D45" w:rsidTr="00644BF3">
        <w:trPr>
          <w:trHeight w:val="255"/>
        </w:trPr>
        <w:tc>
          <w:tcPr>
            <w:tcW w:w="1778" w:type="pct"/>
          </w:tcPr>
          <w:p w:rsidR="00615534" w:rsidRPr="000A4D45" w:rsidRDefault="00615534" w:rsidP="00615534">
            <w:pPr>
              <w:pStyle w:val="BodyText"/>
              <w:spacing w:after="0" w:line="240" w:lineRule="atLeast"/>
              <w:ind w:right="-138"/>
              <w:jc w:val="both"/>
              <w:rPr>
                <w:b/>
                <w:bCs/>
                <w:lang w:val="en-GB"/>
              </w:rPr>
            </w:pPr>
          </w:p>
        </w:tc>
        <w:tc>
          <w:tcPr>
            <w:tcW w:w="146" w:type="pct"/>
          </w:tcPr>
          <w:p w:rsidR="00615534" w:rsidRPr="000A4D45" w:rsidRDefault="00615534" w:rsidP="00615534">
            <w:pPr>
              <w:pStyle w:val="BodyText"/>
              <w:spacing w:after="0" w:line="240" w:lineRule="atLeast"/>
              <w:ind w:left="-108" w:right="-110"/>
              <w:jc w:val="center"/>
              <w:rPr>
                <w:i/>
                <w:iCs/>
                <w:lang w:val="en-GB"/>
              </w:rPr>
            </w:pPr>
          </w:p>
        </w:tc>
        <w:tc>
          <w:tcPr>
            <w:tcW w:w="3076" w:type="pct"/>
            <w:gridSpan w:val="7"/>
          </w:tcPr>
          <w:p w:rsidR="00615534" w:rsidRPr="000A4D45" w:rsidRDefault="00615534" w:rsidP="00615534">
            <w:pPr>
              <w:pStyle w:val="BodyText"/>
              <w:spacing w:after="0" w:line="240" w:lineRule="atLeast"/>
              <w:ind w:left="-108" w:right="-110"/>
              <w:jc w:val="center"/>
              <w:rPr>
                <w:lang w:val="en-GB"/>
              </w:rPr>
            </w:pPr>
            <w:r w:rsidRPr="000A4D45">
              <w:rPr>
                <w:i/>
                <w:iCs/>
                <w:lang w:val="en-GB"/>
              </w:rPr>
              <w:t>(in thousand Baht)</w:t>
            </w:r>
          </w:p>
        </w:tc>
      </w:tr>
      <w:tr w:rsidR="006256FB" w:rsidRPr="000A4D45" w:rsidTr="00644BF3">
        <w:trPr>
          <w:trHeight w:val="255"/>
        </w:trPr>
        <w:tc>
          <w:tcPr>
            <w:tcW w:w="1778" w:type="pct"/>
          </w:tcPr>
          <w:p w:rsidR="006256FB" w:rsidRPr="000A4D45" w:rsidRDefault="006256FB" w:rsidP="006256FB">
            <w:pPr>
              <w:spacing w:line="240" w:lineRule="atLeast"/>
              <w:rPr>
                <w:rFonts w:cs="Angsana New"/>
              </w:rPr>
            </w:pPr>
            <w:r w:rsidRPr="000A4D45">
              <w:rPr>
                <w:rFonts w:cs="Angsana New"/>
              </w:rPr>
              <w:t>At 1 January</w:t>
            </w:r>
          </w:p>
        </w:tc>
        <w:tc>
          <w:tcPr>
            <w:tcW w:w="146" w:type="pct"/>
          </w:tcPr>
          <w:p w:rsidR="006256FB" w:rsidRPr="000A4D45" w:rsidRDefault="006256FB" w:rsidP="006256FB">
            <w:pPr>
              <w:tabs>
                <w:tab w:val="decimal" w:pos="966"/>
              </w:tabs>
              <w:spacing w:line="240" w:lineRule="auto"/>
              <w:ind w:left="-115" w:right="-198"/>
            </w:pPr>
          </w:p>
        </w:tc>
        <w:tc>
          <w:tcPr>
            <w:tcW w:w="683" w:type="pct"/>
            <w:vAlign w:val="bottom"/>
          </w:tcPr>
          <w:p w:rsidR="006256FB" w:rsidRPr="000A4D45" w:rsidRDefault="00226E90" w:rsidP="006256FB">
            <w:pPr>
              <w:tabs>
                <w:tab w:val="decimal" w:pos="966"/>
              </w:tabs>
              <w:spacing w:line="240" w:lineRule="auto"/>
              <w:ind w:left="-115" w:right="-198"/>
            </w:pPr>
            <w:r>
              <w:t>5,607</w:t>
            </w:r>
          </w:p>
        </w:tc>
        <w:tc>
          <w:tcPr>
            <w:tcW w:w="147" w:type="pct"/>
            <w:vAlign w:val="bottom"/>
          </w:tcPr>
          <w:p w:rsidR="006256FB" w:rsidRPr="000A4D45" w:rsidRDefault="006256FB" w:rsidP="006256FB">
            <w:pPr>
              <w:pStyle w:val="BodyText"/>
              <w:tabs>
                <w:tab w:val="left" w:pos="720"/>
              </w:tabs>
              <w:spacing w:after="0" w:line="240" w:lineRule="auto"/>
              <w:ind w:right="57"/>
              <w:jc w:val="right"/>
            </w:pPr>
          </w:p>
        </w:tc>
        <w:tc>
          <w:tcPr>
            <w:tcW w:w="635" w:type="pct"/>
          </w:tcPr>
          <w:p w:rsidR="006256FB" w:rsidRPr="000A4D45" w:rsidRDefault="006256FB" w:rsidP="006256FB">
            <w:pPr>
              <w:pStyle w:val="BodyText"/>
              <w:tabs>
                <w:tab w:val="left" w:pos="720"/>
              </w:tabs>
              <w:spacing w:after="0" w:line="240" w:lineRule="auto"/>
              <w:jc w:val="right"/>
            </w:pPr>
            <w:r w:rsidRPr="000A4D45">
              <w:t>3,670</w:t>
            </w:r>
          </w:p>
        </w:tc>
        <w:tc>
          <w:tcPr>
            <w:tcW w:w="147" w:type="pct"/>
          </w:tcPr>
          <w:p w:rsidR="006256FB" w:rsidRPr="000A4D45" w:rsidRDefault="006256FB" w:rsidP="006256FB"/>
        </w:tc>
        <w:tc>
          <w:tcPr>
            <w:tcW w:w="685" w:type="pct"/>
          </w:tcPr>
          <w:p w:rsidR="006256FB" w:rsidRPr="000A4D45" w:rsidRDefault="00226E90" w:rsidP="00756A6E">
            <w:pPr>
              <w:ind w:right="58"/>
              <w:jc w:val="right"/>
            </w:pPr>
            <w:r>
              <w:t>4,154</w:t>
            </w:r>
          </w:p>
        </w:tc>
        <w:tc>
          <w:tcPr>
            <w:tcW w:w="147" w:type="pct"/>
          </w:tcPr>
          <w:p w:rsidR="006256FB" w:rsidRPr="000A4D45" w:rsidRDefault="006256FB" w:rsidP="006256FB"/>
        </w:tc>
        <w:tc>
          <w:tcPr>
            <w:tcW w:w="629" w:type="pct"/>
          </w:tcPr>
          <w:p w:rsidR="006256FB" w:rsidRPr="000A4D45" w:rsidRDefault="006256FB" w:rsidP="006256FB">
            <w:pPr>
              <w:jc w:val="right"/>
            </w:pPr>
            <w:r w:rsidRPr="000A4D45">
              <w:t>2,820</w:t>
            </w:r>
          </w:p>
        </w:tc>
      </w:tr>
      <w:tr w:rsidR="00615534" w:rsidRPr="000A4D45" w:rsidTr="00644BF3">
        <w:trPr>
          <w:trHeight w:val="255"/>
        </w:trPr>
        <w:tc>
          <w:tcPr>
            <w:tcW w:w="1778" w:type="pct"/>
          </w:tcPr>
          <w:p w:rsidR="00615534" w:rsidRPr="000A4D45" w:rsidRDefault="00615534" w:rsidP="00615534">
            <w:pPr>
              <w:spacing w:line="240" w:lineRule="atLeast"/>
              <w:ind w:left="11"/>
              <w:rPr>
                <w:b/>
                <w:bCs/>
              </w:rPr>
            </w:pPr>
          </w:p>
        </w:tc>
        <w:tc>
          <w:tcPr>
            <w:tcW w:w="146" w:type="pct"/>
          </w:tcPr>
          <w:p w:rsidR="00615534" w:rsidRPr="000A4D45" w:rsidRDefault="00615534" w:rsidP="00615534">
            <w:pPr>
              <w:tabs>
                <w:tab w:val="decimal" w:pos="966"/>
              </w:tabs>
              <w:spacing w:line="240" w:lineRule="auto"/>
              <w:ind w:left="-115" w:right="-198"/>
            </w:pPr>
          </w:p>
        </w:tc>
        <w:tc>
          <w:tcPr>
            <w:tcW w:w="683" w:type="pct"/>
            <w:vAlign w:val="bottom"/>
          </w:tcPr>
          <w:p w:rsidR="00615534" w:rsidRPr="000A4D45" w:rsidRDefault="00615534" w:rsidP="00615534">
            <w:pPr>
              <w:tabs>
                <w:tab w:val="decimal" w:pos="966"/>
              </w:tabs>
              <w:spacing w:line="240" w:lineRule="auto"/>
              <w:ind w:left="-115" w:right="-198"/>
            </w:pPr>
          </w:p>
        </w:tc>
        <w:tc>
          <w:tcPr>
            <w:tcW w:w="147" w:type="pct"/>
            <w:vAlign w:val="bottom"/>
          </w:tcPr>
          <w:p w:rsidR="00615534" w:rsidRPr="000A4D45" w:rsidRDefault="00615534" w:rsidP="00615534">
            <w:pPr>
              <w:pStyle w:val="BodyText"/>
              <w:tabs>
                <w:tab w:val="left" w:pos="720"/>
              </w:tabs>
              <w:spacing w:after="0" w:line="240" w:lineRule="auto"/>
              <w:ind w:right="57"/>
              <w:jc w:val="right"/>
            </w:pPr>
          </w:p>
        </w:tc>
        <w:tc>
          <w:tcPr>
            <w:tcW w:w="635" w:type="pct"/>
            <w:vAlign w:val="bottom"/>
          </w:tcPr>
          <w:p w:rsidR="00615534" w:rsidRPr="000A4D45" w:rsidRDefault="00615534" w:rsidP="006256FB">
            <w:pPr>
              <w:pStyle w:val="BodyText"/>
              <w:tabs>
                <w:tab w:val="left" w:pos="720"/>
              </w:tabs>
              <w:spacing w:after="0" w:line="240" w:lineRule="auto"/>
              <w:jc w:val="right"/>
            </w:pPr>
          </w:p>
        </w:tc>
        <w:tc>
          <w:tcPr>
            <w:tcW w:w="147" w:type="pct"/>
            <w:vAlign w:val="bottom"/>
          </w:tcPr>
          <w:p w:rsidR="00615534" w:rsidRPr="000A4D45" w:rsidRDefault="00615534" w:rsidP="00615534">
            <w:pPr>
              <w:pStyle w:val="BodyText"/>
              <w:tabs>
                <w:tab w:val="left" w:pos="720"/>
              </w:tabs>
              <w:spacing w:after="0" w:line="240" w:lineRule="auto"/>
              <w:ind w:right="57"/>
              <w:jc w:val="right"/>
            </w:pPr>
          </w:p>
        </w:tc>
        <w:tc>
          <w:tcPr>
            <w:tcW w:w="685" w:type="pct"/>
            <w:vAlign w:val="bottom"/>
          </w:tcPr>
          <w:p w:rsidR="00615534" w:rsidRPr="000A4D45" w:rsidRDefault="00615534" w:rsidP="00615534">
            <w:pPr>
              <w:tabs>
                <w:tab w:val="decimal" w:pos="966"/>
              </w:tabs>
              <w:spacing w:line="240" w:lineRule="auto"/>
              <w:ind w:left="-115" w:right="-198"/>
            </w:pPr>
          </w:p>
        </w:tc>
        <w:tc>
          <w:tcPr>
            <w:tcW w:w="147" w:type="pct"/>
            <w:vAlign w:val="bottom"/>
          </w:tcPr>
          <w:p w:rsidR="00615534" w:rsidRPr="000A4D45" w:rsidRDefault="00615534" w:rsidP="00615534">
            <w:pPr>
              <w:pStyle w:val="BodyText"/>
              <w:tabs>
                <w:tab w:val="left" w:pos="720"/>
              </w:tabs>
              <w:spacing w:after="0" w:line="240" w:lineRule="auto"/>
              <w:ind w:right="57"/>
              <w:jc w:val="right"/>
            </w:pPr>
          </w:p>
        </w:tc>
        <w:tc>
          <w:tcPr>
            <w:tcW w:w="629" w:type="pct"/>
            <w:vAlign w:val="bottom"/>
          </w:tcPr>
          <w:p w:rsidR="00615534" w:rsidRPr="000A4D45" w:rsidRDefault="00615534" w:rsidP="006256FB">
            <w:pPr>
              <w:tabs>
                <w:tab w:val="decimal" w:pos="966"/>
              </w:tabs>
              <w:spacing w:line="240" w:lineRule="auto"/>
              <w:ind w:left="-115" w:right="-198"/>
              <w:jc w:val="right"/>
            </w:pPr>
          </w:p>
        </w:tc>
      </w:tr>
      <w:tr w:rsidR="00615534" w:rsidRPr="000A4D45" w:rsidTr="00644BF3">
        <w:trPr>
          <w:trHeight w:val="255"/>
        </w:trPr>
        <w:tc>
          <w:tcPr>
            <w:tcW w:w="1778" w:type="pct"/>
          </w:tcPr>
          <w:p w:rsidR="00615534" w:rsidRPr="000A4D45" w:rsidRDefault="00615534" w:rsidP="00615534">
            <w:pPr>
              <w:spacing w:line="240" w:lineRule="atLeast"/>
              <w:rPr>
                <w:rFonts w:cs="Angsana New"/>
              </w:rPr>
            </w:pPr>
            <w:r w:rsidRPr="000A4D45">
              <w:rPr>
                <w:rFonts w:cs="Angsana New"/>
                <w:b/>
                <w:bCs/>
              </w:rPr>
              <w:t>Include in profit or loss:</w:t>
            </w:r>
          </w:p>
        </w:tc>
        <w:tc>
          <w:tcPr>
            <w:tcW w:w="146" w:type="pct"/>
          </w:tcPr>
          <w:p w:rsidR="00615534" w:rsidRPr="000A4D45" w:rsidRDefault="00615534" w:rsidP="00615534">
            <w:pPr>
              <w:tabs>
                <w:tab w:val="decimal" w:pos="966"/>
              </w:tabs>
              <w:spacing w:line="240" w:lineRule="auto"/>
              <w:ind w:left="-115" w:right="-198"/>
            </w:pPr>
          </w:p>
        </w:tc>
        <w:tc>
          <w:tcPr>
            <w:tcW w:w="683" w:type="pct"/>
            <w:vAlign w:val="bottom"/>
          </w:tcPr>
          <w:p w:rsidR="00615534" w:rsidRPr="000A4D45" w:rsidRDefault="00615534" w:rsidP="00615534">
            <w:pPr>
              <w:tabs>
                <w:tab w:val="decimal" w:pos="966"/>
              </w:tabs>
              <w:spacing w:line="240" w:lineRule="auto"/>
              <w:ind w:left="-115" w:right="-198"/>
            </w:pPr>
          </w:p>
        </w:tc>
        <w:tc>
          <w:tcPr>
            <w:tcW w:w="147" w:type="pct"/>
            <w:vAlign w:val="bottom"/>
          </w:tcPr>
          <w:p w:rsidR="00615534" w:rsidRPr="000A4D45" w:rsidRDefault="00615534" w:rsidP="00615534">
            <w:pPr>
              <w:pStyle w:val="BodyText"/>
              <w:tabs>
                <w:tab w:val="left" w:pos="720"/>
              </w:tabs>
              <w:spacing w:after="0" w:line="240" w:lineRule="auto"/>
              <w:ind w:right="57"/>
              <w:jc w:val="right"/>
            </w:pPr>
          </w:p>
        </w:tc>
        <w:tc>
          <w:tcPr>
            <w:tcW w:w="635" w:type="pct"/>
            <w:vAlign w:val="bottom"/>
          </w:tcPr>
          <w:p w:rsidR="00615534" w:rsidRPr="000A4D45" w:rsidRDefault="00615534" w:rsidP="006256FB">
            <w:pPr>
              <w:pStyle w:val="BodyText"/>
              <w:tabs>
                <w:tab w:val="left" w:pos="720"/>
              </w:tabs>
              <w:spacing w:after="0" w:line="240" w:lineRule="auto"/>
              <w:jc w:val="right"/>
            </w:pPr>
          </w:p>
        </w:tc>
        <w:tc>
          <w:tcPr>
            <w:tcW w:w="147" w:type="pct"/>
            <w:vAlign w:val="bottom"/>
          </w:tcPr>
          <w:p w:rsidR="00615534" w:rsidRPr="000A4D45" w:rsidRDefault="00615534" w:rsidP="00615534">
            <w:pPr>
              <w:pStyle w:val="BodyText"/>
              <w:tabs>
                <w:tab w:val="left" w:pos="720"/>
              </w:tabs>
              <w:spacing w:after="0" w:line="240" w:lineRule="auto"/>
              <w:ind w:right="57"/>
              <w:jc w:val="right"/>
            </w:pPr>
          </w:p>
        </w:tc>
        <w:tc>
          <w:tcPr>
            <w:tcW w:w="685" w:type="pct"/>
            <w:vAlign w:val="bottom"/>
          </w:tcPr>
          <w:p w:rsidR="00615534" w:rsidRPr="000A4D45" w:rsidRDefault="00615534" w:rsidP="00615534">
            <w:pPr>
              <w:tabs>
                <w:tab w:val="decimal" w:pos="966"/>
              </w:tabs>
              <w:spacing w:line="240" w:lineRule="auto"/>
              <w:ind w:left="-115" w:right="-198"/>
            </w:pPr>
          </w:p>
        </w:tc>
        <w:tc>
          <w:tcPr>
            <w:tcW w:w="147" w:type="pct"/>
            <w:vAlign w:val="bottom"/>
          </w:tcPr>
          <w:p w:rsidR="00615534" w:rsidRPr="000A4D45" w:rsidRDefault="00615534" w:rsidP="00615534">
            <w:pPr>
              <w:pStyle w:val="BodyText"/>
              <w:tabs>
                <w:tab w:val="left" w:pos="720"/>
              </w:tabs>
              <w:spacing w:after="0" w:line="240" w:lineRule="auto"/>
              <w:ind w:right="57"/>
              <w:jc w:val="right"/>
            </w:pPr>
          </w:p>
        </w:tc>
        <w:tc>
          <w:tcPr>
            <w:tcW w:w="629" w:type="pct"/>
            <w:vAlign w:val="bottom"/>
          </w:tcPr>
          <w:p w:rsidR="00615534" w:rsidRPr="000A4D45" w:rsidRDefault="00615534" w:rsidP="006256FB">
            <w:pPr>
              <w:tabs>
                <w:tab w:val="decimal" w:pos="966"/>
              </w:tabs>
              <w:spacing w:line="240" w:lineRule="auto"/>
              <w:ind w:left="-115" w:right="-198"/>
              <w:jc w:val="right"/>
            </w:pPr>
          </w:p>
        </w:tc>
      </w:tr>
      <w:tr w:rsidR="006256FB" w:rsidRPr="000A4D45" w:rsidTr="00644BF3">
        <w:trPr>
          <w:trHeight w:val="255"/>
        </w:trPr>
        <w:tc>
          <w:tcPr>
            <w:tcW w:w="1778" w:type="pct"/>
          </w:tcPr>
          <w:p w:rsidR="006256FB" w:rsidRPr="000A4D45" w:rsidRDefault="006256FB" w:rsidP="006256FB">
            <w:pPr>
              <w:spacing w:line="240" w:lineRule="atLeast"/>
            </w:pPr>
            <w:r w:rsidRPr="000A4D45">
              <w:t xml:space="preserve">Current service cost </w:t>
            </w:r>
          </w:p>
        </w:tc>
        <w:tc>
          <w:tcPr>
            <w:tcW w:w="146" w:type="pct"/>
          </w:tcPr>
          <w:p w:rsidR="006256FB" w:rsidRPr="000A4D45" w:rsidRDefault="006256FB" w:rsidP="006256FB">
            <w:pPr>
              <w:tabs>
                <w:tab w:val="decimal" w:pos="966"/>
              </w:tabs>
              <w:spacing w:line="240" w:lineRule="auto"/>
              <w:ind w:left="-115" w:right="-198"/>
            </w:pPr>
          </w:p>
        </w:tc>
        <w:tc>
          <w:tcPr>
            <w:tcW w:w="683" w:type="pct"/>
          </w:tcPr>
          <w:p w:rsidR="006256FB" w:rsidRPr="000A4D45" w:rsidRDefault="00226E90" w:rsidP="006256FB">
            <w:pPr>
              <w:tabs>
                <w:tab w:val="decimal" w:pos="966"/>
              </w:tabs>
              <w:spacing w:line="240" w:lineRule="auto"/>
              <w:ind w:left="-115" w:right="-198"/>
            </w:pPr>
            <w:r>
              <w:t>2,297</w:t>
            </w:r>
          </w:p>
        </w:tc>
        <w:tc>
          <w:tcPr>
            <w:tcW w:w="147" w:type="pct"/>
            <w:vAlign w:val="bottom"/>
          </w:tcPr>
          <w:p w:rsidR="006256FB" w:rsidRPr="000A4D45" w:rsidRDefault="006256FB" w:rsidP="006256FB">
            <w:pPr>
              <w:pStyle w:val="BodyText"/>
              <w:tabs>
                <w:tab w:val="left" w:pos="720"/>
              </w:tabs>
              <w:spacing w:after="0" w:line="240" w:lineRule="auto"/>
              <w:ind w:right="57"/>
              <w:jc w:val="right"/>
            </w:pPr>
          </w:p>
        </w:tc>
        <w:tc>
          <w:tcPr>
            <w:tcW w:w="635" w:type="pct"/>
          </w:tcPr>
          <w:p w:rsidR="006256FB" w:rsidRPr="000A4D45" w:rsidRDefault="006256FB" w:rsidP="006256FB">
            <w:pPr>
              <w:pStyle w:val="BodyText"/>
              <w:tabs>
                <w:tab w:val="left" w:pos="720"/>
              </w:tabs>
              <w:spacing w:after="0" w:line="240" w:lineRule="auto"/>
              <w:jc w:val="right"/>
            </w:pPr>
            <w:r w:rsidRPr="000A4D45">
              <w:t>2,465</w:t>
            </w:r>
          </w:p>
        </w:tc>
        <w:tc>
          <w:tcPr>
            <w:tcW w:w="147" w:type="pct"/>
            <w:vAlign w:val="bottom"/>
          </w:tcPr>
          <w:p w:rsidR="006256FB" w:rsidRPr="000A4D45" w:rsidRDefault="006256FB" w:rsidP="006256FB">
            <w:pPr>
              <w:pStyle w:val="BodyText"/>
              <w:tabs>
                <w:tab w:val="left" w:pos="720"/>
              </w:tabs>
              <w:spacing w:after="0" w:line="240" w:lineRule="auto"/>
              <w:ind w:right="57"/>
              <w:jc w:val="right"/>
            </w:pPr>
          </w:p>
        </w:tc>
        <w:tc>
          <w:tcPr>
            <w:tcW w:w="685" w:type="pct"/>
            <w:vAlign w:val="bottom"/>
          </w:tcPr>
          <w:p w:rsidR="006256FB" w:rsidRPr="000A4D45" w:rsidRDefault="00226E90" w:rsidP="006256FB">
            <w:pPr>
              <w:tabs>
                <w:tab w:val="decimal" w:pos="966"/>
              </w:tabs>
              <w:spacing w:line="240" w:lineRule="auto"/>
              <w:ind w:left="-115" w:right="-198"/>
            </w:pPr>
            <w:r>
              <w:t>1,651</w:t>
            </w:r>
          </w:p>
        </w:tc>
        <w:tc>
          <w:tcPr>
            <w:tcW w:w="147" w:type="pct"/>
            <w:vAlign w:val="bottom"/>
          </w:tcPr>
          <w:p w:rsidR="006256FB" w:rsidRPr="000A4D45" w:rsidRDefault="006256FB" w:rsidP="006256FB">
            <w:pPr>
              <w:pStyle w:val="BodyText"/>
              <w:tabs>
                <w:tab w:val="left" w:pos="720"/>
              </w:tabs>
              <w:spacing w:after="0" w:line="240" w:lineRule="auto"/>
              <w:ind w:right="57"/>
              <w:jc w:val="right"/>
            </w:pPr>
          </w:p>
        </w:tc>
        <w:tc>
          <w:tcPr>
            <w:tcW w:w="629" w:type="pct"/>
          </w:tcPr>
          <w:p w:rsidR="006256FB" w:rsidRPr="000A4D45" w:rsidRDefault="006256FB" w:rsidP="00025DD0">
            <w:pPr>
              <w:tabs>
                <w:tab w:val="decimal" w:pos="890"/>
              </w:tabs>
              <w:spacing w:line="240" w:lineRule="auto"/>
              <w:ind w:left="-115" w:right="-198"/>
            </w:pPr>
            <w:r w:rsidRPr="000A4D45">
              <w:t>1,967</w:t>
            </w:r>
          </w:p>
        </w:tc>
      </w:tr>
      <w:tr w:rsidR="006256FB" w:rsidRPr="000A4D45" w:rsidTr="00644BF3">
        <w:trPr>
          <w:trHeight w:val="255"/>
        </w:trPr>
        <w:tc>
          <w:tcPr>
            <w:tcW w:w="1778" w:type="pct"/>
          </w:tcPr>
          <w:p w:rsidR="006256FB" w:rsidRPr="000A4D45" w:rsidRDefault="006256FB" w:rsidP="006256FB">
            <w:pPr>
              <w:spacing w:line="240" w:lineRule="atLeast"/>
              <w:rPr>
                <w:rFonts w:cs="Angsana New"/>
                <w:szCs w:val="28"/>
              </w:rPr>
            </w:pPr>
            <w:r w:rsidRPr="000A4D45">
              <w:rPr>
                <w:rFonts w:cs="Angsana New"/>
                <w:szCs w:val="28"/>
              </w:rPr>
              <w:t>Past service cost</w:t>
            </w:r>
          </w:p>
        </w:tc>
        <w:tc>
          <w:tcPr>
            <w:tcW w:w="146" w:type="pct"/>
          </w:tcPr>
          <w:p w:rsidR="006256FB" w:rsidRPr="000A4D45" w:rsidRDefault="006256FB" w:rsidP="006256FB">
            <w:pPr>
              <w:tabs>
                <w:tab w:val="decimal" w:pos="966"/>
              </w:tabs>
              <w:spacing w:line="240" w:lineRule="auto"/>
              <w:ind w:left="-115" w:right="-198"/>
            </w:pPr>
          </w:p>
        </w:tc>
        <w:tc>
          <w:tcPr>
            <w:tcW w:w="683" w:type="pct"/>
          </w:tcPr>
          <w:p w:rsidR="006256FB" w:rsidRPr="000A4D45" w:rsidRDefault="00226E90" w:rsidP="006256FB">
            <w:pPr>
              <w:tabs>
                <w:tab w:val="decimal" w:pos="966"/>
              </w:tabs>
              <w:spacing w:line="240" w:lineRule="auto"/>
              <w:ind w:left="-115" w:right="-198"/>
            </w:pPr>
            <w:r>
              <w:t>180</w:t>
            </w:r>
          </w:p>
        </w:tc>
        <w:tc>
          <w:tcPr>
            <w:tcW w:w="147" w:type="pct"/>
            <w:vAlign w:val="bottom"/>
          </w:tcPr>
          <w:p w:rsidR="006256FB" w:rsidRPr="000A4D45" w:rsidRDefault="006256FB" w:rsidP="006256FB">
            <w:pPr>
              <w:pStyle w:val="BodyText"/>
              <w:tabs>
                <w:tab w:val="left" w:pos="720"/>
              </w:tabs>
              <w:spacing w:after="0" w:line="240" w:lineRule="auto"/>
              <w:ind w:right="57"/>
              <w:jc w:val="right"/>
            </w:pPr>
          </w:p>
        </w:tc>
        <w:tc>
          <w:tcPr>
            <w:tcW w:w="635" w:type="pct"/>
          </w:tcPr>
          <w:p w:rsidR="006256FB" w:rsidRPr="000A4D45" w:rsidRDefault="006256FB" w:rsidP="00025DD0">
            <w:pPr>
              <w:tabs>
                <w:tab w:val="decimal" w:pos="952"/>
              </w:tabs>
              <w:spacing w:line="240" w:lineRule="auto"/>
              <w:ind w:left="-115" w:right="-198"/>
            </w:pPr>
            <w:r w:rsidRPr="000A4D45">
              <w:t>(261)</w:t>
            </w:r>
          </w:p>
        </w:tc>
        <w:tc>
          <w:tcPr>
            <w:tcW w:w="147" w:type="pct"/>
            <w:vAlign w:val="bottom"/>
          </w:tcPr>
          <w:p w:rsidR="006256FB" w:rsidRPr="000A4D45" w:rsidRDefault="006256FB" w:rsidP="006256FB">
            <w:pPr>
              <w:pStyle w:val="BodyText"/>
              <w:tabs>
                <w:tab w:val="left" w:pos="720"/>
              </w:tabs>
              <w:spacing w:after="0" w:line="240" w:lineRule="auto"/>
              <w:ind w:right="57"/>
              <w:jc w:val="right"/>
            </w:pPr>
          </w:p>
        </w:tc>
        <w:tc>
          <w:tcPr>
            <w:tcW w:w="685" w:type="pct"/>
            <w:vAlign w:val="bottom"/>
          </w:tcPr>
          <w:p w:rsidR="006256FB" w:rsidRPr="000A4D45" w:rsidRDefault="00226E90" w:rsidP="006256FB">
            <w:pPr>
              <w:tabs>
                <w:tab w:val="decimal" w:pos="966"/>
              </w:tabs>
              <w:spacing w:line="240" w:lineRule="auto"/>
              <w:ind w:left="-115" w:right="-198"/>
            </w:pPr>
            <w:r>
              <w:t>77</w:t>
            </w:r>
          </w:p>
        </w:tc>
        <w:tc>
          <w:tcPr>
            <w:tcW w:w="147" w:type="pct"/>
            <w:vAlign w:val="bottom"/>
          </w:tcPr>
          <w:p w:rsidR="006256FB" w:rsidRPr="000A4D45" w:rsidRDefault="006256FB" w:rsidP="006256FB">
            <w:pPr>
              <w:pStyle w:val="BodyText"/>
              <w:tabs>
                <w:tab w:val="left" w:pos="720"/>
              </w:tabs>
              <w:spacing w:after="0" w:line="240" w:lineRule="auto"/>
              <w:ind w:right="57"/>
              <w:jc w:val="right"/>
            </w:pPr>
          </w:p>
        </w:tc>
        <w:tc>
          <w:tcPr>
            <w:tcW w:w="629" w:type="pct"/>
          </w:tcPr>
          <w:p w:rsidR="006256FB" w:rsidRPr="000A4D45" w:rsidRDefault="006256FB" w:rsidP="00025DD0">
            <w:pPr>
              <w:tabs>
                <w:tab w:val="decimal" w:pos="890"/>
              </w:tabs>
              <w:spacing w:line="240" w:lineRule="auto"/>
              <w:ind w:left="-115" w:right="-198"/>
            </w:pPr>
            <w:r w:rsidRPr="000A4D45">
              <w:t>(337)</w:t>
            </w:r>
          </w:p>
        </w:tc>
      </w:tr>
      <w:tr w:rsidR="006256FB" w:rsidRPr="000A4D45" w:rsidTr="00644BF3">
        <w:trPr>
          <w:trHeight w:val="255"/>
        </w:trPr>
        <w:tc>
          <w:tcPr>
            <w:tcW w:w="1778" w:type="pct"/>
          </w:tcPr>
          <w:p w:rsidR="006256FB" w:rsidRPr="000A4D45" w:rsidRDefault="006256FB" w:rsidP="006256FB">
            <w:pPr>
              <w:spacing w:line="240" w:lineRule="atLeast"/>
              <w:ind w:left="180" w:hanging="180"/>
              <w:rPr>
                <w:rFonts w:cs="Angsana New"/>
              </w:rPr>
            </w:pPr>
            <w:r w:rsidRPr="000A4D45">
              <w:t>Interest on obligation</w:t>
            </w:r>
          </w:p>
        </w:tc>
        <w:tc>
          <w:tcPr>
            <w:tcW w:w="146" w:type="pct"/>
          </w:tcPr>
          <w:p w:rsidR="006256FB" w:rsidRPr="000A4D45" w:rsidRDefault="006256FB" w:rsidP="006256FB">
            <w:pPr>
              <w:tabs>
                <w:tab w:val="decimal" w:pos="966"/>
              </w:tabs>
              <w:spacing w:line="240" w:lineRule="auto"/>
              <w:ind w:left="-115" w:right="-198"/>
            </w:pPr>
          </w:p>
        </w:tc>
        <w:tc>
          <w:tcPr>
            <w:tcW w:w="683" w:type="pct"/>
            <w:tcBorders>
              <w:bottom w:val="single" w:sz="4" w:space="0" w:color="auto"/>
            </w:tcBorders>
            <w:vAlign w:val="bottom"/>
          </w:tcPr>
          <w:p w:rsidR="006256FB" w:rsidRPr="000A4D45" w:rsidRDefault="00226E90" w:rsidP="006256FB">
            <w:pPr>
              <w:tabs>
                <w:tab w:val="decimal" w:pos="966"/>
              </w:tabs>
              <w:spacing w:line="240" w:lineRule="auto"/>
              <w:ind w:left="-115" w:right="-198"/>
            </w:pPr>
            <w:r>
              <w:t>105</w:t>
            </w:r>
          </w:p>
        </w:tc>
        <w:tc>
          <w:tcPr>
            <w:tcW w:w="147" w:type="pct"/>
            <w:vAlign w:val="bottom"/>
          </w:tcPr>
          <w:p w:rsidR="006256FB" w:rsidRPr="000A4D45" w:rsidRDefault="006256FB" w:rsidP="006256FB">
            <w:pPr>
              <w:pStyle w:val="BodyText"/>
              <w:tabs>
                <w:tab w:val="left" w:pos="720"/>
              </w:tabs>
              <w:spacing w:after="0" w:line="240" w:lineRule="auto"/>
              <w:ind w:right="57"/>
              <w:jc w:val="right"/>
            </w:pPr>
          </w:p>
        </w:tc>
        <w:tc>
          <w:tcPr>
            <w:tcW w:w="635" w:type="pct"/>
            <w:tcBorders>
              <w:bottom w:val="single" w:sz="4" w:space="0" w:color="auto"/>
            </w:tcBorders>
          </w:tcPr>
          <w:p w:rsidR="006256FB" w:rsidRPr="000A4D45" w:rsidRDefault="006256FB" w:rsidP="006256FB">
            <w:pPr>
              <w:pStyle w:val="BodyText"/>
              <w:tabs>
                <w:tab w:val="left" w:pos="720"/>
              </w:tabs>
              <w:spacing w:after="0" w:line="240" w:lineRule="auto"/>
              <w:jc w:val="right"/>
            </w:pPr>
            <w:r w:rsidRPr="000A4D45">
              <w:t>87</w:t>
            </w:r>
          </w:p>
        </w:tc>
        <w:tc>
          <w:tcPr>
            <w:tcW w:w="147" w:type="pct"/>
            <w:vAlign w:val="bottom"/>
          </w:tcPr>
          <w:p w:rsidR="006256FB" w:rsidRPr="000A4D45" w:rsidRDefault="006256FB" w:rsidP="006256FB">
            <w:pPr>
              <w:pStyle w:val="BodyText"/>
              <w:tabs>
                <w:tab w:val="left" w:pos="720"/>
              </w:tabs>
              <w:spacing w:after="0" w:line="240" w:lineRule="auto"/>
              <w:ind w:right="57"/>
              <w:jc w:val="right"/>
            </w:pPr>
          </w:p>
        </w:tc>
        <w:tc>
          <w:tcPr>
            <w:tcW w:w="685" w:type="pct"/>
            <w:tcBorders>
              <w:bottom w:val="single" w:sz="4" w:space="0" w:color="auto"/>
            </w:tcBorders>
            <w:vAlign w:val="bottom"/>
          </w:tcPr>
          <w:p w:rsidR="006256FB" w:rsidRPr="000A4D45" w:rsidRDefault="00226E90" w:rsidP="00226E90">
            <w:pPr>
              <w:tabs>
                <w:tab w:val="decimal" w:pos="701"/>
              </w:tabs>
              <w:spacing w:line="240" w:lineRule="auto"/>
              <w:ind w:left="-115" w:right="-198"/>
              <w:jc w:val="center"/>
            </w:pPr>
            <w:r>
              <w:t>73</w:t>
            </w:r>
          </w:p>
        </w:tc>
        <w:tc>
          <w:tcPr>
            <w:tcW w:w="147" w:type="pct"/>
            <w:vAlign w:val="bottom"/>
          </w:tcPr>
          <w:p w:rsidR="006256FB" w:rsidRPr="000A4D45" w:rsidRDefault="006256FB" w:rsidP="006256FB">
            <w:pPr>
              <w:pStyle w:val="BodyText"/>
              <w:tabs>
                <w:tab w:val="left" w:pos="720"/>
              </w:tabs>
              <w:spacing w:after="0" w:line="240" w:lineRule="auto"/>
              <w:ind w:right="57"/>
              <w:jc w:val="right"/>
            </w:pPr>
          </w:p>
        </w:tc>
        <w:tc>
          <w:tcPr>
            <w:tcW w:w="629" w:type="pct"/>
            <w:tcBorders>
              <w:bottom w:val="single" w:sz="4" w:space="0" w:color="auto"/>
            </w:tcBorders>
          </w:tcPr>
          <w:p w:rsidR="006256FB" w:rsidRPr="000A4D45" w:rsidRDefault="006256FB" w:rsidP="00025DD0">
            <w:pPr>
              <w:tabs>
                <w:tab w:val="decimal" w:pos="890"/>
              </w:tabs>
              <w:spacing w:line="240" w:lineRule="auto"/>
              <w:ind w:left="-115" w:right="-198"/>
            </w:pPr>
            <w:r w:rsidRPr="000A4D45">
              <w:t>58</w:t>
            </w:r>
          </w:p>
        </w:tc>
      </w:tr>
      <w:tr w:rsidR="006256FB" w:rsidRPr="000A4D45" w:rsidTr="00644BF3">
        <w:trPr>
          <w:trHeight w:val="255"/>
        </w:trPr>
        <w:tc>
          <w:tcPr>
            <w:tcW w:w="1778" w:type="pct"/>
          </w:tcPr>
          <w:p w:rsidR="006256FB" w:rsidRPr="000A4D45" w:rsidRDefault="006256FB" w:rsidP="006256FB">
            <w:pPr>
              <w:spacing w:line="240" w:lineRule="atLeast"/>
              <w:ind w:left="180" w:hanging="180"/>
            </w:pPr>
          </w:p>
        </w:tc>
        <w:tc>
          <w:tcPr>
            <w:tcW w:w="146" w:type="pct"/>
          </w:tcPr>
          <w:p w:rsidR="006256FB" w:rsidRPr="000A4D45" w:rsidRDefault="006256FB" w:rsidP="006256FB">
            <w:pPr>
              <w:tabs>
                <w:tab w:val="decimal" w:pos="966"/>
              </w:tabs>
              <w:spacing w:line="240" w:lineRule="auto"/>
              <w:ind w:left="-115" w:right="-198"/>
              <w:rPr>
                <w:b/>
                <w:bCs/>
              </w:rPr>
            </w:pPr>
          </w:p>
        </w:tc>
        <w:tc>
          <w:tcPr>
            <w:tcW w:w="683" w:type="pct"/>
            <w:tcBorders>
              <w:top w:val="single" w:sz="4" w:space="0" w:color="auto"/>
              <w:bottom w:val="single" w:sz="4" w:space="0" w:color="auto"/>
            </w:tcBorders>
            <w:vAlign w:val="bottom"/>
          </w:tcPr>
          <w:p w:rsidR="006256FB" w:rsidRPr="000A4D45" w:rsidRDefault="00226E90" w:rsidP="006256FB">
            <w:pPr>
              <w:tabs>
                <w:tab w:val="decimal" w:pos="966"/>
              </w:tabs>
              <w:spacing w:line="240" w:lineRule="auto"/>
              <w:ind w:left="-115" w:right="-198"/>
              <w:rPr>
                <w:b/>
                <w:bCs/>
              </w:rPr>
            </w:pPr>
            <w:r>
              <w:rPr>
                <w:b/>
                <w:bCs/>
              </w:rPr>
              <w:t>2,582</w:t>
            </w:r>
          </w:p>
        </w:tc>
        <w:tc>
          <w:tcPr>
            <w:tcW w:w="147" w:type="pct"/>
            <w:vAlign w:val="bottom"/>
          </w:tcPr>
          <w:p w:rsidR="006256FB" w:rsidRPr="000A4D45" w:rsidRDefault="006256FB" w:rsidP="006256FB">
            <w:pPr>
              <w:pStyle w:val="BodyText"/>
              <w:tabs>
                <w:tab w:val="left" w:pos="720"/>
              </w:tabs>
              <w:spacing w:after="0" w:line="240" w:lineRule="auto"/>
              <w:ind w:right="57"/>
              <w:jc w:val="right"/>
            </w:pPr>
          </w:p>
        </w:tc>
        <w:tc>
          <w:tcPr>
            <w:tcW w:w="635" w:type="pct"/>
            <w:tcBorders>
              <w:top w:val="single" w:sz="4" w:space="0" w:color="auto"/>
              <w:bottom w:val="single" w:sz="4" w:space="0" w:color="auto"/>
            </w:tcBorders>
          </w:tcPr>
          <w:p w:rsidR="006256FB" w:rsidRPr="000A4D45" w:rsidRDefault="006256FB" w:rsidP="006256FB">
            <w:pPr>
              <w:pStyle w:val="BodyText"/>
              <w:tabs>
                <w:tab w:val="left" w:pos="720"/>
              </w:tabs>
              <w:spacing w:after="0" w:line="240" w:lineRule="auto"/>
              <w:jc w:val="right"/>
              <w:rPr>
                <w:b/>
                <w:bCs/>
              </w:rPr>
            </w:pPr>
            <w:r w:rsidRPr="000A4D45">
              <w:rPr>
                <w:b/>
                <w:bCs/>
              </w:rPr>
              <w:t>2,291</w:t>
            </w:r>
          </w:p>
        </w:tc>
        <w:tc>
          <w:tcPr>
            <w:tcW w:w="147" w:type="pct"/>
            <w:vAlign w:val="bottom"/>
          </w:tcPr>
          <w:p w:rsidR="006256FB" w:rsidRPr="000A4D45" w:rsidRDefault="006256FB" w:rsidP="006256FB">
            <w:pPr>
              <w:pStyle w:val="BodyText"/>
              <w:tabs>
                <w:tab w:val="left" w:pos="720"/>
              </w:tabs>
              <w:spacing w:after="0" w:line="240" w:lineRule="auto"/>
              <w:ind w:right="57"/>
              <w:jc w:val="right"/>
              <w:rPr>
                <w:b/>
                <w:bCs/>
              </w:rPr>
            </w:pPr>
          </w:p>
        </w:tc>
        <w:tc>
          <w:tcPr>
            <w:tcW w:w="685" w:type="pct"/>
            <w:tcBorders>
              <w:top w:val="single" w:sz="4" w:space="0" w:color="auto"/>
              <w:bottom w:val="single" w:sz="4" w:space="0" w:color="auto"/>
            </w:tcBorders>
            <w:vAlign w:val="bottom"/>
          </w:tcPr>
          <w:p w:rsidR="006256FB" w:rsidRPr="000A4D45" w:rsidRDefault="00226E90" w:rsidP="006256FB">
            <w:pPr>
              <w:tabs>
                <w:tab w:val="decimal" w:pos="966"/>
              </w:tabs>
              <w:spacing w:line="240" w:lineRule="auto"/>
              <w:ind w:left="-115" w:right="-198"/>
              <w:rPr>
                <w:b/>
                <w:bCs/>
              </w:rPr>
            </w:pPr>
            <w:r>
              <w:rPr>
                <w:b/>
                <w:bCs/>
              </w:rPr>
              <w:t>1,801</w:t>
            </w:r>
          </w:p>
        </w:tc>
        <w:tc>
          <w:tcPr>
            <w:tcW w:w="147" w:type="pct"/>
            <w:vAlign w:val="bottom"/>
          </w:tcPr>
          <w:p w:rsidR="006256FB" w:rsidRPr="000A4D45" w:rsidRDefault="006256FB" w:rsidP="006256FB">
            <w:pPr>
              <w:pStyle w:val="BodyText"/>
              <w:tabs>
                <w:tab w:val="left" w:pos="720"/>
              </w:tabs>
              <w:spacing w:after="0" w:line="240" w:lineRule="auto"/>
              <w:ind w:right="57"/>
              <w:jc w:val="right"/>
              <w:rPr>
                <w:b/>
                <w:bCs/>
              </w:rPr>
            </w:pPr>
          </w:p>
        </w:tc>
        <w:tc>
          <w:tcPr>
            <w:tcW w:w="629" w:type="pct"/>
            <w:tcBorders>
              <w:top w:val="single" w:sz="4" w:space="0" w:color="auto"/>
              <w:bottom w:val="single" w:sz="4" w:space="0" w:color="auto"/>
            </w:tcBorders>
          </w:tcPr>
          <w:p w:rsidR="006256FB" w:rsidRPr="00025DD0" w:rsidRDefault="006256FB" w:rsidP="00025DD0">
            <w:pPr>
              <w:tabs>
                <w:tab w:val="decimal" w:pos="890"/>
              </w:tabs>
              <w:spacing w:line="240" w:lineRule="auto"/>
              <w:ind w:left="-115" w:right="-198"/>
              <w:rPr>
                <w:b/>
                <w:bCs/>
              </w:rPr>
            </w:pPr>
            <w:r w:rsidRPr="00025DD0">
              <w:rPr>
                <w:b/>
                <w:bCs/>
              </w:rPr>
              <w:t>1,688</w:t>
            </w:r>
          </w:p>
        </w:tc>
      </w:tr>
      <w:tr w:rsidR="00615534" w:rsidRPr="000A4D45" w:rsidTr="00644BF3">
        <w:trPr>
          <w:trHeight w:val="255"/>
        </w:trPr>
        <w:tc>
          <w:tcPr>
            <w:tcW w:w="1924" w:type="pct"/>
            <w:gridSpan w:val="2"/>
          </w:tcPr>
          <w:p w:rsidR="00615534" w:rsidRPr="000A4D45" w:rsidRDefault="00615534" w:rsidP="00615534">
            <w:pPr>
              <w:spacing w:line="240" w:lineRule="atLeast"/>
              <w:rPr>
                <w:rFonts w:cs="Angsana New"/>
                <w:b/>
                <w:bCs/>
              </w:rPr>
            </w:pPr>
            <w:r w:rsidRPr="000A4D45">
              <w:rPr>
                <w:rFonts w:cs="Angsana New"/>
                <w:b/>
                <w:bCs/>
              </w:rPr>
              <w:t xml:space="preserve">Included in other comprehensive  </w:t>
            </w:r>
          </w:p>
          <w:p w:rsidR="00615534" w:rsidRPr="000A4D45" w:rsidRDefault="00615534" w:rsidP="00615534">
            <w:pPr>
              <w:spacing w:line="240" w:lineRule="atLeast"/>
              <w:rPr>
                <w:rFonts w:cs="Angsana New"/>
                <w:b/>
                <w:bCs/>
              </w:rPr>
            </w:pPr>
            <w:r w:rsidRPr="000A4D45">
              <w:rPr>
                <w:rFonts w:cs="Angsana New"/>
                <w:b/>
                <w:bCs/>
              </w:rPr>
              <w:t xml:space="preserve">   income</w:t>
            </w:r>
          </w:p>
        </w:tc>
        <w:tc>
          <w:tcPr>
            <w:tcW w:w="683" w:type="pct"/>
            <w:tcBorders>
              <w:top w:val="single" w:sz="4" w:space="0" w:color="auto"/>
            </w:tcBorders>
            <w:vAlign w:val="bottom"/>
          </w:tcPr>
          <w:p w:rsidR="00615534" w:rsidRPr="000A4D45" w:rsidRDefault="00615534" w:rsidP="00615534">
            <w:pPr>
              <w:tabs>
                <w:tab w:val="decimal" w:pos="966"/>
              </w:tabs>
              <w:spacing w:line="240" w:lineRule="auto"/>
              <w:ind w:left="-115" w:right="-198"/>
            </w:pPr>
          </w:p>
        </w:tc>
        <w:tc>
          <w:tcPr>
            <w:tcW w:w="147" w:type="pct"/>
            <w:vAlign w:val="bottom"/>
          </w:tcPr>
          <w:p w:rsidR="00615534" w:rsidRPr="000A4D45" w:rsidRDefault="00615534" w:rsidP="00615534">
            <w:pPr>
              <w:pStyle w:val="BodyText"/>
              <w:tabs>
                <w:tab w:val="left" w:pos="720"/>
              </w:tabs>
              <w:spacing w:after="0" w:line="240" w:lineRule="auto"/>
              <w:ind w:right="57"/>
              <w:jc w:val="right"/>
            </w:pPr>
          </w:p>
        </w:tc>
        <w:tc>
          <w:tcPr>
            <w:tcW w:w="635" w:type="pct"/>
            <w:tcBorders>
              <w:top w:val="single" w:sz="4" w:space="0" w:color="auto"/>
            </w:tcBorders>
            <w:vAlign w:val="bottom"/>
          </w:tcPr>
          <w:p w:rsidR="00615534" w:rsidRPr="000A4D45" w:rsidRDefault="00615534" w:rsidP="00615534">
            <w:pPr>
              <w:pStyle w:val="BodyText"/>
              <w:tabs>
                <w:tab w:val="left" w:pos="720"/>
              </w:tabs>
              <w:spacing w:after="0" w:line="240" w:lineRule="auto"/>
              <w:ind w:right="57"/>
              <w:jc w:val="right"/>
            </w:pPr>
          </w:p>
        </w:tc>
        <w:tc>
          <w:tcPr>
            <w:tcW w:w="147" w:type="pct"/>
            <w:vAlign w:val="bottom"/>
          </w:tcPr>
          <w:p w:rsidR="00615534" w:rsidRPr="000A4D45" w:rsidRDefault="00615534" w:rsidP="00615534">
            <w:pPr>
              <w:pStyle w:val="BodyText"/>
              <w:tabs>
                <w:tab w:val="left" w:pos="720"/>
              </w:tabs>
              <w:spacing w:after="0" w:line="240" w:lineRule="auto"/>
              <w:ind w:right="57"/>
              <w:jc w:val="right"/>
            </w:pPr>
          </w:p>
        </w:tc>
        <w:tc>
          <w:tcPr>
            <w:tcW w:w="685" w:type="pct"/>
            <w:tcBorders>
              <w:top w:val="single" w:sz="4" w:space="0" w:color="auto"/>
            </w:tcBorders>
            <w:vAlign w:val="bottom"/>
          </w:tcPr>
          <w:p w:rsidR="00615534" w:rsidRPr="000A4D45" w:rsidRDefault="00615534" w:rsidP="00615534">
            <w:pPr>
              <w:tabs>
                <w:tab w:val="decimal" w:pos="966"/>
              </w:tabs>
              <w:spacing w:line="240" w:lineRule="auto"/>
              <w:ind w:left="-115" w:right="-198"/>
            </w:pPr>
          </w:p>
        </w:tc>
        <w:tc>
          <w:tcPr>
            <w:tcW w:w="147" w:type="pct"/>
            <w:vAlign w:val="bottom"/>
          </w:tcPr>
          <w:p w:rsidR="00615534" w:rsidRPr="000A4D45" w:rsidRDefault="00615534" w:rsidP="00615534">
            <w:pPr>
              <w:pStyle w:val="BodyText"/>
              <w:tabs>
                <w:tab w:val="left" w:pos="720"/>
              </w:tabs>
              <w:spacing w:after="0" w:line="240" w:lineRule="auto"/>
              <w:ind w:right="57"/>
              <w:jc w:val="right"/>
            </w:pPr>
          </w:p>
        </w:tc>
        <w:tc>
          <w:tcPr>
            <w:tcW w:w="629" w:type="pct"/>
            <w:tcBorders>
              <w:top w:val="single" w:sz="4" w:space="0" w:color="auto"/>
            </w:tcBorders>
            <w:vAlign w:val="bottom"/>
          </w:tcPr>
          <w:p w:rsidR="00615534" w:rsidRPr="000A4D45" w:rsidRDefault="00615534" w:rsidP="00025DD0">
            <w:pPr>
              <w:tabs>
                <w:tab w:val="decimal" w:pos="890"/>
              </w:tabs>
              <w:spacing w:line="240" w:lineRule="auto"/>
              <w:ind w:left="-115" w:right="-198"/>
            </w:pPr>
          </w:p>
        </w:tc>
      </w:tr>
      <w:tr w:rsidR="006256FB" w:rsidRPr="000A4D45" w:rsidTr="00644BF3">
        <w:trPr>
          <w:trHeight w:val="255"/>
        </w:trPr>
        <w:tc>
          <w:tcPr>
            <w:tcW w:w="1778" w:type="pct"/>
          </w:tcPr>
          <w:p w:rsidR="006256FB" w:rsidRPr="000A4D45" w:rsidRDefault="006256FB" w:rsidP="006256FB">
            <w:pPr>
              <w:spacing w:line="240" w:lineRule="atLeast"/>
              <w:rPr>
                <w:rFonts w:cs="Angsana New"/>
              </w:rPr>
            </w:pPr>
            <w:r w:rsidRPr="000A4D45">
              <w:rPr>
                <w:rFonts w:cs="Angsana New"/>
              </w:rPr>
              <w:t xml:space="preserve">Actuarial gain </w:t>
            </w:r>
          </w:p>
        </w:tc>
        <w:tc>
          <w:tcPr>
            <w:tcW w:w="146" w:type="pct"/>
          </w:tcPr>
          <w:p w:rsidR="006256FB" w:rsidRPr="000A4D45" w:rsidRDefault="006256FB" w:rsidP="006256FB">
            <w:pPr>
              <w:tabs>
                <w:tab w:val="decimal" w:pos="966"/>
              </w:tabs>
              <w:spacing w:line="240" w:lineRule="auto"/>
              <w:ind w:left="-115" w:right="-198"/>
            </w:pPr>
          </w:p>
        </w:tc>
        <w:tc>
          <w:tcPr>
            <w:tcW w:w="683" w:type="pct"/>
            <w:vAlign w:val="bottom"/>
          </w:tcPr>
          <w:p w:rsidR="006256FB" w:rsidRPr="000A4D45" w:rsidRDefault="006256FB" w:rsidP="006256FB">
            <w:pPr>
              <w:tabs>
                <w:tab w:val="decimal" w:pos="966"/>
              </w:tabs>
              <w:spacing w:line="240" w:lineRule="auto"/>
              <w:ind w:left="-115" w:right="-198"/>
            </w:pPr>
          </w:p>
        </w:tc>
        <w:tc>
          <w:tcPr>
            <w:tcW w:w="147" w:type="pct"/>
            <w:vAlign w:val="bottom"/>
          </w:tcPr>
          <w:p w:rsidR="006256FB" w:rsidRPr="000A4D45" w:rsidRDefault="006256FB" w:rsidP="006256FB">
            <w:pPr>
              <w:pStyle w:val="BodyText"/>
              <w:tabs>
                <w:tab w:val="left" w:pos="720"/>
              </w:tabs>
              <w:spacing w:after="0" w:line="240" w:lineRule="auto"/>
              <w:ind w:right="57"/>
              <w:jc w:val="right"/>
            </w:pPr>
          </w:p>
        </w:tc>
        <w:tc>
          <w:tcPr>
            <w:tcW w:w="635" w:type="pct"/>
            <w:vAlign w:val="bottom"/>
          </w:tcPr>
          <w:p w:rsidR="006256FB" w:rsidRPr="000A4D45" w:rsidRDefault="006256FB" w:rsidP="006256FB">
            <w:pPr>
              <w:pStyle w:val="BodyText"/>
              <w:tabs>
                <w:tab w:val="left" w:pos="720"/>
              </w:tabs>
              <w:spacing w:after="0" w:line="240" w:lineRule="auto"/>
              <w:jc w:val="right"/>
            </w:pPr>
          </w:p>
        </w:tc>
        <w:tc>
          <w:tcPr>
            <w:tcW w:w="147" w:type="pct"/>
            <w:vAlign w:val="bottom"/>
          </w:tcPr>
          <w:p w:rsidR="006256FB" w:rsidRPr="000A4D45" w:rsidRDefault="006256FB" w:rsidP="006256FB">
            <w:pPr>
              <w:pStyle w:val="BodyText"/>
              <w:tabs>
                <w:tab w:val="left" w:pos="720"/>
              </w:tabs>
              <w:spacing w:after="0" w:line="240" w:lineRule="auto"/>
              <w:ind w:right="57"/>
              <w:jc w:val="right"/>
            </w:pPr>
          </w:p>
        </w:tc>
        <w:tc>
          <w:tcPr>
            <w:tcW w:w="685" w:type="pct"/>
            <w:vAlign w:val="bottom"/>
          </w:tcPr>
          <w:p w:rsidR="006256FB" w:rsidRPr="000A4D45" w:rsidRDefault="006256FB" w:rsidP="00756A6E">
            <w:pPr>
              <w:tabs>
                <w:tab w:val="decimal" w:pos="701"/>
              </w:tabs>
              <w:spacing w:line="240" w:lineRule="auto"/>
              <w:ind w:left="-115" w:right="-198"/>
              <w:jc w:val="center"/>
            </w:pPr>
          </w:p>
        </w:tc>
        <w:tc>
          <w:tcPr>
            <w:tcW w:w="147" w:type="pct"/>
            <w:vAlign w:val="bottom"/>
          </w:tcPr>
          <w:p w:rsidR="006256FB" w:rsidRPr="000A4D45" w:rsidRDefault="006256FB" w:rsidP="006256FB">
            <w:pPr>
              <w:pStyle w:val="BodyText"/>
              <w:tabs>
                <w:tab w:val="left" w:pos="720"/>
              </w:tabs>
              <w:spacing w:after="0" w:line="240" w:lineRule="auto"/>
              <w:ind w:right="57"/>
              <w:jc w:val="right"/>
            </w:pPr>
          </w:p>
        </w:tc>
        <w:tc>
          <w:tcPr>
            <w:tcW w:w="629" w:type="pct"/>
            <w:vAlign w:val="bottom"/>
          </w:tcPr>
          <w:p w:rsidR="006256FB" w:rsidRPr="000A4D45" w:rsidRDefault="006256FB" w:rsidP="00025DD0">
            <w:pPr>
              <w:tabs>
                <w:tab w:val="decimal" w:pos="890"/>
              </w:tabs>
              <w:spacing w:line="240" w:lineRule="auto"/>
              <w:ind w:left="-115" w:right="-198"/>
            </w:pPr>
          </w:p>
        </w:tc>
      </w:tr>
      <w:tr w:rsidR="00226E90" w:rsidRPr="000A4D45" w:rsidTr="00644BF3">
        <w:trPr>
          <w:trHeight w:val="255"/>
        </w:trPr>
        <w:tc>
          <w:tcPr>
            <w:tcW w:w="1778" w:type="pct"/>
          </w:tcPr>
          <w:p w:rsidR="00226E90" w:rsidRPr="000A4D45" w:rsidRDefault="00907D07" w:rsidP="00226E90">
            <w:pPr>
              <w:pStyle w:val="BodyText"/>
              <w:spacing w:after="0"/>
              <w:rPr>
                <w:rFonts w:cs="Angsana New"/>
              </w:rPr>
            </w:pPr>
            <w:r>
              <w:rPr>
                <w:rFonts w:cs="Angsana New"/>
              </w:rPr>
              <w:t xml:space="preserve">   </w:t>
            </w:r>
            <w:r w:rsidR="00226E90">
              <w:rPr>
                <w:rFonts w:cs="Angsana New"/>
              </w:rPr>
              <w:t>-</w:t>
            </w:r>
            <w:r>
              <w:rPr>
                <w:rFonts w:cs="Angsana New"/>
              </w:rPr>
              <w:t xml:space="preserve"> </w:t>
            </w:r>
            <w:r w:rsidR="00226E90" w:rsidRPr="000A4D45">
              <w:rPr>
                <w:rFonts w:cs="Angsana New"/>
              </w:rPr>
              <w:t xml:space="preserve">Demographic assumptions </w:t>
            </w:r>
          </w:p>
        </w:tc>
        <w:tc>
          <w:tcPr>
            <w:tcW w:w="146" w:type="pct"/>
          </w:tcPr>
          <w:p w:rsidR="00226E90" w:rsidRPr="000A4D45" w:rsidRDefault="00226E90" w:rsidP="00226E90">
            <w:pPr>
              <w:pStyle w:val="acctmergecolhdg"/>
              <w:spacing w:line="240" w:lineRule="atLeast"/>
              <w:ind w:left="-109" w:right="-102"/>
              <w:rPr>
                <w:b w:val="0"/>
                <w:bCs/>
                <w:i/>
                <w:iCs/>
              </w:rPr>
            </w:pPr>
          </w:p>
        </w:tc>
        <w:tc>
          <w:tcPr>
            <w:tcW w:w="683" w:type="pct"/>
            <w:vAlign w:val="bottom"/>
          </w:tcPr>
          <w:p w:rsidR="00226E90" w:rsidRPr="000A4D45" w:rsidRDefault="00226E90" w:rsidP="00226E90">
            <w:pPr>
              <w:tabs>
                <w:tab w:val="decimal" w:pos="966"/>
              </w:tabs>
              <w:spacing w:line="240" w:lineRule="auto"/>
              <w:ind w:left="-115" w:right="-198"/>
            </w:pPr>
            <w:r>
              <w:t>(3,091)</w:t>
            </w:r>
          </w:p>
        </w:tc>
        <w:tc>
          <w:tcPr>
            <w:tcW w:w="147" w:type="pct"/>
            <w:vAlign w:val="bottom"/>
          </w:tcPr>
          <w:p w:rsidR="00226E90" w:rsidRPr="000A4D45" w:rsidRDefault="00226E90" w:rsidP="00226E90">
            <w:pPr>
              <w:pStyle w:val="BodyText"/>
              <w:tabs>
                <w:tab w:val="left" w:pos="720"/>
              </w:tabs>
              <w:spacing w:after="0" w:line="240" w:lineRule="auto"/>
              <w:ind w:right="57"/>
              <w:jc w:val="right"/>
            </w:pPr>
          </w:p>
        </w:tc>
        <w:tc>
          <w:tcPr>
            <w:tcW w:w="635" w:type="pct"/>
            <w:vAlign w:val="bottom"/>
          </w:tcPr>
          <w:p w:rsidR="00226E90" w:rsidRPr="00756A6E" w:rsidRDefault="00756A6E" w:rsidP="00226E90">
            <w:pPr>
              <w:tabs>
                <w:tab w:val="decimal" w:pos="966"/>
              </w:tabs>
              <w:spacing w:line="240" w:lineRule="auto"/>
              <w:ind w:left="-115" w:right="-198"/>
              <w:rPr>
                <w:rFonts w:cstheme="minorBidi"/>
              </w:rPr>
            </w:pPr>
            <w:r>
              <w:rPr>
                <w:rFonts w:cstheme="minorBidi"/>
              </w:rPr>
              <w:t>31</w:t>
            </w:r>
          </w:p>
        </w:tc>
        <w:tc>
          <w:tcPr>
            <w:tcW w:w="147" w:type="pct"/>
            <w:vAlign w:val="bottom"/>
          </w:tcPr>
          <w:p w:rsidR="00226E90" w:rsidRPr="000A4D45" w:rsidRDefault="00226E90" w:rsidP="00226E90">
            <w:pPr>
              <w:pStyle w:val="BodyText"/>
              <w:tabs>
                <w:tab w:val="left" w:pos="720"/>
              </w:tabs>
              <w:spacing w:after="0" w:line="240" w:lineRule="auto"/>
              <w:ind w:right="57"/>
              <w:jc w:val="right"/>
            </w:pPr>
          </w:p>
        </w:tc>
        <w:tc>
          <w:tcPr>
            <w:tcW w:w="685" w:type="pct"/>
            <w:vAlign w:val="bottom"/>
          </w:tcPr>
          <w:p w:rsidR="00226E90" w:rsidRPr="00756A6E" w:rsidRDefault="00756A6E" w:rsidP="00756A6E">
            <w:pPr>
              <w:tabs>
                <w:tab w:val="decimal" w:pos="774"/>
              </w:tabs>
              <w:spacing w:line="240" w:lineRule="auto"/>
              <w:ind w:left="-115" w:right="-198"/>
              <w:jc w:val="center"/>
              <w:rPr>
                <w:rFonts w:cs="Angsana New"/>
                <w:szCs w:val="28"/>
              </w:rPr>
            </w:pPr>
            <w:r>
              <w:rPr>
                <w:rFonts w:cs="Angsana New"/>
                <w:szCs w:val="28"/>
              </w:rPr>
              <w:t>(2,143)</w:t>
            </w:r>
          </w:p>
        </w:tc>
        <w:tc>
          <w:tcPr>
            <w:tcW w:w="147" w:type="pct"/>
            <w:vAlign w:val="bottom"/>
          </w:tcPr>
          <w:p w:rsidR="00226E90" w:rsidRPr="000A4D45" w:rsidRDefault="00226E90" w:rsidP="00226E90">
            <w:pPr>
              <w:pStyle w:val="BodyText"/>
              <w:tabs>
                <w:tab w:val="left" w:pos="720"/>
              </w:tabs>
              <w:spacing w:after="0" w:line="240" w:lineRule="auto"/>
              <w:ind w:right="57"/>
              <w:jc w:val="right"/>
            </w:pPr>
          </w:p>
        </w:tc>
        <w:tc>
          <w:tcPr>
            <w:tcW w:w="629" w:type="pct"/>
            <w:vAlign w:val="bottom"/>
          </w:tcPr>
          <w:p w:rsidR="00226E90" w:rsidRPr="000A4D45" w:rsidRDefault="00756A6E" w:rsidP="00025DD0">
            <w:pPr>
              <w:tabs>
                <w:tab w:val="decimal" w:pos="890"/>
              </w:tabs>
              <w:spacing w:line="240" w:lineRule="auto"/>
              <w:ind w:left="-115" w:right="-198"/>
            </w:pPr>
            <w:r>
              <w:t>31</w:t>
            </w:r>
          </w:p>
        </w:tc>
      </w:tr>
      <w:tr w:rsidR="00226E90" w:rsidRPr="000A4D45" w:rsidTr="00644BF3">
        <w:trPr>
          <w:trHeight w:val="255"/>
        </w:trPr>
        <w:tc>
          <w:tcPr>
            <w:tcW w:w="1778" w:type="pct"/>
          </w:tcPr>
          <w:p w:rsidR="00226E90" w:rsidRPr="000A4D45" w:rsidRDefault="00907D07" w:rsidP="00226E90">
            <w:pPr>
              <w:pStyle w:val="BodyText"/>
              <w:spacing w:after="0"/>
              <w:rPr>
                <w:rFonts w:cs="Angsana New"/>
              </w:rPr>
            </w:pPr>
            <w:r>
              <w:rPr>
                <w:rFonts w:cs="Angsana New"/>
              </w:rPr>
              <w:t xml:space="preserve">   </w:t>
            </w:r>
            <w:r w:rsidR="00226E90">
              <w:rPr>
                <w:rFonts w:cs="Angsana New"/>
              </w:rPr>
              <w:t>-</w:t>
            </w:r>
            <w:r>
              <w:rPr>
                <w:rFonts w:cs="Angsana New"/>
              </w:rPr>
              <w:t xml:space="preserve"> </w:t>
            </w:r>
            <w:r w:rsidR="00226E90" w:rsidRPr="000A4D45">
              <w:rPr>
                <w:rFonts w:cs="Angsana New"/>
              </w:rPr>
              <w:t xml:space="preserve">Financial assumptions </w:t>
            </w:r>
          </w:p>
        </w:tc>
        <w:tc>
          <w:tcPr>
            <w:tcW w:w="146" w:type="pct"/>
          </w:tcPr>
          <w:p w:rsidR="00226E90" w:rsidRPr="000A4D45" w:rsidRDefault="00226E90" w:rsidP="00226E90">
            <w:pPr>
              <w:pStyle w:val="acctmergecolhdg"/>
              <w:spacing w:line="240" w:lineRule="atLeast"/>
              <w:ind w:left="-109" w:right="-102"/>
              <w:rPr>
                <w:b w:val="0"/>
                <w:bCs/>
                <w:i/>
                <w:iCs/>
              </w:rPr>
            </w:pPr>
          </w:p>
        </w:tc>
        <w:tc>
          <w:tcPr>
            <w:tcW w:w="683" w:type="pct"/>
            <w:vAlign w:val="bottom"/>
          </w:tcPr>
          <w:p w:rsidR="00226E90" w:rsidRPr="000A4D45" w:rsidRDefault="00226E90" w:rsidP="00226E90">
            <w:pPr>
              <w:tabs>
                <w:tab w:val="decimal" w:pos="966"/>
              </w:tabs>
              <w:spacing w:line="240" w:lineRule="auto"/>
              <w:ind w:left="-115" w:right="-198"/>
            </w:pPr>
            <w:r>
              <w:t>137</w:t>
            </w:r>
          </w:p>
        </w:tc>
        <w:tc>
          <w:tcPr>
            <w:tcW w:w="147" w:type="pct"/>
            <w:vAlign w:val="bottom"/>
          </w:tcPr>
          <w:p w:rsidR="00226E90" w:rsidRPr="000A4D45" w:rsidRDefault="00226E90" w:rsidP="00226E90">
            <w:pPr>
              <w:pStyle w:val="BodyText"/>
              <w:tabs>
                <w:tab w:val="left" w:pos="720"/>
              </w:tabs>
              <w:spacing w:after="0" w:line="240" w:lineRule="auto"/>
              <w:ind w:right="57"/>
              <w:jc w:val="right"/>
            </w:pPr>
          </w:p>
        </w:tc>
        <w:tc>
          <w:tcPr>
            <w:tcW w:w="635" w:type="pct"/>
            <w:vAlign w:val="bottom"/>
          </w:tcPr>
          <w:p w:rsidR="00226E90" w:rsidRPr="000A4D45" w:rsidRDefault="00756A6E" w:rsidP="00226E90">
            <w:pPr>
              <w:tabs>
                <w:tab w:val="decimal" w:pos="966"/>
              </w:tabs>
              <w:spacing w:line="240" w:lineRule="auto"/>
              <w:ind w:left="-115" w:right="-198"/>
            </w:pPr>
            <w:r>
              <w:t>103</w:t>
            </w:r>
          </w:p>
        </w:tc>
        <w:tc>
          <w:tcPr>
            <w:tcW w:w="147" w:type="pct"/>
            <w:vAlign w:val="bottom"/>
          </w:tcPr>
          <w:p w:rsidR="00226E90" w:rsidRPr="000A4D45" w:rsidRDefault="00226E90" w:rsidP="00226E90">
            <w:pPr>
              <w:pStyle w:val="BodyText"/>
              <w:tabs>
                <w:tab w:val="left" w:pos="720"/>
              </w:tabs>
              <w:spacing w:after="0" w:line="240" w:lineRule="auto"/>
              <w:ind w:right="57"/>
              <w:jc w:val="right"/>
            </w:pPr>
          </w:p>
        </w:tc>
        <w:tc>
          <w:tcPr>
            <w:tcW w:w="685" w:type="pct"/>
            <w:vAlign w:val="bottom"/>
          </w:tcPr>
          <w:p w:rsidR="00226E90" w:rsidRPr="000A4D45" w:rsidRDefault="00756A6E" w:rsidP="00756A6E">
            <w:pPr>
              <w:tabs>
                <w:tab w:val="decimal" w:pos="701"/>
              </w:tabs>
              <w:spacing w:line="240" w:lineRule="auto"/>
              <w:ind w:left="-115" w:right="-198"/>
              <w:jc w:val="center"/>
            </w:pPr>
            <w:r>
              <w:t>89</w:t>
            </w:r>
          </w:p>
        </w:tc>
        <w:tc>
          <w:tcPr>
            <w:tcW w:w="147" w:type="pct"/>
            <w:vAlign w:val="bottom"/>
          </w:tcPr>
          <w:p w:rsidR="00226E90" w:rsidRPr="000A4D45" w:rsidRDefault="00226E90" w:rsidP="00226E90">
            <w:pPr>
              <w:pStyle w:val="BodyText"/>
              <w:tabs>
                <w:tab w:val="left" w:pos="720"/>
              </w:tabs>
              <w:spacing w:after="0" w:line="240" w:lineRule="auto"/>
              <w:ind w:right="57"/>
              <w:jc w:val="right"/>
            </w:pPr>
          </w:p>
        </w:tc>
        <w:tc>
          <w:tcPr>
            <w:tcW w:w="629" w:type="pct"/>
            <w:vAlign w:val="bottom"/>
          </w:tcPr>
          <w:p w:rsidR="00226E90" w:rsidRPr="000A4D45" w:rsidRDefault="00756A6E" w:rsidP="00025DD0">
            <w:pPr>
              <w:tabs>
                <w:tab w:val="decimal" w:pos="890"/>
              </w:tabs>
              <w:spacing w:line="240" w:lineRule="auto"/>
              <w:ind w:left="-115" w:right="-198"/>
            </w:pPr>
            <w:r>
              <w:t>103</w:t>
            </w:r>
          </w:p>
        </w:tc>
      </w:tr>
      <w:tr w:rsidR="00226E90" w:rsidRPr="000A4D45" w:rsidTr="00644BF3">
        <w:trPr>
          <w:trHeight w:val="255"/>
        </w:trPr>
        <w:tc>
          <w:tcPr>
            <w:tcW w:w="1778" w:type="pct"/>
          </w:tcPr>
          <w:p w:rsidR="00226E90" w:rsidRPr="000A4D45" w:rsidRDefault="00907D07" w:rsidP="00226E90">
            <w:pPr>
              <w:pStyle w:val="BodyText"/>
              <w:spacing w:after="0"/>
              <w:rPr>
                <w:rFonts w:cs="Angsana New"/>
              </w:rPr>
            </w:pPr>
            <w:r>
              <w:rPr>
                <w:rFonts w:cs="Angsana New"/>
              </w:rPr>
              <w:t xml:space="preserve">   </w:t>
            </w:r>
            <w:r w:rsidR="00226E90">
              <w:rPr>
                <w:rFonts w:cs="Angsana New"/>
              </w:rPr>
              <w:t>-</w:t>
            </w:r>
            <w:r>
              <w:rPr>
                <w:rFonts w:cs="Angsana New"/>
              </w:rPr>
              <w:t xml:space="preserve"> </w:t>
            </w:r>
            <w:r w:rsidR="00226E90" w:rsidRPr="000A4D45">
              <w:rPr>
                <w:rFonts w:cs="Angsana New"/>
              </w:rPr>
              <w:t>Experience adjustment</w:t>
            </w:r>
          </w:p>
        </w:tc>
        <w:tc>
          <w:tcPr>
            <w:tcW w:w="146" w:type="pct"/>
          </w:tcPr>
          <w:p w:rsidR="00226E90" w:rsidRPr="000A4D45" w:rsidRDefault="00226E90" w:rsidP="00226E90">
            <w:pPr>
              <w:tabs>
                <w:tab w:val="decimal" w:pos="966"/>
              </w:tabs>
              <w:spacing w:line="240" w:lineRule="auto"/>
              <w:ind w:left="-115" w:right="-198"/>
            </w:pPr>
          </w:p>
        </w:tc>
        <w:tc>
          <w:tcPr>
            <w:tcW w:w="683" w:type="pct"/>
            <w:tcBorders>
              <w:bottom w:val="single" w:sz="4" w:space="0" w:color="auto"/>
            </w:tcBorders>
            <w:vAlign w:val="bottom"/>
          </w:tcPr>
          <w:p w:rsidR="00226E90" w:rsidRPr="000A4D45" w:rsidRDefault="00226E90" w:rsidP="00226E90">
            <w:pPr>
              <w:tabs>
                <w:tab w:val="decimal" w:pos="966"/>
              </w:tabs>
              <w:spacing w:line="240" w:lineRule="auto"/>
              <w:ind w:left="-115" w:right="-198"/>
            </w:pPr>
            <w:r>
              <w:t>(1,160)</w:t>
            </w:r>
          </w:p>
        </w:tc>
        <w:tc>
          <w:tcPr>
            <w:tcW w:w="147" w:type="pct"/>
            <w:vAlign w:val="bottom"/>
          </w:tcPr>
          <w:p w:rsidR="00226E90" w:rsidRPr="000A4D45" w:rsidRDefault="00226E90" w:rsidP="00226E90">
            <w:pPr>
              <w:pStyle w:val="BodyText"/>
              <w:tabs>
                <w:tab w:val="left" w:pos="720"/>
              </w:tabs>
              <w:spacing w:after="0" w:line="240" w:lineRule="auto"/>
              <w:ind w:right="57"/>
              <w:jc w:val="right"/>
            </w:pPr>
          </w:p>
        </w:tc>
        <w:tc>
          <w:tcPr>
            <w:tcW w:w="635" w:type="pct"/>
            <w:tcBorders>
              <w:bottom w:val="single" w:sz="4" w:space="0" w:color="auto"/>
            </w:tcBorders>
            <w:vAlign w:val="bottom"/>
          </w:tcPr>
          <w:p w:rsidR="00226E90" w:rsidRPr="00756A6E" w:rsidRDefault="00756A6E" w:rsidP="00756A6E">
            <w:pPr>
              <w:tabs>
                <w:tab w:val="decimal" w:pos="952"/>
              </w:tabs>
              <w:spacing w:line="240" w:lineRule="auto"/>
              <w:ind w:left="-115" w:right="-198"/>
              <w:rPr>
                <w:rFonts w:cstheme="minorBidi"/>
                <w:cs/>
              </w:rPr>
            </w:pPr>
            <w:r>
              <w:t>(488)</w:t>
            </w:r>
          </w:p>
        </w:tc>
        <w:tc>
          <w:tcPr>
            <w:tcW w:w="147" w:type="pct"/>
            <w:vAlign w:val="bottom"/>
          </w:tcPr>
          <w:p w:rsidR="00226E90" w:rsidRPr="000A4D45" w:rsidRDefault="00226E90" w:rsidP="00226E90">
            <w:pPr>
              <w:pStyle w:val="BodyText"/>
              <w:tabs>
                <w:tab w:val="left" w:pos="720"/>
              </w:tabs>
              <w:spacing w:after="0" w:line="240" w:lineRule="auto"/>
              <w:ind w:right="57"/>
              <w:jc w:val="right"/>
            </w:pPr>
          </w:p>
        </w:tc>
        <w:tc>
          <w:tcPr>
            <w:tcW w:w="685" w:type="pct"/>
            <w:tcBorders>
              <w:bottom w:val="single" w:sz="4" w:space="0" w:color="auto"/>
            </w:tcBorders>
            <w:vAlign w:val="bottom"/>
          </w:tcPr>
          <w:p w:rsidR="00226E90" w:rsidRPr="000A4D45" w:rsidRDefault="00756A6E" w:rsidP="00226E90">
            <w:pPr>
              <w:tabs>
                <w:tab w:val="decimal" w:pos="966"/>
              </w:tabs>
              <w:spacing w:line="240" w:lineRule="auto"/>
              <w:ind w:left="-115" w:right="-198"/>
            </w:pPr>
            <w:r>
              <w:t>(1,243)</w:t>
            </w:r>
          </w:p>
        </w:tc>
        <w:tc>
          <w:tcPr>
            <w:tcW w:w="147" w:type="pct"/>
            <w:vAlign w:val="bottom"/>
          </w:tcPr>
          <w:p w:rsidR="00226E90" w:rsidRPr="000A4D45" w:rsidRDefault="00226E90" w:rsidP="00226E90">
            <w:pPr>
              <w:pStyle w:val="BodyText"/>
              <w:tabs>
                <w:tab w:val="left" w:pos="720"/>
              </w:tabs>
              <w:spacing w:after="0" w:line="240" w:lineRule="auto"/>
              <w:ind w:right="57"/>
              <w:jc w:val="right"/>
            </w:pPr>
          </w:p>
        </w:tc>
        <w:tc>
          <w:tcPr>
            <w:tcW w:w="629" w:type="pct"/>
            <w:tcBorders>
              <w:bottom w:val="single" w:sz="4" w:space="0" w:color="auto"/>
            </w:tcBorders>
            <w:vAlign w:val="bottom"/>
          </w:tcPr>
          <w:p w:rsidR="00226E90" w:rsidRPr="000A4D45" w:rsidRDefault="00756A6E" w:rsidP="00025DD0">
            <w:pPr>
              <w:tabs>
                <w:tab w:val="decimal" w:pos="890"/>
              </w:tabs>
              <w:spacing w:line="240" w:lineRule="auto"/>
              <w:ind w:left="-115" w:right="-198"/>
            </w:pPr>
            <w:r>
              <w:t>(488)</w:t>
            </w:r>
          </w:p>
        </w:tc>
      </w:tr>
      <w:tr w:rsidR="00226E90" w:rsidRPr="000A4D45" w:rsidTr="00644BF3">
        <w:trPr>
          <w:trHeight w:val="255"/>
        </w:trPr>
        <w:tc>
          <w:tcPr>
            <w:tcW w:w="1778" w:type="pct"/>
          </w:tcPr>
          <w:p w:rsidR="00226E90" w:rsidRPr="000A4D45" w:rsidRDefault="00226E90" w:rsidP="00226E90"/>
        </w:tc>
        <w:tc>
          <w:tcPr>
            <w:tcW w:w="146" w:type="pct"/>
          </w:tcPr>
          <w:p w:rsidR="00226E90" w:rsidRPr="000A4D45" w:rsidRDefault="00226E90" w:rsidP="00226E90">
            <w:pPr>
              <w:tabs>
                <w:tab w:val="decimal" w:pos="966"/>
              </w:tabs>
              <w:spacing w:line="240" w:lineRule="auto"/>
              <w:ind w:left="-115" w:right="-198"/>
            </w:pPr>
          </w:p>
        </w:tc>
        <w:tc>
          <w:tcPr>
            <w:tcW w:w="683" w:type="pct"/>
            <w:tcBorders>
              <w:top w:val="single" w:sz="4" w:space="0" w:color="auto"/>
            </w:tcBorders>
            <w:vAlign w:val="bottom"/>
          </w:tcPr>
          <w:p w:rsidR="00226E90" w:rsidRPr="00907D07" w:rsidRDefault="00226E90" w:rsidP="00226E90">
            <w:pPr>
              <w:tabs>
                <w:tab w:val="decimal" w:pos="966"/>
              </w:tabs>
              <w:spacing w:line="240" w:lineRule="auto"/>
              <w:ind w:left="-115" w:right="-198"/>
              <w:rPr>
                <w:b/>
                <w:bCs/>
              </w:rPr>
            </w:pPr>
            <w:r w:rsidRPr="00907D07">
              <w:rPr>
                <w:b/>
                <w:bCs/>
              </w:rPr>
              <w:t>(4,114)</w:t>
            </w:r>
          </w:p>
        </w:tc>
        <w:tc>
          <w:tcPr>
            <w:tcW w:w="147" w:type="pct"/>
            <w:vAlign w:val="bottom"/>
          </w:tcPr>
          <w:p w:rsidR="00226E90" w:rsidRPr="00907D07" w:rsidRDefault="00226E90" w:rsidP="00226E90">
            <w:pPr>
              <w:pStyle w:val="BodyText"/>
              <w:tabs>
                <w:tab w:val="left" w:pos="720"/>
              </w:tabs>
              <w:spacing w:after="0" w:line="240" w:lineRule="auto"/>
              <w:ind w:right="57"/>
              <w:jc w:val="right"/>
              <w:rPr>
                <w:b/>
                <w:bCs/>
              </w:rPr>
            </w:pPr>
          </w:p>
        </w:tc>
        <w:tc>
          <w:tcPr>
            <w:tcW w:w="635" w:type="pct"/>
            <w:tcBorders>
              <w:top w:val="single" w:sz="4" w:space="0" w:color="auto"/>
            </w:tcBorders>
            <w:vAlign w:val="bottom"/>
          </w:tcPr>
          <w:p w:rsidR="00226E90" w:rsidRPr="00907D07" w:rsidRDefault="00756A6E" w:rsidP="00226E90">
            <w:pPr>
              <w:tabs>
                <w:tab w:val="decimal" w:pos="966"/>
              </w:tabs>
              <w:spacing w:line="240" w:lineRule="auto"/>
              <w:ind w:left="-115" w:right="-198"/>
              <w:rPr>
                <w:b/>
                <w:bCs/>
              </w:rPr>
            </w:pPr>
            <w:r w:rsidRPr="00907D07">
              <w:rPr>
                <w:b/>
                <w:bCs/>
              </w:rPr>
              <w:t>(354)</w:t>
            </w:r>
          </w:p>
        </w:tc>
        <w:tc>
          <w:tcPr>
            <w:tcW w:w="147" w:type="pct"/>
            <w:vAlign w:val="bottom"/>
          </w:tcPr>
          <w:p w:rsidR="00226E90" w:rsidRPr="00907D07" w:rsidRDefault="00226E90" w:rsidP="00226E90">
            <w:pPr>
              <w:pStyle w:val="BodyText"/>
              <w:tabs>
                <w:tab w:val="left" w:pos="720"/>
              </w:tabs>
              <w:spacing w:after="0" w:line="240" w:lineRule="auto"/>
              <w:ind w:right="57"/>
              <w:jc w:val="right"/>
              <w:rPr>
                <w:b/>
                <w:bCs/>
              </w:rPr>
            </w:pPr>
          </w:p>
        </w:tc>
        <w:tc>
          <w:tcPr>
            <w:tcW w:w="685" w:type="pct"/>
            <w:tcBorders>
              <w:top w:val="single" w:sz="4" w:space="0" w:color="auto"/>
            </w:tcBorders>
            <w:vAlign w:val="bottom"/>
          </w:tcPr>
          <w:p w:rsidR="00226E90" w:rsidRPr="00907D07" w:rsidRDefault="00756A6E" w:rsidP="00226E90">
            <w:pPr>
              <w:tabs>
                <w:tab w:val="decimal" w:pos="966"/>
              </w:tabs>
              <w:spacing w:line="240" w:lineRule="auto"/>
              <w:ind w:left="-115" w:right="-198"/>
              <w:rPr>
                <w:b/>
                <w:bCs/>
              </w:rPr>
            </w:pPr>
            <w:r w:rsidRPr="00907D07">
              <w:rPr>
                <w:b/>
                <w:bCs/>
              </w:rPr>
              <w:t>(3,297)</w:t>
            </w:r>
          </w:p>
        </w:tc>
        <w:tc>
          <w:tcPr>
            <w:tcW w:w="147" w:type="pct"/>
            <w:vAlign w:val="bottom"/>
          </w:tcPr>
          <w:p w:rsidR="00226E90" w:rsidRPr="00907D07" w:rsidRDefault="00226E90" w:rsidP="00226E90">
            <w:pPr>
              <w:pStyle w:val="BodyText"/>
              <w:tabs>
                <w:tab w:val="left" w:pos="720"/>
              </w:tabs>
              <w:spacing w:after="0" w:line="240" w:lineRule="auto"/>
              <w:ind w:right="57"/>
              <w:jc w:val="right"/>
              <w:rPr>
                <w:b/>
                <w:bCs/>
              </w:rPr>
            </w:pPr>
          </w:p>
        </w:tc>
        <w:tc>
          <w:tcPr>
            <w:tcW w:w="629" w:type="pct"/>
            <w:tcBorders>
              <w:top w:val="single" w:sz="4" w:space="0" w:color="auto"/>
            </w:tcBorders>
            <w:vAlign w:val="bottom"/>
          </w:tcPr>
          <w:p w:rsidR="00226E90" w:rsidRPr="00025DD0" w:rsidRDefault="00756A6E" w:rsidP="00025DD0">
            <w:pPr>
              <w:tabs>
                <w:tab w:val="decimal" w:pos="890"/>
              </w:tabs>
              <w:spacing w:line="240" w:lineRule="auto"/>
              <w:ind w:left="-115" w:right="-198"/>
              <w:rPr>
                <w:b/>
                <w:bCs/>
              </w:rPr>
            </w:pPr>
            <w:r w:rsidRPr="00025DD0">
              <w:rPr>
                <w:b/>
                <w:bCs/>
              </w:rPr>
              <w:t>(354)</w:t>
            </w:r>
          </w:p>
        </w:tc>
      </w:tr>
      <w:tr w:rsidR="00226E90" w:rsidRPr="000A4D45" w:rsidTr="00644BF3">
        <w:trPr>
          <w:trHeight w:val="255"/>
        </w:trPr>
        <w:tc>
          <w:tcPr>
            <w:tcW w:w="1778" w:type="pct"/>
          </w:tcPr>
          <w:p w:rsidR="00226E90" w:rsidRPr="000A4D45" w:rsidRDefault="00226E90" w:rsidP="00226E90"/>
        </w:tc>
        <w:tc>
          <w:tcPr>
            <w:tcW w:w="146" w:type="pct"/>
          </w:tcPr>
          <w:p w:rsidR="00226E90" w:rsidRPr="000A4D45" w:rsidRDefault="00226E90" w:rsidP="00226E90">
            <w:pPr>
              <w:tabs>
                <w:tab w:val="decimal" w:pos="966"/>
              </w:tabs>
              <w:spacing w:line="240" w:lineRule="auto"/>
              <w:ind w:left="-115" w:right="-198"/>
            </w:pPr>
          </w:p>
        </w:tc>
        <w:tc>
          <w:tcPr>
            <w:tcW w:w="683" w:type="pct"/>
            <w:tcBorders>
              <w:top w:val="single" w:sz="4" w:space="0" w:color="auto"/>
            </w:tcBorders>
            <w:vAlign w:val="bottom"/>
          </w:tcPr>
          <w:p w:rsidR="00226E90" w:rsidRPr="000A4D45" w:rsidRDefault="00226E90" w:rsidP="00226E90">
            <w:pPr>
              <w:tabs>
                <w:tab w:val="decimal" w:pos="966"/>
              </w:tabs>
              <w:spacing w:line="240" w:lineRule="auto"/>
              <w:ind w:left="-115" w:right="-198"/>
            </w:pPr>
          </w:p>
        </w:tc>
        <w:tc>
          <w:tcPr>
            <w:tcW w:w="147" w:type="pct"/>
            <w:vAlign w:val="bottom"/>
          </w:tcPr>
          <w:p w:rsidR="00226E90" w:rsidRPr="000A4D45" w:rsidRDefault="00226E90" w:rsidP="00226E90">
            <w:pPr>
              <w:pStyle w:val="BodyText"/>
              <w:tabs>
                <w:tab w:val="left" w:pos="720"/>
              </w:tabs>
              <w:spacing w:after="0" w:line="240" w:lineRule="auto"/>
              <w:ind w:right="57"/>
              <w:jc w:val="right"/>
            </w:pPr>
          </w:p>
        </w:tc>
        <w:tc>
          <w:tcPr>
            <w:tcW w:w="635" w:type="pct"/>
            <w:tcBorders>
              <w:top w:val="single" w:sz="4" w:space="0" w:color="auto"/>
            </w:tcBorders>
            <w:vAlign w:val="bottom"/>
          </w:tcPr>
          <w:p w:rsidR="00226E90" w:rsidRPr="000A4D45" w:rsidRDefault="00226E90" w:rsidP="00226E90">
            <w:pPr>
              <w:tabs>
                <w:tab w:val="decimal" w:pos="966"/>
              </w:tabs>
              <w:spacing w:line="240" w:lineRule="auto"/>
              <w:ind w:left="-115" w:right="-198"/>
            </w:pPr>
          </w:p>
        </w:tc>
        <w:tc>
          <w:tcPr>
            <w:tcW w:w="147" w:type="pct"/>
            <w:vAlign w:val="bottom"/>
          </w:tcPr>
          <w:p w:rsidR="00226E90" w:rsidRPr="000A4D45" w:rsidRDefault="00226E90" w:rsidP="00226E90">
            <w:pPr>
              <w:pStyle w:val="BodyText"/>
              <w:tabs>
                <w:tab w:val="left" w:pos="720"/>
              </w:tabs>
              <w:spacing w:after="0" w:line="240" w:lineRule="auto"/>
              <w:ind w:right="57"/>
              <w:jc w:val="right"/>
            </w:pPr>
          </w:p>
        </w:tc>
        <w:tc>
          <w:tcPr>
            <w:tcW w:w="685" w:type="pct"/>
            <w:tcBorders>
              <w:top w:val="single" w:sz="4" w:space="0" w:color="auto"/>
            </w:tcBorders>
            <w:vAlign w:val="bottom"/>
          </w:tcPr>
          <w:p w:rsidR="00226E90" w:rsidRPr="000A4D45" w:rsidRDefault="00226E90" w:rsidP="00226E90">
            <w:pPr>
              <w:tabs>
                <w:tab w:val="decimal" w:pos="966"/>
              </w:tabs>
              <w:spacing w:line="240" w:lineRule="auto"/>
              <w:ind w:left="-115" w:right="-198"/>
            </w:pPr>
          </w:p>
        </w:tc>
        <w:tc>
          <w:tcPr>
            <w:tcW w:w="147" w:type="pct"/>
            <w:vAlign w:val="bottom"/>
          </w:tcPr>
          <w:p w:rsidR="00226E90" w:rsidRPr="000A4D45" w:rsidRDefault="00226E90" w:rsidP="00226E90">
            <w:pPr>
              <w:pStyle w:val="BodyText"/>
              <w:tabs>
                <w:tab w:val="left" w:pos="720"/>
              </w:tabs>
              <w:spacing w:after="0" w:line="240" w:lineRule="auto"/>
              <w:ind w:right="57"/>
              <w:jc w:val="right"/>
            </w:pPr>
          </w:p>
        </w:tc>
        <w:tc>
          <w:tcPr>
            <w:tcW w:w="629" w:type="pct"/>
            <w:tcBorders>
              <w:top w:val="single" w:sz="4" w:space="0" w:color="auto"/>
            </w:tcBorders>
            <w:vAlign w:val="bottom"/>
          </w:tcPr>
          <w:p w:rsidR="00226E90" w:rsidRPr="00025DD0" w:rsidRDefault="00226E90" w:rsidP="00025DD0">
            <w:pPr>
              <w:tabs>
                <w:tab w:val="decimal" w:pos="890"/>
              </w:tabs>
              <w:spacing w:line="240" w:lineRule="auto"/>
              <w:ind w:left="-115" w:right="-198"/>
              <w:rPr>
                <w:b/>
                <w:bCs/>
              </w:rPr>
            </w:pPr>
          </w:p>
        </w:tc>
      </w:tr>
      <w:tr w:rsidR="00226E90" w:rsidRPr="000A4D45" w:rsidTr="00644BF3">
        <w:trPr>
          <w:trHeight w:val="255"/>
        </w:trPr>
        <w:tc>
          <w:tcPr>
            <w:tcW w:w="1778" w:type="pct"/>
          </w:tcPr>
          <w:p w:rsidR="00226E90" w:rsidRPr="000A4D45" w:rsidRDefault="00226E90" w:rsidP="00226E90">
            <w:pPr>
              <w:spacing w:line="240" w:lineRule="atLeast"/>
              <w:rPr>
                <w:b/>
                <w:bCs/>
              </w:rPr>
            </w:pPr>
            <w:r w:rsidRPr="000A4D45">
              <w:rPr>
                <w:b/>
                <w:bCs/>
              </w:rPr>
              <w:t>At 31 December</w:t>
            </w:r>
          </w:p>
        </w:tc>
        <w:tc>
          <w:tcPr>
            <w:tcW w:w="146" w:type="pct"/>
          </w:tcPr>
          <w:p w:rsidR="00226E90" w:rsidRPr="000A4D45" w:rsidRDefault="00226E90" w:rsidP="00226E90">
            <w:pPr>
              <w:tabs>
                <w:tab w:val="decimal" w:pos="966"/>
              </w:tabs>
              <w:spacing w:line="240" w:lineRule="auto"/>
              <w:ind w:left="-115" w:right="-198"/>
              <w:rPr>
                <w:b/>
                <w:bCs/>
              </w:rPr>
            </w:pPr>
          </w:p>
        </w:tc>
        <w:tc>
          <w:tcPr>
            <w:tcW w:w="683" w:type="pct"/>
            <w:tcBorders>
              <w:left w:val="nil"/>
              <w:bottom w:val="double" w:sz="4" w:space="0" w:color="auto"/>
              <w:right w:val="nil"/>
            </w:tcBorders>
            <w:vAlign w:val="bottom"/>
          </w:tcPr>
          <w:p w:rsidR="00226E90" w:rsidRPr="00226E90" w:rsidRDefault="00226E90" w:rsidP="00226E90">
            <w:pPr>
              <w:tabs>
                <w:tab w:val="decimal" w:pos="966"/>
              </w:tabs>
              <w:spacing w:line="240" w:lineRule="auto"/>
              <w:ind w:left="-115" w:right="-198"/>
              <w:rPr>
                <w:rFonts w:cstheme="minorBidi"/>
                <w:b/>
                <w:bCs/>
                <w:cs/>
              </w:rPr>
            </w:pPr>
            <w:r>
              <w:rPr>
                <w:b/>
                <w:bCs/>
              </w:rPr>
              <w:t>4,075</w:t>
            </w:r>
          </w:p>
        </w:tc>
        <w:tc>
          <w:tcPr>
            <w:tcW w:w="147" w:type="pct"/>
            <w:vAlign w:val="bottom"/>
          </w:tcPr>
          <w:p w:rsidR="00226E90" w:rsidRPr="000A4D45" w:rsidRDefault="00226E90" w:rsidP="00226E90">
            <w:pPr>
              <w:pStyle w:val="BodyText"/>
              <w:tabs>
                <w:tab w:val="left" w:pos="720"/>
              </w:tabs>
              <w:spacing w:after="0" w:line="240" w:lineRule="auto"/>
              <w:ind w:right="57"/>
              <w:jc w:val="right"/>
              <w:rPr>
                <w:b/>
                <w:bCs/>
              </w:rPr>
            </w:pPr>
          </w:p>
        </w:tc>
        <w:tc>
          <w:tcPr>
            <w:tcW w:w="635" w:type="pct"/>
            <w:tcBorders>
              <w:left w:val="nil"/>
              <w:bottom w:val="double" w:sz="4" w:space="0" w:color="auto"/>
              <w:right w:val="nil"/>
            </w:tcBorders>
            <w:vAlign w:val="bottom"/>
          </w:tcPr>
          <w:p w:rsidR="00226E90" w:rsidRPr="000A4D45" w:rsidRDefault="00226E90" w:rsidP="00226E90">
            <w:pPr>
              <w:tabs>
                <w:tab w:val="decimal" w:pos="966"/>
              </w:tabs>
              <w:spacing w:line="240" w:lineRule="auto"/>
              <w:ind w:left="-115" w:right="-198"/>
              <w:rPr>
                <w:b/>
                <w:bCs/>
              </w:rPr>
            </w:pPr>
            <w:r w:rsidRPr="000A4D45">
              <w:rPr>
                <w:b/>
                <w:bCs/>
              </w:rPr>
              <w:t>5,607</w:t>
            </w:r>
          </w:p>
        </w:tc>
        <w:tc>
          <w:tcPr>
            <w:tcW w:w="147" w:type="pct"/>
            <w:vAlign w:val="bottom"/>
          </w:tcPr>
          <w:p w:rsidR="00226E90" w:rsidRPr="000A4D45" w:rsidRDefault="00226E90" w:rsidP="00226E90">
            <w:pPr>
              <w:pStyle w:val="BodyText"/>
              <w:tabs>
                <w:tab w:val="left" w:pos="720"/>
              </w:tabs>
              <w:spacing w:after="0" w:line="240" w:lineRule="auto"/>
              <w:ind w:right="57"/>
              <w:jc w:val="right"/>
              <w:rPr>
                <w:b/>
                <w:bCs/>
              </w:rPr>
            </w:pPr>
          </w:p>
        </w:tc>
        <w:tc>
          <w:tcPr>
            <w:tcW w:w="685" w:type="pct"/>
            <w:tcBorders>
              <w:left w:val="nil"/>
              <w:bottom w:val="double" w:sz="4" w:space="0" w:color="auto"/>
              <w:right w:val="nil"/>
            </w:tcBorders>
            <w:vAlign w:val="bottom"/>
          </w:tcPr>
          <w:p w:rsidR="00226E90" w:rsidRPr="000A4D45" w:rsidRDefault="00756A6E" w:rsidP="00226E90">
            <w:pPr>
              <w:tabs>
                <w:tab w:val="decimal" w:pos="966"/>
              </w:tabs>
              <w:spacing w:line="240" w:lineRule="auto"/>
              <w:ind w:left="-115" w:right="-198"/>
              <w:rPr>
                <w:b/>
                <w:bCs/>
              </w:rPr>
            </w:pPr>
            <w:r>
              <w:rPr>
                <w:b/>
                <w:bCs/>
              </w:rPr>
              <w:t>2,658</w:t>
            </w:r>
          </w:p>
        </w:tc>
        <w:tc>
          <w:tcPr>
            <w:tcW w:w="147" w:type="pct"/>
            <w:vAlign w:val="bottom"/>
          </w:tcPr>
          <w:p w:rsidR="00226E90" w:rsidRPr="000A4D45" w:rsidRDefault="00226E90" w:rsidP="00226E90">
            <w:pPr>
              <w:pStyle w:val="BodyText"/>
              <w:tabs>
                <w:tab w:val="left" w:pos="720"/>
              </w:tabs>
              <w:spacing w:after="0" w:line="240" w:lineRule="auto"/>
              <w:ind w:right="57"/>
              <w:jc w:val="right"/>
              <w:rPr>
                <w:b/>
                <w:bCs/>
              </w:rPr>
            </w:pPr>
          </w:p>
        </w:tc>
        <w:tc>
          <w:tcPr>
            <w:tcW w:w="629" w:type="pct"/>
            <w:tcBorders>
              <w:left w:val="nil"/>
              <w:bottom w:val="double" w:sz="4" w:space="0" w:color="auto"/>
              <w:right w:val="nil"/>
            </w:tcBorders>
            <w:vAlign w:val="bottom"/>
          </w:tcPr>
          <w:p w:rsidR="00226E90" w:rsidRPr="00025DD0" w:rsidRDefault="00226E90" w:rsidP="00025DD0">
            <w:pPr>
              <w:tabs>
                <w:tab w:val="decimal" w:pos="890"/>
              </w:tabs>
              <w:spacing w:line="240" w:lineRule="auto"/>
              <w:ind w:left="-115" w:right="-198"/>
              <w:rPr>
                <w:b/>
                <w:bCs/>
              </w:rPr>
            </w:pPr>
            <w:r w:rsidRPr="00025DD0">
              <w:rPr>
                <w:b/>
                <w:bCs/>
              </w:rPr>
              <w:t>4,154</w:t>
            </w:r>
          </w:p>
        </w:tc>
      </w:tr>
    </w:tbl>
    <w:p w:rsidR="0095400E" w:rsidRPr="0095400E" w:rsidRDefault="0095400E" w:rsidP="005B37A9">
      <w:pPr>
        <w:pStyle w:val="block"/>
        <w:spacing w:after="0" w:line="240" w:lineRule="auto"/>
        <w:ind w:left="1152" w:hanging="18"/>
        <w:jc w:val="both"/>
      </w:pPr>
    </w:p>
    <w:p w:rsidR="00226E90" w:rsidRDefault="00463779" w:rsidP="00B22793">
      <w:pPr>
        <w:pStyle w:val="block"/>
        <w:spacing w:after="0" w:line="240" w:lineRule="auto"/>
        <w:ind w:left="1152" w:hanging="18"/>
        <w:jc w:val="both"/>
      </w:pPr>
      <w:r w:rsidRPr="000A4D45">
        <w:t xml:space="preserve">On 5 April 2019, the </w:t>
      </w:r>
      <w:proofErr w:type="spellStart"/>
      <w:r w:rsidRPr="000A4D45">
        <w:t>Labor</w:t>
      </w:r>
      <w:proofErr w:type="spellEnd"/>
      <w:r w:rsidRPr="000A4D45">
        <w:t xml:space="preserve">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w:t>
      </w:r>
      <w:proofErr w:type="spellStart"/>
      <w:r w:rsidRPr="000A4D45">
        <w:t>Labor</w:t>
      </w:r>
      <w:proofErr w:type="spellEnd"/>
      <w:r w:rsidRPr="000A4D45">
        <w:t xml:space="preserve"> Protection Act in 2019. As a result of this change, </w:t>
      </w:r>
      <w:r w:rsidR="00B22793" w:rsidRPr="00B22793">
        <w:t>the provision for retirement benefits as well as past service cost recognised increased.</w:t>
      </w:r>
    </w:p>
    <w:p w:rsidR="00B22793" w:rsidRPr="0095400E" w:rsidRDefault="00B22793" w:rsidP="00B22793">
      <w:pPr>
        <w:pStyle w:val="block"/>
        <w:spacing w:after="0" w:line="240" w:lineRule="auto"/>
        <w:ind w:left="1152" w:hanging="18"/>
        <w:jc w:val="both"/>
      </w:pPr>
    </w:p>
    <w:tbl>
      <w:tblPr>
        <w:tblW w:w="9109" w:type="dxa"/>
        <w:tblInd w:w="1053" w:type="dxa"/>
        <w:tblLayout w:type="fixed"/>
        <w:tblLook w:val="0000" w:firstRow="0" w:lastRow="0" w:firstColumn="0" w:lastColumn="0" w:noHBand="0" w:noVBand="0"/>
      </w:tblPr>
      <w:tblGrid>
        <w:gridCol w:w="3175"/>
        <w:gridCol w:w="1352"/>
        <w:gridCol w:w="271"/>
        <w:gridCol w:w="1257"/>
        <w:gridCol w:w="270"/>
        <w:gridCol w:w="1261"/>
        <w:gridCol w:w="270"/>
        <w:gridCol w:w="1253"/>
      </w:tblGrid>
      <w:tr w:rsidR="0064498C" w:rsidRPr="000A4D45" w:rsidTr="0064498C">
        <w:trPr>
          <w:trHeight w:val="255"/>
        </w:trPr>
        <w:tc>
          <w:tcPr>
            <w:tcW w:w="1743" w:type="pct"/>
          </w:tcPr>
          <w:p w:rsidR="0064498C" w:rsidRPr="0064498C" w:rsidRDefault="0064498C" w:rsidP="0064498C">
            <w:pPr>
              <w:spacing w:line="240" w:lineRule="atLeast"/>
              <w:ind w:right="-138"/>
              <w:rPr>
                <w:b/>
                <w:bCs/>
                <w:i/>
                <w:iCs/>
              </w:rPr>
            </w:pPr>
          </w:p>
        </w:tc>
        <w:tc>
          <w:tcPr>
            <w:tcW w:w="1581" w:type="pct"/>
            <w:gridSpan w:val="3"/>
          </w:tcPr>
          <w:p w:rsidR="0064498C" w:rsidRPr="000A4D45" w:rsidRDefault="0064498C" w:rsidP="0064498C">
            <w:pPr>
              <w:pStyle w:val="BodyText"/>
              <w:spacing w:after="0" w:line="240" w:lineRule="atLeast"/>
              <w:ind w:left="-108" w:right="-110"/>
              <w:jc w:val="center"/>
              <w:rPr>
                <w:lang w:val="en-GB"/>
              </w:rPr>
            </w:pPr>
            <w:r w:rsidRPr="000A4D45">
              <w:rPr>
                <w:b/>
                <w:bCs/>
                <w:lang w:val="en-GB"/>
              </w:rPr>
              <w:t>Consolidated</w:t>
            </w:r>
          </w:p>
        </w:tc>
        <w:tc>
          <w:tcPr>
            <w:tcW w:w="148" w:type="pct"/>
          </w:tcPr>
          <w:p w:rsidR="0064498C" w:rsidRPr="000A4D45" w:rsidRDefault="0064498C" w:rsidP="0064498C">
            <w:pPr>
              <w:pStyle w:val="BodyText"/>
              <w:spacing w:after="0" w:line="240" w:lineRule="atLeast"/>
              <w:ind w:left="-108" w:right="-110"/>
              <w:jc w:val="center"/>
              <w:rPr>
                <w:lang w:val="en-GB"/>
              </w:rPr>
            </w:pPr>
          </w:p>
        </w:tc>
        <w:tc>
          <w:tcPr>
            <w:tcW w:w="1528" w:type="pct"/>
            <w:gridSpan w:val="3"/>
          </w:tcPr>
          <w:p w:rsidR="0064498C" w:rsidRPr="000A4D45" w:rsidRDefault="0064498C" w:rsidP="0064498C">
            <w:pPr>
              <w:pStyle w:val="BodyText"/>
              <w:spacing w:after="0" w:line="240" w:lineRule="atLeast"/>
              <w:ind w:left="-108" w:right="-110"/>
              <w:jc w:val="center"/>
              <w:rPr>
                <w:lang w:val="en-GB"/>
              </w:rPr>
            </w:pPr>
            <w:r w:rsidRPr="000A4D45">
              <w:rPr>
                <w:b/>
                <w:bCs/>
                <w:lang w:val="en-GB"/>
              </w:rPr>
              <w:t>Separate</w:t>
            </w:r>
          </w:p>
        </w:tc>
      </w:tr>
      <w:tr w:rsidR="0064498C" w:rsidRPr="000A4D45" w:rsidTr="0064498C">
        <w:trPr>
          <w:trHeight w:val="255"/>
        </w:trPr>
        <w:tc>
          <w:tcPr>
            <w:tcW w:w="1743" w:type="pct"/>
          </w:tcPr>
          <w:p w:rsidR="0064498C" w:rsidRPr="00FB628F" w:rsidRDefault="00FB628F" w:rsidP="0064498C">
            <w:pPr>
              <w:spacing w:line="240" w:lineRule="atLeast"/>
              <w:ind w:right="-138"/>
              <w:rPr>
                <w:b/>
                <w:bCs/>
                <w:i/>
                <w:iCs/>
              </w:rPr>
            </w:pPr>
            <w:r w:rsidRPr="00FB628F">
              <w:rPr>
                <w:b/>
                <w:bCs/>
                <w:i/>
                <w:iCs/>
              </w:rPr>
              <w:t>Principal actuarial assumptions</w:t>
            </w:r>
          </w:p>
        </w:tc>
        <w:tc>
          <w:tcPr>
            <w:tcW w:w="1581" w:type="pct"/>
            <w:gridSpan w:val="3"/>
          </w:tcPr>
          <w:p w:rsidR="0064498C" w:rsidRPr="000A4D45" w:rsidRDefault="0064498C" w:rsidP="0064498C">
            <w:pPr>
              <w:pStyle w:val="BodyText"/>
              <w:spacing w:after="0" w:line="240" w:lineRule="atLeast"/>
              <w:ind w:left="-108" w:right="-110"/>
              <w:jc w:val="center"/>
              <w:rPr>
                <w:b/>
                <w:bCs/>
                <w:lang w:val="en-GB"/>
              </w:rPr>
            </w:pPr>
            <w:r w:rsidRPr="000A4D45">
              <w:rPr>
                <w:b/>
                <w:bCs/>
                <w:lang w:val="en-GB"/>
              </w:rPr>
              <w:t>financial statements</w:t>
            </w:r>
          </w:p>
        </w:tc>
        <w:tc>
          <w:tcPr>
            <w:tcW w:w="148" w:type="pct"/>
          </w:tcPr>
          <w:p w:rsidR="0064498C" w:rsidRPr="000A4D45" w:rsidRDefault="0064498C" w:rsidP="0064498C">
            <w:pPr>
              <w:pStyle w:val="BodyText"/>
              <w:spacing w:after="0" w:line="240" w:lineRule="atLeast"/>
              <w:ind w:left="-108" w:right="-110"/>
              <w:jc w:val="center"/>
              <w:rPr>
                <w:lang w:val="en-GB"/>
              </w:rPr>
            </w:pPr>
          </w:p>
        </w:tc>
        <w:tc>
          <w:tcPr>
            <w:tcW w:w="1528" w:type="pct"/>
            <w:gridSpan w:val="3"/>
          </w:tcPr>
          <w:p w:rsidR="0064498C" w:rsidRPr="000A4D45" w:rsidRDefault="0064498C" w:rsidP="0064498C">
            <w:pPr>
              <w:pStyle w:val="BodyText"/>
              <w:spacing w:after="0" w:line="240" w:lineRule="atLeast"/>
              <w:ind w:left="-108" w:right="-110"/>
              <w:jc w:val="center"/>
              <w:rPr>
                <w:b/>
                <w:bCs/>
                <w:lang w:val="en-GB"/>
              </w:rPr>
            </w:pPr>
            <w:r w:rsidRPr="000A4D45">
              <w:rPr>
                <w:b/>
                <w:bCs/>
                <w:lang w:val="en-GB"/>
              </w:rPr>
              <w:t>financial statements</w:t>
            </w:r>
          </w:p>
        </w:tc>
      </w:tr>
      <w:tr w:rsidR="0064498C" w:rsidRPr="000A4D45" w:rsidTr="0064498C">
        <w:trPr>
          <w:trHeight w:val="255"/>
        </w:trPr>
        <w:tc>
          <w:tcPr>
            <w:tcW w:w="1743" w:type="pct"/>
          </w:tcPr>
          <w:p w:rsidR="0064498C" w:rsidRPr="000A4D45" w:rsidRDefault="0064498C" w:rsidP="0064498C">
            <w:pPr>
              <w:pStyle w:val="BodyText"/>
              <w:spacing w:after="0" w:line="240" w:lineRule="atLeast"/>
              <w:ind w:right="-138"/>
              <w:jc w:val="both"/>
              <w:rPr>
                <w:b/>
                <w:bCs/>
                <w:lang w:val="en-GB"/>
              </w:rPr>
            </w:pPr>
          </w:p>
        </w:tc>
        <w:tc>
          <w:tcPr>
            <w:tcW w:w="742" w:type="pct"/>
            <w:vAlign w:val="bottom"/>
          </w:tcPr>
          <w:p w:rsidR="0064498C" w:rsidRPr="000A4D45" w:rsidRDefault="0064498C" w:rsidP="0064498C">
            <w:pPr>
              <w:pStyle w:val="acctmergecolhdg"/>
              <w:spacing w:line="240" w:lineRule="atLeast"/>
              <w:rPr>
                <w:b w:val="0"/>
                <w:bCs/>
              </w:rPr>
            </w:pPr>
            <w:r w:rsidRPr="000A4D45">
              <w:rPr>
                <w:b w:val="0"/>
                <w:bCs/>
              </w:rPr>
              <w:t>2019</w:t>
            </w:r>
          </w:p>
        </w:tc>
        <w:tc>
          <w:tcPr>
            <w:tcW w:w="149" w:type="pct"/>
            <w:vAlign w:val="bottom"/>
          </w:tcPr>
          <w:p w:rsidR="0064498C" w:rsidRPr="000A4D45" w:rsidRDefault="0064498C" w:rsidP="0064498C">
            <w:pPr>
              <w:pStyle w:val="acctmergecolhdg"/>
              <w:spacing w:line="240" w:lineRule="atLeast"/>
              <w:rPr>
                <w:b w:val="0"/>
                <w:bCs/>
              </w:rPr>
            </w:pPr>
          </w:p>
        </w:tc>
        <w:tc>
          <w:tcPr>
            <w:tcW w:w="690" w:type="pct"/>
            <w:vAlign w:val="bottom"/>
          </w:tcPr>
          <w:p w:rsidR="0064498C" w:rsidRPr="000A4D45" w:rsidRDefault="0064498C" w:rsidP="0064498C">
            <w:pPr>
              <w:pStyle w:val="acctmergecolhdg"/>
              <w:spacing w:line="240" w:lineRule="atLeast"/>
              <w:rPr>
                <w:b w:val="0"/>
                <w:bCs/>
              </w:rPr>
            </w:pPr>
            <w:r w:rsidRPr="000A4D45">
              <w:rPr>
                <w:b w:val="0"/>
                <w:bCs/>
              </w:rPr>
              <w:t>2018</w:t>
            </w:r>
          </w:p>
        </w:tc>
        <w:tc>
          <w:tcPr>
            <w:tcW w:w="148" w:type="pct"/>
            <w:vAlign w:val="bottom"/>
          </w:tcPr>
          <w:p w:rsidR="0064498C" w:rsidRPr="000A4D45" w:rsidRDefault="0064498C" w:rsidP="0064498C">
            <w:pPr>
              <w:pStyle w:val="acctmergecolhdg"/>
              <w:spacing w:line="240" w:lineRule="atLeast"/>
              <w:rPr>
                <w:b w:val="0"/>
                <w:bCs/>
              </w:rPr>
            </w:pPr>
          </w:p>
        </w:tc>
        <w:tc>
          <w:tcPr>
            <w:tcW w:w="692" w:type="pct"/>
            <w:vAlign w:val="bottom"/>
          </w:tcPr>
          <w:p w:rsidR="0064498C" w:rsidRPr="000A4D45" w:rsidRDefault="0064498C" w:rsidP="0064498C">
            <w:pPr>
              <w:pStyle w:val="acctmergecolhdg"/>
              <w:spacing w:line="240" w:lineRule="atLeast"/>
              <w:rPr>
                <w:b w:val="0"/>
                <w:bCs/>
              </w:rPr>
            </w:pPr>
            <w:r w:rsidRPr="000A4D45">
              <w:rPr>
                <w:b w:val="0"/>
                <w:bCs/>
              </w:rPr>
              <w:t>2019</w:t>
            </w:r>
          </w:p>
        </w:tc>
        <w:tc>
          <w:tcPr>
            <w:tcW w:w="148" w:type="pct"/>
            <w:vAlign w:val="bottom"/>
          </w:tcPr>
          <w:p w:rsidR="0064498C" w:rsidRPr="000A4D45" w:rsidRDefault="0064498C" w:rsidP="0064498C">
            <w:pPr>
              <w:pStyle w:val="acctmergecolhdg"/>
              <w:spacing w:line="240" w:lineRule="atLeast"/>
              <w:rPr>
                <w:b w:val="0"/>
                <w:bCs/>
              </w:rPr>
            </w:pPr>
          </w:p>
        </w:tc>
        <w:tc>
          <w:tcPr>
            <w:tcW w:w="688" w:type="pct"/>
            <w:vAlign w:val="bottom"/>
          </w:tcPr>
          <w:p w:rsidR="0064498C" w:rsidRPr="000A4D45" w:rsidRDefault="0064498C" w:rsidP="0064498C">
            <w:pPr>
              <w:pStyle w:val="acctmergecolhdg"/>
              <w:spacing w:line="240" w:lineRule="atLeast"/>
              <w:rPr>
                <w:b w:val="0"/>
                <w:bCs/>
              </w:rPr>
            </w:pPr>
            <w:r w:rsidRPr="000A4D45">
              <w:rPr>
                <w:b w:val="0"/>
                <w:bCs/>
              </w:rPr>
              <w:t>2018</w:t>
            </w:r>
          </w:p>
        </w:tc>
      </w:tr>
      <w:tr w:rsidR="0064498C" w:rsidRPr="000A4D45" w:rsidTr="0064498C">
        <w:trPr>
          <w:trHeight w:val="255"/>
        </w:trPr>
        <w:tc>
          <w:tcPr>
            <w:tcW w:w="1743" w:type="pct"/>
          </w:tcPr>
          <w:p w:rsidR="0064498C" w:rsidRPr="000A4D45" w:rsidRDefault="0064498C" w:rsidP="0064498C">
            <w:pPr>
              <w:pStyle w:val="BodyText"/>
              <w:spacing w:after="0" w:line="240" w:lineRule="atLeast"/>
              <w:ind w:right="-138"/>
              <w:jc w:val="both"/>
              <w:rPr>
                <w:b/>
                <w:bCs/>
                <w:lang w:val="en-GB"/>
              </w:rPr>
            </w:pPr>
          </w:p>
        </w:tc>
        <w:tc>
          <w:tcPr>
            <w:tcW w:w="3257" w:type="pct"/>
            <w:gridSpan w:val="7"/>
          </w:tcPr>
          <w:p w:rsidR="0064498C" w:rsidRPr="000A4D45" w:rsidRDefault="0064498C" w:rsidP="0064498C">
            <w:pPr>
              <w:pStyle w:val="BodyText"/>
              <w:spacing w:after="0" w:line="240" w:lineRule="atLeast"/>
              <w:ind w:left="-108" w:right="-110"/>
              <w:jc w:val="center"/>
              <w:rPr>
                <w:lang w:val="en-GB"/>
              </w:rPr>
            </w:pPr>
            <w:r w:rsidRPr="000A4D45">
              <w:rPr>
                <w:i/>
                <w:iCs/>
                <w:lang w:val="en-GB"/>
              </w:rPr>
              <w:t>(in thousand Baht)</w:t>
            </w:r>
          </w:p>
        </w:tc>
      </w:tr>
      <w:tr w:rsidR="0064498C" w:rsidRPr="000A4D45" w:rsidTr="0064498C">
        <w:trPr>
          <w:trHeight w:val="255"/>
        </w:trPr>
        <w:tc>
          <w:tcPr>
            <w:tcW w:w="1743" w:type="pct"/>
          </w:tcPr>
          <w:p w:rsidR="0064498C" w:rsidRPr="000A4D45" w:rsidRDefault="0064498C" w:rsidP="0064498C">
            <w:pPr>
              <w:pStyle w:val="BodyText"/>
              <w:spacing w:after="0"/>
              <w:rPr>
                <w:rFonts w:cs="Angsana New"/>
              </w:rPr>
            </w:pPr>
            <w:r w:rsidRPr="000A4D45">
              <w:rPr>
                <w:rFonts w:cs="Angsana New"/>
              </w:rPr>
              <w:t>Discount rate</w:t>
            </w:r>
          </w:p>
        </w:tc>
        <w:tc>
          <w:tcPr>
            <w:tcW w:w="742" w:type="pct"/>
          </w:tcPr>
          <w:p w:rsidR="0064498C" w:rsidRPr="000A4D45" w:rsidRDefault="00E128B7" w:rsidP="0064498C">
            <w:pPr>
              <w:tabs>
                <w:tab w:val="decimal" w:pos="617"/>
              </w:tabs>
              <w:spacing w:line="240" w:lineRule="auto"/>
            </w:pPr>
            <w:r>
              <w:t>1.78 - 3.96</w:t>
            </w:r>
          </w:p>
        </w:tc>
        <w:tc>
          <w:tcPr>
            <w:tcW w:w="149" w:type="pct"/>
            <w:vAlign w:val="bottom"/>
          </w:tcPr>
          <w:p w:rsidR="0064498C" w:rsidRPr="000A4D45" w:rsidRDefault="0064498C" w:rsidP="0064498C">
            <w:pPr>
              <w:pStyle w:val="BodyText"/>
              <w:tabs>
                <w:tab w:val="left" w:pos="720"/>
              </w:tabs>
              <w:spacing w:after="0" w:line="240" w:lineRule="auto"/>
              <w:ind w:right="57"/>
            </w:pPr>
          </w:p>
        </w:tc>
        <w:tc>
          <w:tcPr>
            <w:tcW w:w="690" w:type="pct"/>
          </w:tcPr>
          <w:p w:rsidR="0064498C" w:rsidRPr="000A4D45" w:rsidRDefault="0064498C" w:rsidP="0064498C">
            <w:pPr>
              <w:jc w:val="center"/>
            </w:pPr>
            <w:r w:rsidRPr="000A4D45">
              <w:t>1.43 - 3.93</w:t>
            </w:r>
          </w:p>
        </w:tc>
        <w:tc>
          <w:tcPr>
            <w:tcW w:w="148" w:type="pct"/>
            <w:vAlign w:val="bottom"/>
          </w:tcPr>
          <w:p w:rsidR="0064498C" w:rsidRPr="000A4D45" w:rsidRDefault="0064498C" w:rsidP="0064498C">
            <w:pPr>
              <w:pStyle w:val="BodyText"/>
              <w:tabs>
                <w:tab w:val="left" w:pos="720"/>
              </w:tabs>
              <w:spacing w:after="0" w:line="240" w:lineRule="auto"/>
              <w:ind w:right="57"/>
            </w:pPr>
          </w:p>
        </w:tc>
        <w:tc>
          <w:tcPr>
            <w:tcW w:w="692" w:type="pct"/>
            <w:vAlign w:val="bottom"/>
          </w:tcPr>
          <w:p w:rsidR="0064498C" w:rsidRPr="000A4D45" w:rsidRDefault="00E128B7" w:rsidP="00E128B7">
            <w:pPr>
              <w:tabs>
                <w:tab w:val="left" w:pos="872"/>
              </w:tabs>
              <w:spacing w:line="240" w:lineRule="auto"/>
              <w:ind w:left="-110" w:right="-466"/>
            </w:pPr>
            <w:r>
              <w:t xml:space="preserve">   1.78 - 3.9</w:t>
            </w:r>
            <w:r w:rsidR="0038672E">
              <w:t>6</w:t>
            </w:r>
          </w:p>
        </w:tc>
        <w:tc>
          <w:tcPr>
            <w:tcW w:w="148" w:type="pct"/>
            <w:vAlign w:val="bottom"/>
          </w:tcPr>
          <w:p w:rsidR="0064498C" w:rsidRPr="000A4D45" w:rsidRDefault="0064498C" w:rsidP="0064498C">
            <w:pPr>
              <w:pStyle w:val="BodyText"/>
              <w:tabs>
                <w:tab w:val="left" w:pos="720"/>
              </w:tabs>
              <w:spacing w:after="0" w:line="240" w:lineRule="auto"/>
              <w:ind w:right="57"/>
            </w:pPr>
          </w:p>
        </w:tc>
        <w:tc>
          <w:tcPr>
            <w:tcW w:w="688" w:type="pct"/>
          </w:tcPr>
          <w:p w:rsidR="0064498C" w:rsidRPr="000A4D45" w:rsidRDefault="0064498C" w:rsidP="0064498C">
            <w:pPr>
              <w:jc w:val="center"/>
            </w:pPr>
            <w:r w:rsidRPr="000A4D45">
              <w:t>1.43 - 3.93</w:t>
            </w:r>
          </w:p>
        </w:tc>
      </w:tr>
      <w:tr w:rsidR="0064498C" w:rsidRPr="000A4D45" w:rsidTr="0064498C">
        <w:trPr>
          <w:trHeight w:val="255"/>
        </w:trPr>
        <w:tc>
          <w:tcPr>
            <w:tcW w:w="1743" w:type="pct"/>
          </w:tcPr>
          <w:p w:rsidR="0064498C" w:rsidRPr="000A4D45" w:rsidRDefault="0064498C" w:rsidP="0064498C">
            <w:pPr>
              <w:pStyle w:val="BodyText"/>
              <w:spacing w:after="0"/>
              <w:rPr>
                <w:rFonts w:cs="Angsana New"/>
              </w:rPr>
            </w:pPr>
            <w:r w:rsidRPr="000A4D45">
              <w:rPr>
                <w:rFonts w:cs="Angsana New"/>
              </w:rPr>
              <w:t>Future salary growth</w:t>
            </w:r>
          </w:p>
        </w:tc>
        <w:tc>
          <w:tcPr>
            <w:tcW w:w="742" w:type="pct"/>
          </w:tcPr>
          <w:p w:rsidR="0064498C" w:rsidRPr="000A4D45" w:rsidRDefault="00E128B7" w:rsidP="0064498C">
            <w:pPr>
              <w:tabs>
                <w:tab w:val="decimal" w:pos="617"/>
              </w:tabs>
              <w:spacing w:line="240" w:lineRule="auto"/>
            </w:pPr>
            <w:r>
              <w:t>5.5</w:t>
            </w:r>
          </w:p>
        </w:tc>
        <w:tc>
          <w:tcPr>
            <w:tcW w:w="149" w:type="pct"/>
            <w:vAlign w:val="bottom"/>
          </w:tcPr>
          <w:p w:rsidR="0064498C" w:rsidRPr="000A4D45" w:rsidRDefault="0064498C" w:rsidP="0064498C">
            <w:pPr>
              <w:pStyle w:val="BodyText"/>
              <w:tabs>
                <w:tab w:val="left" w:pos="720"/>
              </w:tabs>
              <w:spacing w:after="0" w:line="240" w:lineRule="auto"/>
              <w:ind w:right="57"/>
            </w:pPr>
          </w:p>
        </w:tc>
        <w:tc>
          <w:tcPr>
            <w:tcW w:w="690" w:type="pct"/>
          </w:tcPr>
          <w:p w:rsidR="0064498C" w:rsidRPr="000A4D45" w:rsidRDefault="0064498C" w:rsidP="0064498C">
            <w:pPr>
              <w:jc w:val="center"/>
            </w:pPr>
            <w:r w:rsidRPr="000A4D45">
              <w:t>5.5</w:t>
            </w:r>
          </w:p>
        </w:tc>
        <w:tc>
          <w:tcPr>
            <w:tcW w:w="148" w:type="pct"/>
            <w:vAlign w:val="bottom"/>
          </w:tcPr>
          <w:p w:rsidR="0064498C" w:rsidRPr="000A4D45" w:rsidRDefault="0064498C" w:rsidP="0064498C">
            <w:pPr>
              <w:pStyle w:val="BodyText"/>
              <w:tabs>
                <w:tab w:val="left" w:pos="720"/>
              </w:tabs>
              <w:spacing w:after="0" w:line="240" w:lineRule="auto"/>
              <w:ind w:right="57"/>
            </w:pPr>
          </w:p>
        </w:tc>
        <w:tc>
          <w:tcPr>
            <w:tcW w:w="692" w:type="pct"/>
            <w:vAlign w:val="bottom"/>
          </w:tcPr>
          <w:p w:rsidR="0064498C" w:rsidRPr="000A4D45" w:rsidRDefault="00E128B7" w:rsidP="00E128B7">
            <w:pPr>
              <w:spacing w:line="240" w:lineRule="auto"/>
              <w:ind w:left="-110" w:right="-466" w:firstLine="542"/>
            </w:pPr>
            <w:r>
              <w:t>5.5</w:t>
            </w:r>
          </w:p>
        </w:tc>
        <w:tc>
          <w:tcPr>
            <w:tcW w:w="148" w:type="pct"/>
            <w:vAlign w:val="bottom"/>
          </w:tcPr>
          <w:p w:rsidR="0064498C" w:rsidRPr="000A4D45" w:rsidRDefault="0064498C" w:rsidP="0064498C">
            <w:pPr>
              <w:pStyle w:val="BodyText"/>
              <w:tabs>
                <w:tab w:val="left" w:pos="720"/>
              </w:tabs>
              <w:spacing w:after="0" w:line="240" w:lineRule="auto"/>
              <w:ind w:right="57"/>
            </w:pPr>
          </w:p>
        </w:tc>
        <w:tc>
          <w:tcPr>
            <w:tcW w:w="688" w:type="pct"/>
          </w:tcPr>
          <w:p w:rsidR="0064498C" w:rsidRPr="000A4D45" w:rsidRDefault="0064498C" w:rsidP="0064498C">
            <w:pPr>
              <w:jc w:val="center"/>
            </w:pPr>
            <w:r w:rsidRPr="000A4D45">
              <w:t>5.5</w:t>
            </w:r>
          </w:p>
        </w:tc>
      </w:tr>
      <w:tr w:rsidR="00E128B7" w:rsidRPr="000A4D45" w:rsidTr="00D00B9B">
        <w:trPr>
          <w:trHeight w:val="255"/>
        </w:trPr>
        <w:tc>
          <w:tcPr>
            <w:tcW w:w="1743" w:type="pct"/>
          </w:tcPr>
          <w:p w:rsidR="00E128B7" w:rsidRPr="000A4D45" w:rsidRDefault="00E128B7" w:rsidP="00E128B7">
            <w:pPr>
              <w:pStyle w:val="BodyText"/>
              <w:spacing w:after="0"/>
              <w:rPr>
                <w:rFonts w:cs="Angsana New"/>
              </w:rPr>
            </w:pPr>
            <w:r w:rsidRPr="000A4D45">
              <w:rPr>
                <w:rFonts w:cs="Angsana New"/>
              </w:rPr>
              <w:t>Employee turnover</w:t>
            </w:r>
          </w:p>
        </w:tc>
        <w:tc>
          <w:tcPr>
            <w:tcW w:w="742" w:type="pct"/>
          </w:tcPr>
          <w:p w:rsidR="00E128B7" w:rsidRPr="000A4D45" w:rsidRDefault="00E128B7" w:rsidP="00E128B7">
            <w:pPr>
              <w:tabs>
                <w:tab w:val="decimal" w:pos="617"/>
              </w:tabs>
              <w:spacing w:line="240" w:lineRule="auto"/>
              <w:ind w:right="82"/>
            </w:pPr>
            <w:r>
              <w:t>0 - 35</w:t>
            </w:r>
          </w:p>
        </w:tc>
        <w:tc>
          <w:tcPr>
            <w:tcW w:w="149" w:type="pct"/>
            <w:vAlign w:val="bottom"/>
          </w:tcPr>
          <w:p w:rsidR="00E128B7" w:rsidRPr="000A4D45" w:rsidRDefault="00E128B7" w:rsidP="00E128B7">
            <w:pPr>
              <w:pStyle w:val="BodyText"/>
              <w:tabs>
                <w:tab w:val="left" w:pos="720"/>
              </w:tabs>
              <w:spacing w:after="0" w:line="240" w:lineRule="auto"/>
              <w:ind w:right="57"/>
            </w:pPr>
          </w:p>
        </w:tc>
        <w:tc>
          <w:tcPr>
            <w:tcW w:w="690" w:type="pct"/>
          </w:tcPr>
          <w:p w:rsidR="00E128B7" w:rsidRPr="000A4D45" w:rsidRDefault="00E128B7" w:rsidP="00E128B7">
            <w:pPr>
              <w:jc w:val="center"/>
            </w:pPr>
            <w:r w:rsidRPr="000A4D45">
              <w:t>0 - 30</w:t>
            </w:r>
          </w:p>
        </w:tc>
        <w:tc>
          <w:tcPr>
            <w:tcW w:w="148" w:type="pct"/>
            <w:vAlign w:val="bottom"/>
          </w:tcPr>
          <w:p w:rsidR="00E128B7" w:rsidRPr="000A4D45" w:rsidRDefault="00E128B7" w:rsidP="00E128B7">
            <w:pPr>
              <w:pStyle w:val="BodyText"/>
              <w:tabs>
                <w:tab w:val="left" w:pos="720"/>
              </w:tabs>
              <w:spacing w:after="0" w:line="240" w:lineRule="auto"/>
              <w:ind w:right="57"/>
            </w:pPr>
          </w:p>
        </w:tc>
        <w:tc>
          <w:tcPr>
            <w:tcW w:w="692" w:type="pct"/>
          </w:tcPr>
          <w:p w:rsidR="00E128B7" w:rsidRPr="000A4D45" w:rsidRDefault="00E128B7" w:rsidP="00E128B7">
            <w:pPr>
              <w:tabs>
                <w:tab w:val="decimal" w:pos="617"/>
              </w:tabs>
              <w:spacing w:line="240" w:lineRule="auto"/>
              <w:ind w:right="219"/>
            </w:pPr>
            <w:r>
              <w:t>0 - 35</w:t>
            </w:r>
          </w:p>
        </w:tc>
        <w:tc>
          <w:tcPr>
            <w:tcW w:w="148" w:type="pct"/>
            <w:vAlign w:val="bottom"/>
          </w:tcPr>
          <w:p w:rsidR="00E128B7" w:rsidRPr="000A4D45" w:rsidRDefault="00E128B7" w:rsidP="00E128B7">
            <w:pPr>
              <w:pStyle w:val="BodyText"/>
              <w:tabs>
                <w:tab w:val="left" w:pos="720"/>
              </w:tabs>
              <w:spacing w:after="0" w:line="240" w:lineRule="auto"/>
              <w:ind w:right="57"/>
            </w:pPr>
          </w:p>
        </w:tc>
        <w:tc>
          <w:tcPr>
            <w:tcW w:w="688" w:type="pct"/>
          </w:tcPr>
          <w:p w:rsidR="00E128B7" w:rsidRPr="000A4D45" w:rsidRDefault="00E128B7" w:rsidP="00E128B7">
            <w:pPr>
              <w:jc w:val="center"/>
            </w:pPr>
            <w:r w:rsidRPr="000A4D45">
              <w:t>0 - 30</w:t>
            </w:r>
          </w:p>
        </w:tc>
      </w:tr>
    </w:tbl>
    <w:p w:rsidR="00A53B88" w:rsidRPr="000A4D45" w:rsidRDefault="00A53B88" w:rsidP="00AA3F3F">
      <w:pPr>
        <w:pStyle w:val="block"/>
        <w:spacing w:after="0" w:line="240" w:lineRule="auto"/>
        <w:ind w:left="1152" w:hanging="18"/>
        <w:jc w:val="both"/>
        <w:rPr>
          <w:rFonts w:cstheme="minorBidi"/>
          <w:spacing w:val="-2"/>
        </w:rPr>
      </w:pPr>
    </w:p>
    <w:p w:rsidR="00AA3F3F" w:rsidRPr="000A4D45" w:rsidRDefault="00AA3F3F" w:rsidP="00AA3F3F">
      <w:pPr>
        <w:pStyle w:val="block"/>
        <w:spacing w:after="0" w:line="240" w:lineRule="auto"/>
        <w:ind w:left="1152" w:hanging="18"/>
        <w:jc w:val="both"/>
        <w:rPr>
          <w:spacing w:val="-2"/>
        </w:rPr>
      </w:pPr>
      <w:r w:rsidRPr="000A4D45">
        <w:rPr>
          <w:spacing w:val="-2"/>
        </w:rPr>
        <w:t>Assumptions regarding future mortality have been based on published statistics and mortality tables.</w:t>
      </w:r>
    </w:p>
    <w:p w:rsidR="00AA3F3F" w:rsidRPr="000A4D45" w:rsidRDefault="00AA3F3F" w:rsidP="00AA3F3F">
      <w:pPr>
        <w:pStyle w:val="block"/>
        <w:spacing w:after="0" w:line="240" w:lineRule="auto"/>
        <w:ind w:left="1152" w:hanging="18"/>
        <w:jc w:val="both"/>
        <w:rPr>
          <w:spacing w:val="-2"/>
        </w:rPr>
      </w:pPr>
    </w:p>
    <w:p w:rsidR="004D37CA" w:rsidRPr="00FB628F" w:rsidRDefault="00917995" w:rsidP="00FB628F">
      <w:pPr>
        <w:pStyle w:val="block"/>
        <w:spacing w:after="0" w:line="240" w:lineRule="auto"/>
        <w:ind w:left="1125" w:firstLine="18"/>
        <w:jc w:val="both"/>
      </w:pPr>
      <w:r w:rsidRPr="00FB628F">
        <w:t>At 31 December 201</w:t>
      </w:r>
      <w:r w:rsidR="00A53B88" w:rsidRPr="00FB628F">
        <w:rPr>
          <w:rFonts w:cs="Angsana New"/>
          <w:szCs w:val="28"/>
          <w:lang w:val="en-US"/>
        </w:rPr>
        <w:t>9</w:t>
      </w:r>
      <w:r w:rsidRPr="00FB628F">
        <w:t>, the weighted-average duration of the defined benefit obligation was</w:t>
      </w:r>
      <w:r w:rsidR="0038672E" w:rsidRPr="00FB628F">
        <w:br/>
      </w:r>
      <w:r w:rsidR="00FB628F">
        <w:t>1</w:t>
      </w:r>
      <w:r w:rsidR="0038672E" w:rsidRPr="00FB628F">
        <w:t xml:space="preserve">3.4 </w:t>
      </w:r>
      <w:r w:rsidRPr="00FB628F">
        <w:t>years</w:t>
      </w:r>
      <w:r w:rsidR="0038672E" w:rsidRPr="00FB628F">
        <w:t xml:space="preserve"> </w:t>
      </w:r>
      <w:r w:rsidR="009B7EFE" w:rsidRPr="00FB628F">
        <w:rPr>
          <w:i/>
          <w:iCs/>
        </w:rPr>
        <w:t>(201</w:t>
      </w:r>
      <w:r w:rsidR="00A53B88" w:rsidRPr="00FB628F">
        <w:rPr>
          <w:i/>
          <w:iCs/>
        </w:rPr>
        <w:t>8</w:t>
      </w:r>
      <w:r w:rsidR="000B003E" w:rsidRPr="00FB628F">
        <w:rPr>
          <w:i/>
          <w:iCs/>
        </w:rPr>
        <w:t xml:space="preserve">: </w:t>
      </w:r>
      <w:r w:rsidR="00A53B88" w:rsidRPr="00FB628F">
        <w:rPr>
          <w:i/>
          <w:iCs/>
        </w:rPr>
        <w:t xml:space="preserve">17- 18 </w:t>
      </w:r>
      <w:r w:rsidRPr="00FB628F">
        <w:rPr>
          <w:i/>
          <w:iCs/>
        </w:rPr>
        <w:t>years)</w:t>
      </w:r>
      <w:r w:rsidRPr="00FB628F">
        <w:t>.</w:t>
      </w:r>
    </w:p>
    <w:p w:rsidR="00FB628F" w:rsidRDefault="00FB628F" w:rsidP="00AA3F3F">
      <w:pPr>
        <w:pStyle w:val="block"/>
        <w:spacing w:after="0" w:line="240" w:lineRule="auto"/>
        <w:ind w:left="1152" w:hanging="18"/>
        <w:jc w:val="both"/>
        <w:rPr>
          <w:spacing w:val="-2"/>
        </w:rPr>
      </w:pPr>
    </w:p>
    <w:p w:rsidR="00FB628F" w:rsidRPr="000A4D45" w:rsidRDefault="00FB628F" w:rsidP="00AA3F3F">
      <w:pPr>
        <w:pStyle w:val="block"/>
        <w:spacing w:after="0" w:line="240" w:lineRule="auto"/>
        <w:ind w:left="1152" w:hanging="18"/>
        <w:jc w:val="both"/>
        <w:rPr>
          <w:i/>
          <w:iCs/>
          <w:spacing w:val="-2"/>
        </w:rPr>
      </w:pPr>
    </w:p>
    <w:p w:rsidR="00AA3F3F" w:rsidRPr="000A4D45" w:rsidRDefault="00AA3F3F" w:rsidP="00AA3F3F">
      <w:pPr>
        <w:pStyle w:val="block"/>
        <w:spacing w:after="0" w:line="240" w:lineRule="auto"/>
        <w:ind w:left="1152" w:hanging="18"/>
        <w:jc w:val="both"/>
        <w:rPr>
          <w:b/>
          <w:bCs/>
          <w:i/>
          <w:iCs/>
          <w:spacing w:val="-2"/>
        </w:rPr>
      </w:pPr>
      <w:r w:rsidRPr="000A4D45">
        <w:rPr>
          <w:b/>
          <w:bCs/>
          <w:i/>
          <w:iCs/>
          <w:spacing w:val="-2"/>
        </w:rPr>
        <w:lastRenderedPageBreak/>
        <w:t xml:space="preserve">Sensitivity analysis </w:t>
      </w:r>
    </w:p>
    <w:p w:rsidR="00AA3F3F" w:rsidRPr="000A4D45" w:rsidRDefault="00AA3F3F" w:rsidP="00AA3F3F">
      <w:pPr>
        <w:pStyle w:val="block"/>
        <w:spacing w:after="0" w:line="240" w:lineRule="auto"/>
        <w:ind w:left="1152" w:hanging="18"/>
        <w:jc w:val="both"/>
        <w:rPr>
          <w:spacing w:val="-2"/>
        </w:rPr>
      </w:pPr>
    </w:p>
    <w:p w:rsidR="00FC7F68" w:rsidRPr="000A4D45" w:rsidRDefault="00AA3F3F" w:rsidP="00AA3F3F">
      <w:pPr>
        <w:pStyle w:val="block"/>
        <w:spacing w:after="0" w:line="240" w:lineRule="auto"/>
        <w:ind w:left="1152" w:hanging="18"/>
        <w:jc w:val="both"/>
        <w:rPr>
          <w:spacing w:val="-2"/>
        </w:rPr>
      </w:pPr>
      <w:r w:rsidRPr="000A4D45">
        <w:rPr>
          <w:spacing w:val="-2"/>
        </w:rPr>
        <w:t>Reasonably possible changes at the reporting date to one of the relevant actuarial assumptions, holding other assumptions constant, would have affected the defined benefit obligation by the amounts shown below.</w:t>
      </w:r>
    </w:p>
    <w:p w:rsidR="00FC7F68" w:rsidRPr="000A4D45" w:rsidRDefault="00FC7F68" w:rsidP="005B37A9">
      <w:pPr>
        <w:pStyle w:val="block"/>
        <w:spacing w:after="0" w:line="240" w:lineRule="auto"/>
        <w:ind w:left="1152" w:hanging="18"/>
        <w:jc w:val="both"/>
        <w:rPr>
          <w:spacing w:val="-2"/>
        </w:rPr>
      </w:pPr>
    </w:p>
    <w:tbl>
      <w:tblPr>
        <w:tblW w:w="9295" w:type="dxa"/>
        <w:tblInd w:w="1053" w:type="dxa"/>
        <w:tblLayout w:type="fixed"/>
        <w:tblLook w:val="0000" w:firstRow="0" w:lastRow="0" w:firstColumn="0" w:lastColumn="0" w:noHBand="0" w:noVBand="0"/>
      </w:tblPr>
      <w:tblGrid>
        <w:gridCol w:w="3633"/>
        <w:gridCol w:w="1257"/>
        <w:gridCol w:w="270"/>
        <w:gridCol w:w="1167"/>
        <w:gridCol w:w="271"/>
        <w:gridCol w:w="1260"/>
        <w:gridCol w:w="271"/>
        <w:gridCol w:w="1166"/>
      </w:tblGrid>
      <w:tr w:rsidR="00231D0D" w:rsidRPr="000A4D45" w:rsidTr="00231D0D">
        <w:trPr>
          <w:trHeight w:val="255"/>
        </w:trPr>
        <w:tc>
          <w:tcPr>
            <w:tcW w:w="1954" w:type="pct"/>
          </w:tcPr>
          <w:p w:rsidR="00231D0D" w:rsidRPr="000A4D45" w:rsidRDefault="00231D0D" w:rsidP="00660EE8">
            <w:pPr>
              <w:spacing w:line="240" w:lineRule="atLeast"/>
              <w:ind w:right="-138"/>
              <w:rPr>
                <w:b/>
                <w:bCs/>
              </w:rPr>
            </w:pPr>
          </w:p>
        </w:tc>
        <w:tc>
          <w:tcPr>
            <w:tcW w:w="3046" w:type="pct"/>
            <w:gridSpan w:val="7"/>
          </w:tcPr>
          <w:p w:rsidR="00231D0D" w:rsidRPr="000A4D45" w:rsidRDefault="00231D0D" w:rsidP="00231D0D">
            <w:pPr>
              <w:pStyle w:val="BodyText"/>
              <w:spacing w:after="0" w:line="240" w:lineRule="atLeast"/>
              <w:ind w:left="-108" w:right="-110"/>
              <w:jc w:val="center"/>
              <w:rPr>
                <w:lang w:val="en-GB"/>
              </w:rPr>
            </w:pPr>
            <w:r w:rsidRPr="000A4D45">
              <w:rPr>
                <w:b/>
                <w:bCs/>
                <w:lang w:val="en-GB"/>
              </w:rPr>
              <w:t>Consolidated financial statements</w:t>
            </w:r>
          </w:p>
        </w:tc>
      </w:tr>
      <w:tr w:rsidR="00AA3F3F" w:rsidRPr="000A4D45" w:rsidTr="00660EE8">
        <w:trPr>
          <w:trHeight w:val="255"/>
        </w:trPr>
        <w:tc>
          <w:tcPr>
            <w:tcW w:w="1954" w:type="pct"/>
          </w:tcPr>
          <w:p w:rsidR="00AA3F3F" w:rsidRPr="000A4D45" w:rsidRDefault="00231D0D" w:rsidP="00660EE8">
            <w:pPr>
              <w:spacing w:line="240" w:lineRule="atLeast"/>
              <w:ind w:right="-138"/>
              <w:rPr>
                <w:b/>
                <w:bCs/>
                <w:i/>
                <w:iCs/>
              </w:rPr>
            </w:pPr>
            <w:r w:rsidRPr="000A4D45">
              <w:rPr>
                <w:b/>
                <w:bCs/>
                <w:i/>
                <w:iCs/>
                <w:spacing w:val="-2"/>
              </w:rPr>
              <w:t>Effect to the defined benefit obligation</w:t>
            </w:r>
          </w:p>
        </w:tc>
        <w:tc>
          <w:tcPr>
            <w:tcW w:w="1449" w:type="pct"/>
            <w:gridSpan w:val="3"/>
          </w:tcPr>
          <w:p w:rsidR="00AA3F3F" w:rsidRPr="000A4D45" w:rsidRDefault="00231D0D" w:rsidP="00660EE8">
            <w:pPr>
              <w:pStyle w:val="BodyText"/>
              <w:spacing w:after="0" w:line="240" w:lineRule="atLeast"/>
              <w:ind w:left="-108" w:right="-110"/>
              <w:jc w:val="center"/>
              <w:rPr>
                <w:lang w:val="en-GB"/>
              </w:rPr>
            </w:pPr>
            <w:r w:rsidRPr="000A4D45">
              <w:rPr>
                <w:lang w:val="en-GB"/>
              </w:rPr>
              <w:t>1% increase in assumption</w:t>
            </w:r>
          </w:p>
        </w:tc>
        <w:tc>
          <w:tcPr>
            <w:tcW w:w="146" w:type="pct"/>
          </w:tcPr>
          <w:p w:rsidR="00AA3F3F" w:rsidRPr="000A4D45" w:rsidRDefault="00AA3F3F" w:rsidP="00660EE8">
            <w:pPr>
              <w:pStyle w:val="BodyText"/>
              <w:spacing w:after="0" w:line="240" w:lineRule="atLeast"/>
              <w:ind w:left="-108" w:right="-110"/>
              <w:jc w:val="center"/>
              <w:rPr>
                <w:lang w:val="en-GB"/>
              </w:rPr>
            </w:pPr>
          </w:p>
        </w:tc>
        <w:tc>
          <w:tcPr>
            <w:tcW w:w="1451" w:type="pct"/>
            <w:gridSpan w:val="3"/>
          </w:tcPr>
          <w:p w:rsidR="00AA3F3F" w:rsidRPr="000A4D45" w:rsidRDefault="00231D0D" w:rsidP="00660EE8">
            <w:pPr>
              <w:pStyle w:val="BodyText"/>
              <w:spacing w:after="0" w:line="240" w:lineRule="atLeast"/>
              <w:ind w:left="-108" w:right="-110"/>
              <w:jc w:val="center"/>
              <w:rPr>
                <w:b/>
                <w:bCs/>
                <w:lang w:val="en-GB"/>
              </w:rPr>
            </w:pPr>
            <w:r w:rsidRPr="000A4D45">
              <w:rPr>
                <w:lang w:val="en-GB"/>
              </w:rPr>
              <w:t>1% decrease in assumption</w:t>
            </w:r>
          </w:p>
        </w:tc>
      </w:tr>
      <w:tr w:rsidR="00AA3F3F" w:rsidRPr="000A4D45" w:rsidTr="00660EE8">
        <w:trPr>
          <w:trHeight w:val="255"/>
        </w:trPr>
        <w:tc>
          <w:tcPr>
            <w:tcW w:w="1954" w:type="pct"/>
          </w:tcPr>
          <w:p w:rsidR="00AA3F3F" w:rsidRPr="00E128B7" w:rsidRDefault="00231D0D" w:rsidP="00AA3F3F">
            <w:pPr>
              <w:pStyle w:val="BodyText"/>
              <w:spacing w:after="0" w:line="240" w:lineRule="atLeast"/>
              <w:ind w:right="-138"/>
              <w:jc w:val="both"/>
              <w:rPr>
                <w:rFonts w:cstheme="minorBidi"/>
                <w:b/>
                <w:bCs/>
                <w:i/>
                <w:iCs/>
                <w:lang w:val="en-GB"/>
              </w:rPr>
            </w:pPr>
            <w:r w:rsidRPr="000A4D45">
              <w:rPr>
                <w:b/>
                <w:bCs/>
                <w:i/>
                <w:iCs/>
                <w:lang w:val="en-GB"/>
              </w:rPr>
              <w:t>At 31 December</w:t>
            </w:r>
          </w:p>
        </w:tc>
        <w:tc>
          <w:tcPr>
            <w:tcW w:w="676" w:type="pct"/>
            <w:vAlign w:val="bottom"/>
          </w:tcPr>
          <w:p w:rsidR="00AA3F3F" w:rsidRPr="000A4D45" w:rsidRDefault="00231D0D" w:rsidP="00AA3F3F">
            <w:pPr>
              <w:pStyle w:val="acctmergecolhdg"/>
              <w:spacing w:line="240" w:lineRule="atLeast"/>
              <w:rPr>
                <w:b w:val="0"/>
                <w:bCs/>
              </w:rPr>
            </w:pPr>
            <w:r w:rsidRPr="000A4D45">
              <w:rPr>
                <w:b w:val="0"/>
                <w:bCs/>
              </w:rPr>
              <w:t>2019</w:t>
            </w:r>
          </w:p>
        </w:tc>
        <w:tc>
          <w:tcPr>
            <w:tcW w:w="145" w:type="pct"/>
            <w:vAlign w:val="bottom"/>
          </w:tcPr>
          <w:p w:rsidR="00AA3F3F" w:rsidRPr="000A4D45" w:rsidRDefault="00AA3F3F" w:rsidP="00AA3F3F">
            <w:pPr>
              <w:pStyle w:val="acctmergecolhdg"/>
              <w:spacing w:line="240" w:lineRule="atLeast"/>
              <w:rPr>
                <w:b w:val="0"/>
                <w:bCs/>
              </w:rPr>
            </w:pPr>
          </w:p>
        </w:tc>
        <w:tc>
          <w:tcPr>
            <w:tcW w:w="628" w:type="pct"/>
            <w:vAlign w:val="bottom"/>
          </w:tcPr>
          <w:p w:rsidR="00AA3F3F" w:rsidRPr="000A4D45" w:rsidRDefault="00231D0D" w:rsidP="00AA3F3F">
            <w:pPr>
              <w:pStyle w:val="acctmergecolhdg"/>
              <w:spacing w:line="240" w:lineRule="atLeast"/>
              <w:rPr>
                <w:b w:val="0"/>
                <w:bCs/>
              </w:rPr>
            </w:pPr>
            <w:r w:rsidRPr="000A4D45">
              <w:rPr>
                <w:b w:val="0"/>
                <w:bCs/>
              </w:rPr>
              <w:t>2018</w:t>
            </w:r>
          </w:p>
        </w:tc>
        <w:tc>
          <w:tcPr>
            <w:tcW w:w="146" w:type="pct"/>
            <w:vAlign w:val="bottom"/>
          </w:tcPr>
          <w:p w:rsidR="00AA3F3F" w:rsidRPr="000A4D45" w:rsidRDefault="00AA3F3F" w:rsidP="00AA3F3F">
            <w:pPr>
              <w:pStyle w:val="acctmergecolhdg"/>
              <w:spacing w:line="240" w:lineRule="atLeast"/>
              <w:rPr>
                <w:b w:val="0"/>
                <w:bCs/>
              </w:rPr>
            </w:pPr>
          </w:p>
        </w:tc>
        <w:tc>
          <w:tcPr>
            <w:tcW w:w="678" w:type="pct"/>
            <w:vAlign w:val="bottom"/>
          </w:tcPr>
          <w:p w:rsidR="00AA3F3F" w:rsidRPr="000A4D45" w:rsidRDefault="00231D0D" w:rsidP="00AA3F3F">
            <w:pPr>
              <w:pStyle w:val="acctmergecolhdg"/>
              <w:spacing w:line="240" w:lineRule="atLeast"/>
              <w:rPr>
                <w:b w:val="0"/>
                <w:bCs/>
              </w:rPr>
            </w:pPr>
            <w:r w:rsidRPr="000A4D45">
              <w:rPr>
                <w:b w:val="0"/>
                <w:bCs/>
              </w:rPr>
              <w:t>2019</w:t>
            </w:r>
          </w:p>
        </w:tc>
        <w:tc>
          <w:tcPr>
            <w:tcW w:w="146" w:type="pct"/>
            <w:vAlign w:val="bottom"/>
          </w:tcPr>
          <w:p w:rsidR="00AA3F3F" w:rsidRPr="000A4D45" w:rsidRDefault="00AA3F3F" w:rsidP="00AA3F3F">
            <w:pPr>
              <w:pStyle w:val="acctmergecolhdg"/>
              <w:spacing w:line="240" w:lineRule="atLeast"/>
              <w:rPr>
                <w:b w:val="0"/>
                <w:bCs/>
              </w:rPr>
            </w:pPr>
          </w:p>
        </w:tc>
        <w:tc>
          <w:tcPr>
            <w:tcW w:w="627" w:type="pct"/>
            <w:vAlign w:val="bottom"/>
          </w:tcPr>
          <w:p w:rsidR="00AA3F3F" w:rsidRPr="000A4D45" w:rsidRDefault="00231D0D" w:rsidP="00AA3F3F">
            <w:pPr>
              <w:pStyle w:val="acctmergecolhdg"/>
              <w:spacing w:line="240" w:lineRule="atLeast"/>
              <w:rPr>
                <w:b w:val="0"/>
                <w:bCs/>
              </w:rPr>
            </w:pPr>
            <w:r w:rsidRPr="000A4D45">
              <w:rPr>
                <w:b w:val="0"/>
                <w:bCs/>
              </w:rPr>
              <w:t>2018</w:t>
            </w:r>
          </w:p>
        </w:tc>
      </w:tr>
      <w:tr w:rsidR="00AA3F3F" w:rsidRPr="000A4D45" w:rsidTr="00660EE8">
        <w:trPr>
          <w:trHeight w:val="255"/>
        </w:trPr>
        <w:tc>
          <w:tcPr>
            <w:tcW w:w="1954" w:type="pct"/>
          </w:tcPr>
          <w:p w:rsidR="00AA3F3F" w:rsidRPr="000A4D45" w:rsidRDefault="00AA3F3F" w:rsidP="00660EE8">
            <w:pPr>
              <w:pStyle w:val="BodyText"/>
              <w:spacing w:after="0" w:line="240" w:lineRule="atLeast"/>
              <w:ind w:right="-138"/>
              <w:jc w:val="both"/>
              <w:rPr>
                <w:b/>
                <w:bCs/>
                <w:lang w:val="en-GB"/>
              </w:rPr>
            </w:pPr>
          </w:p>
        </w:tc>
        <w:tc>
          <w:tcPr>
            <w:tcW w:w="3046" w:type="pct"/>
            <w:gridSpan w:val="7"/>
          </w:tcPr>
          <w:p w:rsidR="00AA3F3F" w:rsidRPr="000A4D45" w:rsidRDefault="00AA3F3F" w:rsidP="00660EE8">
            <w:pPr>
              <w:pStyle w:val="BodyText"/>
              <w:spacing w:after="0" w:line="240" w:lineRule="atLeast"/>
              <w:ind w:left="-108" w:right="-110"/>
              <w:jc w:val="center"/>
              <w:rPr>
                <w:lang w:val="en-GB"/>
              </w:rPr>
            </w:pPr>
            <w:r w:rsidRPr="000A4D45">
              <w:rPr>
                <w:i/>
                <w:iCs/>
                <w:lang w:val="en-GB"/>
              </w:rPr>
              <w:t>(in thousand Baht)</w:t>
            </w:r>
          </w:p>
        </w:tc>
      </w:tr>
      <w:tr w:rsidR="00231D0D" w:rsidRPr="000A4D45" w:rsidTr="003C49CF">
        <w:trPr>
          <w:trHeight w:val="255"/>
        </w:trPr>
        <w:tc>
          <w:tcPr>
            <w:tcW w:w="1954" w:type="pct"/>
          </w:tcPr>
          <w:p w:rsidR="00231D0D" w:rsidRPr="000A4D45" w:rsidRDefault="00231D0D" w:rsidP="00231D0D">
            <w:pPr>
              <w:pStyle w:val="BodyText"/>
              <w:spacing w:after="0"/>
              <w:rPr>
                <w:rFonts w:cs="Angsana New"/>
              </w:rPr>
            </w:pPr>
            <w:r w:rsidRPr="000A4D45">
              <w:rPr>
                <w:rFonts w:cs="Angsana New"/>
              </w:rPr>
              <w:t xml:space="preserve">Discount rate </w:t>
            </w:r>
          </w:p>
        </w:tc>
        <w:tc>
          <w:tcPr>
            <w:tcW w:w="676" w:type="pct"/>
          </w:tcPr>
          <w:p w:rsidR="00231D0D" w:rsidRPr="00E128B7" w:rsidRDefault="00E128B7" w:rsidP="00231D0D">
            <w:pPr>
              <w:tabs>
                <w:tab w:val="decimal" w:pos="880"/>
              </w:tabs>
              <w:spacing w:line="240" w:lineRule="auto"/>
              <w:ind w:right="-114"/>
              <w:rPr>
                <w:rFonts w:cs="Angsana New"/>
                <w:szCs w:val="28"/>
              </w:rPr>
            </w:pPr>
            <w:r>
              <w:rPr>
                <w:rFonts w:cs="Angsana New"/>
                <w:szCs w:val="28"/>
              </w:rPr>
              <w:t>(400)</w:t>
            </w:r>
          </w:p>
        </w:tc>
        <w:tc>
          <w:tcPr>
            <w:tcW w:w="145" w:type="pct"/>
          </w:tcPr>
          <w:p w:rsidR="00231D0D" w:rsidRPr="000A4D45" w:rsidRDefault="00231D0D" w:rsidP="00231D0D"/>
        </w:tc>
        <w:tc>
          <w:tcPr>
            <w:tcW w:w="628" w:type="pct"/>
          </w:tcPr>
          <w:p w:rsidR="00231D0D" w:rsidRPr="000A4D45" w:rsidRDefault="00231D0D" w:rsidP="00231D0D">
            <w:pPr>
              <w:tabs>
                <w:tab w:val="decimal" w:pos="880"/>
              </w:tabs>
              <w:spacing w:line="240" w:lineRule="auto"/>
              <w:ind w:right="-114"/>
            </w:pPr>
            <w:r w:rsidRPr="000A4D45">
              <w:t>(697)</w:t>
            </w:r>
          </w:p>
        </w:tc>
        <w:tc>
          <w:tcPr>
            <w:tcW w:w="146" w:type="pct"/>
            <w:vAlign w:val="bottom"/>
          </w:tcPr>
          <w:p w:rsidR="00231D0D" w:rsidRPr="000A4D45" w:rsidRDefault="00231D0D" w:rsidP="00231D0D">
            <w:pPr>
              <w:pStyle w:val="BodyText"/>
              <w:tabs>
                <w:tab w:val="left" w:pos="720"/>
              </w:tabs>
              <w:spacing w:after="0" w:line="240" w:lineRule="auto"/>
              <w:ind w:right="57"/>
              <w:jc w:val="right"/>
              <w:rPr>
                <w:lang w:val="en-US"/>
              </w:rPr>
            </w:pPr>
          </w:p>
        </w:tc>
        <w:tc>
          <w:tcPr>
            <w:tcW w:w="678" w:type="pct"/>
            <w:vAlign w:val="bottom"/>
          </w:tcPr>
          <w:p w:rsidR="00231D0D" w:rsidRPr="000A4D45" w:rsidRDefault="00E128B7" w:rsidP="00231D0D">
            <w:pPr>
              <w:tabs>
                <w:tab w:val="decimal" w:pos="880"/>
              </w:tabs>
              <w:spacing w:line="240" w:lineRule="auto"/>
              <w:ind w:right="-114"/>
            </w:pPr>
            <w:r>
              <w:t>463</w:t>
            </w:r>
          </w:p>
        </w:tc>
        <w:tc>
          <w:tcPr>
            <w:tcW w:w="146" w:type="pct"/>
            <w:vAlign w:val="bottom"/>
          </w:tcPr>
          <w:p w:rsidR="00231D0D" w:rsidRPr="000A4D45" w:rsidRDefault="00231D0D" w:rsidP="00231D0D">
            <w:pPr>
              <w:pStyle w:val="BodyText"/>
              <w:tabs>
                <w:tab w:val="left" w:pos="720"/>
              </w:tabs>
              <w:spacing w:after="0" w:line="240" w:lineRule="auto"/>
              <w:ind w:right="57"/>
              <w:jc w:val="right"/>
              <w:rPr>
                <w:lang w:val="en-US"/>
              </w:rPr>
            </w:pPr>
          </w:p>
        </w:tc>
        <w:tc>
          <w:tcPr>
            <w:tcW w:w="627" w:type="pct"/>
          </w:tcPr>
          <w:p w:rsidR="00231D0D" w:rsidRPr="000A4D45" w:rsidRDefault="00231D0D" w:rsidP="00231D0D">
            <w:pPr>
              <w:tabs>
                <w:tab w:val="decimal" w:pos="880"/>
              </w:tabs>
              <w:spacing w:line="240" w:lineRule="auto"/>
              <w:ind w:right="-114"/>
            </w:pPr>
            <w:r w:rsidRPr="000A4D45">
              <w:t>830</w:t>
            </w:r>
          </w:p>
        </w:tc>
      </w:tr>
      <w:tr w:rsidR="00231D0D" w:rsidRPr="000A4D45" w:rsidTr="003C49CF">
        <w:trPr>
          <w:trHeight w:val="255"/>
        </w:trPr>
        <w:tc>
          <w:tcPr>
            <w:tcW w:w="1954" w:type="pct"/>
          </w:tcPr>
          <w:p w:rsidR="00231D0D" w:rsidRPr="000A4D45" w:rsidRDefault="00231D0D" w:rsidP="00231D0D">
            <w:pPr>
              <w:pStyle w:val="BodyText"/>
              <w:spacing w:after="0"/>
              <w:rPr>
                <w:rFonts w:cs="Angsana New"/>
              </w:rPr>
            </w:pPr>
            <w:r w:rsidRPr="000A4D45">
              <w:rPr>
                <w:rFonts w:cs="Angsana New"/>
              </w:rPr>
              <w:t xml:space="preserve">Future salary growth </w:t>
            </w:r>
          </w:p>
        </w:tc>
        <w:tc>
          <w:tcPr>
            <w:tcW w:w="676" w:type="pct"/>
          </w:tcPr>
          <w:p w:rsidR="00231D0D" w:rsidRPr="000A4D45" w:rsidRDefault="00E128B7" w:rsidP="00231D0D">
            <w:pPr>
              <w:tabs>
                <w:tab w:val="decimal" w:pos="880"/>
              </w:tabs>
              <w:spacing w:line="240" w:lineRule="auto"/>
              <w:ind w:right="-114"/>
            </w:pPr>
            <w:r>
              <w:t>444</w:t>
            </w:r>
          </w:p>
        </w:tc>
        <w:tc>
          <w:tcPr>
            <w:tcW w:w="145" w:type="pct"/>
          </w:tcPr>
          <w:p w:rsidR="00231D0D" w:rsidRPr="000A4D45" w:rsidRDefault="00231D0D" w:rsidP="00231D0D"/>
        </w:tc>
        <w:tc>
          <w:tcPr>
            <w:tcW w:w="628" w:type="pct"/>
          </w:tcPr>
          <w:p w:rsidR="00231D0D" w:rsidRPr="000A4D45" w:rsidRDefault="00231D0D" w:rsidP="00231D0D">
            <w:pPr>
              <w:tabs>
                <w:tab w:val="decimal" w:pos="880"/>
              </w:tabs>
              <w:spacing w:line="240" w:lineRule="auto"/>
              <w:ind w:right="-114"/>
            </w:pPr>
            <w:r w:rsidRPr="000A4D45">
              <w:t>859</w:t>
            </w:r>
          </w:p>
        </w:tc>
        <w:tc>
          <w:tcPr>
            <w:tcW w:w="146" w:type="pct"/>
            <w:vAlign w:val="bottom"/>
          </w:tcPr>
          <w:p w:rsidR="00231D0D" w:rsidRPr="000A4D45" w:rsidRDefault="00231D0D" w:rsidP="00231D0D">
            <w:pPr>
              <w:pStyle w:val="BodyText"/>
              <w:tabs>
                <w:tab w:val="left" w:pos="720"/>
              </w:tabs>
              <w:spacing w:after="0" w:line="240" w:lineRule="auto"/>
              <w:ind w:right="57"/>
              <w:jc w:val="right"/>
              <w:rPr>
                <w:lang w:val="en-US"/>
              </w:rPr>
            </w:pPr>
          </w:p>
        </w:tc>
        <w:tc>
          <w:tcPr>
            <w:tcW w:w="678" w:type="pct"/>
            <w:vAlign w:val="bottom"/>
          </w:tcPr>
          <w:p w:rsidR="00231D0D" w:rsidRPr="000A4D45" w:rsidRDefault="00E128B7" w:rsidP="00231D0D">
            <w:pPr>
              <w:tabs>
                <w:tab w:val="decimal" w:pos="880"/>
              </w:tabs>
              <w:spacing w:line="240" w:lineRule="auto"/>
              <w:ind w:right="-114"/>
            </w:pPr>
            <w:r>
              <w:t>(392)</w:t>
            </w:r>
          </w:p>
        </w:tc>
        <w:tc>
          <w:tcPr>
            <w:tcW w:w="146" w:type="pct"/>
            <w:vAlign w:val="bottom"/>
          </w:tcPr>
          <w:p w:rsidR="00231D0D" w:rsidRPr="000A4D45" w:rsidRDefault="00231D0D" w:rsidP="00231D0D">
            <w:pPr>
              <w:pStyle w:val="BodyText"/>
              <w:tabs>
                <w:tab w:val="left" w:pos="720"/>
              </w:tabs>
              <w:spacing w:after="0" w:line="240" w:lineRule="auto"/>
              <w:ind w:right="57"/>
              <w:jc w:val="right"/>
              <w:rPr>
                <w:lang w:val="en-US"/>
              </w:rPr>
            </w:pPr>
          </w:p>
        </w:tc>
        <w:tc>
          <w:tcPr>
            <w:tcW w:w="627" w:type="pct"/>
          </w:tcPr>
          <w:p w:rsidR="00231D0D" w:rsidRPr="000A4D45" w:rsidRDefault="00231D0D" w:rsidP="00231D0D">
            <w:pPr>
              <w:tabs>
                <w:tab w:val="decimal" w:pos="880"/>
              </w:tabs>
              <w:spacing w:line="240" w:lineRule="auto"/>
              <w:ind w:right="-114"/>
            </w:pPr>
            <w:r w:rsidRPr="000A4D45">
              <w:t>(733)</w:t>
            </w:r>
          </w:p>
        </w:tc>
      </w:tr>
      <w:tr w:rsidR="00231D0D" w:rsidRPr="000A4D45" w:rsidTr="003C49CF">
        <w:trPr>
          <w:trHeight w:val="255"/>
        </w:trPr>
        <w:tc>
          <w:tcPr>
            <w:tcW w:w="1954" w:type="pct"/>
          </w:tcPr>
          <w:p w:rsidR="00231D0D" w:rsidRPr="000A4D45" w:rsidRDefault="00231D0D" w:rsidP="00231D0D">
            <w:pPr>
              <w:pStyle w:val="BodyText"/>
              <w:spacing w:after="0"/>
              <w:rPr>
                <w:rFonts w:cs="Angsana New"/>
              </w:rPr>
            </w:pPr>
            <w:r w:rsidRPr="000A4D45">
              <w:rPr>
                <w:rFonts w:cs="Angsana New"/>
              </w:rPr>
              <w:t xml:space="preserve">Turnover rate </w:t>
            </w:r>
          </w:p>
        </w:tc>
        <w:tc>
          <w:tcPr>
            <w:tcW w:w="676" w:type="pct"/>
          </w:tcPr>
          <w:p w:rsidR="00231D0D" w:rsidRPr="000A4D45" w:rsidRDefault="00E128B7" w:rsidP="00231D0D">
            <w:pPr>
              <w:tabs>
                <w:tab w:val="decimal" w:pos="880"/>
              </w:tabs>
              <w:spacing w:line="240" w:lineRule="auto"/>
              <w:ind w:right="-114"/>
            </w:pPr>
            <w:r>
              <w:t>(862)</w:t>
            </w:r>
          </w:p>
        </w:tc>
        <w:tc>
          <w:tcPr>
            <w:tcW w:w="145" w:type="pct"/>
          </w:tcPr>
          <w:p w:rsidR="00231D0D" w:rsidRPr="000A4D45" w:rsidRDefault="00231D0D" w:rsidP="00231D0D"/>
        </w:tc>
        <w:tc>
          <w:tcPr>
            <w:tcW w:w="628" w:type="pct"/>
          </w:tcPr>
          <w:p w:rsidR="00231D0D" w:rsidRPr="000A4D45" w:rsidRDefault="00231D0D" w:rsidP="00231D0D">
            <w:pPr>
              <w:tabs>
                <w:tab w:val="decimal" w:pos="880"/>
              </w:tabs>
              <w:spacing w:line="240" w:lineRule="auto"/>
              <w:ind w:right="-114"/>
            </w:pPr>
            <w:r w:rsidRPr="000A4D45">
              <w:t>(836)</w:t>
            </w:r>
          </w:p>
        </w:tc>
        <w:tc>
          <w:tcPr>
            <w:tcW w:w="146" w:type="pct"/>
            <w:vAlign w:val="bottom"/>
          </w:tcPr>
          <w:p w:rsidR="00231D0D" w:rsidRPr="000A4D45" w:rsidRDefault="00231D0D" w:rsidP="00231D0D">
            <w:pPr>
              <w:pStyle w:val="BodyText"/>
              <w:tabs>
                <w:tab w:val="left" w:pos="720"/>
              </w:tabs>
              <w:spacing w:after="0" w:line="240" w:lineRule="auto"/>
              <w:ind w:right="57"/>
              <w:jc w:val="right"/>
              <w:rPr>
                <w:lang w:val="en-US"/>
              </w:rPr>
            </w:pPr>
          </w:p>
        </w:tc>
        <w:tc>
          <w:tcPr>
            <w:tcW w:w="678" w:type="pct"/>
            <w:vAlign w:val="bottom"/>
          </w:tcPr>
          <w:p w:rsidR="00231D0D" w:rsidRPr="000A4D45" w:rsidRDefault="00E128B7" w:rsidP="00231D0D">
            <w:pPr>
              <w:tabs>
                <w:tab w:val="decimal" w:pos="880"/>
              </w:tabs>
              <w:spacing w:line="240" w:lineRule="auto"/>
              <w:ind w:right="-114"/>
            </w:pPr>
            <w:r>
              <w:t>1,277</w:t>
            </w:r>
          </w:p>
        </w:tc>
        <w:tc>
          <w:tcPr>
            <w:tcW w:w="146" w:type="pct"/>
            <w:vAlign w:val="bottom"/>
          </w:tcPr>
          <w:p w:rsidR="00231D0D" w:rsidRPr="000A4D45" w:rsidRDefault="00231D0D" w:rsidP="00231D0D">
            <w:pPr>
              <w:pStyle w:val="BodyText"/>
              <w:tabs>
                <w:tab w:val="left" w:pos="720"/>
              </w:tabs>
              <w:spacing w:after="0" w:line="240" w:lineRule="auto"/>
              <w:ind w:right="57"/>
              <w:jc w:val="right"/>
              <w:rPr>
                <w:lang w:val="en-US"/>
              </w:rPr>
            </w:pPr>
          </w:p>
        </w:tc>
        <w:tc>
          <w:tcPr>
            <w:tcW w:w="627" w:type="pct"/>
          </w:tcPr>
          <w:p w:rsidR="00231D0D" w:rsidRPr="000A4D45" w:rsidRDefault="00231D0D" w:rsidP="00231D0D">
            <w:pPr>
              <w:tabs>
                <w:tab w:val="decimal" w:pos="880"/>
              </w:tabs>
              <w:spacing w:line="240" w:lineRule="auto"/>
              <w:ind w:right="-114"/>
            </w:pPr>
            <w:r w:rsidRPr="000A4D45">
              <w:t>1,071</w:t>
            </w:r>
          </w:p>
        </w:tc>
      </w:tr>
      <w:tr w:rsidR="009E1919" w:rsidRPr="000A4D45" w:rsidTr="003C49CF">
        <w:trPr>
          <w:trHeight w:val="255"/>
        </w:trPr>
        <w:tc>
          <w:tcPr>
            <w:tcW w:w="1954" w:type="pct"/>
          </w:tcPr>
          <w:p w:rsidR="009E1919" w:rsidRPr="000A4D45" w:rsidRDefault="009E1919" w:rsidP="00231D0D">
            <w:pPr>
              <w:pStyle w:val="BodyText"/>
              <w:spacing w:after="0"/>
              <w:rPr>
                <w:rFonts w:cs="Angsana New"/>
              </w:rPr>
            </w:pPr>
          </w:p>
        </w:tc>
        <w:tc>
          <w:tcPr>
            <w:tcW w:w="676" w:type="pct"/>
          </w:tcPr>
          <w:p w:rsidR="009E1919" w:rsidRDefault="009E1919" w:rsidP="00231D0D">
            <w:pPr>
              <w:tabs>
                <w:tab w:val="decimal" w:pos="880"/>
              </w:tabs>
              <w:spacing w:line="240" w:lineRule="auto"/>
              <w:ind w:right="-114"/>
            </w:pPr>
          </w:p>
        </w:tc>
        <w:tc>
          <w:tcPr>
            <w:tcW w:w="145" w:type="pct"/>
          </w:tcPr>
          <w:p w:rsidR="009E1919" w:rsidRPr="000A4D45" w:rsidRDefault="009E1919" w:rsidP="00231D0D"/>
        </w:tc>
        <w:tc>
          <w:tcPr>
            <w:tcW w:w="628" w:type="pct"/>
          </w:tcPr>
          <w:p w:rsidR="009E1919" w:rsidRPr="000A4D45" w:rsidRDefault="009E1919" w:rsidP="00231D0D">
            <w:pPr>
              <w:tabs>
                <w:tab w:val="decimal" w:pos="880"/>
              </w:tabs>
              <w:spacing w:line="240" w:lineRule="auto"/>
              <w:ind w:right="-114"/>
            </w:pPr>
          </w:p>
        </w:tc>
        <w:tc>
          <w:tcPr>
            <w:tcW w:w="146" w:type="pct"/>
            <w:vAlign w:val="bottom"/>
          </w:tcPr>
          <w:p w:rsidR="009E1919" w:rsidRPr="000A4D45" w:rsidRDefault="009E1919" w:rsidP="00231D0D">
            <w:pPr>
              <w:pStyle w:val="BodyText"/>
              <w:tabs>
                <w:tab w:val="left" w:pos="720"/>
              </w:tabs>
              <w:spacing w:after="0" w:line="240" w:lineRule="auto"/>
              <w:ind w:right="57"/>
              <w:jc w:val="right"/>
              <w:rPr>
                <w:lang w:val="en-US"/>
              </w:rPr>
            </w:pPr>
          </w:p>
        </w:tc>
        <w:tc>
          <w:tcPr>
            <w:tcW w:w="678" w:type="pct"/>
            <w:vAlign w:val="bottom"/>
          </w:tcPr>
          <w:p w:rsidR="009E1919" w:rsidRDefault="009E1919" w:rsidP="00231D0D">
            <w:pPr>
              <w:tabs>
                <w:tab w:val="decimal" w:pos="880"/>
              </w:tabs>
              <w:spacing w:line="240" w:lineRule="auto"/>
              <w:ind w:right="-114"/>
            </w:pPr>
          </w:p>
        </w:tc>
        <w:tc>
          <w:tcPr>
            <w:tcW w:w="146" w:type="pct"/>
            <w:vAlign w:val="bottom"/>
          </w:tcPr>
          <w:p w:rsidR="009E1919" w:rsidRPr="000A4D45" w:rsidRDefault="009E1919" w:rsidP="00231D0D">
            <w:pPr>
              <w:pStyle w:val="BodyText"/>
              <w:tabs>
                <w:tab w:val="left" w:pos="720"/>
              </w:tabs>
              <w:spacing w:after="0" w:line="240" w:lineRule="auto"/>
              <w:ind w:right="57"/>
              <w:jc w:val="right"/>
              <w:rPr>
                <w:lang w:val="en-US"/>
              </w:rPr>
            </w:pPr>
          </w:p>
        </w:tc>
        <w:tc>
          <w:tcPr>
            <w:tcW w:w="627" w:type="pct"/>
          </w:tcPr>
          <w:p w:rsidR="009E1919" w:rsidRPr="000A4D45" w:rsidRDefault="009E1919" w:rsidP="00231D0D">
            <w:pPr>
              <w:tabs>
                <w:tab w:val="decimal" w:pos="880"/>
              </w:tabs>
              <w:spacing w:line="240" w:lineRule="auto"/>
              <w:ind w:right="-114"/>
            </w:pPr>
          </w:p>
        </w:tc>
      </w:tr>
      <w:tr w:rsidR="00231D0D" w:rsidRPr="000A4D45" w:rsidTr="003C49CF">
        <w:trPr>
          <w:trHeight w:val="255"/>
        </w:trPr>
        <w:tc>
          <w:tcPr>
            <w:tcW w:w="1954" w:type="pct"/>
          </w:tcPr>
          <w:p w:rsidR="00231D0D" w:rsidRPr="000A4D45" w:rsidRDefault="00231D0D" w:rsidP="003C49CF">
            <w:pPr>
              <w:spacing w:line="240" w:lineRule="atLeast"/>
              <w:ind w:right="-138"/>
              <w:rPr>
                <w:b/>
                <w:bCs/>
              </w:rPr>
            </w:pPr>
          </w:p>
        </w:tc>
        <w:tc>
          <w:tcPr>
            <w:tcW w:w="3046" w:type="pct"/>
            <w:gridSpan w:val="7"/>
          </w:tcPr>
          <w:p w:rsidR="00231D0D" w:rsidRPr="000A4D45" w:rsidRDefault="00231D0D" w:rsidP="003C49CF">
            <w:pPr>
              <w:pStyle w:val="BodyText"/>
              <w:spacing w:after="0" w:line="240" w:lineRule="atLeast"/>
              <w:ind w:left="-108" w:right="-110"/>
              <w:jc w:val="center"/>
              <w:rPr>
                <w:lang w:val="en-GB"/>
              </w:rPr>
            </w:pPr>
            <w:r w:rsidRPr="000A4D45">
              <w:rPr>
                <w:b/>
                <w:bCs/>
                <w:lang w:val="en-GB"/>
              </w:rPr>
              <w:t>Separate financial statements</w:t>
            </w:r>
          </w:p>
        </w:tc>
      </w:tr>
      <w:tr w:rsidR="009E1919" w:rsidRPr="000A4D45" w:rsidTr="001C64A5">
        <w:trPr>
          <w:trHeight w:val="255"/>
        </w:trPr>
        <w:tc>
          <w:tcPr>
            <w:tcW w:w="1954" w:type="pct"/>
          </w:tcPr>
          <w:p w:rsidR="009E1919" w:rsidRPr="000A4D45" w:rsidRDefault="009E1919" w:rsidP="001C64A5">
            <w:pPr>
              <w:spacing w:line="240" w:lineRule="atLeast"/>
              <w:ind w:right="-138"/>
              <w:rPr>
                <w:b/>
                <w:bCs/>
                <w:i/>
                <w:iCs/>
              </w:rPr>
            </w:pPr>
            <w:r w:rsidRPr="000A4D45">
              <w:rPr>
                <w:b/>
                <w:bCs/>
                <w:i/>
                <w:iCs/>
                <w:spacing w:val="-2"/>
              </w:rPr>
              <w:t>Effect to the defined benefit obligation</w:t>
            </w:r>
          </w:p>
        </w:tc>
        <w:tc>
          <w:tcPr>
            <w:tcW w:w="1449" w:type="pct"/>
            <w:gridSpan w:val="3"/>
          </w:tcPr>
          <w:p w:rsidR="009E1919" w:rsidRPr="000A4D45" w:rsidRDefault="009E1919" w:rsidP="001C64A5">
            <w:pPr>
              <w:pStyle w:val="BodyText"/>
              <w:spacing w:after="0" w:line="240" w:lineRule="atLeast"/>
              <w:ind w:left="-108" w:right="-110"/>
              <w:jc w:val="center"/>
              <w:rPr>
                <w:lang w:val="en-GB"/>
              </w:rPr>
            </w:pPr>
            <w:r w:rsidRPr="000A4D45">
              <w:rPr>
                <w:lang w:val="en-GB"/>
              </w:rPr>
              <w:t>1% increase in assumption</w:t>
            </w:r>
          </w:p>
        </w:tc>
        <w:tc>
          <w:tcPr>
            <w:tcW w:w="146" w:type="pct"/>
          </w:tcPr>
          <w:p w:rsidR="009E1919" w:rsidRPr="000A4D45" w:rsidRDefault="009E1919" w:rsidP="001C64A5">
            <w:pPr>
              <w:pStyle w:val="BodyText"/>
              <w:spacing w:after="0" w:line="240" w:lineRule="atLeast"/>
              <w:ind w:left="-108" w:right="-110"/>
              <w:jc w:val="center"/>
              <w:rPr>
                <w:lang w:val="en-GB"/>
              </w:rPr>
            </w:pPr>
          </w:p>
        </w:tc>
        <w:tc>
          <w:tcPr>
            <w:tcW w:w="1451" w:type="pct"/>
            <w:gridSpan w:val="3"/>
          </w:tcPr>
          <w:p w:rsidR="009E1919" w:rsidRPr="000A4D45" w:rsidRDefault="009E1919" w:rsidP="001C64A5">
            <w:pPr>
              <w:pStyle w:val="BodyText"/>
              <w:spacing w:after="0" w:line="240" w:lineRule="atLeast"/>
              <w:ind w:left="-108" w:right="-110"/>
              <w:jc w:val="center"/>
              <w:rPr>
                <w:b/>
                <w:bCs/>
                <w:lang w:val="en-GB"/>
              </w:rPr>
            </w:pPr>
            <w:r w:rsidRPr="000A4D45">
              <w:rPr>
                <w:lang w:val="en-GB"/>
              </w:rPr>
              <w:t>1% decrease in assumption</w:t>
            </w:r>
          </w:p>
        </w:tc>
      </w:tr>
      <w:tr w:rsidR="009E1919" w:rsidRPr="000A4D45" w:rsidTr="001C64A5">
        <w:trPr>
          <w:trHeight w:val="255"/>
        </w:trPr>
        <w:tc>
          <w:tcPr>
            <w:tcW w:w="1954" w:type="pct"/>
          </w:tcPr>
          <w:p w:rsidR="009E1919" w:rsidRPr="00E128B7" w:rsidRDefault="009E1919" w:rsidP="001C64A5">
            <w:pPr>
              <w:pStyle w:val="BodyText"/>
              <w:spacing w:after="0" w:line="240" w:lineRule="atLeast"/>
              <w:ind w:right="-138"/>
              <w:jc w:val="both"/>
              <w:rPr>
                <w:rFonts w:cstheme="minorBidi"/>
                <w:b/>
                <w:bCs/>
                <w:i/>
                <w:iCs/>
                <w:lang w:val="en-GB"/>
              </w:rPr>
            </w:pPr>
            <w:r w:rsidRPr="000A4D45">
              <w:rPr>
                <w:b/>
                <w:bCs/>
                <w:i/>
                <w:iCs/>
                <w:lang w:val="en-GB"/>
              </w:rPr>
              <w:t>At 31 December</w:t>
            </w:r>
          </w:p>
        </w:tc>
        <w:tc>
          <w:tcPr>
            <w:tcW w:w="676" w:type="pct"/>
            <w:vAlign w:val="bottom"/>
          </w:tcPr>
          <w:p w:rsidR="009E1919" w:rsidRPr="000A4D45" w:rsidRDefault="009E1919" w:rsidP="001C64A5">
            <w:pPr>
              <w:pStyle w:val="acctmergecolhdg"/>
              <w:spacing w:line="240" w:lineRule="atLeast"/>
              <w:rPr>
                <w:b w:val="0"/>
                <w:bCs/>
              </w:rPr>
            </w:pPr>
            <w:r w:rsidRPr="000A4D45">
              <w:rPr>
                <w:b w:val="0"/>
                <w:bCs/>
              </w:rPr>
              <w:t>2019</w:t>
            </w:r>
          </w:p>
        </w:tc>
        <w:tc>
          <w:tcPr>
            <w:tcW w:w="145" w:type="pct"/>
            <w:vAlign w:val="bottom"/>
          </w:tcPr>
          <w:p w:rsidR="009E1919" w:rsidRPr="000A4D45" w:rsidRDefault="009E1919" w:rsidP="001C64A5">
            <w:pPr>
              <w:pStyle w:val="acctmergecolhdg"/>
              <w:spacing w:line="240" w:lineRule="atLeast"/>
              <w:rPr>
                <w:b w:val="0"/>
                <w:bCs/>
              </w:rPr>
            </w:pPr>
          </w:p>
        </w:tc>
        <w:tc>
          <w:tcPr>
            <w:tcW w:w="628" w:type="pct"/>
            <w:vAlign w:val="bottom"/>
          </w:tcPr>
          <w:p w:rsidR="009E1919" w:rsidRPr="000A4D45" w:rsidRDefault="009E1919" w:rsidP="001C64A5">
            <w:pPr>
              <w:pStyle w:val="acctmergecolhdg"/>
              <w:spacing w:line="240" w:lineRule="atLeast"/>
              <w:rPr>
                <w:b w:val="0"/>
                <w:bCs/>
              </w:rPr>
            </w:pPr>
            <w:r w:rsidRPr="000A4D45">
              <w:rPr>
                <w:b w:val="0"/>
                <w:bCs/>
              </w:rPr>
              <w:t>2018</w:t>
            </w:r>
          </w:p>
        </w:tc>
        <w:tc>
          <w:tcPr>
            <w:tcW w:w="146" w:type="pct"/>
            <w:vAlign w:val="bottom"/>
          </w:tcPr>
          <w:p w:rsidR="009E1919" w:rsidRPr="000A4D45" w:rsidRDefault="009E1919" w:rsidP="001C64A5">
            <w:pPr>
              <w:pStyle w:val="acctmergecolhdg"/>
              <w:spacing w:line="240" w:lineRule="atLeast"/>
              <w:rPr>
                <w:b w:val="0"/>
                <w:bCs/>
              </w:rPr>
            </w:pPr>
          </w:p>
        </w:tc>
        <w:tc>
          <w:tcPr>
            <w:tcW w:w="678" w:type="pct"/>
            <w:vAlign w:val="bottom"/>
          </w:tcPr>
          <w:p w:rsidR="009E1919" w:rsidRPr="000A4D45" w:rsidRDefault="009E1919" w:rsidP="001C64A5">
            <w:pPr>
              <w:pStyle w:val="acctmergecolhdg"/>
              <w:spacing w:line="240" w:lineRule="atLeast"/>
              <w:rPr>
                <w:b w:val="0"/>
                <w:bCs/>
              </w:rPr>
            </w:pPr>
            <w:r w:rsidRPr="000A4D45">
              <w:rPr>
                <w:b w:val="0"/>
                <w:bCs/>
              </w:rPr>
              <w:t>2019</w:t>
            </w:r>
          </w:p>
        </w:tc>
        <w:tc>
          <w:tcPr>
            <w:tcW w:w="146" w:type="pct"/>
            <w:vAlign w:val="bottom"/>
          </w:tcPr>
          <w:p w:rsidR="009E1919" w:rsidRPr="000A4D45" w:rsidRDefault="009E1919" w:rsidP="001C64A5">
            <w:pPr>
              <w:pStyle w:val="acctmergecolhdg"/>
              <w:spacing w:line="240" w:lineRule="atLeast"/>
              <w:rPr>
                <w:b w:val="0"/>
                <w:bCs/>
              </w:rPr>
            </w:pPr>
          </w:p>
        </w:tc>
        <w:tc>
          <w:tcPr>
            <w:tcW w:w="627" w:type="pct"/>
            <w:vAlign w:val="bottom"/>
          </w:tcPr>
          <w:p w:rsidR="009E1919" w:rsidRPr="000A4D45" w:rsidRDefault="009E1919" w:rsidP="001C64A5">
            <w:pPr>
              <w:pStyle w:val="acctmergecolhdg"/>
              <w:spacing w:line="240" w:lineRule="atLeast"/>
              <w:rPr>
                <w:b w:val="0"/>
                <w:bCs/>
              </w:rPr>
            </w:pPr>
            <w:r w:rsidRPr="000A4D45">
              <w:rPr>
                <w:b w:val="0"/>
                <w:bCs/>
              </w:rPr>
              <w:t>2018</w:t>
            </w:r>
          </w:p>
        </w:tc>
      </w:tr>
      <w:tr w:rsidR="00231D0D" w:rsidRPr="000A4D45" w:rsidTr="003C49CF">
        <w:trPr>
          <w:trHeight w:val="255"/>
        </w:trPr>
        <w:tc>
          <w:tcPr>
            <w:tcW w:w="1954" w:type="pct"/>
          </w:tcPr>
          <w:p w:rsidR="00231D0D" w:rsidRPr="000A4D45" w:rsidRDefault="00231D0D" w:rsidP="003C49CF">
            <w:pPr>
              <w:pStyle w:val="BodyText"/>
              <w:spacing w:after="0" w:line="240" w:lineRule="atLeast"/>
              <w:ind w:right="-138"/>
              <w:jc w:val="both"/>
              <w:rPr>
                <w:b/>
                <w:bCs/>
                <w:lang w:val="en-GB"/>
              </w:rPr>
            </w:pPr>
          </w:p>
        </w:tc>
        <w:tc>
          <w:tcPr>
            <w:tcW w:w="3046" w:type="pct"/>
            <w:gridSpan w:val="7"/>
          </w:tcPr>
          <w:p w:rsidR="00231D0D" w:rsidRPr="000A4D45" w:rsidRDefault="00231D0D" w:rsidP="003C49CF">
            <w:pPr>
              <w:pStyle w:val="BodyText"/>
              <w:spacing w:after="0" w:line="240" w:lineRule="atLeast"/>
              <w:ind w:left="-108" w:right="-110"/>
              <w:jc w:val="center"/>
              <w:rPr>
                <w:lang w:val="en-GB"/>
              </w:rPr>
            </w:pPr>
            <w:r w:rsidRPr="000A4D45">
              <w:rPr>
                <w:i/>
                <w:iCs/>
                <w:lang w:val="en-GB"/>
              </w:rPr>
              <w:t>(in thousand Baht)</w:t>
            </w:r>
          </w:p>
        </w:tc>
      </w:tr>
      <w:tr w:rsidR="00231D0D" w:rsidRPr="000A4D45" w:rsidTr="003C49CF">
        <w:trPr>
          <w:trHeight w:val="255"/>
        </w:trPr>
        <w:tc>
          <w:tcPr>
            <w:tcW w:w="1954" w:type="pct"/>
          </w:tcPr>
          <w:p w:rsidR="00231D0D" w:rsidRPr="000A4D45" w:rsidRDefault="00231D0D" w:rsidP="00231D0D">
            <w:pPr>
              <w:pStyle w:val="BodyText"/>
              <w:spacing w:after="0"/>
              <w:rPr>
                <w:rFonts w:cs="Angsana New"/>
              </w:rPr>
            </w:pPr>
            <w:r w:rsidRPr="000A4D45">
              <w:rPr>
                <w:rFonts w:cs="Angsana New"/>
              </w:rPr>
              <w:t xml:space="preserve">Discount rate </w:t>
            </w:r>
          </w:p>
        </w:tc>
        <w:tc>
          <w:tcPr>
            <w:tcW w:w="676" w:type="pct"/>
          </w:tcPr>
          <w:p w:rsidR="00231D0D" w:rsidRPr="000A4D45" w:rsidRDefault="00E128B7" w:rsidP="00231D0D">
            <w:pPr>
              <w:tabs>
                <w:tab w:val="decimal" w:pos="880"/>
              </w:tabs>
              <w:spacing w:line="240" w:lineRule="auto"/>
              <w:ind w:right="-114"/>
            </w:pPr>
            <w:r>
              <w:t>(284)</w:t>
            </w:r>
          </w:p>
        </w:tc>
        <w:tc>
          <w:tcPr>
            <w:tcW w:w="145" w:type="pct"/>
          </w:tcPr>
          <w:p w:rsidR="00231D0D" w:rsidRPr="000A4D45" w:rsidRDefault="00231D0D" w:rsidP="00231D0D"/>
        </w:tc>
        <w:tc>
          <w:tcPr>
            <w:tcW w:w="628" w:type="pct"/>
          </w:tcPr>
          <w:p w:rsidR="00231D0D" w:rsidRPr="000A4D45" w:rsidRDefault="00231D0D" w:rsidP="00231D0D">
            <w:pPr>
              <w:tabs>
                <w:tab w:val="decimal" w:pos="880"/>
              </w:tabs>
              <w:spacing w:line="240" w:lineRule="auto"/>
              <w:ind w:right="-114"/>
            </w:pPr>
            <w:r w:rsidRPr="000A4D45">
              <w:t>(492)</w:t>
            </w:r>
          </w:p>
        </w:tc>
        <w:tc>
          <w:tcPr>
            <w:tcW w:w="146" w:type="pct"/>
            <w:vAlign w:val="bottom"/>
          </w:tcPr>
          <w:p w:rsidR="00231D0D" w:rsidRPr="000A4D45" w:rsidRDefault="00231D0D" w:rsidP="00231D0D">
            <w:pPr>
              <w:pStyle w:val="BodyText"/>
              <w:tabs>
                <w:tab w:val="left" w:pos="720"/>
              </w:tabs>
              <w:spacing w:after="0" w:line="240" w:lineRule="auto"/>
              <w:ind w:right="57"/>
              <w:jc w:val="right"/>
              <w:rPr>
                <w:lang w:val="en-US"/>
              </w:rPr>
            </w:pPr>
          </w:p>
        </w:tc>
        <w:tc>
          <w:tcPr>
            <w:tcW w:w="678" w:type="pct"/>
            <w:vAlign w:val="bottom"/>
          </w:tcPr>
          <w:p w:rsidR="00231D0D" w:rsidRPr="000A4D45" w:rsidRDefault="00E128B7" w:rsidP="00231D0D">
            <w:pPr>
              <w:tabs>
                <w:tab w:val="decimal" w:pos="880"/>
              </w:tabs>
              <w:spacing w:line="240" w:lineRule="auto"/>
              <w:ind w:right="-114"/>
            </w:pPr>
            <w:r>
              <w:t>327</w:t>
            </w:r>
          </w:p>
        </w:tc>
        <w:tc>
          <w:tcPr>
            <w:tcW w:w="146" w:type="pct"/>
            <w:vAlign w:val="bottom"/>
          </w:tcPr>
          <w:p w:rsidR="00231D0D" w:rsidRPr="000A4D45" w:rsidRDefault="00231D0D" w:rsidP="00231D0D">
            <w:pPr>
              <w:pStyle w:val="BodyText"/>
              <w:tabs>
                <w:tab w:val="left" w:pos="720"/>
              </w:tabs>
              <w:spacing w:after="0" w:line="240" w:lineRule="auto"/>
              <w:ind w:right="57"/>
              <w:jc w:val="right"/>
              <w:rPr>
                <w:lang w:val="en-US"/>
              </w:rPr>
            </w:pPr>
          </w:p>
        </w:tc>
        <w:tc>
          <w:tcPr>
            <w:tcW w:w="627" w:type="pct"/>
          </w:tcPr>
          <w:p w:rsidR="00231D0D" w:rsidRPr="000A4D45" w:rsidRDefault="00231D0D" w:rsidP="00231D0D">
            <w:pPr>
              <w:tabs>
                <w:tab w:val="decimal" w:pos="880"/>
              </w:tabs>
              <w:spacing w:line="240" w:lineRule="auto"/>
              <w:ind w:right="-114"/>
            </w:pPr>
            <w:r w:rsidRPr="000A4D45">
              <w:t>581</w:t>
            </w:r>
          </w:p>
        </w:tc>
      </w:tr>
      <w:tr w:rsidR="00231D0D" w:rsidRPr="000A4D45" w:rsidTr="003C49CF">
        <w:trPr>
          <w:trHeight w:val="255"/>
        </w:trPr>
        <w:tc>
          <w:tcPr>
            <w:tcW w:w="1954" w:type="pct"/>
          </w:tcPr>
          <w:p w:rsidR="00231D0D" w:rsidRPr="000A4D45" w:rsidRDefault="00231D0D" w:rsidP="00231D0D">
            <w:pPr>
              <w:pStyle w:val="BodyText"/>
              <w:spacing w:after="0"/>
              <w:rPr>
                <w:rFonts w:cs="Angsana New"/>
              </w:rPr>
            </w:pPr>
            <w:r w:rsidRPr="000A4D45">
              <w:rPr>
                <w:rFonts w:cs="Angsana New"/>
              </w:rPr>
              <w:t xml:space="preserve">Future salary growth </w:t>
            </w:r>
          </w:p>
        </w:tc>
        <w:tc>
          <w:tcPr>
            <w:tcW w:w="676" w:type="pct"/>
          </w:tcPr>
          <w:p w:rsidR="00231D0D" w:rsidRPr="00E128B7" w:rsidRDefault="00E128B7" w:rsidP="00231D0D">
            <w:pPr>
              <w:tabs>
                <w:tab w:val="decimal" w:pos="880"/>
              </w:tabs>
              <w:spacing w:line="240" w:lineRule="auto"/>
              <w:ind w:right="-114"/>
              <w:rPr>
                <w:rFonts w:cstheme="minorBidi"/>
                <w:cs/>
              </w:rPr>
            </w:pPr>
            <w:r>
              <w:t>313</w:t>
            </w:r>
          </w:p>
        </w:tc>
        <w:tc>
          <w:tcPr>
            <w:tcW w:w="145" w:type="pct"/>
          </w:tcPr>
          <w:p w:rsidR="00231D0D" w:rsidRPr="000A4D45" w:rsidRDefault="00231D0D" w:rsidP="00231D0D"/>
        </w:tc>
        <w:tc>
          <w:tcPr>
            <w:tcW w:w="628" w:type="pct"/>
          </w:tcPr>
          <w:p w:rsidR="00231D0D" w:rsidRPr="000A4D45" w:rsidRDefault="00231D0D" w:rsidP="00231D0D">
            <w:pPr>
              <w:tabs>
                <w:tab w:val="decimal" w:pos="880"/>
              </w:tabs>
              <w:spacing w:line="240" w:lineRule="auto"/>
              <w:ind w:right="-114"/>
            </w:pPr>
            <w:r w:rsidRPr="000A4D45">
              <w:t>602</w:t>
            </w:r>
          </w:p>
        </w:tc>
        <w:tc>
          <w:tcPr>
            <w:tcW w:w="146" w:type="pct"/>
            <w:vAlign w:val="bottom"/>
          </w:tcPr>
          <w:p w:rsidR="00231D0D" w:rsidRPr="000A4D45" w:rsidRDefault="00231D0D" w:rsidP="00231D0D">
            <w:pPr>
              <w:pStyle w:val="BodyText"/>
              <w:tabs>
                <w:tab w:val="left" w:pos="720"/>
              </w:tabs>
              <w:spacing w:after="0" w:line="240" w:lineRule="auto"/>
              <w:ind w:right="57"/>
              <w:jc w:val="right"/>
              <w:rPr>
                <w:lang w:val="en-US"/>
              </w:rPr>
            </w:pPr>
          </w:p>
        </w:tc>
        <w:tc>
          <w:tcPr>
            <w:tcW w:w="678" w:type="pct"/>
            <w:vAlign w:val="bottom"/>
          </w:tcPr>
          <w:p w:rsidR="00231D0D" w:rsidRPr="000A4D45" w:rsidRDefault="00E128B7" w:rsidP="00231D0D">
            <w:pPr>
              <w:tabs>
                <w:tab w:val="decimal" w:pos="880"/>
              </w:tabs>
              <w:spacing w:line="240" w:lineRule="auto"/>
              <w:ind w:right="-114"/>
            </w:pPr>
            <w:r>
              <w:t>(278)</w:t>
            </w:r>
          </w:p>
        </w:tc>
        <w:tc>
          <w:tcPr>
            <w:tcW w:w="146" w:type="pct"/>
            <w:vAlign w:val="bottom"/>
          </w:tcPr>
          <w:p w:rsidR="00231D0D" w:rsidRPr="000A4D45" w:rsidRDefault="00231D0D" w:rsidP="00231D0D">
            <w:pPr>
              <w:pStyle w:val="BodyText"/>
              <w:tabs>
                <w:tab w:val="left" w:pos="720"/>
              </w:tabs>
              <w:spacing w:after="0" w:line="240" w:lineRule="auto"/>
              <w:ind w:right="57"/>
              <w:jc w:val="right"/>
              <w:rPr>
                <w:lang w:val="en-US"/>
              </w:rPr>
            </w:pPr>
          </w:p>
        </w:tc>
        <w:tc>
          <w:tcPr>
            <w:tcW w:w="627" w:type="pct"/>
          </w:tcPr>
          <w:p w:rsidR="00231D0D" w:rsidRPr="000A4D45" w:rsidRDefault="00231D0D" w:rsidP="00231D0D">
            <w:pPr>
              <w:tabs>
                <w:tab w:val="decimal" w:pos="880"/>
              </w:tabs>
              <w:spacing w:line="240" w:lineRule="auto"/>
              <w:ind w:right="-114"/>
            </w:pPr>
            <w:r w:rsidRPr="000A4D45">
              <w:t>(517)</w:t>
            </w:r>
          </w:p>
        </w:tc>
      </w:tr>
      <w:tr w:rsidR="00231D0D" w:rsidRPr="000A4D45" w:rsidTr="003C49CF">
        <w:trPr>
          <w:trHeight w:val="255"/>
        </w:trPr>
        <w:tc>
          <w:tcPr>
            <w:tcW w:w="1954" w:type="pct"/>
          </w:tcPr>
          <w:p w:rsidR="00231D0D" w:rsidRPr="000A4D45" w:rsidRDefault="00231D0D" w:rsidP="00231D0D">
            <w:pPr>
              <w:pStyle w:val="BodyText"/>
              <w:spacing w:after="0"/>
              <w:rPr>
                <w:rFonts w:cs="Angsana New"/>
              </w:rPr>
            </w:pPr>
            <w:r w:rsidRPr="000A4D45">
              <w:rPr>
                <w:rFonts w:cs="Angsana New"/>
              </w:rPr>
              <w:t xml:space="preserve">Turnover rate </w:t>
            </w:r>
          </w:p>
        </w:tc>
        <w:tc>
          <w:tcPr>
            <w:tcW w:w="676" w:type="pct"/>
          </w:tcPr>
          <w:p w:rsidR="00231D0D" w:rsidRPr="00E128B7" w:rsidRDefault="00E128B7" w:rsidP="00231D0D">
            <w:pPr>
              <w:tabs>
                <w:tab w:val="decimal" w:pos="880"/>
              </w:tabs>
              <w:spacing w:line="240" w:lineRule="auto"/>
              <w:ind w:right="-114"/>
              <w:rPr>
                <w:rFonts w:cs="Angsana New"/>
                <w:szCs w:val="28"/>
              </w:rPr>
            </w:pPr>
            <w:r>
              <w:rPr>
                <w:rFonts w:cs="Angsana New"/>
                <w:szCs w:val="28"/>
              </w:rPr>
              <w:t>(618)</w:t>
            </w:r>
          </w:p>
        </w:tc>
        <w:tc>
          <w:tcPr>
            <w:tcW w:w="145" w:type="pct"/>
          </w:tcPr>
          <w:p w:rsidR="00231D0D" w:rsidRPr="000A4D45" w:rsidRDefault="00231D0D" w:rsidP="00231D0D"/>
        </w:tc>
        <w:tc>
          <w:tcPr>
            <w:tcW w:w="628" w:type="pct"/>
          </w:tcPr>
          <w:p w:rsidR="00231D0D" w:rsidRPr="000A4D45" w:rsidRDefault="00231D0D" w:rsidP="00231D0D">
            <w:pPr>
              <w:tabs>
                <w:tab w:val="decimal" w:pos="880"/>
              </w:tabs>
              <w:spacing w:line="240" w:lineRule="auto"/>
              <w:ind w:right="-114"/>
            </w:pPr>
            <w:r w:rsidRPr="000A4D45">
              <w:t>(570)</w:t>
            </w:r>
          </w:p>
        </w:tc>
        <w:tc>
          <w:tcPr>
            <w:tcW w:w="146" w:type="pct"/>
            <w:vAlign w:val="bottom"/>
          </w:tcPr>
          <w:p w:rsidR="00231D0D" w:rsidRPr="000A4D45" w:rsidRDefault="00231D0D" w:rsidP="00231D0D">
            <w:pPr>
              <w:pStyle w:val="BodyText"/>
              <w:tabs>
                <w:tab w:val="left" w:pos="720"/>
              </w:tabs>
              <w:spacing w:after="0" w:line="240" w:lineRule="auto"/>
              <w:ind w:right="57"/>
              <w:jc w:val="right"/>
              <w:rPr>
                <w:lang w:val="en-US"/>
              </w:rPr>
            </w:pPr>
          </w:p>
        </w:tc>
        <w:tc>
          <w:tcPr>
            <w:tcW w:w="678" w:type="pct"/>
            <w:vAlign w:val="bottom"/>
          </w:tcPr>
          <w:p w:rsidR="00231D0D" w:rsidRPr="000A4D45" w:rsidRDefault="00E128B7" w:rsidP="00231D0D">
            <w:pPr>
              <w:tabs>
                <w:tab w:val="decimal" w:pos="880"/>
              </w:tabs>
              <w:spacing w:line="240" w:lineRule="auto"/>
              <w:ind w:right="-114"/>
            </w:pPr>
            <w:r>
              <w:t>880</w:t>
            </w:r>
          </w:p>
        </w:tc>
        <w:tc>
          <w:tcPr>
            <w:tcW w:w="146" w:type="pct"/>
            <w:vAlign w:val="bottom"/>
          </w:tcPr>
          <w:p w:rsidR="00231D0D" w:rsidRPr="000A4D45" w:rsidRDefault="00231D0D" w:rsidP="00231D0D">
            <w:pPr>
              <w:pStyle w:val="BodyText"/>
              <w:tabs>
                <w:tab w:val="left" w:pos="720"/>
              </w:tabs>
              <w:spacing w:after="0" w:line="240" w:lineRule="auto"/>
              <w:ind w:right="57"/>
              <w:jc w:val="right"/>
              <w:rPr>
                <w:lang w:val="en-US"/>
              </w:rPr>
            </w:pPr>
          </w:p>
        </w:tc>
        <w:tc>
          <w:tcPr>
            <w:tcW w:w="627" w:type="pct"/>
          </w:tcPr>
          <w:p w:rsidR="00231D0D" w:rsidRPr="000A4D45" w:rsidRDefault="00231D0D" w:rsidP="00231D0D">
            <w:pPr>
              <w:tabs>
                <w:tab w:val="decimal" w:pos="880"/>
              </w:tabs>
              <w:spacing w:line="240" w:lineRule="auto"/>
              <w:ind w:right="-114"/>
            </w:pPr>
            <w:r w:rsidRPr="000A4D45">
              <w:t>720</w:t>
            </w:r>
          </w:p>
        </w:tc>
      </w:tr>
    </w:tbl>
    <w:p w:rsidR="00337EBD" w:rsidRDefault="00337EBD" w:rsidP="005B37A9">
      <w:pPr>
        <w:pStyle w:val="block"/>
        <w:spacing w:after="0" w:line="240" w:lineRule="auto"/>
        <w:ind w:left="1152" w:hanging="18"/>
        <w:jc w:val="both"/>
        <w:rPr>
          <w:rFonts w:cstheme="minorBidi"/>
          <w:spacing w:val="-2"/>
        </w:rPr>
      </w:pPr>
    </w:p>
    <w:p w:rsidR="00384A7D" w:rsidRPr="000A4D45" w:rsidRDefault="00384A7D" w:rsidP="00384A7D">
      <w:pPr>
        <w:pStyle w:val="Heading1"/>
        <w:numPr>
          <w:ilvl w:val="0"/>
          <w:numId w:val="26"/>
        </w:numPr>
        <w:tabs>
          <w:tab w:val="left" w:pos="567"/>
        </w:tabs>
        <w:spacing w:before="0" w:after="0" w:line="240" w:lineRule="auto"/>
        <w:ind w:left="1170" w:hanging="630"/>
        <w:jc w:val="both"/>
        <w:rPr>
          <w:b/>
          <w:bCs/>
          <w:i w:val="0"/>
          <w:iCs/>
        </w:rPr>
      </w:pPr>
      <w:r w:rsidRPr="000A4D45">
        <w:rPr>
          <w:b/>
          <w:bCs/>
          <w:i w:val="0"/>
          <w:iCs/>
        </w:rPr>
        <w:t>Share capital</w:t>
      </w:r>
    </w:p>
    <w:p w:rsidR="00252D42" w:rsidRPr="000A4D45" w:rsidRDefault="00252D42" w:rsidP="00F85637">
      <w:pPr>
        <w:pStyle w:val="block"/>
        <w:spacing w:after="0" w:line="240" w:lineRule="auto"/>
        <w:jc w:val="both"/>
        <w:rPr>
          <w:spacing w:val="-4"/>
        </w:rPr>
      </w:pPr>
    </w:p>
    <w:tbl>
      <w:tblPr>
        <w:tblW w:w="9252" w:type="dxa"/>
        <w:tblInd w:w="1008" w:type="dxa"/>
        <w:tblLayout w:type="fixed"/>
        <w:tblLook w:val="01E0" w:firstRow="1" w:lastRow="1" w:firstColumn="1" w:lastColumn="1" w:noHBand="0" w:noVBand="0"/>
      </w:tblPr>
      <w:tblGrid>
        <w:gridCol w:w="2772"/>
        <w:gridCol w:w="882"/>
        <w:gridCol w:w="243"/>
        <w:gridCol w:w="1197"/>
        <w:gridCol w:w="270"/>
        <w:gridCol w:w="1170"/>
        <w:gridCol w:w="270"/>
        <w:gridCol w:w="1080"/>
        <w:gridCol w:w="270"/>
        <w:gridCol w:w="1098"/>
      </w:tblGrid>
      <w:tr w:rsidR="00DB60E0" w:rsidRPr="000A4D45" w:rsidTr="00E0519D">
        <w:trPr>
          <w:trHeight w:val="171"/>
          <w:tblHeader/>
        </w:trPr>
        <w:tc>
          <w:tcPr>
            <w:tcW w:w="2772" w:type="dxa"/>
          </w:tcPr>
          <w:p w:rsidR="00DB60E0" w:rsidRPr="00E0519D" w:rsidRDefault="00DB60E0" w:rsidP="00A4137B">
            <w:pPr>
              <w:tabs>
                <w:tab w:val="left" w:pos="252"/>
              </w:tabs>
              <w:spacing w:line="240" w:lineRule="atLeast"/>
              <w:rPr>
                <w:rFonts w:eastAsia="MS Mincho"/>
                <w:cs/>
              </w:rPr>
            </w:pPr>
          </w:p>
        </w:tc>
        <w:tc>
          <w:tcPr>
            <w:tcW w:w="882" w:type="dxa"/>
          </w:tcPr>
          <w:p w:rsidR="00DB60E0" w:rsidRPr="00E0519D" w:rsidRDefault="00E0519D" w:rsidP="00A4137B">
            <w:pPr>
              <w:spacing w:line="240" w:lineRule="atLeast"/>
              <w:ind w:left="-108" w:right="-81"/>
              <w:jc w:val="center"/>
              <w:rPr>
                <w:rFonts w:eastAsia="MS Mincho" w:cs="Angsana New"/>
                <w:szCs w:val="28"/>
              </w:rPr>
            </w:pPr>
            <w:r>
              <w:rPr>
                <w:rFonts w:eastAsia="MS Mincho" w:cs="Angsana New"/>
                <w:szCs w:val="28"/>
              </w:rPr>
              <w:t>Par value</w:t>
            </w:r>
          </w:p>
        </w:tc>
        <w:tc>
          <w:tcPr>
            <w:tcW w:w="243" w:type="dxa"/>
          </w:tcPr>
          <w:p w:rsidR="00DB60E0" w:rsidRPr="00E0519D" w:rsidRDefault="00DB60E0" w:rsidP="00A4137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2637" w:type="dxa"/>
            <w:gridSpan w:val="3"/>
            <w:tcBorders>
              <w:bottom w:val="single" w:sz="4" w:space="0" w:color="auto"/>
            </w:tcBorders>
          </w:tcPr>
          <w:p w:rsidR="00DB60E0" w:rsidRPr="00E0519D" w:rsidRDefault="00DB60E0" w:rsidP="00A4137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r w:rsidRPr="00E0519D">
              <w:rPr>
                <w:rFonts w:eastAsia="MS Mincho"/>
              </w:rPr>
              <w:t>2019</w:t>
            </w:r>
          </w:p>
        </w:tc>
        <w:tc>
          <w:tcPr>
            <w:tcW w:w="270" w:type="dxa"/>
          </w:tcPr>
          <w:p w:rsidR="00DB60E0" w:rsidRPr="00E0519D" w:rsidRDefault="00DB60E0" w:rsidP="00A413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2448" w:type="dxa"/>
            <w:gridSpan w:val="3"/>
            <w:tcBorders>
              <w:bottom w:val="single" w:sz="4" w:space="0" w:color="auto"/>
            </w:tcBorders>
          </w:tcPr>
          <w:p w:rsidR="00DB60E0" w:rsidRPr="00E0519D" w:rsidRDefault="00DB60E0" w:rsidP="00A4137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r w:rsidRPr="00E0519D">
              <w:rPr>
                <w:rFonts w:eastAsia="MS Mincho"/>
              </w:rPr>
              <w:t>2018</w:t>
            </w:r>
          </w:p>
        </w:tc>
      </w:tr>
      <w:tr w:rsidR="00A4137B" w:rsidRPr="000A4D45" w:rsidTr="00E0519D">
        <w:trPr>
          <w:trHeight w:val="270"/>
          <w:tblHeader/>
        </w:trPr>
        <w:tc>
          <w:tcPr>
            <w:tcW w:w="2772" w:type="dxa"/>
          </w:tcPr>
          <w:p w:rsidR="00A4137B" w:rsidRPr="00DB60E0" w:rsidRDefault="00A4137B" w:rsidP="00A4137B">
            <w:pPr>
              <w:tabs>
                <w:tab w:val="left" w:pos="252"/>
              </w:tabs>
              <w:spacing w:line="240" w:lineRule="atLeast"/>
              <w:rPr>
                <w:rFonts w:eastAsia="MS Mincho"/>
                <w:b/>
                <w:bCs/>
                <w:i/>
                <w:iCs/>
                <w:cs/>
              </w:rPr>
            </w:pPr>
          </w:p>
        </w:tc>
        <w:tc>
          <w:tcPr>
            <w:tcW w:w="882" w:type="dxa"/>
          </w:tcPr>
          <w:p w:rsidR="00A4137B" w:rsidRPr="000A4D45" w:rsidRDefault="00A4137B" w:rsidP="00A4137B">
            <w:pPr>
              <w:spacing w:line="240" w:lineRule="atLeast"/>
              <w:ind w:left="-108" w:right="-81"/>
              <w:jc w:val="center"/>
              <w:rPr>
                <w:rFonts w:eastAsia="MS Mincho" w:cs="Angsana New"/>
              </w:rPr>
            </w:pPr>
            <w:r>
              <w:rPr>
                <w:rFonts w:eastAsia="MS Mincho" w:cs="Angsana New"/>
              </w:rPr>
              <w:t>per share</w:t>
            </w:r>
          </w:p>
        </w:tc>
        <w:tc>
          <w:tcPr>
            <w:tcW w:w="243" w:type="dxa"/>
          </w:tcPr>
          <w:p w:rsidR="00A4137B" w:rsidRPr="000A4D45" w:rsidRDefault="00A4137B" w:rsidP="00A4137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97" w:type="dxa"/>
            <w:tcBorders>
              <w:top w:val="single" w:sz="4" w:space="0" w:color="auto"/>
            </w:tcBorders>
          </w:tcPr>
          <w:p w:rsidR="00A4137B" w:rsidRPr="000A4D45" w:rsidRDefault="00A4137B" w:rsidP="00A4137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r w:rsidRPr="000A4D45">
              <w:rPr>
                <w:rFonts w:eastAsia="MS Mincho" w:cs="Angsana New"/>
              </w:rPr>
              <w:t>Number</w:t>
            </w:r>
          </w:p>
        </w:tc>
        <w:tc>
          <w:tcPr>
            <w:tcW w:w="270" w:type="dxa"/>
            <w:tcBorders>
              <w:top w:val="single" w:sz="4" w:space="0" w:color="auto"/>
            </w:tcBorders>
          </w:tcPr>
          <w:p w:rsidR="00A4137B" w:rsidRPr="000A4D45" w:rsidRDefault="00A4137B" w:rsidP="00A413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70" w:type="dxa"/>
            <w:tcBorders>
              <w:top w:val="single" w:sz="4" w:space="0" w:color="auto"/>
            </w:tcBorders>
          </w:tcPr>
          <w:p w:rsidR="00A4137B" w:rsidRPr="000A4D45" w:rsidRDefault="00A4137B" w:rsidP="00A4137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r w:rsidRPr="000A4D45">
              <w:rPr>
                <w:rFonts w:eastAsia="MS Mincho" w:cs="Angsana New"/>
              </w:rPr>
              <w:t>Amount</w:t>
            </w:r>
          </w:p>
        </w:tc>
        <w:tc>
          <w:tcPr>
            <w:tcW w:w="270" w:type="dxa"/>
          </w:tcPr>
          <w:p w:rsidR="00A4137B" w:rsidRPr="000A4D45" w:rsidRDefault="00A4137B" w:rsidP="00A413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80" w:type="dxa"/>
            <w:tcBorders>
              <w:top w:val="single" w:sz="4" w:space="0" w:color="auto"/>
            </w:tcBorders>
          </w:tcPr>
          <w:p w:rsidR="00A4137B" w:rsidRPr="000A4D45" w:rsidRDefault="00A4137B" w:rsidP="00A4137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r w:rsidRPr="000A4D45">
              <w:rPr>
                <w:rFonts w:eastAsia="MS Mincho" w:cs="Angsana New"/>
              </w:rPr>
              <w:t>Number</w:t>
            </w:r>
          </w:p>
        </w:tc>
        <w:tc>
          <w:tcPr>
            <w:tcW w:w="270" w:type="dxa"/>
            <w:tcBorders>
              <w:top w:val="single" w:sz="4" w:space="0" w:color="auto"/>
            </w:tcBorders>
          </w:tcPr>
          <w:p w:rsidR="00A4137B" w:rsidRPr="000A4D45" w:rsidRDefault="00A4137B" w:rsidP="00A413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98" w:type="dxa"/>
            <w:tcBorders>
              <w:top w:val="single" w:sz="4" w:space="0" w:color="auto"/>
            </w:tcBorders>
          </w:tcPr>
          <w:p w:rsidR="00A4137B" w:rsidRPr="000A4D45" w:rsidRDefault="00A4137B" w:rsidP="00A4137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r w:rsidRPr="000A4D45">
              <w:rPr>
                <w:rFonts w:eastAsia="MS Mincho" w:cs="Angsana New"/>
              </w:rPr>
              <w:t>Amount</w:t>
            </w:r>
          </w:p>
        </w:tc>
      </w:tr>
      <w:tr w:rsidR="00A4137B" w:rsidRPr="000A4D45" w:rsidTr="00DB60E0">
        <w:trPr>
          <w:tblHeader/>
        </w:trPr>
        <w:tc>
          <w:tcPr>
            <w:tcW w:w="2772" w:type="dxa"/>
          </w:tcPr>
          <w:p w:rsidR="00A4137B" w:rsidRPr="000A4D45" w:rsidRDefault="00A4137B" w:rsidP="00A4137B">
            <w:pPr>
              <w:tabs>
                <w:tab w:val="left" w:pos="252"/>
              </w:tabs>
              <w:spacing w:line="240" w:lineRule="atLeast"/>
              <w:rPr>
                <w:rFonts w:eastAsia="MS Mincho" w:cs="Angsana New"/>
                <w:b/>
                <w:bCs/>
                <w:i/>
                <w:iCs/>
              </w:rPr>
            </w:pPr>
          </w:p>
        </w:tc>
        <w:tc>
          <w:tcPr>
            <w:tcW w:w="882" w:type="dxa"/>
          </w:tcPr>
          <w:p w:rsidR="00A4137B" w:rsidRPr="000A4D45" w:rsidRDefault="00A4137B" w:rsidP="00A4137B">
            <w:pPr>
              <w:spacing w:line="240" w:lineRule="atLeast"/>
              <w:ind w:left="-108" w:right="-81"/>
              <w:jc w:val="center"/>
              <w:rPr>
                <w:rFonts w:eastAsia="MS Mincho" w:cs="Angsana New"/>
                <w:i/>
                <w:iCs/>
                <w:cs/>
              </w:rPr>
            </w:pPr>
            <w:r w:rsidRPr="000A4D45">
              <w:rPr>
                <w:rFonts w:eastAsia="MS Mincho" w:cs="Angsana New"/>
                <w:i/>
                <w:iCs/>
              </w:rPr>
              <w:t>(in Baht)</w:t>
            </w:r>
          </w:p>
        </w:tc>
        <w:tc>
          <w:tcPr>
            <w:tcW w:w="243" w:type="dxa"/>
          </w:tcPr>
          <w:p w:rsidR="00A4137B" w:rsidRPr="000A4D45" w:rsidRDefault="00A4137B" w:rsidP="00A4137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5355" w:type="dxa"/>
            <w:gridSpan w:val="7"/>
          </w:tcPr>
          <w:p w:rsidR="00A4137B" w:rsidRPr="000A4D45" w:rsidRDefault="00A4137B" w:rsidP="00A4137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r w:rsidRPr="000A4D45">
              <w:rPr>
                <w:rFonts w:eastAsia="MS Mincho" w:cs="Angsana New"/>
                <w:i/>
                <w:iCs/>
              </w:rPr>
              <w:t>(thousand shares /</w:t>
            </w:r>
            <w:r w:rsidR="00D11E42">
              <w:rPr>
                <w:rFonts w:eastAsia="MS Mincho" w:cs="Angsana New"/>
                <w:i/>
                <w:iCs/>
              </w:rPr>
              <w:t xml:space="preserve"> in </w:t>
            </w:r>
            <w:r w:rsidRPr="000A4D45">
              <w:rPr>
                <w:rFonts w:eastAsia="MS Mincho" w:cs="Angsana New"/>
                <w:i/>
                <w:iCs/>
              </w:rPr>
              <w:t>thousand Baht)</w:t>
            </w:r>
          </w:p>
        </w:tc>
      </w:tr>
      <w:tr w:rsidR="00A4137B" w:rsidRPr="000A4D45" w:rsidTr="00E579C3">
        <w:trPr>
          <w:tblHeader/>
        </w:trPr>
        <w:tc>
          <w:tcPr>
            <w:tcW w:w="2772" w:type="dxa"/>
          </w:tcPr>
          <w:p w:rsidR="00A4137B" w:rsidRPr="000A4D45" w:rsidRDefault="00A4137B" w:rsidP="00A4137B">
            <w:pPr>
              <w:tabs>
                <w:tab w:val="left" w:pos="252"/>
              </w:tabs>
              <w:spacing w:line="240" w:lineRule="atLeast"/>
              <w:rPr>
                <w:rFonts w:eastAsia="MS Mincho" w:cs="Angsana New"/>
                <w:b/>
                <w:bCs/>
                <w:i/>
                <w:iCs/>
              </w:rPr>
            </w:pPr>
            <w:proofErr w:type="spellStart"/>
            <w:r w:rsidRPr="000A4D45">
              <w:rPr>
                <w:rFonts w:eastAsia="MS Mincho" w:cs="Angsana New"/>
                <w:b/>
                <w:bCs/>
                <w:i/>
                <w:iCs/>
              </w:rPr>
              <w:t>Authorised</w:t>
            </w:r>
            <w:proofErr w:type="spellEnd"/>
            <w:r>
              <w:rPr>
                <w:rFonts w:eastAsia="MS Mincho" w:cs="Angsana New"/>
                <w:b/>
                <w:bCs/>
                <w:i/>
                <w:iCs/>
              </w:rPr>
              <w:t xml:space="preserve"> share</w:t>
            </w:r>
            <w:r w:rsidR="00D11E42">
              <w:rPr>
                <w:rFonts w:eastAsia="MS Mincho" w:cs="Angsana New"/>
                <w:b/>
                <w:bCs/>
                <w:i/>
                <w:iCs/>
              </w:rPr>
              <w:t>s</w:t>
            </w:r>
          </w:p>
        </w:tc>
        <w:tc>
          <w:tcPr>
            <w:tcW w:w="882" w:type="dxa"/>
          </w:tcPr>
          <w:p w:rsidR="00A4137B" w:rsidRPr="000A4D45" w:rsidRDefault="00A4137B" w:rsidP="00A4137B">
            <w:pPr>
              <w:spacing w:line="240" w:lineRule="atLeast"/>
              <w:ind w:left="-108" w:right="-81"/>
              <w:jc w:val="center"/>
              <w:rPr>
                <w:rFonts w:eastAsia="MS Mincho" w:cs="Angsana New"/>
              </w:rPr>
            </w:pPr>
          </w:p>
        </w:tc>
        <w:tc>
          <w:tcPr>
            <w:tcW w:w="243" w:type="dxa"/>
          </w:tcPr>
          <w:p w:rsidR="00A4137B" w:rsidRPr="000A4D45" w:rsidRDefault="00A4137B" w:rsidP="00A4137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97" w:type="dxa"/>
          </w:tcPr>
          <w:p w:rsidR="00A4137B" w:rsidRPr="000A4D45" w:rsidRDefault="00A4137B" w:rsidP="00A4137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270" w:type="dxa"/>
          </w:tcPr>
          <w:p w:rsidR="00A4137B" w:rsidRPr="000A4D45" w:rsidRDefault="00A4137B" w:rsidP="00A413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70" w:type="dxa"/>
          </w:tcPr>
          <w:p w:rsidR="00A4137B" w:rsidRPr="000A4D45" w:rsidRDefault="00A4137B" w:rsidP="00A4137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270" w:type="dxa"/>
          </w:tcPr>
          <w:p w:rsidR="00A4137B" w:rsidRPr="000A4D45" w:rsidRDefault="00A4137B" w:rsidP="00A413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80" w:type="dxa"/>
          </w:tcPr>
          <w:p w:rsidR="00A4137B" w:rsidRPr="000A4D45" w:rsidRDefault="00A4137B" w:rsidP="00A4137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270" w:type="dxa"/>
          </w:tcPr>
          <w:p w:rsidR="00A4137B" w:rsidRPr="000A4D45" w:rsidRDefault="00A4137B" w:rsidP="00A413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98" w:type="dxa"/>
          </w:tcPr>
          <w:p w:rsidR="00A4137B" w:rsidRPr="000A4D45" w:rsidRDefault="00A4137B" w:rsidP="00A4137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r>
      <w:tr w:rsidR="00A4137B" w:rsidRPr="000A4D45" w:rsidTr="00E579C3">
        <w:trPr>
          <w:tblHeader/>
        </w:trPr>
        <w:tc>
          <w:tcPr>
            <w:tcW w:w="2772" w:type="dxa"/>
          </w:tcPr>
          <w:p w:rsidR="00A4137B" w:rsidRPr="000A4D45" w:rsidRDefault="00A4137B" w:rsidP="00A4137B">
            <w:pPr>
              <w:spacing w:line="240" w:lineRule="atLeast"/>
              <w:jc w:val="both"/>
              <w:rPr>
                <w:rFonts w:eastAsia="MS Mincho" w:cs="Angsana New"/>
              </w:rPr>
            </w:pPr>
            <w:r w:rsidRPr="000A4D45">
              <w:rPr>
                <w:rFonts w:eastAsia="MS Mincho" w:cs="Angsana New"/>
              </w:rPr>
              <w:t>At 1 January</w:t>
            </w:r>
          </w:p>
        </w:tc>
        <w:tc>
          <w:tcPr>
            <w:tcW w:w="882" w:type="dxa"/>
          </w:tcPr>
          <w:p w:rsidR="00A4137B" w:rsidRPr="000A4D45" w:rsidRDefault="00A4137B" w:rsidP="00A4137B">
            <w:pPr>
              <w:spacing w:line="240" w:lineRule="atLeast"/>
              <w:ind w:left="-108" w:right="-81"/>
              <w:jc w:val="center"/>
              <w:rPr>
                <w:rFonts w:eastAsia="MS Mincho" w:cs="Angsana New"/>
              </w:rPr>
            </w:pPr>
          </w:p>
        </w:tc>
        <w:tc>
          <w:tcPr>
            <w:tcW w:w="243" w:type="dxa"/>
          </w:tcPr>
          <w:p w:rsidR="00A4137B" w:rsidRPr="000A4D45" w:rsidRDefault="00A4137B" w:rsidP="00A4137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97" w:type="dxa"/>
          </w:tcPr>
          <w:p w:rsidR="00A4137B" w:rsidRPr="000A4D45" w:rsidRDefault="00A4137B" w:rsidP="00A4137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270" w:type="dxa"/>
          </w:tcPr>
          <w:p w:rsidR="00A4137B" w:rsidRPr="000A4D45" w:rsidRDefault="00A4137B" w:rsidP="00A413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70" w:type="dxa"/>
          </w:tcPr>
          <w:p w:rsidR="00A4137B" w:rsidRPr="000A4D45" w:rsidRDefault="00A4137B" w:rsidP="00A4137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270" w:type="dxa"/>
          </w:tcPr>
          <w:p w:rsidR="00A4137B" w:rsidRPr="000A4D45" w:rsidRDefault="00A4137B" w:rsidP="00A413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80" w:type="dxa"/>
          </w:tcPr>
          <w:p w:rsidR="00A4137B" w:rsidRPr="000A4D45" w:rsidRDefault="00A4137B" w:rsidP="00A4137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270" w:type="dxa"/>
          </w:tcPr>
          <w:p w:rsidR="00A4137B" w:rsidRPr="000A4D45" w:rsidRDefault="00A4137B" w:rsidP="00A413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98" w:type="dxa"/>
          </w:tcPr>
          <w:p w:rsidR="00A4137B" w:rsidRPr="000A4D45" w:rsidRDefault="00A4137B" w:rsidP="00A4137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r>
      <w:tr w:rsidR="00E579C3" w:rsidRPr="000A4D45" w:rsidTr="00E579C3">
        <w:trPr>
          <w:tblHeader/>
        </w:trPr>
        <w:tc>
          <w:tcPr>
            <w:tcW w:w="2772" w:type="dxa"/>
          </w:tcPr>
          <w:p w:rsidR="00E579C3" w:rsidRPr="000A4D45" w:rsidRDefault="00E579C3" w:rsidP="00E579C3">
            <w:pPr>
              <w:spacing w:line="240" w:lineRule="atLeast"/>
              <w:jc w:val="both"/>
              <w:rPr>
                <w:rFonts w:eastAsia="MS Mincho" w:cs="Angsana New"/>
              </w:rPr>
            </w:pPr>
            <w:r w:rsidRPr="000A4D45">
              <w:rPr>
                <w:rFonts w:eastAsia="MS Mincho" w:cs="Angsana New"/>
              </w:rPr>
              <w:t>- ordinary shares</w:t>
            </w:r>
          </w:p>
        </w:tc>
        <w:tc>
          <w:tcPr>
            <w:tcW w:w="882" w:type="dxa"/>
          </w:tcPr>
          <w:p w:rsidR="00E579C3" w:rsidRPr="000A4D45" w:rsidRDefault="00E579C3" w:rsidP="00E579C3">
            <w:pPr>
              <w:spacing w:line="240" w:lineRule="atLeast"/>
              <w:ind w:left="-108" w:right="-81"/>
              <w:jc w:val="center"/>
              <w:rPr>
                <w:rFonts w:eastAsia="MS Mincho" w:cs="Angsana New"/>
              </w:rPr>
            </w:pPr>
            <w:r>
              <w:rPr>
                <w:rFonts w:eastAsia="MS Mincho" w:cs="Angsana New"/>
              </w:rPr>
              <w:t>100</w:t>
            </w:r>
          </w:p>
        </w:tc>
        <w:tc>
          <w:tcPr>
            <w:tcW w:w="243" w:type="dxa"/>
          </w:tcPr>
          <w:p w:rsidR="00E579C3" w:rsidRPr="000A4D45" w:rsidRDefault="00E579C3" w:rsidP="00E579C3">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97" w:type="dxa"/>
          </w:tcPr>
          <w:p w:rsidR="00E579C3" w:rsidRPr="00D11E42" w:rsidRDefault="00E579C3" w:rsidP="00D11E42">
            <w:pPr>
              <w:tabs>
                <w:tab w:val="decimal" w:pos="980"/>
              </w:tabs>
              <w:spacing w:line="240" w:lineRule="auto"/>
              <w:ind w:right="-114"/>
            </w:pPr>
            <w:r w:rsidRPr="00D11E42">
              <w:t>8,800</w:t>
            </w:r>
          </w:p>
        </w:tc>
        <w:tc>
          <w:tcPr>
            <w:tcW w:w="270" w:type="dxa"/>
          </w:tcPr>
          <w:p w:rsidR="00E579C3" w:rsidRPr="000A4D45" w:rsidRDefault="00E579C3" w:rsidP="00E579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70" w:type="dxa"/>
          </w:tcPr>
          <w:p w:rsidR="00E579C3" w:rsidRPr="00D11E42" w:rsidRDefault="00E579C3" w:rsidP="00D11E42">
            <w:pPr>
              <w:tabs>
                <w:tab w:val="decimal" w:pos="980"/>
              </w:tabs>
              <w:spacing w:line="240" w:lineRule="auto"/>
              <w:ind w:right="-114"/>
            </w:pPr>
            <w:r w:rsidRPr="00D11E42">
              <w:t>887,983</w:t>
            </w:r>
          </w:p>
        </w:tc>
        <w:tc>
          <w:tcPr>
            <w:tcW w:w="270" w:type="dxa"/>
          </w:tcPr>
          <w:p w:rsidR="00E579C3" w:rsidRPr="000A4D45" w:rsidRDefault="00E579C3" w:rsidP="00E579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80" w:type="dxa"/>
          </w:tcPr>
          <w:p w:rsidR="00E579C3" w:rsidRPr="00D11E42" w:rsidRDefault="00E579C3" w:rsidP="00D11E42">
            <w:pPr>
              <w:tabs>
                <w:tab w:val="decimal" w:pos="860"/>
              </w:tabs>
              <w:spacing w:line="240" w:lineRule="auto"/>
              <w:ind w:right="-114"/>
            </w:pPr>
            <w:r w:rsidRPr="00D11E42">
              <w:t>6,800</w:t>
            </w:r>
          </w:p>
        </w:tc>
        <w:tc>
          <w:tcPr>
            <w:tcW w:w="270" w:type="dxa"/>
          </w:tcPr>
          <w:p w:rsidR="00E579C3" w:rsidRPr="000A4D45" w:rsidRDefault="00E579C3" w:rsidP="00E579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98" w:type="dxa"/>
          </w:tcPr>
          <w:p w:rsidR="00E579C3" w:rsidRPr="00D11E42" w:rsidRDefault="00E579C3" w:rsidP="00D11E42">
            <w:pPr>
              <w:tabs>
                <w:tab w:val="decimal" w:pos="880"/>
              </w:tabs>
              <w:spacing w:line="240" w:lineRule="auto"/>
              <w:ind w:right="-114"/>
            </w:pPr>
            <w:r w:rsidRPr="00D11E42">
              <w:t>680,000</w:t>
            </w:r>
          </w:p>
        </w:tc>
      </w:tr>
      <w:tr w:rsidR="003835CD" w:rsidRPr="000A4D45" w:rsidTr="00E579C3">
        <w:trPr>
          <w:tblHeader/>
        </w:trPr>
        <w:tc>
          <w:tcPr>
            <w:tcW w:w="2772" w:type="dxa"/>
          </w:tcPr>
          <w:p w:rsidR="003835CD" w:rsidRPr="000A4D45" w:rsidRDefault="003835CD" w:rsidP="003835CD">
            <w:pPr>
              <w:spacing w:line="240" w:lineRule="atLeast"/>
              <w:jc w:val="both"/>
              <w:rPr>
                <w:rFonts w:eastAsia="MS Mincho" w:cs="Angsana New"/>
              </w:rPr>
            </w:pPr>
            <w:r w:rsidRPr="000A4D45">
              <w:rPr>
                <w:rFonts w:eastAsia="MS Mincho" w:cs="Angsana New"/>
              </w:rPr>
              <w:t>Increase of new shares</w:t>
            </w:r>
          </w:p>
        </w:tc>
        <w:tc>
          <w:tcPr>
            <w:tcW w:w="882" w:type="dxa"/>
          </w:tcPr>
          <w:p w:rsidR="003835CD" w:rsidRDefault="003835CD" w:rsidP="003835CD">
            <w:pPr>
              <w:spacing w:line="240" w:lineRule="atLeast"/>
              <w:ind w:left="-108" w:right="-81"/>
              <w:jc w:val="center"/>
              <w:rPr>
                <w:rFonts w:eastAsia="MS Mincho" w:cs="Angsana New"/>
              </w:rPr>
            </w:pPr>
            <w:r>
              <w:rPr>
                <w:rFonts w:eastAsia="MS Mincho" w:cs="Angsana New"/>
              </w:rPr>
              <w:t>100</w:t>
            </w:r>
          </w:p>
        </w:tc>
        <w:tc>
          <w:tcPr>
            <w:tcW w:w="243" w:type="dxa"/>
          </w:tcPr>
          <w:p w:rsidR="003835CD" w:rsidRPr="000A4D45" w:rsidRDefault="003835CD" w:rsidP="003835CD">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97" w:type="dxa"/>
          </w:tcPr>
          <w:p w:rsidR="003835CD" w:rsidRPr="00D11E42" w:rsidRDefault="003835CD" w:rsidP="00D11E42">
            <w:pPr>
              <w:tabs>
                <w:tab w:val="decimal" w:pos="750"/>
              </w:tabs>
              <w:spacing w:line="240" w:lineRule="auto"/>
              <w:ind w:right="-114"/>
            </w:pPr>
            <w:r w:rsidRPr="00D11E42">
              <w:t>-</w:t>
            </w:r>
          </w:p>
        </w:tc>
        <w:tc>
          <w:tcPr>
            <w:tcW w:w="270" w:type="dxa"/>
          </w:tcPr>
          <w:p w:rsidR="003835CD" w:rsidRPr="000A4D45" w:rsidRDefault="003835CD" w:rsidP="003835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70" w:type="dxa"/>
          </w:tcPr>
          <w:p w:rsidR="003835CD" w:rsidRPr="00D11E42" w:rsidRDefault="003835CD" w:rsidP="00D11E42">
            <w:pPr>
              <w:tabs>
                <w:tab w:val="decimal" w:pos="720"/>
              </w:tabs>
              <w:spacing w:line="240" w:lineRule="auto"/>
              <w:ind w:right="-114"/>
            </w:pPr>
            <w:r w:rsidRPr="00D11E42">
              <w:t>-</w:t>
            </w:r>
          </w:p>
        </w:tc>
        <w:tc>
          <w:tcPr>
            <w:tcW w:w="270" w:type="dxa"/>
          </w:tcPr>
          <w:p w:rsidR="003835CD" w:rsidRPr="000A4D45" w:rsidRDefault="003835CD" w:rsidP="003835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80" w:type="dxa"/>
          </w:tcPr>
          <w:p w:rsidR="003835CD" w:rsidRPr="00D11E42" w:rsidRDefault="003835CD" w:rsidP="00D11E42">
            <w:pPr>
              <w:tabs>
                <w:tab w:val="decimal" w:pos="860"/>
              </w:tabs>
              <w:spacing w:line="240" w:lineRule="auto"/>
              <w:ind w:right="-114"/>
            </w:pPr>
            <w:r w:rsidRPr="00D11E42">
              <w:t>2,080</w:t>
            </w:r>
          </w:p>
        </w:tc>
        <w:tc>
          <w:tcPr>
            <w:tcW w:w="270" w:type="dxa"/>
          </w:tcPr>
          <w:p w:rsidR="003835CD" w:rsidRPr="000A4D45" w:rsidRDefault="003835CD" w:rsidP="003835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98" w:type="dxa"/>
          </w:tcPr>
          <w:p w:rsidR="003835CD" w:rsidRPr="00D11E42" w:rsidRDefault="003835CD" w:rsidP="00D11E42">
            <w:pPr>
              <w:tabs>
                <w:tab w:val="decimal" w:pos="880"/>
              </w:tabs>
              <w:spacing w:line="240" w:lineRule="auto"/>
              <w:ind w:right="-114"/>
            </w:pPr>
            <w:r w:rsidRPr="00D11E42">
              <w:t>207,983</w:t>
            </w:r>
          </w:p>
        </w:tc>
      </w:tr>
      <w:tr w:rsidR="003835CD" w:rsidRPr="000A4D45" w:rsidTr="00E579C3">
        <w:trPr>
          <w:tblHeader/>
        </w:trPr>
        <w:tc>
          <w:tcPr>
            <w:tcW w:w="2772" w:type="dxa"/>
          </w:tcPr>
          <w:p w:rsidR="003835CD" w:rsidRPr="005657C2" w:rsidRDefault="003835CD" w:rsidP="003835CD">
            <w:pPr>
              <w:tabs>
                <w:tab w:val="left" w:pos="252"/>
              </w:tabs>
              <w:spacing w:line="240" w:lineRule="atLeast"/>
              <w:rPr>
                <w:rFonts w:eastAsia="MS Mincho" w:cs="Angsana New"/>
              </w:rPr>
            </w:pPr>
            <w:r>
              <w:rPr>
                <w:rFonts w:eastAsia="MS Mincho" w:cs="Angsana New"/>
              </w:rPr>
              <w:t>Reduction in par value</w:t>
            </w:r>
          </w:p>
        </w:tc>
        <w:tc>
          <w:tcPr>
            <w:tcW w:w="882" w:type="dxa"/>
          </w:tcPr>
          <w:p w:rsidR="003835CD" w:rsidRPr="000A4D45" w:rsidRDefault="003835CD" w:rsidP="003835CD">
            <w:pPr>
              <w:spacing w:line="240" w:lineRule="atLeast"/>
              <w:ind w:left="-108" w:right="-81"/>
              <w:jc w:val="center"/>
              <w:rPr>
                <w:rFonts w:eastAsia="MS Mincho" w:cs="Angsana New"/>
              </w:rPr>
            </w:pPr>
          </w:p>
        </w:tc>
        <w:tc>
          <w:tcPr>
            <w:tcW w:w="243" w:type="dxa"/>
          </w:tcPr>
          <w:p w:rsidR="003835CD" w:rsidRPr="000A4D45" w:rsidRDefault="003835CD" w:rsidP="003835CD">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97" w:type="dxa"/>
          </w:tcPr>
          <w:p w:rsidR="003835CD" w:rsidRPr="00D11E42" w:rsidRDefault="003835CD" w:rsidP="00D11E42">
            <w:pPr>
              <w:tabs>
                <w:tab w:val="decimal" w:pos="980"/>
              </w:tabs>
              <w:spacing w:line="240" w:lineRule="auto"/>
              <w:ind w:right="-114"/>
            </w:pPr>
          </w:p>
        </w:tc>
        <w:tc>
          <w:tcPr>
            <w:tcW w:w="270" w:type="dxa"/>
          </w:tcPr>
          <w:p w:rsidR="003835CD" w:rsidRPr="000A4D45" w:rsidRDefault="003835CD" w:rsidP="003835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70" w:type="dxa"/>
          </w:tcPr>
          <w:p w:rsidR="003835CD" w:rsidRPr="00D11E42" w:rsidRDefault="003835CD" w:rsidP="00D11E42">
            <w:pPr>
              <w:tabs>
                <w:tab w:val="decimal" w:pos="720"/>
              </w:tabs>
              <w:spacing w:line="240" w:lineRule="auto"/>
              <w:ind w:right="-114"/>
            </w:pPr>
          </w:p>
        </w:tc>
        <w:tc>
          <w:tcPr>
            <w:tcW w:w="270" w:type="dxa"/>
          </w:tcPr>
          <w:p w:rsidR="003835CD" w:rsidRPr="000A4D45" w:rsidRDefault="003835CD" w:rsidP="003835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80" w:type="dxa"/>
          </w:tcPr>
          <w:p w:rsidR="003835CD" w:rsidRPr="00D11E42" w:rsidRDefault="003835CD" w:rsidP="00D11E42">
            <w:pPr>
              <w:tabs>
                <w:tab w:val="decimal" w:pos="860"/>
              </w:tabs>
              <w:spacing w:line="240" w:lineRule="auto"/>
              <w:ind w:right="-114"/>
            </w:pPr>
          </w:p>
        </w:tc>
        <w:tc>
          <w:tcPr>
            <w:tcW w:w="270" w:type="dxa"/>
          </w:tcPr>
          <w:p w:rsidR="003835CD" w:rsidRPr="000A4D45" w:rsidRDefault="003835CD" w:rsidP="003835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98" w:type="dxa"/>
          </w:tcPr>
          <w:p w:rsidR="003835CD" w:rsidRPr="00D11E42" w:rsidRDefault="003835CD" w:rsidP="00D11E42">
            <w:pPr>
              <w:tabs>
                <w:tab w:val="decimal" w:pos="880"/>
              </w:tabs>
              <w:spacing w:line="240" w:lineRule="auto"/>
              <w:ind w:right="-114"/>
            </w:pPr>
          </w:p>
        </w:tc>
      </w:tr>
      <w:tr w:rsidR="003835CD" w:rsidRPr="000A4D45" w:rsidTr="0004066E">
        <w:trPr>
          <w:tblHeader/>
        </w:trPr>
        <w:tc>
          <w:tcPr>
            <w:tcW w:w="2772" w:type="dxa"/>
          </w:tcPr>
          <w:p w:rsidR="003835CD" w:rsidRPr="005657C2" w:rsidRDefault="003835CD" w:rsidP="003835CD">
            <w:pPr>
              <w:tabs>
                <w:tab w:val="left" w:pos="252"/>
              </w:tabs>
              <w:spacing w:line="240" w:lineRule="atLeast"/>
              <w:rPr>
                <w:rFonts w:eastAsia="MS Mincho" w:cs="Angsana New"/>
              </w:rPr>
            </w:pPr>
            <w:r>
              <w:rPr>
                <w:rFonts w:eastAsia="MS Mincho" w:cs="Angsana New"/>
              </w:rPr>
              <w:t>- from Baht 100 to Baht 1</w:t>
            </w:r>
          </w:p>
        </w:tc>
        <w:tc>
          <w:tcPr>
            <w:tcW w:w="882" w:type="dxa"/>
          </w:tcPr>
          <w:p w:rsidR="003835CD" w:rsidRPr="0053757A" w:rsidRDefault="003835CD" w:rsidP="003835CD">
            <w:pPr>
              <w:spacing w:line="240" w:lineRule="atLeast"/>
              <w:ind w:left="-108" w:right="-81"/>
              <w:jc w:val="center"/>
              <w:rPr>
                <w:rFonts w:eastAsia="MS Mincho" w:cs="Angsana New"/>
              </w:rPr>
            </w:pPr>
            <w:r w:rsidRPr="0053757A">
              <w:rPr>
                <w:rFonts w:eastAsia="MS Mincho" w:cs="Angsana New"/>
              </w:rPr>
              <w:t>1</w:t>
            </w:r>
          </w:p>
        </w:tc>
        <w:tc>
          <w:tcPr>
            <w:tcW w:w="243" w:type="dxa"/>
          </w:tcPr>
          <w:p w:rsidR="003835CD" w:rsidRPr="0053757A" w:rsidRDefault="003835CD" w:rsidP="003835CD">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97" w:type="dxa"/>
          </w:tcPr>
          <w:p w:rsidR="003835CD" w:rsidRPr="00D11E42" w:rsidRDefault="003835CD" w:rsidP="00D11E42">
            <w:pPr>
              <w:tabs>
                <w:tab w:val="decimal" w:pos="980"/>
              </w:tabs>
              <w:spacing w:line="240" w:lineRule="auto"/>
              <w:ind w:right="-114"/>
            </w:pPr>
            <w:r w:rsidRPr="00D11E42">
              <w:t>879,183</w:t>
            </w:r>
          </w:p>
        </w:tc>
        <w:tc>
          <w:tcPr>
            <w:tcW w:w="270" w:type="dxa"/>
          </w:tcPr>
          <w:p w:rsidR="003835CD" w:rsidRPr="0053757A" w:rsidRDefault="003835CD" w:rsidP="003835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70" w:type="dxa"/>
          </w:tcPr>
          <w:p w:rsidR="003835CD" w:rsidRPr="00D11E42" w:rsidRDefault="003835CD" w:rsidP="00D11E42">
            <w:pPr>
              <w:tabs>
                <w:tab w:val="decimal" w:pos="720"/>
              </w:tabs>
              <w:spacing w:line="240" w:lineRule="auto"/>
              <w:ind w:right="-114"/>
            </w:pPr>
            <w:r w:rsidRPr="00D11E42">
              <w:t>-</w:t>
            </w:r>
          </w:p>
        </w:tc>
        <w:tc>
          <w:tcPr>
            <w:tcW w:w="270" w:type="dxa"/>
          </w:tcPr>
          <w:p w:rsidR="003835CD" w:rsidRPr="0053757A" w:rsidRDefault="003835CD" w:rsidP="003835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80" w:type="dxa"/>
          </w:tcPr>
          <w:p w:rsidR="003835CD" w:rsidRPr="00D11E42" w:rsidRDefault="003835CD" w:rsidP="00D11E42">
            <w:pPr>
              <w:tabs>
                <w:tab w:val="decimal" w:pos="630"/>
              </w:tabs>
              <w:spacing w:line="240" w:lineRule="auto"/>
              <w:ind w:right="-114"/>
            </w:pPr>
            <w:r w:rsidRPr="00D11E42">
              <w:t>-</w:t>
            </w:r>
          </w:p>
        </w:tc>
        <w:tc>
          <w:tcPr>
            <w:tcW w:w="270" w:type="dxa"/>
          </w:tcPr>
          <w:p w:rsidR="003835CD" w:rsidRPr="0053757A" w:rsidRDefault="003835CD" w:rsidP="003835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98" w:type="dxa"/>
          </w:tcPr>
          <w:p w:rsidR="003835CD" w:rsidRPr="00D11E42" w:rsidRDefault="003835CD" w:rsidP="00D11E42">
            <w:pPr>
              <w:tabs>
                <w:tab w:val="decimal" w:pos="630"/>
              </w:tabs>
              <w:spacing w:line="240" w:lineRule="auto"/>
              <w:ind w:right="-114"/>
            </w:pPr>
            <w:r w:rsidRPr="00D11E42">
              <w:t>-</w:t>
            </w:r>
          </w:p>
        </w:tc>
      </w:tr>
      <w:tr w:rsidR="003835CD" w:rsidRPr="000A4D45" w:rsidTr="0004066E">
        <w:trPr>
          <w:tblHeader/>
        </w:trPr>
        <w:tc>
          <w:tcPr>
            <w:tcW w:w="2772" w:type="dxa"/>
            <w:vAlign w:val="bottom"/>
          </w:tcPr>
          <w:p w:rsidR="003835CD" w:rsidRPr="000A4D45" w:rsidRDefault="003835CD" w:rsidP="003835CD">
            <w:pPr>
              <w:spacing w:line="240" w:lineRule="atLeast"/>
              <w:rPr>
                <w:rFonts w:eastAsia="MS Mincho" w:cs="Angsana New"/>
              </w:rPr>
            </w:pPr>
            <w:r w:rsidRPr="000A4D45">
              <w:rPr>
                <w:rFonts w:eastAsia="MS Mincho" w:cs="Angsana New"/>
              </w:rPr>
              <w:t>Increase of new shares</w:t>
            </w:r>
          </w:p>
        </w:tc>
        <w:tc>
          <w:tcPr>
            <w:tcW w:w="882" w:type="dxa"/>
          </w:tcPr>
          <w:p w:rsidR="003835CD" w:rsidRPr="000A4D45" w:rsidRDefault="003835CD" w:rsidP="003835CD">
            <w:pPr>
              <w:spacing w:line="240" w:lineRule="atLeast"/>
              <w:ind w:left="-108" w:right="-81"/>
              <w:jc w:val="center"/>
              <w:rPr>
                <w:rFonts w:eastAsia="MS Mincho" w:cs="Angsana New"/>
              </w:rPr>
            </w:pPr>
            <w:r>
              <w:rPr>
                <w:rFonts w:eastAsia="MS Mincho" w:cs="Angsana New"/>
              </w:rPr>
              <w:t>1</w:t>
            </w:r>
          </w:p>
        </w:tc>
        <w:tc>
          <w:tcPr>
            <w:tcW w:w="243" w:type="dxa"/>
          </w:tcPr>
          <w:p w:rsidR="003835CD" w:rsidRPr="000A4D45" w:rsidRDefault="003835CD" w:rsidP="003835CD">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97" w:type="dxa"/>
            <w:tcBorders>
              <w:bottom w:val="single" w:sz="4" w:space="0" w:color="auto"/>
            </w:tcBorders>
          </w:tcPr>
          <w:p w:rsidR="003835CD" w:rsidRPr="00D11E42" w:rsidRDefault="003835CD" w:rsidP="00D11E42">
            <w:pPr>
              <w:tabs>
                <w:tab w:val="decimal" w:pos="980"/>
              </w:tabs>
              <w:spacing w:line="240" w:lineRule="auto"/>
              <w:ind w:right="-114"/>
            </w:pPr>
            <w:r w:rsidRPr="00D11E42">
              <w:t>162,017</w:t>
            </w:r>
          </w:p>
        </w:tc>
        <w:tc>
          <w:tcPr>
            <w:tcW w:w="270" w:type="dxa"/>
          </w:tcPr>
          <w:p w:rsidR="003835CD" w:rsidRPr="000A4D45" w:rsidRDefault="003835CD" w:rsidP="003835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70" w:type="dxa"/>
            <w:tcBorders>
              <w:bottom w:val="single" w:sz="4" w:space="0" w:color="auto"/>
            </w:tcBorders>
          </w:tcPr>
          <w:p w:rsidR="003835CD" w:rsidRPr="00D11E42" w:rsidRDefault="003835CD" w:rsidP="00D11E42">
            <w:pPr>
              <w:tabs>
                <w:tab w:val="decimal" w:pos="980"/>
              </w:tabs>
              <w:spacing w:line="240" w:lineRule="auto"/>
              <w:ind w:right="-114"/>
            </w:pPr>
            <w:r w:rsidRPr="00D11E42">
              <w:t>162,017</w:t>
            </w:r>
          </w:p>
        </w:tc>
        <w:tc>
          <w:tcPr>
            <w:tcW w:w="270" w:type="dxa"/>
          </w:tcPr>
          <w:p w:rsidR="003835CD" w:rsidRPr="000A4D45" w:rsidRDefault="003835CD" w:rsidP="003835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80" w:type="dxa"/>
            <w:tcBorders>
              <w:bottom w:val="single" w:sz="4" w:space="0" w:color="auto"/>
            </w:tcBorders>
          </w:tcPr>
          <w:p w:rsidR="003835CD" w:rsidRPr="00D11E42" w:rsidRDefault="003835CD" w:rsidP="00D11E42">
            <w:pPr>
              <w:tabs>
                <w:tab w:val="decimal" w:pos="630"/>
              </w:tabs>
              <w:spacing w:line="240" w:lineRule="auto"/>
              <w:ind w:right="-114"/>
            </w:pPr>
            <w:r w:rsidRPr="00D11E42">
              <w:t>-</w:t>
            </w:r>
          </w:p>
        </w:tc>
        <w:tc>
          <w:tcPr>
            <w:tcW w:w="270" w:type="dxa"/>
          </w:tcPr>
          <w:p w:rsidR="003835CD" w:rsidRPr="0053757A" w:rsidRDefault="003835CD" w:rsidP="003835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98" w:type="dxa"/>
            <w:tcBorders>
              <w:bottom w:val="single" w:sz="4" w:space="0" w:color="auto"/>
            </w:tcBorders>
          </w:tcPr>
          <w:p w:rsidR="003835CD" w:rsidRPr="00D11E42" w:rsidRDefault="003835CD" w:rsidP="00D11E42">
            <w:pPr>
              <w:tabs>
                <w:tab w:val="decimal" w:pos="630"/>
              </w:tabs>
              <w:spacing w:line="240" w:lineRule="auto"/>
              <w:ind w:right="-114"/>
            </w:pPr>
            <w:r w:rsidRPr="00D11E42">
              <w:t>-</w:t>
            </w:r>
          </w:p>
        </w:tc>
      </w:tr>
      <w:tr w:rsidR="003835CD" w:rsidRPr="000A4D45" w:rsidTr="0004066E">
        <w:trPr>
          <w:tblHeader/>
        </w:trPr>
        <w:tc>
          <w:tcPr>
            <w:tcW w:w="2772" w:type="dxa"/>
            <w:vAlign w:val="center"/>
          </w:tcPr>
          <w:p w:rsidR="003835CD" w:rsidRPr="000A4D45" w:rsidRDefault="003835CD" w:rsidP="003835CD">
            <w:pPr>
              <w:spacing w:line="240" w:lineRule="auto"/>
              <w:rPr>
                <w:rFonts w:eastAsia="MS Mincho" w:cs="Angsana New"/>
                <w:b/>
                <w:bCs/>
              </w:rPr>
            </w:pPr>
            <w:r w:rsidRPr="000A4D45">
              <w:rPr>
                <w:rFonts w:eastAsia="MS Mincho" w:cs="Angsana New"/>
                <w:b/>
                <w:bCs/>
              </w:rPr>
              <w:t>At 31 December</w:t>
            </w:r>
          </w:p>
        </w:tc>
        <w:tc>
          <w:tcPr>
            <w:tcW w:w="882" w:type="dxa"/>
          </w:tcPr>
          <w:p w:rsidR="003835CD" w:rsidRPr="000A4D45" w:rsidRDefault="003835CD" w:rsidP="003835CD">
            <w:pPr>
              <w:spacing w:line="240" w:lineRule="atLeast"/>
              <w:ind w:left="-108" w:right="-81"/>
              <w:jc w:val="center"/>
              <w:rPr>
                <w:rFonts w:eastAsia="MS Mincho" w:cs="Angsana New"/>
              </w:rPr>
            </w:pPr>
          </w:p>
        </w:tc>
        <w:tc>
          <w:tcPr>
            <w:tcW w:w="243" w:type="dxa"/>
          </w:tcPr>
          <w:p w:rsidR="003835CD" w:rsidRPr="000A4D45" w:rsidRDefault="003835CD" w:rsidP="003835CD">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97" w:type="dxa"/>
            <w:tcBorders>
              <w:top w:val="single" w:sz="4" w:space="0" w:color="auto"/>
            </w:tcBorders>
          </w:tcPr>
          <w:p w:rsidR="003835CD" w:rsidRPr="00D11E42" w:rsidRDefault="003835CD" w:rsidP="00D11E42">
            <w:pPr>
              <w:tabs>
                <w:tab w:val="decimal" w:pos="980"/>
              </w:tabs>
              <w:spacing w:line="240" w:lineRule="auto"/>
              <w:ind w:right="-114"/>
            </w:pPr>
          </w:p>
        </w:tc>
        <w:tc>
          <w:tcPr>
            <w:tcW w:w="270" w:type="dxa"/>
          </w:tcPr>
          <w:p w:rsidR="003835CD" w:rsidRPr="000A4D45" w:rsidRDefault="003835CD" w:rsidP="003835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70" w:type="dxa"/>
            <w:tcBorders>
              <w:top w:val="single" w:sz="4" w:space="0" w:color="auto"/>
            </w:tcBorders>
          </w:tcPr>
          <w:p w:rsidR="003835CD" w:rsidRPr="00D11E42" w:rsidRDefault="003835CD" w:rsidP="00D11E42">
            <w:pPr>
              <w:tabs>
                <w:tab w:val="decimal" w:pos="980"/>
              </w:tabs>
              <w:spacing w:line="240" w:lineRule="auto"/>
              <w:ind w:right="-114"/>
            </w:pPr>
          </w:p>
        </w:tc>
        <w:tc>
          <w:tcPr>
            <w:tcW w:w="270" w:type="dxa"/>
          </w:tcPr>
          <w:p w:rsidR="003835CD" w:rsidRPr="000A4D45" w:rsidRDefault="003835CD" w:rsidP="003835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80" w:type="dxa"/>
            <w:tcBorders>
              <w:top w:val="single" w:sz="4" w:space="0" w:color="auto"/>
            </w:tcBorders>
          </w:tcPr>
          <w:p w:rsidR="003835CD" w:rsidRPr="00D11E42" w:rsidRDefault="003835CD" w:rsidP="00D11E42">
            <w:pPr>
              <w:tabs>
                <w:tab w:val="decimal" w:pos="860"/>
              </w:tabs>
              <w:spacing w:line="240" w:lineRule="auto"/>
              <w:ind w:right="-114"/>
            </w:pPr>
          </w:p>
        </w:tc>
        <w:tc>
          <w:tcPr>
            <w:tcW w:w="270" w:type="dxa"/>
          </w:tcPr>
          <w:p w:rsidR="003835CD" w:rsidRPr="000A4D45" w:rsidRDefault="003835CD" w:rsidP="003835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98" w:type="dxa"/>
            <w:tcBorders>
              <w:top w:val="single" w:sz="4" w:space="0" w:color="auto"/>
            </w:tcBorders>
          </w:tcPr>
          <w:p w:rsidR="003835CD" w:rsidRPr="00D11E42" w:rsidRDefault="003835CD" w:rsidP="00D11E42">
            <w:pPr>
              <w:tabs>
                <w:tab w:val="decimal" w:pos="880"/>
              </w:tabs>
              <w:spacing w:line="240" w:lineRule="auto"/>
              <w:ind w:right="-114"/>
            </w:pPr>
          </w:p>
        </w:tc>
      </w:tr>
      <w:tr w:rsidR="003835CD" w:rsidRPr="000A4D45" w:rsidTr="0004066E">
        <w:trPr>
          <w:tblHeader/>
        </w:trPr>
        <w:tc>
          <w:tcPr>
            <w:tcW w:w="2772" w:type="dxa"/>
          </w:tcPr>
          <w:p w:rsidR="003835CD" w:rsidRPr="000A4D45" w:rsidRDefault="003835CD" w:rsidP="003835CD">
            <w:pPr>
              <w:spacing w:line="240" w:lineRule="atLeast"/>
              <w:jc w:val="both"/>
              <w:rPr>
                <w:rFonts w:eastAsia="MS Mincho" w:cs="Angsana New"/>
                <w:b/>
                <w:bCs/>
              </w:rPr>
            </w:pPr>
            <w:r w:rsidRPr="000A4D45">
              <w:rPr>
                <w:rFonts w:eastAsia="MS Mincho" w:cs="Angsana New"/>
                <w:b/>
                <w:bCs/>
              </w:rPr>
              <w:t>- ordinary shares</w:t>
            </w:r>
          </w:p>
        </w:tc>
        <w:tc>
          <w:tcPr>
            <w:tcW w:w="882" w:type="dxa"/>
          </w:tcPr>
          <w:p w:rsidR="003835CD" w:rsidRPr="000A4D45" w:rsidRDefault="003835CD" w:rsidP="003835CD">
            <w:pPr>
              <w:spacing w:line="240" w:lineRule="atLeast"/>
              <w:ind w:left="-108" w:right="-81"/>
              <w:jc w:val="center"/>
              <w:rPr>
                <w:rFonts w:eastAsia="MS Mincho" w:cs="Angsana New"/>
              </w:rPr>
            </w:pPr>
            <w:r>
              <w:rPr>
                <w:rFonts w:eastAsia="MS Mincho" w:cs="Angsana New"/>
              </w:rPr>
              <w:t>100</w:t>
            </w:r>
          </w:p>
        </w:tc>
        <w:tc>
          <w:tcPr>
            <w:tcW w:w="243" w:type="dxa"/>
          </w:tcPr>
          <w:p w:rsidR="003835CD" w:rsidRPr="000A4D45" w:rsidRDefault="003835CD" w:rsidP="003835CD">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97" w:type="dxa"/>
            <w:tcBorders>
              <w:bottom w:val="double" w:sz="4" w:space="0" w:color="auto"/>
            </w:tcBorders>
          </w:tcPr>
          <w:p w:rsidR="003835CD" w:rsidRPr="00D11E42" w:rsidRDefault="003835CD" w:rsidP="00D11E42">
            <w:pPr>
              <w:tabs>
                <w:tab w:val="decimal" w:pos="750"/>
              </w:tabs>
              <w:spacing w:line="240" w:lineRule="auto"/>
              <w:ind w:right="-114"/>
              <w:rPr>
                <w:b/>
                <w:bCs/>
              </w:rPr>
            </w:pPr>
            <w:r w:rsidRPr="00D11E42">
              <w:rPr>
                <w:b/>
                <w:bCs/>
              </w:rPr>
              <w:t>-</w:t>
            </w:r>
          </w:p>
        </w:tc>
        <w:tc>
          <w:tcPr>
            <w:tcW w:w="270" w:type="dxa"/>
          </w:tcPr>
          <w:p w:rsidR="003835CD" w:rsidRPr="000A4D45" w:rsidRDefault="003835CD" w:rsidP="003835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70" w:type="dxa"/>
            <w:tcBorders>
              <w:bottom w:val="double" w:sz="4" w:space="0" w:color="auto"/>
            </w:tcBorders>
          </w:tcPr>
          <w:p w:rsidR="003835CD" w:rsidRPr="00D11E42" w:rsidRDefault="003835CD" w:rsidP="00D11E42">
            <w:pPr>
              <w:tabs>
                <w:tab w:val="decimal" w:pos="720"/>
              </w:tabs>
              <w:spacing w:line="240" w:lineRule="auto"/>
              <w:ind w:right="-114"/>
              <w:rPr>
                <w:b/>
                <w:bCs/>
              </w:rPr>
            </w:pPr>
            <w:r w:rsidRPr="00D11E42">
              <w:rPr>
                <w:b/>
                <w:bCs/>
              </w:rPr>
              <w:t>-</w:t>
            </w:r>
          </w:p>
        </w:tc>
        <w:tc>
          <w:tcPr>
            <w:tcW w:w="270" w:type="dxa"/>
          </w:tcPr>
          <w:p w:rsidR="003835CD" w:rsidRPr="000A4D45" w:rsidRDefault="003835CD" w:rsidP="003835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80" w:type="dxa"/>
            <w:tcBorders>
              <w:bottom w:val="double" w:sz="4" w:space="0" w:color="auto"/>
            </w:tcBorders>
          </w:tcPr>
          <w:p w:rsidR="003835CD" w:rsidRPr="00D11E42" w:rsidRDefault="003835CD" w:rsidP="00D11E42">
            <w:pPr>
              <w:tabs>
                <w:tab w:val="decimal" w:pos="860"/>
              </w:tabs>
              <w:spacing w:line="240" w:lineRule="auto"/>
              <w:ind w:right="-114"/>
              <w:rPr>
                <w:b/>
                <w:bCs/>
              </w:rPr>
            </w:pPr>
            <w:r w:rsidRPr="00D11E42">
              <w:rPr>
                <w:b/>
                <w:bCs/>
              </w:rPr>
              <w:t>8,880</w:t>
            </w:r>
          </w:p>
        </w:tc>
        <w:tc>
          <w:tcPr>
            <w:tcW w:w="270" w:type="dxa"/>
          </w:tcPr>
          <w:p w:rsidR="003835CD" w:rsidRPr="000A4D45" w:rsidRDefault="003835CD" w:rsidP="003835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98" w:type="dxa"/>
            <w:tcBorders>
              <w:bottom w:val="double" w:sz="4" w:space="0" w:color="auto"/>
            </w:tcBorders>
          </w:tcPr>
          <w:p w:rsidR="003835CD" w:rsidRPr="00D11E42" w:rsidRDefault="003835CD" w:rsidP="00D11E42">
            <w:pPr>
              <w:tabs>
                <w:tab w:val="decimal" w:pos="880"/>
              </w:tabs>
              <w:spacing w:line="240" w:lineRule="auto"/>
              <w:ind w:right="-114"/>
              <w:rPr>
                <w:b/>
                <w:bCs/>
              </w:rPr>
            </w:pPr>
            <w:r w:rsidRPr="00D11E42">
              <w:rPr>
                <w:b/>
                <w:bCs/>
              </w:rPr>
              <w:t>887,983</w:t>
            </w:r>
          </w:p>
        </w:tc>
      </w:tr>
      <w:tr w:rsidR="003835CD" w:rsidRPr="000A4D45" w:rsidTr="0004066E">
        <w:trPr>
          <w:tblHeader/>
        </w:trPr>
        <w:tc>
          <w:tcPr>
            <w:tcW w:w="2772" w:type="dxa"/>
          </w:tcPr>
          <w:p w:rsidR="003835CD" w:rsidRPr="000A4D45" w:rsidRDefault="003835CD" w:rsidP="003835CD">
            <w:pPr>
              <w:spacing w:line="240" w:lineRule="atLeast"/>
              <w:jc w:val="both"/>
              <w:rPr>
                <w:rFonts w:eastAsia="MS Mincho" w:cs="Angsana New"/>
                <w:b/>
                <w:bCs/>
              </w:rPr>
            </w:pPr>
            <w:r w:rsidRPr="000A4D45">
              <w:rPr>
                <w:rFonts w:eastAsia="MS Mincho" w:cs="Angsana New"/>
                <w:b/>
                <w:bCs/>
              </w:rPr>
              <w:t>- ordinary shares</w:t>
            </w:r>
          </w:p>
        </w:tc>
        <w:tc>
          <w:tcPr>
            <w:tcW w:w="882" w:type="dxa"/>
          </w:tcPr>
          <w:p w:rsidR="003835CD" w:rsidRPr="000A4D45" w:rsidRDefault="003835CD" w:rsidP="003835CD">
            <w:pPr>
              <w:spacing w:line="240" w:lineRule="atLeast"/>
              <w:ind w:left="-108" w:right="-81"/>
              <w:jc w:val="center"/>
              <w:rPr>
                <w:rFonts w:eastAsia="MS Mincho" w:cs="Angsana New"/>
              </w:rPr>
            </w:pPr>
            <w:r>
              <w:rPr>
                <w:rFonts w:eastAsia="MS Mincho" w:cs="Angsana New"/>
              </w:rPr>
              <w:t>1</w:t>
            </w:r>
          </w:p>
        </w:tc>
        <w:tc>
          <w:tcPr>
            <w:tcW w:w="243" w:type="dxa"/>
          </w:tcPr>
          <w:p w:rsidR="003835CD" w:rsidRPr="000A4D45" w:rsidRDefault="003835CD" w:rsidP="003835CD">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97" w:type="dxa"/>
            <w:tcBorders>
              <w:top w:val="double" w:sz="4" w:space="0" w:color="auto"/>
              <w:bottom w:val="double" w:sz="4" w:space="0" w:color="auto"/>
            </w:tcBorders>
          </w:tcPr>
          <w:p w:rsidR="003835CD" w:rsidRPr="00D11E42" w:rsidRDefault="003835CD" w:rsidP="00D11E42">
            <w:pPr>
              <w:tabs>
                <w:tab w:val="decimal" w:pos="980"/>
              </w:tabs>
              <w:spacing w:line="240" w:lineRule="auto"/>
              <w:ind w:right="-114"/>
              <w:rPr>
                <w:b/>
                <w:bCs/>
              </w:rPr>
            </w:pPr>
            <w:r w:rsidRPr="00D11E42">
              <w:rPr>
                <w:b/>
                <w:bCs/>
              </w:rPr>
              <w:t>1,050,000</w:t>
            </w:r>
          </w:p>
        </w:tc>
        <w:tc>
          <w:tcPr>
            <w:tcW w:w="270" w:type="dxa"/>
          </w:tcPr>
          <w:p w:rsidR="003835CD" w:rsidRPr="000A4D45" w:rsidRDefault="003835CD" w:rsidP="003835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70" w:type="dxa"/>
            <w:tcBorders>
              <w:top w:val="double" w:sz="4" w:space="0" w:color="auto"/>
              <w:bottom w:val="double" w:sz="4" w:space="0" w:color="auto"/>
            </w:tcBorders>
          </w:tcPr>
          <w:p w:rsidR="003835CD" w:rsidRPr="00D11E42" w:rsidRDefault="003835CD" w:rsidP="00D11E42">
            <w:pPr>
              <w:tabs>
                <w:tab w:val="decimal" w:pos="980"/>
              </w:tabs>
              <w:spacing w:line="240" w:lineRule="auto"/>
              <w:ind w:right="-114"/>
              <w:rPr>
                <w:b/>
                <w:bCs/>
              </w:rPr>
            </w:pPr>
            <w:r w:rsidRPr="00D11E42">
              <w:rPr>
                <w:b/>
                <w:bCs/>
              </w:rPr>
              <w:t>1,050,000</w:t>
            </w:r>
          </w:p>
        </w:tc>
        <w:tc>
          <w:tcPr>
            <w:tcW w:w="270" w:type="dxa"/>
          </w:tcPr>
          <w:p w:rsidR="003835CD" w:rsidRPr="000A4D45" w:rsidRDefault="003835CD" w:rsidP="003835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80" w:type="dxa"/>
            <w:tcBorders>
              <w:top w:val="double" w:sz="4" w:space="0" w:color="auto"/>
              <w:bottom w:val="double" w:sz="4" w:space="0" w:color="auto"/>
            </w:tcBorders>
          </w:tcPr>
          <w:p w:rsidR="003835CD" w:rsidRPr="00D11E42" w:rsidRDefault="003835CD" w:rsidP="00D11E42">
            <w:pPr>
              <w:tabs>
                <w:tab w:val="decimal" w:pos="630"/>
              </w:tabs>
              <w:spacing w:line="240" w:lineRule="auto"/>
              <w:ind w:right="-114"/>
              <w:rPr>
                <w:b/>
                <w:bCs/>
              </w:rPr>
            </w:pPr>
            <w:r w:rsidRPr="00D11E42">
              <w:rPr>
                <w:b/>
                <w:bCs/>
              </w:rPr>
              <w:t>-</w:t>
            </w:r>
          </w:p>
        </w:tc>
        <w:tc>
          <w:tcPr>
            <w:tcW w:w="270" w:type="dxa"/>
          </w:tcPr>
          <w:p w:rsidR="003835CD" w:rsidRPr="000A4D45" w:rsidRDefault="003835CD" w:rsidP="003835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98" w:type="dxa"/>
            <w:tcBorders>
              <w:top w:val="double" w:sz="4" w:space="0" w:color="auto"/>
              <w:bottom w:val="double" w:sz="4" w:space="0" w:color="auto"/>
            </w:tcBorders>
          </w:tcPr>
          <w:p w:rsidR="003835CD" w:rsidRPr="00D11E42" w:rsidRDefault="003835CD" w:rsidP="00D11E42">
            <w:pPr>
              <w:tabs>
                <w:tab w:val="decimal" w:pos="630"/>
              </w:tabs>
              <w:spacing w:line="240" w:lineRule="auto"/>
              <w:ind w:right="-114"/>
              <w:rPr>
                <w:b/>
                <w:bCs/>
              </w:rPr>
            </w:pPr>
            <w:r w:rsidRPr="00D11E42">
              <w:rPr>
                <w:b/>
                <w:bCs/>
              </w:rPr>
              <w:t>-</w:t>
            </w:r>
          </w:p>
        </w:tc>
      </w:tr>
      <w:tr w:rsidR="003835CD" w:rsidRPr="000A4D45" w:rsidTr="0004066E">
        <w:trPr>
          <w:tblHeader/>
        </w:trPr>
        <w:tc>
          <w:tcPr>
            <w:tcW w:w="2772" w:type="dxa"/>
          </w:tcPr>
          <w:p w:rsidR="003835CD" w:rsidRPr="000A4D45" w:rsidRDefault="003835CD" w:rsidP="003835CD">
            <w:pPr>
              <w:spacing w:line="240" w:lineRule="atLeast"/>
              <w:jc w:val="both"/>
              <w:rPr>
                <w:rFonts w:eastAsia="MS Mincho" w:cs="Angsana New"/>
                <w:b/>
                <w:bCs/>
              </w:rPr>
            </w:pPr>
          </w:p>
        </w:tc>
        <w:tc>
          <w:tcPr>
            <w:tcW w:w="882" w:type="dxa"/>
          </w:tcPr>
          <w:p w:rsidR="003835CD" w:rsidRPr="000A4D45" w:rsidRDefault="003835CD" w:rsidP="003835CD">
            <w:pPr>
              <w:spacing w:line="240" w:lineRule="atLeast"/>
              <w:ind w:left="-108" w:right="-81"/>
              <w:jc w:val="center"/>
              <w:rPr>
                <w:rFonts w:eastAsia="MS Mincho" w:cs="Angsana New"/>
              </w:rPr>
            </w:pPr>
          </w:p>
        </w:tc>
        <w:tc>
          <w:tcPr>
            <w:tcW w:w="243" w:type="dxa"/>
          </w:tcPr>
          <w:p w:rsidR="003835CD" w:rsidRPr="000A4D45" w:rsidRDefault="003835CD" w:rsidP="003835CD">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97" w:type="dxa"/>
            <w:tcBorders>
              <w:top w:val="double" w:sz="4" w:space="0" w:color="auto"/>
            </w:tcBorders>
          </w:tcPr>
          <w:p w:rsidR="003835CD" w:rsidRPr="000A4D45" w:rsidRDefault="003835CD" w:rsidP="003835CD">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270" w:type="dxa"/>
          </w:tcPr>
          <w:p w:rsidR="003835CD" w:rsidRPr="000A4D45" w:rsidRDefault="003835CD" w:rsidP="003835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70" w:type="dxa"/>
            <w:tcBorders>
              <w:top w:val="double" w:sz="4" w:space="0" w:color="auto"/>
            </w:tcBorders>
          </w:tcPr>
          <w:p w:rsidR="003835CD" w:rsidRPr="00D11E42" w:rsidRDefault="003835CD" w:rsidP="00D11E42">
            <w:pPr>
              <w:tabs>
                <w:tab w:val="decimal" w:pos="980"/>
              </w:tabs>
              <w:spacing w:line="240" w:lineRule="auto"/>
              <w:ind w:right="-114"/>
            </w:pPr>
          </w:p>
        </w:tc>
        <w:tc>
          <w:tcPr>
            <w:tcW w:w="270" w:type="dxa"/>
          </w:tcPr>
          <w:p w:rsidR="003835CD" w:rsidRPr="000A4D45" w:rsidRDefault="003835CD" w:rsidP="003835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80" w:type="dxa"/>
            <w:tcBorders>
              <w:top w:val="double" w:sz="4" w:space="0" w:color="auto"/>
            </w:tcBorders>
          </w:tcPr>
          <w:p w:rsidR="003835CD" w:rsidRPr="00D11E42" w:rsidRDefault="003835CD" w:rsidP="00D11E42">
            <w:pPr>
              <w:tabs>
                <w:tab w:val="decimal" w:pos="980"/>
              </w:tabs>
              <w:spacing w:line="240" w:lineRule="auto"/>
              <w:ind w:right="-114"/>
            </w:pPr>
          </w:p>
        </w:tc>
        <w:tc>
          <w:tcPr>
            <w:tcW w:w="270" w:type="dxa"/>
          </w:tcPr>
          <w:p w:rsidR="003835CD" w:rsidRPr="000A4D45" w:rsidRDefault="003835CD" w:rsidP="003835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98" w:type="dxa"/>
            <w:tcBorders>
              <w:top w:val="double" w:sz="4" w:space="0" w:color="auto"/>
            </w:tcBorders>
          </w:tcPr>
          <w:p w:rsidR="003835CD" w:rsidRPr="00D11E42" w:rsidRDefault="003835CD" w:rsidP="00D11E42">
            <w:pPr>
              <w:tabs>
                <w:tab w:val="decimal" w:pos="980"/>
              </w:tabs>
              <w:spacing w:line="240" w:lineRule="auto"/>
              <w:ind w:right="-114"/>
            </w:pPr>
          </w:p>
        </w:tc>
      </w:tr>
      <w:tr w:rsidR="003835CD" w:rsidRPr="000A4D45" w:rsidTr="00E579C3">
        <w:trPr>
          <w:tblHeader/>
        </w:trPr>
        <w:tc>
          <w:tcPr>
            <w:tcW w:w="2772" w:type="dxa"/>
          </w:tcPr>
          <w:p w:rsidR="003835CD" w:rsidRPr="000A4D45" w:rsidRDefault="00D11E42" w:rsidP="003835CD">
            <w:pPr>
              <w:tabs>
                <w:tab w:val="left" w:pos="252"/>
              </w:tabs>
              <w:spacing w:line="240" w:lineRule="atLeast"/>
              <w:rPr>
                <w:rFonts w:eastAsia="MS Mincho" w:cs="Angsana New"/>
                <w:b/>
                <w:bCs/>
                <w:i/>
                <w:iCs/>
              </w:rPr>
            </w:pPr>
            <w:r>
              <w:rPr>
                <w:rFonts w:eastAsia="MS Mincho" w:cs="Angsana New"/>
                <w:b/>
                <w:bCs/>
                <w:i/>
                <w:iCs/>
              </w:rPr>
              <w:t>Issued and paid-up shares</w:t>
            </w:r>
          </w:p>
        </w:tc>
        <w:tc>
          <w:tcPr>
            <w:tcW w:w="882" w:type="dxa"/>
          </w:tcPr>
          <w:p w:rsidR="003835CD" w:rsidRPr="000A4D45" w:rsidRDefault="003835CD" w:rsidP="003835CD">
            <w:pPr>
              <w:spacing w:line="240" w:lineRule="atLeast"/>
              <w:ind w:left="-108" w:right="-81"/>
              <w:jc w:val="center"/>
              <w:rPr>
                <w:rFonts w:eastAsia="MS Mincho" w:cs="Angsana New"/>
              </w:rPr>
            </w:pPr>
          </w:p>
        </w:tc>
        <w:tc>
          <w:tcPr>
            <w:tcW w:w="243" w:type="dxa"/>
          </w:tcPr>
          <w:p w:rsidR="003835CD" w:rsidRPr="000A4D45" w:rsidRDefault="003835CD" w:rsidP="003835CD">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97" w:type="dxa"/>
          </w:tcPr>
          <w:p w:rsidR="003835CD" w:rsidRPr="000A4D45" w:rsidRDefault="003835CD" w:rsidP="003835CD">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270" w:type="dxa"/>
          </w:tcPr>
          <w:p w:rsidR="003835CD" w:rsidRPr="000A4D45" w:rsidRDefault="003835CD" w:rsidP="003835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70" w:type="dxa"/>
          </w:tcPr>
          <w:p w:rsidR="003835CD" w:rsidRPr="00D11E42" w:rsidRDefault="003835CD" w:rsidP="00D11E42">
            <w:pPr>
              <w:tabs>
                <w:tab w:val="decimal" w:pos="980"/>
              </w:tabs>
              <w:spacing w:line="240" w:lineRule="auto"/>
              <w:ind w:right="-114"/>
            </w:pPr>
          </w:p>
        </w:tc>
        <w:tc>
          <w:tcPr>
            <w:tcW w:w="270" w:type="dxa"/>
          </w:tcPr>
          <w:p w:rsidR="003835CD" w:rsidRPr="000A4D45" w:rsidRDefault="003835CD" w:rsidP="003835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80" w:type="dxa"/>
          </w:tcPr>
          <w:p w:rsidR="003835CD" w:rsidRPr="00D11E42" w:rsidRDefault="003835CD" w:rsidP="00D11E42">
            <w:pPr>
              <w:tabs>
                <w:tab w:val="decimal" w:pos="980"/>
              </w:tabs>
              <w:spacing w:line="240" w:lineRule="auto"/>
              <w:ind w:right="-114"/>
            </w:pPr>
          </w:p>
        </w:tc>
        <w:tc>
          <w:tcPr>
            <w:tcW w:w="270" w:type="dxa"/>
          </w:tcPr>
          <w:p w:rsidR="003835CD" w:rsidRPr="000A4D45" w:rsidRDefault="003835CD" w:rsidP="003835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98" w:type="dxa"/>
          </w:tcPr>
          <w:p w:rsidR="003835CD" w:rsidRPr="00D11E42" w:rsidRDefault="003835CD" w:rsidP="00D11E42">
            <w:pPr>
              <w:tabs>
                <w:tab w:val="decimal" w:pos="980"/>
              </w:tabs>
              <w:spacing w:line="240" w:lineRule="auto"/>
              <w:ind w:right="-114"/>
            </w:pPr>
          </w:p>
        </w:tc>
      </w:tr>
      <w:tr w:rsidR="003835CD" w:rsidRPr="000A4D45" w:rsidTr="00256A85">
        <w:trPr>
          <w:trHeight w:val="74"/>
        </w:trPr>
        <w:tc>
          <w:tcPr>
            <w:tcW w:w="2772" w:type="dxa"/>
          </w:tcPr>
          <w:p w:rsidR="003835CD" w:rsidRPr="000A4D45" w:rsidRDefault="003835CD" w:rsidP="003835CD">
            <w:pPr>
              <w:spacing w:line="240" w:lineRule="atLeast"/>
              <w:jc w:val="both"/>
              <w:rPr>
                <w:rFonts w:eastAsia="MS Mincho" w:cs="Angsana New"/>
              </w:rPr>
            </w:pPr>
            <w:r w:rsidRPr="000A4D45">
              <w:rPr>
                <w:rFonts w:eastAsia="MS Mincho" w:cs="Angsana New"/>
              </w:rPr>
              <w:t>At 1 January</w:t>
            </w:r>
          </w:p>
        </w:tc>
        <w:tc>
          <w:tcPr>
            <w:tcW w:w="882" w:type="dxa"/>
          </w:tcPr>
          <w:p w:rsidR="003835CD" w:rsidRPr="000A4D45" w:rsidRDefault="003835CD" w:rsidP="003835CD">
            <w:pPr>
              <w:tabs>
                <w:tab w:val="left" w:pos="227"/>
              </w:tabs>
              <w:spacing w:line="240" w:lineRule="atLeast"/>
              <w:ind w:left="-108"/>
              <w:jc w:val="center"/>
              <w:rPr>
                <w:rFonts w:eastAsia="MS Mincho" w:cs="Angsana New"/>
              </w:rPr>
            </w:pPr>
          </w:p>
        </w:tc>
        <w:tc>
          <w:tcPr>
            <w:tcW w:w="243" w:type="dxa"/>
          </w:tcPr>
          <w:p w:rsidR="003835CD" w:rsidRPr="000A4D45" w:rsidRDefault="003835CD" w:rsidP="003835CD">
            <w:pPr>
              <w:tabs>
                <w:tab w:val="decimal" w:pos="819"/>
              </w:tabs>
              <w:spacing w:line="240" w:lineRule="atLeast"/>
              <w:ind w:left="-79" w:right="-126"/>
              <w:jc w:val="both"/>
              <w:rPr>
                <w:rFonts w:eastAsia="MS Mincho"/>
              </w:rPr>
            </w:pPr>
          </w:p>
        </w:tc>
        <w:tc>
          <w:tcPr>
            <w:tcW w:w="1197" w:type="dxa"/>
          </w:tcPr>
          <w:p w:rsidR="003835CD" w:rsidRPr="000A4D45" w:rsidRDefault="003835CD" w:rsidP="003835CD">
            <w:pPr>
              <w:tabs>
                <w:tab w:val="decimal" w:pos="819"/>
              </w:tabs>
              <w:spacing w:line="240" w:lineRule="atLeast"/>
              <w:ind w:left="-79" w:right="-126"/>
              <w:jc w:val="both"/>
              <w:rPr>
                <w:rFonts w:eastAsia="MS Mincho"/>
              </w:rPr>
            </w:pPr>
          </w:p>
        </w:tc>
        <w:tc>
          <w:tcPr>
            <w:tcW w:w="270" w:type="dxa"/>
          </w:tcPr>
          <w:p w:rsidR="003835CD" w:rsidRPr="000A4D45" w:rsidRDefault="003835CD" w:rsidP="003835CD">
            <w:pPr>
              <w:tabs>
                <w:tab w:val="decimal" w:pos="819"/>
              </w:tabs>
              <w:spacing w:line="240" w:lineRule="atLeast"/>
              <w:ind w:left="-79" w:right="-126"/>
              <w:jc w:val="both"/>
              <w:rPr>
                <w:rFonts w:eastAsia="MS Mincho"/>
              </w:rPr>
            </w:pPr>
          </w:p>
        </w:tc>
        <w:tc>
          <w:tcPr>
            <w:tcW w:w="1170" w:type="dxa"/>
          </w:tcPr>
          <w:p w:rsidR="003835CD" w:rsidRPr="00D11E42" w:rsidRDefault="003835CD" w:rsidP="00D11E42">
            <w:pPr>
              <w:tabs>
                <w:tab w:val="decimal" w:pos="980"/>
              </w:tabs>
              <w:spacing w:line="240" w:lineRule="auto"/>
              <w:ind w:right="-114"/>
            </w:pPr>
          </w:p>
        </w:tc>
        <w:tc>
          <w:tcPr>
            <w:tcW w:w="270" w:type="dxa"/>
          </w:tcPr>
          <w:p w:rsidR="003835CD" w:rsidRPr="000A4D45" w:rsidRDefault="003835CD" w:rsidP="003835CD">
            <w:pPr>
              <w:tabs>
                <w:tab w:val="decimal" w:pos="819"/>
              </w:tabs>
              <w:spacing w:line="240" w:lineRule="atLeast"/>
              <w:ind w:left="-79" w:right="-126"/>
              <w:jc w:val="both"/>
              <w:rPr>
                <w:rFonts w:eastAsia="MS Mincho" w:cs="Angsana New"/>
              </w:rPr>
            </w:pPr>
          </w:p>
        </w:tc>
        <w:tc>
          <w:tcPr>
            <w:tcW w:w="1080" w:type="dxa"/>
          </w:tcPr>
          <w:p w:rsidR="003835CD" w:rsidRPr="00D11E42" w:rsidRDefault="003835CD" w:rsidP="00D11E42">
            <w:pPr>
              <w:tabs>
                <w:tab w:val="decimal" w:pos="980"/>
              </w:tabs>
              <w:spacing w:line="240" w:lineRule="auto"/>
              <w:ind w:right="-114"/>
            </w:pPr>
          </w:p>
        </w:tc>
        <w:tc>
          <w:tcPr>
            <w:tcW w:w="270" w:type="dxa"/>
          </w:tcPr>
          <w:p w:rsidR="003835CD" w:rsidRPr="000A4D45" w:rsidRDefault="003835CD" w:rsidP="003835CD">
            <w:pPr>
              <w:tabs>
                <w:tab w:val="decimal" w:pos="819"/>
              </w:tabs>
              <w:spacing w:line="240" w:lineRule="atLeast"/>
              <w:ind w:left="-79" w:right="-126"/>
              <w:jc w:val="both"/>
              <w:rPr>
                <w:rFonts w:eastAsia="MS Mincho" w:cs="Angsana New"/>
              </w:rPr>
            </w:pPr>
          </w:p>
        </w:tc>
        <w:tc>
          <w:tcPr>
            <w:tcW w:w="1098" w:type="dxa"/>
          </w:tcPr>
          <w:p w:rsidR="003835CD" w:rsidRPr="00D11E42" w:rsidRDefault="003835CD" w:rsidP="00D11E42">
            <w:pPr>
              <w:tabs>
                <w:tab w:val="decimal" w:pos="980"/>
              </w:tabs>
              <w:spacing w:line="240" w:lineRule="auto"/>
              <w:ind w:right="-114"/>
            </w:pPr>
          </w:p>
        </w:tc>
      </w:tr>
      <w:tr w:rsidR="003835CD" w:rsidRPr="00D11E42" w:rsidTr="00256A85">
        <w:tc>
          <w:tcPr>
            <w:tcW w:w="2772" w:type="dxa"/>
          </w:tcPr>
          <w:p w:rsidR="003835CD" w:rsidRPr="00D11E42" w:rsidRDefault="003835CD" w:rsidP="003835CD">
            <w:pPr>
              <w:spacing w:line="240" w:lineRule="atLeast"/>
              <w:jc w:val="both"/>
              <w:rPr>
                <w:rFonts w:eastAsia="MS Mincho"/>
              </w:rPr>
            </w:pPr>
            <w:r w:rsidRPr="00D11E42">
              <w:rPr>
                <w:rFonts w:eastAsia="MS Mincho"/>
              </w:rPr>
              <w:t>- ordinary shares</w:t>
            </w:r>
          </w:p>
        </w:tc>
        <w:tc>
          <w:tcPr>
            <w:tcW w:w="882" w:type="dxa"/>
          </w:tcPr>
          <w:p w:rsidR="003835CD" w:rsidRPr="00D11E42" w:rsidRDefault="003835CD" w:rsidP="003835CD">
            <w:pPr>
              <w:tabs>
                <w:tab w:val="left" w:pos="227"/>
              </w:tabs>
              <w:spacing w:line="240" w:lineRule="atLeast"/>
              <w:ind w:left="-108" w:right="-81"/>
              <w:jc w:val="center"/>
              <w:rPr>
                <w:rFonts w:eastAsia="MS Mincho"/>
              </w:rPr>
            </w:pPr>
            <w:r w:rsidRPr="00D11E42">
              <w:rPr>
                <w:rFonts w:eastAsia="MS Mincho"/>
              </w:rPr>
              <w:t>100</w:t>
            </w:r>
          </w:p>
        </w:tc>
        <w:tc>
          <w:tcPr>
            <w:tcW w:w="243" w:type="dxa"/>
          </w:tcPr>
          <w:p w:rsidR="003835CD" w:rsidRPr="00D11E42" w:rsidRDefault="003835CD" w:rsidP="003835CD">
            <w:pPr>
              <w:tabs>
                <w:tab w:val="decimal" w:pos="819"/>
              </w:tabs>
              <w:spacing w:line="240" w:lineRule="atLeast"/>
              <w:ind w:left="-79" w:right="-126"/>
              <w:rPr>
                <w:rFonts w:eastAsia="MS Mincho"/>
                <w:cs/>
              </w:rPr>
            </w:pPr>
          </w:p>
        </w:tc>
        <w:tc>
          <w:tcPr>
            <w:tcW w:w="1197" w:type="dxa"/>
          </w:tcPr>
          <w:p w:rsidR="003835CD" w:rsidRPr="00D11E42" w:rsidRDefault="003835CD" w:rsidP="00D11E42">
            <w:pPr>
              <w:tabs>
                <w:tab w:val="decimal" w:pos="980"/>
              </w:tabs>
              <w:spacing w:line="240" w:lineRule="auto"/>
              <w:ind w:right="-114"/>
            </w:pPr>
            <w:r w:rsidRPr="00D11E42">
              <w:t>8,800</w:t>
            </w:r>
          </w:p>
        </w:tc>
        <w:tc>
          <w:tcPr>
            <w:tcW w:w="270" w:type="dxa"/>
          </w:tcPr>
          <w:p w:rsidR="003835CD" w:rsidRPr="00D11E42" w:rsidRDefault="003835CD" w:rsidP="003835CD">
            <w:pPr>
              <w:tabs>
                <w:tab w:val="left" w:pos="720"/>
              </w:tabs>
              <w:spacing w:line="240" w:lineRule="auto"/>
              <w:jc w:val="right"/>
              <w:rPr>
                <w:rFonts w:eastAsia="MS Mincho"/>
                <w:cs/>
                <w:lang w:val="th-TH"/>
              </w:rPr>
            </w:pPr>
          </w:p>
        </w:tc>
        <w:tc>
          <w:tcPr>
            <w:tcW w:w="1170" w:type="dxa"/>
          </w:tcPr>
          <w:p w:rsidR="003835CD" w:rsidRPr="00D11E42" w:rsidRDefault="003835CD" w:rsidP="00D11E42">
            <w:pPr>
              <w:tabs>
                <w:tab w:val="decimal" w:pos="980"/>
              </w:tabs>
              <w:spacing w:line="240" w:lineRule="auto"/>
              <w:ind w:right="-114"/>
              <w:rPr>
                <w:cs/>
              </w:rPr>
            </w:pPr>
            <w:r w:rsidRPr="00D11E42">
              <w:t>887,983</w:t>
            </w:r>
          </w:p>
        </w:tc>
        <w:tc>
          <w:tcPr>
            <w:tcW w:w="270" w:type="dxa"/>
          </w:tcPr>
          <w:p w:rsidR="003835CD" w:rsidRPr="00D11E42" w:rsidRDefault="003835CD" w:rsidP="003835CD">
            <w:pPr>
              <w:tabs>
                <w:tab w:val="left" w:pos="720"/>
              </w:tabs>
              <w:spacing w:line="240" w:lineRule="auto"/>
              <w:jc w:val="right"/>
              <w:rPr>
                <w:rFonts w:eastAsia="MS Mincho"/>
                <w:cs/>
                <w:lang w:val="th-TH"/>
              </w:rPr>
            </w:pPr>
          </w:p>
        </w:tc>
        <w:tc>
          <w:tcPr>
            <w:tcW w:w="1080" w:type="dxa"/>
          </w:tcPr>
          <w:p w:rsidR="003835CD" w:rsidRPr="00D11E42" w:rsidRDefault="003835CD" w:rsidP="00D11E42">
            <w:pPr>
              <w:tabs>
                <w:tab w:val="decimal" w:pos="860"/>
              </w:tabs>
              <w:spacing w:line="240" w:lineRule="auto"/>
              <w:ind w:right="-114"/>
            </w:pPr>
            <w:r w:rsidRPr="00D11E42">
              <w:t>6,800</w:t>
            </w:r>
          </w:p>
        </w:tc>
        <w:tc>
          <w:tcPr>
            <w:tcW w:w="270" w:type="dxa"/>
          </w:tcPr>
          <w:p w:rsidR="003835CD" w:rsidRPr="00D11E42" w:rsidRDefault="003835CD" w:rsidP="003835CD">
            <w:pPr>
              <w:tabs>
                <w:tab w:val="left" w:pos="720"/>
              </w:tabs>
              <w:spacing w:line="240" w:lineRule="auto"/>
              <w:jc w:val="right"/>
              <w:rPr>
                <w:rFonts w:eastAsia="MS Mincho"/>
                <w:cs/>
                <w:lang w:val="th-TH"/>
              </w:rPr>
            </w:pPr>
          </w:p>
        </w:tc>
        <w:tc>
          <w:tcPr>
            <w:tcW w:w="1098" w:type="dxa"/>
          </w:tcPr>
          <w:p w:rsidR="003835CD" w:rsidRPr="00D11E42" w:rsidRDefault="003835CD" w:rsidP="00D11E42">
            <w:pPr>
              <w:tabs>
                <w:tab w:val="decimal" w:pos="880"/>
              </w:tabs>
              <w:spacing w:line="240" w:lineRule="auto"/>
              <w:ind w:right="-114"/>
            </w:pPr>
            <w:r w:rsidRPr="00D11E42">
              <w:t>680,000</w:t>
            </w:r>
          </w:p>
        </w:tc>
      </w:tr>
      <w:tr w:rsidR="003835CD" w:rsidRPr="000A4D45" w:rsidTr="003835CD">
        <w:trPr>
          <w:trHeight w:val="234"/>
        </w:trPr>
        <w:tc>
          <w:tcPr>
            <w:tcW w:w="2772" w:type="dxa"/>
            <w:vAlign w:val="center"/>
          </w:tcPr>
          <w:p w:rsidR="003835CD" w:rsidRPr="000A4D45" w:rsidRDefault="003835CD" w:rsidP="003835CD">
            <w:pPr>
              <w:spacing w:line="240" w:lineRule="atLeast"/>
              <w:rPr>
                <w:rFonts w:eastAsia="MS Mincho" w:cs="Angsana New"/>
              </w:rPr>
            </w:pPr>
            <w:r w:rsidRPr="000A4D45">
              <w:rPr>
                <w:rFonts w:eastAsia="MS Mincho" w:cs="Angsana New"/>
              </w:rPr>
              <w:t>Increase of new shares</w:t>
            </w:r>
          </w:p>
        </w:tc>
        <w:tc>
          <w:tcPr>
            <w:tcW w:w="882" w:type="dxa"/>
            <w:vAlign w:val="center"/>
          </w:tcPr>
          <w:p w:rsidR="003835CD" w:rsidRPr="000A4D45" w:rsidRDefault="003835CD" w:rsidP="003835CD">
            <w:pPr>
              <w:tabs>
                <w:tab w:val="left" w:pos="227"/>
              </w:tabs>
              <w:spacing w:line="240" w:lineRule="atLeast"/>
              <w:ind w:left="-108" w:right="-81"/>
              <w:jc w:val="center"/>
              <w:rPr>
                <w:rFonts w:eastAsia="MS Mincho" w:cs="Angsana New"/>
              </w:rPr>
            </w:pPr>
            <w:r w:rsidRPr="000A4D45">
              <w:rPr>
                <w:rFonts w:eastAsia="MS Mincho" w:cs="Angsana New"/>
              </w:rPr>
              <w:t>100</w:t>
            </w:r>
          </w:p>
        </w:tc>
        <w:tc>
          <w:tcPr>
            <w:tcW w:w="243" w:type="dxa"/>
          </w:tcPr>
          <w:p w:rsidR="003835CD" w:rsidRPr="000A4D45" w:rsidRDefault="003835CD" w:rsidP="003835CD">
            <w:pPr>
              <w:tabs>
                <w:tab w:val="decimal" w:pos="819"/>
              </w:tabs>
              <w:spacing w:line="240" w:lineRule="atLeast"/>
              <w:ind w:left="-79" w:right="-126"/>
              <w:rPr>
                <w:rFonts w:eastAsia="MS Mincho" w:cs="Angsana New"/>
                <w:cs/>
                <w:lang w:val="th-TH"/>
              </w:rPr>
            </w:pPr>
          </w:p>
        </w:tc>
        <w:tc>
          <w:tcPr>
            <w:tcW w:w="1197" w:type="dxa"/>
            <w:vAlign w:val="center"/>
          </w:tcPr>
          <w:p w:rsidR="003835CD" w:rsidRPr="00D11E42" w:rsidRDefault="003835CD" w:rsidP="00D11E42">
            <w:pPr>
              <w:tabs>
                <w:tab w:val="decimal" w:pos="750"/>
              </w:tabs>
              <w:spacing w:line="240" w:lineRule="auto"/>
              <w:ind w:right="-114"/>
            </w:pPr>
            <w:r w:rsidRPr="00D11E42">
              <w:t>-</w:t>
            </w:r>
          </w:p>
        </w:tc>
        <w:tc>
          <w:tcPr>
            <w:tcW w:w="270" w:type="dxa"/>
            <w:vAlign w:val="center"/>
          </w:tcPr>
          <w:p w:rsidR="003835CD" w:rsidRPr="000A4D45" w:rsidRDefault="003835CD" w:rsidP="003835CD">
            <w:pPr>
              <w:tabs>
                <w:tab w:val="decimal" w:pos="861"/>
              </w:tabs>
              <w:spacing w:line="240" w:lineRule="auto"/>
              <w:ind w:left="-129"/>
              <w:rPr>
                <w:rFonts w:eastAsia="MS Mincho"/>
              </w:rPr>
            </w:pPr>
          </w:p>
        </w:tc>
        <w:tc>
          <w:tcPr>
            <w:tcW w:w="1170" w:type="dxa"/>
            <w:vAlign w:val="center"/>
          </w:tcPr>
          <w:p w:rsidR="003835CD" w:rsidRPr="00D11E42" w:rsidRDefault="003835CD" w:rsidP="00D11E42">
            <w:pPr>
              <w:tabs>
                <w:tab w:val="decimal" w:pos="720"/>
              </w:tabs>
              <w:spacing w:line="240" w:lineRule="auto"/>
              <w:ind w:right="-114"/>
            </w:pPr>
            <w:r w:rsidRPr="00D11E42">
              <w:t>-</w:t>
            </w:r>
          </w:p>
        </w:tc>
        <w:tc>
          <w:tcPr>
            <w:tcW w:w="270" w:type="dxa"/>
          </w:tcPr>
          <w:p w:rsidR="003835CD" w:rsidRPr="000A4D45" w:rsidRDefault="003835CD" w:rsidP="003835CD">
            <w:pPr>
              <w:tabs>
                <w:tab w:val="left" w:pos="720"/>
              </w:tabs>
              <w:spacing w:line="240" w:lineRule="auto"/>
              <w:jc w:val="right"/>
              <w:rPr>
                <w:rFonts w:eastAsia="MS Mincho"/>
                <w:cs/>
                <w:lang w:val="th-TH"/>
              </w:rPr>
            </w:pPr>
          </w:p>
        </w:tc>
        <w:tc>
          <w:tcPr>
            <w:tcW w:w="1080" w:type="dxa"/>
            <w:vAlign w:val="center"/>
          </w:tcPr>
          <w:p w:rsidR="003835CD" w:rsidRPr="00D11E42" w:rsidRDefault="003835CD" w:rsidP="00D11E42">
            <w:pPr>
              <w:tabs>
                <w:tab w:val="decimal" w:pos="860"/>
              </w:tabs>
              <w:spacing w:line="240" w:lineRule="auto"/>
              <w:ind w:right="-114"/>
            </w:pPr>
            <w:r w:rsidRPr="00D11E42">
              <w:t>2,080</w:t>
            </w:r>
          </w:p>
        </w:tc>
        <w:tc>
          <w:tcPr>
            <w:tcW w:w="270" w:type="dxa"/>
            <w:vAlign w:val="center"/>
          </w:tcPr>
          <w:p w:rsidR="003835CD" w:rsidRPr="000A4D45" w:rsidRDefault="003835CD" w:rsidP="003835CD">
            <w:pPr>
              <w:tabs>
                <w:tab w:val="decimal" w:pos="861"/>
              </w:tabs>
              <w:spacing w:line="240" w:lineRule="auto"/>
              <w:ind w:left="-129"/>
              <w:rPr>
                <w:rFonts w:eastAsia="MS Mincho"/>
              </w:rPr>
            </w:pPr>
          </w:p>
        </w:tc>
        <w:tc>
          <w:tcPr>
            <w:tcW w:w="1098" w:type="dxa"/>
            <w:vAlign w:val="center"/>
          </w:tcPr>
          <w:p w:rsidR="003835CD" w:rsidRPr="00D11E42" w:rsidRDefault="003835CD" w:rsidP="00D11E42">
            <w:pPr>
              <w:tabs>
                <w:tab w:val="decimal" w:pos="880"/>
              </w:tabs>
              <w:spacing w:line="240" w:lineRule="auto"/>
              <w:ind w:right="-114"/>
            </w:pPr>
            <w:r w:rsidRPr="00D11E42">
              <w:t>207,983</w:t>
            </w:r>
          </w:p>
        </w:tc>
      </w:tr>
      <w:tr w:rsidR="003835CD" w:rsidRPr="00D11E42" w:rsidTr="00D00B9B">
        <w:trPr>
          <w:trHeight w:val="234"/>
        </w:trPr>
        <w:tc>
          <w:tcPr>
            <w:tcW w:w="2772" w:type="dxa"/>
          </w:tcPr>
          <w:p w:rsidR="003835CD" w:rsidRPr="00D11E42" w:rsidRDefault="003835CD" w:rsidP="003835CD">
            <w:pPr>
              <w:tabs>
                <w:tab w:val="left" w:pos="252"/>
              </w:tabs>
              <w:spacing w:line="240" w:lineRule="atLeast"/>
              <w:rPr>
                <w:rFonts w:eastAsia="MS Mincho"/>
              </w:rPr>
            </w:pPr>
            <w:r w:rsidRPr="00D11E42">
              <w:rPr>
                <w:rFonts w:eastAsia="MS Mincho"/>
              </w:rPr>
              <w:t>Reduction in par value</w:t>
            </w:r>
          </w:p>
        </w:tc>
        <w:tc>
          <w:tcPr>
            <w:tcW w:w="882" w:type="dxa"/>
          </w:tcPr>
          <w:p w:rsidR="003835CD" w:rsidRPr="00D11E42" w:rsidRDefault="003835CD" w:rsidP="003835CD">
            <w:pPr>
              <w:tabs>
                <w:tab w:val="left" w:pos="227"/>
              </w:tabs>
              <w:spacing w:line="240" w:lineRule="atLeast"/>
              <w:ind w:left="-108" w:right="-81"/>
              <w:jc w:val="center"/>
              <w:rPr>
                <w:rFonts w:eastAsia="MS Mincho"/>
              </w:rPr>
            </w:pPr>
          </w:p>
        </w:tc>
        <w:tc>
          <w:tcPr>
            <w:tcW w:w="243" w:type="dxa"/>
          </w:tcPr>
          <w:p w:rsidR="003835CD" w:rsidRPr="00D11E42" w:rsidRDefault="003835CD" w:rsidP="003835CD">
            <w:pPr>
              <w:tabs>
                <w:tab w:val="decimal" w:pos="819"/>
              </w:tabs>
              <w:spacing w:line="240" w:lineRule="atLeast"/>
              <w:ind w:left="-79" w:right="-126"/>
              <w:rPr>
                <w:rFonts w:eastAsia="MS Mincho"/>
                <w:cs/>
                <w:lang w:val="th-TH"/>
              </w:rPr>
            </w:pPr>
          </w:p>
        </w:tc>
        <w:tc>
          <w:tcPr>
            <w:tcW w:w="1197" w:type="dxa"/>
            <w:vAlign w:val="center"/>
          </w:tcPr>
          <w:p w:rsidR="003835CD" w:rsidRPr="00D11E42" w:rsidRDefault="003835CD" w:rsidP="00D11E42">
            <w:pPr>
              <w:tabs>
                <w:tab w:val="decimal" w:pos="981"/>
              </w:tabs>
              <w:spacing w:line="240" w:lineRule="auto"/>
              <w:ind w:right="-114"/>
            </w:pPr>
          </w:p>
        </w:tc>
        <w:tc>
          <w:tcPr>
            <w:tcW w:w="270" w:type="dxa"/>
            <w:vAlign w:val="center"/>
          </w:tcPr>
          <w:p w:rsidR="003835CD" w:rsidRPr="00D11E42" w:rsidRDefault="003835CD" w:rsidP="003835CD">
            <w:pPr>
              <w:tabs>
                <w:tab w:val="decimal" w:pos="861"/>
              </w:tabs>
              <w:spacing w:line="240" w:lineRule="auto"/>
              <w:ind w:left="-129"/>
              <w:rPr>
                <w:rFonts w:eastAsia="MS Mincho"/>
              </w:rPr>
            </w:pPr>
          </w:p>
        </w:tc>
        <w:tc>
          <w:tcPr>
            <w:tcW w:w="1170" w:type="dxa"/>
            <w:vAlign w:val="center"/>
          </w:tcPr>
          <w:p w:rsidR="003835CD" w:rsidRPr="00D11E42" w:rsidRDefault="003835CD" w:rsidP="00D11E42">
            <w:pPr>
              <w:tabs>
                <w:tab w:val="decimal" w:pos="720"/>
              </w:tabs>
              <w:spacing w:line="240" w:lineRule="auto"/>
              <w:ind w:right="-114"/>
            </w:pPr>
          </w:p>
        </w:tc>
        <w:tc>
          <w:tcPr>
            <w:tcW w:w="270" w:type="dxa"/>
          </w:tcPr>
          <w:p w:rsidR="003835CD" w:rsidRPr="00D11E42" w:rsidRDefault="003835CD" w:rsidP="003835CD">
            <w:pPr>
              <w:tabs>
                <w:tab w:val="left" w:pos="720"/>
              </w:tabs>
              <w:spacing w:line="240" w:lineRule="auto"/>
              <w:jc w:val="right"/>
              <w:rPr>
                <w:rFonts w:eastAsia="MS Mincho"/>
                <w:cs/>
                <w:lang w:val="th-TH"/>
              </w:rPr>
            </w:pPr>
          </w:p>
        </w:tc>
        <w:tc>
          <w:tcPr>
            <w:tcW w:w="1080" w:type="dxa"/>
            <w:vAlign w:val="center"/>
          </w:tcPr>
          <w:p w:rsidR="003835CD" w:rsidRPr="00D11E42" w:rsidRDefault="003835CD" w:rsidP="00D11E42">
            <w:pPr>
              <w:tabs>
                <w:tab w:val="decimal" w:pos="860"/>
              </w:tabs>
              <w:spacing w:line="240" w:lineRule="auto"/>
              <w:ind w:right="-114"/>
            </w:pPr>
          </w:p>
        </w:tc>
        <w:tc>
          <w:tcPr>
            <w:tcW w:w="270" w:type="dxa"/>
            <w:vAlign w:val="center"/>
          </w:tcPr>
          <w:p w:rsidR="003835CD" w:rsidRPr="00D11E42" w:rsidRDefault="003835CD" w:rsidP="003835CD">
            <w:pPr>
              <w:tabs>
                <w:tab w:val="decimal" w:pos="861"/>
              </w:tabs>
              <w:spacing w:line="240" w:lineRule="auto"/>
              <w:ind w:left="-129"/>
              <w:rPr>
                <w:rFonts w:eastAsia="MS Mincho"/>
              </w:rPr>
            </w:pPr>
          </w:p>
        </w:tc>
        <w:tc>
          <w:tcPr>
            <w:tcW w:w="1098" w:type="dxa"/>
            <w:vAlign w:val="center"/>
          </w:tcPr>
          <w:p w:rsidR="003835CD" w:rsidRPr="00D11E42" w:rsidRDefault="003835CD" w:rsidP="00D11E42">
            <w:pPr>
              <w:tabs>
                <w:tab w:val="decimal" w:pos="880"/>
              </w:tabs>
              <w:spacing w:line="240" w:lineRule="auto"/>
              <w:ind w:right="-114"/>
            </w:pPr>
          </w:p>
        </w:tc>
      </w:tr>
      <w:tr w:rsidR="003835CD" w:rsidRPr="000A4D45" w:rsidTr="00D00B9B">
        <w:trPr>
          <w:trHeight w:val="234"/>
        </w:trPr>
        <w:tc>
          <w:tcPr>
            <w:tcW w:w="2772" w:type="dxa"/>
          </w:tcPr>
          <w:p w:rsidR="003835CD" w:rsidRPr="005657C2" w:rsidRDefault="003835CD" w:rsidP="003835CD">
            <w:pPr>
              <w:tabs>
                <w:tab w:val="left" w:pos="252"/>
              </w:tabs>
              <w:spacing w:line="240" w:lineRule="atLeast"/>
              <w:rPr>
                <w:rFonts w:eastAsia="MS Mincho" w:cs="Angsana New"/>
              </w:rPr>
            </w:pPr>
            <w:r>
              <w:rPr>
                <w:rFonts w:eastAsia="MS Mincho" w:cs="Angsana New"/>
              </w:rPr>
              <w:t>- from Baht 100 to Baht 1</w:t>
            </w:r>
          </w:p>
        </w:tc>
        <w:tc>
          <w:tcPr>
            <w:tcW w:w="882" w:type="dxa"/>
          </w:tcPr>
          <w:p w:rsidR="003835CD" w:rsidRPr="0053757A" w:rsidRDefault="003835CD" w:rsidP="003835CD">
            <w:pPr>
              <w:tabs>
                <w:tab w:val="left" w:pos="227"/>
              </w:tabs>
              <w:spacing w:line="240" w:lineRule="atLeast"/>
              <w:ind w:left="-108" w:right="-81"/>
              <w:jc w:val="center"/>
              <w:rPr>
                <w:rFonts w:eastAsia="MS Mincho" w:cs="Angsana New"/>
              </w:rPr>
            </w:pPr>
            <w:r w:rsidRPr="0053757A">
              <w:rPr>
                <w:rFonts w:eastAsia="MS Mincho" w:cs="Angsana New"/>
              </w:rPr>
              <w:t>1</w:t>
            </w:r>
          </w:p>
        </w:tc>
        <w:tc>
          <w:tcPr>
            <w:tcW w:w="243" w:type="dxa"/>
          </w:tcPr>
          <w:p w:rsidR="003835CD" w:rsidRPr="00D11E42" w:rsidRDefault="003835CD" w:rsidP="003835CD">
            <w:pPr>
              <w:tabs>
                <w:tab w:val="decimal" w:pos="819"/>
              </w:tabs>
              <w:spacing w:line="240" w:lineRule="atLeast"/>
              <w:ind w:left="-79" w:right="-126"/>
              <w:rPr>
                <w:rFonts w:eastAsia="MS Mincho"/>
                <w:cs/>
                <w:lang w:val="th-TH"/>
              </w:rPr>
            </w:pPr>
          </w:p>
        </w:tc>
        <w:tc>
          <w:tcPr>
            <w:tcW w:w="1197" w:type="dxa"/>
            <w:vAlign w:val="center"/>
          </w:tcPr>
          <w:p w:rsidR="003835CD" w:rsidRPr="00D11E42" w:rsidRDefault="003835CD" w:rsidP="00D11E42">
            <w:pPr>
              <w:tabs>
                <w:tab w:val="decimal" w:pos="980"/>
              </w:tabs>
              <w:spacing w:line="240" w:lineRule="auto"/>
              <w:ind w:right="-114"/>
            </w:pPr>
            <w:r w:rsidRPr="00D11E42">
              <w:t>879,183</w:t>
            </w:r>
          </w:p>
        </w:tc>
        <w:tc>
          <w:tcPr>
            <w:tcW w:w="270" w:type="dxa"/>
            <w:vAlign w:val="center"/>
          </w:tcPr>
          <w:p w:rsidR="003835CD" w:rsidRPr="0053757A" w:rsidRDefault="003835CD" w:rsidP="003835CD">
            <w:pPr>
              <w:tabs>
                <w:tab w:val="decimal" w:pos="861"/>
              </w:tabs>
              <w:spacing w:line="240" w:lineRule="auto"/>
              <w:ind w:left="-129"/>
              <w:rPr>
                <w:rFonts w:eastAsia="MS Mincho"/>
              </w:rPr>
            </w:pPr>
          </w:p>
        </w:tc>
        <w:tc>
          <w:tcPr>
            <w:tcW w:w="1170" w:type="dxa"/>
            <w:vAlign w:val="center"/>
          </w:tcPr>
          <w:p w:rsidR="003835CD" w:rsidRPr="00D11E42" w:rsidRDefault="003835CD" w:rsidP="00D11E42">
            <w:pPr>
              <w:tabs>
                <w:tab w:val="decimal" w:pos="720"/>
              </w:tabs>
              <w:spacing w:line="240" w:lineRule="auto"/>
              <w:ind w:right="-114"/>
            </w:pPr>
            <w:r w:rsidRPr="00D11E42">
              <w:t>-</w:t>
            </w:r>
          </w:p>
        </w:tc>
        <w:tc>
          <w:tcPr>
            <w:tcW w:w="270" w:type="dxa"/>
          </w:tcPr>
          <w:p w:rsidR="003835CD" w:rsidRPr="0053757A" w:rsidRDefault="003835CD" w:rsidP="003835CD">
            <w:pPr>
              <w:tabs>
                <w:tab w:val="left" w:pos="720"/>
              </w:tabs>
              <w:spacing w:line="240" w:lineRule="auto"/>
              <w:jc w:val="right"/>
              <w:rPr>
                <w:rFonts w:eastAsia="MS Mincho"/>
                <w:cs/>
                <w:lang w:val="th-TH"/>
              </w:rPr>
            </w:pPr>
          </w:p>
        </w:tc>
        <w:tc>
          <w:tcPr>
            <w:tcW w:w="1080" w:type="dxa"/>
            <w:vAlign w:val="center"/>
          </w:tcPr>
          <w:p w:rsidR="003835CD" w:rsidRPr="00D11E42" w:rsidRDefault="003835CD" w:rsidP="00D11E42">
            <w:pPr>
              <w:tabs>
                <w:tab w:val="decimal" w:pos="630"/>
              </w:tabs>
              <w:spacing w:line="240" w:lineRule="auto"/>
              <w:ind w:right="-114"/>
            </w:pPr>
            <w:r w:rsidRPr="00D11E42">
              <w:t>-</w:t>
            </w:r>
          </w:p>
        </w:tc>
        <w:tc>
          <w:tcPr>
            <w:tcW w:w="270" w:type="dxa"/>
            <w:vAlign w:val="center"/>
          </w:tcPr>
          <w:p w:rsidR="003835CD" w:rsidRPr="0053757A" w:rsidRDefault="003835CD" w:rsidP="003835CD">
            <w:pPr>
              <w:tabs>
                <w:tab w:val="decimal" w:pos="861"/>
              </w:tabs>
              <w:spacing w:line="240" w:lineRule="auto"/>
              <w:ind w:left="-129"/>
              <w:rPr>
                <w:rFonts w:eastAsia="MS Mincho"/>
              </w:rPr>
            </w:pPr>
          </w:p>
        </w:tc>
        <w:tc>
          <w:tcPr>
            <w:tcW w:w="1098" w:type="dxa"/>
            <w:vAlign w:val="center"/>
          </w:tcPr>
          <w:p w:rsidR="003835CD" w:rsidRPr="00D11E42" w:rsidRDefault="003835CD" w:rsidP="00D11E42">
            <w:pPr>
              <w:tabs>
                <w:tab w:val="decimal" w:pos="630"/>
              </w:tabs>
              <w:spacing w:line="240" w:lineRule="auto"/>
              <w:ind w:right="-114"/>
            </w:pPr>
            <w:r w:rsidRPr="00D11E42">
              <w:t>-</w:t>
            </w:r>
          </w:p>
        </w:tc>
      </w:tr>
      <w:tr w:rsidR="003835CD" w:rsidRPr="000A4D45" w:rsidTr="0004066E">
        <w:trPr>
          <w:trHeight w:val="70"/>
        </w:trPr>
        <w:tc>
          <w:tcPr>
            <w:tcW w:w="2772" w:type="dxa"/>
            <w:vAlign w:val="center"/>
          </w:tcPr>
          <w:p w:rsidR="003835CD" w:rsidRPr="000A4D45" w:rsidRDefault="003835CD" w:rsidP="003835CD">
            <w:pPr>
              <w:spacing w:line="240" w:lineRule="auto"/>
              <w:rPr>
                <w:rFonts w:eastAsia="MS Mincho" w:cs="Angsana New"/>
                <w:b/>
                <w:bCs/>
              </w:rPr>
            </w:pPr>
            <w:r w:rsidRPr="000A4D45">
              <w:rPr>
                <w:rFonts w:eastAsia="MS Mincho" w:cs="Angsana New"/>
                <w:b/>
                <w:bCs/>
              </w:rPr>
              <w:t>At 31 December</w:t>
            </w:r>
          </w:p>
        </w:tc>
        <w:tc>
          <w:tcPr>
            <w:tcW w:w="882" w:type="dxa"/>
          </w:tcPr>
          <w:p w:rsidR="003835CD" w:rsidRPr="000A4D45" w:rsidRDefault="003835CD" w:rsidP="003835CD">
            <w:pPr>
              <w:tabs>
                <w:tab w:val="left" w:pos="227"/>
              </w:tabs>
              <w:spacing w:line="240" w:lineRule="auto"/>
              <w:ind w:left="-108" w:right="-81"/>
              <w:jc w:val="center"/>
              <w:rPr>
                <w:rFonts w:eastAsia="MS Mincho" w:cs="Angsana New"/>
                <w:b/>
                <w:bCs/>
              </w:rPr>
            </w:pPr>
          </w:p>
        </w:tc>
        <w:tc>
          <w:tcPr>
            <w:tcW w:w="243" w:type="dxa"/>
          </w:tcPr>
          <w:p w:rsidR="003835CD" w:rsidRPr="000A4D45" w:rsidRDefault="003835CD" w:rsidP="003835CD">
            <w:pPr>
              <w:tabs>
                <w:tab w:val="decimal" w:pos="819"/>
              </w:tabs>
              <w:spacing w:line="240" w:lineRule="auto"/>
              <w:ind w:left="-79" w:right="-126"/>
              <w:rPr>
                <w:rFonts w:eastAsia="MS Mincho" w:cs="Angsana New"/>
                <w:cs/>
                <w:lang w:val="th-TH"/>
              </w:rPr>
            </w:pPr>
          </w:p>
        </w:tc>
        <w:tc>
          <w:tcPr>
            <w:tcW w:w="1197" w:type="dxa"/>
            <w:tcBorders>
              <w:top w:val="single" w:sz="4" w:space="0" w:color="auto"/>
              <w:left w:val="nil"/>
              <w:right w:val="nil"/>
            </w:tcBorders>
          </w:tcPr>
          <w:p w:rsidR="003835CD" w:rsidRPr="00D11E42" w:rsidRDefault="003835CD" w:rsidP="00D11E42">
            <w:pPr>
              <w:tabs>
                <w:tab w:val="decimal" w:pos="981"/>
              </w:tabs>
              <w:spacing w:line="240" w:lineRule="auto"/>
              <w:ind w:right="-114"/>
            </w:pPr>
          </w:p>
        </w:tc>
        <w:tc>
          <w:tcPr>
            <w:tcW w:w="270" w:type="dxa"/>
          </w:tcPr>
          <w:p w:rsidR="003835CD" w:rsidRPr="000A4D45" w:rsidRDefault="003835CD" w:rsidP="003835CD">
            <w:pPr>
              <w:tabs>
                <w:tab w:val="decimal" w:pos="861"/>
              </w:tabs>
              <w:spacing w:line="240" w:lineRule="auto"/>
              <w:ind w:left="-129"/>
              <w:rPr>
                <w:rFonts w:eastAsia="MS Mincho"/>
                <w:b/>
                <w:bCs/>
                <w:cs/>
                <w:lang w:val="th-TH"/>
              </w:rPr>
            </w:pPr>
          </w:p>
        </w:tc>
        <w:tc>
          <w:tcPr>
            <w:tcW w:w="1170" w:type="dxa"/>
            <w:tcBorders>
              <w:top w:val="single" w:sz="4" w:space="0" w:color="auto"/>
              <w:left w:val="nil"/>
              <w:right w:val="nil"/>
            </w:tcBorders>
          </w:tcPr>
          <w:p w:rsidR="003835CD" w:rsidRPr="00D11E42" w:rsidRDefault="003835CD" w:rsidP="00D11E42">
            <w:pPr>
              <w:tabs>
                <w:tab w:val="decimal" w:pos="980"/>
              </w:tabs>
              <w:spacing w:line="240" w:lineRule="auto"/>
              <w:ind w:right="-114"/>
              <w:rPr>
                <w:cs/>
              </w:rPr>
            </w:pPr>
          </w:p>
        </w:tc>
        <w:tc>
          <w:tcPr>
            <w:tcW w:w="270" w:type="dxa"/>
          </w:tcPr>
          <w:p w:rsidR="003835CD" w:rsidRPr="000A4D45" w:rsidRDefault="003835CD" w:rsidP="003835CD">
            <w:pPr>
              <w:tabs>
                <w:tab w:val="left" w:pos="720"/>
              </w:tabs>
              <w:spacing w:line="240" w:lineRule="auto"/>
              <w:rPr>
                <w:rFonts w:eastAsia="MS Mincho"/>
                <w:b/>
                <w:bCs/>
                <w:cs/>
                <w:lang w:val="th-TH"/>
              </w:rPr>
            </w:pPr>
          </w:p>
        </w:tc>
        <w:tc>
          <w:tcPr>
            <w:tcW w:w="1080" w:type="dxa"/>
            <w:tcBorders>
              <w:top w:val="single" w:sz="4" w:space="0" w:color="auto"/>
              <w:left w:val="nil"/>
              <w:right w:val="nil"/>
            </w:tcBorders>
          </w:tcPr>
          <w:p w:rsidR="003835CD" w:rsidRPr="00D11E42" w:rsidRDefault="003835CD" w:rsidP="00D11E42">
            <w:pPr>
              <w:tabs>
                <w:tab w:val="decimal" w:pos="860"/>
              </w:tabs>
              <w:spacing w:line="240" w:lineRule="auto"/>
              <w:ind w:right="-114"/>
            </w:pPr>
          </w:p>
        </w:tc>
        <w:tc>
          <w:tcPr>
            <w:tcW w:w="270" w:type="dxa"/>
          </w:tcPr>
          <w:p w:rsidR="003835CD" w:rsidRPr="000A4D45" w:rsidRDefault="003835CD" w:rsidP="003835CD">
            <w:pPr>
              <w:tabs>
                <w:tab w:val="decimal" w:pos="861"/>
              </w:tabs>
              <w:spacing w:line="240" w:lineRule="auto"/>
              <w:ind w:left="-129"/>
              <w:rPr>
                <w:rFonts w:eastAsia="MS Mincho"/>
                <w:b/>
                <w:bCs/>
                <w:cs/>
                <w:lang w:val="th-TH"/>
              </w:rPr>
            </w:pPr>
          </w:p>
        </w:tc>
        <w:tc>
          <w:tcPr>
            <w:tcW w:w="1098" w:type="dxa"/>
            <w:tcBorders>
              <w:top w:val="single" w:sz="4" w:space="0" w:color="auto"/>
              <w:left w:val="nil"/>
              <w:right w:val="nil"/>
            </w:tcBorders>
          </w:tcPr>
          <w:p w:rsidR="003835CD" w:rsidRPr="00D11E42" w:rsidRDefault="003835CD" w:rsidP="00D11E42">
            <w:pPr>
              <w:tabs>
                <w:tab w:val="decimal" w:pos="880"/>
              </w:tabs>
              <w:spacing w:line="240" w:lineRule="auto"/>
              <w:ind w:right="-114"/>
            </w:pPr>
          </w:p>
        </w:tc>
      </w:tr>
      <w:tr w:rsidR="003835CD" w:rsidRPr="000A4D45" w:rsidTr="0004066E">
        <w:trPr>
          <w:trHeight w:val="70"/>
        </w:trPr>
        <w:tc>
          <w:tcPr>
            <w:tcW w:w="2772" w:type="dxa"/>
          </w:tcPr>
          <w:p w:rsidR="003835CD" w:rsidRPr="000A4D45" w:rsidRDefault="003835CD" w:rsidP="003835CD">
            <w:pPr>
              <w:spacing w:line="240" w:lineRule="atLeast"/>
              <w:jc w:val="both"/>
              <w:rPr>
                <w:rFonts w:eastAsia="MS Mincho" w:cs="Angsana New"/>
                <w:b/>
                <w:bCs/>
              </w:rPr>
            </w:pPr>
            <w:r w:rsidRPr="000A4D45">
              <w:rPr>
                <w:rFonts w:eastAsia="MS Mincho" w:cs="Angsana New"/>
                <w:b/>
                <w:bCs/>
              </w:rPr>
              <w:t>- ordinary shares</w:t>
            </w:r>
          </w:p>
        </w:tc>
        <w:tc>
          <w:tcPr>
            <w:tcW w:w="882" w:type="dxa"/>
          </w:tcPr>
          <w:p w:rsidR="003835CD" w:rsidRPr="000A4D45" w:rsidRDefault="003835CD" w:rsidP="003835CD">
            <w:pPr>
              <w:tabs>
                <w:tab w:val="left" w:pos="227"/>
              </w:tabs>
              <w:spacing w:line="240" w:lineRule="atLeast"/>
              <w:ind w:left="-108" w:right="-81"/>
              <w:jc w:val="center"/>
              <w:rPr>
                <w:rFonts w:eastAsia="MS Mincho" w:cs="Angsana New"/>
              </w:rPr>
            </w:pPr>
            <w:r w:rsidRPr="000A4D45">
              <w:rPr>
                <w:rFonts w:eastAsia="MS Mincho" w:cs="Angsana New"/>
              </w:rPr>
              <w:t>100</w:t>
            </w:r>
          </w:p>
        </w:tc>
        <w:tc>
          <w:tcPr>
            <w:tcW w:w="243" w:type="dxa"/>
          </w:tcPr>
          <w:p w:rsidR="003835CD" w:rsidRPr="000A4D45" w:rsidRDefault="003835CD" w:rsidP="003835CD">
            <w:pPr>
              <w:tabs>
                <w:tab w:val="decimal" w:pos="819"/>
              </w:tabs>
              <w:spacing w:line="240" w:lineRule="atLeast"/>
              <w:ind w:left="-79" w:right="-126"/>
              <w:rPr>
                <w:rFonts w:eastAsia="MS Mincho" w:cs="Angsana New"/>
                <w:b/>
                <w:bCs/>
              </w:rPr>
            </w:pPr>
          </w:p>
        </w:tc>
        <w:tc>
          <w:tcPr>
            <w:tcW w:w="1197" w:type="dxa"/>
            <w:tcBorders>
              <w:left w:val="nil"/>
              <w:bottom w:val="double" w:sz="4" w:space="0" w:color="auto"/>
              <w:right w:val="nil"/>
            </w:tcBorders>
          </w:tcPr>
          <w:p w:rsidR="003835CD" w:rsidRPr="00D11E42" w:rsidRDefault="003835CD" w:rsidP="00D11E42">
            <w:pPr>
              <w:tabs>
                <w:tab w:val="decimal" w:pos="750"/>
              </w:tabs>
              <w:spacing w:line="240" w:lineRule="auto"/>
              <w:ind w:right="-114"/>
              <w:rPr>
                <w:b/>
                <w:bCs/>
                <w:cs/>
              </w:rPr>
            </w:pPr>
            <w:r w:rsidRPr="00D11E42">
              <w:rPr>
                <w:b/>
                <w:bCs/>
              </w:rPr>
              <w:t>-</w:t>
            </w:r>
          </w:p>
        </w:tc>
        <w:tc>
          <w:tcPr>
            <w:tcW w:w="270" w:type="dxa"/>
          </w:tcPr>
          <w:p w:rsidR="003835CD" w:rsidRPr="000A4D45" w:rsidRDefault="003835CD" w:rsidP="003835CD">
            <w:pPr>
              <w:tabs>
                <w:tab w:val="decimal" w:pos="861"/>
              </w:tabs>
              <w:spacing w:line="240" w:lineRule="auto"/>
              <w:ind w:left="-129"/>
              <w:rPr>
                <w:rFonts w:eastAsia="MS Mincho"/>
                <w:b/>
                <w:bCs/>
              </w:rPr>
            </w:pPr>
          </w:p>
        </w:tc>
        <w:tc>
          <w:tcPr>
            <w:tcW w:w="1170" w:type="dxa"/>
            <w:tcBorders>
              <w:left w:val="nil"/>
              <w:bottom w:val="double" w:sz="4" w:space="0" w:color="auto"/>
              <w:right w:val="nil"/>
            </w:tcBorders>
          </w:tcPr>
          <w:p w:rsidR="003835CD" w:rsidRPr="00D11E42" w:rsidRDefault="003835CD" w:rsidP="00D11E42">
            <w:pPr>
              <w:tabs>
                <w:tab w:val="decimal" w:pos="720"/>
              </w:tabs>
              <w:spacing w:line="240" w:lineRule="auto"/>
              <w:ind w:right="-114"/>
              <w:rPr>
                <w:b/>
                <w:bCs/>
              </w:rPr>
            </w:pPr>
            <w:r w:rsidRPr="00D11E42">
              <w:rPr>
                <w:b/>
                <w:bCs/>
              </w:rPr>
              <w:t>-</w:t>
            </w:r>
          </w:p>
        </w:tc>
        <w:tc>
          <w:tcPr>
            <w:tcW w:w="270" w:type="dxa"/>
          </w:tcPr>
          <w:p w:rsidR="003835CD" w:rsidRPr="000A4D45" w:rsidRDefault="003835CD" w:rsidP="003835CD">
            <w:pPr>
              <w:tabs>
                <w:tab w:val="left" w:pos="720"/>
              </w:tabs>
              <w:spacing w:line="240" w:lineRule="auto"/>
              <w:rPr>
                <w:rFonts w:eastAsia="MS Mincho"/>
                <w:b/>
                <w:bCs/>
                <w:cs/>
                <w:lang w:val="th-TH"/>
              </w:rPr>
            </w:pPr>
          </w:p>
        </w:tc>
        <w:tc>
          <w:tcPr>
            <w:tcW w:w="1080" w:type="dxa"/>
            <w:tcBorders>
              <w:left w:val="nil"/>
              <w:bottom w:val="double" w:sz="4" w:space="0" w:color="auto"/>
              <w:right w:val="nil"/>
            </w:tcBorders>
          </w:tcPr>
          <w:p w:rsidR="003835CD" w:rsidRPr="00D11E42" w:rsidRDefault="003835CD" w:rsidP="00D11E42">
            <w:pPr>
              <w:tabs>
                <w:tab w:val="decimal" w:pos="860"/>
              </w:tabs>
              <w:spacing w:line="240" w:lineRule="auto"/>
              <w:ind w:right="-114"/>
              <w:rPr>
                <w:b/>
                <w:bCs/>
                <w:cs/>
              </w:rPr>
            </w:pPr>
            <w:r w:rsidRPr="00D11E42">
              <w:rPr>
                <w:b/>
                <w:bCs/>
              </w:rPr>
              <w:t>8,880</w:t>
            </w:r>
          </w:p>
        </w:tc>
        <w:tc>
          <w:tcPr>
            <w:tcW w:w="270" w:type="dxa"/>
          </w:tcPr>
          <w:p w:rsidR="003835CD" w:rsidRPr="000A4D45" w:rsidRDefault="003835CD" w:rsidP="003835CD">
            <w:pPr>
              <w:tabs>
                <w:tab w:val="decimal" w:pos="861"/>
              </w:tabs>
              <w:spacing w:line="240" w:lineRule="auto"/>
              <w:ind w:left="-129"/>
              <w:rPr>
                <w:rFonts w:eastAsia="MS Mincho"/>
                <w:b/>
                <w:bCs/>
              </w:rPr>
            </w:pPr>
          </w:p>
        </w:tc>
        <w:tc>
          <w:tcPr>
            <w:tcW w:w="1098" w:type="dxa"/>
            <w:tcBorders>
              <w:left w:val="nil"/>
              <w:bottom w:val="double" w:sz="4" w:space="0" w:color="auto"/>
              <w:right w:val="nil"/>
            </w:tcBorders>
          </w:tcPr>
          <w:p w:rsidR="003835CD" w:rsidRPr="00D11E42" w:rsidRDefault="003835CD" w:rsidP="00D11E42">
            <w:pPr>
              <w:tabs>
                <w:tab w:val="decimal" w:pos="880"/>
              </w:tabs>
              <w:spacing w:line="240" w:lineRule="auto"/>
              <w:ind w:right="-114"/>
              <w:rPr>
                <w:b/>
                <w:bCs/>
                <w:cs/>
              </w:rPr>
            </w:pPr>
            <w:r w:rsidRPr="00D11E42">
              <w:rPr>
                <w:b/>
                <w:bCs/>
              </w:rPr>
              <w:t>887,983</w:t>
            </w:r>
          </w:p>
        </w:tc>
      </w:tr>
      <w:tr w:rsidR="003835CD" w:rsidRPr="000A4D45" w:rsidTr="0004066E">
        <w:tc>
          <w:tcPr>
            <w:tcW w:w="2772" w:type="dxa"/>
          </w:tcPr>
          <w:p w:rsidR="003835CD" w:rsidRPr="000A4D45" w:rsidRDefault="003835CD" w:rsidP="003835CD">
            <w:pPr>
              <w:spacing w:line="240" w:lineRule="atLeast"/>
              <w:jc w:val="both"/>
              <w:rPr>
                <w:rFonts w:eastAsia="MS Mincho" w:cs="Angsana New"/>
                <w:b/>
                <w:bCs/>
              </w:rPr>
            </w:pPr>
            <w:r w:rsidRPr="000A4D45">
              <w:rPr>
                <w:rFonts w:eastAsia="MS Mincho" w:cs="Angsana New"/>
                <w:b/>
                <w:bCs/>
              </w:rPr>
              <w:t>- ordinary shares</w:t>
            </w:r>
          </w:p>
        </w:tc>
        <w:tc>
          <w:tcPr>
            <w:tcW w:w="882" w:type="dxa"/>
          </w:tcPr>
          <w:p w:rsidR="003835CD" w:rsidRPr="000A4D45" w:rsidRDefault="003835CD" w:rsidP="003835CD">
            <w:pPr>
              <w:tabs>
                <w:tab w:val="left" w:pos="227"/>
              </w:tabs>
              <w:spacing w:line="240" w:lineRule="atLeast"/>
              <w:ind w:left="-108" w:right="-81"/>
              <w:jc w:val="center"/>
              <w:rPr>
                <w:rFonts w:eastAsia="MS Mincho" w:cs="Angsana New"/>
              </w:rPr>
            </w:pPr>
            <w:r w:rsidRPr="000A4D45">
              <w:rPr>
                <w:rFonts w:eastAsia="MS Mincho" w:cs="Angsana New"/>
              </w:rPr>
              <w:t>1</w:t>
            </w:r>
          </w:p>
        </w:tc>
        <w:tc>
          <w:tcPr>
            <w:tcW w:w="243" w:type="dxa"/>
          </w:tcPr>
          <w:p w:rsidR="003835CD" w:rsidRPr="000A4D45" w:rsidRDefault="003835CD" w:rsidP="003835CD">
            <w:pPr>
              <w:tabs>
                <w:tab w:val="decimal" w:pos="819"/>
              </w:tabs>
              <w:spacing w:line="240" w:lineRule="atLeast"/>
              <w:ind w:left="-79" w:right="-126"/>
              <w:rPr>
                <w:rFonts w:eastAsia="MS Mincho" w:cs="Angsana New"/>
                <w:b/>
                <w:bCs/>
              </w:rPr>
            </w:pPr>
          </w:p>
        </w:tc>
        <w:tc>
          <w:tcPr>
            <w:tcW w:w="1197" w:type="dxa"/>
            <w:tcBorders>
              <w:top w:val="double" w:sz="4" w:space="0" w:color="auto"/>
              <w:left w:val="nil"/>
              <w:bottom w:val="double" w:sz="4" w:space="0" w:color="auto"/>
              <w:right w:val="nil"/>
            </w:tcBorders>
          </w:tcPr>
          <w:p w:rsidR="003835CD" w:rsidRPr="00D11E42" w:rsidRDefault="003835CD" w:rsidP="00D11E42">
            <w:pPr>
              <w:tabs>
                <w:tab w:val="decimal" w:pos="980"/>
              </w:tabs>
              <w:spacing w:line="240" w:lineRule="auto"/>
              <w:ind w:right="-114"/>
              <w:rPr>
                <w:b/>
                <w:bCs/>
                <w:cs/>
              </w:rPr>
            </w:pPr>
            <w:r w:rsidRPr="00D11E42">
              <w:rPr>
                <w:b/>
                <w:bCs/>
              </w:rPr>
              <w:t>887,983</w:t>
            </w:r>
          </w:p>
        </w:tc>
        <w:tc>
          <w:tcPr>
            <w:tcW w:w="270" w:type="dxa"/>
          </w:tcPr>
          <w:p w:rsidR="003835CD" w:rsidRPr="000A4D45" w:rsidRDefault="003835CD" w:rsidP="003835CD">
            <w:pPr>
              <w:tabs>
                <w:tab w:val="decimal" w:pos="861"/>
              </w:tabs>
              <w:spacing w:line="240" w:lineRule="auto"/>
              <w:ind w:left="-129"/>
              <w:rPr>
                <w:rFonts w:eastAsia="MS Mincho"/>
                <w:b/>
                <w:bCs/>
              </w:rPr>
            </w:pPr>
          </w:p>
        </w:tc>
        <w:tc>
          <w:tcPr>
            <w:tcW w:w="1170" w:type="dxa"/>
            <w:tcBorders>
              <w:top w:val="double" w:sz="4" w:space="0" w:color="auto"/>
              <w:left w:val="nil"/>
              <w:bottom w:val="double" w:sz="4" w:space="0" w:color="auto"/>
              <w:right w:val="nil"/>
            </w:tcBorders>
          </w:tcPr>
          <w:p w:rsidR="003835CD" w:rsidRPr="00D11E42" w:rsidRDefault="003835CD" w:rsidP="00D11E42">
            <w:pPr>
              <w:tabs>
                <w:tab w:val="decimal" w:pos="980"/>
              </w:tabs>
              <w:spacing w:line="240" w:lineRule="auto"/>
              <w:ind w:right="-114"/>
              <w:rPr>
                <w:b/>
                <w:bCs/>
              </w:rPr>
            </w:pPr>
            <w:r w:rsidRPr="00D11E42">
              <w:rPr>
                <w:b/>
                <w:bCs/>
              </w:rPr>
              <w:t>887,983</w:t>
            </w:r>
          </w:p>
        </w:tc>
        <w:tc>
          <w:tcPr>
            <w:tcW w:w="270" w:type="dxa"/>
          </w:tcPr>
          <w:p w:rsidR="003835CD" w:rsidRPr="000A4D45" w:rsidRDefault="003835CD" w:rsidP="003835CD">
            <w:pPr>
              <w:tabs>
                <w:tab w:val="left" w:pos="720"/>
              </w:tabs>
              <w:spacing w:line="240" w:lineRule="auto"/>
              <w:rPr>
                <w:rFonts w:eastAsia="MS Mincho"/>
                <w:b/>
                <w:bCs/>
                <w:cs/>
                <w:lang w:val="th-TH"/>
              </w:rPr>
            </w:pPr>
          </w:p>
        </w:tc>
        <w:tc>
          <w:tcPr>
            <w:tcW w:w="1080" w:type="dxa"/>
            <w:tcBorders>
              <w:top w:val="double" w:sz="4" w:space="0" w:color="auto"/>
              <w:left w:val="nil"/>
              <w:bottom w:val="double" w:sz="4" w:space="0" w:color="auto"/>
              <w:right w:val="nil"/>
            </w:tcBorders>
          </w:tcPr>
          <w:p w:rsidR="003835CD" w:rsidRPr="00D11E42" w:rsidRDefault="003835CD" w:rsidP="00D11E42">
            <w:pPr>
              <w:tabs>
                <w:tab w:val="decimal" w:pos="630"/>
              </w:tabs>
              <w:spacing w:line="240" w:lineRule="auto"/>
              <w:ind w:right="-114"/>
              <w:rPr>
                <w:b/>
                <w:bCs/>
                <w:cs/>
              </w:rPr>
            </w:pPr>
            <w:r w:rsidRPr="00D11E42">
              <w:rPr>
                <w:b/>
                <w:bCs/>
              </w:rPr>
              <w:t>-</w:t>
            </w:r>
          </w:p>
        </w:tc>
        <w:tc>
          <w:tcPr>
            <w:tcW w:w="270" w:type="dxa"/>
          </w:tcPr>
          <w:p w:rsidR="003835CD" w:rsidRPr="000A4D45" w:rsidRDefault="003835CD" w:rsidP="003835CD">
            <w:pPr>
              <w:tabs>
                <w:tab w:val="decimal" w:pos="861"/>
              </w:tabs>
              <w:spacing w:line="240" w:lineRule="auto"/>
              <w:ind w:left="-129"/>
              <w:rPr>
                <w:rFonts w:eastAsia="MS Mincho"/>
                <w:b/>
                <w:bCs/>
              </w:rPr>
            </w:pPr>
          </w:p>
        </w:tc>
        <w:tc>
          <w:tcPr>
            <w:tcW w:w="1098" w:type="dxa"/>
            <w:tcBorders>
              <w:top w:val="double" w:sz="4" w:space="0" w:color="auto"/>
              <w:left w:val="nil"/>
              <w:bottom w:val="double" w:sz="4" w:space="0" w:color="auto"/>
              <w:right w:val="nil"/>
            </w:tcBorders>
          </w:tcPr>
          <w:p w:rsidR="003835CD" w:rsidRPr="00D11E42" w:rsidRDefault="003835CD" w:rsidP="00D11E42">
            <w:pPr>
              <w:tabs>
                <w:tab w:val="decimal" w:pos="630"/>
              </w:tabs>
              <w:spacing w:line="240" w:lineRule="auto"/>
              <w:ind w:right="-114"/>
              <w:rPr>
                <w:b/>
                <w:bCs/>
                <w:cs/>
              </w:rPr>
            </w:pPr>
            <w:r w:rsidRPr="00D11E42">
              <w:rPr>
                <w:b/>
                <w:bCs/>
              </w:rPr>
              <w:t>-</w:t>
            </w:r>
          </w:p>
        </w:tc>
      </w:tr>
    </w:tbl>
    <w:p w:rsidR="00DD07E5" w:rsidRPr="000A4D45" w:rsidRDefault="00DD07E5" w:rsidP="00914805">
      <w:pPr>
        <w:spacing w:line="240" w:lineRule="atLeast"/>
        <w:ind w:left="1080" w:right="-45"/>
        <w:jc w:val="thaiDistribute"/>
      </w:pPr>
    </w:p>
    <w:p w:rsidR="00384A7D" w:rsidRPr="000A4D45" w:rsidRDefault="00384A7D" w:rsidP="00914805">
      <w:pPr>
        <w:spacing w:line="240" w:lineRule="atLeast"/>
        <w:ind w:left="1080" w:right="-45"/>
        <w:jc w:val="thaiDistribute"/>
        <w:rPr>
          <w:rFonts w:cs="Angsana New"/>
        </w:rPr>
      </w:pPr>
      <w:r w:rsidRPr="000A4D45">
        <w:rPr>
          <w:rFonts w:cs="Angsana New"/>
        </w:rPr>
        <w:t xml:space="preserve">The holders of ordinary shares are entitled to receive dividends as declared from time to </w:t>
      </w:r>
      <w:proofErr w:type="gramStart"/>
      <w:r w:rsidRPr="000A4D45">
        <w:rPr>
          <w:rFonts w:cs="Angsana New"/>
        </w:rPr>
        <w:t>time, and</w:t>
      </w:r>
      <w:proofErr w:type="gramEnd"/>
      <w:r w:rsidRPr="000A4D45">
        <w:rPr>
          <w:rFonts w:cs="Angsana New"/>
        </w:rPr>
        <w:t xml:space="preserve"> are entitled to one vote per share at meetings of the Company.</w:t>
      </w:r>
    </w:p>
    <w:p w:rsidR="003835CD" w:rsidRPr="003835CD" w:rsidRDefault="00F60873" w:rsidP="00914805">
      <w:pPr>
        <w:spacing w:line="240" w:lineRule="atLeast"/>
        <w:ind w:left="1080" w:right="-45"/>
        <w:jc w:val="thaiDistribute"/>
        <w:rPr>
          <w:rFonts w:cs="Angsana New"/>
          <w:i/>
          <w:iCs/>
        </w:rPr>
      </w:pPr>
      <w:r>
        <w:rPr>
          <w:rFonts w:cs="Angsana New"/>
          <w:i/>
          <w:iCs/>
        </w:rPr>
        <w:lastRenderedPageBreak/>
        <w:t>2019</w:t>
      </w:r>
    </w:p>
    <w:p w:rsidR="003835CD" w:rsidRPr="000A4D45" w:rsidRDefault="003835CD" w:rsidP="00914805">
      <w:pPr>
        <w:spacing w:line="240" w:lineRule="atLeast"/>
        <w:ind w:left="1080" w:right="-45"/>
        <w:jc w:val="thaiDistribute"/>
        <w:rPr>
          <w:rFonts w:cs="Angsana New"/>
        </w:rPr>
      </w:pPr>
    </w:p>
    <w:p w:rsidR="00384A7D" w:rsidRPr="000A4290" w:rsidRDefault="00745264" w:rsidP="00914805">
      <w:pPr>
        <w:spacing w:line="240" w:lineRule="atLeast"/>
        <w:ind w:left="1080" w:right="-45"/>
        <w:jc w:val="thaiDistribute"/>
      </w:pPr>
      <w:r w:rsidRPr="000A4290">
        <w:t>At the extra</w:t>
      </w:r>
      <w:r w:rsidR="0033055D" w:rsidRPr="000A4290">
        <w:t xml:space="preserve">ordinary </w:t>
      </w:r>
      <w:r w:rsidRPr="000A4290">
        <w:t>shareholders</w:t>
      </w:r>
      <w:r w:rsidR="0033055D" w:rsidRPr="000A4290">
        <w:t>’ meeting</w:t>
      </w:r>
      <w:r w:rsidRPr="000A4290">
        <w:t xml:space="preserve"> of the Company held on 20 February 2019, the shareholders passed </w:t>
      </w:r>
      <w:r w:rsidR="000A4290" w:rsidRPr="000A4290">
        <w:t xml:space="preserve">the </w:t>
      </w:r>
      <w:r w:rsidRPr="000A4290">
        <w:t xml:space="preserve">resolution </w:t>
      </w:r>
      <w:r w:rsidR="000A4290" w:rsidRPr="000A4290">
        <w:t>to approve the conversion</w:t>
      </w:r>
      <w:r w:rsidRPr="000A4290">
        <w:t xml:space="preserve"> of par value from Baht 100 to Baht </w:t>
      </w:r>
      <w:r w:rsidR="000A4290" w:rsidRPr="000A4290">
        <w:t>1</w:t>
      </w:r>
      <w:r w:rsidRPr="000A4290">
        <w:t xml:space="preserve">. The </w:t>
      </w:r>
      <w:proofErr w:type="gramStart"/>
      <w:r w:rsidRPr="000A4290">
        <w:t>Company</w:t>
      </w:r>
      <w:r w:rsidR="000A4290" w:rsidRPr="000A4290">
        <w:t xml:space="preserve"> </w:t>
      </w:r>
      <w:r w:rsidRPr="000A4290">
        <w:t xml:space="preserve"> registered</w:t>
      </w:r>
      <w:proofErr w:type="gramEnd"/>
      <w:r w:rsidR="000A4290" w:rsidRPr="000A4290">
        <w:t xml:space="preserve"> </w:t>
      </w:r>
      <w:r w:rsidRPr="000A4290">
        <w:t>with the Ministry of Commerce on 26 February 2019.</w:t>
      </w:r>
    </w:p>
    <w:p w:rsidR="00745264" w:rsidRPr="000A4290" w:rsidRDefault="00745264" w:rsidP="00914805">
      <w:pPr>
        <w:spacing w:line="240" w:lineRule="atLeast"/>
        <w:ind w:left="1080" w:right="-45"/>
        <w:jc w:val="thaiDistribute"/>
      </w:pPr>
    </w:p>
    <w:p w:rsidR="004E1455" w:rsidRPr="000A4290" w:rsidRDefault="00170E20" w:rsidP="00914805">
      <w:pPr>
        <w:spacing w:line="240" w:lineRule="atLeast"/>
        <w:ind w:left="1080" w:right="-45"/>
        <w:jc w:val="thaiDistribute"/>
      </w:pPr>
      <w:r w:rsidRPr="000A4290">
        <w:t>At the annual general meeting of</w:t>
      </w:r>
      <w:r w:rsidR="000A4290" w:rsidRPr="000A4290">
        <w:t xml:space="preserve"> </w:t>
      </w:r>
      <w:r w:rsidRPr="000A4290">
        <w:t xml:space="preserve">shareholders of the Company held on </w:t>
      </w:r>
      <w:r w:rsidR="00384A7D" w:rsidRPr="000A4290">
        <w:t>18 March 2019</w:t>
      </w:r>
      <w:r w:rsidRPr="000A4290">
        <w:t xml:space="preserve">, the shareholders </w:t>
      </w:r>
      <w:r w:rsidR="000A4290" w:rsidRPr="000A4290">
        <w:t xml:space="preserve">passed the resolution to </w:t>
      </w:r>
      <w:r w:rsidRPr="000A4290">
        <w:t xml:space="preserve">approve the </w:t>
      </w:r>
      <w:r w:rsidR="000A4290" w:rsidRPr="000A4290">
        <w:t xml:space="preserve">increase of the </w:t>
      </w:r>
      <w:r w:rsidR="00256A85" w:rsidRPr="000A4290">
        <w:t xml:space="preserve">Company’s </w:t>
      </w:r>
      <w:proofErr w:type="spellStart"/>
      <w:r w:rsidR="00256A85" w:rsidRPr="000A4290">
        <w:t>authoris</w:t>
      </w:r>
      <w:r w:rsidRPr="000A4290">
        <w:t>ed</w:t>
      </w:r>
      <w:proofErr w:type="spellEnd"/>
      <w:r w:rsidRPr="000A4290">
        <w:t xml:space="preserve"> shares capital amounting to Baht </w:t>
      </w:r>
      <w:r w:rsidR="00384A7D" w:rsidRPr="000A4290">
        <w:t>162.02 million</w:t>
      </w:r>
      <w:r w:rsidR="000A4290" w:rsidRPr="000A4290">
        <w:t xml:space="preserve"> at Baht 1 par value</w:t>
      </w:r>
      <w:r w:rsidR="00384A7D" w:rsidRPr="000A4290">
        <w:t xml:space="preserve">, </w:t>
      </w:r>
      <w:r w:rsidRPr="000A4290">
        <w:t xml:space="preserve">from Baht </w:t>
      </w:r>
      <w:r w:rsidR="00384A7D" w:rsidRPr="000A4290">
        <w:t>887.98 million</w:t>
      </w:r>
      <w:r w:rsidRPr="000A4290">
        <w:t xml:space="preserve"> to Baht </w:t>
      </w:r>
      <w:r w:rsidR="00384A7D" w:rsidRPr="000A4290">
        <w:t>1,050.00 million</w:t>
      </w:r>
      <w:r w:rsidRPr="000A4290">
        <w:t xml:space="preserve"> </w:t>
      </w:r>
      <w:r w:rsidR="00384A7D" w:rsidRPr="000A4290">
        <w:t xml:space="preserve">for Initial Public Offering and </w:t>
      </w:r>
      <w:r w:rsidR="000A4290">
        <w:t>the</w:t>
      </w:r>
      <w:r w:rsidR="000A4290" w:rsidRPr="000A4290">
        <w:t xml:space="preserve"> </w:t>
      </w:r>
      <w:r w:rsidR="00384A7D" w:rsidRPr="000A4290">
        <w:rPr>
          <w:rFonts w:cstheme="minorBidi"/>
        </w:rPr>
        <w:t xml:space="preserve">exercise of ESOP warrant under SABUY-ESOP1. </w:t>
      </w:r>
      <w:r w:rsidRPr="000A4290">
        <w:t>The Company registered</w:t>
      </w:r>
      <w:r w:rsidR="000A4290" w:rsidRPr="000A4290">
        <w:t xml:space="preserve"> </w:t>
      </w:r>
      <w:r w:rsidRPr="000A4290">
        <w:t xml:space="preserve">with the Ministry of Commerce on </w:t>
      </w:r>
      <w:r w:rsidR="00384A7D" w:rsidRPr="000A4290">
        <w:t>20 March 2019</w:t>
      </w:r>
      <w:r w:rsidRPr="000A4290">
        <w:t>.</w:t>
      </w:r>
    </w:p>
    <w:p w:rsidR="00914805" w:rsidRPr="000A4290" w:rsidRDefault="00914805" w:rsidP="004C16FF">
      <w:pPr>
        <w:spacing w:line="240" w:lineRule="atLeast"/>
        <w:ind w:left="1080" w:right="-45"/>
        <w:jc w:val="thaiDistribute"/>
      </w:pPr>
    </w:p>
    <w:p w:rsidR="003835CD" w:rsidRPr="003835CD" w:rsidRDefault="00F60873" w:rsidP="004C16FF">
      <w:pPr>
        <w:spacing w:line="240" w:lineRule="atLeast"/>
        <w:ind w:left="1080" w:right="-45"/>
        <w:jc w:val="thaiDistribute"/>
        <w:rPr>
          <w:i/>
          <w:iCs/>
        </w:rPr>
      </w:pPr>
      <w:r w:rsidRPr="000A4290">
        <w:rPr>
          <w:i/>
          <w:iCs/>
        </w:rPr>
        <w:t>2018</w:t>
      </w:r>
    </w:p>
    <w:p w:rsidR="003835CD" w:rsidRPr="00663633" w:rsidRDefault="003835CD" w:rsidP="004C16FF">
      <w:pPr>
        <w:spacing w:line="240" w:lineRule="atLeast"/>
        <w:ind w:left="1080" w:right="-45"/>
        <w:jc w:val="thaiDistribute"/>
      </w:pPr>
    </w:p>
    <w:p w:rsidR="00384A7D" w:rsidRDefault="00384A7D" w:rsidP="00384A7D">
      <w:pPr>
        <w:spacing w:line="240" w:lineRule="atLeast"/>
        <w:ind w:left="1080" w:right="-45"/>
        <w:jc w:val="thaiDistribute"/>
      </w:pPr>
      <w:r w:rsidRPr="000A4D45">
        <w:t>At the extra</w:t>
      </w:r>
      <w:r w:rsidR="000A4290">
        <w:t>ordinary shareholders’</w:t>
      </w:r>
      <w:r w:rsidRPr="000A4D45">
        <w:t xml:space="preserve"> meeting of the Company held on 12 February 2018, the shareholders </w:t>
      </w:r>
      <w:r w:rsidR="000A4290">
        <w:t xml:space="preserve">passed the resolution to </w:t>
      </w:r>
      <w:r w:rsidRPr="000A4D45">
        <w:t xml:space="preserve">approve the </w:t>
      </w:r>
      <w:r w:rsidR="000A4290">
        <w:t>increase</w:t>
      </w:r>
      <w:r w:rsidRPr="000A4D45">
        <w:t xml:space="preserve"> of the Company’s </w:t>
      </w:r>
      <w:proofErr w:type="spellStart"/>
      <w:r w:rsidRPr="000A4D45">
        <w:t>authorised</w:t>
      </w:r>
      <w:proofErr w:type="spellEnd"/>
      <w:r w:rsidRPr="000A4D45">
        <w:t xml:space="preserve"> shares capital amounting to Baht 150 million</w:t>
      </w:r>
      <w:r w:rsidR="0003602D" w:rsidRPr="000A4D45">
        <w:t xml:space="preserve"> by issuing 1.5 million ordinary shares at Baht 100 </w:t>
      </w:r>
      <w:r w:rsidR="000A4290">
        <w:t>par value</w:t>
      </w:r>
      <w:r w:rsidR="008A340D">
        <w:t xml:space="preserve"> with share subscription</w:t>
      </w:r>
      <w:r w:rsidR="0003602D" w:rsidRPr="00663633">
        <w:t xml:space="preserve"> at Baht 150 per share. </w:t>
      </w:r>
      <w:r w:rsidRPr="00663633">
        <w:t xml:space="preserve">The Company registered the </w:t>
      </w:r>
      <w:r w:rsidR="00D743A6" w:rsidRPr="00663633">
        <w:t xml:space="preserve">increase </w:t>
      </w:r>
      <w:r w:rsidRPr="00663633">
        <w:t xml:space="preserve">of the </w:t>
      </w:r>
      <w:proofErr w:type="spellStart"/>
      <w:r w:rsidRPr="00663633">
        <w:t>authorised</w:t>
      </w:r>
      <w:proofErr w:type="spellEnd"/>
      <w:r w:rsidRPr="00663633">
        <w:t xml:space="preserve"> share capital with the Ministry of Commerce</w:t>
      </w:r>
      <w:r w:rsidR="000A4290" w:rsidRPr="00663633">
        <w:t xml:space="preserve"> </w:t>
      </w:r>
      <w:r w:rsidRPr="00663633">
        <w:t>on</w:t>
      </w:r>
      <w:r w:rsidR="000A4290" w:rsidRPr="00663633">
        <w:t xml:space="preserve"> </w:t>
      </w:r>
      <w:r w:rsidR="0003602D" w:rsidRPr="00663633">
        <w:t>22 February 2018</w:t>
      </w:r>
      <w:r w:rsidRPr="00663633">
        <w:t>.</w:t>
      </w:r>
    </w:p>
    <w:p w:rsidR="000A4290" w:rsidRPr="00663633" w:rsidRDefault="000A4290" w:rsidP="00384A7D">
      <w:pPr>
        <w:spacing w:line="240" w:lineRule="atLeast"/>
        <w:ind w:left="1080" w:right="-45"/>
        <w:jc w:val="thaiDistribute"/>
        <w:rPr>
          <w:cs/>
        </w:rPr>
      </w:pPr>
    </w:p>
    <w:p w:rsidR="0003602D" w:rsidRPr="008A340D" w:rsidRDefault="0003602D" w:rsidP="0003602D">
      <w:pPr>
        <w:spacing w:line="240" w:lineRule="atLeast"/>
        <w:ind w:left="1080" w:right="-45"/>
        <w:jc w:val="thaiDistribute"/>
      </w:pPr>
      <w:r w:rsidRPr="008A340D">
        <w:t>At the annual general meeting of</w:t>
      </w:r>
      <w:r w:rsidR="008A340D" w:rsidRPr="008A340D">
        <w:t xml:space="preserve"> </w:t>
      </w:r>
      <w:r w:rsidRPr="008A340D">
        <w:t xml:space="preserve">shareholders of the Company held on 29 June 2018, the shareholders </w:t>
      </w:r>
      <w:r w:rsidR="008A340D" w:rsidRPr="008A340D">
        <w:t xml:space="preserve">passed the resolution to </w:t>
      </w:r>
      <w:r w:rsidRPr="008A340D">
        <w:t xml:space="preserve">approve the </w:t>
      </w:r>
      <w:r w:rsidR="008A340D" w:rsidRPr="008A340D">
        <w:t>increase of</w:t>
      </w:r>
      <w:r w:rsidRPr="008A340D">
        <w:t xml:space="preserve"> the Company’s </w:t>
      </w:r>
      <w:proofErr w:type="spellStart"/>
      <w:r w:rsidRPr="008A340D">
        <w:t>authorised</w:t>
      </w:r>
      <w:proofErr w:type="spellEnd"/>
      <w:r w:rsidRPr="008A340D">
        <w:t xml:space="preserve"> shares capital amounting to Baht 43 million by issuing 430,000 ordinary shares at Baht 100 </w:t>
      </w:r>
      <w:r w:rsidR="008A340D" w:rsidRPr="008A340D">
        <w:t xml:space="preserve">par value with share subscription at </w:t>
      </w:r>
      <w:r w:rsidRPr="008A340D">
        <w:t xml:space="preserve">Baht 150 per share. The Company registered the </w:t>
      </w:r>
      <w:r w:rsidR="008A340D" w:rsidRPr="008A340D">
        <w:t xml:space="preserve">increase </w:t>
      </w:r>
      <w:r w:rsidRPr="008A340D">
        <w:t xml:space="preserve">of the </w:t>
      </w:r>
      <w:proofErr w:type="spellStart"/>
      <w:r w:rsidRPr="008A340D">
        <w:t>authorised</w:t>
      </w:r>
      <w:proofErr w:type="spellEnd"/>
      <w:r w:rsidRPr="008A340D">
        <w:t xml:space="preserve"> share capital with the Ministry of Commerce on</w:t>
      </w:r>
      <w:r w:rsidR="008A340D" w:rsidRPr="008A340D">
        <w:t xml:space="preserve"> </w:t>
      </w:r>
      <w:r w:rsidRPr="008A340D">
        <w:t>10 July 2018.</w:t>
      </w:r>
    </w:p>
    <w:p w:rsidR="0003602D" w:rsidRPr="00ED6D00" w:rsidRDefault="0003602D" w:rsidP="00384A7D">
      <w:pPr>
        <w:spacing w:line="240" w:lineRule="atLeast"/>
        <w:ind w:left="1080" w:right="-45"/>
        <w:jc w:val="thaiDistribute"/>
      </w:pPr>
    </w:p>
    <w:p w:rsidR="0003602D" w:rsidRDefault="0003602D" w:rsidP="0003602D">
      <w:pPr>
        <w:spacing w:line="240" w:lineRule="atLeast"/>
        <w:ind w:left="1080" w:right="-45"/>
        <w:jc w:val="thaiDistribute"/>
      </w:pPr>
      <w:r w:rsidRPr="00ED6D00">
        <w:t>At the extra</w:t>
      </w:r>
      <w:r w:rsidR="00ED6D00" w:rsidRPr="00ED6D00">
        <w:t>ordinary shareholders’</w:t>
      </w:r>
      <w:r w:rsidRPr="00ED6D00">
        <w:t xml:space="preserve"> meeting of the Company held on 12 December 2018, the shareholders </w:t>
      </w:r>
      <w:r w:rsidR="00ED6D00" w:rsidRPr="00ED6D00">
        <w:t xml:space="preserve">passed the resolution to </w:t>
      </w:r>
      <w:r w:rsidRPr="00ED6D00">
        <w:t xml:space="preserve">approve the </w:t>
      </w:r>
      <w:r w:rsidR="00ED6D00" w:rsidRPr="00ED6D00">
        <w:t>increase</w:t>
      </w:r>
      <w:r w:rsidRPr="00ED6D00">
        <w:t xml:space="preserve"> of the Company’s </w:t>
      </w:r>
      <w:proofErr w:type="spellStart"/>
      <w:r w:rsidRPr="00ED6D00">
        <w:t>authorised</w:t>
      </w:r>
      <w:proofErr w:type="spellEnd"/>
      <w:r w:rsidRPr="00ED6D00">
        <w:t xml:space="preserve"> shares capital amounting to Baht 14.98 million by issuing 149,827 ordinary shares at Baht 100 </w:t>
      </w:r>
      <w:r w:rsidR="00ED6D00" w:rsidRPr="00ED6D00">
        <w:t>par value with share subscription at</w:t>
      </w:r>
      <w:r w:rsidRPr="00ED6D00">
        <w:t xml:space="preserve"> Baht 225 per share. The Company registered the i</w:t>
      </w:r>
      <w:r w:rsidR="00ED6D00" w:rsidRPr="00ED6D00">
        <w:t>ncrease</w:t>
      </w:r>
      <w:r w:rsidRPr="00ED6D00">
        <w:t xml:space="preserve"> of the </w:t>
      </w:r>
      <w:proofErr w:type="spellStart"/>
      <w:r w:rsidRPr="00ED6D00">
        <w:t>authorised</w:t>
      </w:r>
      <w:proofErr w:type="spellEnd"/>
      <w:r w:rsidRPr="00ED6D00">
        <w:t xml:space="preserve"> share capital with the Ministry of Commerce on</w:t>
      </w:r>
      <w:r w:rsidR="00ED6D00" w:rsidRPr="00ED6D00">
        <w:t xml:space="preserve"> </w:t>
      </w:r>
      <w:r w:rsidRPr="00ED6D00">
        <w:t>2</w:t>
      </w:r>
      <w:r w:rsidR="00ED6D00" w:rsidRPr="00ED6D00">
        <w:t>7</w:t>
      </w:r>
      <w:r w:rsidRPr="00ED6D00">
        <w:t xml:space="preserve"> December 2018.</w:t>
      </w:r>
    </w:p>
    <w:p w:rsidR="003835CD" w:rsidRPr="000A4D45" w:rsidRDefault="003835CD" w:rsidP="0003602D">
      <w:pPr>
        <w:spacing w:line="240" w:lineRule="atLeast"/>
        <w:ind w:left="1080" w:right="-45"/>
        <w:jc w:val="thaiDistribute"/>
      </w:pPr>
    </w:p>
    <w:p w:rsidR="004C16FF" w:rsidRPr="000A4D45" w:rsidRDefault="004C16FF" w:rsidP="004C16FF">
      <w:pPr>
        <w:spacing w:line="240" w:lineRule="atLeast"/>
        <w:ind w:left="1080" w:right="-45"/>
        <w:jc w:val="thaiDistribute"/>
        <w:rPr>
          <w:b/>
          <w:bCs/>
          <w:i/>
          <w:iCs/>
        </w:rPr>
      </w:pPr>
      <w:r w:rsidRPr="000A4D45">
        <w:rPr>
          <w:b/>
          <w:bCs/>
          <w:i/>
          <w:iCs/>
        </w:rPr>
        <w:t>Share premium</w:t>
      </w:r>
    </w:p>
    <w:p w:rsidR="004C16FF" w:rsidRPr="000A4D45" w:rsidRDefault="004C16FF" w:rsidP="004C16FF">
      <w:pPr>
        <w:spacing w:line="240" w:lineRule="atLeast"/>
        <w:ind w:left="1080" w:right="-45"/>
        <w:jc w:val="thaiDistribute"/>
      </w:pPr>
    </w:p>
    <w:p w:rsidR="004C16FF" w:rsidRPr="000A4D45" w:rsidRDefault="0003602D" w:rsidP="00CD542A">
      <w:pPr>
        <w:spacing w:line="240" w:lineRule="auto"/>
        <w:ind w:left="1080"/>
        <w:jc w:val="thaiDistribute"/>
      </w:pPr>
      <w:r w:rsidRPr="000A4D45">
        <w:t>Section 51 of the Public Companies Act B.E. 2535 requires companies to set aside share subscription monies received in excess of the par value of the shares issued to a reserve account (“share premium”). Share premium is not available for dividend distribution.</w:t>
      </w:r>
    </w:p>
    <w:p w:rsidR="00917995" w:rsidRPr="000A4D45" w:rsidRDefault="00917995" w:rsidP="00CD542A">
      <w:pPr>
        <w:pStyle w:val="block"/>
        <w:spacing w:after="0" w:line="240" w:lineRule="auto"/>
        <w:ind w:left="1152" w:hanging="18"/>
        <w:jc w:val="thaiDistribute"/>
        <w:rPr>
          <w:rFonts w:cstheme="minorBidi"/>
          <w:spacing w:val="-2"/>
        </w:rPr>
      </w:pPr>
    </w:p>
    <w:p w:rsidR="009B3A5B" w:rsidRPr="000A4D45" w:rsidRDefault="009B3A5B" w:rsidP="009B3A5B">
      <w:pPr>
        <w:pStyle w:val="Heading1"/>
        <w:numPr>
          <w:ilvl w:val="0"/>
          <w:numId w:val="26"/>
        </w:numPr>
        <w:tabs>
          <w:tab w:val="left" w:pos="567"/>
        </w:tabs>
        <w:spacing w:before="0" w:after="0" w:line="240" w:lineRule="auto"/>
        <w:ind w:left="1080" w:hanging="540"/>
        <w:jc w:val="both"/>
        <w:rPr>
          <w:b/>
          <w:bCs/>
          <w:i w:val="0"/>
          <w:iCs/>
        </w:rPr>
      </w:pPr>
      <w:r w:rsidRPr="000A4D45">
        <w:rPr>
          <w:b/>
          <w:bCs/>
          <w:i w:val="0"/>
          <w:iCs/>
        </w:rPr>
        <w:t>Warrant</w:t>
      </w:r>
    </w:p>
    <w:p w:rsidR="00D510E7" w:rsidRPr="000A4D45" w:rsidRDefault="00D510E7" w:rsidP="00D510E7">
      <w:pPr>
        <w:spacing w:line="240" w:lineRule="atLeast"/>
        <w:ind w:left="1080" w:right="-45"/>
        <w:jc w:val="thaiDistribute"/>
      </w:pPr>
    </w:p>
    <w:p w:rsidR="00D510E7" w:rsidRPr="000A4D45" w:rsidRDefault="00D510E7" w:rsidP="00D510E7">
      <w:pPr>
        <w:spacing w:line="240" w:lineRule="atLeast"/>
        <w:ind w:left="1080" w:right="-45"/>
        <w:jc w:val="thaiDistribute"/>
        <w:rPr>
          <w:spacing w:val="-2"/>
          <w:cs/>
        </w:rPr>
      </w:pPr>
      <w:r w:rsidRPr="000A4D45">
        <w:rPr>
          <w:spacing w:val="-2"/>
        </w:rPr>
        <w:t>At the annual general meeting of</w:t>
      </w:r>
      <w:r w:rsidR="00175068">
        <w:rPr>
          <w:spacing w:val="-2"/>
        </w:rPr>
        <w:t xml:space="preserve"> </w:t>
      </w:r>
      <w:r w:rsidRPr="000A4D45">
        <w:rPr>
          <w:spacing w:val="-2"/>
        </w:rPr>
        <w:t xml:space="preserve">shareholders of the Company held on 18 March 2019, </w:t>
      </w:r>
      <w:r w:rsidR="00F3790F" w:rsidRPr="000A4D45">
        <w:rPr>
          <w:spacing w:val="-2"/>
        </w:rPr>
        <w:t xml:space="preserve">the shareholders </w:t>
      </w:r>
      <w:r w:rsidR="003D1B7F" w:rsidRPr="000A4D45">
        <w:rPr>
          <w:spacing w:val="-2"/>
        </w:rPr>
        <w:t xml:space="preserve">approved the resolution to issue of 45,000,000 units of warrants with a term of 3 years (“Warrant” or “SABUY-ESOP 1”), </w:t>
      </w:r>
      <w:r w:rsidR="00CD17E9">
        <w:rPr>
          <w:spacing w:val="-2"/>
        </w:rPr>
        <w:t>name-registered</w:t>
      </w:r>
      <w:r w:rsidR="00E623BA">
        <w:rPr>
          <w:spacing w:val="-2"/>
        </w:rPr>
        <w:t xml:space="preserve"> </w:t>
      </w:r>
      <w:r w:rsidR="003D1B7F" w:rsidRPr="000A4D45">
        <w:rPr>
          <w:spacing w:val="-2"/>
        </w:rPr>
        <w:t>and non-transferable unless the transfer of inheritance or transfer to heirs or representative by law, to qualifying directors, management and employees of the Group. The details of warrants are as follows:</w:t>
      </w:r>
    </w:p>
    <w:p w:rsidR="00D510E7" w:rsidRDefault="00D510E7" w:rsidP="00D510E7">
      <w:pPr>
        <w:spacing w:line="240" w:lineRule="atLeast"/>
        <w:ind w:left="1080" w:right="-45"/>
        <w:jc w:val="thaiDistribute"/>
        <w:rPr>
          <w:spacing w:val="-2"/>
        </w:rPr>
      </w:pPr>
    </w:p>
    <w:p w:rsidR="00CD17E9" w:rsidRDefault="00CD17E9" w:rsidP="00D510E7">
      <w:pPr>
        <w:spacing w:line="240" w:lineRule="atLeast"/>
        <w:ind w:left="1080" w:right="-45"/>
        <w:jc w:val="thaiDistribute"/>
        <w:rPr>
          <w:spacing w:val="-2"/>
        </w:rPr>
      </w:pPr>
    </w:p>
    <w:p w:rsidR="00CD17E9" w:rsidRDefault="00CD17E9" w:rsidP="00D510E7">
      <w:pPr>
        <w:spacing w:line="240" w:lineRule="atLeast"/>
        <w:ind w:left="1080" w:right="-45"/>
        <w:jc w:val="thaiDistribute"/>
        <w:rPr>
          <w:spacing w:val="-2"/>
        </w:rPr>
      </w:pPr>
    </w:p>
    <w:p w:rsidR="00CD17E9" w:rsidRDefault="00CD17E9" w:rsidP="00D510E7">
      <w:pPr>
        <w:spacing w:line="240" w:lineRule="atLeast"/>
        <w:ind w:left="1080" w:right="-45"/>
        <w:jc w:val="thaiDistribute"/>
        <w:rPr>
          <w:spacing w:val="-2"/>
        </w:rPr>
      </w:pPr>
    </w:p>
    <w:p w:rsidR="00CD17E9" w:rsidRDefault="00CD17E9" w:rsidP="00D510E7">
      <w:pPr>
        <w:spacing w:line="240" w:lineRule="atLeast"/>
        <w:ind w:left="1080" w:right="-45"/>
        <w:jc w:val="thaiDistribute"/>
        <w:rPr>
          <w:spacing w:val="-2"/>
        </w:rPr>
      </w:pPr>
    </w:p>
    <w:p w:rsidR="00CD17E9" w:rsidRPr="000A4D45" w:rsidRDefault="00CD17E9" w:rsidP="00D510E7">
      <w:pPr>
        <w:spacing w:line="240" w:lineRule="atLeast"/>
        <w:ind w:left="1080" w:right="-45"/>
        <w:jc w:val="thaiDistribute"/>
        <w:rPr>
          <w:spacing w:val="-2"/>
        </w:rPr>
      </w:pPr>
    </w:p>
    <w:tbl>
      <w:tblPr>
        <w:tblStyle w:val="TableGrid"/>
        <w:tblW w:w="936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383"/>
        <w:gridCol w:w="5467"/>
      </w:tblGrid>
      <w:tr w:rsidR="003D1B7F" w:rsidRPr="000A4D45" w:rsidTr="003D1B7F">
        <w:trPr>
          <w:trHeight w:val="234"/>
          <w:tblHeader/>
        </w:trPr>
        <w:tc>
          <w:tcPr>
            <w:tcW w:w="3510" w:type="dxa"/>
            <w:tcBorders>
              <w:top w:val="nil"/>
              <w:left w:val="nil"/>
              <w:bottom w:val="single" w:sz="4" w:space="0" w:color="auto"/>
              <w:right w:val="nil"/>
            </w:tcBorders>
            <w:hideMark/>
          </w:tcPr>
          <w:p w:rsidR="003D1B7F" w:rsidRPr="000A4D45" w:rsidRDefault="003D1B7F" w:rsidP="003D1B7F">
            <w:pPr>
              <w:pStyle w:val="BodyText2"/>
              <w:spacing w:line="260" w:lineRule="atLeast"/>
              <w:jc w:val="center"/>
              <w:rPr>
                <w:spacing w:val="-2"/>
                <w:sz w:val="22"/>
                <w:lang w:eastAsia="en-US"/>
              </w:rPr>
            </w:pPr>
            <w:r w:rsidRPr="000A4D45">
              <w:rPr>
                <w:spacing w:val="-2"/>
                <w:sz w:val="22"/>
                <w:lang w:eastAsia="en-US"/>
              </w:rPr>
              <w:lastRenderedPageBreak/>
              <w:t>Description</w:t>
            </w:r>
          </w:p>
        </w:tc>
        <w:tc>
          <w:tcPr>
            <w:tcW w:w="383" w:type="dxa"/>
          </w:tcPr>
          <w:p w:rsidR="003D1B7F" w:rsidRPr="000A4D45" w:rsidRDefault="003D1B7F" w:rsidP="003D1B7F">
            <w:pPr>
              <w:pStyle w:val="BodyText2"/>
              <w:spacing w:line="260" w:lineRule="atLeast"/>
              <w:jc w:val="center"/>
              <w:rPr>
                <w:spacing w:val="-2"/>
                <w:sz w:val="22"/>
                <w:cs/>
                <w:lang w:eastAsia="en-US"/>
              </w:rPr>
            </w:pPr>
          </w:p>
        </w:tc>
        <w:tc>
          <w:tcPr>
            <w:tcW w:w="5467" w:type="dxa"/>
            <w:tcBorders>
              <w:top w:val="nil"/>
              <w:left w:val="nil"/>
              <w:bottom w:val="single" w:sz="4" w:space="0" w:color="auto"/>
              <w:right w:val="nil"/>
            </w:tcBorders>
            <w:hideMark/>
          </w:tcPr>
          <w:p w:rsidR="003D1B7F" w:rsidRPr="000A4D45" w:rsidRDefault="003D1B7F" w:rsidP="003D1B7F">
            <w:pPr>
              <w:pStyle w:val="BodyText2"/>
              <w:spacing w:line="260" w:lineRule="atLeast"/>
              <w:jc w:val="center"/>
              <w:rPr>
                <w:spacing w:val="-2"/>
                <w:sz w:val="22"/>
                <w:lang w:eastAsia="en-US"/>
              </w:rPr>
            </w:pPr>
            <w:r w:rsidRPr="000A4D45">
              <w:rPr>
                <w:spacing w:val="-2"/>
                <w:sz w:val="22"/>
                <w:lang w:eastAsia="en-US"/>
              </w:rPr>
              <w:t>Details</w:t>
            </w:r>
          </w:p>
        </w:tc>
      </w:tr>
      <w:tr w:rsidR="003D1B7F" w:rsidRPr="000A4D45" w:rsidTr="003D1B7F">
        <w:tc>
          <w:tcPr>
            <w:tcW w:w="3510" w:type="dxa"/>
            <w:hideMark/>
          </w:tcPr>
          <w:p w:rsidR="003D1B7F" w:rsidRPr="000A4D45" w:rsidRDefault="003D1B7F" w:rsidP="003D1B7F">
            <w:pPr>
              <w:pStyle w:val="BodyText"/>
              <w:tabs>
                <w:tab w:val="left" w:pos="-18"/>
              </w:tabs>
              <w:spacing w:after="0"/>
              <w:ind w:left="-18" w:right="-131"/>
              <w:rPr>
                <w:spacing w:val="-2"/>
                <w:lang w:val="en-US"/>
              </w:rPr>
            </w:pPr>
            <w:r w:rsidRPr="000A4D45">
              <w:rPr>
                <w:spacing w:val="-2"/>
                <w:lang w:val="en-US"/>
              </w:rPr>
              <w:t>Grant date</w:t>
            </w:r>
          </w:p>
        </w:tc>
        <w:tc>
          <w:tcPr>
            <w:tcW w:w="383" w:type="dxa"/>
          </w:tcPr>
          <w:p w:rsidR="003D1B7F" w:rsidRPr="000A4D45" w:rsidRDefault="003D1B7F" w:rsidP="003D1B7F">
            <w:pPr>
              <w:pStyle w:val="BodyText"/>
              <w:tabs>
                <w:tab w:val="left" w:pos="720"/>
              </w:tabs>
              <w:spacing w:after="0"/>
              <w:ind w:left="-18" w:right="-131"/>
              <w:rPr>
                <w:spacing w:val="-2"/>
                <w:cs/>
                <w:lang w:val="en-US"/>
              </w:rPr>
            </w:pPr>
          </w:p>
        </w:tc>
        <w:tc>
          <w:tcPr>
            <w:tcW w:w="5467" w:type="dxa"/>
            <w:hideMark/>
          </w:tcPr>
          <w:p w:rsidR="003D1B7F" w:rsidRPr="000A4D45" w:rsidRDefault="003D1B7F" w:rsidP="003D1B7F">
            <w:pPr>
              <w:pStyle w:val="BodyText"/>
              <w:tabs>
                <w:tab w:val="left" w:pos="720"/>
              </w:tabs>
              <w:spacing w:after="0"/>
              <w:ind w:left="-18" w:right="-131"/>
              <w:rPr>
                <w:spacing w:val="-2"/>
                <w:cs/>
                <w:lang w:val="en-US"/>
              </w:rPr>
            </w:pPr>
            <w:r w:rsidRPr="000A4D45">
              <w:rPr>
                <w:spacing w:val="-2"/>
                <w:lang w:val="en-US"/>
              </w:rPr>
              <w:t>15</w:t>
            </w:r>
            <w:r w:rsidR="008954F0" w:rsidRPr="000A4D45">
              <w:rPr>
                <w:spacing w:val="-2"/>
                <w:lang w:val="en-US"/>
              </w:rPr>
              <w:t xml:space="preserve"> May 2019</w:t>
            </w:r>
          </w:p>
        </w:tc>
      </w:tr>
      <w:tr w:rsidR="008954F0" w:rsidRPr="000A4D45" w:rsidTr="003D1B7F">
        <w:tc>
          <w:tcPr>
            <w:tcW w:w="3510" w:type="dxa"/>
            <w:hideMark/>
          </w:tcPr>
          <w:p w:rsidR="008954F0" w:rsidRPr="000A4D45" w:rsidRDefault="008954F0" w:rsidP="008954F0">
            <w:pPr>
              <w:pStyle w:val="BodyText"/>
              <w:tabs>
                <w:tab w:val="left" w:pos="-18"/>
              </w:tabs>
              <w:spacing w:after="0"/>
              <w:ind w:left="-18" w:right="-131"/>
              <w:rPr>
                <w:spacing w:val="-2"/>
                <w:lang w:val="en-US"/>
              </w:rPr>
            </w:pPr>
            <w:r w:rsidRPr="000A4D45">
              <w:rPr>
                <w:spacing w:val="-2"/>
                <w:lang w:val="en-US"/>
              </w:rPr>
              <w:t>Exercise ratio</w:t>
            </w:r>
          </w:p>
        </w:tc>
        <w:tc>
          <w:tcPr>
            <w:tcW w:w="383" w:type="dxa"/>
          </w:tcPr>
          <w:p w:rsidR="008954F0" w:rsidRPr="000A4D45" w:rsidRDefault="008954F0" w:rsidP="008954F0">
            <w:pPr>
              <w:pStyle w:val="BodyText"/>
              <w:tabs>
                <w:tab w:val="left" w:pos="720"/>
              </w:tabs>
              <w:spacing w:after="0"/>
              <w:ind w:left="-122" w:right="-131" w:firstLine="122"/>
              <w:rPr>
                <w:spacing w:val="-2"/>
                <w:cs/>
                <w:lang w:val="en-US"/>
              </w:rPr>
            </w:pPr>
          </w:p>
        </w:tc>
        <w:tc>
          <w:tcPr>
            <w:tcW w:w="5467" w:type="dxa"/>
            <w:hideMark/>
          </w:tcPr>
          <w:p w:rsidR="008954F0" w:rsidRPr="000A4D45" w:rsidRDefault="008954F0" w:rsidP="008954F0">
            <w:pPr>
              <w:pStyle w:val="BodyText"/>
              <w:tabs>
                <w:tab w:val="left" w:pos="720"/>
              </w:tabs>
              <w:spacing w:after="0"/>
              <w:ind w:left="-18" w:right="-131"/>
              <w:rPr>
                <w:spacing w:val="-2"/>
                <w:cs/>
                <w:lang w:val="en-US"/>
              </w:rPr>
            </w:pPr>
            <w:r w:rsidRPr="000A4D45">
              <w:rPr>
                <w:spacing w:val="-2"/>
                <w:lang w:val="en-US"/>
              </w:rPr>
              <w:t>1 unit of warrant per 1 ordinary share unless there is a change in exercise ratio under the change conditions</w:t>
            </w:r>
          </w:p>
        </w:tc>
      </w:tr>
      <w:tr w:rsidR="008954F0" w:rsidRPr="000A4D45" w:rsidTr="003D1B7F">
        <w:tc>
          <w:tcPr>
            <w:tcW w:w="3510" w:type="dxa"/>
            <w:hideMark/>
          </w:tcPr>
          <w:p w:rsidR="008954F0" w:rsidRPr="000A4D45" w:rsidRDefault="008954F0" w:rsidP="008954F0">
            <w:pPr>
              <w:pStyle w:val="BodyText"/>
              <w:tabs>
                <w:tab w:val="left" w:pos="-18"/>
              </w:tabs>
              <w:spacing w:after="0"/>
              <w:ind w:left="-18" w:right="-131"/>
              <w:rPr>
                <w:spacing w:val="-2"/>
                <w:lang w:val="en-US"/>
              </w:rPr>
            </w:pPr>
            <w:r w:rsidRPr="000A4D45">
              <w:rPr>
                <w:spacing w:val="-2"/>
                <w:lang w:val="en-US"/>
              </w:rPr>
              <w:t>Exercise price</w:t>
            </w:r>
          </w:p>
        </w:tc>
        <w:tc>
          <w:tcPr>
            <w:tcW w:w="383" w:type="dxa"/>
          </w:tcPr>
          <w:p w:rsidR="008954F0" w:rsidRPr="000A4D45" w:rsidRDefault="008954F0" w:rsidP="008954F0">
            <w:pPr>
              <w:pStyle w:val="BodyText"/>
              <w:tabs>
                <w:tab w:val="left" w:pos="720"/>
              </w:tabs>
              <w:spacing w:after="0"/>
              <w:ind w:left="-122" w:right="-131" w:firstLine="122"/>
              <w:rPr>
                <w:spacing w:val="-2"/>
                <w:cs/>
                <w:lang w:val="en-US"/>
              </w:rPr>
            </w:pPr>
          </w:p>
        </w:tc>
        <w:tc>
          <w:tcPr>
            <w:tcW w:w="5467" w:type="dxa"/>
            <w:hideMark/>
          </w:tcPr>
          <w:p w:rsidR="008954F0" w:rsidRPr="000A4D45" w:rsidRDefault="008954F0" w:rsidP="008954F0">
            <w:pPr>
              <w:pStyle w:val="BodyText"/>
              <w:tabs>
                <w:tab w:val="left" w:pos="720"/>
              </w:tabs>
              <w:spacing w:after="0"/>
              <w:ind w:left="-18" w:right="-131"/>
              <w:rPr>
                <w:spacing w:val="-2"/>
                <w:cs/>
                <w:lang w:val="en-US"/>
              </w:rPr>
            </w:pPr>
            <w:r w:rsidRPr="000A4D45">
              <w:rPr>
                <w:spacing w:val="-2"/>
                <w:lang w:val="en-US"/>
              </w:rPr>
              <w:t>Baht 3.75 per share unless there is a change in exercise price under the change conditions</w:t>
            </w:r>
          </w:p>
        </w:tc>
      </w:tr>
      <w:tr w:rsidR="008954F0" w:rsidRPr="000A4D45" w:rsidTr="003D1B7F">
        <w:trPr>
          <w:tblHeader/>
        </w:trPr>
        <w:tc>
          <w:tcPr>
            <w:tcW w:w="3510" w:type="dxa"/>
            <w:hideMark/>
          </w:tcPr>
          <w:p w:rsidR="008954F0" w:rsidRPr="000A4D45" w:rsidRDefault="008954F0" w:rsidP="008954F0">
            <w:pPr>
              <w:pStyle w:val="BodyText"/>
              <w:tabs>
                <w:tab w:val="left" w:pos="-18"/>
              </w:tabs>
              <w:spacing w:after="0"/>
              <w:ind w:left="-18" w:right="-131"/>
              <w:rPr>
                <w:spacing w:val="-2"/>
                <w:lang w:val="en-US"/>
              </w:rPr>
            </w:pPr>
            <w:r w:rsidRPr="000A4D45">
              <w:rPr>
                <w:spacing w:val="-2"/>
                <w:lang w:val="en-US"/>
              </w:rPr>
              <w:t>Fair value of warrants</w:t>
            </w:r>
          </w:p>
        </w:tc>
        <w:tc>
          <w:tcPr>
            <w:tcW w:w="383" w:type="dxa"/>
          </w:tcPr>
          <w:p w:rsidR="008954F0" w:rsidRPr="000A4D45" w:rsidRDefault="008954F0" w:rsidP="008954F0">
            <w:pPr>
              <w:pStyle w:val="BodyText"/>
              <w:tabs>
                <w:tab w:val="left" w:pos="720"/>
              </w:tabs>
              <w:spacing w:after="0"/>
              <w:ind w:left="-122" w:right="-131" w:firstLine="122"/>
              <w:rPr>
                <w:spacing w:val="-2"/>
                <w:cs/>
                <w:lang w:val="en-US"/>
              </w:rPr>
            </w:pPr>
          </w:p>
        </w:tc>
        <w:tc>
          <w:tcPr>
            <w:tcW w:w="5467" w:type="dxa"/>
            <w:hideMark/>
          </w:tcPr>
          <w:p w:rsidR="008954F0" w:rsidRPr="000A4D45" w:rsidRDefault="008954F0" w:rsidP="008954F0">
            <w:pPr>
              <w:pStyle w:val="BodyText"/>
              <w:tabs>
                <w:tab w:val="left" w:pos="720"/>
              </w:tabs>
              <w:spacing w:after="0"/>
              <w:ind w:left="-18" w:right="-131"/>
              <w:rPr>
                <w:spacing w:val="-2"/>
                <w:cs/>
                <w:lang w:val="en-US"/>
              </w:rPr>
            </w:pPr>
            <w:r w:rsidRPr="000A4D45">
              <w:rPr>
                <w:spacing w:val="-2"/>
                <w:lang w:val="en-US"/>
              </w:rPr>
              <w:t>Baht 0.45 per 1 unit</w:t>
            </w:r>
          </w:p>
        </w:tc>
      </w:tr>
      <w:tr w:rsidR="008954F0" w:rsidRPr="000A4D45" w:rsidTr="003D1B7F">
        <w:tc>
          <w:tcPr>
            <w:tcW w:w="3510" w:type="dxa"/>
            <w:hideMark/>
          </w:tcPr>
          <w:p w:rsidR="008954F0" w:rsidRPr="000A4D45" w:rsidRDefault="008954F0" w:rsidP="008954F0">
            <w:pPr>
              <w:pStyle w:val="BodyText"/>
              <w:tabs>
                <w:tab w:val="left" w:pos="-18"/>
              </w:tabs>
              <w:spacing w:after="0"/>
              <w:ind w:left="-18" w:right="-131"/>
              <w:rPr>
                <w:spacing w:val="-2"/>
                <w:lang w:val="en-US"/>
              </w:rPr>
            </w:pPr>
            <w:r w:rsidRPr="000A4D45">
              <w:rPr>
                <w:spacing w:val="-2"/>
                <w:lang w:val="en-US"/>
              </w:rPr>
              <w:t>Exercise period and proportion</w:t>
            </w:r>
          </w:p>
        </w:tc>
        <w:tc>
          <w:tcPr>
            <w:tcW w:w="383" w:type="dxa"/>
          </w:tcPr>
          <w:p w:rsidR="008954F0" w:rsidRPr="000A4D45" w:rsidRDefault="008954F0" w:rsidP="008954F0">
            <w:pPr>
              <w:pStyle w:val="BodyText"/>
              <w:tabs>
                <w:tab w:val="left" w:pos="720"/>
              </w:tabs>
              <w:spacing w:after="0"/>
              <w:ind w:left="-122" w:right="-131" w:firstLine="122"/>
              <w:rPr>
                <w:spacing w:val="-2"/>
                <w:cs/>
                <w:lang w:val="en-US"/>
              </w:rPr>
            </w:pPr>
          </w:p>
        </w:tc>
        <w:tc>
          <w:tcPr>
            <w:tcW w:w="5467" w:type="dxa"/>
            <w:hideMark/>
          </w:tcPr>
          <w:p w:rsidR="008954F0" w:rsidRPr="000A4D45" w:rsidRDefault="008954F0" w:rsidP="008954F0">
            <w:pPr>
              <w:pStyle w:val="BodyText"/>
              <w:tabs>
                <w:tab w:val="left" w:pos="720"/>
              </w:tabs>
              <w:spacing w:after="0"/>
              <w:jc w:val="thaiDistribute"/>
              <w:rPr>
                <w:rFonts w:cstheme="minorBidi"/>
                <w:spacing w:val="-2"/>
                <w:lang w:val="en-US"/>
              </w:rPr>
            </w:pPr>
            <w:r w:rsidRPr="000A4D45">
              <w:rPr>
                <w:spacing w:val="-2"/>
                <w:lang w:val="en-US"/>
              </w:rPr>
              <w:t>The holders of SABUY-ESOP 1 can exercise the warrants to purchase ordinary shares of the Company after holding it for the specified period, which shall exercise once a year. The details are as follows:</w:t>
            </w:r>
          </w:p>
          <w:p w:rsidR="008954F0" w:rsidRPr="000A4D45" w:rsidRDefault="008954F0" w:rsidP="008954F0">
            <w:pPr>
              <w:pStyle w:val="BodyText"/>
              <w:tabs>
                <w:tab w:val="left" w:pos="720"/>
              </w:tabs>
              <w:spacing w:after="0"/>
              <w:jc w:val="thaiDistribute"/>
              <w:rPr>
                <w:spacing w:val="-2"/>
                <w:cs/>
                <w:lang w:val="en-US"/>
              </w:rPr>
            </w:pPr>
          </w:p>
          <w:tbl>
            <w:tblPr>
              <w:tblStyle w:val="TableGrid"/>
              <w:tblW w:w="0" w:type="auto"/>
              <w:tblLook w:val="04A0" w:firstRow="1" w:lastRow="0" w:firstColumn="1" w:lastColumn="0" w:noHBand="0" w:noVBand="1"/>
            </w:tblPr>
            <w:tblGrid>
              <w:gridCol w:w="2295"/>
              <w:gridCol w:w="2695"/>
            </w:tblGrid>
            <w:tr w:rsidR="008954F0" w:rsidRPr="000A4D45" w:rsidTr="00F20655">
              <w:tc>
                <w:tcPr>
                  <w:tcW w:w="2295" w:type="dxa"/>
                  <w:tcBorders>
                    <w:top w:val="single" w:sz="4" w:space="0" w:color="auto"/>
                    <w:left w:val="single" w:sz="4" w:space="0" w:color="auto"/>
                    <w:bottom w:val="single" w:sz="4" w:space="0" w:color="auto"/>
                    <w:right w:val="single" w:sz="4" w:space="0" w:color="auto"/>
                  </w:tcBorders>
                  <w:hideMark/>
                </w:tcPr>
                <w:p w:rsidR="008954F0" w:rsidRPr="000A4D45" w:rsidRDefault="008954F0" w:rsidP="008954F0">
                  <w:pPr>
                    <w:jc w:val="center"/>
                  </w:pPr>
                  <w:r w:rsidRPr="000A4D45">
                    <w:t>The exercise date</w:t>
                  </w:r>
                </w:p>
              </w:tc>
              <w:tc>
                <w:tcPr>
                  <w:tcW w:w="2695" w:type="dxa"/>
                  <w:tcBorders>
                    <w:top w:val="single" w:sz="4" w:space="0" w:color="auto"/>
                    <w:left w:val="single" w:sz="4" w:space="0" w:color="auto"/>
                    <w:bottom w:val="single" w:sz="4" w:space="0" w:color="auto"/>
                    <w:right w:val="single" w:sz="4" w:space="0" w:color="auto"/>
                  </w:tcBorders>
                  <w:hideMark/>
                </w:tcPr>
                <w:p w:rsidR="008954F0" w:rsidRPr="000A4D45" w:rsidRDefault="008954F0" w:rsidP="008954F0">
                  <w:pPr>
                    <w:jc w:val="center"/>
                  </w:pPr>
                  <w:r w:rsidRPr="000A4D45">
                    <w:t>The right that can be exercised as a percentage of the warrant received</w:t>
                  </w:r>
                </w:p>
              </w:tc>
            </w:tr>
            <w:tr w:rsidR="00D57177" w:rsidRPr="000A4D45" w:rsidTr="00F20655">
              <w:tc>
                <w:tcPr>
                  <w:tcW w:w="2295" w:type="dxa"/>
                  <w:tcBorders>
                    <w:top w:val="single" w:sz="4" w:space="0" w:color="auto"/>
                    <w:left w:val="single" w:sz="4" w:space="0" w:color="auto"/>
                    <w:bottom w:val="single" w:sz="4" w:space="0" w:color="auto"/>
                    <w:right w:val="single" w:sz="4" w:space="0" w:color="auto"/>
                  </w:tcBorders>
                  <w:hideMark/>
                </w:tcPr>
                <w:p w:rsidR="00D57177" w:rsidRPr="000A4D45" w:rsidRDefault="00D57177" w:rsidP="00D57177">
                  <w:pPr>
                    <w:jc w:val="center"/>
                  </w:pPr>
                  <w:r w:rsidRPr="000A4D45">
                    <w:t>First working day of April 2020</w:t>
                  </w:r>
                </w:p>
              </w:tc>
              <w:tc>
                <w:tcPr>
                  <w:tcW w:w="2695" w:type="dxa"/>
                  <w:tcBorders>
                    <w:top w:val="single" w:sz="4" w:space="0" w:color="auto"/>
                    <w:left w:val="single" w:sz="4" w:space="0" w:color="auto"/>
                    <w:bottom w:val="single" w:sz="4" w:space="0" w:color="auto"/>
                    <w:right w:val="single" w:sz="4" w:space="0" w:color="auto"/>
                  </w:tcBorders>
                  <w:hideMark/>
                </w:tcPr>
                <w:p w:rsidR="00D57177" w:rsidRPr="000A4D45" w:rsidRDefault="00D57177" w:rsidP="00D57177">
                  <w:pPr>
                    <w:pStyle w:val="BodyText"/>
                    <w:tabs>
                      <w:tab w:val="left" w:pos="720"/>
                    </w:tabs>
                    <w:spacing w:after="0"/>
                    <w:jc w:val="center"/>
                    <w:rPr>
                      <w:spacing w:val="-2"/>
                      <w:lang w:val="en-US"/>
                    </w:rPr>
                  </w:pPr>
                  <w:r w:rsidRPr="000A4D45">
                    <w:rPr>
                      <w:spacing w:val="-2"/>
                      <w:lang w:val="en-US"/>
                    </w:rPr>
                    <w:t>30%</w:t>
                  </w:r>
                </w:p>
              </w:tc>
            </w:tr>
            <w:tr w:rsidR="00D57177" w:rsidRPr="000A4D45" w:rsidTr="00F20655">
              <w:tc>
                <w:tcPr>
                  <w:tcW w:w="2295" w:type="dxa"/>
                  <w:tcBorders>
                    <w:top w:val="single" w:sz="4" w:space="0" w:color="auto"/>
                    <w:left w:val="single" w:sz="4" w:space="0" w:color="auto"/>
                    <w:bottom w:val="single" w:sz="4" w:space="0" w:color="auto"/>
                    <w:right w:val="single" w:sz="4" w:space="0" w:color="auto"/>
                  </w:tcBorders>
                  <w:hideMark/>
                </w:tcPr>
                <w:p w:rsidR="00D57177" w:rsidRPr="000A4D45" w:rsidRDefault="00D57177" w:rsidP="00D57177">
                  <w:pPr>
                    <w:jc w:val="center"/>
                  </w:pPr>
                  <w:r w:rsidRPr="000A4D45">
                    <w:t>First working day of April 2021</w:t>
                  </w:r>
                </w:p>
              </w:tc>
              <w:tc>
                <w:tcPr>
                  <w:tcW w:w="2695" w:type="dxa"/>
                  <w:tcBorders>
                    <w:top w:val="single" w:sz="4" w:space="0" w:color="auto"/>
                    <w:left w:val="single" w:sz="4" w:space="0" w:color="auto"/>
                    <w:bottom w:val="single" w:sz="4" w:space="0" w:color="auto"/>
                    <w:right w:val="single" w:sz="4" w:space="0" w:color="auto"/>
                  </w:tcBorders>
                  <w:hideMark/>
                </w:tcPr>
                <w:p w:rsidR="00D57177" w:rsidRPr="000A4D45" w:rsidRDefault="00D57177" w:rsidP="00D57177">
                  <w:pPr>
                    <w:pStyle w:val="BodyText"/>
                    <w:tabs>
                      <w:tab w:val="left" w:pos="720"/>
                    </w:tabs>
                    <w:spacing w:after="0"/>
                    <w:jc w:val="center"/>
                    <w:rPr>
                      <w:spacing w:val="-2"/>
                      <w:lang w:val="en-US"/>
                    </w:rPr>
                  </w:pPr>
                  <w:r w:rsidRPr="000A4D45">
                    <w:rPr>
                      <w:spacing w:val="-2"/>
                      <w:lang w:val="en-US"/>
                    </w:rPr>
                    <w:t>50%</w:t>
                  </w:r>
                </w:p>
              </w:tc>
            </w:tr>
            <w:tr w:rsidR="00D57177" w:rsidRPr="000A4D45" w:rsidTr="00F20655">
              <w:tc>
                <w:tcPr>
                  <w:tcW w:w="2295" w:type="dxa"/>
                  <w:tcBorders>
                    <w:top w:val="single" w:sz="4" w:space="0" w:color="auto"/>
                    <w:left w:val="single" w:sz="4" w:space="0" w:color="auto"/>
                    <w:bottom w:val="single" w:sz="4" w:space="0" w:color="auto"/>
                    <w:right w:val="single" w:sz="4" w:space="0" w:color="auto"/>
                  </w:tcBorders>
                  <w:hideMark/>
                </w:tcPr>
                <w:p w:rsidR="00D57177" w:rsidRPr="000A4D45" w:rsidRDefault="00D57177" w:rsidP="00D57177">
                  <w:pPr>
                    <w:jc w:val="center"/>
                  </w:pPr>
                  <w:r w:rsidRPr="000A4D45">
                    <w:t>First working day of April 202</w:t>
                  </w:r>
                  <w:r w:rsidR="003835CD">
                    <w:t>2</w:t>
                  </w:r>
                </w:p>
              </w:tc>
              <w:tc>
                <w:tcPr>
                  <w:tcW w:w="2695" w:type="dxa"/>
                  <w:tcBorders>
                    <w:top w:val="single" w:sz="4" w:space="0" w:color="auto"/>
                    <w:left w:val="single" w:sz="4" w:space="0" w:color="auto"/>
                    <w:bottom w:val="single" w:sz="4" w:space="0" w:color="auto"/>
                    <w:right w:val="single" w:sz="4" w:space="0" w:color="auto"/>
                  </w:tcBorders>
                  <w:hideMark/>
                </w:tcPr>
                <w:p w:rsidR="00D57177" w:rsidRPr="000A4D45" w:rsidRDefault="00D57177" w:rsidP="00D57177">
                  <w:pPr>
                    <w:pStyle w:val="BodyText"/>
                    <w:tabs>
                      <w:tab w:val="left" w:pos="720"/>
                    </w:tabs>
                    <w:spacing w:after="0"/>
                    <w:jc w:val="center"/>
                    <w:rPr>
                      <w:spacing w:val="-2"/>
                      <w:lang w:val="en-US"/>
                    </w:rPr>
                  </w:pPr>
                  <w:r w:rsidRPr="000A4D45">
                    <w:rPr>
                      <w:spacing w:val="-2"/>
                      <w:lang w:val="en-US"/>
                    </w:rPr>
                    <w:t>100%</w:t>
                  </w:r>
                </w:p>
              </w:tc>
            </w:tr>
            <w:tr w:rsidR="00D57177" w:rsidRPr="000A4D45" w:rsidTr="00F20655">
              <w:tc>
                <w:tcPr>
                  <w:tcW w:w="2295" w:type="dxa"/>
                  <w:tcBorders>
                    <w:top w:val="single" w:sz="4" w:space="0" w:color="auto"/>
                    <w:left w:val="single" w:sz="4" w:space="0" w:color="auto"/>
                    <w:bottom w:val="single" w:sz="4" w:space="0" w:color="auto"/>
                    <w:right w:val="single" w:sz="4" w:space="0" w:color="auto"/>
                  </w:tcBorders>
                  <w:hideMark/>
                </w:tcPr>
                <w:p w:rsidR="00D57177" w:rsidRPr="000A4D45" w:rsidRDefault="00D57177" w:rsidP="00D57177">
                  <w:pPr>
                    <w:jc w:val="center"/>
                  </w:pPr>
                  <w:r w:rsidRPr="000A4D45">
                    <w:t>Last working day before 3 years since warrants were granted</w:t>
                  </w:r>
                </w:p>
              </w:tc>
              <w:tc>
                <w:tcPr>
                  <w:tcW w:w="2695" w:type="dxa"/>
                  <w:tcBorders>
                    <w:top w:val="single" w:sz="4" w:space="0" w:color="auto"/>
                    <w:left w:val="single" w:sz="4" w:space="0" w:color="auto"/>
                    <w:bottom w:val="single" w:sz="4" w:space="0" w:color="auto"/>
                    <w:right w:val="single" w:sz="4" w:space="0" w:color="auto"/>
                  </w:tcBorders>
                  <w:hideMark/>
                </w:tcPr>
                <w:p w:rsidR="00D57177" w:rsidRPr="000A4D45" w:rsidRDefault="00D57177" w:rsidP="00D57177">
                  <w:pPr>
                    <w:pStyle w:val="BodyText"/>
                    <w:tabs>
                      <w:tab w:val="left" w:pos="720"/>
                    </w:tabs>
                    <w:spacing w:after="0"/>
                    <w:jc w:val="center"/>
                    <w:rPr>
                      <w:spacing w:val="-2"/>
                      <w:lang w:val="en-US"/>
                    </w:rPr>
                  </w:pPr>
                  <w:r w:rsidRPr="000A4D45">
                    <w:rPr>
                      <w:spacing w:val="-2"/>
                      <w:lang w:val="en-US"/>
                    </w:rPr>
                    <w:t>100%</w:t>
                  </w:r>
                </w:p>
              </w:tc>
            </w:tr>
          </w:tbl>
          <w:p w:rsidR="008954F0" w:rsidRPr="000A4D45" w:rsidRDefault="008954F0" w:rsidP="008954F0">
            <w:pPr>
              <w:pStyle w:val="BodyText"/>
              <w:tabs>
                <w:tab w:val="left" w:pos="720"/>
              </w:tabs>
              <w:spacing w:after="0"/>
              <w:jc w:val="thaiDistribute"/>
              <w:rPr>
                <w:spacing w:val="-2"/>
                <w:cs/>
                <w:lang w:val="en-US"/>
              </w:rPr>
            </w:pPr>
          </w:p>
        </w:tc>
      </w:tr>
    </w:tbl>
    <w:p w:rsidR="00CD17E9" w:rsidRDefault="00CD17E9" w:rsidP="00D510E7">
      <w:pPr>
        <w:spacing w:line="240" w:lineRule="atLeast"/>
        <w:ind w:left="1080" w:right="-45"/>
        <w:jc w:val="thaiDistribute"/>
      </w:pPr>
    </w:p>
    <w:p w:rsidR="00D57177" w:rsidRPr="000A4D45" w:rsidRDefault="00D57177" w:rsidP="00D510E7">
      <w:pPr>
        <w:spacing w:line="240" w:lineRule="atLeast"/>
        <w:ind w:left="1080" w:right="-45"/>
        <w:jc w:val="thaiDistribute"/>
      </w:pPr>
      <w:r w:rsidRPr="000A4D45">
        <w:t>The fair value of the warrant is measured using a Black-Scholes Model with the following financial assumptions:</w:t>
      </w:r>
    </w:p>
    <w:p w:rsidR="00D57177" w:rsidRPr="00F506D0" w:rsidRDefault="00D57177" w:rsidP="00D510E7">
      <w:pPr>
        <w:spacing w:line="240" w:lineRule="atLeast"/>
        <w:ind w:left="1080" w:right="-45"/>
        <w:jc w:val="thaiDistribute"/>
        <w:rPr>
          <w:sz w:val="20"/>
          <w:szCs w:val="20"/>
        </w:rPr>
      </w:pPr>
    </w:p>
    <w:tbl>
      <w:tblPr>
        <w:tblpPr w:leftFromText="180" w:rightFromText="180" w:vertAnchor="text" w:horzAnchor="margin" w:tblpX="990" w:tblpY="38"/>
        <w:tblW w:w="9270" w:type="dxa"/>
        <w:tblLayout w:type="fixed"/>
        <w:tblLook w:val="01E0" w:firstRow="1" w:lastRow="1" w:firstColumn="1" w:lastColumn="1" w:noHBand="0" w:noVBand="0"/>
      </w:tblPr>
      <w:tblGrid>
        <w:gridCol w:w="5401"/>
        <w:gridCol w:w="1800"/>
        <w:gridCol w:w="2069"/>
      </w:tblGrid>
      <w:tr w:rsidR="00D57177" w:rsidRPr="000A4D45" w:rsidTr="00D57177">
        <w:trPr>
          <w:tblHeader/>
        </w:trPr>
        <w:tc>
          <w:tcPr>
            <w:tcW w:w="2913" w:type="pct"/>
            <w:hideMark/>
          </w:tcPr>
          <w:p w:rsidR="00D57177" w:rsidRPr="000A4D45" w:rsidRDefault="00D57177" w:rsidP="00D57177">
            <w:pPr>
              <w:pStyle w:val="BodyText"/>
              <w:tabs>
                <w:tab w:val="left" w:pos="-18"/>
              </w:tabs>
              <w:spacing w:after="0"/>
              <w:ind w:left="-18" w:right="-131"/>
              <w:rPr>
                <w:spacing w:val="-2"/>
                <w:lang w:val="en-US"/>
              </w:rPr>
            </w:pPr>
            <w:r w:rsidRPr="000A4D45">
              <w:rPr>
                <w:spacing w:val="-2"/>
                <w:lang w:val="en-US"/>
              </w:rPr>
              <w:t>Grant date share price (Baht)</w:t>
            </w:r>
          </w:p>
        </w:tc>
        <w:tc>
          <w:tcPr>
            <w:tcW w:w="971" w:type="pct"/>
          </w:tcPr>
          <w:p w:rsidR="00D57177" w:rsidRPr="000A4D45" w:rsidRDefault="00D57177" w:rsidP="00D57177">
            <w:pPr>
              <w:pStyle w:val="BodyText"/>
              <w:tabs>
                <w:tab w:val="left" w:pos="720"/>
              </w:tabs>
              <w:spacing w:after="0"/>
              <w:ind w:left="-122" w:right="-131" w:firstLine="122"/>
              <w:rPr>
                <w:rFonts w:ascii="Angsana New" w:hAnsi="Angsana New"/>
                <w:sz w:val="30"/>
                <w:szCs w:val="30"/>
                <w:cs/>
              </w:rPr>
            </w:pPr>
          </w:p>
        </w:tc>
        <w:tc>
          <w:tcPr>
            <w:tcW w:w="1116" w:type="pct"/>
            <w:hideMark/>
          </w:tcPr>
          <w:p w:rsidR="00D57177" w:rsidRPr="000A4D45" w:rsidRDefault="00D57177" w:rsidP="00D57177">
            <w:pPr>
              <w:pStyle w:val="BodyText"/>
              <w:tabs>
                <w:tab w:val="left" w:pos="720"/>
              </w:tabs>
              <w:spacing w:after="0"/>
              <w:jc w:val="center"/>
              <w:rPr>
                <w:spacing w:val="-2"/>
                <w:cs/>
                <w:lang w:val="en-US"/>
              </w:rPr>
            </w:pPr>
            <w:r w:rsidRPr="000A4D45">
              <w:rPr>
                <w:rFonts w:hint="cs"/>
                <w:spacing w:val="-2"/>
                <w:lang w:val="en-US"/>
              </w:rPr>
              <w:t>2.98</w:t>
            </w:r>
          </w:p>
        </w:tc>
      </w:tr>
      <w:tr w:rsidR="00D57177" w:rsidRPr="000A4D45" w:rsidTr="00D57177">
        <w:trPr>
          <w:tblHeader/>
        </w:trPr>
        <w:tc>
          <w:tcPr>
            <w:tcW w:w="2913" w:type="pct"/>
            <w:hideMark/>
          </w:tcPr>
          <w:p w:rsidR="00D57177" w:rsidRPr="000A4D45" w:rsidRDefault="00D57177" w:rsidP="00D57177">
            <w:pPr>
              <w:pStyle w:val="BodyText"/>
              <w:tabs>
                <w:tab w:val="left" w:pos="-18"/>
              </w:tabs>
              <w:spacing w:after="0"/>
              <w:ind w:left="-18" w:right="-131"/>
              <w:rPr>
                <w:spacing w:val="-2"/>
                <w:lang w:val="en-US"/>
              </w:rPr>
            </w:pPr>
            <w:r w:rsidRPr="000A4D45">
              <w:rPr>
                <w:spacing w:val="-2"/>
                <w:lang w:val="en-US"/>
              </w:rPr>
              <w:t>Exercise price (Baht)</w:t>
            </w:r>
          </w:p>
        </w:tc>
        <w:tc>
          <w:tcPr>
            <w:tcW w:w="971" w:type="pct"/>
          </w:tcPr>
          <w:p w:rsidR="00D57177" w:rsidRPr="000A4D45" w:rsidRDefault="00D57177" w:rsidP="00D57177">
            <w:pPr>
              <w:pStyle w:val="BodyText"/>
              <w:tabs>
                <w:tab w:val="left" w:pos="720"/>
              </w:tabs>
              <w:spacing w:after="0"/>
              <w:ind w:left="-122" w:right="-131" w:firstLine="122"/>
              <w:rPr>
                <w:rFonts w:ascii="Angsana New" w:hAnsi="Angsana New"/>
                <w:sz w:val="30"/>
                <w:szCs w:val="30"/>
                <w:cs/>
              </w:rPr>
            </w:pPr>
          </w:p>
        </w:tc>
        <w:tc>
          <w:tcPr>
            <w:tcW w:w="1116" w:type="pct"/>
            <w:hideMark/>
          </w:tcPr>
          <w:p w:rsidR="00D57177" w:rsidRPr="000A4D45" w:rsidRDefault="00D57177" w:rsidP="00D57177">
            <w:pPr>
              <w:pStyle w:val="BodyText"/>
              <w:tabs>
                <w:tab w:val="left" w:pos="720"/>
              </w:tabs>
              <w:spacing w:after="0"/>
              <w:jc w:val="center"/>
              <w:rPr>
                <w:spacing w:val="-2"/>
                <w:cs/>
                <w:lang w:val="en-US"/>
              </w:rPr>
            </w:pPr>
            <w:r w:rsidRPr="000A4D45">
              <w:rPr>
                <w:rFonts w:hint="cs"/>
                <w:spacing w:val="-2"/>
                <w:lang w:val="en-US"/>
              </w:rPr>
              <w:t>3.75</w:t>
            </w:r>
          </w:p>
        </w:tc>
      </w:tr>
      <w:tr w:rsidR="00D57177" w:rsidRPr="000A4D45" w:rsidTr="00D57177">
        <w:trPr>
          <w:tblHeader/>
        </w:trPr>
        <w:tc>
          <w:tcPr>
            <w:tcW w:w="2913" w:type="pct"/>
            <w:hideMark/>
          </w:tcPr>
          <w:p w:rsidR="00D57177" w:rsidRPr="000A4D45" w:rsidRDefault="00D57177" w:rsidP="00D57177">
            <w:pPr>
              <w:pStyle w:val="BodyText"/>
              <w:tabs>
                <w:tab w:val="left" w:pos="-18"/>
              </w:tabs>
              <w:spacing w:after="0"/>
              <w:ind w:left="-18" w:right="-131"/>
              <w:rPr>
                <w:spacing w:val="-2"/>
                <w:lang w:val="en-US"/>
              </w:rPr>
            </w:pPr>
            <w:r w:rsidRPr="000A4D45">
              <w:rPr>
                <w:spacing w:val="-2"/>
                <w:lang w:val="en-US"/>
              </w:rPr>
              <w:t>Volatility of share price (%)</w:t>
            </w:r>
          </w:p>
        </w:tc>
        <w:tc>
          <w:tcPr>
            <w:tcW w:w="971" w:type="pct"/>
          </w:tcPr>
          <w:p w:rsidR="00D57177" w:rsidRPr="000A4D45" w:rsidRDefault="00D57177" w:rsidP="00D57177">
            <w:pPr>
              <w:pStyle w:val="BodyText"/>
              <w:tabs>
                <w:tab w:val="left" w:pos="720"/>
              </w:tabs>
              <w:spacing w:after="0"/>
              <w:ind w:left="-122" w:right="-131" w:firstLine="122"/>
              <w:rPr>
                <w:rFonts w:ascii="Angsana New" w:hAnsi="Angsana New"/>
                <w:sz w:val="30"/>
                <w:szCs w:val="30"/>
                <w:cs/>
              </w:rPr>
            </w:pPr>
          </w:p>
        </w:tc>
        <w:tc>
          <w:tcPr>
            <w:tcW w:w="1116" w:type="pct"/>
            <w:hideMark/>
          </w:tcPr>
          <w:p w:rsidR="00D57177" w:rsidRPr="000A4D45" w:rsidRDefault="00D57177" w:rsidP="00D57177">
            <w:pPr>
              <w:pStyle w:val="BodyText"/>
              <w:tabs>
                <w:tab w:val="left" w:pos="720"/>
              </w:tabs>
              <w:spacing w:after="0"/>
              <w:jc w:val="center"/>
              <w:rPr>
                <w:spacing w:val="-2"/>
                <w:cs/>
                <w:lang w:val="en-US"/>
              </w:rPr>
            </w:pPr>
            <w:r w:rsidRPr="000A4D45">
              <w:rPr>
                <w:rFonts w:hint="cs"/>
                <w:spacing w:val="-2"/>
                <w:lang w:val="en-US"/>
              </w:rPr>
              <w:t>40.69</w:t>
            </w:r>
          </w:p>
        </w:tc>
      </w:tr>
      <w:tr w:rsidR="00D57177" w:rsidRPr="000A4D45" w:rsidTr="00D57177">
        <w:trPr>
          <w:tblHeader/>
        </w:trPr>
        <w:tc>
          <w:tcPr>
            <w:tcW w:w="2913" w:type="pct"/>
            <w:hideMark/>
          </w:tcPr>
          <w:p w:rsidR="00D57177" w:rsidRPr="000A4D45" w:rsidRDefault="00D57177" w:rsidP="00D57177">
            <w:pPr>
              <w:pStyle w:val="BodyText"/>
              <w:tabs>
                <w:tab w:val="left" w:pos="-18"/>
              </w:tabs>
              <w:spacing w:after="0"/>
              <w:ind w:left="-18" w:right="-131"/>
              <w:rPr>
                <w:spacing w:val="-2"/>
                <w:lang w:val="en-US"/>
              </w:rPr>
            </w:pPr>
            <w:r w:rsidRPr="000A4D45">
              <w:rPr>
                <w:spacing w:val="-2"/>
                <w:lang w:val="en-US"/>
              </w:rPr>
              <w:t>Expected dividend yield (%)</w:t>
            </w:r>
          </w:p>
        </w:tc>
        <w:tc>
          <w:tcPr>
            <w:tcW w:w="971" w:type="pct"/>
          </w:tcPr>
          <w:p w:rsidR="00D57177" w:rsidRPr="000A4D45" w:rsidRDefault="00D57177" w:rsidP="00D57177">
            <w:pPr>
              <w:pStyle w:val="BodyText"/>
              <w:tabs>
                <w:tab w:val="left" w:pos="720"/>
              </w:tabs>
              <w:spacing w:after="0"/>
              <w:ind w:left="-122" w:right="-131" w:firstLine="122"/>
              <w:rPr>
                <w:rFonts w:ascii="Angsana New" w:hAnsi="Angsana New"/>
                <w:sz w:val="30"/>
                <w:szCs w:val="30"/>
                <w:cs/>
              </w:rPr>
            </w:pPr>
          </w:p>
        </w:tc>
        <w:tc>
          <w:tcPr>
            <w:tcW w:w="1116" w:type="pct"/>
            <w:hideMark/>
          </w:tcPr>
          <w:p w:rsidR="00D57177" w:rsidRPr="000A4D45" w:rsidRDefault="00D57177" w:rsidP="00D57177">
            <w:pPr>
              <w:pStyle w:val="BodyText"/>
              <w:tabs>
                <w:tab w:val="left" w:pos="720"/>
              </w:tabs>
              <w:spacing w:after="0"/>
              <w:jc w:val="center"/>
              <w:rPr>
                <w:spacing w:val="-2"/>
                <w:cs/>
                <w:lang w:val="en-US"/>
              </w:rPr>
            </w:pPr>
            <w:r w:rsidRPr="000A4D45">
              <w:rPr>
                <w:rFonts w:hint="cs"/>
                <w:spacing w:val="-2"/>
                <w:lang w:val="en-US"/>
              </w:rPr>
              <w:t>3.00</w:t>
            </w:r>
          </w:p>
        </w:tc>
      </w:tr>
      <w:tr w:rsidR="00D57177" w:rsidRPr="000A4D45" w:rsidTr="00D57177">
        <w:trPr>
          <w:tblHeader/>
        </w:trPr>
        <w:tc>
          <w:tcPr>
            <w:tcW w:w="2913" w:type="pct"/>
            <w:hideMark/>
          </w:tcPr>
          <w:p w:rsidR="00D57177" w:rsidRPr="000A4D45" w:rsidRDefault="00D57177" w:rsidP="00D57177">
            <w:pPr>
              <w:pStyle w:val="BodyText"/>
              <w:tabs>
                <w:tab w:val="left" w:pos="-18"/>
              </w:tabs>
              <w:spacing w:after="0"/>
              <w:ind w:left="-18" w:right="-131"/>
              <w:rPr>
                <w:spacing w:val="-2"/>
                <w:lang w:val="en-US"/>
              </w:rPr>
            </w:pPr>
            <w:r w:rsidRPr="000A4D45">
              <w:rPr>
                <w:spacing w:val="-2"/>
                <w:lang w:val="en-US"/>
              </w:rPr>
              <w:t>Risk free interest rate (%)</w:t>
            </w:r>
          </w:p>
        </w:tc>
        <w:tc>
          <w:tcPr>
            <w:tcW w:w="971" w:type="pct"/>
          </w:tcPr>
          <w:p w:rsidR="00D57177" w:rsidRPr="000A4D45" w:rsidRDefault="00D57177" w:rsidP="00D57177">
            <w:pPr>
              <w:pStyle w:val="BodyText"/>
              <w:tabs>
                <w:tab w:val="left" w:pos="720"/>
              </w:tabs>
              <w:spacing w:after="0"/>
              <w:ind w:left="-122" w:right="-131" w:firstLine="122"/>
              <w:rPr>
                <w:rFonts w:ascii="Angsana New" w:hAnsi="Angsana New"/>
                <w:sz w:val="30"/>
                <w:szCs w:val="30"/>
                <w:cs/>
              </w:rPr>
            </w:pPr>
          </w:p>
        </w:tc>
        <w:tc>
          <w:tcPr>
            <w:tcW w:w="1116" w:type="pct"/>
            <w:hideMark/>
          </w:tcPr>
          <w:p w:rsidR="00D57177" w:rsidRPr="000A4D45" w:rsidRDefault="00D57177" w:rsidP="00D57177">
            <w:pPr>
              <w:pStyle w:val="BodyText"/>
              <w:tabs>
                <w:tab w:val="left" w:pos="720"/>
              </w:tabs>
              <w:spacing w:after="0"/>
              <w:jc w:val="center"/>
              <w:rPr>
                <w:spacing w:val="-2"/>
                <w:cs/>
                <w:lang w:val="en-US"/>
              </w:rPr>
            </w:pPr>
            <w:r w:rsidRPr="000A4D45">
              <w:rPr>
                <w:rFonts w:hint="cs"/>
                <w:spacing w:val="-2"/>
                <w:lang w:val="en-US"/>
              </w:rPr>
              <w:t>2.52</w:t>
            </w:r>
          </w:p>
        </w:tc>
      </w:tr>
      <w:tr w:rsidR="00D57177" w:rsidRPr="000A4D45" w:rsidTr="00D57177">
        <w:trPr>
          <w:tblHeader/>
        </w:trPr>
        <w:tc>
          <w:tcPr>
            <w:tcW w:w="2913" w:type="pct"/>
            <w:hideMark/>
          </w:tcPr>
          <w:p w:rsidR="00D57177" w:rsidRPr="000A4D45" w:rsidRDefault="00D57177" w:rsidP="00D57177">
            <w:pPr>
              <w:pStyle w:val="BodyText"/>
              <w:tabs>
                <w:tab w:val="left" w:pos="-18"/>
              </w:tabs>
              <w:spacing w:after="0"/>
              <w:ind w:left="-18" w:right="-131"/>
              <w:rPr>
                <w:spacing w:val="-2"/>
                <w:lang w:val="en-US"/>
              </w:rPr>
            </w:pPr>
            <w:r w:rsidRPr="000A4D45">
              <w:rPr>
                <w:spacing w:val="-2"/>
                <w:lang w:val="en-US"/>
              </w:rPr>
              <w:t>Warrants term life (years)</w:t>
            </w:r>
          </w:p>
        </w:tc>
        <w:tc>
          <w:tcPr>
            <w:tcW w:w="971" w:type="pct"/>
          </w:tcPr>
          <w:p w:rsidR="00D57177" w:rsidRPr="000A4D45" w:rsidRDefault="00D57177" w:rsidP="00D57177">
            <w:pPr>
              <w:pStyle w:val="BodyText"/>
              <w:tabs>
                <w:tab w:val="left" w:pos="720"/>
              </w:tabs>
              <w:spacing w:after="0"/>
              <w:ind w:left="-122" w:right="-131" w:firstLine="122"/>
              <w:rPr>
                <w:rFonts w:ascii="Angsana New" w:hAnsi="Angsana New"/>
                <w:sz w:val="30"/>
                <w:szCs w:val="30"/>
                <w:cs/>
              </w:rPr>
            </w:pPr>
          </w:p>
        </w:tc>
        <w:tc>
          <w:tcPr>
            <w:tcW w:w="1116" w:type="pct"/>
            <w:hideMark/>
          </w:tcPr>
          <w:p w:rsidR="00D57177" w:rsidRPr="000A4D45" w:rsidRDefault="00D57177" w:rsidP="00D57177">
            <w:pPr>
              <w:pStyle w:val="BodyText"/>
              <w:tabs>
                <w:tab w:val="left" w:pos="720"/>
              </w:tabs>
              <w:spacing w:after="0"/>
              <w:jc w:val="center"/>
              <w:rPr>
                <w:spacing w:val="-2"/>
                <w:cs/>
                <w:lang w:val="en-US"/>
              </w:rPr>
            </w:pPr>
            <w:r w:rsidRPr="000A4D45">
              <w:rPr>
                <w:rFonts w:hint="cs"/>
                <w:spacing w:val="-2"/>
                <w:lang w:val="en-US"/>
              </w:rPr>
              <w:t>3</w:t>
            </w:r>
          </w:p>
        </w:tc>
      </w:tr>
    </w:tbl>
    <w:p w:rsidR="00D57177" w:rsidRPr="00F506D0" w:rsidRDefault="00D57177" w:rsidP="00D510E7">
      <w:pPr>
        <w:spacing w:line="240" w:lineRule="atLeast"/>
        <w:ind w:left="1080" w:right="-45"/>
        <w:jc w:val="thaiDistribute"/>
        <w:rPr>
          <w:sz w:val="20"/>
          <w:szCs w:val="20"/>
        </w:rPr>
      </w:pPr>
    </w:p>
    <w:p w:rsidR="00D57177" w:rsidRDefault="00D57177" w:rsidP="00D510E7">
      <w:pPr>
        <w:spacing w:line="240" w:lineRule="atLeast"/>
        <w:ind w:left="1080" w:right="-45"/>
        <w:jc w:val="thaiDistribute"/>
      </w:pPr>
      <w:r w:rsidRPr="000A4D45">
        <w:t>Expenses for share-based payment transactions</w:t>
      </w:r>
      <w:r w:rsidR="00CD17E9">
        <w:t xml:space="preserve"> included in distribution costs and administrative expenses</w:t>
      </w:r>
      <w:r w:rsidRPr="000A4D45">
        <w:t xml:space="preserve"> in the consolidated and separate financial statements for the year ended 31 December 2019 were Bah</w:t>
      </w:r>
      <w:r w:rsidR="005657C2">
        <w:rPr>
          <w:rFonts w:cs="Angsana New"/>
          <w:szCs w:val="28"/>
        </w:rPr>
        <w:t>t 7.15</w:t>
      </w:r>
      <w:r w:rsidRPr="000A4D45">
        <w:t xml:space="preserve"> million</w:t>
      </w:r>
      <w:r w:rsidR="00CD17E9">
        <w:t>.</w:t>
      </w:r>
    </w:p>
    <w:p w:rsidR="00B15786" w:rsidRDefault="00B15786" w:rsidP="00D510E7">
      <w:pPr>
        <w:spacing w:line="240" w:lineRule="atLeast"/>
        <w:ind w:left="1080" w:right="-45"/>
        <w:jc w:val="thaiDistribute"/>
        <w:rPr>
          <w:sz w:val="20"/>
          <w:szCs w:val="20"/>
        </w:rPr>
      </w:pPr>
    </w:p>
    <w:p w:rsidR="00CD17E9" w:rsidRDefault="00CD17E9" w:rsidP="00D510E7">
      <w:pPr>
        <w:spacing w:line="240" w:lineRule="atLeast"/>
        <w:ind w:left="1080" w:right="-45"/>
        <w:jc w:val="thaiDistribute"/>
        <w:rPr>
          <w:sz w:val="20"/>
          <w:szCs w:val="20"/>
        </w:rPr>
      </w:pPr>
    </w:p>
    <w:p w:rsidR="00CD17E9" w:rsidRDefault="00CD17E9" w:rsidP="00D510E7">
      <w:pPr>
        <w:spacing w:line="240" w:lineRule="atLeast"/>
        <w:ind w:left="1080" w:right="-45"/>
        <w:jc w:val="thaiDistribute"/>
        <w:rPr>
          <w:sz w:val="20"/>
          <w:szCs w:val="20"/>
        </w:rPr>
      </w:pPr>
    </w:p>
    <w:p w:rsidR="00CD17E9" w:rsidRDefault="00CD17E9" w:rsidP="00D510E7">
      <w:pPr>
        <w:spacing w:line="240" w:lineRule="atLeast"/>
        <w:ind w:left="1080" w:right="-45"/>
        <w:jc w:val="thaiDistribute"/>
        <w:rPr>
          <w:sz w:val="20"/>
          <w:szCs w:val="20"/>
        </w:rPr>
      </w:pPr>
    </w:p>
    <w:p w:rsidR="00CD17E9" w:rsidRDefault="00CD17E9" w:rsidP="00D510E7">
      <w:pPr>
        <w:spacing w:line="240" w:lineRule="atLeast"/>
        <w:ind w:left="1080" w:right="-45"/>
        <w:jc w:val="thaiDistribute"/>
        <w:rPr>
          <w:sz w:val="20"/>
          <w:szCs w:val="20"/>
        </w:rPr>
      </w:pPr>
    </w:p>
    <w:p w:rsidR="00CD17E9" w:rsidRDefault="00CD17E9" w:rsidP="00D510E7">
      <w:pPr>
        <w:spacing w:line="240" w:lineRule="atLeast"/>
        <w:ind w:left="1080" w:right="-45"/>
        <w:jc w:val="thaiDistribute"/>
        <w:rPr>
          <w:sz w:val="20"/>
          <w:szCs w:val="20"/>
        </w:rPr>
      </w:pPr>
    </w:p>
    <w:p w:rsidR="00CD17E9" w:rsidRDefault="00CD17E9" w:rsidP="00D510E7">
      <w:pPr>
        <w:spacing w:line="240" w:lineRule="atLeast"/>
        <w:ind w:left="1080" w:right="-45"/>
        <w:jc w:val="thaiDistribute"/>
        <w:rPr>
          <w:sz w:val="20"/>
          <w:szCs w:val="20"/>
        </w:rPr>
      </w:pPr>
    </w:p>
    <w:p w:rsidR="00CD17E9" w:rsidRDefault="00CD17E9" w:rsidP="00D510E7">
      <w:pPr>
        <w:spacing w:line="240" w:lineRule="atLeast"/>
        <w:ind w:left="1080" w:right="-45"/>
        <w:jc w:val="thaiDistribute"/>
        <w:rPr>
          <w:sz w:val="20"/>
          <w:szCs w:val="20"/>
        </w:rPr>
      </w:pPr>
    </w:p>
    <w:p w:rsidR="00CD17E9" w:rsidRDefault="00CD17E9" w:rsidP="00D510E7">
      <w:pPr>
        <w:spacing w:line="240" w:lineRule="atLeast"/>
        <w:ind w:left="1080" w:right="-45"/>
        <w:jc w:val="thaiDistribute"/>
        <w:rPr>
          <w:sz w:val="20"/>
          <w:szCs w:val="20"/>
        </w:rPr>
      </w:pPr>
    </w:p>
    <w:p w:rsidR="00CD17E9" w:rsidRDefault="00CD17E9" w:rsidP="00D510E7">
      <w:pPr>
        <w:spacing w:line="240" w:lineRule="atLeast"/>
        <w:ind w:left="1080" w:right="-45"/>
        <w:jc w:val="thaiDistribute"/>
        <w:rPr>
          <w:sz w:val="20"/>
          <w:szCs w:val="20"/>
        </w:rPr>
      </w:pPr>
    </w:p>
    <w:p w:rsidR="00CD17E9" w:rsidRPr="00F506D0" w:rsidRDefault="00CD17E9" w:rsidP="00D510E7">
      <w:pPr>
        <w:spacing w:line="240" w:lineRule="atLeast"/>
        <w:ind w:left="1080" w:right="-45"/>
        <w:jc w:val="thaiDistribute"/>
        <w:rPr>
          <w:sz w:val="20"/>
          <w:szCs w:val="20"/>
        </w:rPr>
      </w:pPr>
    </w:p>
    <w:p w:rsidR="00B15786" w:rsidRDefault="00B15786" w:rsidP="00B15786">
      <w:pPr>
        <w:pStyle w:val="Heading1"/>
        <w:numPr>
          <w:ilvl w:val="0"/>
          <w:numId w:val="26"/>
        </w:numPr>
        <w:tabs>
          <w:tab w:val="left" w:pos="770"/>
        </w:tabs>
        <w:spacing w:before="0" w:after="0" w:line="240" w:lineRule="auto"/>
        <w:ind w:left="550" w:firstLine="0"/>
        <w:jc w:val="both"/>
        <w:rPr>
          <w:b/>
          <w:bCs/>
          <w:i w:val="0"/>
          <w:iCs/>
        </w:rPr>
      </w:pPr>
      <w:r>
        <w:rPr>
          <w:b/>
          <w:bCs/>
          <w:i w:val="0"/>
          <w:iCs/>
        </w:rPr>
        <w:lastRenderedPageBreak/>
        <w:t>Reserves</w:t>
      </w:r>
    </w:p>
    <w:p w:rsidR="00B15786" w:rsidRPr="00CD17E9" w:rsidRDefault="00B15786" w:rsidP="00B15786">
      <w:pPr>
        <w:spacing w:line="240" w:lineRule="auto"/>
        <w:ind w:left="1080"/>
        <w:rPr>
          <w:color w:val="000000"/>
        </w:rPr>
      </w:pPr>
    </w:p>
    <w:p w:rsidR="00B15786" w:rsidRDefault="00B15786" w:rsidP="00CD17E9">
      <w:pPr>
        <w:pStyle w:val="block"/>
        <w:spacing w:after="0" w:line="240" w:lineRule="auto"/>
        <w:ind w:left="1143" w:hanging="18"/>
        <w:jc w:val="both"/>
        <w:rPr>
          <w:spacing w:val="-2"/>
        </w:rPr>
      </w:pPr>
      <w:r>
        <w:rPr>
          <w:spacing w:val="-2"/>
        </w:rPr>
        <w:t>Reserves comprise:</w:t>
      </w:r>
    </w:p>
    <w:p w:rsidR="00B15786" w:rsidRPr="00CD17E9" w:rsidRDefault="00B15786" w:rsidP="00B15786">
      <w:pPr>
        <w:pStyle w:val="block"/>
        <w:spacing w:after="0" w:line="240" w:lineRule="auto"/>
        <w:ind w:left="1089" w:hanging="18"/>
        <w:jc w:val="both"/>
        <w:rPr>
          <w:spacing w:val="-2"/>
        </w:rPr>
      </w:pPr>
    </w:p>
    <w:p w:rsidR="001C64A5" w:rsidRPr="00A06D67" w:rsidRDefault="001C64A5" w:rsidP="00CD17E9">
      <w:pPr>
        <w:pStyle w:val="block"/>
        <w:spacing w:after="0" w:line="240" w:lineRule="auto"/>
        <w:ind w:left="1143" w:hanging="18"/>
        <w:jc w:val="both"/>
        <w:rPr>
          <w:b/>
          <w:bCs/>
          <w:i/>
          <w:iCs/>
          <w:spacing w:val="-2"/>
        </w:rPr>
      </w:pPr>
      <w:r w:rsidRPr="00A06D67">
        <w:rPr>
          <w:b/>
          <w:bCs/>
          <w:i/>
          <w:iCs/>
          <w:spacing w:val="-2"/>
        </w:rPr>
        <w:t>Appropriations of profit and/or retained earnings</w:t>
      </w:r>
    </w:p>
    <w:p w:rsidR="001C64A5" w:rsidRPr="00CD17E9" w:rsidRDefault="001C64A5" w:rsidP="00CD17E9">
      <w:pPr>
        <w:pStyle w:val="block"/>
        <w:spacing w:after="0" w:line="240" w:lineRule="auto"/>
        <w:ind w:left="1143" w:hanging="18"/>
        <w:jc w:val="both"/>
        <w:rPr>
          <w:spacing w:val="-2"/>
        </w:rPr>
      </w:pPr>
    </w:p>
    <w:p w:rsidR="00B15786" w:rsidRPr="00CD17E9" w:rsidRDefault="00B15786" w:rsidP="00CD17E9">
      <w:pPr>
        <w:pStyle w:val="block"/>
        <w:spacing w:after="0" w:line="240" w:lineRule="auto"/>
        <w:ind w:left="1143" w:hanging="18"/>
        <w:jc w:val="both"/>
        <w:rPr>
          <w:b/>
          <w:bCs/>
          <w:spacing w:val="-2"/>
        </w:rPr>
      </w:pPr>
      <w:r w:rsidRPr="00CD17E9">
        <w:rPr>
          <w:b/>
          <w:bCs/>
          <w:spacing w:val="-2"/>
        </w:rPr>
        <w:t>Legal reserve</w:t>
      </w:r>
    </w:p>
    <w:p w:rsidR="00B15786" w:rsidRPr="00CD17E9" w:rsidRDefault="00B15786" w:rsidP="00CD17E9">
      <w:pPr>
        <w:pStyle w:val="block"/>
        <w:spacing w:after="0" w:line="240" w:lineRule="auto"/>
        <w:ind w:left="1143" w:hanging="18"/>
        <w:jc w:val="both"/>
        <w:rPr>
          <w:spacing w:val="-2"/>
        </w:rPr>
      </w:pPr>
    </w:p>
    <w:p w:rsidR="00B15786" w:rsidRDefault="00B15786" w:rsidP="003D7A29">
      <w:pPr>
        <w:pStyle w:val="block"/>
        <w:spacing w:after="0" w:line="240" w:lineRule="auto"/>
        <w:ind w:left="1125"/>
        <w:jc w:val="both"/>
        <w:rPr>
          <w:spacing w:val="-2"/>
        </w:rPr>
      </w:pPr>
      <w:r>
        <w:rPr>
          <w:spacing w:val="-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rsidR="00F60873" w:rsidRPr="003D7A29" w:rsidRDefault="00F60873" w:rsidP="003D7A29">
      <w:pPr>
        <w:pStyle w:val="block"/>
        <w:spacing w:after="0" w:line="240" w:lineRule="auto"/>
        <w:ind w:left="1125"/>
        <w:jc w:val="both"/>
        <w:rPr>
          <w:spacing w:val="-2"/>
        </w:rPr>
      </w:pPr>
    </w:p>
    <w:p w:rsidR="00B15786" w:rsidRPr="003D7A29" w:rsidRDefault="00B15786" w:rsidP="003D7A29">
      <w:pPr>
        <w:pStyle w:val="block"/>
        <w:spacing w:after="0" w:line="240" w:lineRule="auto"/>
        <w:ind w:left="1125"/>
        <w:jc w:val="both"/>
        <w:rPr>
          <w:b/>
          <w:bCs/>
          <w:spacing w:val="-2"/>
        </w:rPr>
      </w:pPr>
      <w:r w:rsidRPr="003D7A29">
        <w:rPr>
          <w:b/>
          <w:bCs/>
          <w:spacing w:val="-2"/>
        </w:rPr>
        <w:t>Differences from business combination under common control</w:t>
      </w:r>
    </w:p>
    <w:p w:rsidR="00B15786" w:rsidRPr="003D7A29" w:rsidRDefault="00B15786" w:rsidP="003D7A29">
      <w:pPr>
        <w:pStyle w:val="block"/>
        <w:spacing w:after="0" w:line="240" w:lineRule="auto"/>
        <w:ind w:left="1125"/>
        <w:jc w:val="both"/>
        <w:rPr>
          <w:spacing w:val="-2"/>
        </w:rPr>
      </w:pPr>
    </w:p>
    <w:p w:rsidR="00B15786" w:rsidRPr="003D7A29" w:rsidRDefault="00B15786" w:rsidP="003D7A29">
      <w:pPr>
        <w:pStyle w:val="block"/>
        <w:spacing w:after="0" w:line="240" w:lineRule="auto"/>
        <w:ind w:left="1125"/>
        <w:jc w:val="both"/>
        <w:rPr>
          <w:spacing w:val="-2"/>
        </w:rPr>
      </w:pPr>
      <w:r>
        <w:rPr>
          <w:spacing w:val="-2"/>
        </w:rPr>
        <w:t>The differences arising from business combination under common control transaction represent the difference of the book values of certain entities or businesses under common control over their cost as of the date of their acquisition and have been recorded as a reserve. It is non-distributable and will be retained until the respective subsidiaries or businesses are sold or otherwise disposed off</w:t>
      </w:r>
    </w:p>
    <w:p w:rsidR="00D57177" w:rsidRPr="003D7A29" w:rsidRDefault="00D57177" w:rsidP="003D7A29">
      <w:pPr>
        <w:pStyle w:val="block"/>
        <w:spacing w:after="0" w:line="240" w:lineRule="auto"/>
        <w:ind w:left="1125"/>
        <w:jc w:val="both"/>
        <w:rPr>
          <w:spacing w:val="-2"/>
        </w:rPr>
      </w:pPr>
    </w:p>
    <w:p w:rsidR="00D57177" w:rsidRPr="000A4D45" w:rsidRDefault="00D57177" w:rsidP="003D7A29">
      <w:pPr>
        <w:pStyle w:val="Heading1"/>
        <w:numPr>
          <w:ilvl w:val="0"/>
          <w:numId w:val="26"/>
        </w:numPr>
        <w:tabs>
          <w:tab w:val="left" w:pos="770"/>
        </w:tabs>
        <w:spacing w:before="0" w:after="0" w:line="240" w:lineRule="auto"/>
        <w:ind w:left="550" w:firstLine="0"/>
        <w:jc w:val="both"/>
        <w:rPr>
          <w:b/>
          <w:bCs/>
          <w:i w:val="0"/>
          <w:iCs/>
        </w:rPr>
      </w:pPr>
      <w:r w:rsidRPr="000A4D45">
        <w:rPr>
          <w:b/>
          <w:bCs/>
          <w:i w:val="0"/>
          <w:iCs/>
        </w:rPr>
        <w:t>Segment information and disaggregation of revenue</w:t>
      </w:r>
    </w:p>
    <w:p w:rsidR="00D57177" w:rsidRPr="00F506D0" w:rsidRDefault="00D57177" w:rsidP="00D510E7">
      <w:pPr>
        <w:spacing w:line="240" w:lineRule="atLeast"/>
        <w:ind w:left="1080" w:right="-45"/>
        <w:jc w:val="thaiDistribute"/>
        <w:rPr>
          <w:sz w:val="20"/>
          <w:szCs w:val="20"/>
        </w:rPr>
      </w:pPr>
    </w:p>
    <w:p w:rsidR="009F70CB" w:rsidRPr="000A4D45" w:rsidRDefault="00231D0D" w:rsidP="003D7A29">
      <w:pPr>
        <w:pStyle w:val="block"/>
        <w:spacing w:after="0" w:line="240" w:lineRule="auto"/>
        <w:ind w:left="1125"/>
        <w:jc w:val="both"/>
        <w:rPr>
          <w:spacing w:val="-2"/>
        </w:rPr>
      </w:pPr>
      <w:r w:rsidRPr="003D7A29">
        <w:rPr>
          <w:spacing w:val="-2"/>
        </w:rPr>
        <w:t>Management determined that th</w:t>
      </w:r>
      <w:r w:rsidR="0075324A" w:rsidRPr="000A4D45">
        <w:rPr>
          <w:spacing w:val="-2"/>
        </w:rPr>
        <w:t>e Group has three</w:t>
      </w:r>
      <w:r w:rsidR="009F70CB" w:rsidRPr="000A4D45">
        <w:rPr>
          <w:spacing w:val="-2"/>
        </w:rPr>
        <w:t xml:space="preserve"> reportable segments, as </w:t>
      </w:r>
      <w:r w:rsidR="0075324A" w:rsidRPr="000A4D45">
        <w:rPr>
          <w:spacing w:val="-2"/>
        </w:rPr>
        <w:t>described below, which are the Group’s</w:t>
      </w:r>
      <w:r w:rsidR="009F70CB" w:rsidRPr="000A4D45">
        <w:rPr>
          <w:spacing w:val="-2"/>
        </w:rPr>
        <w:t xml:space="preserve"> strategic divisions. The strategic divisions </w:t>
      </w:r>
      <w:r w:rsidR="003D7A29">
        <w:rPr>
          <w:spacing w:val="-2"/>
        </w:rPr>
        <w:t>for</w:t>
      </w:r>
      <w:r w:rsidR="009F70CB" w:rsidRPr="000A4D45">
        <w:rPr>
          <w:spacing w:val="-2"/>
        </w:rPr>
        <w:t xml:space="preserve"> different products and </w:t>
      </w:r>
      <w:proofErr w:type="gramStart"/>
      <w:r w:rsidR="009F70CB" w:rsidRPr="000A4D45">
        <w:rPr>
          <w:spacing w:val="-2"/>
        </w:rPr>
        <w:t>services, and</w:t>
      </w:r>
      <w:proofErr w:type="gramEnd"/>
      <w:r w:rsidR="009F70CB" w:rsidRPr="000A4D45">
        <w:rPr>
          <w:spacing w:val="-2"/>
        </w:rPr>
        <w:t xml:space="preserve"> are managed separately because they require different technology and marketing strategies.</w:t>
      </w:r>
      <w:r w:rsidR="003D7A29">
        <w:rPr>
          <w:spacing w:val="-2"/>
        </w:rPr>
        <w:t xml:space="preserve"> </w:t>
      </w:r>
      <w:r w:rsidR="009F70CB" w:rsidRPr="000A4D45">
        <w:rPr>
          <w:spacing w:val="-2"/>
        </w:rPr>
        <w:t>The following summary describes</w:t>
      </w:r>
      <w:r w:rsidR="0075324A" w:rsidRPr="000A4D45">
        <w:rPr>
          <w:spacing w:val="-2"/>
        </w:rPr>
        <w:t xml:space="preserve"> the operations in each of the Group’s reportable segments.</w:t>
      </w:r>
    </w:p>
    <w:p w:rsidR="009F70CB" w:rsidRPr="000A4D45" w:rsidRDefault="009F70CB" w:rsidP="003D7A29">
      <w:pPr>
        <w:spacing w:line="240" w:lineRule="auto"/>
        <w:ind w:left="1440" w:hanging="297"/>
        <w:rPr>
          <w:rFonts w:cs="Angsana New"/>
          <w:color w:val="000000"/>
          <w:szCs w:val="28"/>
        </w:rPr>
      </w:pPr>
      <w:r w:rsidRPr="000A4D45">
        <w:rPr>
          <w:b/>
          <w:bCs/>
          <w:color w:val="000000"/>
        </w:rPr>
        <w:t>•</w:t>
      </w:r>
      <w:r w:rsidR="00F2381A" w:rsidRPr="000A4D45">
        <w:rPr>
          <w:b/>
          <w:bCs/>
          <w:color w:val="000000"/>
          <w:sz w:val="24"/>
          <w:szCs w:val="24"/>
        </w:rPr>
        <w:tab/>
      </w:r>
      <w:r w:rsidR="00F2381A" w:rsidRPr="00F506D0">
        <w:rPr>
          <w:i/>
          <w:iCs/>
          <w:color w:val="000000"/>
        </w:rPr>
        <w:t>Segment 1</w:t>
      </w:r>
      <w:r w:rsidR="00F2381A" w:rsidRPr="000A4D45">
        <w:rPr>
          <w:color w:val="000000"/>
        </w:rPr>
        <w:t xml:space="preserve">   </w:t>
      </w:r>
      <w:r w:rsidR="008D6589" w:rsidRPr="000A4D45">
        <w:rPr>
          <w:rFonts w:cs="Angsana New"/>
          <w:color w:val="000000"/>
          <w:szCs w:val="28"/>
        </w:rPr>
        <w:t>Providing e</w:t>
      </w:r>
      <w:r w:rsidR="00D57177" w:rsidRPr="000A4D45">
        <w:rPr>
          <w:rFonts w:cs="Angsana New"/>
          <w:color w:val="000000"/>
          <w:szCs w:val="28"/>
        </w:rPr>
        <w:t>lectronic payment services</w:t>
      </w:r>
    </w:p>
    <w:p w:rsidR="009F70CB" w:rsidRPr="000A4D45" w:rsidRDefault="00E2091C" w:rsidP="003D7A29">
      <w:pPr>
        <w:spacing w:line="240" w:lineRule="auto"/>
        <w:ind w:left="1440" w:hanging="297"/>
        <w:rPr>
          <w:color w:val="000000"/>
        </w:rPr>
      </w:pPr>
      <w:r w:rsidRPr="000A4D45">
        <w:rPr>
          <w:b/>
          <w:bCs/>
          <w:color w:val="000000"/>
        </w:rPr>
        <w:t>•</w:t>
      </w:r>
      <w:r w:rsidR="00F2381A" w:rsidRPr="000A4D45">
        <w:rPr>
          <w:b/>
          <w:bCs/>
          <w:color w:val="000000"/>
        </w:rPr>
        <w:tab/>
      </w:r>
      <w:r w:rsidR="00917995" w:rsidRPr="00F506D0">
        <w:rPr>
          <w:i/>
          <w:iCs/>
          <w:color w:val="000000"/>
        </w:rPr>
        <w:t>Segment 2</w:t>
      </w:r>
      <w:r w:rsidR="00F2381A" w:rsidRPr="000A4D45">
        <w:rPr>
          <w:color w:val="000000"/>
        </w:rPr>
        <w:t xml:space="preserve">   </w:t>
      </w:r>
      <w:r w:rsidR="00D57177" w:rsidRPr="000A4D45">
        <w:rPr>
          <w:color w:val="000000"/>
        </w:rPr>
        <w:t>Trading foods and beverages through vending machines</w:t>
      </w:r>
    </w:p>
    <w:p w:rsidR="009F70CB" w:rsidRPr="000A4D45" w:rsidRDefault="00F2381A" w:rsidP="003D7A29">
      <w:pPr>
        <w:spacing w:line="240" w:lineRule="auto"/>
        <w:ind w:left="1440" w:hanging="297"/>
        <w:rPr>
          <w:color w:val="000000"/>
        </w:rPr>
      </w:pPr>
      <w:r w:rsidRPr="000A4D45">
        <w:rPr>
          <w:color w:val="000000"/>
        </w:rPr>
        <w:t>•</w:t>
      </w:r>
      <w:r w:rsidRPr="000A4D45">
        <w:rPr>
          <w:color w:val="000000"/>
        </w:rPr>
        <w:tab/>
      </w:r>
      <w:r w:rsidRPr="00F506D0">
        <w:rPr>
          <w:i/>
          <w:iCs/>
          <w:color w:val="000000"/>
        </w:rPr>
        <w:t>Segment 3</w:t>
      </w:r>
      <w:r w:rsidRPr="000A4D45">
        <w:rPr>
          <w:color w:val="000000"/>
        </w:rPr>
        <w:t xml:space="preserve">   </w:t>
      </w:r>
      <w:r w:rsidR="00D57177" w:rsidRPr="000A4D45">
        <w:rPr>
          <w:color w:val="000000"/>
        </w:rPr>
        <w:t xml:space="preserve">Providing food courts management </w:t>
      </w:r>
      <w:r w:rsidR="008D6589" w:rsidRPr="000A4D45">
        <w:rPr>
          <w:color w:val="000000"/>
        </w:rPr>
        <w:t>services</w:t>
      </w:r>
    </w:p>
    <w:p w:rsidR="00C07E81" w:rsidRPr="003D7A29" w:rsidRDefault="00C07E81" w:rsidP="003D7A29">
      <w:pPr>
        <w:pStyle w:val="block"/>
        <w:spacing w:after="0" w:line="240" w:lineRule="auto"/>
        <w:ind w:left="1125"/>
        <w:jc w:val="both"/>
        <w:rPr>
          <w:spacing w:val="-2"/>
        </w:rPr>
      </w:pPr>
    </w:p>
    <w:p w:rsidR="00F20655" w:rsidRPr="003D7A29" w:rsidRDefault="003D7A29" w:rsidP="003D7A29">
      <w:pPr>
        <w:pStyle w:val="block"/>
        <w:spacing w:after="0" w:line="240" w:lineRule="auto"/>
        <w:ind w:left="1125"/>
        <w:jc w:val="both"/>
        <w:rPr>
          <w:rFonts w:cs="Angsana New"/>
          <w:spacing w:val="-2"/>
          <w:cs/>
        </w:rPr>
        <w:sectPr w:rsidR="00F20655" w:rsidRPr="003D7A29" w:rsidSect="00F76A3F">
          <w:pgSz w:w="11907" w:h="16840" w:code="9"/>
          <w:pgMar w:top="1152" w:right="1017" w:bottom="1152" w:left="691" w:header="720" w:footer="720" w:gutter="0"/>
          <w:cols w:space="720"/>
          <w:docGrid w:linePitch="299"/>
        </w:sectPr>
      </w:pPr>
      <w:r w:rsidRPr="003D7A29">
        <w:rPr>
          <w:spacing w:val="-2"/>
        </w:rPr>
        <w:t>Each segment's performance is measured based on segment profit before tax, as included in the internal management reports that are reviewed by the Group’s</w:t>
      </w:r>
      <w:r>
        <w:rPr>
          <w:spacing w:val="-2"/>
        </w:rPr>
        <w:t xml:space="preserve"> </w:t>
      </w:r>
      <w:r w:rsidRPr="003D7A29">
        <w:rPr>
          <w:spacing w:val="-2"/>
        </w:rPr>
        <w:t>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tbl>
      <w:tblPr>
        <w:tblpPr w:leftFromText="180" w:rightFromText="180" w:vertAnchor="text" w:horzAnchor="margin" w:tblpX="455" w:tblpY="-10"/>
        <w:tblW w:w="13862" w:type="dxa"/>
        <w:tblLayout w:type="fixed"/>
        <w:tblCellMar>
          <w:left w:w="79" w:type="dxa"/>
          <w:right w:w="79" w:type="dxa"/>
        </w:tblCellMar>
        <w:tblLook w:val="0000" w:firstRow="0" w:lastRow="0" w:firstColumn="0" w:lastColumn="0" w:noHBand="0" w:noVBand="0"/>
      </w:tblPr>
      <w:tblGrid>
        <w:gridCol w:w="3510"/>
        <w:gridCol w:w="1170"/>
        <w:gridCol w:w="180"/>
        <w:gridCol w:w="1080"/>
        <w:gridCol w:w="180"/>
        <w:gridCol w:w="1080"/>
        <w:gridCol w:w="180"/>
        <w:gridCol w:w="1080"/>
        <w:gridCol w:w="180"/>
        <w:gridCol w:w="1080"/>
        <w:gridCol w:w="270"/>
        <w:gridCol w:w="1080"/>
        <w:gridCol w:w="180"/>
        <w:gridCol w:w="1170"/>
        <w:gridCol w:w="180"/>
        <w:gridCol w:w="1262"/>
      </w:tblGrid>
      <w:tr w:rsidR="00AA72F4" w:rsidRPr="000A4D45" w:rsidTr="00AD4B6B">
        <w:trPr>
          <w:cantSplit/>
        </w:trPr>
        <w:tc>
          <w:tcPr>
            <w:tcW w:w="3510" w:type="dxa"/>
            <w:vAlign w:val="bottom"/>
          </w:tcPr>
          <w:p w:rsidR="00F20655" w:rsidRPr="000A4D45" w:rsidRDefault="00F20655" w:rsidP="00B961C3">
            <w:pPr>
              <w:shd w:val="clear" w:color="auto" w:fill="FFFFFF"/>
              <w:spacing w:line="240" w:lineRule="atLeast"/>
              <w:ind w:right="-79"/>
              <w:rPr>
                <w:b/>
                <w:bCs/>
                <w:i/>
                <w:iCs/>
                <w:color w:val="000000" w:themeColor="text1"/>
              </w:rPr>
            </w:pPr>
          </w:p>
        </w:tc>
        <w:tc>
          <w:tcPr>
            <w:tcW w:w="10352" w:type="dxa"/>
            <w:gridSpan w:val="15"/>
            <w:shd w:val="clear" w:color="auto" w:fill="auto"/>
          </w:tcPr>
          <w:p w:rsidR="00AA72F4" w:rsidRPr="000A4D45" w:rsidRDefault="00AA72F4" w:rsidP="00F20655">
            <w:pPr>
              <w:spacing w:line="240" w:lineRule="atLeast"/>
              <w:jc w:val="center"/>
              <w:rPr>
                <w:b/>
                <w:color w:val="000000" w:themeColor="text1"/>
              </w:rPr>
            </w:pPr>
            <w:r w:rsidRPr="000A4D45">
              <w:rPr>
                <w:b/>
                <w:color w:val="000000" w:themeColor="text1"/>
              </w:rPr>
              <w:t>Consolidated financial statements</w:t>
            </w:r>
          </w:p>
        </w:tc>
      </w:tr>
      <w:tr w:rsidR="008D6589" w:rsidRPr="000A4D45" w:rsidTr="00AD4B6B">
        <w:trPr>
          <w:cantSplit/>
        </w:trPr>
        <w:tc>
          <w:tcPr>
            <w:tcW w:w="3510" w:type="dxa"/>
            <w:vAlign w:val="bottom"/>
          </w:tcPr>
          <w:p w:rsidR="008D6589" w:rsidRPr="000A4D45" w:rsidRDefault="008D6589" w:rsidP="00B961C3">
            <w:pPr>
              <w:shd w:val="clear" w:color="auto" w:fill="FFFFFF"/>
              <w:spacing w:line="240" w:lineRule="atLeast"/>
              <w:ind w:right="-79"/>
              <w:rPr>
                <w:b/>
                <w:bCs/>
                <w:i/>
                <w:iCs/>
                <w:color w:val="000000" w:themeColor="text1"/>
              </w:rPr>
            </w:pPr>
          </w:p>
        </w:tc>
        <w:tc>
          <w:tcPr>
            <w:tcW w:w="2430" w:type="dxa"/>
            <w:gridSpan w:val="3"/>
            <w:vMerge w:val="restart"/>
            <w:shd w:val="clear" w:color="auto" w:fill="auto"/>
          </w:tcPr>
          <w:p w:rsidR="00F20655" w:rsidRPr="000A4D45" w:rsidRDefault="00F20655" w:rsidP="00B961C3">
            <w:pPr>
              <w:spacing w:line="240" w:lineRule="atLeast"/>
              <w:jc w:val="center"/>
              <w:rPr>
                <w:b/>
                <w:color w:val="000000" w:themeColor="text1"/>
              </w:rPr>
            </w:pPr>
          </w:p>
          <w:p w:rsidR="008D6589" w:rsidRPr="000A4D45" w:rsidRDefault="008D6589" w:rsidP="00B961C3">
            <w:pPr>
              <w:spacing w:line="240" w:lineRule="atLeast"/>
              <w:jc w:val="center"/>
              <w:rPr>
                <w:b/>
                <w:color w:val="000000" w:themeColor="text1"/>
                <w:cs/>
              </w:rPr>
            </w:pPr>
            <w:r w:rsidRPr="000A4D45">
              <w:rPr>
                <w:b/>
                <w:color w:val="000000" w:themeColor="text1"/>
              </w:rPr>
              <w:t>Providing electronic payment services</w:t>
            </w:r>
          </w:p>
        </w:tc>
        <w:tc>
          <w:tcPr>
            <w:tcW w:w="180" w:type="dxa"/>
          </w:tcPr>
          <w:p w:rsidR="008D6589" w:rsidRPr="000A4D45" w:rsidRDefault="008D6589" w:rsidP="00B961C3">
            <w:pPr>
              <w:spacing w:line="240" w:lineRule="atLeast"/>
              <w:jc w:val="center"/>
              <w:rPr>
                <w:b/>
                <w:color w:val="000000" w:themeColor="text1"/>
              </w:rPr>
            </w:pPr>
          </w:p>
        </w:tc>
        <w:tc>
          <w:tcPr>
            <w:tcW w:w="2340" w:type="dxa"/>
            <w:gridSpan w:val="3"/>
            <w:vMerge w:val="restart"/>
            <w:shd w:val="clear" w:color="auto" w:fill="auto"/>
          </w:tcPr>
          <w:p w:rsidR="008D6589" w:rsidRPr="000A4D45" w:rsidRDefault="008D6589" w:rsidP="00B961C3">
            <w:pPr>
              <w:spacing w:line="240" w:lineRule="atLeast"/>
              <w:ind w:left="-79" w:right="-79"/>
              <w:jc w:val="center"/>
              <w:rPr>
                <w:b/>
                <w:color w:val="000000" w:themeColor="text1"/>
                <w:cs/>
              </w:rPr>
            </w:pPr>
            <w:r w:rsidRPr="000A4D45">
              <w:rPr>
                <w:b/>
                <w:color w:val="000000" w:themeColor="text1"/>
              </w:rPr>
              <w:t>Trading foods and beverages through vending machine</w:t>
            </w:r>
          </w:p>
        </w:tc>
        <w:tc>
          <w:tcPr>
            <w:tcW w:w="180" w:type="dxa"/>
          </w:tcPr>
          <w:p w:rsidR="008D6589" w:rsidRPr="000A4D45" w:rsidRDefault="008D6589" w:rsidP="00B961C3">
            <w:pPr>
              <w:shd w:val="clear" w:color="auto" w:fill="FFFFFF"/>
              <w:tabs>
                <w:tab w:val="decimal" w:pos="374"/>
              </w:tabs>
              <w:spacing w:line="240" w:lineRule="atLeast"/>
              <w:ind w:left="-79" w:right="-79"/>
              <w:jc w:val="center"/>
              <w:rPr>
                <w:b/>
                <w:color w:val="000000" w:themeColor="text1"/>
              </w:rPr>
            </w:pPr>
          </w:p>
        </w:tc>
        <w:tc>
          <w:tcPr>
            <w:tcW w:w="2430" w:type="dxa"/>
            <w:gridSpan w:val="3"/>
            <w:vMerge w:val="restart"/>
          </w:tcPr>
          <w:p w:rsidR="00F20655" w:rsidRPr="000A4D45" w:rsidRDefault="00F20655" w:rsidP="00B961C3">
            <w:pPr>
              <w:spacing w:line="240" w:lineRule="atLeast"/>
              <w:jc w:val="center"/>
              <w:rPr>
                <w:b/>
                <w:color w:val="000000" w:themeColor="text1"/>
              </w:rPr>
            </w:pPr>
          </w:p>
          <w:p w:rsidR="008D6589" w:rsidRPr="000A4D45" w:rsidRDefault="008D6589" w:rsidP="00B961C3">
            <w:pPr>
              <w:spacing w:line="240" w:lineRule="atLeast"/>
              <w:jc w:val="center"/>
              <w:rPr>
                <w:b/>
                <w:color w:val="000000" w:themeColor="text1"/>
                <w:cs/>
              </w:rPr>
            </w:pPr>
            <w:r w:rsidRPr="000A4D45">
              <w:rPr>
                <w:b/>
                <w:color w:val="000000" w:themeColor="text1"/>
              </w:rPr>
              <w:t>Providing food court management services</w:t>
            </w:r>
          </w:p>
        </w:tc>
        <w:tc>
          <w:tcPr>
            <w:tcW w:w="180" w:type="dxa"/>
          </w:tcPr>
          <w:p w:rsidR="008D6589" w:rsidRPr="000A4D45" w:rsidRDefault="008D6589" w:rsidP="00B961C3">
            <w:pPr>
              <w:spacing w:line="240" w:lineRule="atLeast"/>
              <w:jc w:val="center"/>
              <w:rPr>
                <w:b/>
                <w:color w:val="000000" w:themeColor="text1"/>
              </w:rPr>
            </w:pPr>
          </w:p>
        </w:tc>
        <w:tc>
          <w:tcPr>
            <w:tcW w:w="2612" w:type="dxa"/>
            <w:gridSpan w:val="3"/>
            <w:vMerge w:val="restart"/>
          </w:tcPr>
          <w:p w:rsidR="00AA72F4" w:rsidRPr="000A4D45" w:rsidRDefault="00AA72F4" w:rsidP="00F20655">
            <w:pPr>
              <w:spacing w:line="240" w:lineRule="atLeast"/>
              <w:jc w:val="center"/>
              <w:rPr>
                <w:b/>
                <w:color w:val="000000" w:themeColor="text1"/>
              </w:rPr>
            </w:pPr>
          </w:p>
          <w:p w:rsidR="00F20655" w:rsidRPr="000A4D45" w:rsidRDefault="00F20655" w:rsidP="00F20655">
            <w:pPr>
              <w:spacing w:line="240" w:lineRule="atLeast"/>
              <w:jc w:val="center"/>
              <w:rPr>
                <w:b/>
                <w:color w:val="000000" w:themeColor="text1"/>
              </w:rPr>
            </w:pPr>
          </w:p>
          <w:p w:rsidR="008D6589" w:rsidRPr="000A4D45" w:rsidRDefault="008D6589" w:rsidP="00F20655">
            <w:pPr>
              <w:spacing w:line="240" w:lineRule="atLeast"/>
              <w:jc w:val="center"/>
              <w:rPr>
                <w:bCs/>
                <w:color w:val="000000" w:themeColor="text1"/>
              </w:rPr>
            </w:pPr>
            <w:r w:rsidRPr="000A4D45">
              <w:rPr>
                <w:b/>
                <w:color w:val="000000" w:themeColor="text1"/>
              </w:rPr>
              <w:t>Total</w:t>
            </w:r>
          </w:p>
        </w:tc>
      </w:tr>
      <w:tr w:rsidR="00AA72F4" w:rsidRPr="000A4D45" w:rsidTr="00AD4B6B">
        <w:trPr>
          <w:cantSplit/>
        </w:trPr>
        <w:tc>
          <w:tcPr>
            <w:tcW w:w="3510" w:type="dxa"/>
            <w:vAlign w:val="bottom"/>
          </w:tcPr>
          <w:p w:rsidR="00AA72F4" w:rsidRPr="000A4D45" w:rsidRDefault="00AA72F4" w:rsidP="00B961C3">
            <w:pPr>
              <w:shd w:val="clear" w:color="auto" w:fill="FFFFFF"/>
              <w:spacing w:line="240" w:lineRule="atLeast"/>
              <w:ind w:right="-79"/>
              <w:rPr>
                <w:b/>
                <w:bCs/>
                <w:i/>
                <w:iCs/>
                <w:color w:val="000000" w:themeColor="text1"/>
              </w:rPr>
            </w:pPr>
          </w:p>
        </w:tc>
        <w:tc>
          <w:tcPr>
            <w:tcW w:w="2430" w:type="dxa"/>
            <w:gridSpan w:val="3"/>
            <w:vMerge/>
            <w:shd w:val="clear" w:color="auto" w:fill="auto"/>
          </w:tcPr>
          <w:p w:rsidR="00AA72F4" w:rsidRPr="000A4D45" w:rsidRDefault="00AA72F4" w:rsidP="00B961C3">
            <w:pPr>
              <w:spacing w:line="240" w:lineRule="atLeast"/>
              <w:jc w:val="center"/>
              <w:rPr>
                <w:b/>
                <w:color w:val="000000" w:themeColor="text1"/>
              </w:rPr>
            </w:pPr>
          </w:p>
        </w:tc>
        <w:tc>
          <w:tcPr>
            <w:tcW w:w="180" w:type="dxa"/>
          </w:tcPr>
          <w:p w:rsidR="00AA72F4" w:rsidRPr="000A4D45" w:rsidRDefault="00AA72F4" w:rsidP="00B961C3">
            <w:pPr>
              <w:spacing w:line="240" w:lineRule="atLeast"/>
              <w:jc w:val="center"/>
              <w:rPr>
                <w:b/>
                <w:color w:val="000000" w:themeColor="text1"/>
              </w:rPr>
            </w:pPr>
          </w:p>
        </w:tc>
        <w:tc>
          <w:tcPr>
            <w:tcW w:w="2340" w:type="dxa"/>
            <w:gridSpan w:val="3"/>
            <w:vMerge/>
            <w:shd w:val="clear" w:color="auto" w:fill="auto"/>
          </w:tcPr>
          <w:p w:rsidR="00AA72F4" w:rsidRPr="000A4D45" w:rsidRDefault="00AA72F4" w:rsidP="00B961C3">
            <w:pPr>
              <w:spacing w:line="240" w:lineRule="atLeast"/>
              <w:ind w:left="-79" w:right="-79"/>
              <w:jc w:val="center"/>
              <w:rPr>
                <w:b/>
                <w:color w:val="000000" w:themeColor="text1"/>
              </w:rPr>
            </w:pPr>
          </w:p>
        </w:tc>
        <w:tc>
          <w:tcPr>
            <w:tcW w:w="180" w:type="dxa"/>
          </w:tcPr>
          <w:p w:rsidR="00AA72F4" w:rsidRPr="000A4D45" w:rsidRDefault="00AA72F4" w:rsidP="00B961C3">
            <w:pPr>
              <w:shd w:val="clear" w:color="auto" w:fill="FFFFFF"/>
              <w:tabs>
                <w:tab w:val="decimal" w:pos="374"/>
              </w:tabs>
              <w:spacing w:line="240" w:lineRule="atLeast"/>
              <w:ind w:left="-79" w:right="-79"/>
              <w:jc w:val="center"/>
              <w:rPr>
                <w:b/>
                <w:color w:val="000000" w:themeColor="text1"/>
              </w:rPr>
            </w:pPr>
          </w:p>
        </w:tc>
        <w:tc>
          <w:tcPr>
            <w:tcW w:w="2430" w:type="dxa"/>
            <w:gridSpan w:val="3"/>
            <w:vMerge/>
          </w:tcPr>
          <w:p w:rsidR="00AA72F4" w:rsidRPr="000A4D45" w:rsidRDefault="00AA72F4" w:rsidP="00B961C3">
            <w:pPr>
              <w:spacing w:line="240" w:lineRule="atLeast"/>
              <w:jc w:val="center"/>
              <w:rPr>
                <w:b/>
                <w:color w:val="000000" w:themeColor="text1"/>
              </w:rPr>
            </w:pPr>
          </w:p>
        </w:tc>
        <w:tc>
          <w:tcPr>
            <w:tcW w:w="180" w:type="dxa"/>
          </w:tcPr>
          <w:p w:rsidR="00AA72F4" w:rsidRPr="000A4D45" w:rsidRDefault="00AA72F4" w:rsidP="00B961C3">
            <w:pPr>
              <w:spacing w:line="240" w:lineRule="atLeast"/>
              <w:jc w:val="center"/>
              <w:rPr>
                <w:b/>
                <w:color w:val="000000" w:themeColor="text1"/>
              </w:rPr>
            </w:pPr>
          </w:p>
        </w:tc>
        <w:tc>
          <w:tcPr>
            <w:tcW w:w="2612" w:type="dxa"/>
            <w:gridSpan w:val="3"/>
            <w:vMerge/>
          </w:tcPr>
          <w:p w:rsidR="00AA72F4" w:rsidRPr="000A4D45" w:rsidRDefault="00AA72F4" w:rsidP="00F20655">
            <w:pPr>
              <w:spacing w:line="240" w:lineRule="atLeast"/>
              <w:jc w:val="center"/>
              <w:rPr>
                <w:b/>
                <w:color w:val="000000" w:themeColor="text1"/>
              </w:rPr>
            </w:pPr>
          </w:p>
        </w:tc>
      </w:tr>
      <w:tr w:rsidR="008D6589" w:rsidRPr="000A4D45" w:rsidTr="00AD4B6B">
        <w:trPr>
          <w:cantSplit/>
        </w:trPr>
        <w:tc>
          <w:tcPr>
            <w:tcW w:w="3510" w:type="dxa"/>
            <w:vAlign w:val="bottom"/>
          </w:tcPr>
          <w:p w:rsidR="008D6589" w:rsidRPr="000A4D45" w:rsidRDefault="008D6589" w:rsidP="00B961C3">
            <w:pPr>
              <w:spacing w:line="220" w:lineRule="atLeast"/>
              <w:ind w:left="160" w:right="-26" w:hanging="160"/>
              <w:rPr>
                <w:b/>
                <w:bCs/>
                <w:i/>
                <w:iCs/>
              </w:rPr>
            </w:pPr>
            <w:r w:rsidRPr="000A4D45">
              <w:rPr>
                <w:b/>
                <w:bCs/>
                <w:i/>
                <w:iCs/>
              </w:rPr>
              <w:t>For the year ended 31 December</w:t>
            </w:r>
          </w:p>
        </w:tc>
        <w:tc>
          <w:tcPr>
            <w:tcW w:w="1170" w:type="dxa"/>
            <w:shd w:val="clear" w:color="auto" w:fill="auto"/>
          </w:tcPr>
          <w:p w:rsidR="008D6589" w:rsidRPr="000A4D45" w:rsidRDefault="008D6589" w:rsidP="00B961C3">
            <w:pPr>
              <w:spacing w:line="240" w:lineRule="atLeast"/>
              <w:jc w:val="center"/>
              <w:rPr>
                <w:bCs/>
                <w:color w:val="000000" w:themeColor="text1"/>
              </w:rPr>
            </w:pPr>
            <w:r w:rsidRPr="000A4D45">
              <w:rPr>
                <w:bCs/>
                <w:color w:val="000000" w:themeColor="text1"/>
              </w:rPr>
              <w:t>2019</w:t>
            </w:r>
          </w:p>
        </w:tc>
        <w:tc>
          <w:tcPr>
            <w:tcW w:w="180" w:type="dxa"/>
          </w:tcPr>
          <w:p w:rsidR="008D6589" w:rsidRPr="000A4D45" w:rsidRDefault="008D6589" w:rsidP="00B961C3">
            <w:pPr>
              <w:spacing w:line="240" w:lineRule="atLeast"/>
              <w:jc w:val="center"/>
              <w:rPr>
                <w:b/>
                <w:color w:val="000000" w:themeColor="text1"/>
              </w:rPr>
            </w:pPr>
          </w:p>
        </w:tc>
        <w:tc>
          <w:tcPr>
            <w:tcW w:w="1080" w:type="dxa"/>
          </w:tcPr>
          <w:p w:rsidR="008D6589" w:rsidRPr="000A4D45" w:rsidRDefault="008D6589" w:rsidP="00B961C3">
            <w:pPr>
              <w:spacing w:line="240" w:lineRule="atLeast"/>
              <w:jc w:val="center"/>
              <w:rPr>
                <w:bCs/>
                <w:color w:val="000000" w:themeColor="text1"/>
              </w:rPr>
            </w:pPr>
            <w:r w:rsidRPr="000A4D45">
              <w:rPr>
                <w:bCs/>
                <w:color w:val="000000" w:themeColor="text1"/>
              </w:rPr>
              <w:t>2018</w:t>
            </w:r>
          </w:p>
        </w:tc>
        <w:tc>
          <w:tcPr>
            <w:tcW w:w="180" w:type="dxa"/>
          </w:tcPr>
          <w:p w:rsidR="008D6589" w:rsidRPr="000A4D45" w:rsidRDefault="008D6589" w:rsidP="00B961C3">
            <w:pPr>
              <w:spacing w:line="240" w:lineRule="atLeast"/>
              <w:jc w:val="center"/>
              <w:rPr>
                <w:b/>
                <w:color w:val="000000" w:themeColor="text1"/>
              </w:rPr>
            </w:pPr>
          </w:p>
        </w:tc>
        <w:tc>
          <w:tcPr>
            <w:tcW w:w="1080" w:type="dxa"/>
            <w:shd w:val="clear" w:color="auto" w:fill="auto"/>
          </w:tcPr>
          <w:p w:rsidR="008D6589" w:rsidRPr="000A4D45" w:rsidRDefault="008D6589" w:rsidP="00B961C3">
            <w:pPr>
              <w:spacing w:line="240" w:lineRule="atLeast"/>
              <w:jc w:val="center"/>
              <w:rPr>
                <w:bCs/>
                <w:color w:val="000000" w:themeColor="text1"/>
              </w:rPr>
            </w:pPr>
            <w:r w:rsidRPr="000A4D45">
              <w:rPr>
                <w:bCs/>
                <w:color w:val="000000" w:themeColor="text1"/>
              </w:rPr>
              <w:t>2019</w:t>
            </w:r>
          </w:p>
        </w:tc>
        <w:tc>
          <w:tcPr>
            <w:tcW w:w="180" w:type="dxa"/>
          </w:tcPr>
          <w:p w:rsidR="008D6589" w:rsidRPr="000A4D45" w:rsidRDefault="008D6589" w:rsidP="00B961C3">
            <w:pPr>
              <w:spacing w:line="240" w:lineRule="atLeast"/>
              <w:jc w:val="center"/>
              <w:rPr>
                <w:b/>
                <w:color w:val="000000" w:themeColor="text1"/>
              </w:rPr>
            </w:pPr>
          </w:p>
        </w:tc>
        <w:tc>
          <w:tcPr>
            <w:tcW w:w="1080" w:type="dxa"/>
          </w:tcPr>
          <w:p w:rsidR="008D6589" w:rsidRPr="000A4D45" w:rsidRDefault="008D6589" w:rsidP="00B961C3">
            <w:pPr>
              <w:spacing w:line="240" w:lineRule="atLeast"/>
              <w:jc w:val="center"/>
              <w:rPr>
                <w:bCs/>
                <w:color w:val="000000" w:themeColor="text1"/>
              </w:rPr>
            </w:pPr>
            <w:r w:rsidRPr="000A4D45">
              <w:rPr>
                <w:bCs/>
                <w:color w:val="000000" w:themeColor="text1"/>
              </w:rPr>
              <w:t>2018</w:t>
            </w:r>
          </w:p>
        </w:tc>
        <w:tc>
          <w:tcPr>
            <w:tcW w:w="180" w:type="dxa"/>
          </w:tcPr>
          <w:p w:rsidR="008D6589" w:rsidRPr="000A4D45" w:rsidRDefault="008D6589" w:rsidP="00B961C3">
            <w:pPr>
              <w:shd w:val="clear" w:color="auto" w:fill="FFFFFF"/>
              <w:tabs>
                <w:tab w:val="decimal" w:pos="374"/>
              </w:tabs>
              <w:spacing w:line="240" w:lineRule="atLeast"/>
              <w:ind w:left="-79" w:right="-79"/>
              <w:jc w:val="center"/>
              <w:rPr>
                <w:b/>
                <w:color w:val="000000" w:themeColor="text1"/>
              </w:rPr>
            </w:pPr>
          </w:p>
        </w:tc>
        <w:tc>
          <w:tcPr>
            <w:tcW w:w="1080" w:type="dxa"/>
          </w:tcPr>
          <w:p w:rsidR="008D6589" w:rsidRPr="000A4D45" w:rsidRDefault="008D6589" w:rsidP="00B961C3">
            <w:pPr>
              <w:spacing w:line="240" w:lineRule="atLeast"/>
              <w:jc w:val="center"/>
              <w:rPr>
                <w:bCs/>
                <w:color w:val="000000" w:themeColor="text1"/>
              </w:rPr>
            </w:pPr>
            <w:r w:rsidRPr="000A4D45">
              <w:rPr>
                <w:bCs/>
                <w:color w:val="000000" w:themeColor="text1"/>
              </w:rPr>
              <w:t>2019</w:t>
            </w:r>
          </w:p>
        </w:tc>
        <w:tc>
          <w:tcPr>
            <w:tcW w:w="270" w:type="dxa"/>
          </w:tcPr>
          <w:p w:rsidR="008D6589" w:rsidRPr="000A4D45" w:rsidRDefault="008D6589" w:rsidP="00B961C3">
            <w:pPr>
              <w:spacing w:line="240" w:lineRule="atLeast"/>
              <w:jc w:val="center"/>
              <w:rPr>
                <w:b/>
                <w:color w:val="000000" w:themeColor="text1"/>
              </w:rPr>
            </w:pPr>
          </w:p>
        </w:tc>
        <w:tc>
          <w:tcPr>
            <w:tcW w:w="1080" w:type="dxa"/>
          </w:tcPr>
          <w:p w:rsidR="008D6589" w:rsidRPr="000A4D45" w:rsidRDefault="008D6589" w:rsidP="00B961C3">
            <w:pPr>
              <w:spacing w:line="240" w:lineRule="atLeast"/>
              <w:jc w:val="center"/>
              <w:rPr>
                <w:bCs/>
                <w:color w:val="000000" w:themeColor="text1"/>
              </w:rPr>
            </w:pPr>
            <w:r w:rsidRPr="000A4D45">
              <w:rPr>
                <w:bCs/>
                <w:color w:val="000000" w:themeColor="text1"/>
              </w:rPr>
              <w:t>2018</w:t>
            </w:r>
          </w:p>
        </w:tc>
        <w:tc>
          <w:tcPr>
            <w:tcW w:w="180" w:type="dxa"/>
          </w:tcPr>
          <w:p w:rsidR="008D6589" w:rsidRPr="000A4D45" w:rsidRDefault="008D6589" w:rsidP="00B961C3">
            <w:pPr>
              <w:spacing w:line="240" w:lineRule="atLeast"/>
              <w:jc w:val="center"/>
              <w:rPr>
                <w:b/>
                <w:color w:val="000000" w:themeColor="text1"/>
              </w:rPr>
            </w:pPr>
          </w:p>
        </w:tc>
        <w:tc>
          <w:tcPr>
            <w:tcW w:w="1170" w:type="dxa"/>
          </w:tcPr>
          <w:p w:rsidR="008D6589" w:rsidRPr="000A4D45" w:rsidRDefault="008D6589" w:rsidP="00B961C3">
            <w:pPr>
              <w:spacing w:line="240" w:lineRule="atLeast"/>
              <w:jc w:val="center"/>
              <w:rPr>
                <w:bCs/>
                <w:color w:val="000000" w:themeColor="text1"/>
              </w:rPr>
            </w:pPr>
            <w:r w:rsidRPr="000A4D45">
              <w:rPr>
                <w:bCs/>
                <w:color w:val="000000" w:themeColor="text1"/>
              </w:rPr>
              <w:t>2019</w:t>
            </w:r>
          </w:p>
        </w:tc>
        <w:tc>
          <w:tcPr>
            <w:tcW w:w="180" w:type="dxa"/>
          </w:tcPr>
          <w:p w:rsidR="008D6589" w:rsidRPr="000A4D45" w:rsidRDefault="008D6589" w:rsidP="00B961C3">
            <w:pPr>
              <w:spacing w:line="240" w:lineRule="atLeast"/>
              <w:jc w:val="center"/>
              <w:rPr>
                <w:b/>
                <w:color w:val="000000" w:themeColor="text1"/>
              </w:rPr>
            </w:pPr>
          </w:p>
        </w:tc>
        <w:tc>
          <w:tcPr>
            <w:tcW w:w="1262" w:type="dxa"/>
          </w:tcPr>
          <w:p w:rsidR="008D6589" w:rsidRPr="000A4D45" w:rsidRDefault="008D6589" w:rsidP="00B961C3">
            <w:pPr>
              <w:spacing w:line="240" w:lineRule="atLeast"/>
              <w:jc w:val="center"/>
              <w:rPr>
                <w:bCs/>
                <w:color w:val="000000" w:themeColor="text1"/>
              </w:rPr>
            </w:pPr>
            <w:r w:rsidRPr="000A4D45">
              <w:rPr>
                <w:bCs/>
                <w:color w:val="000000" w:themeColor="text1"/>
              </w:rPr>
              <w:t>2018</w:t>
            </w:r>
          </w:p>
        </w:tc>
      </w:tr>
      <w:tr w:rsidR="00AA72F4" w:rsidRPr="000A4D45" w:rsidTr="00AD4B6B">
        <w:trPr>
          <w:cantSplit/>
        </w:trPr>
        <w:tc>
          <w:tcPr>
            <w:tcW w:w="3510" w:type="dxa"/>
            <w:vAlign w:val="bottom"/>
          </w:tcPr>
          <w:p w:rsidR="00AA72F4" w:rsidRPr="000A4D45" w:rsidRDefault="00AA72F4" w:rsidP="00B961C3">
            <w:pPr>
              <w:spacing w:line="220" w:lineRule="atLeast"/>
              <w:ind w:left="160" w:right="-26" w:hanging="160"/>
              <w:rPr>
                <w:b/>
                <w:bCs/>
                <w:i/>
                <w:iCs/>
              </w:rPr>
            </w:pPr>
          </w:p>
        </w:tc>
        <w:tc>
          <w:tcPr>
            <w:tcW w:w="10352" w:type="dxa"/>
            <w:gridSpan w:val="15"/>
            <w:shd w:val="clear" w:color="auto" w:fill="auto"/>
          </w:tcPr>
          <w:p w:rsidR="00AA72F4" w:rsidRPr="000A4D45" w:rsidRDefault="00AA72F4" w:rsidP="00B961C3">
            <w:pPr>
              <w:spacing w:line="240" w:lineRule="atLeast"/>
              <w:jc w:val="center"/>
              <w:rPr>
                <w:bCs/>
                <w:i/>
                <w:iCs/>
                <w:color w:val="000000" w:themeColor="text1"/>
              </w:rPr>
            </w:pPr>
            <w:r w:rsidRPr="000A4D45">
              <w:rPr>
                <w:bCs/>
                <w:i/>
                <w:iCs/>
                <w:color w:val="000000" w:themeColor="text1"/>
              </w:rPr>
              <w:t>(in thousand Baht)</w:t>
            </w:r>
          </w:p>
        </w:tc>
      </w:tr>
      <w:tr w:rsidR="008D6589" w:rsidRPr="000A4D45" w:rsidTr="00AD4B6B">
        <w:trPr>
          <w:cantSplit/>
        </w:trPr>
        <w:tc>
          <w:tcPr>
            <w:tcW w:w="3510" w:type="dxa"/>
            <w:vAlign w:val="bottom"/>
          </w:tcPr>
          <w:p w:rsidR="008D6589" w:rsidRPr="000A4D45" w:rsidRDefault="008D6589" w:rsidP="00A46061">
            <w:pPr>
              <w:spacing w:line="220" w:lineRule="atLeast"/>
              <w:ind w:left="160" w:right="-26" w:hanging="160"/>
              <w:rPr>
                <w:b/>
                <w:bCs/>
                <w:i/>
                <w:iCs/>
              </w:rPr>
            </w:pPr>
            <w:r w:rsidRPr="000A4D45">
              <w:rPr>
                <w:b/>
                <w:bCs/>
                <w:i/>
                <w:iCs/>
              </w:rPr>
              <w:t>Information about reportable segments</w:t>
            </w:r>
          </w:p>
        </w:tc>
        <w:tc>
          <w:tcPr>
            <w:tcW w:w="1170" w:type="dxa"/>
          </w:tcPr>
          <w:p w:rsidR="008D6589" w:rsidRPr="000A4D45" w:rsidRDefault="008D6589" w:rsidP="00A46061">
            <w:pPr>
              <w:pStyle w:val="acctfourfigures"/>
              <w:shd w:val="clear" w:color="auto" w:fill="FFFFFF"/>
              <w:tabs>
                <w:tab w:val="clear" w:pos="765"/>
              </w:tabs>
              <w:spacing w:line="240" w:lineRule="atLeast"/>
              <w:jc w:val="right"/>
            </w:pPr>
          </w:p>
        </w:tc>
        <w:tc>
          <w:tcPr>
            <w:tcW w:w="180" w:type="dxa"/>
            <w:vAlign w:val="bottom"/>
          </w:tcPr>
          <w:p w:rsidR="008D6589" w:rsidRPr="000A4D45" w:rsidRDefault="008D6589" w:rsidP="00A46061">
            <w:pPr>
              <w:pStyle w:val="acctfourfigures"/>
              <w:shd w:val="clear" w:color="auto" w:fill="FFFFFF"/>
              <w:spacing w:line="240" w:lineRule="atLeast"/>
              <w:jc w:val="right"/>
              <w:rPr>
                <w:color w:val="000000" w:themeColor="text1"/>
              </w:rPr>
            </w:pPr>
          </w:p>
        </w:tc>
        <w:tc>
          <w:tcPr>
            <w:tcW w:w="1080" w:type="dxa"/>
          </w:tcPr>
          <w:p w:rsidR="008D6589" w:rsidRPr="000A4D45" w:rsidRDefault="008D6589" w:rsidP="00A46061">
            <w:pPr>
              <w:pStyle w:val="acctfourfigures"/>
              <w:shd w:val="clear" w:color="auto" w:fill="FFFFFF"/>
              <w:tabs>
                <w:tab w:val="clear" w:pos="765"/>
              </w:tabs>
              <w:spacing w:line="240" w:lineRule="atLeast"/>
              <w:jc w:val="right"/>
            </w:pPr>
          </w:p>
        </w:tc>
        <w:tc>
          <w:tcPr>
            <w:tcW w:w="180" w:type="dxa"/>
            <w:vAlign w:val="bottom"/>
          </w:tcPr>
          <w:p w:rsidR="008D6589" w:rsidRPr="000A4D45" w:rsidRDefault="008D6589" w:rsidP="00A46061">
            <w:pPr>
              <w:pStyle w:val="acctfourfigures"/>
              <w:shd w:val="clear" w:color="auto" w:fill="FFFFFF"/>
              <w:tabs>
                <w:tab w:val="clear" w:pos="765"/>
              </w:tabs>
              <w:spacing w:line="240" w:lineRule="atLeast"/>
              <w:jc w:val="right"/>
              <w:rPr>
                <w:color w:val="000000" w:themeColor="text1"/>
              </w:rPr>
            </w:pPr>
          </w:p>
        </w:tc>
        <w:tc>
          <w:tcPr>
            <w:tcW w:w="1080" w:type="dxa"/>
          </w:tcPr>
          <w:p w:rsidR="008D6589" w:rsidRPr="000A4D45" w:rsidRDefault="008D6589" w:rsidP="00A46061">
            <w:pPr>
              <w:pStyle w:val="acctfourfigures"/>
              <w:shd w:val="clear" w:color="auto" w:fill="FFFFFF"/>
              <w:tabs>
                <w:tab w:val="clear" w:pos="765"/>
              </w:tabs>
              <w:spacing w:line="240" w:lineRule="atLeast"/>
              <w:jc w:val="right"/>
            </w:pPr>
          </w:p>
        </w:tc>
        <w:tc>
          <w:tcPr>
            <w:tcW w:w="180" w:type="dxa"/>
            <w:vAlign w:val="bottom"/>
          </w:tcPr>
          <w:p w:rsidR="008D6589" w:rsidRPr="000A4D45" w:rsidRDefault="008D6589" w:rsidP="00A46061">
            <w:pPr>
              <w:pStyle w:val="acctfourfigures"/>
              <w:shd w:val="clear" w:color="auto" w:fill="FFFFFF"/>
              <w:spacing w:line="240" w:lineRule="atLeast"/>
              <w:jc w:val="right"/>
              <w:rPr>
                <w:color w:val="000000" w:themeColor="text1"/>
              </w:rPr>
            </w:pPr>
          </w:p>
        </w:tc>
        <w:tc>
          <w:tcPr>
            <w:tcW w:w="1080" w:type="dxa"/>
          </w:tcPr>
          <w:p w:rsidR="008D6589" w:rsidRPr="000A4D45" w:rsidRDefault="008D6589" w:rsidP="00A46061">
            <w:pPr>
              <w:pStyle w:val="acctfourfigures"/>
              <w:shd w:val="clear" w:color="auto" w:fill="FFFFFF"/>
              <w:tabs>
                <w:tab w:val="clear" w:pos="765"/>
              </w:tabs>
              <w:spacing w:line="240" w:lineRule="atLeast"/>
              <w:jc w:val="right"/>
            </w:pPr>
          </w:p>
        </w:tc>
        <w:tc>
          <w:tcPr>
            <w:tcW w:w="180" w:type="dxa"/>
            <w:vAlign w:val="bottom"/>
          </w:tcPr>
          <w:p w:rsidR="008D6589" w:rsidRPr="000A4D45" w:rsidRDefault="008D6589" w:rsidP="00A46061">
            <w:pPr>
              <w:pStyle w:val="acctfourfigures"/>
              <w:shd w:val="clear" w:color="auto" w:fill="FFFFFF"/>
              <w:tabs>
                <w:tab w:val="clear" w:pos="765"/>
              </w:tabs>
              <w:spacing w:line="240" w:lineRule="atLeast"/>
              <w:jc w:val="right"/>
              <w:rPr>
                <w:color w:val="000000" w:themeColor="text1"/>
              </w:rPr>
            </w:pPr>
          </w:p>
        </w:tc>
        <w:tc>
          <w:tcPr>
            <w:tcW w:w="1080" w:type="dxa"/>
          </w:tcPr>
          <w:p w:rsidR="008D6589" w:rsidRPr="000A4D45" w:rsidRDefault="008D6589" w:rsidP="00A46061">
            <w:pPr>
              <w:pStyle w:val="acctfourfigures"/>
              <w:shd w:val="clear" w:color="auto" w:fill="FFFFFF"/>
              <w:tabs>
                <w:tab w:val="clear" w:pos="765"/>
              </w:tabs>
              <w:spacing w:line="240" w:lineRule="atLeast"/>
              <w:jc w:val="right"/>
            </w:pPr>
          </w:p>
        </w:tc>
        <w:tc>
          <w:tcPr>
            <w:tcW w:w="270" w:type="dxa"/>
            <w:vAlign w:val="bottom"/>
          </w:tcPr>
          <w:p w:rsidR="008D6589" w:rsidRPr="000A4D45" w:rsidRDefault="008D6589" w:rsidP="00A46061">
            <w:pPr>
              <w:pStyle w:val="acctfourfigures"/>
              <w:shd w:val="clear" w:color="auto" w:fill="FFFFFF"/>
              <w:spacing w:line="240" w:lineRule="atLeast"/>
              <w:jc w:val="right"/>
              <w:rPr>
                <w:color w:val="000000" w:themeColor="text1"/>
              </w:rPr>
            </w:pPr>
          </w:p>
        </w:tc>
        <w:tc>
          <w:tcPr>
            <w:tcW w:w="1080" w:type="dxa"/>
          </w:tcPr>
          <w:p w:rsidR="008D6589" w:rsidRPr="000A4D45" w:rsidRDefault="008D6589" w:rsidP="00A46061">
            <w:pPr>
              <w:pStyle w:val="acctfourfigures"/>
              <w:shd w:val="clear" w:color="auto" w:fill="FFFFFF"/>
              <w:tabs>
                <w:tab w:val="clear" w:pos="765"/>
              </w:tabs>
              <w:spacing w:line="240" w:lineRule="atLeast"/>
              <w:jc w:val="right"/>
            </w:pPr>
          </w:p>
        </w:tc>
        <w:tc>
          <w:tcPr>
            <w:tcW w:w="180" w:type="dxa"/>
          </w:tcPr>
          <w:p w:rsidR="008D6589" w:rsidRPr="000A4D45" w:rsidRDefault="008D6589" w:rsidP="00A46061">
            <w:pPr>
              <w:pStyle w:val="acctfourfigures"/>
              <w:shd w:val="clear" w:color="auto" w:fill="FFFFFF"/>
              <w:spacing w:line="240" w:lineRule="atLeast"/>
              <w:jc w:val="right"/>
              <w:rPr>
                <w:color w:val="000000" w:themeColor="text1"/>
              </w:rPr>
            </w:pPr>
          </w:p>
        </w:tc>
        <w:tc>
          <w:tcPr>
            <w:tcW w:w="1170" w:type="dxa"/>
          </w:tcPr>
          <w:p w:rsidR="008D6589" w:rsidRPr="000A4D45" w:rsidRDefault="008D6589" w:rsidP="00A46061">
            <w:pPr>
              <w:tabs>
                <w:tab w:val="decimal" w:pos="551"/>
              </w:tabs>
              <w:spacing w:line="240" w:lineRule="auto"/>
              <w:ind w:left="-129" w:right="-108"/>
              <w:rPr>
                <w:rFonts w:eastAsia="MS Mincho"/>
              </w:rPr>
            </w:pPr>
          </w:p>
        </w:tc>
        <w:tc>
          <w:tcPr>
            <w:tcW w:w="180" w:type="dxa"/>
          </w:tcPr>
          <w:p w:rsidR="008D6589" w:rsidRPr="000A4D45" w:rsidRDefault="008D6589" w:rsidP="00A46061">
            <w:pPr>
              <w:pStyle w:val="acctfourfigures"/>
              <w:shd w:val="clear" w:color="auto" w:fill="FFFFFF"/>
              <w:tabs>
                <w:tab w:val="clear" w:pos="765"/>
              </w:tabs>
              <w:spacing w:line="240" w:lineRule="atLeast"/>
              <w:ind w:right="-259"/>
              <w:jc w:val="center"/>
              <w:rPr>
                <w:color w:val="000000" w:themeColor="text1"/>
              </w:rPr>
            </w:pPr>
          </w:p>
        </w:tc>
        <w:tc>
          <w:tcPr>
            <w:tcW w:w="1262" w:type="dxa"/>
          </w:tcPr>
          <w:p w:rsidR="008D6589" w:rsidRPr="000A4D45" w:rsidRDefault="008D6589" w:rsidP="00A46061">
            <w:pPr>
              <w:tabs>
                <w:tab w:val="decimal" w:pos="551"/>
              </w:tabs>
              <w:spacing w:line="240" w:lineRule="auto"/>
              <w:ind w:left="-129" w:right="-108"/>
              <w:rPr>
                <w:rFonts w:eastAsia="MS Mincho"/>
              </w:rPr>
            </w:pPr>
          </w:p>
        </w:tc>
      </w:tr>
      <w:tr w:rsidR="00AA72F4" w:rsidRPr="000A4D45" w:rsidTr="00AD4B6B">
        <w:trPr>
          <w:cantSplit/>
        </w:trPr>
        <w:tc>
          <w:tcPr>
            <w:tcW w:w="3510" w:type="dxa"/>
          </w:tcPr>
          <w:p w:rsidR="00AA72F4" w:rsidRPr="000A4D45" w:rsidRDefault="00AA72F4" w:rsidP="00AA72F4">
            <w:pPr>
              <w:shd w:val="clear" w:color="auto" w:fill="FFFFFF"/>
              <w:spacing w:line="240" w:lineRule="atLeast"/>
              <w:ind w:right="-79"/>
              <w:rPr>
                <w:color w:val="000000" w:themeColor="text1"/>
              </w:rPr>
            </w:pPr>
            <w:r w:rsidRPr="000A4D45">
              <w:rPr>
                <w:color w:val="000000" w:themeColor="text1"/>
              </w:rPr>
              <w:t>External revenues</w:t>
            </w:r>
          </w:p>
        </w:tc>
        <w:tc>
          <w:tcPr>
            <w:tcW w:w="1170" w:type="dxa"/>
          </w:tcPr>
          <w:p w:rsidR="00AA72F4" w:rsidRPr="000A4D45" w:rsidRDefault="00CD1457" w:rsidP="00AA72F4">
            <w:pPr>
              <w:pStyle w:val="acctfourfigures"/>
              <w:shd w:val="clear" w:color="auto" w:fill="FFFFFF"/>
              <w:tabs>
                <w:tab w:val="clear" w:pos="765"/>
              </w:tabs>
              <w:spacing w:line="240" w:lineRule="atLeast"/>
              <w:jc w:val="right"/>
            </w:pPr>
            <w:r>
              <w:t>879,535</w:t>
            </w:r>
          </w:p>
        </w:tc>
        <w:tc>
          <w:tcPr>
            <w:tcW w:w="180" w:type="dxa"/>
            <w:vAlign w:val="bottom"/>
          </w:tcPr>
          <w:p w:rsidR="00AA72F4" w:rsidRPr="000A4D45" w:rsidRDefault="00AA72F4" w:rsidP="00AA72F4">
            <w:pPr>
              <w:pStyle w:val="acctfourfigures"/>
              <w:shd w:val="clear" w:color="auto" w:fill="FFFFFF"/>
              <w:spacing w:line="240" w:lineRule="atLeast"/>
              <w:jc w:val="right"/>
              <w:rPr>
                <w:color w:val="000000" w:themeColor="text1"/>
              </w:rPr>
            </w:pPr>
          </w:p>
        </w:tc>
        <w:tc>
          <w:tcPr>
            <w:tcW w:w="1080" w:type="dxa"/>
          </w:tcPr>
          <w:p w:rsidR="00AA72F4" w:rsidRPr="000A4D45" w:rsidRDefault="00CD1457" w:rsidP="00AA72F4">
            <w:pPr>
              <w:pStyle w:val="acctfourfigures"/>
              <w:shd w:val="clear" w:color="auto" w:fill="FFFFFF"/>
              <w:tabs>
                <w:tab w:val="clear" w:pos="765"/>
              </w:tabs>
              <w:spacing w:line="240" w:lineRule="atLeast"/>
              <w:jc w:val="right"/>
            </w:pPr>
            <w:r>
              <w:t>1,146,196</w:t>
            </w:r>
          </w:p>
        </w:tc>
        <w:tc>
          <w:tcPr>
            <w:tcW w:w="180" w:type="dxa"/>
            <w:vAlign w:val="bottom"/>
          </w:tcPr>
          <w:p w:rsidR="00AA72F4" w:rsidRPr="000A4D45" w:rsidRDefault="00AA72F4" w:rsidP="00AA72F4">
            <w:pPr>
              <w:pStyle w:val="acctfourfigures"/>
              <w:shd w:val="clear" w:color="auto" w:fill="FFFFFF"/>
              <w:tabs>
                <w:tab w:val="clear" w:pos="765"/>
              </w:tabs>
              <w:spacing w:line="240" w:lineRule="atLeast"/>
              <w:jc w:val="right"/>
              <w:rPr>
                <w:color w:val="000000" w:themeColor="text1"/>
              </w:rPr>
            </w:pPr>
          </w:p>
        </w:tc>
        <w:tc>
          <w:tcPr>
            <w:tcW w:w="1080" w:type="dxa"/>
          </w:tcPr>
          <w:p w:rsidR="00AA72F4" w:rsidRPr="000A4D45" w:rsidRDefault="00CD1457" w:rsidP="00AA72F4">
            <w:pPr>
              <w:pStyle w:val="acctfourfigures"/>
              <w:shd w:val="clear" w:color="auto" w:fill="FFFFFF"/>
              <w:tabs>
                <w:tab w:val="clear" w:pos="765"/>
              </w:tabs>
              <w:spacing w:line="240" w:lineRule="atLeast"/>
              <w:jc w:val="right"/>
            </w:pPr>
            <w:r>
              <w:t>366,393</w:t>
            </w:r>
          </w:p>
        </w:tc>
        <w:tc>
          <w:tcPr>
            <w:tcW w:w="180" w:type="dxa"/>
            <w:vAlign w:val="bottom"/>
          </w:tcPr>
          <w:p w:rsidR="00AA72F4" w:rsidRPr="000A4D45" w:rsidRDefault="00AA72F4" w:rsidP="00AA72F4">
            <w:pPr>
              <w:pStyle w:val="acctfourfigures"/>
              <w:shd w:val="clear" w:color="auto" w:fill="FFFFFF"/>
              <w:spacing w:line="240" w:lineRule="atLeast"/>
              <w:jc w:val="right"/>
              <w:rPr>
                <w:color w:val="000000" w:themeColor="text1"/>
              </w:rPr>
            </w:pPr>
          </w:p>
        </w:tc>
        <w:tc>
          <w:tcPr>
            <w:tcW w:w="1080" w:type="dxa"/>
          </w:tcPr>
          <w:p w:rsidR="00AA72F4" w:rsidRPr="000A4D45" w:rsidRDefault="00AA72F4" w:rsidP="00AA72F4">
            <w:pPr>
              <w:pStyle w:val="acctfourfigures"/>
              <w:shd w:val="clear" w:color="auto" w:fill="FFFFFF"/>
              <w:tabs>
                <w:tab w:val="clear" w:pos="765"/>
              </w:tabs>
              <w:spacing w:line="240" w:lineRule="atLeast"/>
              <w:jc w:val="right"/>
            </w:pPr>
            <w:r w:rsidRPr="000A4D45">
              <w:t>141,16</w:t>
            </w:r>
            <w:r w:rsidR="00351BDB">
              <w:t>1</w:t>
            </w:r>
          </w:p>
        </w:tc>
        <w:tc>
          <w:tcPr>
            <w:tcW w:w="180" w:type="dxa"/>
            <w:vAlign w:val="bottom"/>
          </w:tcPr>
          <w:p w:rsidR="00AA72F4" w:rsidRPr="000A4D45" w:rsidRDefault="00AA72F4" w:rsidP="00AA72F4">
            <w:pPr>
              <w:pStyle w:val="acctfourfigures"/>
              <w:shd w:val="clear" w:color="auto" w:fill="FFFFFF"/>
              <w:tabs>
                <w:tab w:val="clear" w:pos="765"/>
              </w:tabs>
              <w:spacing w:line="240" w:lineRule="atLeast"/>
              <w:jc w:val="right"/>
              <w:rPr>
                <w:color w:val="000000" w:themeColor="text1"/>
              </w:rPr>
            </w:pPr>
          </w:p>
        </w:tc>
        <w:tc>
          <w:tcPr>
            <w:tcW w:w="1080" w:type="dxa"/>
          </w:tcPr>
          <w:p w:rsidR="00AA72F4" w:rsidRPr="000A4D45" w:rsidRDefault="002A41CA" w:rsidP="00AA72F4">
            <w:pPr>
              <w:pStyle w:val="acctfourfigures"/>
              <w:shd w:val="clear" w:color="auto" w:fill="FFFFFF"/>
              <w:tabs>
                <w:tab w:val="clear" w:pos="765"/>
              </w:tabs>
              <w:spacing w:line="240" w:lineRule="atLeast"/>
              <w:jc w:val="right"/>
            </w:pPr>
            <w:r>
              <w:t>33,446</w:t>
            </w:r>
          </w:p>
        </w:tc>
        <w:tc>
          <w:tcPr>
            <w:tcW w:w="270" w:type="dxa"/>
            <w:vAlign w:val="bottom"/>
          </w:tcPr>
          <w:p w:rsidR="00AA72F4" w:rsidRPr="000A4D45" w:rsidRDefault="00AA72F4" w:rsidP="00AA72F4">
            <w:pPr>
              <w:pStyle w:val="acctfourfigures"/>
              <w:shd w:val="clear" w:color="auto" w:fill="FFFFFF"/>
              <w:spacing w:line="240" w:lineRule="atLeast"/>
              <w:jc w:val="right"/>
              <w:rPr>
                <w:color w:val="000000" w:themeColor="text1"/>
              </w:rPr>
            </w:pPr>
          </w:p>
        </w:tc>
        <w:tc>
          <w:tcPr>
            <w:tcW w:w="1080" w:type="dxa"/>
          </w:tcPr>
          <w:p w:rsidR="00AA72F4" w:rsidRPr="000A4D45" w:rsidRDefault="00AA72F4" w:rsidP="00AA72F4">
            <w:pPr>
              <w:pStyle w:val="acctfourfigures"/>
              <w:shd w:val="clear" w:color="auto" w:fill="FFFFFF"/>
              <w:tabs>
                <w:tab w:val="clear" w:pos="765"/>
              </w:tabs>
              <w:spacing w:line="240" w:lineRule="atLeast"/>
              <w:jc w:val="right"/>
            </w:pPr>
            <w:r w:rsidRPr="000A4D45">
              <w:t>40,424</w:t>
            </w:r>
          </w:p>
        </w:tc>
        <w:tc>
          <w:tcPr>
            <w:tcW w:w="180" w:type="dxa"/>
          </w:tcPr>
          <w:p w:rsidR="00AA72F4" w:rsidRPr="000A4D45" w:rsidRDefault="00AA72F4" w:rsidP="00AA72F4">
            <w:pPr>
              <w:pStyle w:val="acctfourfigures"/>
              <w:shd w:val="clear" w:color="auto" w:fill="FFFFFF"/>
              <w:tabs>
                <w:tab w:val="clear" w:pos="765"/>
              </w:tabs>
              <w:spacing w:line="240" w:lineRule="atLeast"/>
              <w:jc w:val="right"/>
            </w:pPr>
          </w:p>
        </w:tc>
        <w:tc>
          <w:tcPr>
            <w:tcW w:w="1170" w:type="dxa"/>
          </w:tcPr>
          <w:p w:rsidR="00AA72F4" w:rsidRPr="000A4D45" w:rsidRDefault="002A41CA" w:rsidP="00AA72F4">
            <w:pPr>
              <w:pStyle w:val="acctfourfigures"/>
              <w:shd w:val="clear" w:color="auto" w:fill="FFFFFF"/>
              <w:tabs>
                <w:tab w:val="clear" w:pos="765"/>
              </w:tabs>
              <w:spacing w:line="240" w:lineRule="atLeast"/>
              <w:jc w:val="right"/>
            </w:pPr>
            <w:r>
              <w:t>1,279,374</w:t>
            </w:r>
          </w:p>
        </w:tc>
        <w:tc>
          <w:tcPr>
            <w:tcW w:w="180" w:type="dxa"/>
          </w:tcPr>
          <w:p w:rsidR="00AA72F4" w:rsidRPr="000A4D45" w:rsidRDefault="00AA72F4" w:rsidP="00AA72F4">
            <w:pPr>
              <w:pStyle w:val="acctfourfigures"/>
              <w:shd w:val="clear" w:color="auto" w:fill="FFFFFF"/>
              <w:tabs>
                <w:tab w:val="clear" w:pos="765"/>
              </w:tabs>
              <w:spacing w:line="240" w:lineRule="atLeast"/>
              <w:jc w:val="right"/>
            </w:pPr>
          </w:p>
        </w:tc>
        <w:tc>
          <w:tcPr>
            <w:tcW w:w="1262" w:type="dxa"/>
          </w:tcPr>
          <w:p w:rsidR="00AA72F4" w:rsidRPr="000A4D45" w:rsidRDefault="00AA72F4" w:rsidP="00AA72F4">
            <w:pPr>
              <w:pStyle w:val="acctfourfigures"/>
              <w:shd w:val="clear" w:color="auto" w:fill="FFFFFF"/>
              <w:tabs>
                <w:tab w:val="clear" w:pos="765"/>
              </w:tabs>
              <w:spacing w:line="240" w:lineRule="atLeast"/>
              <w:jc w:val="right"/>
            </w:pPr>
            <w:r w:rsidRPr="000A4D45">
              <w:t>1,</w:t>
            </w:r>
            <w:r w:rsidR="002A41CA">
              <w:t>327,78</w:t>
            </w:r>
            <w:r w:rsidR="00351BDB">
              <w:t>1</w:t>
            </w:r>
          </w:p>
        </w:tc>
      </w:tr>
      <w:tr w:rsidR="00AA72F4" w:rsidRPr="000A4D45" w:rsidTr="00AD4B6B">
        <w:trPr>
          <w:cantSplit/>
          <w:trHeight w:val="252"/>
        </w:trPr>
        <w:tc>
          <w:tcPr>
            <w:tcW w:w="3510" w:type="dxa"/>
          </w:tcPr>
          <w:p w:rsidR="00AA72F4" w:rsidRPr="000A4D45" w:rsidRDefault="00AA72F4" w:rsidP="00AA72F4">
            <w:pPr>
              <w:shd w:val="clear" w:color="auto" w:fill="FFFFFF"/>
              <w:spacing w:line="240" w:lineRule="atLeast"/>
              <w:ind w:right="-79"/>
              <w:rPr>
                <w:color w:val="000000" w:themeColor="text1"/>
              </w:rPr>
            </w:pPr>
            <w:r w:rsidRPr="000A4D45">
              <w:rPr>
                <w:color w:val="000000" w:themeColor="text1"/>
              </w:rPr>
              <w:t>Inter-segment revenue</w:t>
            </w:r>
          </w:p>
        </w:tc>
        <w:tc>
          <w:tcPr>
            <w:tcW w:w="1170" w:type="dxa"/>
            <w:tcBorders>
              <w:bottom w:val="single" w:sz="4" w:space="0" w:color="auto"/>
            </w:tcBorders>
          </w:tcPr>
          <w:p w:rsidR="00AA72F4" w:rsidRPr="000A4D45" w:rsidRDefault="00CD1457" w:rsidP="00AA72F4">
            <w:pPr>
              <w:pStyle w:val="acctfourfigures"/>
              <w:shd w:val="clear" w:color="auto" w:fill="FFFFFF"/>
              <w:tabs>
                <w:tab w:val="clear" w:pos="765"/>
              </w:tabs>
              <w:spacing w:line="240" w:lineRule="atLeast"/>
              <w:jc w:val="right"/>
            </w:pPr>
            <w:r>
              <w:t>7,518</w:t>
            </w:r>
          </w:p>
        </w:tc>
        <w:tc>
          <w:tcPr>
            <w:tcW w:w="180" w:type="dxa"/>
            <w:vAlign w:val="bottom"/>
          </w:tcPr>
          <w:p w:rsidR="00AA72F4" w:rsidRPr="000A4D45" w:rsidRDefault="00AA72F4" w:rsidP="00AA72F4">
            <w:pPr>
              <w:pStyle w:val="acctfourfigures"/>
              <w:shd w:val="clear" w:color="auto" w:fill="FFFFFF"/>
              <w:spacing w:line="240" w:lineRule="atLeast"/>
              <w:jc w:val="right"/>
              <w:rPr>
                <w:color w:val="000000" w:themeColor="text1"/>
              </w:rPr>
            </w:pPr>
          </w:p>
        </w:tc>
        <w:tc>
          <w:tcPr>
            <w:tcW w:w="1080" w:type="dxa"/>
            <w:tcBorders>
              <w:bottom w:val="single" w:sz="4" w:space="0" w:color="auto"/>
            </w:tcBorders>
          </w:tcPr>
          <w:p w:rsidR="00AA72F4" w:rsidRPr="000A4D45" w:rsidRDefault="00AA72F4" w:rsidP="00AA72F4">
            <w:pPr>
              <w:pStyle w:val="acctfourfigures"/>
              <w:shd w:val="clear" w:color="auto" w:fill="FFFFFF"/>
              <w:tabs>
                <w:tab w:val="clear" w:pos="765"/>
              </w:tabs>
              <w:spacing w:line="240" w:lineRule="atLeast"/>
              <w:jc w:val="right"/>
            </w:pPr>
            <w:r w:rsidRPr="000A4D45">
              <w:t>3,03</w:t>
            </w:r>
            <w:r w:rsidR="00CD1457">
              <w:t>6</w:t>
            </w:r>
          </w:p>
        </w:tc>
        <w:tc>
          <w:tcPr>
            <w:tcW w:w="180" w:type="dxa"/>
            <w:vAlign w:val="bottom"/>
          </w:tcPr>
          <w:p w:rsidR="00AA72F4" w:rsidRPr="000A4D45" w:rsidRDefault="00AA72F4" w:rsidP="00AA72F4">
            <w:pPr>
              <w:pStyle w:val="acctfourfigures"/>
              <w:shd w:val="clear" w:color="auto" w:fill="FFFFFF"/>
              <w:tabs>
                <w:tab w:val="clear" w:pos="765"/>
              </w:tabs>
              <w:spacing w:line="240" w:lineRule="atLeast"/>
              <w:jc w:val="right"/>
              <w:rPr>
                <w:color w:val="000000" w:themeColor="text1"/>
              </w:rPr>
            </w:pPr>
          </w:p>
        </w:tc>
        <w:tc>
          <w:tcPr>
            <w:tcW w:w="1080" w:type="dxa"/>
            <w:tcBorders>
              <w:bottom w:val="single" w:sz="4" w:space="0" w:color="auto"/>
            </w:tcBorders>
          </w:tcPr>
          <w:p w:rsidR="00AA72F4" w:rsidRPr="000A4D45" w:rsidRDefault="00CD1457" w:rsidP="00AA72F4">
            <w:pPr>
              <w:pStyle w:val="acctfourfigures"/>
              <w:shd w:val="clear" w:color="auto" w:fill="FFFFFF"/>
              <w:tabs>
                <w:tab w:val="clear" w:pos="765"/>
              </w:tabs>
              <w:spacing w:line="240" w:lineRule="atLeast"/>
              <w:jc w:val="right"/>
            </w:pPr>
            <w:r>
              <w:t>1,410</w:t>
            </w:r>
          </w:p>
        </w:tc>
        <w:tc>
          <w:tcPr>
            <w:tcW w:w="180" w:type="dxa"/>
            <w:vAlign w:val="bottom"/>
          </w:tcPr>
          <w:p w:rsidR="00AA72F4" w:rsidRPr="000A4D45" w:rsidRDefault="00AA72F4" w:rsidP="00AA72F4">
            <w:pPr>
              <w:pStyle w:val="acctfourfigures"/>
              <w:shd w:val="clear" w:color="auto" w:fill="FFFFFF"/>
              <w:spacing w:line="240" w:lineRule="atLeast"/>
              <w:jc w:val="right"/>
              <w:rPr>
                <w:color w:val="000000" w:themeColor="text1"/>
              </w:rPr>
            </w:pPr>
          </w:p>
        </w:tc>
        <w:tc>
          <w:tcPr>
            <w:tcW w:w="1080" w:type="dxa"/>
            <w:tcBorders>
              <w:bottom w:val="single" w:sz="4" w:space="0" w:color="auto"/>
            </w:tcBorders>
          </w:tcPr>
          <w:p w:rsidR="00AA72F4" w:rsidRPr="000A4D45" w:rsidRDefault="00AA72F4" w:rsidP="00AA72F4">
            <w:pPr>
              <w:pStyle w:val="acctfourfigures"/>
              <w:shd w:val="clear" w:color="auto" w:fill="FFFFFF"/>
              <w:tabs>
                <w:tab w:val="clear" w:pos="765"/>
              </w:tabs>
              <w:spacing w:line="240" w:lineRule="atLeast"/>
              <w:jc w:val="right"/>
            </w:pPr>
            <w:r w:rsidRPr="000A4D45">
              <w:t>665</w:t>
            </w:r>
          </w:p>
        </w:tc>
        <w:tc>
          <w:tcPr>
            <w:tcW w:w="180" w:type="dxa"/>
            <w:vAlign w:val="bottom"/>
          </w:tcPr>
          <w:p w:rsidR="00AA72F4" w:rsidRPr="000A4D45" w:rsidRDefault="00AA72F4" w:rsidP="00AA72F4">
            <w:pPr>
              <w:pStyle w:val="acctfourfigures"/>
              <w:shd w:val="clear" w:color="auto" w:fill="FFFFFF"/>
              <w:tabs>
                <w:tab w:val="clear" w:pos="765"/>
              </w:tabs>
              <w:spacing w:line="240" w:lineRule="atLeast"/>
              <w:jc w:val="right"/>
              <w:rPr>
                <w:color w:val="000000" w:themeColor="text1"/>
              </w:rPr>
            </w:pPr>
          </w:p>
        </w:tc>
        <w:tc>
          <w:tcPr>
            <w:tcW w:w="1080" w:type="dxa"/>
            <w:tcBorders>
              <w:bottom w:val="single" w:sz="4" w:space="0" w:color="auto"/>
            </w:tcBorders>
          </w:tcPr>
          <w:p w:rsidR="00AA72F4" w:rsidRPr="000A4D45" w:rsidRDefault="002A41CA" w:rsidP="00AA72F4">
            <w:pPr>
              <w:pStyle w:val="acctfourfigures"/>
              <w:shd w:val="clear" w:color="auto" w:fill="FFFFFF"/>
              <w:tabs>
                <w:tab w:val="clear" w:pos="765"/>
              </w:tabs>
              <w:spacing w:line="240" w:lineRule="atLeast"/>
              <w:jc w:val="right"/>
            </w:pPr>
            <w:r>
              <w:t>2,062</w:t>
            </w:r>
          </w:p>
        </w:tc>
        <w:tc>
          <w:tcPr>
            <w:tcW w:w="270" w:type="dxa"/>
            <w:vAlign w:val="bottom"/>
          </w:tcPr>
          <w:p w:rsidR="00AA72F4" w:rsidRPr="000A4D45" w:rsidRDefault="00AA72F4" w:rsidP="00AA72F4">
            <w:pPr>
              <w:pStyle w:val="acctfourfigures"/>
              <w:shd w:val="clear" w:color="auto" w:fill="FFFFFF"/>
              <w:spacing w:line="240" w:lineRule="atLeast"/>
              <w:jc w:val="right"/>
              <w:rPr>
                <w:color w:val="000000" w:themeColor="text1"/>
              </w:rPr>
            </w:pPr>
          </w:p>
        </w:tc>
        <w:tc>
          <w:tcPr>
            <w:tcW w:w="1080" w:type="dxa"/>
            <w:tcBorders>
              <w:bottom w:val="single" w:sz="4" w:space="0" w:color="auto"/>
            </w:tcBorders>
          </w:tcPr>
          <w:p w:rsidR="00AA72F4" w:rsidRPr="000A4D45" w:rsidRDefault="00AA72F4" w:rsidP="00351BDB">
            <w:pPr>
              <w:pStyle w:val="acctfourfigures"/>
              <w:shd w:val="clear" w:color="auto" w:fill="FFFFFF"/>
              <w:tabs>
                <w:tab w:val="clear" w:pos="765"/>
              </w:tabs>
              <w:spacing w:line="240" w:lineRule="atLeast"/>
              <w:ind w:right="-80"/>
              <w:jc w:val="right"/>
            </w:pPr>
            <w:r w:rsidRPr="000A4D45">
              <w:t>(443)</w:t>
            </w:r>
          </w:p>
        </w:tc>
        <w:tc>
          <w:tcPr>
            <w:tcW w:w="180" w:type="dxa"/>
          </w:tcPr>
          <w:p w:rsidR="00AA72F4" w:rsidRPr="000A4D45" w:rsidRDefault="00AA72F4" w:rsidP="00AA72F4">
            <w:pPr>
              <w:pStyle w:val="acctfourfigures"/>
              <w:shd w:val="clear" w:color="auto" w:fill="FFFFFF"/>
              <w:tabs>
                <w:tab w:val="clear" w:pos="765"/>
              </w:tabs>
              <w:spacing w:line="240" w:lineRule="atLeast"/>
              <w:jc w:val="right"/>
            </w:pPr>
          </w:p>
        </w:tc>
        <w:tc>
          <w:tcPr>
            <w:tcW w:w="1170" w:type="dxa"/>
            <w:tcBorders>
              <w:bottom w:val="single" w:sz="4" w:space="0" w:color="auto"/>
            </w:tcBorders>
            <w:vAlign w:val="bottom"/>
          </w:tcPr>
          <w:p w:rsidR="00AA72F4" w:rsidRPr="000A4D45" w:rsidRDefault="002A41CA" w:rsidP="00AA72F4">
            <w:pPr>
              <w:pStyle w:val="acctfourfigures"/>
              <w:shd w:val="clear" w:color="auto" w:fill="FFFFFF"/>
              <w:tabs>
                <w:tab w:val="clear" w:pos="765"/>
              </w:tabs>
              <w:spacing w:line="240" w:lineRule="atLeast"/>
              <w:jc w:val="right"/>
            </w:pPr>
            <w:r>
              <w:t>10,990</w:t>
            </w:r>
          </w:p>
        </w:tc>
        <w:tc>
          <w:tcPr>
            <w:tcW w:w="180" w:type="dxa"/>
          </w:tcPr>
          <w:p w:rsidR="00AA72F4" w:rsidRPr="000A4D45" w:rsidRDefault="00AA72F4" w:rsidP="00AA72F4">
            <w:pPr>
              <w:pStyle w:val="acctfourfigures"/>
              <w:shd w:val="clear" w:color="auto" w:fill="FFFFFF"/>
              <w:tabs>
                <w:tab w:val="clear" w:pos="765"/>
              </w:tabs>
              <w:spacing w:line="240" w:lineRule="atLeast"/>
              <w:jc w:val="right"/>
            </w:pPr>
          </w:p>
        </w:tc>
        <w:tc>
          <w:tcPr>
            <w:tcW w:w="1262" w:type="dxa"/>
            <w:tcBorders>
              <w:bottom w:val="single" w:sz="4" w:space="0" w:color="auto"/>
            </w:tcBorders>
          </w:tcPr>
          <w:p w:rsidR="00AA72F4" w:rsidRPr="000A4D45" w:rsidRDefault="00AA72F4" w:rsidP="00AA72F4">
            <w:pPr>
              <w:pStyle w:val="acctfourfigures"/>
              <w:shd w:val="clear" w:color="auto" w:fill="FFFFFF"/>
              <w:tabs>
                <w:tab w:val="clear" w:pos="765"/>
              </w:tabs>
              <w:spacing w:line="240" w:lineRule="atLeast"/>
              <w:jc w:val="right"/>
            </w:pPr>
            <w:r w:rsidRPr="000A4D45">
              <w:t>3,25</w:t>
            </w:r>
            <w:r w:rsidR="002A41CA">
              <w:t>8</w:t>
            </w:r>
          </w:p>
        </w:tc>
      </w:tr>
      <w:tr w:rsidR="00AA72F4" w:rsidRPr="000A4D45" w:rsidTr="00AD4B6B">
        <w:trPr>
          <w:cantSplit/>
          <w:trHeight w:val="252"/>
        </w:trPr>
        <w:tc>
          <w:tcPr>
            <w:tcW w:w="3510" w:type="dxa"/>
          </w:tcPr>
          <w:p w:rsidR="00AA72F4" w:rsidRPr="000A4D45" w:rsidRDefault="00AA72F4" w:rsidP="00AA72F4">
            <w:pPr>
              <w:shd w:val="clear" w:color="auto" w:fill="FFFFFF"/>
              <w:spacing w:line="240" w:lineRule="atLeast"/>
              <w:ind w:right="-79"/>
              <w:rPr>
                <w:color w:val="000000" w:themeColor="text1"/>
              </w:rPr>
            </w:pPr>
            <w:r w:rsidRPr="000A4D45">
              <w:rPr>
                <w:color w:val="000000" w:themeColor="text1"/>
              </w:rPr>
              <w:t>Total</w:t>
            </w:r>
            <w:r w:rsidR="00F837C0">
              <w:rPr>
                <w:color w:val="000000" w:themeColor="text1"/>
              </w:rPr>
              <w:t xml:space="preserve"> </w:t>
            </w:r>
            <w:r w:rsidRPr="000A4D45">
              <w:rPr>
                <w:color w:val="000000" w:themeColor="text1"/>
              </w:rPr>
              <w:t>revenue</w:t>
            </w:r>
          </w:p>
        </w:tc>
        <w:tc>
          <w:tcPr>
            <w:tcW w:w="1170" w:type="dxa"/>
            <w:tcBorders>
              <w:top w:val="single" w:sz="4" w:space="0" w:color="auto"/>
            </w:tcBorders>
          </w:tcPr>
          <w:p w:rsidR="00AA72F4" w:rsidRPr="000A4D45" w:rsidRDefault="00CD1457" w:rsidP="00AA72F4">
            <w:pPr>
              <w:pStyle w:val="acctfourfigures"/>
              <w:shd w:val="clear" w:color="auto" w:fill="FFFFFF"/>
              <w:tabs>
                <w:tab w:val="clear" w:pos="765"/>
              </w:tabs>
              <w:spacing w:line="240" w:lineRule="atLeast"/>
              <w:jc w:val="right"/>
            </w:pPr>
            <w:r>
              <w:t>887,053</w:t>
            </w:r>
          </w:p>
        </w:tc>
        <w:tc>
          <w:tcPr>
            <w:tcW w:w="180" w:type="dxa"/>
            <w:vAlign w:val="bottom"/>
          </w:tcPr>
          <w:p w:rsidR="00AA72F4" w:rsidRPr="000A4D45" w:rsidRDefault="00AA72F4" w:rsidP="00AA72F4">
            <w:pPr>
              <w:pStyle w:val="acctfourfigures"/>
              <w:shd w:val="clear" w:color="auto" w:fill="FFFFFF"/>
              <w:spacing w:line="240" w:lineRule="atLeast"/>
              <w:jc w:val="right"/>
              <w:rPr>
                <w:color w:val="000000" w:themeColor="text1"/>
              </w:rPr>
            </w:pPr>
          </w:p>
        </w:tc>
        <w:tc>
          <w:tcPr>
            <w:tcW w:w="1080" w:type="dxa"/>
            <w:tcBorders>
              <w:top w:val="single" w:sz="4" w:space="0" w:color="auto"/>
            </w:tcBorders>
          </w:tcPr>
          <w:p w:rsidR="00AA72F4" w:rsidRPr="000A4D45" w:rsidRDefault="00CD1457" w:rsidP="00AA72F4">
            <w:pPr>
              <w:pStyle w:val="acctfourfigures"/>
              <w:shd w:val="clear" w:color="auto" w:fill="FFFFFF"/>
              <w:tabs>
                <w:tab w:val="clear" w:pos="765"/>
              </w:tabs>
              <w:spacing w:line="240" w:lineRule="atLeast"/>
              <w:jc w:val="right"/>
            </w:pPr>
            <w:r>
              <w:t>1,149.232</w:t>
            </w:r>
          </w:p>
        </w:tc>
        <w:tc>
          <w:tcPr>
            <w:tcW w:w="180" w:type="dxa"/>
            <w:vAlign w:val="bottom"/>
          </w:tcPr>
          <w:p w:rsidR="00AA72F4" w:rsidRPr="000A4D45" w:rsidRDefault="00AA72F4" w:rsidP="00AA72F4">
            <w:pPr>
              <w:pStyle w:val="acctfourfigures"/>
              <w:shd w:val="clear" w:color="auto" w:fill="FFFFFF"/>
              <w:tabs>
                <w:tab w:val="clear" w:pos="765"/>
              </w:tabs>
              <w:spacing w:line="240" w:lineRule="atLeast"/>
              <w:jc w:val="right"/>
              <w:rPr>
                <w:color w:val="000000" w:themeColor="text1"/>
              </w:rPr>
            </w:pPr>
          </w:p>
        </w:tc>
        <w:tc>
          <w:tcPr>
            <w:tcW w:w="1080" w:type="dxa"/>
            <w:tcBorders>
              <w:top w:val="single" w:sz="4" w:space="0" w:color="auto"/>
            </w:tcBorders>
          </w:tcPr>
          <w:p w:rsidR="00AA72F4" w:rsidRPr="000A4D45" w:rsidRDefault="00CD1457" w:rsidP="00AA72F4">
            <w:pPr>
              <w:pStyle w:val="acctfourfigures"/>
              <w:shd w:val="clear" w:color="auto" w:fill="FFFFFF"/>
              <w:tabs>
                <w:tab w:val="clear" w:pos="765"/>
              </w:tabs>
              <w:spacing w:line="240" w:lineRule="atLeast"/>
              <w:jc w:val="right"/>
            </w:pPr>
            <w:r>
              <w:t>367,803</w:t>
            </w:r>
          </w:p>
        </w:tc>
        <w:tc>
          <w:tcPr>
            <w:tcW w:w="180" w:type="dxa"/>
            <w:vAlign w:val="bottom"/>
          </w:tcPr>
          <w:p w:rsidR="00AA72F4" w:rsidRPr="000A4D45" w:rsidRDefault="00AA72F4" w:rsidP="00AA72F4">
            <w:pPr>
              <w:pStyle w:val="acctfourfigures"/>
              <w:shd w:val="clear" w:color="auto" w:fill="FFFFFF"/>
              <w:spacing w:line="240" w:lineRule="atLeast"/>
              <w:jc w:val="right"/>
              <w:rPr>
                <w:color w:val="000000" w:themeColor="text1"/>
              </w:rPr>
            </w:pPr>
          </w:p>
        </w:tc>
        <w:tc>
          <w:tcPr>
            <w:tcW w:w="1080" w:type="dxa"/>
            <w:tcBorders>
              <w:top w:val="single" w:sz="4" w:space="0" w:color="auto"/>
            </w:tcBorders>
          </w:tcPr>
          <w:p w:rsidR="00AA72F4" w:rsidRPr="000A4D45" w:rsidRDefault="00AA72F4" w:rsidP="00AA72F4">
            <w:pPr>
              <w:pStyle w:val="acctfourfigures"/>
              <w:shd w:val="clear" w:color="auto" w:fill="FFFFFF"/>
              <w:tabs>
                <w:tab w:val="clear" w:pos="765"/>
              </w:tabs>
              <w:spacing w:line="240" w:lineRule="atLeast"/>
              <w:jc w:val="right"/>
            </w:pPr>
            <w:r w:rsidRPr="000A4D45">
              <w:t>141,82</w:t>
            </w:r>
            <w:r w:rsidR="00351BDB">
              <w:t>6</w:t>
            </w:r>
          </w:p>
        </w:tc>
        <w:tc>
          <w:tcPr>
            <w:tcW w:w="180" w:type="dxa"/>
            <w:vAlign w:val="bottom"/>
          </w:tcPr>
          <w:p w:rsidR="00AA72F4" w:rsidRPr="000A4D45" w:rsidRDefault="00AA72F4" w:rsidP="00AA72F4">
            <w:pPr>
              <w:pStyle w:val="acctfourfigures"/>
              <w:shd w:val="clear" w:color="auto" w:fill="FFFFFF"/>
              <w:tabs>
                <w:tab w:val="clear" w:pos="765"/>
              </w:tabs>
              <w:spacing w:line="240" w:lineRule="atLeast"/>
              <w:jc w:val="right"/>
              <w:rPr>
                <w:color w:val="000000" w:themeColor="text1"/>
              </w:rPr>
            </w:pPr>
          </w:p>
        </w:tc>
        <w:tc>
          <w:tcPr>
            <w:tcW w:w="1080" w:type="dxa"/>
            <w:tcBorders>
              <w:top w:val="single" w:sz="4" w:space="0" w:color="auto"/>
            </w:tcBorders>
          </w:tcPr>
          <w:p w:rsidR="00AA72F4" w:rsidRPr="000A4D45" w:rsidRDefault="002A41CA" w:rsidP="00AA72F4">
            <w:pPr>
              <w:pStyle w:val="acctfourfigures"/>
              <w:shd w:val="clear" w:color="auto" w:fill="FFFFFF"/>
              <w:tabs>
                <w:tab w:val="clear" w:pos="765"/>
              </w:tabs>
              <w:spacing w:line="240" w:lineRule="atLeast"/>
              <w:jc w:val="right"/>
            </w:pPr>
            <w:r>
              <w:t>35,508</w:t>
            </w:r>
          </w:p>
        </w:tc>
        <w:tc>
          <w:tcPr>
            <w:tcW w:w="270" w:type="dxa"/>
            <w:vAlign w:val="bottom"/>
          </w:tcPr>
          <w:p w:rsidR="00AA72F4" w:rsidRPr="000A4D45" w:rsidRDefault="00AA72F4" w:rsidP="00AA72F4">
            <w:pPr>
              <w:pStyle w:val="acctfourfigures"/>
              <w:shd w:val="clear" w:color="auto" w:fill="FFFFFF"/>
              <w:spacing w:line="240" w:lineRule="atLeast"/>
              <w:jc w:val="right"/>
              <w:rPr>
                <w:color w:val="000000" w:themeColor="text1"/>
              </w:rPr>
            </w:pPr>
          </w:p>
        </w:tc>
        <w:tc>
          <w:tcPr>
            <w:tcW w:w="1080" w:type="dxa"/>
            <w:tcBorders>
              <w:top w:val="single" w:sz="4" w:space="0" w:color="auto"/>
            </w:tcBorders>
          </w:tcPr>
          <w:p w:rsidR="00AA72F4" w:rsidRPr="000A4D45" w:rsidRDefault="00AA72F4" w:rsidP="00AA72F4">
            <w:pPr>
              <w:pStyle w:val="acctfourfigures"/>
              <w:shd w:val="clear" w:color="auto" w:fill="FFFFFF"/>
              <w:tabs>
                <w:tab w:val="clear" w:pos="765"/>
              </w:tabs>
              <w:spacing w:line="240" w:lineRule="atLeast"/>
              <w:jc w:val="right"/>
            </w:pPr>
            <w:r w:rsidRPr="000A4D45">
              <w:t>39,981</w:t>
            </w:r>
          </w:p>
        </w:tc>
        <w:tc>
          <w:tcPr>
            <w:tcW w:w="180" w:type="dxa"/>
          </w:tcPr>
          <w:p w:rsidR="00AA72F4" w:rsidRPr="000A4D45" w:rsidRDefault="00AA72F4" w:rsidP="00AA72F4">
            <w:pPr>
              <w:pStyle w:val="acctfourfigures"/>
              <w:shd w:val="clear" w:color="auto" w:fill="FFFFFF"/>
              <w:tabs>
                <w:tab w:val="clear" w:pos="765"/>
              </w:tabs>
              <w:spacing w:line="240" w:lineRule="atLeast"/>
              <w:jc w:val="right"/>
            </w:pPr>
          </w:p>
        </w:tc>
        <w:tc>
          <w:tcPr>
            <w:tcW w:w="1170" w:type="dxa"/>
            <w:tcBorders>
              <w:top w:val="single" w:sz="4" w:space="0" w:color="auto"/>
            </w:tcBorders>
            <w:vAlign w:val="bottom"/>
          </w:tcPr>
          <w:p w:rsidR="00AA72F4" w:rsidRPr="000A4D45" w:rsidRDefault="002A41CA" w:rsidP="00AA72F4">
            <w:pPr>
              <w:pStyle w:val="acctfourfigures"/>
              <w:shd w:val="clear" w:color="auto" w:fill="FFFFFF"/>
              <w:tabs>
                <w:tab w:val="clear" w:pos="765"/>
              </w:tabs>
              <w:spacing w:line="240" w:lineRule="atLeast"/>
              <w:jc w:val="right"/>
            </w:pPr>
            <w:r>
              <w:t>1,290,364</w:t>
            </w:r>
          </w:p>
        </w:tc>
        <w:tc>
          <w:tcPr>
            <w:tcW w:w="180" w:type="dxa"/>
          </w:tcPr>
          <w:p w:rsidR="00AA72F4" w:rsidRPr="000A4D45" w:rsidRDefault="00AA72F4" w:rsidP="00AA72F4">
            <w:pPr>
              <w:pStyle w:val="acctfourfigures"/>
              <w:shd w:val="clear" w:color="auto" w:fill="FFFFFF"/>
              <w:tabs>
                <w:tab w:val="clear" w:pos="765"/>
              </w:tabs>
              <w:spacing w:line="240" w:lineRule="atLeast"/>
              <w:jc w:val="right"/>
            </w:pPr>
          </w:p>
        </w:tc>
        <w:tc>
          <w:tcPr>
            <w:tcW w:w="1262" w:type="dxa"/>
            <w:tcBorders>
              <w:top w:val="single" w:sz="4" w:space="0" w:color="auto"/>
            </w:tcBorders>
          </w:tcPr>
          <w:p w:rsidR="00AA72F4" w:rsidRPr="000A4D45" w:rsidRDefault="00AA72F4" w:rsidP="00AA72F4">
            <w:pPr>
              <w:pStyle w:val="acctfourfigures"/>
              <w:shd w:val="clear" w:color="auto" w:fill="FFFFFF"/>
              <w:tabs>
                <w:tab w:val="clear" w:pos="765"/>
              </w:tabs>
              <w:spacing w:line="240" w:lineRule="atLeast"/>
              <w:jc w:val="right"/>
            </w:pPr>
            <w:r w:rsidRPr="000A4D45">
              <w:t>1,</w:t>
            </w:r>
            <w:r w:rsidR="002A41CA">
              <w:t>331,0</w:t>
            </w:r>
            <w:r w:rsidR="00351BDB">
              <w:t>39</w:t>
            </w:r>
          </w:p>
        </w:tc>
      </w:tr>
      <w:tr w:rsidR="00AA72F4" w:rsidRPr="000A4D45" w:rsidTr="00AD4B6B">
        <w:trPr>
          <w:cantSplit/>
          <w:trHeight w:val="252"/>
        </w:trPr>
        <w:tc>
          <w:tcPr>
            <w:tcW w:w="3510" w:type="dxa"/>
          </w:tcPr>
          <w:p w:rsidR="00AA72F4" w:rsidRPr="000A4D45" w:rsidRDefault="00AA72F4" w:rsidP="00AA72F4">
            <w:pPr>
              <w:shd w:val="clear" w:color="auto" w:fill="FFFFFF"/>
              <w:spacing w:line="240" w:lineRule="atLeast"/>
              <w:ind w:right="-79"/>
              <w:rPr>
                <w:color w:val="000000" w:themeColor="text1"/>
              </w:rPr>
            </w:pPr>
            <w:r w:rsidRPr="000A4D45">
              <w:rPr>
                <w:color w:val="000000" w:themeColor="text1"/>
              </w:rPr>
              <w:t>Elimination of inter-segment revenue</w:t>
            </w:r>
          </w:p>
        </w:tc>
        <w:tc>
          <w:tcPr>
            <w:tcW w:w="1170" w:type="dxa"/>
            <w:tcBorders>
              <w:bottom w:val="single" w:sz="4" w:space="0" w:color="auto"/>
            </w:tcBorders>
          </w:tcPr>
          <w:p w:rsidR="00AA72F4" w:rsidRPr="00CD1457" w:rsidRDefault="00CD1457" w:rsidP="00351BDB">
            <w:pPr>
              <w:pStyle w:val="acctfourfigures"/>
              <w:shd w:val="clear" w:color="auto" w:fill="FFFFFF"/>
              <w:tabs>
                <w:tab w:val="clear" w:pos="765"/>
              </w:tabs>
              <w:spacing w:line="240" w:lineRule="atLeast"/>
              <w:ind w:right="-80"/>
              <w:jc w:val="right"/>
              <w:rPr>
                <w:rFonts w:cstheme="minorBidi"/>
              </w:rPr>
            </w:pPr>
            <w:r>
              <w:rPr>
                <w:rFonts w:cstheme="minorBidi"/>
              </w:rPr>
              <w:t>(7,518)</w:t>
            </w:r>
          </w:p>
        </w:tc>
        <w:tc>
          <w:tcPr>
            <w:tcW w:w="180" w:type="dxa"/>
            <w:vAlign w:val="bottom"/>
          </w:tcPr>
          <w:p w:rsidR="00AA72F4" w:rsidRPr="000A4D45" w:rsidRDefault="00AA72F4" w:rsidP="00AA72F4">
            <w:pPr>
              <w:pStyle w:val="acctfourfigures"/>
              <w:shd w:val="clear" w:color="auto" w:fill="FFFFFF"/>
              <w:spacing w:line="240" w:lineRule="atLeast"/>
              <w:jc w:val="right"/>
              <w:rPr>
                <w:color w:val="000000" w:themeColor="text1"/>
              </w:rPr>
            </w:pPr>
          </w:p>
        </w:tc>
        <w:tc>
          <w:tcPr>
            <w:tcW w:w="1080" w:type="dxa"/>
            <w:tcBorders>
              <w:bottom w:val="single" w:sz="4" w:space="0" w:color="auto"/>
            </w:tcBorders>
          </w:tcPr>
          <w:p w:rsidR="00AA72F4" w:rsidRPr="000A4D45" w:rsidRDefault="00AA72F4" w:rsidP="00351BDB">
            <w:pPr>
              <w:pStyle w:val="acctfourfigures"/>
              <w:shd w:val="clear" w:color="auto" w:fill="FFFFFF"/>
              <w:tabs>
                <w:tab w:val="clear" w:pos="765"/>
              </w:tabs>
              <w:spacing w:line="240" w:lineRule="atLeast"/>
              <w:ind w:right="-80"/>
              <w:jc w:val="right"/>
            </w:pPr>
            <w:r w:rsidRPr="000A4D45">
              <w:t>(3,03</w:t>
            </w:r>
            <w:r w:rsidR="00CD1457">
              <w:t>6</w:t>
            </w:r>
            <w:r w:rsidRPr="000A4D45">
              <w:t>)</w:t>
            </w:r>
          </w:p>
        </w:tc>
        <w:tc>
          <w:tcPr>
            <w:tcW w:w="180" w:type="dxa"/>
            <w:vAlign w:val="bottom"/>
          </w:tcPr>
          <w:p w:rsidR="00AA72F4" w:rsidRPr="000A4D45" w:rsidRDefault="00AA72F4" w:rsidP="00AA72F4">
            <w:pPr>
              <w:pStyle w:val="acctfourfigures"/>
              <w:shd w:val="clear" w:color="auto" w:fill="FFFFFF"/>
              <w:tabs>
                <w:tab w:val="clear" w:pos="765"/>
              </w:tabs>
              <w:spacing w:line="240" w:lineRule="atLeast"/>
              <w:jc w:val="right"/>
              <w:rPr>
                <w:color w:val="000000" w:themeColor="text1"/>
              </w:rPr>
            </w:pPr>
          </w:p>
        </w:tc>
        <w:tc>
          <w:tcPr>
            <w:tcW w:w="1080" w:type="dxa"/>
            <w:tcBorders>
              <w:bottom w:val="single" w:sz="4" w:space="0" w:color="auto"/>
            </w:tcBorders>
          </w:tcPr>
          <w:p w:rsidR="00AA72F4" w:rsidRPr="000A4D45" w:rsidRDefault="00CD1457" w:rsidP="00351BDB">
            <w:pPr>
              <w:pStyle w:val="acctfourfigures"/>
              <w:shd w:val="clear" w:color="auto" w:fill="FFFFFF"/>
              <w:tabs>
                <w:tab w:val="clear" w:pos="765"/>
              </w:tabs>
              <w:spacing w:line="240" w:lineRule="atLeast"/>
              <w:ind w:right="-80"/>
              <w:jc w:val="right"/>
            </w:pPr>
            <w:r>
              <w:t>(1,410)</w:t>
            </w:r>
          </w:p>
        </w:tc>
        <w:tc>
          <w:tcPr>
            <w:tcW w:w="180" w:type="dxa"/>
            <w:vAlign w:val="bottom"/>
          </w:tcPr>
          <w:p w:rsidR="00AA72F4" w:rsidRPr="000A4D45" w:rsidRDefault="00AA72F4" w:rsidP="00AA72F4">
            <w:pPr>
              <w:pStyle w:val="acctfourfigures"/>
              <w:shd w:val="clear" w:color="auto" w:fill="FFFFFF"/>
              <w:spacing w:line="240" w:lineRule="atLeast"/>
              <w:jc w:val="right"/>
              <w:rPr>
                <w:color w:val="000000" w:themeColor="text1"/>
              </w:rPr>
            </w:pPr>
          </w:p>
        </w:tc>
        <w:tc>
          <w:tcPr>
            <w:tcW w:w="1080" w:type="dxa"/>
            <w:tcBorders>
              <w:bottom w:val="single" w:sz="4" w:space="0" w:color="auto"/>
            </w:tcBorders>
          </w:tcPr>
          <w:p w:rsidR="00AA72F4" w:rsidRPr="000A4D45" w:rsidRDefault="00AA72F4" w:rsidP="00351BDB">
            <w:pPr>
              <w:pStyle w:val="acctfourfigures"/>
              <w:shd w:val="clear" w:color="auto" w:fill="FFFFFF"/>
              <w:tabs>
                <w:tab w:val="clear" w:pos="765"/>
              </w:tabs>
              <w:spacing w:line="240" w:lineRule="atLeast"/>
              <w:ind w:right="-80"/>
              <w:jc w:val="right"/>
            </w:pPr>
            <w:r w:rsidRPr="000A4D45">
              <w:t>(665)</w:t>
            </w:r>
          </w:p>
        </w:tc>
        <w:tc>
          <w:tcPr>
            <w:tcW w:w="180" w:type="dxa"/>
            <w:vAlign w:val="bottom"/>
          </w:tcPr>
          <w:p w:rsidR="00AA72F4" w:rsidRPr="000A4D45" w:rsidRDefault="00AA72F4" w:rsidP="00AA72F4">
            <w:pPr>
              <w:pStyle w:val="acctfourfigures"/>
              <w:shd w:val="clear" w:color="auto" w:fill="FFFFFF"/>
              <w:tabs>
                <w:tab w:val="clear" w:pos="765"/>
              </w:tabs>
              <w:spacing w:line="240" w:lineRule="atLeast"/>
              <w:jc w:val="right"/>
              <w:rPr>
                <w:color w:val="000000" w:themeColor="text1"/>
              </w:rPr>
            </w:pPr>
          </w:p>
        </w:tc>
        <w:tc>
          <w:tcPr>
            <w:tcW w:w="1080" w:type="dxa"/>
          </w:tcPr>
          <w:p w:rsidR="00AA72F4" w:rsidRPr="000A4D45" w:rsidRDefault="002A41CA" w:rsidP="00351BDB">
            <w:pPr>
              <w:pStyle w:val="acctfourfigures"/>
              <w:shd w:val="clear" w:color="auto" w:fill="FFFFFF"/>
              <w:tabs>
                <w:tab w:val="clear" w:pos="765"/>
              </w:tabs>
              <w:spacing w:line="240" w:lineRule="atLeast"/>
              <w:ind w:right="-80"/>
              <w:jc w:val="right"/>
            </w:pPr>
            <w:r>
              <w:t>(2,062)</w:t>
            </w:r>
          </w:p>
        </w:tc>
        <w:tc>
          <w:tcPr>
            <w:tcW w:w="270" w:type="dxa"/>
            <w:vAlign w:val="bottom"/>
          </w:tcPr>
          <w:p w:rsidR="00AA72F4" w:rsidRPr="000A4D45" w:rsidRDefault="00AA72F4" w:rsidP="00AA72F4">
            <w:pPr>
              <w:pStyle w:val="acctfourfigures"/>
              <w:shd w:val="clear" w:color="auto" w:fill="FFFFFF"/>
              <w:spacing w:line="240" w:lineRule="atLeast"/>
              <w:jc w:val="right"/>
              <w:rPr>
                <w:color w:val="000000" w:themeColor="text1"/>
              </w:rPr>
            </w:pPr>
          </w:p>
        </w:tc>
        <w:tc>
          <w:tcPr>
            <w:tcW w:w="1080" w:type="dxa"/>
          </w:tcPr>
          <w:p w:rsidR="00AA72F4" w:rsidRPr="000A4D45" w:rsidRDefault="00AA72F4" w:rsidP="00AA72F4">
            <w:pPr>
              <w:pStyle w:val="acctfourfigures"/>
              <w:shd w:val="clear" w:color="auto" w:fill="FFFFFF"/>
              <w:tabs>
                <w:tab w:val="clear" w:pos="765"/>
              </w:tabs>
              <w:spacing w:line="240" w:lineRule="atLeast"/>
              <w:jc w:val="right"/>
            </w:pPr>
            <w:r w:rsidRPr="000A4D45">
              <w:t>443</w:t>
            </w:r>
          </w:p>
        </w:tc>
        <w:tc>
          <w:tcPr>
            <w:tcW w:w="180" w:type="dxa"/>
          </w:tcPr>
          <w:p w:rsidR="00AA72F4" w:rsidRPr="000A4D45" w:rsidRDefault="00AA72F4" w:rsidP="00AA72F4">
            <w:pPr>
              <w:pStyle w:val="acctfourfigures"/>
              <w:shd w:val="clear" w:color="auto" w:fill="FFFFFF"/>
              <w:tabs>
                <w:tab w:val="clear" w:pos="765"/>
              </w:tabs>
              <w:spacing w:line="240" w:lineRule="atLeast"/>
              <w:jc w:val="right"/>
            </w:pPr>
          </w:p>
        </w:tc>
        <w:tc>
          <w:tcPr>
            <w:tcW w:w="1170" w:type="dxa"/>
            <w:tcBorders>
              <w:bottom w:val="single" w:sz="4" w:space="0" w:color="auto"/>
            </w:tcBorders>
            <w:vAlign w:val="bottom"/>
          </w:tcPr>
          <w:p w:rsidR="00AA72F4" w:rsidRPr="000A4D45" w:rsidRDefault="002A41CA" w:rsidP="00351BDB">
            <w:pPr>
              <w:pStyle w:val="acctfourfigures"/>
              <w:shd w:val="clear" w:color="auto" w:fill="FFFFFF"/>
              <w:tabs>
                <w:tab w:val="clear" w:pos="765"/>
              </w:tabs>
              <w:spacing w:line="240" w:lineRule="atLeast"/>
              <w:ind w:right="-80"/>
              <w:jc w:val="right"/>
            </w:pPr>
            <w:r>
              <w:t>(10,990)</w:t>
            </w:r>
          </w:p>
        </w:tc>
        <w:tc>
          <w:tcPr>
            <w:tcW w:w="180" w:type="dxa"/>
          </w:tcPr>
          <w:p w:rsidR="00AA72F4" w:rsidRPr="000A4D45" w:rsidRDefault="00AA72F4" w:rsidP="00AA72F4">
            <w:pPr>
              <w:pStyle w:val="acctfourfigures"/>
              <w:shd w:val="clear" w:color="auto" w:fill="FFFFFF"/>
              <w:tabs>
                <w:tab w:val="clear" w:pos="765"/>
              </w:tabs>
              <w:spacing w:line="240" w:lineRule="atLeast"/>
              <w:jc w:val="right"/>
            </w:pPr>
          </w:p>
        </w:tc>
        <w:tc>
          <w:tcPr>
            <w:tcW w:w="1262" w:type="dxa"/>
            <w:tcBorders>
              <w:bottom w:val="single" w:sz="4" w:space="0" w:color="auto"/>
            </w:tcBorders>
          </w:tcPr>
          <w:p w:rsidR="00AA72F4" w:rsidRPr="000A4D45" w:rsidRDefault="00AA72F4" w:rsidP="00351BDB">
            <w:pPr>
              <w:pStyle w:val="acctfourfigures"/>
              <w:shd w:val="clear" w:color="auto" w:fill="FFFFFF"/>
              <w:tabs>
                <w:tab w:val="clear" w:pos="765"/>
              </w:tabs>
              <w:spacing w:line="240" w:lineRule="atLeast"/>
              <w:ind w:right="-80"/>
              <w:jc w:val="right"/>
            </w:pPr>
            <w:r w:rsidRPr="000A4D45">
              <w:t>(3,25</w:t>
            </w:r>
            <w:r w:rsidR="002A41CA">
              <w:t>8</w:t>
            </w:r>
            <w:r w:rsidRPr="000A4D45">
              <w:t>)</w:t>
            </w:r>
          </w:p>
        </w:tc>
      </w:tr>
      <w:tr w:rsidR="00AA72F4" w:rsidRPr="000A4D45" w:rsidTr="00AD4B6B">
        <w:trPr>
          <w:cantSplit/>
        </w:trPr>
        <w:tc>
          <w:tcPr>
            <w:tcW w:w="3510" w:type="dxa"/>
          </w:tcPr>
          <w:p w:rsidR="00AA72F4" w:rsidRPr="000A4D45" w:rsidRDefault="00AA72F4" w:rsidP="00AA72F4">
            <w:pPr>
              <w:shd w:val="clear" w:color="auto" w:fill="FFFFFF"/>
              <w:spacing w:line="240" w:lineRule="atLeast"/>
              <w:ind w:right="-79"/>
              <w:rPr>
                <w:b/>
                <w:bCs/>
                <w:color w:val="000000" w:themeColor="text1"/>
                <w:cs/>
              </w:rPr>
            </w:pPr>
            <w:r w:rsidRPr="000A4D45">
              <w:rPr>
                <w:b/>
                <w:bCs/>
                <w:color w:val="000000" w:themeColor="text1"/>
              </w:rPr>
              <w:t>Consolidated revenue</w:t>
            </w:r>
          </w:p>
        </w:tc>
        <w:tc>
          <w:tcPr>
            <w:tcW w:w="1170" w:type="dxa"/>
            <w:tcBorders>
              <w:top w:val="single" w:sz="4" w:space="0" w:color="auto"/>
              <w:bottom w:val="double" w:sz="4" w:space="0" w:color="auto"/>
            </w:tcBorders>
          </w:tcPr>
          <w:p w:rsidR="00AA72F4" w:rsidRPr="000A4D45" w:rsidRDefault="00CD1457" w:rsidP="00AA72F4">
            <w:pPr>
              <w:pStyle w:val="acctfourfigures"/>
              <w:shd w:val="clear" w:color="auto" w:fill="FFFFFF"/>
              <w:tabs>
                <w:tab w:val="clear" w:pos="765"/>
              </w:tabs>
              <w:spacing w:line="240" w:lineRule="atLeast"/>
              <w:jc w:val="right"/>
              <w:rPr>
                <w:b/>
                <w:bCs/>
              </w:rPr>
            </w:pPr>
            <w:r>
              <w:rPr>
                <w:b/>
                <w:bCs/>
              </w:rPr>
              <w:t>879,535</w:t>
            </w:r>
          </w:p>
        </w:tc>
        <w:tc>
          <w:tcPr>
            <w:tcW w:w="180" w:type="dxa"/>
            <w:vAlign w:val="bottom"/>
          </w:tcPr>
          <w:p w:rsidR="00AA72F4" w:rsidRPr="000A4D45" w:rsidRDefault="00AA72F4" w:rsidP="00AA72F4">
            <w:pPr>
              <w:pStyle w:val="acctfourfigures"/>
              <w:shd w:val="clear" w:color="auto" w:fill="FFFFFF"/>
              <w:spacing w:line="240" w:lineRule="atLeast"/>
              <w:jc w:val="right"/>
              <w:rPr>
                <w:b/>
                <w:bCs/>
                <w:color w:val="000000" w:themeColor="text1"/>
              </w:rPr>
            </w:pPr>
          </w:p>
        </w:tc>
        <w:tc>
          <w:tcPr>
            <w:tcW w:w="1080" w:type="dxa"/>
            <w:tcBorders>
              <w:top w:val="single" w:sz="4" w:space="0" w:color="auto"/>
              <w:bottom w:val="double" w:sz="4" w:space="0" w:color="auto"/>
            </w:tcBorders>
          </w:tcPr>
          <w:p w:rsidR="00AA72F4" w:rsidRPr="000A4D45" w:rsidRDefault="00CD1457" w:rsidP="00AA72F4">
            <w:pPr>
              <w:pStyle w:val="acctfourfigures"/>
              <w:shd w:val="clear" w:color="auto" w:fill="FFFFFF"/>
              <w:tabs>
                <w:tab w:val="clear" w:pos="765"/>
              </w:tabs>
              <w:spacing w:line="240" w:lineRule="atLeast"/>
              <w:jc w:val="right"/>
              <w:rPr>
                <w:b/>
                <w:bCs/>
              </w:rPr>
            </w:pPr>
            <w:r>
              <w:rPr>
                <w:b/>
                <w:bCs/>
              </w:rPr>
              <w:t>1,146,196</w:t>
            </w:r>
          </w:p>
        </w:tc>
        <w:tc>
          <w:tcPr>
            <w:tcW w:w="180" w:type="dxa"/>
            <w:vAlign w:val="bottom"/>
          </w:tcPr>
          <w:p w:rsidR="00AA72F4" w:rsidRPr="000A4D45" w:rsidRDefault="00AA72F4" w:rsidP="00AA72F4">
            <w:pPr>
              <w:pStyle w:val="acctfourfigures"/>
              <w:shd w:val="clear" w:color="auto" w:fill="FFFFFF"/>
              <w:tabs>
                <w:tab w:val="clear" w:pos="765"/>
              </w:tabs>
              <w:spacing w:line="240" w:lineRule="atLeast"/>
              <w:jc w:val="right"/>
              <w:rPr>
                <w:b/>
                <w:bCs/>
                <w:color w:val="000000" w:themeColor="text1"/>
              </w:rPr>
            </w:pPr>
          </w:p>
        </w:tc>
        <w:tc>
          <w:tcPr>
            <w:tcW w:w="1080" w:type="dxa"/>
            <w:tcBorders>
              <w:top w:val="single" w:sz="4" w:space="0" w:color="auto"/>
              <w:bottom w:val="double" w:sz="4" w:space="0" w:color="auto"/>
            </w:tcBorders>
          </w:tcPr>
          <w:p w:rsidR="00AA72F4" w:rsidRPr="000A4D45" w:rsidRDefault="00CD1457" w:rsidP="00AA72F4">
            <w:pPr>
              <w:pStyle w:val="acctfourfigures"/>
              <w:shd w:val="clear" w:color="auto" w:fill="FFFFFF"/>
              <w:tabs>
                <w:tab w:val="clear" w:pos="765"/>
              </w:tabs>
              <w:spacing w:line="240" w:lineRule="atLeast"/>
              <w:jc w:val="right"/>
              <w:rPr>
                <w:b/>
                <w:bCs/>
              </w:rPr>
            </w:pPr>
            <w:r>
              <w:rPr>
                <w:b/>
                <w:bCs/>
              </w:rPr>
              <w:t>366,393</w:t>
            </w:r>
          </w:p>
        </w:tc>
        <w:tc>
          <w:tcPr>
            <w:tcW w:w="180" w:type="dxa"/>
            <w:vAlign w:val="bottom"/>
          </w:tcPr>
          <w:p w:rsidR="00AA72F4" w:rsidRPr="000A4D45" w:rsidRDefault="00AA72F4" w:rsidP="00AA72F4">
            <w:pPr>
              <w:pStyle w:val="acctfourfigures"/>
              <w:shd w:val="clear" w:color="auto" w:fill="FFFFFF"/>
              <w:spacing w:line="240" w:lineRule="atLeast"/>
              <w:jc w:val="right"/>
              <w:rPr>
                <w:b/>
                <w:bCs/>
                <w:color w:val="000000" w:themeColor="text1"/>
              </w:rPr>
            </w:pPr>
          </w:p>
        </w:tc>
        <w:tc>
          <w:tcPr>
            <w:tcW w:w="1080" w:type="dxa"/>
            <w:tcBorders>
              <w:top w:val="single" w:sz="4" w:space="0" w:color="auto"/>
              <w:bottom w:val="double" w:sz="4" w:space="0" w:color="auto"/>
            </w:tcBorders>
          </w:tcPr>
          <w:p w:rsidR="00AA72F4" w:rsidRPr="000A4D45" w:rsidRDefault="00AA72F4" w:rsidP="00AA72F4">
            <w:pPr>
              <w:pStyle w:val="acctfourfigures"/>
              <w:shd w:val="clear" w:color="auto" w:fill="FFFFFF"/>
              <w:tabs>
                <w:tab w:val="clear" w:pos="765"/>
              </w:tabs>
              <w:spacing w:line="240" w:lineRule="atLeast"/>
              <w:jc w:val="right"/>
              <w:rPr>
                <w:b/>
                <w:bCs/>
              </w:rPr>
            </w:pPr>
            <w:r w:rsidRPr="000A4D45">
              <w:rPr>
                <w:b/>
                <w:bCs/>
              </w:rPr>
              <w:t>141,16</w:t>
            </w:r>
            <w:r w:rsidR="00351BDB">
              <w:rPr>
                <w:b/>
                <w:bCs/>
              </w:rPr>
              <w:t>1</w:t>
            </w:r>
          </w:p>
        </w:tc>
        <w:tc>
          <w:tcPr>
            <w:tcW w:w="180" w:type="dxa"/>
            <w:vAlign w:val="bottom"/>
          </w:tcPr>
          <w:p w:rsidR="00AA72F4" w:rsidRPr="000A4D45" w:rsidRDefault="00AA72F4" w:rsidP="00AA72F4">
            <w:pPr>
              <w:pStyle w:val="acctfourfigures"/>
              <w:shd w:val="clear" w:color="auto" w:fill="FFFFFF"/>
              <w:tabs>
                <w:tab w:val="clear" w:pos="765"/>
              </w:tabs>
              <w:spacing w:line="240" w:lineRule="atLeast"/>
              <w:jc w:val="right"/>
              <w:rPr>
                <w:b/>
                <w:bCs/>
                <w:color w:val="000000" w:themeColor="text1"/>
              </w:rPr>
            </w:pPr>
          </w:p>
        </w:tc>
        <w:tc>
          <w:tcPr>
            <w:tcW w:w="1080" w:type="dxa"/>
            <w:tcBorders>
              <w:top w:val="single" w:sz="4" w:space="0" w:color="auto"/>
              <w:bottom w:val="double" w:sz="4" w:space="0" w:color="auto"/>
            </w:tcBorders>
          </w:tcPr>
          <w:p w:rsidR="00AA72F4" w:rsidRPr="000A4D45" w:rsidRDefault="002A41CA" w:rsidP="00AA72F4">
            <w:pPr>
              <w:pStyle w:val="acctfourfigures"/>
              <w:shd w:val="clear" w:color="auto" w:fill="FFFFFF"/>
              <w:tabs>
                <w:tab w:val="clear" w:pos="765"/>
              </w:tabs>
              <w:spacing w:line="240" w:lineRule="atLeast"/>
              <w:jc w:val="right"/>
              <w:rPr>
                <w:b/>
                <w:bCs/>
              </w:rPr>
            </w:pPr>
            <w:r>
              <w:rPr>
                <w:b/>
                <w:bCs/>
              </w:rPr>
              <w:t>33,446</w:t>
            </w:r>
          </w:p>
        </w:tc>
        <w:tc>
          <w:tcPr>
            <w:tcW w:w="270" w:type="dxa"/>
            <w:vAlign w:val="bottom"/>
          </w:tcPr>
          <w:p w:rsidR="00AA72F4" w:rsidRPr="000A4D45" w:rsidRDefault="00AA72F4" w:rsidP="00AA72F4">
            <w:pPr>
              <w:pStyle w:val="acctfourfigures"/>
              <w:shd w:val="clear" w:color="auto" w:fill="FFFFFF"/>
              <w:spacing w:line="240" w:lineRule="atLeast"/>
              <w:jc w:val="right"/>
              <w:rPr>
                <w:b/>
                <w:bCs/>
                <w:color w:val="000000" w:themeColor="text1"/>
              </w:rPr>
            </w:pPr>
          </w:p>
        </w:tc>
        <w:tc>
          <w:tcPr>
            <w:tcW w:w="1080" w:type="dxa"/>
            <w:tcBorders>
              <w:top w:val="single" w:sz="4" w:space="0" w:color="auto"/>
              <w:bottom w:val="double" w:sz="4" w:space="0" w:color="auto"/>
            </w:tcBorders>
          </w:tcPr>
          <w:p w:rsidR="00AA72F4" w:rsidRPr="000A4D45" w:rsidRDefault="00AA72F4" w:rsidP="00AA72F4">
            <w:pPr>
              <w:pStyle w:val="acctfourfigures"/>
              <w:shd w:val="clear" w:color="auto" w:fill="FFFFFF"/>
              <w:tabs>
                <w:tab w:val="clear" w:pos="765"/>
              </w:tabs>
              <w:spacing w:line="240" w:lineRule="atLeast"/>
              <w:jc w:val="right"/>
              <w:rPr>
                <w:b/>
                <w:bCs/>
              </w:rPr>
            </w:pPr>
            <w:r w:rsidRPr="000A4D45">
              <w:rPr>
                <w:b/>
                <w:bCs/>
              </w:rPr>
              <w:t>40,424</w:t>
            </w:r>
          </w:p>
        </w:tc>
        <w:tc>
          <w:tcPr>
            <w:tcW w:w="180" w:type="dxa"/>
          </w:tcPr>
          <w:p w:rsidR="00AA72F4" w:rsidRPr="000A4D45" w:rsidRDefault="00AA72F4" w:rsidP="00AA72F4">
            <w:pPr>
              <w:pStyle w:val="acctfourfigures"/>
              <w:shd w:val="clear" w:color="auto" w:fill="FFFFFF"/>
              <w:tabs>
                <w:tab w:val="clear" w:pos="765"/>
              </w:tabs>
              <w:spacing w:line="240" w:lineRule="atLeast"/>
              <w:jc w:val="right"/>
              <w:rPr>
                <w:b/>
                <w:bCs/>
              </w:rPr>
            </w:pPr>
          </w:p>
        </w:tc>
        <w:tc>
          <w:tcPr>
            <w:tcW w:w="1170" w:type="dxa"/>
            <w:tcBorders>
              <w:top w:val="single" w:sz="4" w:space="0" w:color="auto"/>
              <w:bottom w:val="double" w:sz="4" w:space="0" w:color="auto"/>
            </w:tcBorders>
            <w:vAlign w:val="bottom"/>
          </w:tcPr>
          <w:p w:rsidR="00AA72F4" w:rsidRPr="000A4D45" w:rsidRDefault="002A41CA" w:rsidP="00AA72F4">
            <w:pPr>
              <w:pStyle w:val="acctfourfigures"/>
              <w:shd w:val="clear" w:color="auto" w:fill="FFFFFF"/>
              <w:tabs>
                <w:tab w:val="clear" w:pos="765"/>
              </w:tabs>
              <w:spacing w:line="240" w:lineRule="atLeast"/>
              <w:jc w:val="right"/>
              <w:rPr>
                <w:b/>
                <w:bCs/>
              </w:rPr>
            </w:pPr>
            <w:r>
              <w:rPr>
                <w:b/>
                <w:bCs/>
              </w:rPr>
              <w:t>1,279,374</w:t>
            </w:r>
          </w:p>
        </w:tc>
        <w:tc>
          <w:tcPr>
            <w:tcW w:w="180" w:type="dxa"/>
          </w:tcPr>
          <w:p w:rsidR="00AA72F4" w:rsidRPr="000A4D45" w:rsidRDefault="00AA72F4" w:rsidP="00AA72F4">
            <w:pPr>
              <w:pStyle w:val="acctfourfigures"/>
              <w:shd w:val="clear" w:color="auto" w:fill="FFFFFF"/>
              <w:tabs>
                <w:tab w:val="clear" w:pos="765"/>
              </w:tabs>
              <w:spacing w:line="240" w:lineRule="atLeast"/>
              <w:jc w:val="right"/>
              <w:rPr>
                <w:b/>
                <w:bCs/>
              </w:rPr>
            </w:pPr>
          </w:p>
        </w:tc>
        <w:tc>
          <w:tcPr>
            <w:tcW w:w="1262" w:type="dxa"/>
            <w:tcBorders>
              <w:top w:val="single" w:sz="4" w:space="0" w:color="auto"/>
              <w:bottom w:val="double" w:sz="4" w:space="0" w:color="auto"/>
            </w:tcBorders>
          </w:tcPr>
          <w:p w:rsidR="00AA72F4" w:rsidRPr="000A4D45" w:rsidRDefault="00AA72F4" w:rsidP="00AA72F4">
            <w:pPr>
              <w:pStyle w:val="acctfourfigures"/>
              <w:shd w:val="clear" w:color="auto" w:fill="FFFFFF"/>
              <w:tabs>
                <w:tab w:val="clear" w:pos="765"/>
              </w:tabs>
              <w:spacing w:line="240" w:lineRule="atLeast"/>
              <w:jc w:val="right"/>
              <w:rPr>
                <w:b/>
                <w:bCs/>
              </w:rPr>
            </w:pPr>
            <w:r w:rsidRPr="000A4D45">
              <w:rPr>
                <w:b/>
                <w:bCs/>
              </w:rPr>
              <w:t>1,</w:t>
            </w:r>
            <w:r w:rsidR="002A41CA">
              <w:rPr>
                <w:b/>
                <w:bCs/>
              </w:rPr>
              <w:t>327,78</w:t>
            </w:r>
            <w:r w:rsidR="00351BDB">
              <w:rPr>
                <w:b/>
                <w:bCs/>
              </w:rPr>
              <w:t>1</w:t>
            </w:r>
          </w:p>
        </w:tc>
      </w:tr>
      <w:tr w:rsidR="008D6589" w:rsidRPr="000A4D45" w:rsidTr="00AD4B6B">
        <w:trPr>
          <w:cantSplit/>
        </w:trPr>
        <w:tc>
          <w:tcPr>
            <w:tcW w:w="3510" w:type="dxa"/>
          </w:tcPr>
          <w:p w:rsidR="008D6589" w:rsidRPr="000A4D45" w:rsidRDefault="008D6589" w:rsidP="00B961C3">
            <w:pPr>
              <w:shd w:val="clear" w:color="auto" w:fill="FFFFFF"/>
              <w:spacing w:line="240" w:lineRule="atLeast"/>
              <w:ind w:right="-79"/>
              <w:rPr>
                <w:b/>
                <w:bCs/>
                <w:color w:val="000000" w:themeColor="text1"/>
              </w:rPr>
            </w:pPr>
          </w:p>
        </w:tc>
        <w:tc>
          <w:tcPr>
            <w:tcW w:w="1170" w:type="dxa"/>
            <w:tcBorders>
              <w:top w:val="double" w:sz="4" w:space="0" w:color="auto"/>
            </w:tcBorders>
          </w:tcPr>
          <w:p w:rsidR="008D6589" w:rsidRPr="000A4D45" w:rsidRDefault="008D6589" w:rsidP="00B961C3"/>
        </w:tc>
        <w:tc>
          <w:tcPr>
            <w:tcW w:w="180" w:type="dxa"/>
            <w:vAlign w:val="bottom"/>
          </w:tcPr>
          <w:p w:rsidR="008D6589" w:rsidRPr="000A4D45" w:rsidRDefault="008D6589" w:rsidP="00B961C3">
            <w:pPr>
              <w:pStyle w:val="acctfourfigures"/>
              <w:shd w:val="clear" w:color="auto" w:fill="FFFFFF"/>
              <w:spacing w:line="240" w:lineRule="atLeast"/>
              <w:jc w:val="right"/>
              <w:rPr>
                <w:b/>
                <w:bCs/>
                <w:color w:val="000000" w:themeColor="text1"/>
              </w:rPr>
            </w:pPr>
          </w:p>
        </w:tc>
        <w:tc>
          <w:tcPr>
            <w:tcW w:w="1080" w:type="dxa"/>
            <w:tcBorders>
              <w:top w:val="double" w:sz="4" w:space="0" w:color="auto"/>
            </w:tcBorders>
          </w:tcPr>
          <w:p w:rsidR="008D6589" w:rsidRPr="000A4D45" w:rsidRDefault="008D6589" w:rsidP="00B961C3"/>
        </w:tc>
        <w:tc>
          <w:tcPr>
            <w:tcW w:w="180" w:type="dxa"/>
            <w:vAlign w:val="bottom"/>
          </w:tcPr>
          <w:p w:rsidR="008D6589" w:rsidRPr="000A4D45" w:rsidRDefault="008D6589" w:rsidP="00B961C3">
            <w:pPr>
              <w:pStyle w:val="acctfourfigures"/>
              <w:shd w:val="clear" w:color="auto" w:fill="FFFFFF"/>
              <w:tabs>
                <w:tab w:val="clear" w:pos="765"/>
              </w:tabs>
              <w:spacing w:line="240" w:lineRule="atLeast"/>
              <w:jc w:val="right"/>
              <w:rPr>
                <w:b/>
                <w:bCs/>
                <w:color w:val="000000" w:themeColor="text1"/>
              </w:rPr>
            </w:pPr>
          </w:p>
        </w:tc>
        <w:tc>
          <w:tcPr>
            <w:tcW w:w="1080" w:type="dxa"/>
            <w:tcBorders>
              <w:top w:val="double" w:sz="4" w:space="0" w:color="auto"/>
            </w:tcBorders>
          </w:tcPr>
          <w:p w:rsidR="008D6589" w:rsidRPr="000A4D45" w:rsidRDefault="008D6589" w:rsidP="00B961C3">
            <w:pPr>
              <w:pStyle w:val="acctfourfigures"/>
              <w:shd w:val="clear" w:color="auto" w:fill="FFFFFF"/>
              <w:tabs>
                <w:tab w:val="clear" w:pos="765"/>
              </w:tabs>
              <w:spacing w:line="240" w:lineRule="atLeast"/>
              <w:jc w:val="right"/>
            </w:pPr>
          </w:p>
        </w:tc>
        <w:tc>
          <w:tcPr>
            <w:tcW w:w="180" w:type="dxa"/>
            <w:vAlign w:val="bottom"/>
          </w:tcPr>
          <w:p w:rsidR="008D6589" w:rsidRPr="000A4D45" w:rsidRDefault="008D6589" w:rsidP="00B961C3">
            <w:pPr>
              <w:pStyle w:val="acctfourfigures"/>
              <w:shd w:val="clear" w:color="auto" w:fill="FFFFFF"/>
              <w:spacing w:line="240" w:lineRule="atLeast"/>
              <w:jc w:val="right"/>
              <w:rPr>
                <w:b/>
                <w:bCs/>
                <w:color w:val="000000" w:themeColor="text1"/>
              </w:rPr>
            </w:pPr>
          </w:p>
        </w:tc>
        <w:tc>
          <w:tcPr>
            <w:tcW w:w="1080" w:type="dxa"/>
            <w:tcBorders>
              <w:top w:val="double" w:sz="4" w:space="0" w:color="auto"/>
            </w:tcBorders>
          </w:tcPr>
          <w:p w:rsidR="008D6589" w:rsidRPr="000A4D45" w:rsidRDefault="008D6589" w:rsidP="00B961C3">
            <w:pPr>
              <w:pStyle w:val="acctfourfigures"/>
              <w:shd w:val="clear" w:color="auto" w:fill="FFFFFF"/>
              <w:tabs>
                <w:tab w:val="clear" w:pos="765"/>
              </w:tabs>
              <w:spacing w:line="240" w:lineRule="atLeast"/>
              <w:jc w:val="right"/>
            </w:pPr>
          </w:p>
        </w:tc>
        <w:tc>
          <w:tcPr>
            <w:tcW w:w="180" w:type="dxa"/>
            <w:vAlign w:val="bottom"/>
          </w:tcPr>
          <w:p w:rsidR="008D6589" w:rsidRPr="000A4D45" w:rsidRDefault="008D6589" w:rsidP="00B961C3">
            <w:pPr>
              <w:pStyle w:val="acctfourfigures"/>
              <w:shd w:val="clear" w:color="auto" w:fill="FFFFFF"/>
              <w:tabs>
                <w:tab w:val="clear" w:pos="765"/>
              </w:tabs>
              <w:spacing w:line="240" w:lineRule="atLeast"/>
              <w:jc w:val="right"/>
              <w:rPr>
                <w:b/>
                <w:bCs/>
                <w:color w:val="000000" w:themeColor="text1"/>
              </w:rPr>
            </w:pPr>
          </w:p>
        </w:tc>
        <w:tc>
          <w:tcPr>
            <w:tcW w:w="1080" w:type="dxa"/>
            <w:tcBorders>
              <w:top w:val="double" w:sz="4" w:space="0" w:color="auto"/>
            </w:tcBorders>
          </w:tcPr>
          <w:p w:rsidR="008D6589" w:rsidRPr="000A4D45" w:rsidRDefault="008D6589" w:rsidP="00B961C3">
            <w:pPr>
              <w:pStyle w:val="acctfourfigures"/>
              <w:shd w:val="clear" w:color="auto" w:fill="FFFFFF"/>
              <w:tabs>
                <w:tab w:val="clear" w:pos="765"/>
              </w:tabs>
              <w:spacing w:line="240" w:lineRule="atLeast"/>
              <w:jc w:val="right"/>
            </w:pPr>
          </w:p>
        </w:tc>
        <w:tc>
          <w:tcPr>
            <w:tcW w:w="270" w:type="dxa"/>
            <w:vAlign w:val="bottom"/>
          </w:tcPr>
          <w:p w:rsidR="008D6589" w:rsidRPr="000A4D45" w:rsidRDefault="008D6589" w:rsidP="00B961C3">
            <w:pPr>
              <w:pStyle w:val="acctfourfigures"/>
              <w:shd w:val="clear" w:color="auto" w:fill="FFFFFF"/>
              <w:spacing w:line="240" w:lineRule="atLeast"/>
              <w:jc w:val="right"/>
              <w:rPr>
                <w:b/>
                <w:bCs/>
                <w:color w:val="000000" w:themeColor="text1"/>
              </w:rPr>
            </w:pPr>
          </w:p>
        </w:tc>
        <w:tc>
          <w:tcPr>
            <w:tcW w:w="1080" w:type="dxa"/>
            <w:tcBorders>
              <w:top w:val="double" w:sz="4" w:space="0" w:color="auto"/>
            </w:tcBorders>
          </w:tcPr>
          <w:p w:rsidR="008D6589" w:rsidRPr="000A4D45" w:rsidRDefault="008D6589" w:rsidP="00B961C3">
            <w:pPr>
              <w:pStyle w:val="acctfourfigures"/>
              <w:shd w:val="clear" w:color="auto" w:fill="FFFFFF"/>
              <w:tabs>
                <w:tab w:val="clear" w:pos="765"/>
              </w:tabs>
              <w:spacing w:line="240" w:lineRule="atLeast"/>
              <w:jc w:val="right"/>
            </w:pPr>
          </w:p>
        </w:tc>
        <w:tc>
          <w:tcPr>
            <w:tcW w:w="180" w:type="dxa"/>
          </w:tcPr>
          <w:p w:rsidR="008D6589" w:rsidRPr="000A4D45" w:rsidRDefault="008D6589" w:rsidP="00B961C3">
            <w:pPr>
              <w:pStyle w:val="acctfourfigures"/>
              <w:shd w:val="clear" w:color="auto" w:fill="FFFFFF"/>
              <w:spacing w:line="240" w:lineRule="atLeast"/>
              <w:jc w:val="right"/>
              <w:rPr>
                <w:b/>
                <w:bCs/>
                <w:color w:val="000000" w:themeColor="text1"/>
              </w:rPr>
            </w:pPr>
          </w:p>
        </w:tc>
        <w:tc>
          <w:tcPr>
            <w:tcW w:w="1170" w:type="dxa"/>
            <w:tcBorders>
              <w:top w:val="double" w:sz="4" w:space="0" w:color="auto"/>
            </w:tcBorders>
            <w:vAlign w:val="bottom"/>
          </w:tcPr>
          <w:p w:rsidR="008D6589" w:rsidRPr="000A4D45" w:rsidRDefault="008D6589" w:rsidP="00B961C3">
            <w:pPr>
              <w:pStyle w:val="acctfourfigures"/>
              <w:shd w:val="clear" w:color="auto" w:fill="FFFFFF"/>
              <w:tabs>
                <w:tab w:val="clear" w:pos="765"/>
              </w:tabs>
              <w:spacing w:line="240" w:lineRule="atLeast"/>
            </w:pPr>
          </w:p>
        </w:tc>
        <w:tc>
          <w:tcPr>
            <w:tcW w:w="180" w:type="dxa"/>
          </w:tcPr>
          <w:p w:rsidR="008D6589" w:rsidRPr="000A4D45" w:rsidRDefault="008D6589" w:rsidP="00B961C3">
            <w:pPr>
              <w:pStyle w:val="acctfourfigures"/>
              <w:shd w:val="clear" w:color="auto" w:fill="FFFFFF"/>
              <w:tabs>
                <w:tab w:val="clear" w:pos="765"/>
              </w:tabs>
              <w:spacing w:line="240" w:lineRule="atLeast"/>
              <w:jc w:val="right"/>
              <w:rPr>
                <w:b/>
                <w:bCs/>
                <w:color w:val="000000" w:themeColor="text1"/>
              </w:rPr>
            </w:pPr>
          </w:p>
        </w:tc>
        <w:tc>
          <w:tcPr>
            <w:tcW w:w="1262" w:type="dxa"/>
            <w:tcBorders>
              <w:top w:val="double" w:sz="4" w:space="0" w:color="auto"/>
            </w:tcBorders>
            <w:vAlign w:val="bottom"/>
          </w:tcPr>
          <w:p w:rsidR="008D6589" w:rsidRPr="000A4D45" w:rsidRDefault="008D6589" w:rsidP="00B961C3">
            <w:pPr>
              <w:pStyle w:val="acctfourfigures"/>
              <w:shd w:val="clear" w:color="auto" w:fill="FFFFFF"/>
              <w:tabs>
                <w:tab w:val="clear" w:pos="765"/>
              </w:tabs>
              <w:spacing w:line="240" w:lineRule="atLeast"/>
            </w:pPr>
          </w:p>
        </w:tc>
      </w:tr>
      <w:tr w:rsidR="00BB0CD0" w:rsidRPr="000A4D45" w:rsidTr="00AD4B6B">
        <w:trPr>
          <w:cantSplit/>
        </w:trPr>
        <w:tc>
          <w:tcPr>
            <w:tcW w:w="3510" w:type="dxa"/>
          </w:tcPr>
          <w:p w:rsidR="00BB0CD0" w:rsidRPr="000A4D45" w:rsidRDefault="00BB0CD0" w:rsidP="00BB0CD0">
            <w:pPr>
              <w:shd w:val="clear" w:color="auto" w:fill="FFFFFF"/>
              <w:spacing w:line="240" w:lineRule="atLeast"/>
              <w:ind w:right="-79"/>
              <w:rPr>
                <w:b/>
                <w:bCs/>
                <w:color w:val="000000" w:themeColor="text1"/>
              </w:rPr>
            </w:pPr>
            <w:r w:rsidRPr="000A4D45">
              <w:rPr>
                <w:b/>
                <w:bCs/>
                <w:color w:val="000000" w:themeColor="text1"/>
              </w:rPr>
              <w:t>Segment profit (loss) before</w:t>
            </w:r>
          </w:p>
          <w:p w:rsidR="00BB0CD0" w:rsidRPr="000A4D45" w:rsidRDefault="00BB0CD0" w:rsidP="00BB0CD0">
            <w:pPr>
              <w:spacing w:line="220" w:lineRule="atLeast"/>
              <w:ind w:left="160" w:right="-26" w:hanging="160"/>
              <w:rPr>
                <w:b/>
                <w:bCs/>
              </w:rPr>
            </w:pPr>
            <w:r w:rsidRPr="000A4D45">
              <w:rPr>
                <w:b/>
                <w:bCs/>
                <w:color w:val="000000" w:themeColor="text1"/>
              </w:rPr>
              <w:t xml:space="preserve">   income tax</w:t>
            </w:r>
          </w:p>
        </w:tc>
        <w:tc>
          <w:tcPr>
            <w:tcW w:w="1170" w:type="dxa"/>
            <w:tcBorders>
              <w:bottom w:val="double" w:sz="4" w:space="0" w:color="auto"/>
            </w:tcBorders>
          </w:tcPr>
          <w:p w:rsidR="00BB0CD0" w:rsidRDefault="00BB0CD0" w:rsidP="00BB0CD0">
            <w:pPr>
              <w:pStyle w:val="acctfourfigures"/>
              <w:shd w:val="clear" w:color="auto" w:fill="FFFFFF"/>
              <w:tabs>
                <w:tab w:val="clear" w:pos="765"/>
              </w:tabs>
              <w:spacing w:line="240" w:lineRule="atLeast"/>
              <w:jc w:val="right"/>
              <w:rPr>
                <w:b/>
                <w:bCs/>
              </w:rPr>
            </w:pPr>
          </w:p>
          <w:p w:rsidR="002A41CA" w:rsidRPr="000A4D45" w:rsidRDefault="002A41CA" w:rsidP="00BB0CD0">
            <w:pPr>
              <w:pStyle w:val="acctfourfigures"/>
              <w:shd w:val="clear" w:color="auto" w:fill="FFFFFF"/>
              <w:tabs>
                <w:tab w:val="clear" w:pos="765"/>
              </w:tabs>
              <w:spacing w:line="240" w:lineRule="atLeast"/>
              <w:jc w:val="right"/>
              <w:rPr>
                <w:b/>
                <w:bCs/>
              </w:rPr>
            </w:pPr>
            <w:r>
              <w:rPr>
                <w:b/>
                <w:bCs/>
              </w:rPr>
              <w:t>66,452</w:t>
            </w:r>
          </w:p>
        </w:tc>
        <w:tc>
          <w:tcPr>
            <w:tcW w:w="180" w:type="dxa"/>
            <w:vAlign w:val="bottom"/>
          </w:tcPr>
          <w:p w:rsidR="00BB0CD0" w:rsidRPr="000A4D45" w:rsidRDefault="00BB0CD0" w:rsidP="00BB0CD0">
            <w:pPr>
              <w:pStyle w:val="acctfourfigures"/>
              <w:shd w:val="clear" w:color="auto" w:fill="FFFFFF"/>
              <w:spacing w:line="240" w:lineRule="atLeast"/>
              <w:jc w:val="right"/>
              <w:rPr>
                <w:b/>
                <w:bCs/>
                <w:color w:val="000000" w:themeColor="text1"/>
              </w:rPr>
            </w:pPr>
          </w:p>
        </w:tc>
        <w:tc>
          <w:tcPr>
            <w:tcW w:w="1080" w:type="dxa"/>
            <w:tcBorders>
              <w:bottom w:val="double" w:sz="4" w:space="0" w:color="auto"/>
            </w:tcBorders>
          </w:tcPr>
          <w:p w:rsidR="00BB0CD0" w:rsidRPr="000A4D45" w:rsidRDefault="00BB0CD0" w:rsidP="00BB0CD0">
            <w:pPr>
              <w:pStyle w:val="acctfourfigures"/>
              <w:shd w:val="clear" w:color="auto" w:fill="FFFFFF"/>
              <w:tabs>
                <w:tab w:val="clear" w:pos="765"/>
              </w:tabs>
              <w:spacing w:line="240" w:lineRule="atLeast"/>
              <w:jc w:val="right"/>
              <w:rPr>
                <w:b/>
                <w:bCs/>
              </w:rPr>
            </w:pPr>
          </w:p>
          <w:p w:rsidR="00BB0CD0" w:rsidRPr="000A4D45" w:rsidRDefault="00BB0CD0" w:rsidP="00BB0CD0">
            <w:pPr>
              <w:pStyle w:val="acctfourfigures"/>
              <w:shd w:val="clear" w:color="auto" w:fill="FFFFFF"/>
              <w:tabs>
                <w:tab w:val="clear" w:pos="765"/>
              </w:tabs>
              <w:spacing w:line="240" w:lineRule="atLeast"/>
              <w:jc w:val="right"/>
              <w:rPr>
                <w:b/>
                <w:bCs/>
              </w:rPr>
            </w:pPr>
            <w:r w:rsidRPr="000A4D45">
              <w:rPr>
                <w:b/>
                <w:bCs/>
              </w:rPr>
              <w:t>1</w:t>
            </w:r>
            <w:r w:rsidR="002A41CA">
              <w:rPr>
                <w:b/>
                <w:bCs/>
              </w:rPr>
              <w:t>20,052</w:t>
            </w:r>
          </w:p>
        </w:tc>
        <w:tc>
          <w:tcPr>
            <w:tcW w:w="180" w:type="dxa"/>
            <w:vAlign w:val="bottom"/>
          </w:tcPr>
          <w:p w:rsidR="00BB0CD0" w:rsidRPr="000A4D45" w:rsidRDefault="00BB0CD0" w:rsidP="00BB0CD0">
            <w:pPr>
              <w:pStyle w:val="acctfourfigures"/>
              <w:shd w:val="clear" w:color="auto" w:fill="FFFFFF"/>
              <w:tabs>
                <w:tab w:val="clear" w:pos="765"/>
              </w:tabs>
              <w:spacing w:line="240" w:lineRule="atLeast"/>
              <w:jc w:val="right"/>
              <w:rPr>
                <w:b/>
                <w:bCs/>
              </w:rPr>
            </w:pPr>
          </w:p>
        </w:tc>
        <w:tc>
          <w:tcPr>
            <w:tcW w:w="1080" w:type="dxa"/>
            <w:tcBorders>
              <w:bottom w:val="double" w:sz="4" w:space="0" w:color="auto"/>
            </w:tcBorders>
          </w:tcPr>
          <w:p w:rsidR="00BB0CD0" w:rsidRDefault="00BB0CD0" w:rsidP="00BB0CD0">
            <w:pPr>
              <w:pStyle w:val="acctfourfigures"/>
              <w:shd w:val="clear" w:color="auto" w:fill="FFFFFF"/>
              <w:tabs>
                <w:tab w:val="clear" w:pos="765"/>
              </w:tabs>
              <w:spacing w:line="240" w:lineRule="atLeast"/>
              <w:jc w:val="right"/>
              <w:rPr>
                <w:b/>
                <w:bCs/>
              </w:rPr>
            </w:pPr>
          </w:p>
          <w:p w:rsidR="002A41CA" w:rsidRPr="000A4D45" w:rsidRDefault="002A41CA" w:rsidP="00BB0CD0">
            <w:pPr>
              <w:pStyle w:val="acctfourfigures"/>
              <w:shd w:val="clear" w:color="auto" w:fill="FFFFFF"/>
              <w:tabs>
                <w:tab w:val="clear" w:pos="765"/>
              </w:tabs>
              <w:spacing w:line="240" w:lineRule="atLeast"/>
              <w:jc w:val="right"/>
              <w:rPr>
                <w:b/>
                <w:bCs/>
              </w:rPr>
            </w:pPr>
            <w:r>
              <w:rPr>
                <w:b/>
                <w:bCs/>
              </w:rPr>
              <w:t>6,288</w:t>
            </w:r>
          </w:p>
        </w:tc>
        <w:tc>
          <w:tcPr>
            <w:tcW w:w="180" w:type="dxa"/>
            <w:vAlign w:val="bottom"/>
          </w:tcPr>
          <w:p w:rsidR="00BB0CD0" w:rsidRPr="000A4D45" w:rsidRDefault="00BB0CD0" w:rsidP="00BB0CD0">
            <w:pPr>
              <w:pStyle w:val="acctfourfigures"/>
              <w:shd w:val="clear" w:color="auto" w:fill="FFFFFF"/>
              <w:tabs>
                <w:tab w:val="clear" w:pos="765"/>
              </w:tabs>
              <w:spacing w:line="240" w:lineRule="atLeast"/>
              <w:jc w:val="right"/>
              <w:rPr>
                <w:b/>
                <w:bCs/>
              </w:rPr>
            </w:pPr>
          </w:p>
        </w:tc>
        <w:tc>
          <w:tcPr>
            <w:tcW w:w="1080" w:type="dxa"/>
            <w:tcBorders>
              <w:bottom w:val="double" w:sz="4" w:space="0" w:color="auto"/>
            </w:tcBorders>
          </w:tcPr>
          <w:p w:rsidR="00BB0CD0" w:rsidRPr="000A4D45" w:rsidRDefault="00BB0CD0" w:rsidP="00BB0CD0">
            <w:pPr>
              <w:pStyle w:val="acctfourfigures"/>
              <w:shd w:val="clear" w:color="auto" w:fill="FFFFFF"/>
              <w:tabs>
                <w:tab w:val="clear" w:pos="765"/>
              </w:tabs>
              <w:spacing w:line="240" w:lineRule="atLeast"/>
              <w:jc w:val="right"/>
              <w:rPr>
                <w:b/>
                <w:bCs/>
              </w:rPr>
            </w:pPr>
          </w:p>
          <w:p w:rsidR="00BB0CD0" w:rsidRPr="000A4D45" w:rsidRDefault="00BB0CD0" w:rsidP="00351BDB">
            <w:pPr>
              <w:pStyle w:val="acctfourfigures"/>
              <w:shd w:val="clear" w:color="auto" w:fill="FFFFFF"/>
              <w:tabs>
                <w:tab w:val="clear" w:pos="765"/>
              </w:tabs>
              <w:spacing w:line="240" w:lineRule="atLeast"/>
              <w:ind w:right="-80"/>
              <w:jc w:val="right"/>
              <w:rPr>
                <w:b/>
                <w:bCs/>
              </w:rPr>
            </w:pPr>
            <w:r w:rsidRPr="000A4D45">
              <w:rPr>
                <w:b/>
                <w:bCs/>
              </w:rPr>
              <w:t>(11,108)</w:t>
            </w:r>
          </w:p>
        </w:tc>
        <w:tc>
          <w:tcPr>
            <w:tcW w:w="180" w:type="dxa"/>
          </w:tcPr>
          <w:p w:rsidR="00BB0CD0" w:rsidRPr="000A4D45" w:rsidRDefault="00BB0CD0" w:rsidP="00BB0CD0">
            <w:pPr>
              <w:pStyle w:val="acctfourfigures"/>
              <w:shd w:val="clear" w:color="auto" w:fill="FFFFFF"/>
              <w:tabs>
                <w:tab w:val="clear" w:pos="765"/>
              </w:tabs>
              <w:spacing w:line="240" w:lineRule="atLeast"/>
              <w:jc w:val="right"/>
              <w:rPr>
                <w:b/>
                <w:bCs/>
              </w:rPr>
            </w:pPr>
          </w:p>
        </w:tc>
        <w:tc>
          <w:tcPr>
            <w:tcW w:w="1080" w:type="dxa"/>
            <w:tcBorders>
              <w:bottom w:val="double" w:sz="4" w:space="0" w:color="auto"/>
            </w:tcBorders>
          </w:tcPr>
          <w:p w:rsidR="00BB0CD0" w:rsidRDefault="00BB0CD0" w:rsidP="00BB0CD0">
            <w:pPr>
              <w:pStyle w:val="acctfourfigures"/>
              <w:shd w:val="clear" w:color="auto" w:fill="FFFFFF"/>
              <w:tabs>
                <w:tab w:val="clear" w:pos="765"/>
              </w:tabs>
              <w:spacing w:line="240" w:lineRule="atLeast"/>
              <w:jc w:val="right"/>
              <w:rPr>
                <w:b/>
                <w:bCs/>
              </w:rPr>
            </w:pPr>
          </w:p>
          <w:p w:rsidR="002A41CA" w:rsidRPr="000A4D45" w:rsidRDefault="002A41CA" w:rsidP="00BB0CD0">
            <w:pPr>
              <w:pStyle w:val="acctfourfigures"/>
              <w:shd w:val="clear" w:color="auto" w:fill="FFFFFF"/>
              <w:tabs>
                <w:tab w:val="clear" w:pos="765"/>
              </w:tabs>
              <w:spacing w:line="240" w:lineRule="atLeast"/>
              <w:jc w:val="right"/>
              <w:rPr>
                <w:b/>
                <w:bCs/>
              </w:rPr>
            </w:pPr>
            <w:r>
              <w:rPr>
                <w:b/>
                <w:bCs/>
              </w:rPr>
              <w:t>2,504</w:t>
            </w:r>
          </w:p>
        </w:tc>
        <w:tc>
          <w:tcPr>
            <w:tcW w:w="270" w:type="dxa"/>
          </w:tcPr>
          <w:p w:rsidR="00BB0CD0" w:rsidRPr="000A4D45" w:rsidRDefault="00BB0CD0" w:rsidP="00BB0CD0">
            <w:pPr>
              <w:pStyle w:val="acctfourfigures"/>
              <w:shd w:val="clear" w:color="auto" w:fill="FFFFFF"/>
              <w:tabs>
                <w:tab w:val="clear" w:pos="765"/>
              </w:tabs>
              <w:spacing w:line="240" w:lineRule="atLeast"/>
              <w:jc w:val="right"/>
              <w:rPr>
                <w:b/>
                <w:bCs/>
              </w:rPr>
            </w:pPr>
          </w:p>
        </w:tc>
        <w:tc>
          <w:tcPr>
            <w:tcW w:w="1080" w:type="dxa"/>
            <w:tcBorders>
              <w:bottom w:val="double" w:sz="4" w:space="0" w:color="auto"/>
            </w:tcBorders>
          </w:tcPr>
          <w:p w:rsidR="00BB0CD0" w:rsidRPr="000A4D45" w:rsidRDefault="00BB0CD0" w:rsidP="00BB0CD0">
            <w:pPr>
              <w:pStyle w:val="acctfourfigures"/>
              <w:shd w:val="clear" w:color="auto" w:fill="FFFFFF"/>
              <w:tabs>
                <w:tab w:val="clear" w:pos="765"/>
              </w:tabs>
              <w:spacing w:line="240" w:lineRule="atLeast"/>
              <w:jc w:val="right"/>
              <w:rPr>
                <w:b/>
                <w:bCs/>
              </w:rPr>
            </w:pPr>
          </w:p>
          <w:p w:rsidR="00BB0CD0" w:rsidRPr="000A4D45" w:rsidRDefault="00BB0CD0" w:rsidP="00BB0CD0">
            <w:pPr>
              <w:pStyle w:val="acctfourfigures"/>
              <w:shd w:val="clear" w:color="auto" w:fill="FFFFFF"/>
              <w:tabs>
                <w:tab w:val="clear" w:pos="765"/>
              </w:tabs>
              <w:spacing w:line="240" w:lineRule="atLeast"/>
              <w:jc w:val="right"/>
              <w:rPr>
                <w:b/>
                <w:bCs/>
              </w:rPr>
            </w:pPr>
            <w:r w:rsidRPr="000A4D45">
              <w:rPr>
                <w:b/>
                <w:bCs/>
              </w:rPr>
              <w:t>2,827</w:t>
            </w:r>
          </w:p>
        </w:tc>
        <w:tc>
          <w:tcPr>
            <w:tcW w:w="180" w:type="dxa"/>
          </w:tcPr>
          <w:p w:rsidR="00BB0CD0" w:rsidRPr="000A4D45" w:rsidRDefault="00BB0CD0" w:rsidP="00BB0CD0">
            <w:pPr>
              <w:pStyle w:val="acctfourfigures"/>
              <w:shd w:val="clear" w:color="auto" w:fill="FFFFFF"/>
              <w:tabs>
                <w:tab w:val="clear" w:pos="765"/>
              </w:tabs>
              <w:spacing w:line="240" w:lineRule="atLeast"/>
              <w:jc w:val="right"/>
              <w:rPr>
                <w:b/>
                <w:bCs/>
              </w:rPr>
            </w:pPr>
          </w:p>
        </w:tc>
        <w:tc>
          <w:tcPr>
            <w:tcW w:w="1170" w:type="dxa"/>
            <w:tcBorders>
              <w:bottom w:val="double" w:sz="4" w:space="0" w:color="auto"/>
            </w:tcBorders>
          </w:tcPr>
          <w:p w:rsidR="00BB0CD0" w:rsidRDefault="00BB0CD0" w:rsidP="00BB0CD0">
            <w:pPr>
              <w:pStyle w:val="acctfourfigures"/>
              <w:shd w:val="clear" w:color="auto" w:fill="FFFFFF"/>
              <w:tabs>
                <w:tab w:val="clear" w:pos="765"/>
              </w:tabs>
              <w:spacing w:line="240" w:lineRule="atLeast"/>
              <w:jc w:val="right"/>
              <w:rPr>
                <w:b/>
                <w:bCs/>
              </w:rPr>
            </w:pPr>
          </w:p>
          <w:p w:rsidR="002A41CA" w:rsidRPr="000A4D45" w:rsidRDefault="002A41CA" w:rsidP="00BB0CD0">
            <w:pPr>
              <w:pStyle w:val="acctfourfigures"/>
              <w:shd w:val="clear" w:color="auto" w:fill="FFFFFF"/>
              <w:tabs>
                <w:tab w:val="clear" w:pos="765"/>
              </w:tabs>
              <w:spacing w:line="240" w:lineRule="atLeast"/>
              <w:jc w:val="right"/>
              <w:rPr>
                <w:b/>
                <w:bCs/>
              </w:rPr>
            </w:pPr>
            <w:r>
              <w:rPr>
                <w:b/>
                <w:bCs/>
              </w:rPr>
              <w:t>75,244</w:t>
            </w:r>
          </w:p>
        </w:tc>
        <w:tc>
          <w:tcPr>
            <w:tcW w:w="180" w:type="dxa"/>
          </w:tcPr>
          <w:p w:rsidR="00BB0CD0" w:rsidRPr="000A4D45" w:rsidRDefault="00BB0CD0" w:rsidP="00BB0CD0">
            <w:pPr>
              <w:pStyle w:val="acctfourfigures"/>
              <w:shd w:val="clear" w:color="auto" w:fill="FFFFFF"/>
              <w:tabs>
                <w:tab w:val="clear" w:pos="765"/>
              </w:tabs>
              <w:spacing w:line="240" w:lineRule="atLeast"/>
              <w:jc w:val="right"/>
              <w:rPr>
                <w:b/>
                <w:bCs/>
              </w:rPr>
            </w:pPr>
          </w:p>
        </w:tc>
        <w:tc>
          <w:tcPr>
            <w:tcW w:w="1262" w:type="dxa"/>
            <w:tcBorders>
              <w:bottom w:val="double" w:sz="4" w:space="0" w:color="auto"/>
            </w:tcBorders>
          </w:tcPr>
          <w:p w:rsidR="00BB0CD0" w:rsidRPr="000A4D45" w:rsidRDefault="00BB0CD0" w:rsidP="00BB0CD0">
            <w:pPr>
              <w:pStyle w:val="acctfourfigures"/>
              <w:shd w:val="clear" w:color="auto" w:fill="FFFFFF"/>
              <w:tabs>
                <w:tab w:val="clear" w:pos="765"/>
              </w:tabs>
              <w:spacing w:line="240" w:lineRule="atLeast"/>
              <w:jc w:val="right"/>
              <w:rPr>
                <w:b/>
                <w:bCs/>
              </w:rPr>
            </w:pPr>
          </w:p>
          <w:p w:rsidR="00BB0CD0" w:rsidRPr="000A4D45" w:rsidRDefault="00BB0CD0" w:rsidP="00BB0CD0">
            <w:pPr>
              <w:pStyle w:val="acctfourfigures"/>
              <w:shd w:val="clear" w:color="auto" w:fill="FFFFFF"/>
              <w:tabs>
                <w:tab w:val="clear" w:pos="765"/>
              </w:tabs>
              <w:spacing w:line="240" w:lineRule="atLeast"/>
              <w:jc w:val="right"/>
              <w:rPr>
                <w:b/>
                <w:bCs/>
              </w:rPr>
            </w:pPr>
            <w:r w:rsidRPr="000A4D45">
              <w:rPr>
                <w:b/>
                <w:bCs/>
              </w:rPr>
              <w:t>1</w:t>
            </w:r>
            <w:r w:rsidR="002A41CA">
              <w:rPr>
                <w:b/>
                <w:bCs/>
              </w:rPr>
              <w:t>11,771</w:t>
            </w:r>
          </w:p>
        </w:tc>
      </w:tr>
      <w:tr w:rsidR="00AD4B6B" w:rsidRPr="000A4D45" w:rsidTr="00AD4B6B">
        <w:trPr>
          <w:cantSplit/>
        </w:trPr>
        <w:tc>
          <w:tcPr>
            <w:tcW w:w="3510" w:type="dxa"/>
          </w:tcPr>
          <w:p w:rsidR="00AD4B6B" w:rsidRPr="000A4D45" w:rsidRDefault="00AD4B6B" w:rsidP="00BB0CD0">
            <w:pPr>
              <w:shd w:val="clear" w:color="auto" w:fill="FFFFFF"/>
              <w:spacing w:line="240" w:lineRule="atLeast"/>
              <w:ind w:right="-79"/>
              <w:rPr>
                <w:b/>
                <w:bCs/>
                <w:color w:val="000000" w:themeColor="text1"/>
              </w:rPr>
            </w:pPr>
          </w:p>
        </w:tc>
        <w:tc>
          <w:tcPr>
            <w:tcW w:w="1170" w:type="dxa"/>
          </w:tcPr>
          <w:p w:rsidR="00AD4B6B" w:rsidRPr="000A4D45" w:rsidRDefault="00AD4B6B" w:rsidP="00BB0CD0">
            <w:pPr>
              <w:pStyle w:val="acctfourfigures"/>
              <w:shd w:val="clear" w:color="auto" w:fill="FFFFFF"/>
              <w:tabs>
                <w:tab w:val="clear" w:pos="765"/>
              </w:tabs>
              <w:spacing w:line="240" w:lineRule="atLeast"/>
              <w:jc w:val="right"/>
              <w:rPr>
                <w:b/>
                <w:bCs/>
              </w:rPr>
            </w:pPr>
          </w:p>
        </w:tc>
        <w:tc>
          <w:tcPr>
            <w:tcW w:w="180" w:type="dxa"/>
            <w:vAlign w:val="bottom"/>
          </w:tcPr>
          <w:p w:rsidR="00AD4B6B" w:rsidRPr="000A4D45" w:rsidRDefault="00AD4B6B" w:rsidP="00BB0CD0">
            <w:pPr>
              <w:pStyle w:val="acctfourfigures"/>
              <w:shd w:val="clear" w:color="auto" w:fill="FFFFFF"/>
              <w:spacing w:line="240" w:lineRule="atLeast"/>
              <w:jc w:val="right"/>
              <w:rPr>
                <w:b/>
                <w:bCs/>
                <w:color w:val="000000" w:themeColor="text1"/>
              </w:rPr>
            </w:pPr>
          </w:p>
        </w:tc>
        <w:tc>
          <w:tcPr>
            <w:tcW w:w="1080" w:type="dxa"/>
          </w:tcPr>
          <w:p w:rsidR="00AD4B6B" w:rsidRPr="000A4D45" w:rsidRDefault="00AD4B6B" w:rsidP="00BB0CD0">
            <w:pPr>
              <w:pStyle w:val="acctfourfigures"/>
              <w:shd w:val="clear" w:color="auto" w:fill="FFFFFF"/>
              <w:tabs>
                <w:tab w:val="clear" w:pos="765"/>
              </w:tabs>
              <w:spacing w:line="240" w:lineRule="atLeast"/>
              <w:jc w:val="right"/>
              <w:rPr>
                <w:b/>
                <w:bCs/>
              </w:rPr>
            </w:pPr>
          </w:p>
        </w:tc>
        <w:tc>
          <w:tcPr>
            <w:tcW w:w="180" w:type="dxa"/>
            <w:vAlign w:val="bottom"/>
          </w:tcPr>
          <w:p w:rsidR="00AD4B6B" w:rsidRPr="000A4D45" w:rsidRDefault="00AD4B6B" w:rsidP="00BB0CD0">
            <w:pPr>
              <w:pStyle w:val="acctfourfigures"/>
              <w:shd w:val="clear" w:color="auto" w:fill="FFFFFF"/>
              <w:tabs>
                <w:tab w:val="clear" w:pos="765"/>
              </w:tabs>
              <w:spacing w:line="240" w:lineRule="atLeast"/>
              <w:jc w:val="right"/>
              <w:rPr>
                <w:b/>
                <w:bCs/>
              </w:rPr>
            </w:pPr>
          </w:p>
        </w:tc>
        <w:tc>
          <w:tcPr>
            <w:tcW w:w="1080" w:type="dxa"/>
          </w:tcPr>
          <w:p w:rsidR="00AD4B6B" w:rsidRPr="000A4D45" w:rsidRDefault="00AD4B6B" w:rsidP="00BB0CD0">
            <w:pPr>
              <w:pStyle w:val="acctfourfigures"/>
              <w:shd w:val="clear" w:color="auto" w:fill="FFFFFF"/>
              <w:tabs>
                <w:tab w:val="clear" w:pos="765"/>
              </w:tabs>
              <w:spacing w:line="240" w:lineRule="atLeast"/>
              <w:jc w:val="right"/>
              <w:rPr>
                <w:b/>
                <w:bCs/>
              </w:rPr>
            </w:pPr>
          </w:p>
        </w:tc>
        <w:tc>
          <w:tcPr>
            <w:tcW w:w="180" w:type="dxa"/>
            <w:vAlign w:val="bottom"/>
          </w:tcPr>
          <w:p w:rsidR="00AD4B6B" w:rsidRPr="000A4D45" w:rsidRDefault="00AD4B6B" w:rsidP="00BB0CD0">
            <w:pPr>
              <w:pStyle w:val="acctfourfigures"/>
              <w:shd w:val="clear" w:color="auto" w:fill="FFFFFF"/>
              <w:tabs>
                <w:tab w:val="clear" w:pos="765"/>
              </w:tabs>
              <w:spacing w:line="240" w:lineRule="atLeast"/>
              <w:jc w:val="right"/>
              <w:rPr>
                <w:b/>
                <w:bCs/>
              </w:rPr>
            </w:pPr>
          </w:p>
        </w:tc>
        <w:tc>
          <w:tcPr>
            <w:tcW w:w="1080" w:type="dxa"/>
          </w:tcPr>
          <w:p w:rsidR="00AD4B6B" w:rsidRPr="000A4D45" w:rsidRDefault="00AD4B6B" w:rsidP="00BB0CD0">
            <w:pPr>
              <w:pStyle w:val="acctfourfigures"/>
              <w:shd w:val="clear" w:color="auto" w:fill="FFFFFF"/>
              <w:tabs>
                <w:tab w:val="clear" w:pos="765"/>
              </w:tabs>
              <w:spacing w:line="240" w:lineRule="atLeast"/>
              <w:jc w:val="right"/>
              <w:rPr>
                <w:b/>
                <w:bCs/>
              </w:rPr>
            </w:pPr>
          </w:p>
        </w:tc>
        <w:tc>
          <w:tcPr>
            <w:tcW w:w="180" w:type="dxa"/>
          </w:tcPr>
          <w:p w:rsidR="00AD4B6B" w:rsidRPr="000A4D45" w:rsidRDefault="00AD4B6B" w:rsidP="00BB0CD0">
            <w:pPr>
              <w:pStyle w:val="acctfourfigures"/>
              <w:shd w:val="clear" w:color="auto" w:fill="FFFFFF"/>
              <w:tabs>
                <w:tab w:val="clear" w:pos="765"/>
              </w:tabs>
              <w:spacing w:line="240" w:lineRule="atLeast"/>
              <w:jc w:val="right"/>
              <w:rPr>
                <w:b/>
                <w:bCs/>
              </w:rPr>
            </w:pPr>
          </w:p>
        </w:tc>
        <w:tc>
          <w:tcPr>
            <w:tcW w:w="1080" w:type="dxa"/>
          </w:tcPr>
          <w:p w:rsidR="00AD4B6B" w:rsidRPr="000A4D45" w:rsidRDefault="00AD4B6B" w:rsidP="00BB0CD0">
            <w:pPr>
              <w:pStyle w:val="acctfourfigures"/>
              <w:shd w:val="clear" w:color="auto" w:fill="FFFFFF"/>
              <w:tabs>
                <w:tab w:val="clear" w:pos="765"/>
              </w:tabs>
              <w:spacing w:line="240" w:lineRule="atLeast"/>
              <w:jc w:val="right"/>
              <w:rPr>
                <w:b/>
                <w:bCs/>
              </w:rPr>
            </w:pPr>
          </w:p>
        </w:tc>
        <w:tc>
          <w:tcPr>
            <w:tcW w:w="270" w:type="dxa"/>
          </w:tcPr>
          <w:p w:rsidR="00AD4B6B" w:rsidRPr="000A4D45" w:rsidRDefault="00AD4B6B" w:rsidP="00BB0CD0">
            <w:pPr>
              <w:pStyle w:val="acctfourfigures"/>
              <w:shd w:val="clear" w:color="auto" w:fill="FFFFFF"/>
              <w:tabs>
                <w:tab w:val="clear" w:pos="765"/>
              </w:tabs>
              <w:spacing w:line="240" w:lineRule="atLeast"/>
              <w:jc w:val="right"/>
              <w:rPr>
                <w:b/>
                <w:bCs/>
              </w:rPr>
            </w:pPr>
          </w:p>
        </w:tc>
        <w:tc>
          <w:tcPr>
            <w:tcW w:w="1080" w:type="dxa"/>
          </w:tcPr>
          <w:p w:rsidR="00AD4B6B" w:rsidRPr="000A4D45" w:rsidRDefault="00AD4B6B" w:rsidP="00BB0CD0">
            <w:pPr>
              <w:pStyle w:val="acctfourfigures"/>
              <w:shd w:val="clear" w:color="auto" w:fill="FFFFFF"/>
              <w:tabs>
                <w:tab w:val="clear" w:pos="765"/>
              </w:tabs>
              <w:spacing w:line="240" w:lineRule="atLeast"/>
              <w:jc w:val="right"/>
              <w:rPr>
                <w:b/>
                <w:bCs/>
              </w:rPr>
            </w:pPr>
          </w:p>
        </w:tc>
        <w:tc>
          <w:tcPr>
            <w:tcW w:w="180" w:type="dxa"/>
          </w:tcPr>
          <w:p w:rsidR="00AD4B6B" w:rsidRPr="000A4D45" w:rsidRDefault="00AD4B6B" w:rsidP="00BB0CD0">
            <w:pPr>
              <w:pStyle w:val="acctfourfigures"/>
              <w:shd w:val="clear" w:color="auto" w:fill="FFFFFF"/>
              <w:tabs>
                <w:tab w:val="clear" w:pos="765"/>
              </w:tabs>
              <w:spacing w:line="240" w:lineRule="atLeast"/>
              <w:jc w:val="right"/>
              <w:rPr>
                <w:b/>
                <w:bCs/>
              </w:rPr>
            </w:pPr>
          </w:p>
        </w:tc>
        <w:tc>
          <w:tcPr>
            <w:tcW w:w="1170" w:type="dxa"/>
          </w:tcPr>
          <w:p w:rsidR="00AD4B6B" w:rsidRPr="000A4D45" w:rsidRDefault="00AD4B6B" w:rsidP="00BB0CD0">
            <w:pPr>
              <w:pStyle w:val="acctfourfigures"/>
              <w:shd w:val="clear" w:color="auto" w:fill="FFFFFF"/>
              <w:tabs>
                <w:tab w:val="clear" w:pos="765"/>
              </w:tabs>
              <w:spacing w:line="240" w:lineRule="atLeast"/>
              <w:jc w:val="right"/>
              <w:rPr>
                <w:b/>
                <w:bCs/>
              </w:rPr>
            </w:pPr>
          </w:p>
        </w:tc>
        <w:tc>
          <w:tcPr>
            <w:tcW w:w="180" w:type="dxa"/>
          </w:tcPr>
          <w:p w:rsidR="00AD4B6B" w:rsidRPr="000A4D45" w:rsidRDefault="00AD4B6B" w:rsidP="00BB0CD0">
            <w:pPr>
              <w:pStyle w:val="acctfourfigures"/>
              <w:shd w:val="clear" w:color="auto" w:fill="FFFFFF"/>
              <w:tabs>
                <w:tab w:val="clear" w:pos="765"/>
              </w:tabs>
              <w:spacing w:line="240" w:lineRule="atLeast"/>
              <w:jc w:val="right"/>
              <w:rPr>
                <w:b/>
                <w:bCs/>
              </w:rPr>
            </w:pPr>
          </w:p>
        </w:tc>
        <w:tc>
          <w:tcPr>
            <w:tcW w:w="1262" w:type="dxa"/>
          </w:tcPr>
          <w:p w:rsidR="00AD4B6B" w:rsidRPr="000A4D45" w:rsidRDefault="00AD4B6B" w:rsidP="00BB0CD0">
            <w:pPr>
              <w:pStyle w:val="acctfourfigures"/>
              <w:shd w:val="clear" w:color="auto" w:fill="FFFFFF"/>
              <w:tabs>
                <w:tab w:val="clear" w:pos="765"/>
              </w:tabs>
              <w:spacing w:line="240" w:lineRule="atLeast"/>
              <w:jc w:val="right"/>
              <w:rPr>
                <w:b/>
                <w:bCs/>
              </w:rPr>
            </w:pPr>
          </w:p>
        </w:tc>
      </w:tr>
      <w:tr w:rsidR="00757383" w:rsidRPr="000A4D45" w:rsidTr="00AD4B6B">
        <w:trPr>
          <w:cantSplit/>
        </w:trPr>
        <w:tc>
          <w:tcPr>
            <w:tcW w:w="3510" w:type="dxa"/>
          </w:tcPr>
          <w:p w:rsidR="00757383" w:rsidRPr="00B877FB" w:rsidRDefault="00B877FB" w:rsidP="00BB0CD0">
            <w:pPr>
              <w:shd w:val="clear" w:color="auto" w:fill="FFFFFF"/>
              <w:spacing w:line="240" w:lineRule="atLeast"/>
              <w:ind w:right="-79"/>
              <w:rPr>
                <w:rFonts w:cs="Angsana New"/>
                <w:color w:val="000000" w:themeColor="text1"/>
                <w:szCs w:val="28"/>
              </w:rPr>
            </w:pPr>
            <w:r w:rsidRPr="00B877FB">
              <w:rPr>
                <w:rFonts w:cs="Angsana New"/>
                <w:color w:val="000000" w:themeColor="text1"/>
                <w:szCs w:val="28"/>
              </w:rPr>
              <w:t>Insignificant non-monetary transaction</w:t>
            </w:r>
          </w:p>
        </w:tc>
        <w:tc>
          <w:tcPr>
            <w:tcW w:w="1170" w:type="dxa"/>
          </w:tcPr>
          <w:p w:rsidR="00757383" w:rsidRPr="000A4D45" w:rsidRDefault="00757383" w:rsidP="00BB0CD0">
            <w:pPr>
              <w:pStyle w:val="acctfourfigures"/>
              <w:shd w:val="clear" w:color="auto" w:fill="FFFFFF"/>
              <w:tabs>
                <w:tab w:val="clear" w:pos="765"/>
              </w:tabs>
              <w:spacing w:line="240" w:lineRule="atLeast"/>
              <w:jc w:val="right"/>
              <w:rPr>
                <w:b/>
                <w:bCs/>
              </w:rPr>
            </w:pPr>
          </w:p>
        </w:tc>
        <w:tc>
          <w:tcPr>
            <w:tcW w:w="180" w:type="dxa"/>
            <w:vAlign w:val="bottom"/>
          </w:tcPr>
          <w:p w:rsidR="00757383" w:rsidRPr="000A4D45" w:rsidRDefault="00757383" w:rsidP="00BB0CD0">
            <w:pPr>
              <w:pStyle w:val="acctfourfigures"/>
              <w:shd w:val="clear" w:color="auto" w:fill="FFFFFF"/>
              <w:spacing w:line="240" w:lineRule="atLeast"/>
              <w:jc w:val="right"/>
              <w:rPr>
                <w:b/>
                <w:bCs/>
                <w:color w:val="000000" w:themeColor="text1"/>
              </w:rPr>
            </w:pPr>
          </w:p>
        </w:tc>
        <w:tc>
          <w:tcPr>
            <w:tcW w:w="1080" w:type="dxa"/>
          </w:tcPr>
          <w:p w:rsidR="00757383" w:rsidRPr="000A4D45" w:rsidRDefault="00757383" w:rsidP="00BB0CD0">
            <w:pPr>
              <w:pStyle w:val="acctfourfigures"/>
              <w:shd w:val="clear" w:color="auto" w:fill="FFFFFF"/>
              <w:tabs>
                <w:tab w:val="clear" w:pos="765"/>
              </w:tabs>
              <w:spacing w:line="240" w:lineRule="atLeast"/>
              <w:jc w:val="right"/>
              <w:rPr>
                <w:b/>
                <w:bCs/>
              </w:rPr>
            </w:pPr>
          </w:p>
        </w:tc>
        <w:tc>
          <w:tcPr>
            <w:tcW w:w="180" w:type="dxa"/>
            <w:vAlign w:val="bottom"/>
          </w:tcPr>
          <w:p w:rsidR="00757383" w:rsidRPr="000A4D45" w:rsidRDefault="00757383" w:rsidP="00BB0CD0">
            <w:pPr>
              <w:pStyle w:val="acctfourfigures"/>
              <w:shd w:val="clear" w:color="auto" w:fill="FFFFFF"/>
              <w:tabs>
                <w:tab w:val="clear" w:pos="765"/>
              </w:tabs>
              <w:spacing w:line="240" w:lineRule="atLeast"/>
              <w:jc w:val="right"/>
              <w:rPr>
                <w:b/>
                <w:bCs/>
              </w:rPr>
            </w:pPr>
          </w:p>
        </w:tc>
        <w:tc>
          <w:tcPr>
            <w:tcW w:w="1080" w:type="dxa"/>
          </w:tcPr>
          <w:p w:rsidR="00757383" w:rsidRPr="000A4D45" w:rsidRDefault="00757383" w:rsidP="00BB0CD0">
            <w:pPr>
              <w:pStyle w:val="acctfourfigures"/>
              <w:shd w:val="clear" w:color="auto" w:fill="FFFFFF"/>
              <w:tabs>
                <w:tab w:val="clear" w:pos="765"/>
              </w:tabs>
              <w:spacing w:line="240" w:lineRule="atLeast"/>
              <w:jc w:val="right"/>
              <w:rPr>
                <w:b/>
                <w:bCs/>
              </w:rPr>
            </w:pPr>
          </w:p>
        </w:tc>
        <w:tc>
          <w:tcPr>
            <w:tcW w:w="180" w:type="dxa"/>
            <w:vAlign w:val="bottom"/>
          </w:tcPr>
          <w:p w:rsidR="00757383" w:rsidRPr="000A4D45" w:rsidRDefault="00757383" w:rsidP="00BB0CD0">
            <w:pPr>
              <w:pStyle w:val="acctfourfigures"/>
              <w:shd w:val="clear" w:color="auto" w:fill="FFFFFF"/>
              <w:tabs>
                <w:tab w:val="clear" w:pos="765"/>
              </w:tabs>
              <w:spacing w:line="240" w:lineRule="atLeast"/>
              <w:jc w:val="right"/>
              <w:rPr>
                <w:b/>
                <w:bCs/>
              </w:rPr>
            </w:pPr>
          </w:p>
        </w:tc>
        <w:tc>
          <w:tcPr>
            <w:tcW w:w="1080" w:type="dxa"/>
          </w:tcPr>
          <w:p w:rsidR="00757383" w:rsidRPr="000A4D45" w:rsidRDefault="00757383" w:rsidP="00BB0CD0">
            <w:pPr>
              <w:pStyle w:val="acctfourfigures"/>
              <w:shd w:val="clear" w:color="auto" w:fill="FFFFFF"/>
              <w:tabs>
                <w:tab w:val="clear" w:pos="765"/>
              </w:tabs>
              <w:spacing w:line="240" w:lineRule="atLeast"/>
              <w:jc w:val="right"/>
              <w:rPr>
                <w:b/>
                <w:bCs/>
              </w:rPr>
            </w:pPr>
          </w:p>
        </w:tc>
        <w:tc>
          <w:tcPr>
            <w:tcW w:w="180" w:type="dxa"/>
          </w:tcPr>
          <w:p w:rsidR="00757383" w:rsidRPr="000A4D45" w:rsidRDefault="00757383" w:rsidP="00BB0CD0">
            <w:pPr>
              <w:pStyle w:val="acctfourfigures"/>
              <w:shd w:val="clear" w:color="auto" w:fill="FFFFFF"/>
              <w:tabs>
                <w:tab w:val="clear" w:pos="765"/>
              </w:tabs>
              <w:spacing w:line="240" w:lineRule="atLeast"/>
              <w:jc w:val="right"/>
              <w:rPr>
                <w:b/>
                <w:bCs/>
              </w:rPr>
            </w:pPr>
          </w:p>
        </w:tc>
        <w:tc>
          <w:tcPr>
            <w:tcW w:w="1080" w:type="dxa"/>
          </w:tcPr>
          <w:p w:rsidR="00757383" w:rsidRPr="000A4D45" w:rsidRDefault="00757383" w:rsidP="00BB0CD0">
            <w:pPr>
              <w:pStyle w:val="acctfourfigures"/>
              <w:shd w:val="clear" w:color="auto" w:fill="FFFFFF"/>
              <w:tabs>
                <w:tab w:val="clear" w:pos="765"/>
              </w:tabs>
              <w:spacing w:line="240" w:lineRule="atLeast"/>
              <w:jc w:val="right"/>
              <w:rPr>
                <w:b/>
                <w:bCs/>
              </w:rPr>
            </w:pPr>
          </w:p>
        </w:tc>
        <w:tc>
          <w:tcPr>
            <w:tcW w:w="270" w:type="dxa"/>
          </w:tcPr>
          <w:p w:rsidR="00757383" w:rsidRPr="000A4D45" w:rsidRDefault="00757383" w:rsidP="00BB0CD0">
            <w:pPr>
              <w:pStyle w:val="acctfourfigures"/>
              <w:shd w:val="clear" w:color="auto" w:fill="FFFFFF"/>
              <w:tabs>
                <w:tab w:val="clear" w:pos="765"/>
              </w:tabs>
              <w:spacing w:line="240" w:lineRule="atLeast"/>
              <w:jc w:val="right"/>
              <w:rPr>
                <w:b/>
                <w:bCs/>
              </w:rPr>
            </w:pPr>
          </w:p>
        </w:tc>
        <w:tc>
          <w:tcPr>
            <w:tcW w:w="1080" w:type="dxa"/>
          </w:tcPr>
          <w:p w:rsidR="00757383" w:rsidRPr="000A4D45" w:rsidRDefault="00757383" w:rsidP="00BB0CD0">
            <w:pPr>
              <w:pStyle w:val="acctfourfigures"/>
              <w:shd w:val="clear" w:color="auto" w:fill="FFFFFF"/>
              <w:tabs>
                <w:tab w:val="clear" w:pos="765"/>
              </w:tabs>
              <w:spacing w:line="240" w:lineRule="atLeast"/>
              <w:jc w:val="right"/>
              <w:rPr>
                <w:b/>
                <w:bCs/>
              </w:rPr>
            </w:pPr>
          </w:p>
        </w:tc>
        <w:tc>
          <w:tcPr>
            <w:tcW w:w="180" w:type="dxa"/>
          </w:tcPr>
          <w:p w:rsidR="00757383" w:rsidRPr="000A4D45" w:rsidRDefault="00757383" w:rsidP="00BB0CD0">
            <w:pPr>
              <w:pStyle w:val="acctfourfigures"/>
              <w:shd w:val="clear" w:color="auto" w:fill="FFFFFF"/>
              <w:tabs>
                <w:tab w:val="clear" w:pos="765"/>
              </w:tabs>
              <w:spacing w:line="240" w:lineRule="atLeast"/>
              <w:jc w:val="right"/>
              <w:rPr>
                <w:b/>
                <w:bCs/>
              </w:rPr>
            </w:pPr>
          </w:p>
        </w:tc>
        <w:tc>
          <w:tcPr>
            <w:tcW w:w="1170" w:type="dxa"/>
          </w:tcPr>
          <w:p w:rsidR="00757383" w:rsidRPr="000A4D45" w:rsidRDefault="00757383" w:rsidP="00BB0CD0">
            <w:pPr>
              <w:pStyle w:val="acctfourfigures"/>
              <w:shd w:val="clear" w:color="auto" w:fill="FFFFFF"/>
              <w:tabs>
                <w:tab w:val="clear" w:pos="765"/>
              </w:tabs>
              <w:spacing w:line="240" w:lineRule="atLeast"/>
              <w:jc w:val="right"/>
              <w:rPr>
                <w:b/>
                <w:bCs/>
              </w:rPr>
            </w:pPr>
          </w:p>
        </w:tc>
        <w:tc>
          <w:tcPr>
            <w:tcW w:w="180" w:type="dxa"/>
          </w:tcPr>
          <w:p w:rsidR="00757383" w:rsidRPr="000A4D45" w:rsidRDefault="00757383" w:rsidP="00BB0CD0">
            <w:pPr>
              <w:pStyle w:val="acctfourfigures"/>
              <w:shd w:val="clear" w:color="auto" w:fill="FFFFFF"/>
              <w:tabs>
                <w:tab w:val="clear" w:pos="765"/>
              </w:tabs>
              <w:spacing w:line="240" w:lineRule="atLeast"/>
              <w:jc w:val="right"/>
              <w:rPr>
                <w:b/>
                <w:bCs/>
              </w:rPr>
            </w:pPr>
          </w:p>
        </w:tc>
        <w:tc>
          <w:tcPr>
            <w:tcW w:w="1262" w:type="dxa"/>
          </w:tcPr>
          <w:p w:rsidR="00757383" w:rsidRPr="000A4D45" w:rsidRDefault="00757383" w:rsidP="00BB0CD0">
            <w:pPr>
              <w:pStyle w:val="acctfourfigures"/>
              <w:shd w:val="clear" w:color="auto" w:fill="FFFFFF"/>
              <w:tabs>
                <w:tab w:val="clear" w:pos="765"/>
              </w:tabs>
              <w:spacing w:line="240" w:lineRule="atLeast"/>
              <w:jc w:val="right"/>
              <w:rPr>
                <w:b/>
                <w:bCs/>
              </w:rPr>
            </w:pPr>
          </w:p>
        </w:tc>
      </w:tr>
      <w:tr w:rsidR="00AD4B6B" w:rsidRPr="000A4D45" w:rsidTr="00AD4B6B">
        <w:trPr>
          <w:cantSplit/>
        </w:trPr>
        <w:tc>
          <w:tcPr>
            <w:tcW w:w="3510" w:type="dxa"/>
          </w:tcPr>
          <w:p w:rsidR="00AD4B6B" w:rsidRPr="00CD1457" w:rsidRDefault="00CD1457" w:rsidP="00BB0CD0">
            <w:pPr>
              <w:shd w:val="clear" w:color="auto" w:fill="FFFFFF"/>
              <w:spacing w:line="240" w:lineRule="atLeast"/>
              <w:ind w:right="-79"/>
              <w:rPr>
                <w:rFonts w:cs="Angsana New"/>
                <w:color w:val="000000" w:themeColor="text1"/>
                <w:szCs w:val="28"/>
              </w:rPr>
            </w:pPr>
            <w:r>
              <w:rPr>
                <w:rFonts w:cs="Angsana New"/>
                <w:color w:val="000000" w:themeColor="text1"/>
                <w:szCs w:val="28"/>
              </w:rPr>
              <w:t>-</w:t>
            </w:r>
            <w:r w:rsidR="00F837C0">
              <w:rPr>
                <w:rFonts w:cs="Angsana New"/>
                <w:color w:val="000000" w:themeColor="text1"/>
                <w:szCs w:val="28"/>
              </w:rPr>
              <w:t xml:space="preserve"> </w:t>
            </w:r>
            <w:r w:rsidRPr="00CD1457">
              <w:rPr>
                <w:rFonts w:cs="Angsana New"/>
                <w:color w:val="000000" w:themeColor="text1"/>
                <w:szCs w:val="28"/>
              </w:rPr>
              <w:t>Loss on repossession</w:t>
            </w:r>
          </w:p>
        </w:tc>
        <w:tc>
          <w:tcPr>
            <w:tcW w:w="1170" w:type="dxa"/>
          </w:tcPr>
          <w:p w:rsidR="00AD4B6B" w:rsidRPr="002A41CA" w:rsidRDefault="002A41CA" w:rsidP="00BB0CD0">
            <w:pPr>
              <w:pStyle w:val="acctfourfigures"/>
              <w:shd w:val="clear" w:color="auto" w:fill="FFFFFF"/>
              <w:tabs>
                <w:tab w:val="clear" w:pos="765"/>
              </w:tabs>
              <w:spacing w:line="240" w:lineRule="atLeast"/>
              <w:jc w:val="right"/>
            </w:pPr>
            <w:r w:rsidRPr="002A41CA">
              <w:t>74,823</w:t>
            </w:r>
          </w:p>
        </w:tc>
        <w:tc>
          <w:tcPr>
            <w:tcW w:w="180" w:type="dxa"/>
            <w:vAlign w:val="bottom"/>
          </w:tcPr>
          <w:p w:rsidR="00AD4B6B" w:rsidRPr="002A41CA" w:rsidRDefault="00AD4B6B" w:rsidP="00BB0CD0">
            <w:pPr>
              <w:pStyle w:val="acctfourfigures"/>
              <w:shd w:val="clear" w:color="auto" w:fill="FFFFFF"/>
              <w:spacing w:line="240" w:lineRule="atLeast"/>
              <w:jc w:val="right"/>
              <w:rPr>
                <w:color w:val="000000" w:themeColor="text1"/>
              </w:rPr>
            </w:pPr>
          </w:p>
        </w:tc>
        <w:tc>
          <w:tcPr>
            <w:tcW w:w="1080" w:type="dxa"/>
          </w:tcPr>
          <w:p w:rsidR="00AD4B6B" w:rsidRPr="002A41CA" w:rsidRDefault="002A41CA" w:rsidP="00BB0CD0">
            <w:pPr>
              <w:pStyle w:val="acctfourfigures"/>
              <w:shd w:val="clear" w:color="auto" w:fill="FFFFFF"/>
              <w:tabs>
                <w:tab w:val="clear" w:pos="765"/>
              </w:tabs>
              <w:spacing w:line="240" w:lineRule="atLeast"/>
              <w:jc w:val="right"/>
            </w:pPr>
            <w:r>
              <w:t>127,329</w:t>
            </w:r>
          </w:p>
        </w:tc>
        <w:tc>
          <w:tcPr>
            <w:tcW w:w="180" w:type="dxa"/>
            <w:vAlign w:val="bottom"/>
          </w:tcPr>
          <w:p w:rsidR="00AD4B6B" w:rsidRPr="002A41CA" w:rsidRDefault="00AD4B6B" w:rsidP="00BB0CD0">
            <w:pPr>
              <w:pStyle w:val="acctfourfigures"/>
              <w:shd w:val="clear" w:color="auto" w:fill="FFFFFF"/>
              <w:tabs>
                <w:tab w:val="clear" w:pos="765"/>
              </w:tabs>
              <w:spacing w:line="240" w:lineRule="atLeast"/>
              <w:jc w:val="right"/>
            </w:pPr>
          </w:p>
        </w:tc>
        <w:tc>
          <w:tcPr>
            <w:tcW w:w="1080" w:type="dxa"/>
          </w:tcPr>
          <w:p w:rsidR="00AD4B6B" w:rsidRPr="002A41CA" w:rsidRDefault="002A41CA" w:rsidP="00AF398F">
            <w:pPr>
              <w:pStyle w:val="acctfourfigures"/>
              <w:shd w:val="clear" w:color="auto" w:fill="FFFFFF"/>
              <w:tabs>
                <w:tab w:val="clear" w:pos="765"/>
              </w:tabs>
              <w:spacing w:line="240" w:lineRule="atLeast"/>
              <w:ind w:right="-254"/>
              <w:jc w:val="center"/>
            </w:pPr>
            <w:r>
              <w:t>-</w:t>
            </w:r>
          </w:p>
        </w:tc>
        <w:tc>
          <w:tcPr>
            <w:tcW w:w="180" w:type="dxa"/>
            <w:vAlign w:val="bottom"/>
          </w:tcPr>
          <w:p w:rsidR="00AD4B6B" w:rsidRPr="002A41CA" w:rsidRDefault="00AD4B6B" w:rsidP="00BB0CD0">
            <w:pPr>
              <w:pStyle w:val="acctfourfigures"/>
              <w:shd w:val="clear" w:color="auto" w:fill="FFFFFF"/>
              <w:tabs>
                <w:tab w:val="clear" w:pos="765"/>
              </w:tabs>
              <w:spacing w:line="240" w:lineRule="atLeast"/>
              <w:jc w:val="right"/>
            </w:pPr>
          </w:p>
        </w:tc>
        <w:tc>
          <w:tcPr>
            <w:tcW w:w="1080" w:type="dxa"/>
          </w:tcPr>
          <w:p w:rsidR="00AD4B6B" w:rsidRPr="002A41CA" w:rsidRDefault="002A41CA" w:rsidP="00AF398F">
            <w:pPr>
              <w:pStyle w:val="acctfourfigures"/>
              <w:shd w:val="clear" w:color="auto" w:fill="FFFFFF"/>
              <w:tabs>
                <w:tab w:val="clear" w:pos="765"/>
                <w:tab w:val="left" w:pos="139"/>
              </w:tabs>
              <w:spacing w:line="240" w:lineRule="atLeast"/>
              <w:ind w:right="-81"/>
              <w:jc w:val="center"/>
            </w:pPr>
            <w:r>
              <w:t>-</w:t>
            </w:r>
          </w:p>
        </w:tc>
        <w:tc>
          <w:tcPr>
            <w:tcW w:w="180" w:type="dxa"/>
          </w:tcPr>
          <w:p w:rsidR="00AD4B6B" w:rsidRPr="002A41CA" w:rsidRDefault="00AD4B6B" w:rsidP="00BB0CD0">
            <w:pPr>
              <w:pStyle w:val="acctfourfigures"/>
              <w:shd w:val="clear" w:color="auto" w:fill="FFFFFF"/>
              <w:tabs>
                <w:tab w:val="clear" w:pos="765"/>
              </w:tabs>
              <w:spacing w:line="240" w:lineRule="atLeast"/>
              <w:jc w:val="right"/>
            </w:pPr>
          </w:p>
        </w:tc>
        <w:tc>
          <w:tcPr>
            <w:tcW w:w="1080" w:type="dxa"/>
          </w:tcPr>
          <w:p w:rsidR="00AD4B6B" w:rsidRPr="002A41CA" w:rsidRDefault="002A41CA" w:rsidP="00AF398F">
            <w:pPr>
              <w:pStyle w:val="acctfourfigures"/>
              <w:shd w:val="clear" w:color="auto" w:fill="FFFFFF"/>
              <w:tabs>
                <w:tab w:val="clear" w:pos="765"/>
              </w:tabs>
              <w:spacing w:line="240" w:lineRule="atLeast"/>
              <w:ind w:right="-256"/>
              <w:jc w:val="center"/>
            </w:pPr>
            <w:r>
              <w:t>-</w:t>
            </w:r>
          </w:p>
        </w:tc>
        <w:tc>
          <w:tcPr>
            <w:tcW w:w="270" w:type="dxa"/>
          </w:tcPr>
          <w:p w:rsidR="00AD4B6B" w:rsidRPr="002A41CA" w:rsidRDefault="00AD4B6B" w:rsidP="00BB0CD0">
            <w:pPr>
              <w:pStyle w:val="acctfourfigures"/>
              <w:shd w:val="clear" w:color="auto" w:fill="FFFFFF"/>
              <w:tabs>
                <w:tab w:val="clear" w:pos="765"/>
              </w:tabs>
              <w:spacing w:line="240" w:lineRule="atLeast"/>
              <w:jc w:val="right"/>
            </w:pPr>
          </w:p>
        </w:tc>
        <w:tc>
          <w:tcPr>
            <w:tcW w:w="1080" w:type="dxa"/>
          </w:tcPr>
          <w:p w:rsidR="00AD4B6B" w:rsidRPr="002A41CA" w:rsidRDefault="002A41CA" w:rsidP="00AF398F">
            <w:pPr>
              <w:pStyle w:val="acctfourfigures"/>
              <w:shd w:val="clear" w:color="auto" w:fill="FFFFFF"/>
              <w:tabs>
                <w:tab w:val="clear" w:pos="765"/>
              </w:tabs>
              <w:spacing w:line="240" w:lineRule="atLeast"/>
              <w:ind w:right="-236"/>
              <w:jc w:val="center"/>
            </w:pPr>
            <w:r>
              <w:t>-</w:t>
            </w:r>
          </w:p>
        </w:tc>
        <w:tc>
          <w:tcPr>
            <w:tcW w:w="180" w:type="dxa"/>
          </w:tcPr>
          <w:p w:rsidR="00AD4B6B" w:rsidRPr="002A41CA" w:rsidRDefault="00AD4B6B" w:rsidP="00BB0CD0">
            <w:pPr>
              <w:pStyle w:val="acctfourfigures"/>
              <w:shd w:val="clear" w:color="auto" w:fill="FFFFFF"/>
              <w:tabs>
                <w:tab w:val="clear" w:pos="765"/>
              </w:tabs>
              <w:spacing w:line="240" w:lineRule="atLeast"/>
              <w:jc w:val="right"/>
            </w:pPr>
          </w:p>
        </w:tc>
        <w:tc>
          <w:tcPr>
            <w:tcW w:w="1170" w:type="dxa"/>
          </w:tcPr>
          <w:p w:rsidR="00AD4B6B" w:rsidRPr="002A41CA" w:rsidRDefault="002A41CA" w:rsidP="00BB0CD0">
            <w:pPr>
              <w:pStyle w:val="acctfourfigures"/>
              <w:shd w:val="clear" w:color="auto" w:fill="FFFFFF"/>
              <w:tabs>
                <w:tab w:val="clear" w:pos="765"/>
              </w:tabs>
              <w:spacing w:line="240" w:lineRule="atLeast"/>
              <w:jc w:val="right"/>
            </w:pPr>
            <w:r>
              <w:t>74,823</w:t>
            </w:r>
          </w:p>
        </w:tc>
        <w:tc>
          <w:tcPr>
            <w:tcW w:w="180" w:type="dxa"/>
          </w:tcPr>
          <w:p w:rsidR="00AD4B6B" w:rsidRPr="002A41CA" w:rsidRDefault="00AD4B6B" w:rsidP="00BB0CD0">
            <w:pPr>
              <w:pStyle w:val="acctfourfigures"/>
              <w:shd w:val="clear" w:color="auto" w:fill="FFFFFF"/>
              <w:tabs>
                <w:tab w:val="clear" w:pos="765"/>
              </w:tabs>
              <w:spacing w:line="240" w:lineRule="atLeast"/>
              <w:jc w:val="right"/>
            </w:pPr>
          </w:p>
        </w:tc>
        <w:tc>
          <w:tcPr>
            <w:tcW w:w="1262" w:type="dxa"/>
          </w:tcPr>
          <w:p w:rsidR="00AD4B6B" w:rsidRPr="002A41CA" w:rsidRDefault="002A41CA" w:rsidP="00BB0CD0">
            <w:pPr>
              <w:pStyle w:val="acctfourfigures"/>
              <w:shd w:val="clear" w:color="auto" w:fill="FFFFFF"/>
              <w:tabs>
                <w:tab w:val="clear" w:pos="765"/>
              </w:tabs>
              <w:spacing w:line="240" w:lineRule="atLeast"/>
              <w:jc w:val="right"/>
            </w:pPr>
            <w:r>
              <w:t>127,329</w:t>
            </w:r>
          </w:p>
        </w:tc>
      </w:tr>
      <w:tr w:rsidR="00AD4B6B" w:rsidRPr="000A4D45" w:rsidTr="00AD4B6B">
        <w:trPr>
          <w:cantSplit/>
        </w:trPr>
        <w:tc>
          <w:tcPr>
            <w:tcW w:w="3510" w:type="dxa"/>
          </w:tcPr>
          <w:p w:rsidR="00F837C0" w:rsidRDefault="00757383" w:rsidP="00BB0CD0">
            <w:pPr>
              <w:shd w:val="clear" w:color="auto" w:fill="FFFFFF"/>
              <w:spacing w:line="240" w:lineRule="atLeast"/>
              <w:ind w:right="-79"/>
              <w:rPr>
                <w:color w:val="000000" w:themeColor="text1"/>
              </w:rPr>
            </w:pPr>
            <w:r>
              <w:rPr>
                <w:color w:val="000000" w:themeColor="text1"/>
              </w:rPr>
              <w:t>-</w:t>
            </w:r>
            <w:r w:rsidR="00F837C0">
              <w:rPr>
                <w:color w:val="000000" w:themeColor="text1"/>
              </w:rPr>
              <w:t xml:space="preserve"> </w:t>
            </w:r>
            <w:r w:rsidRPr="00757383">
              <w:rPr>
                <w:color w:val="000000" w:themeColor="text1"/>
              </w:rPr>
              <w:t xml:space="preserve">(Reversal of) bad and doubtful debts </w:t>
            </w:r>
          </w:p>
          <w:p w:rsidR="00AD4B6B" w:rsidRPr="00757383" w:rsidRDefault="00F837C0" w:rsidP="00BB0CD0">
            <w:pPr>
              <w:shd w:val="clear" w:color="auto" w:fill="FFFFFF"/>
              <w:spacing w:line="240" w:lineRule="atLeast"/>
              <w:ind w:right="-79"/>
              <w:rPr>
                <w:color w:val="000000" w:themeColor="text1"/>
              </w:rPr>
            </w:pPr>
            <w:r>
              <w:rPr>
                <w:color w:val="000000" w:themeColor="text1"/>
              </w:rPr>
              <w:t xml:space="preserve">    </w:t>
            </w:r>
            <w:r w:rsidR="00757383" w:rsidRPr="00757383">
              <w:rPr>
                <w:color w:val="000000" w:themeColor="text1"/>
              </w:rPr>
              <w:t>expenses</w:t>
            </w:r>
          </w:p>
        </w:tc>
        <w:tc>
          <w:tcPr>
            <w:tcW w:w="1170" w:type="dxa"/>
          </w:tcPr>
          <w:p w:rsidR="00AD4B6B" w:rsidRPr="002A41CA" w:rsidRDefault="00AD4B6B" w:rsidP="00BB0CD0">
            <w:pPr>
              <w:pStyle w:val="acctfourfigures"/>
              <w:shd w:val="clear" w:color="auto" w:fill="FFFFFF"/>
              <w:tabs>
                <w:tab w:val="clear" w:pos="765"/>
              </w:tabs>
              <w:spacing w:line="240" w:lineRule="atLeast"/>
              <w:jc w:val="right"/>
            </w:pPr>
          </w:p>
          <w:p w:rsidR="002A41CA" w:rsidRPr="002A41CA" w:rsidRDefault="002A41CA" w:rsidP="00351BDB">
            <w:pPr>
              <w:pStyle w:val="acctfourfigures"/>
              <w:shd w:val="clear" w:color="auto" w:fill="FFFFFF"/>
              <w:tabs>
                <w:tab w:val="clear" w:pos="765"/>
              </w:tabs>
              <w:spacing w:line="240" w:lineRule="atLeast"/>
              <w:ind w:right="-80"/>
              <w:jc w:val="right"/>
            </w:pPr>
            <w:r w:rsidRPr="002A41CA">
              <w:t>(39,577)</w:t>
            </w:r>
          </w:p>
        </w:tc>
        <w:tc>
          <w:tcPr>
            <w:tcW w:w="180" w:type="dxa"/>
            <w:vAlign w:val="bottom"/>
          </w:tcPr>
          <w:p w:rsidR="00AD4B6B" w:rsidRPr="002A41CA" w:rsidRDefault="00AD4B6B" w:rsidP="00BB0CD0">
            <w:pPr>
              <w:pStyle w:val="acctfourfigures"/>
              <w:shd w:val="clear" w:color="auto" w:fill="FFFFFF"/>
              <w:spacing w:line="240" w:lineRule="atLeast"/>
              <w:jc w:val="right"/>
              <w:rPr>
                <w:color w:val="000000" w:themeColor="text1"/>
              </w:rPr>
            </w:pPr>
          </w:p>
        </w:tc>
        <w:tc>
          <w:tcPr>
            <w:tcW w:w="1080" w:type="dxa"/>
          </w:tcPr>
          <w:p w:rsidR="00AD4B6B" w:rsidRDefault="00AD4B6B" w:rsidP="00BB0CD0">
            <w:pPr>
              <w:pStyle w:val="acctfourfigures"/>
              <w:shd w:val="clear" w:color="auto" w:fill="FFFFFF"/>
              <w:tabs>
                <w:tab w:val="clear" w:pos="765"/>
              </w:tabs>
              <w:spacing w:line="240" w:lineRule="atLeast"/>
              <w:jc w:val="right"/>
            </w:pPr>
          </w:p>
          <w:p w:rsidR="002A41CA" w:rsidRPr="002A41CA" w:rsidRDefault="002A41CA" w:rsidP="00351BDB">
            <w:pPr>
              <w:pStyle w:val="acctfourfigures"/>
              <w:shd w:val="clear" w:color="auto" w:fill="FFFFFF"/>
              <w:tabs>
                <w:tab w:val="clear" w:pos="765"/>
              </w:tabs>
              <w:spacing w:line="240" w:lineRule="atLeast"/>
              <w:ind w:right="-80"/>
              <w:jc w:val="right"/>
            </w:pPr>
            <w:r>
              <w:t>(56,932)</w:t>
            </w:r>
          </w:p>
        </w:tc>
        <w:tc>
          <w:tcPr>
            <w:tcW w:w="180" w:type="dxa"/>
            <w:vAlign w:val="bottom"/>
          </w:tcPr>
          <w:p w:rsidR="00AD4B6B" w:rsidRPr="002A41CA" w:rsidRDefault="00AD4B6B" w:rsidP="00BB0CD0">
            <w:pPr>
              <w:pStyle w:val="acctfourfigures"/>
              <w:shd w:val="clear" w:color="auto" w:fill="FFFFFF"/>
              <w:tabs>
                <w:tab w:val="clear" w:pos="765"/>
              </w:tabs>
              <w:spacing w:line="240" w:lineRule="atLeast"/>
              <w:jc w:val="right"/>
            </w:pPr>
          </w:p>
        </w:tc>
        <w:tc>
          <w:tcPr>
            <w:tcW w:w="1080" w:type="dxa"/>
          </w:tcPr>
          <w:p w:rsidR="00AD4B6B" w:rsidRDefault="00AD4B6B" w:rsidP="00BB0CD0">
            <w:pPr>
              <w:pStyle w:val="acctfourfigures"/>
              <w:shd w:val="clear" w:color="auto" w:fill="FFFFFF"/>
              <w:tabs>
                <w:tab w:val="clear" w:pos="765"/>
              </w:tabs>
              <w:spacing w:line="240" w:lineRule="atLeast"/>
              <w:jc w:val="right"/>
            </w:pPr>
          </w:p>
          <w:p w:rsidR="002A41CA" w:rsidRPr="002A41CA" w:rsidRDefault="002A41CA" w:rsidP="00AF398F">
            <w:pPr>
              <w:pStyle w:val="acctfourfigures"/>
              <w:shd w:val="clear" w:color="auto" w:fill="FFFFFF"/>
              <w:tabs>
                <w:tab w:val="clear" w:pos="765"/>
              </w:tabs>
              <w:spacing w:line="240" w:lineRule="atLeast"/>
              <w:ind w:right="-254"/>
              <w:jc w:val="center"/>
            </w:pPr>
            <w:r>
              <w:t>-</w:t>
            </w:r>
          </w:p>
        </w:tc>
        <w:tc>
          <w:tcPr>
            <w:tcW w:w="180" w:type="dxa"/>
            <w:vAlign w:val="bottom"/>
          </w:tcPr>
          <w:p w:rsidR="00AD4B6B" w:rsidRPr="002A41CA" w:rsidRDefault="00AD4B6B" w:rsidP="00BB0CD0">
            <w:pPr>
              <w:pStyle w:val="acctfourfigures"/>
              <w:shd w:val="clear" w:color="auto" w:fill="FFFFFF"/>
              <w:tabs>
                <w:tab w:val="clear" w:pos="765"/>
              </w:tabs>
              <w:spacing w:line="240" w:lineRule="atLeast"/>
              <w:jc w:val="right"/>
            </w:pPr>
          </w:p>
        </w:tc>
        <w:tc>
          <w:tcPr>
            <w:tcW w:w="1080" w:type="dxa"/>
          </w:tcPr>
          <w:p w:rsidR="00AD4B6B" w:rsidRDefault="00AD4B6B" w:rsidP="00BB0CD0">
            <w:pPr>
              <w:pStyle w:val="acctfourfigures"/>
              <w:shd w:val="clear" w:color="auto" w:fill="FFFFFF"/>
              <w:tabs>
                <w:tab w:val="clear" w:pos="765"/>
              </w:tabs>
              <w:spacing w:line="240" w:lineRule="atLeast"/>
              <w:jc w:val="right"/>
            </w:pPr>
          </w:p>
          <w:p w:rsidR="002A41CA" w:rsidRPr="002A41CA" w:rsidRDefault="002A41CA" w:rsidP="00AF398F">
            <w:pPr>
              <w:pStyle w:val="acctfourfigures"/>
              <w:shd w:val="clear" w:color="auto" w:fill="FFFFFF"/>
              <w:tabs>
                <w:tab w:val="clear" w:pos="765"/>
                <w:tab w:val="left" w:pos="139"/>
              </w:tabs>
              <w:spacing w:line="240" w:lineRule="atLeast"/>
              <w:ind w:right="-81"/>
              <w:jc w:val="center"/>
            </w:pPr>
            <w:r>
              <w:t>-</w:t>
            </w:r>
          </w:p>
        </w:tc>
        <w:tc>
          <w:tcPr>
            <w:tcW w:w="180" w:type="dxa"/>
          </w:tcPr>
          <w:p w:rsidR="00AD4B6B" w:rsidRPr="002A41CA" w:rsidRDefault="00AD4B6B" w:rsidP="00BB0CD0">
            <w:pPr>
              <w:pStyle w:val="acctfourfigures"/>
              <w:shd w:val="clear" w:color="auto" w:fill="FFFFFF"/>
              <w:tabs>
                <w:tab w:val="clear" w:pos="765"/>
              </w:tabs>
              <w:spacing w:line="240" w:lineRule="atLeast"/>
              <w:jc w:val="right"/>
            </w:pPr>
          </w:p>
        </w:tc>
        <w:tc>
          <w:tcPr>
            <w:tcW w:w="1080" w:type="dxa"/>
          </w:tcPr>
          <w:p w:rsidR="00AD4B6B" w:rsidRDefault="00AD4B6B" w:rsidP="00BB0CD0">
            <w:pPr>
              <w:pStyle w:val="acctfourfigures"/>
              <w:shd w:val="clear" w:color="auto" w:fill="FFFFFF"/>
              <w:tabs>
                <w:tab w:val="clear" w:pos="765"/>
              </w:tabs>
              <w:spacing w:line="240" w:lineRule="atLeast"/>
              <w:jc w:val="right"/>
            </w:pPr>
          </w:p>
          <w:p w:rsidR="002A41CA" w:rsidRPr="002A41CA" w:rsidRDefault="00AF398F" w:rsidP="00BB0CD0">
            <w:pPr>
              <w:pStyle w:val="acctfourfigures"/>
              <w:shd w:val="clear" w:color="auto" w:fill="FFFFFF"/>
              <w:tabs>
                <w:tab w:val="clear" w:pos="765"/>
              </w:tabs>
              <w:spacing w:line="240" w:lineRule="atLeast"/>
              <w:jc w:val="right"/>
            </w:pPr>
            <w:r>
              <w:t>3</w:t>
            </w:r>
          </w:p>
        </w:tc>
        <w:tc>
          <w:tcPr>
            <w:tcW w:w="270" w:type="dxa"/>
          </w:tcPr>
          <w:p w:rsidR="00AD4B6B" w:rsidRPr="002A41CA" w:rsidRDefault="00AD4B6B" w:rsidP="00BB0CD0">
            <w:pPr>
              <w:pStyle w:val="acctfourfigures"/>
              <w:shd w:val="clear" w:color="auto" w:fill="FFFFFF"/>
              <w:tabs>
                <w:tab w:val="clear" w:pos="765"/>
              </w:tabs>
              <w:spacing w:line="240" w:lineRule="atLeast"/>
              <w:jc w:val="right"/>
            </w:pPr>
          </w:p>
        </w:tc>
        <w:tc>
          <w:tcPr>
            <w:tcW w:w="1080" w:type="dxa"/>
          </w:tcPr>
          <w:p w:rsidR="00AD4B6B" w:rsidRDefault="00AD4B6B" w:rsidP="00BB0CD0">
            <w:pPr>
              <w:pStyle w:val="acctfourfigures"/>
              <w:shd w:val="clear" w:color="auto" w:fill="FFFFFF"/>
              <w:tabs>
                <w:tab w:val="clear" w:pos="765"/>
              </w:tabs>
              <w:spacing w:line="240" w:lineRule="atLeast"/>
              <w:jc w:val="right"/>
            </w:pPr>
          </w:p>
          <w:p w:rsidR="002A41CA" w:rsidRPr="002A41CA" w:rsidRDefault="00AF398F" w:rsidP="00AF398F">
            <w:pPr>
              <w:pStyle w:val="acctfourfigures"/>
              <w:shd w:val="clear" w:color="auto" w:fill="FFFFFF"/>
              <w:tabs>
                <w:tab w:val="clear" w:pos="765"/>
              </w:tabs>
              <w:spacing w:line="240" w:lineRule="atLeast"/>
              <w:ind w:right="-236"/>
              <w:jc w:val="center"/>
            </w:pPr>
            <w:r>
              <w:t>-</w:t>
            </w:r>
          </w:p>
        </w:tc>
        <w:tc>
          <w:tcPr>
            <w:tcW w:w="180" w:type="dxa"/>
          </w:tcPr>
          <w:p w:rsidR="00AD4B6B" w:rsidRPr="002A41CA" w:rsidRDefault="00AD4B6B" w:rsidP="00BB0CD0">
            <w:pPr>
              <w:pStyle w:val="acctfourfigures"/>
              <w:shd w:val="clear" w:color="auto" w:fill="FFFFFF"/>
              <w:tabs>
                <w:tab w:val="clear" w:pos="765"/>
              </w:tabs>
              <w:spacing w:line="240" w:lineRule="atLeast"/>
              <w:jc w:val="right"/>
            </w:pPr>
          </w:p>
        </w:tc>
        <w:tc>
          <w:tcPr>
            <w:tcW w:w="1170" w:type="dxa"/>
          </w:tcPr>
          <w:p w:rsidR="00AD4B6B" w:rsidRDefault="00AD4B6B" w:rsidP="00BB0CD0">
            <w:pPr>
              <w:pStyle w:val="acctfourfigures"/>
              <w:shd w:val="clear" w:color="auto" w:fill="FFFFFF"/>
              <w:tabs>
                <w:tab w:val="clear" w:pos="765"/>
              </w:tabs>
              <w:spacing w:line="240" w:lineRule="atLeast"/>
              <w:jc w:val="right"/>
            </w:pPr>
          </w:p>
          <w:p w:rsidR="002A41CA" w:rsidRPr="002A41CA" w:rsidRDefault="00AF398F" w:rsidP="00351BDB">
            <w:pPr>
              <w:pStyle w:val="acctfourfigures"/>
              <w:shd w:val="clear" w:color="auto" w:fill="FFFFFF"/>
              <w:tabs>
                <w:tab w:val="clear" w:pos="765"/>
              </w:tabs>
              <w:spacing w:line="240" w:lineRule="atLeast"/>
              <w:ind w:right="-80"/>
              <w:jc w:val="right"/>
            </w:pPr>
            <w:r>
              <w:t>(39,574)</w:t>
            </w:r>
          </w:p>
        </w:tc>
        <w:tc>
          <w:tcPr>
            <w:tcW w:w="180" w:type="dxa"/>
          </w:tcPr>
          <w:p w:rsidR="00AD4B6B" w:rsidRPr="002A41CA" w:rsidRDefault="00AD4B6B" w:rsidP="00BB0CD0">
            <w:pPr>
              <w:pStyle w:val="acctfourfigures"/>
              <w:shd w:val="clear" w:color="auto" w:fill="FFFFFF"/>
              <w:tabs>
                <w:tab w:val="clear" w:pos="765"/>
              </w:tabs>
              <w:spacing w:line="240" w:lineRule="atLeast"/>
              <w:jc w:val="right"/>
            </w:pPr>
          </w:p>
        </w:tc>
        <w:tc>
          <w:tcPr>
            <w:tcW w:w="1262" w:type="dxa"/>
          </w:tcPr>
          <w:p w:rsidR="00AD4B6B" w:rsidRDefault="00AD4B6B" w:rsidP="00BB0CD0">
            <w:pPr>
              <w:pStyle w:val="acctfourfigures"/>
              <w:shd w:val="clear" w:color="auto" w:fill="FFFFFF"/>
              <w:tabs>
                <w:tab w:val="clear" w:pos="765"/>
              </w:tabs>
              <w:spacing w:line="240" w:lineRule="atLeast"/>
              <w:jc w:val="right"/>
            </w:pPr>
          </w:p>
          <w:p w:rsidR="002A41CA" w:rsidRPr="002A41CA" w:rsidRDefault="00AF398F" w:rsidP="00351BDB">
            <w:pPr>
              <w:pStyle w:val="acctfourfigures"/>
              <w:shd w:val="clear" w:color="auto" w:fill="FFFFFF"/>
              <w:tabs>
                <w:tab w:val="clear" w:pos="765"/>
              </w:tabs>
              <w:spacing w:line="240" w:lineRule="atLeast"/>
              <w:ind w:right="-80"/>
              <w:jc w:val="right"/>
            </w:pPr>
            <w:r>
              <w:t>(56,932)</w:t>
            </w:r>
          </w:p>
        </w:tc>
      </w:tr>
      <w:tr w:rsidR="00BB0CD0" w:rsidRPr="000A4D45" w:rsidTr="00AD4B6B">
        <w:trPr>
          <w:cantSplit/>
        </w:trPr>
        <w:tc>
          <w:tcPr>
            <w:tcW w:w="3510" w:type="dxa"/>
          </w:tcPr>
          <w:p w:rsidR="00BB0CD0" w:rsidRPr="000A4D45" w:rsidRDefault="00BB0CD0" w:rsidP="00BB0CD0">
            <w:pPr>
              <w:shd w:val="clear" w:color="auto" w:fill="FFFFFF"/>
              <w:spacing w:line="240" w:lineRule="atLeast"/>
              <w:ind w:right="-79"/>
              <w:rPr>
                <w:b/>
                <w:bCs/>
                <w:color w:val="000000" w:themeColor="text1"/>
              </w:rPr>
            </w:pPr>
          </w:p>
        </w:tc>
        <w:tc>
          <w:tcPr>
            <w:tcW w:w="1170" w:type="dxa"/>
          </w:tcPr>
          <w:p w:rsidR="00BB0CD0" w:rsidRPr="000A4D45" w:rsidRDefault="00BB0CD0" w:rsidP="00BB0CD0">
            <w:pPr>
              <w:pStyle w:val="acctfourfigures"/>
              <w:shd w:val="clear" w:color="auto" w:fill="FFFFFF"/>
              <w:tabs>
                <w:tab w:val="clear" w:pos="765"/>
              </w:tabs>
              <w:spacing w:line="240" w:lineRule="atLeast"/>
              <w:jc w:val="right"/>
              <w:rPr>
                <w:b/>
                <w:bCs/>
              </w:rPr>
            </w:pPr>
          </w:p>
        </w:tc>
        <w:tc>
          <w:tcPr>
            <w:tcW w:w="180" w:type="dxa"/>
            <w:vAlign w:val="bottom"/>
          </w:tcPr>
          <w:p w:rsidR="00BB0CD0" w:rsidRPr="000A4D45" w:rsidRDefault="00BB0CD0" w:rsidP="00BB0CD0">
            <w:pPr>
              <w:pStyle w:val="acctfourfigures"/>
              <w:shd w:val="clear" w:color="auto" w:fill="FFFFFF"/>
              <w:spacing w:line="240" w:lineRule="atLeast"/>
              <w:jc w:val="right"/>
              <w:rPr>
                <w:b/>
                <w:bCs/>
                <w:color w:val="000000" w:themeColor="text1"/>
              </w:rPr>
            </w:pPr>
          </w:p>
        </w:tc>
        <w:tc>
          <w:tcPr>
            <w:tcW w:w="1080" w:type="dxa"/>
          </w:tcPr>
          <w:p w:rsidR="00BB0CD0" w:rsidRPr="000A4D45" w:rsidRDefault="00BB0CD0" w:rsidP="00BB0CD0">
            <w:pPr>
              <w:pStyle w:val="acctfourfigures"/>
              <w:shd w:val="clear" w:color="auto" w:fill="FFFFFF"/>
              <w:tabs>
                <w:tab w:val="clear" w:pos="765"/>
              </w:tabs>
              <w:spacing w:line="240" w:lineRule="atLeast"/>
              <w:jc w:val="right"/>
              <w:rPr>
                <w:b/>
                <w:bCs/>
              </w:rPr>
            </w:pPr>
          </w:p>
        </w:tc>
        <w:tc>
          <w:tcPr>
            <w:tcW w:w="180" w:type="dxa"/>
            <w:vAlign w:val="bottom"/>
          </w:tcPr>
          <w:p w:rsidR="00BB0CD0" w:rsidRPr="000A4D45" w:rsidRDefault="00BB0CD0" w:rsidP="00BB0CD0">
            <w:pPr>
              <w:pStyle w:val="acctfourfigures"/>
              <w:shd w:val="clear" w:color="auto" w:fill="FFFFFF"/>
              <w:tabs>
                <w:tab w:val="clear" w:pos="765"/>
              </w:tabs>
              <w:spacing w:line="240" w:lineRule="atLeast"/>
              <w:jc w:val="right"/>
              <w:rPr>
                <w:b/>
                <w:bCs/>
              </w:rPr>
            </w:pPr>
          </w:p>
        </w:tc>
        <w:tc>
          <w:tcPr>
            <w:tcW w:w="1080" w:type="dxa"/>
          </w:tcPr>
          <w:p w:rsidR="00BB0CD0" w:rsidRPr="000A4D45" w:rsidRDefault="00BB0CD0" w:rsidP="00BB0CD0">
            <w:pPr>
              <w:pStyle w:val="acctfourfigures"/>
              <w:shd w:val="clear" w:color="auto" w:fill="FFFFFF"/>
              <w:tabs>
                <w:tab w:val="clear" w:pos="765"/>
              </w:tabs>
              <w:spacing w:line="240" w:lineRule="atLeast"/>
              <w:jc w:val="right"/>
              <w:rPr>
                <w:b/>
                <w:bCs/>
              </w:rPr>
            </w:pPr>
          </w:p>
        </w:tc>
        <w:tc>
          <w:tcPr>
            <w:tcW w:w="180" w:type="dxa"/>
            <w:vAlign w:val="bottom"/>
          </w:tcPr>
          <w:p w:rsidR="00BB0CD0" w:rsidRPr="000A4D45" w:rsidRDefault="00BB0CD0" w:rsidP="00BB0CD0">
            <w:pPr>
              <w:pStyle w:val="acctfourfigures"/>
              <w:shd w:val="clear" w:color="auto" w:fill="FFFFFF"/>
              <w:tabs>
                <w:tab w:val="clear" w:pos="765"/>
              </w:tabs>
              <w:spacing w:line="240" w:lineRule="atLeast"/>
              <w:jc w:val="right"/>
              <w:rPr>
                <w:b/>
                <w:bCs/>
              </w:rPr>
            </w:pPr>
          </w:p>
        </w:tc>
        <w:tc>
          <w:tcPr>
            <w:tcW w:w="1080" w:type="dxa"/>
          </w:tcPr>
          <w:p w:rsidR="00BB0CD0" w:rsidRPr="000A4D45" w:rsidRDefault="00BB0CD0" w:rsidP="00BB0CD0">
            <w:pPr>
              <w:pStyle w:val="acctfourfigures"/>
              <w:shd w:val="clear" w:color="auto" w:fill="FFFFFF"/>
              <w:tabs>
                <w:tab w:val="clear" w:pos="765"/>
              </w:tabs>
              <w:spacing w:line="240" w:lineRule="atLeast"/>
              <w:jc w:val="right"/>
              <w:rPr>
                <w:b/>
                <w:bCs/>
              </w:rPr>
            </w:pPr>
          </w:p>
        </w:tc>
        <w:tc>
          <w:tcPr>
            <w:tcW w:w="180" w:type="dxa"/>
          </w:tcPr>
          <w:p w:rsidR="00BB0CD0" w:rsidRPr="000A4D45" w:rsidRDefault="00BB0CD0" w:rsidP="00BB0CD0">
            <w:pPr>
              <w:pStyle w:val="acctfourfigures"/>
              <w:shd w:val="clear" w:color="auto" w:fill="FFFFFF"/>
              <w:tabs>
                <w:tab w:val="clear" w:pos="765"/>
              </w:tabs>
              <w:spacing w:line="240" w:lineRule="atLeast"/>
              <w:jc w:val="right"/>
              <w:rPr>
                <w:b/>
                <w:bCs/>
              </w:rPr>
            </w:pPr>
          </w:p>
        </w:tc>
        <w:tc>
          <w:tcPr>
            <w:tcW w:w="1080" w:type="dxa"/>
          </w:tcPr>
          <w:p w:rsidR="00BB0CD0" w:rsidRPr="000A4D45" w:rsidRDefault="00BB0CD0" w:rsidP="00BB0CD0">
            <w:pPr>
              <w:pStyle w:val="acctfourfigures"/>
              <w:shd w:val="clear" w:color="auto" w:fill="FFFFFF"/>
              <w:tabs>
                <w:tab w:val="clear" w:pos="765"/>
              </w:tabs>
              <w:spacing w:line="240" w:lineRule="atLeast"/>
              <w:jc w:val="right"/>
              <w:rPr>
                <w:b/>
                <w:bCs/>
              </w:rPr>
            </w:pPr>
          </w:p>
        </w:tc>
        <w:tc>
          <w:tcPr>
            <w:tcW w:w="270" w:type="dxa"/>
          </w:tcPr>
          <w:p w:rsidR="00BB0CD0" w:rsidRPr="000A4D45" w:rsidRDefault="00BB0CD0" w:rsidP="00BB0CD0">
            <w:pPr>
              <w:pStyle w:val="acctfourfigures"/>
              <w:shd w:val="clear" w:color="auto" w:fill="FFFFFF"/>
              <w:tabs>
                <w:tab w:val="clear" w:pos="765"/>
              </w:tabs>
              <w:spacing w:line="240" w:lineRule="atLeast"/>
              <w:jc w:val="right"/>
              <w:rPr>
                <w:b/>
                <w:bCs/>
              </w:rPr>
            </w:pPr>
          </w:p>
        </w:tc>
        <w:tc>
          <w:tcPr>
            <w:tcW w:w="1080" w:type="dxa"/>
          </w:tcPr>
          <w:p w:rsidR="00BB0CD0" w:rsidRPr="000A4D45" w:rsidRDefault="00BB0CD0" w:rsidP="00BB0CD0">
            <w:pPr>
              <w:pStyle w:val="acctfourfigures"/>
              <w:shd w:val="clear" w:color="auto" w:fill="FFFFFF"/>
              <w:tabs>
                <w:tab w:val="clear" w:pos="765"/>
              </w:tabs>
              <w:spacing w:line="240" w:lineRule="atLeast"/>
              <w:jc w:val="right"/>
              <w:rPr>
                <w:b/>
                <w:bCs/>
              </w:rPr>
            </w:pPr>
          </w:p>
        </w:tc>
        <w:tc>
          <w:tcPr>
            <w:tcW w:w="180" w:type="dxa"/>
          </w:tcPr>
          <w:p w:rsidR="00BB0CD0" w:rsidRPr="000A4D45" w:rsidRDefault="00BB0CD0" w:rsidP="00BB0CD0">
            <w:pPr>
              <w:pStyle w:val="acctfourfigures"/>
              <w:shd w:val="clear" w:color="auto" w:fill="FFFFFF"/>
              <w:tabs>
                <w:tab w:val="clear" w:pos="765"/>
              </w:tabs>
              <w:spacing w:line="240" w:lineRule="atLeast"/>
              <w:jc w:val="right"/>
              <w:rPr>
                <w:b/>
                <w:bCs/>
              </w:rPr>
            </w:pPr>
          </w:p>
        </w:tc>
        <w:tc>
          <w:tcPr>
            <w:tcW w:w="1170" w:type="dxa"/>
          </w:tcPr>
          <w:p w:rsidR="00BB0CD0" w:rsidRPr="000A4D45" w:rsidRDefault="00BB0CD0" w:rsidP="00BB0CD0">
            <w:pPr>
              <w:pStyle w:val="acctfourfigures"/>
              <w:shd w:val="clear" w:color="auto" w:fill="FFFFFF"/>
              <w:tabs>
                <w:tab w:val="clear" w:pos="765"/>
              </w:tabs>
              <w:spacing w:line="240" w:lineRule="atLeast"/>
              <w:jc w:val="right"/>
              <w:rPr>
                <w:b/>
                <w:bCs/>
              </w:rPr>
            </w:pPr>
          </w:p>
        </w:tc>
        <w:tc>
          <w:tcPr>
            <w:tcW w:w="180" w:type="dxa"/>
          </w:tcPr>
          <w:p w:rsidR="00BB0CD0" w:rsidRPr="000A4D45" w:rsidRDefault="00BB0CD0" w:rsidP="00BB0CD0">
            <w:pPr>
              <w:pStyle w:val="acctfourfigures"/>
              <w:shd w:val="clear" w:color="auto" w:fill="FFFFFF"/>
              <w:tabs>
                <w:tab w:val="clear" w:pos="765"/>
              </w:tabs>
              <w:spacing w:line="240" w:lineRule="atLeast"/>
              <w:jc w:val="right"/>
              <w:rPr>
                <w:b/>
                <w:bCs/>
              </w:rPr>
            </w:pPr>
          </w:p>
        </w:tc>
        <w:tc>
          <w:tcPr>
            <w:tcW w:w="1262" w:type="dxa"/>
          </w:tcPr>
          <w:p w:rsidR="00BB0CD0" w:rsidRPr="000A4D45" w:rsidRDefault="00BB0CD0" w:rsidP="00BB0CD0">
            <w:pPr>
              <w:pStyle w:val="acctfourfigures"/>
              <w:shd w:val="clear" w:color="auto" w:fill="FFFFFF"/>
              <w:tabs>
                <w:tab w:val="clear" w:pos="765"/>
              </w:tabs>
              <w:spacing w:line="240" w:lineRule="atLeast"/>
              <w:jc w:val="right"/>
              <w:rPr>
                <w:b/>
                <w:bCs/>
              </w:rPr>
            </w:pPr>
          </w:p>
        </w:tc>
      </w:tr>
      <w:tr w:rsidR="00BB0CD0" w:rsidRPr="000A4D45" w:rsidTr="00AD4B6B">
        <w:trPr>
          <w:cantSplit/>
        </w:trPr>
        <w:tc>
          <w:tcPr>
            <w:tcW w:w="3510" w:type="dxa"/>
          </w:tcPr>
          <w:p w:rsidR="00BB0CD0" w:rsidRPr="000A4D45" w:rsidRDefault="00BB0CD0" w:rsidP="00BB0CD0">
            <w:pPr>
              <w:shd w:val="clear" w:color="auto" w:fill="FFFFFF"/>
              <w:spacing w:line="240" w:lineRule="atLeast"/>
              <w:ind w:right="-79"/>
              <w:rPr>
                <w:b/>
                <w:bCs/>
              </w:rPr>
            </w:pPr>
            <w:r w:rsidRPr="000A4D45">
              <w:rPr>
                <w:b/>
                <w:bCs/>
                <w:color w:val="000000" w:themeColor="text1"/>
              </w:rPr>
              <w:t>Segment assets</w:t>
            </w:r>
            <w:r w:rsidR="00B877FB">
              <w:rPr>
                <w:b/>
                <w:bCs/>
                <w:color w:val="000000" w:themeColor="text1"/>
              </w:rPr>
              <w:t xml:space="preserve"> at 31 December</w:t>
            </w:r>
          </w:p>
        </w:tc>
        <w:tc>
          <w:tcPr>
            <w:tcW w:w="1170" w:type="dxa"/>
            <w:tcBorders>
              <w:bottom w:val="double" w:sz="4" w:space="0" w:color="auto"/>
            </w:tcBorders>
          </w:tcPr>
          <w:p w:rsidR="00BB0CD0" w:rsidRPr="000A4D45" w:rsidRDefault="002A41CA" w:rsidP="00BB0CD0">
            <w:pPr>
              <w:pStyle w:val="acctfourfigures"/>
              <w:shd w:val="clear" w:color="auto" w:fill="FFFFFF"/>
              <w:tabs>
                <w:tab w:val="clear" w:pos="765"/>
              </w:tabs>
              <w:spacing w:line="240" w:lineRule="atLeast"/>
              <w:jc w:val="right"/>
              <w:rPr>
                <w:b/>
                <w:bCs/>
              </w:rPr>
            </w:pPr>
            <w:r>
              <w:rPr>
                <w:b/>
                <w:bCs/>
              </w:rPr>
              <w:t>1,550,743</w:t>
            </w:r>
          </w:p>
        </w:tc>
        <w:tc>
          <w:tcPr>
            <w:tcW w:w="180" w:type="dxa"/>
            <w:vAlign w:val="bottom"/>
          </w:tcPr>
          <w:p w:rsidR="00BB0CD0" w:rsidRPr="000A4D45" w:rsidRDefault="00BB0CD0" w:rsidP="00BB0CD0">
            <w:pPr>
              <w:pStyle w:val="acctfourfigures"/>
              <w:shd w:val="clear" w:color="auto" w:fill="FFFFFF"/>
              <w:spacing w:line="240" w:lineRule="atLeast"/>
              <w:jc w:val="right"/>
              <w:rPr>
                <w:b/>
                <w:bCs/>
                <w:color w:val="000000" w:themeColor="text1"/>
              </w:rPr>
            </w:pPr>
          </w:p>
        </w:tc>
        <w:tc>
          <w:tcPr>
            <w:tcW w:w="1080" w:type="dxa"/>
            <w:tcBorders>
              <w:bottom w:val="double" w:sz="4" w:space="0" w:color="auto"/>
            </w:tcBorders>
          </w:tcPr>
          <w:p w:rsidR="00BB0CD0" w:rsidRPr="000A4D45" w:rsidRDefault="00BB0CD0" w:rsidP="00BB0CD0">
            <w:pPr>
              <w:pStyle w:val="acctfourfigures"/>
              <w:shd w:val="clear" w:color="auto" w:fill="FFFFFF"/>
              <w:tabs>
                <w:tab w:val="clear" w:pos="765"/>
              </w:tabs>
              <w:spacing w:line="240" w:lineRule="atLeast"/>
              <w:jc w:val="right"/>
              <w:rPr>
                <w:b/>
                <w:bCs/>
              </w:rPr>
            </w:pPr>
            <w:r w:rsidRPr="000A4D45">
              <w:rPr>
                <w:b/>
                <w:bCs/>
              </w:rPr>
              <w:t>1,586,902</w:t>
            </w:r>
          </w:p>
        </w:tc>
        <w:tc>
          <w:tcPr>
            <w:tcW w:w="180" w:type="dxa"/>
            <w:vAlign w:val="bottom"/>
          </w:tcPr>
          <w:p w:rsidR="00BB0CD0" w:rsidRPr="000A4D45" w:rsidRDefault="00BB0CD0" w:rsidP="00BB0CD0">
            <w:pPr>
              <w:pStyle w:val="acctfourfigures"/>
              <w:shd w:val="clear" w:color="auto" w:fill="FFFFFF"/>
              <w:tabs>
                <w:tab w:val="clear" w:pos="765"/>
              </w:tabs>
              <w:spacing w:line="240" w:lineRule="atLeast"/>
              <w:jc w:val="right"/>
              <w:rPr>
                <w:b/>
                <w:bCs/>
              </w:rPr>
            </w:pPr>
          </w:p>
        </w:tc>
        <w:tc>
          <w:tcPr>
            <w:tcW w:w="1080" w:type="dxa"/>
            <w:tcBorders>
              <w:bottom w:val="double" w:sz="4" w:space="0" w:color="auto"/>
            </w:tcBorders>
          </w:tcPr>
          <w:p w:rsidR="00BB0CD0" w:rsidRPr="000A4D45" w:rsidRDefault="00AF398F" w:rsidP="00BB0CD0">
            <w:pPr>
              <w:pStyle w:val="acctfourfigures"/>
              <w:shd w:val="clear" w:color="auto" w:fill="FFFFFF"/>
              <w:tabs>
                <w:tab w:val="clear" w:pos="765"/>
              </w:tabs>
              <w:spacing w:line="240" w:lineRule="atLeast"/>
              <w:jc w:val="right"/>
              <w:rPr>
                <w:b/>
                <w:bCs/>
              </w:rPr>
            </w:pPr>
            <w:r>
              <w:rPr>
                <w:b/>
                <w:bCs/>
              </w:rPr>
              <w:t>645,113</w:t>
            </w:r>
          </w:p>
        </w:tc>
        <w:tc>
          <w:tcPr>
            <w:tcW w:w="180" w:type="dxa"/>
            <w:vAlign w:val="bottom"/>
          </w:tcPr>
          <w:p w:rsidR="00BB0CD0" w:rsidRPr="000A4D45" w:rsidRDefault="00BB0CD0" w:rsidP="00BB0CD0">
            <w:pPr>
              <w:pStyle w:val="acctfourfigures"/>
              <w:shd w:val="clear" w:color="auto" w:fill="FFFFFF"/>
              <w:tabs>
                <w:tab w:val="clear" w:pos="765"/>
              </w:tabs>
              <w:spacing w:line="240" w:lineRule="atLeast"/>
              <w:jc w:val="right"/>
              <w:rPr>
                <w:b/>
                <w:bCs/>
              </w:rPr>
            </w:pPr>
          </w:p>
        </w:tc>
        <w:tc>
          <w:tcPr>
            <w:tcW w:w="1080" w:type="dxa"/>
            <w:tcBorders>
              <w:bottom w:val="double" w:sz="4" w:space="0" w:color="auto"/>
            </w:tcBorders>
          </w:tcPr>
          <w:p w:rsidR="00BB0CD0" w:rsidRPr="000A4D45" w:rsidRDefault="00BB0CD0" w:rsidP="00BB0CD0">
            <w:pPr>
              <w:pStyle w:val="acctfourfigures"/>
              <w:shd w:val="clear" w:color="auto" w:fill="FFFFFF"/>
              <w:tabs>
                <w:tab w:val="clear" w:pos="765"/>
              </w:tabs>
              <w:spacing w:line="240" w:lineRule="atLeast"/>
              <w:jc w:val="right"/>
              <w:rPr>
                <w:b/>
                <w:bCs/>
              </w:rPr>
            </w:pPr>
            <w:r w:rsidRPr="000A4D45">
              <w:rPr>
                <w:b/>
                <w:bCs/>
              </w:rPr>
              <w:t>139,519</w:t>
            </w:r>
          </w:p>
        </w:tc>
        <w:tc>
          <w:tcPr>
            <w:tcW w:w="180" w:type="dxa"/>
          </w:tcPr>
          <w:p w:rsidR="00BB0CD0" w:rsidRPr="000A4D45" w:rsidRDefault="00BB0CD0" w:rsidP="00BB0CD0">
            <w:pPr>
              <w:pStyle w:val="acctfourfigures"/>
              <w:shd w:val="clear" w:color="auto" w:fill="FFFFFF"/>
              <w:tabs>
                <w:tab w:val="clear" w:pos="765"/>
              </w:tabs>
              <w:spacing w:line="240" w:lineRule="atLeast"/>
              <w:jc w:val="right"/>
              <w:rPr>
                <w:b/>
                <w:bCs/>
              </w:rPr>
            </w:pPr>
          </w:p>
        </w:tc>
        <w:tc>
          <w:tcPr>
            <w:tcW w:w="1080" w:type="dxa"/>
            <w:tcBorders>
              <w:bottom w:val="double" w:sz="4" w:space="0" w:color="auto"/>
            </w:tcBorders>
          </w:tcPr>
          <w:p w:rsidR="00BB0CD0" w:rsidRPr="000A4D45" w:rsidRDefault="00AF398F" w:rsidP="00BB0CD0">
            <w:pPr>
              <w:pStyle w:val="acctfourfigures"/>
              <w:shd w:val="clear" w:color="auto" w:fill="FFFFFF"/>
              <w:tabs>
                <w:tab w:val="clear" w:pos="765"/>
              </w:tabs>
              <w:spacing w:line="240" w:lineRule="atLeast"/>
              <w:jc w:val="right"/>
              <w:rPr>
                <w:b/>
                <w:bCs/>
              </w:rPr>
            </w:pPr>
            <w:r>
              <w:rPr>
                <w:b/>
                <w:bCs/>
              </w:rPr>
              <w:t>65,212</w:t>
            </w:r>
          </w:p>
        </w:tc>
        <w:tc>
          <w:tcPr>
            <w:tcW w:w="270" w:type="dxa"/>
          </w:tcPr>
          <w:p w:rsidR="00BB0CD0" w:rsidRPr="000A4D45" w:rsidRDefault="00BB0CD0" w:rsidP="00BB0CD0">
            <w:pPr>
              <w:pStyle w:val="acctfourfigures"/>
              <w:shd w:val="clear" w:color="auto" w:fill="FFFFFF"/>
              <w:tabs>
                <w:tab w:val="clear" w:pos="765"/>
              </w:tabs>
              <w:spacing w:line="240" w:lineRule="atLeast"/>
              <w:jc w:val="right"/>
              <w:rPr>
                <w:b/>
                <w:bCs/>
              </w:rPr>
            </w:pPr>
          </w:p>
        </w:tc>
        <w:tc>
          <w:tcPr>
            <w:tcW w:w="1080" w:type="dxa"/>
            <w:tcBorders>
              <w:bottom w:val="double" w:sz="4" w:space="0" w:color="auto"/>
            </w:tcBorders>
          </w:tcPr>
          <w:p w:rsidR="00BB0CD0" w:rsidRPr="000A4D45" w:rsidRDefault="00BB0CD0" w:rsidP="00BB0CD0">
            <w:pPr>
              <w:pStyle w:val="acctfourfigures"/>
              <w:shd w:val="clear" w:color="auto" w:fill="FFFFFF"/>
              <w:tabs>
                <w:tab w:val="clear" w:pos="765"/>
              </w:tabs>
              <w:spacing w:line="240" w:lineRule="atLeast"/>
              <w:jc w:val="right"/>
              <w:rPr>
                <w:b/>
                <w:bCs/>
              </w:rPr>
            </w:pPr>
            <w:r w:rsidRPr="000A4D45">
              <w:rPr>
                <w:b/>
                <w:bCs/>
              </w:rPr>
              <w:t>46,257</w:t>
            </w:r>
          </w:p>
        </w:tc>
        <w:tc>
          <w:tcPr>
            <w:tcW w:w="180" w:type="dxa"/>
          </w:tcPr>
          <w:p w:rsidR="00BB0CD0" w:rsidRPr="000A4D45" w:rsidRDefault="00BB0CD0" w:rsidP="00BB0CD0">
            <w:pPr>
              <w:pStyle w:val="acctfourfigures"/>
              <w:shd w:val="clear" w:color="auto" w:fill="FFFFFF"/>
              <w:tabs>
                <w:tab w:val="clear" w:pos="765"/>
              </w:tabs>
              <w:spacing w:line="240" w:lineRule="atLeast"/>
              <w:jc w:val="right"/>
              <w:rPr>
                <w:b/>
                <w:bCs/>
              </w:rPr>
            </w:pPr>
          </w:p>
        </w:tc>
        <w:tc>
          <w:tcPr>
            <w:tcW w:w="1170" w:type="dxa"/>
            <w:tcBorders>
              <w:bottom w:val="double" w:sz="4" w:space="0" w:color="auto"/>
            </w:tcBorders>
          </w:tcPr>
          <w:p w:rsidR="00BB0CD0" w:rsidRPr="000A4D45" w:rsidRDefault="00AF398F" w:rsidP="00BB0CD0">
            <w:pPr>
              <w:pStyle w:val="acctfourfigures"/>
              <w:shd w:val="clear" w:color="auto" w:fill="FFFFFF"/>
              <w:tabs>
                <w:tab w:val="clear" w:pos="765"/>
              </w:tabs>
              <w:spacing w:line="240" w:lineRule="atLeast"/>
              <w:jc w:val="right"/>
              <w:rPr>
                <w:b/>
                <w:bCs/>
              </w:rPr>
            </w:pPr>
            <w:r>
              <w:rPr>
                <w:b/>
                <w:bCs/>
              </w:rPr>
              <w:t>2,261,068</w:t>
            </w:r>
          </w:p>
        </w:tc>
        <w:tc>
          <w:tcPr>
            <w:tcW w:w="180" w:type="dxa"/>
          </w:tcPr>
          <w:p w:rsidR="00BB0CD0" w:rsidRPr="000A4D45" w:rsidRDefault="00BB0CD0" w:rsidP="00BB0CD0">
            <w:pPr>
              <w:pStyle w:val="acctfourfigures"/>
              <w:shd w:val="clear" w:color="auto" w:fill="FFFFFF"/>
              <w:tabs>
                <w:tab w:val="clear" w:pos="765"/>
              </w:tabs>
              <w:spacing w:line="240" w:lineRule="atLeast"/>
              <w:jc w:val="right"/>
              <w:rPr>
                <w:b/>
                <w:bCs/>
              </w:rPr>
            </w:pPr>
          </w:p>
        </w:tc>
        <w:tc>
          <w:tcPr>
            <w:tcW w:w="1262" w:type="dxa"/>
            <w:tcBorders>
              <w:bottom w:val="double" w:sz="4" w:space="0" w:color="auto"/>
            </w:tcBorders>
          </w:tcPr>
          <w:p w:rsidR="00BB0CD0" w:rsidRPr="000A4D45" w:rsidRDefault="00BB0CD0" w:rsidP="00BB0CD0">
            <w:pPr>
              <w:pStyle w:val="acctfourfigures"/>
              <w:shd w:val="clear" w:color="auto" w:fill="FFFFFF"/>
              <w:tabs>
                <w:tab w:val="clear" w:pos="765"/>
              </w:tabs>
              <w:spacing w:line="240" w:lineRule="atLeast"/>
              <w:jc w:val="right"/>
              <w:rPr>
                <w:b/>
                <w:bCs/>
              </w:rPr>
            </w:pPr>
            <w:r w:rsidRPr="000A4D45">
              <w:rPr>
                <w:b/>
                <w:bCs/>
              </w:rPr>
              <w:t>1,772,678</w:t>
            </w:r>
          </w:p>
        </w:tc>
      </w:tr>
      <w:tr w:rsidR="00BB0CD0" w:rsidRPr="000A4D45" w:rsidTr="00AD4B6B">
        <w:trPr>
          <w:cantSplit/>
        </w:trPr>
        <w:tc>
          <w:tcPr>
            <w:tcW w:w="3510" w:type="dxa"/>
          </w:tcPr>
          <w:p w:rsidR="00BB0CD0" w:rsidRPr="000A4D45" w:rsidRDefault="00BB0CD0" w:rsidP="00BB0CD0"/>
        </w:tc>
        <w:tc>
          <w:tcPr>
            <w:tcW w:w="1170" w:type="dxa"/>
          </w:tcPr>
          <w:p w:rsidR="00BB0CD0" w:rsidRPr="000A4D45" w:rsidRDefault="00BB0CD0" w:rsidP="00BB0CD0">
            <w:pPr>
              <w:pStyle w:val="acctfourfigures"/>
              <w:shd w:val="clear" w:color="auto" w:fill="FFFFFF"/>
              <w:tabs>
                <w:tab w:val="clear" w:pos="765"/>
              </w:tabs>
              <w:spacing w:line="240" w:lineRule="atLeast"/>
              <w:jc w:val="right"/>
            </w:pPr>
          </w:p>
        </w:tc>
        <w:tc>
          <w:tcPr>
            <w:tcW w:w="180" w:type="dxa"/>
            <w:vAlign w:val="bottom"/>
          </w:tcPr>
          <w:p w:rsidR="00BB0CD0" w:rsidRPr="000A4D45" w:rsidRDefault="00BB0CD0" w:rsidP="00BB0CD0">
            <w:pPr>
              <w:pStyle w:val="acctfourfigures"/>
              <w:shd w:val="clear" w:color="auto" w:fill="FFFFFF"/>
              <w:spacing w:line="240" w:lineRule="atLeast"/>
              <w:jc w:val="right"/>
              <w:rPr>
                <w:color w:val="000000" w:themeColor="text1"/>
              </w:rPr>
            </w:pPr>
          </w:p>
        </w:tc>
        <w:tc>
          <w:tcPr>
            <w:tcW w:w="1080" w:type="dxa"/>
          </w:tcPr>
          <w:p w:rsidR="00BB0CD0" w:rsidRPr="000A4D45" w:rsidRDefault="00BB0CD0" w:rsidP="00BB0CD0">
            <w:pPr>
              <w:pStyle w:val="acctfourfigures"/>
              <w:shd w:val="clear" w:color="auto" w:fill="FFFFFF"/>
              <w:tabs>
                <w:tab w:val="clear" w:pos="765"/>
              </w:tabs>
              <w:spacing w:line="240" w:lineRule="atLeast"/>
              <w:jc w:val="right"/>
              <w:rPr>
                <w:b/>
                <w:bCs/>
              </w:rPr>
            </w:pPr>
          </w:p>
        </w:tc>
        <w:tc>
          <w:tcPr>
            <w:tcW w:w="180" w:type="dxa"/>
            <w:vAlign w:val="bottom"/>
          </w:tcPr>
          <w:p w:rsidR="00BB0CD0" w:rsidRPr="000A4D45" w:rsidRDefault="00BB0CD0" w:rsidP="00BB0CD0">
            <w:pPr>
              <w:pStyle w:val="acctfourfigures"/>
              <w:shd w:val="clear" w:color="auto" w:fill="FFFFFF"/>
              <w:tabs>
                <w:tab w:val="clear" w:pos="765"/>
              </w:tabs>
              <w:spacing w:line="240" w:lineRule="atLeast"/>
              <w:jc w:val="right"/>
              <w:rPr>
                <w:b/>
                <w:bCs/>
              </w:rPr>
            </w:pPr>
          </w:p>
        </w:tc>
        <w:tc>
          <w:tcPr>
            <w:tcW w:w="1080" w:type="dxa"/>
          </w:tcPr>
          <w:p w:rsidR="00BB0CD0" w:rsidRPr="000A4D45" w:rsidRDefault="00BB0CD0" w:rsidP="00BB0CD0">
            <w:pPr>
              <w:pStyle w:val="acctfourfigures"/>
              <w:shd w:val="clear" w:color="auto" w:fill="FFFFFF"/>
              <w:tabs>
                <w:tab w:val="clear" w:pos="765"/>
              </w:tabs>
              <w:spacing w:line="240" w:lineRule="atLeast"/>
              <w:jc w:val="right"/>
              <w:rPr>
                <w:b/>
                <w:bCs/>
              </w:rPr>
            </w:pPr>
          </w:p>
        </w:tc>
        <w:tc>
          <w:tcPr>
            <w:tcW w:w="180" w:type="dxa"/>
            <w:vAlign w:val="bottom"/>
          </w:tcPr>
          <w:p w:rsidR="00BB0CD0" w:rsidRPr="000A4D45" w:rsidRDefault="00BB0CD0" w:rsidP="00BB0CD0">
            <w:pPr>
              <w:pStyle w:val="acctfourfigures"/>
              <w:shd w:val="clear" w:color="auto" w:fill="FFFFFF"/>
              <w:tabs>
                <w:tab w:val="clear" w:pos="765"/>
              </w:tabs>
              <w:spacing w:line="240" w:lineRule="atLeast"/>
              <w:jc w:val="right"/>
              <w:rPr>
                <w:b/>
                <w:bCs/>
              </w:rPr>
            </w:pPr>
          </w:p>
        </w:tc>
        <w:tc>
          <w:tcPr>
            <w:tcW w:w="1080" w:type="dxa"/>
          </w:tcPr>
          <w:p w:rsidR="00BB0CD0" w:rsidRPr="000A4D45" w:rsidRDefault="00BB0CD0" w:rsidP="00BB0CD0">
            <w:pPr>
              <w:pStyle w:val="acctfourfigures"/>
              <w:shd w:val="clear" w:color="auto" w:fill="FFFFFF"/>
              <w:tabs>
                <w:tab w:val="clear" w:pos="765"/>
              </w:tabs>
              <w:spacing w:line="240" w:lineRule="atLeast"/>
              <w:jc w:val="right"/>
              <w:rPr>
                <w:b/>
                <w:bCs/>
              </w:rPr>
            </w:pPr>
          </w:p>
        </w:tc>
        <w:tc>
          <w:tcPr>
            <w:tcW w:w="180" w:type="dxa"/>
          </w:tcPr>
          <w:p w:rsidR="00BB0CD0" w:rsidRPr="000A4D45" w:rsidRDefault="00BB0CD0" w:rsidP="00BB0CD0">
            <w:pPr>
              <w:pStyle w:val="acctfourfigures"/>
              <w:shd w:val="clear" w:color="auto" w:fill="FFFFFF"/>
              <w:tabs>
                <w:tab w:val="clear" w:pos="765"/>
              </w:tabs>
              <w:spacing w:line="240" w:lineRule="atLeast"/>
              <w:jc w:val="right"/>
              <w:rPr>
                <w:b/>
                <w:bCs/>
              </w:rPr>
            </w:pPr>
          </w:p>
        </w:tc>
        <w:tc>
          <w:tcPr>
            <w:tcW w:w="1080" w:type="dxa"/>
          </w:tcPr>
          <w:p w:rsidR="00BB0CD0" w:rsidRPr="000A4D45" w:rsidRDefault="00BB0CD0" w:rsidP="00BB0CD0">
            <w:pPr>
              <w:pStyle w:val="acctfourfigures"/>
              <w:shd w:val="clear" w:color="auto" w:fill="FFFFFF"/>
              <w:tabs>
                <w:tab w:val="clear" w:pos="765"/>
              </w:tabs>
              <w:spacing w:line="240" w:lineRule="atLeast"/>
              <w:jc w:val="right"/>
              <w:rPr>
                <w:b/>
                <w:bCs/>
              </w:rPr>
            </w:pPr>
          </w:p>
        </w:tc>
        <w:tc>
          <w:tcPr>
            <w:tcW w:w="270" w:type="dxa"/>
          </w:tcPr>
          <w:p w:rsidR="00BB0CD0" w:rsidRPr="000A4D45" w:rsidRDefault="00BB0CD0" w:rsidP="00BB0CD0">
            <w:pPr>
              <w:pStyle w:val="acctfourfigures"/>
              <w:shd w:val="clear" w:color="auto" w:fill="FFFFFF"/>
              <w:tabs>
                <w:tab w:val="clear" w:pos="765"/>
              </w:tabs>
              <w:spacing w:line="240" w:lineRule="atLeast"/>
              <w:jc w:val="right"/>
              <w:rPr>
                <w:b/>
                <w:bCs/>
              </w:rPr>
            </w:pPr>
          </w:p>
        </w:tc>
        <w:tc>
          <w:tcPr>
            <w:tcW w:w="1080" w:type="dxa"/>
          </w:tcPr>
          <w:p w:rsidR="00BB0CD0" w:rsidRPr="000A4D45" w:rsidRDefault="00BB0CD0" w:rsidP="00BB0CD0">
            <w:pPr>
              <w:pStyle w:val="acctfourfigures"/>
              <w:shd w:val="clear" w:color="auto" w:fill="FFFFFF"/>
              <w:tabs>
                <w:tab w:val="clear" w:pos="765"/>
              </w:tabs>
              <w:spacing w:line="240" w:lineRule="atLeast"/>
              <w:jc w:val="right"/>
              <w:rPr>
                <w:b/>
                <w:bCs/>
              </w:rPr>
            </w:pPr>
          </w:p>
        </w:tc>
        <w:tc>
          <w:tcPr>
            <w:tcW w:w="180" w:type="dxa"/>
          </w:tcPr>
          <w:p w:rsidR="00BB0CD0" w:rsidRPr="000A4D45" w:rsidRDefault="00BB0CD0" w:rsidP="00BB0CD0">
            <w:pPr>
              <w:pStyle w:val="acctfourfigures"/>
              <w:shd w:val="clear" w:color="auto" w:fill="FFFFFF"/>
              <w:tabs>
                <w:tab w:val="clear" w:pos="765"/>
              </w:tabs>
              <w:spacing w:line="240" w:lineRule="atLeast"/>
              <w:jc w:val="right"/>
              <w:rPr>
                <w:b/>
                <w:bCs/>
              </w:rPr>
            </w:pPr>
          </w:p>
        </w:tc>
        <w:tc>
          <w:tcPr>
            <w:tcW w:w="1170" w:type="dxa"/>
            <w:vAlign w:val="bottom"/>
          </w:tcPr>
          <w:p w:rsidR="00BB0CD0" w:rsidRPr="000A4D45" w:rsidRDefault="00BB0CD0" w:rsidP="00BB0CD0">
            <w:pPr>
              <w:pStyle w:val="acctfourfigures"/>
              <w:shd w:val="clear" w:color="auto" w:fill="FFFFFF"/>
              <w:tabs>
                <w:tab w:val="clear" w:pos="765"/>
              </w:tabs>
              <w:spacing w:line="240" w:lineRule="atLeast"/>
              <w:jc w:val="right"/>
              <w:rPr>
                <w:b/>
                <w:bCs/>
              </w:rPr>
            </w:pPr>
          </w:p>
        </w:tc>
        <w:tc>
          <w:tcPr>
            <w:tcW w:w="180" w:type="dxa"/>
          </w:tcPr>
          <w:p w:rsidR="00BB0CD0" w:rsidRPr="000A4D45" w:rsidRDefault="00BB0CD0" w:rsidP="00BB0CD0">
            <w:pPr>
              <w:pStyle w:val="acctfourfigures"/>
              <w:shd w:val="clear" w:color="auto" w:fill="FFFFFF"/>
              <w:tabs>
                <w:tab w:val="clear" w:pos="765"/>
              </w:tabs>
              <w:spacing w:line="240" w:lineRule="atLeast"/>
              <w:jc w:val="right"/>
              <w:rPr>
                <w:b/>
                <w:bCs/>
              </w:rPr>
            </w:pPr>
          </w:p>
        </w:tc>
        <w:tc>
          <w:tcPr>
            <w:tcW w:w="1262" w:type="dxa"/>
          </w:tcPr>
          <w:p w:rsidR="00BB0CD0" w:rsidRPr="000A4D45" w:rsidRDefault="00BB0CD0" w:rsidP="00BB0CD0">
            <w:pPr>
              <w:pStyle w:val="acctfourfigures"/>
              <w:shd w:val="clear" w:color="auto" w:fill="FFFFFF"/>
              <w:tabs>
                <w:tab w:val="clear" w:pos="765"/>
              </w:tabs>
              <w:spacing w:line="240" w:lineRule="atLeast"/>
              <w:jc w:val="right"/>
              <w:rPr>
                <w:b/>
                <w:bCs/>
              </w:rPr>
            </w:pPr>
          </w:p>
        </w:tc>
      </w:tr>
      <w:tr w:rsidR="00BB0CD0" w:rsidRPr="000A4D45" w:rsidTr="00AD4B6B">
        <w:trPr>
          <w:cantSplit/>
        </w:trPr>
        <w:tc>
          <w:tcPr>
            <w:tcW w:w="3510" w:type="dxa"/>
          </w:tcPr>
          <w:p w:rsidR="00BB0CD0" w:rsidRPr="00B877FB" w:rsidRDefault="00BB0CD0" w:rsidP="00BB0CD0">
            <w:pPr>
              <w:shd w:val="clear" w:color="auto" w:fill="FFFFFF"/>
              <w:spacing w:line="240" w:lineRule="atLeast"/>
              <w:ind w:right="-79"/>
              <w:rPr>
                <w:rFonts w:cstheme="minorBidi"/>
                <w:b/>
                <w:bCs/>
                <w:cs/>
              </w:rPr>
            </w:pPr>
            <w:r w:rsidRPr="000A4D45">
              <w:rPr>
                <w:b/>
                <w:bCs/>
                <w:color w:val="000000" w:themeColor="text1"/>
              </w:rPr>
              <w:t>Segment liabilities</w:t>
            </w:r>
            <w:r w:rsidR="00B877FB">
              <w:rPr>
                <w:b/>
                <w:bCs/>
                <w:color w:val="000000" w:themeColor="text1"/>
              </w:rPr>
              <w:t xml:space="preserve"> at 31 December</w:t>
            </w:r>
          </w:p>
        </w:tc>
        <w:tc>
          <w:tcPr>
            <w:tcW w:w="1170" w:type="dxa"/>
            <w:tcBorders>
              <w:bottom w:val="double" w:sz="4" w:space="0" w:color="auto"/>
            </w:tcBorders>
          </w:tcPr>
          <w:p w:rsidR="00BB0CD0" w:rsidRPr="000A4D45" w:rsidRDefault="002A41CA" w:rsidP="00BB0CD0">
            <w:pPr>
              <w:pStyle w:val="acctfourfigures"/>
              <w:shd w:val="clear" w:color="auto" w:fill="FFFFFF"/>
              <w:tabs>
                <w:tab w:val="clear" w:pos="765"/>
              </w:tabs>
              <w:spacing w:line="240" w:lineRule="atLeast"/>
              <w:jc w:val="right"/>
              <w:rPr>
                <w:b/>
                <w:bCs/>
              </w:rPr>
            </w:pPr>
            <w:r>
              <w:rPr>
                <w:b/>
                <w:bCs/>
              </w:rPr>
              <w:t>353,293</w:t>
            </w:r>
          </w:p>
        </w:tc>
        <w:tc>
          <w:tcPr>
            <w:tcW w:w="180" w:type="dxa"/>
            <w:vAlign w:val="bottom"/>
          </w:tcPr>
          <w:p w:rsidR="00BB0CD0" w:rsidRPr="000A4D45" w:rsidRDefault="00BB0CD0" w:rsidP="00BB0CD0">
            <w:pPr>
              <w:pStyle w:val="acctfourfigures"/>
              <w:shd w:val="clear" w:color="auto" w:fill="FFFFFF"/>
              <w:spacing w:line="240" w:lineRule="atLeast"/>
              <w:jc w:val="right"/>
              <w:rPr>
                <w:b/>
                <w:bCs/>
                <w:color w:val="000000" w:themeColor="text1"/>
              </w:rPr>
            </w:pPr>
          </w:p>
        </w:tc>
        <w:tc>
          <w:tcPr>
            <w:tcW w:w="1080" w:type="dxa"/>
            <w:tcBorders>
              <w:bottom w:val="double" w:sz="4" w:space="0" w:color="auto"/>
            </w:tcBorders>
          </w:tcPr>
          <w:p w:rsidR="00BB0CD0" w:rsidRPr="000A4D45" w:rsidRDefault="00BB0CD0" w:rsidP="00BB0CD0">
            <w:pPr>
              <w:pStyle w:val="acctfourfigures"/>
              <w:shd w:val="clear" w:color="auto" w:fill="FFFFFF"/>
              <w:tabs>
                <w:tab w:val="clear" w:pos="765"/>
              </w:tabs>
              <w:spacing w:line="240" w:lineRule="atLeast"/>
              <w:jc w:val="right"/>
              <w:rPr>
                <w:b/>
                <w:bCs/>
              </w:rPr>
            </w:pPr>
            <w:r w:rsidRPr="000A4D45">
              <w:rPr>
                <w:b/>
                <w:bCs/>
              </w:rPr>
              <w:t>32</w:t>
            </w:r>
            <w:r w:rsidR="00AF398F">
              <w:rPr>
                <w:b/>
                <w:bCs/>
              </w:rPr>
              <w:t>3</w:t>
            </w:r>
            <w:r w:rsidRPr="000A4D45">
              <w:rPr>
                <w:b/>
                <w:bCs/>
              </w:rPr>
              <w:t>,</w:t>
            </w:r>
            <w:r w:rsidR="00AF398F">
              <w:rPr>
                <w:b/>
                <w:bCs/>
              </w:rPr>
              <w:t>451</w:t>
            </w:r>
          </w:p>
        </w:tc>
        <w:tc>
          <w:tcPr>
            <w:tcW w:w="180" w:type="dxa"/>
            <w:vAlign w:val="bottom"/>
          </w:tcPr>
          <w:p w:rsidR="00BB0CD0" w:rsidRPr="000A4D45" w:rsidRDefault="00BB0CD0" w:rsidP="00BB0CD0">
            <w:pPr>
              <w:pStyle w:val="acctfourfigures"/>
              <w:shd w:val="clear" w:color="auto" w:fill="FFFFFF"/>
              <w:tabs>
                <w:tab w:val="clear" w:pos="765"/>
              </w:tabs>
              <w:spacing w:line="240" w:lineRule="atLeast"/>
              <w:jc w:val="right"/>
              <w:rPr>
                <w:b/>
                <w:bCs/>
              </w:rPr>
            </w:pPr>
          </w:p>
        </w:tc>
        <w:tc>
          <w:tcPr>
            <w:tcW w:w="1080" w:type="dxa"/>
            <w:tcBorders>
              <w:bottom w:val="double" w:sz="4" w:space="0" w:color="auto"/>
            </w:tcBorders>
          </w:tcPr>
          <w:p w:rsidR="00BB0CD0" w:rsidRPr="000A4D45" w:rsidRDefault="00AF398F" w:rsidP="00BB0CD0">
            <w:pPr>
              <w:pStyle w:val="acctfourfigures"/>
              <w:shd w:val="clear" w:color="auto" w:fill="FFFFFF"/>
              <w:tabs>
                <w:tab w:val="clear" w:pos="765"/>
              </w:tabs>
              <w:spacing w:line="240" w:lineRule="atLeast"/>
              <w:jc w:val="right"/>
              <w:rPr>
                <w:b/>
                <w:bCs/>
              </w:rPr>
            </w:pPr>
            <w:r>
              <w:rPr>
                <w:b/>
                <w:bCs/>
              </w:rPr>
              <w:t>433,273</w:t>
            </w:r>
          </w:p>
        </w:tc>
        <w:tc>
          <w:tcPr>
            <w:tcW w:w="180" w:type="dxa"/>
            <w:vAlign w:val="bottom"/>
          </w:tcPr>
          <w:p w:rsidR="00BB0CD0" w:rsidRPr="000A4D45" w:rsidRDefault="00BB0CD0" w:rsidP="00BB0CD0">
            <w:pPr>
              <w:pStyle w:val="acctfourfigures"/>
              <w:shd w:val="clear" w:color="auto" w:fill="FFFFFF"/>
              <w:tabs>
                <w:tab w:val="clear" w:pos="765"/>
              </w:tabs>
              <w:spacing w:line="240" w:lineRule="atLeast"/>
              <w:jc w:val="right"/>
              <w:rPr>
                <w:b/>
                <w:bCs/>
              </w:rPr>
            </w:pPr>
          </w:p>
        </w:tc>
        <w:tc>
          <w:tcPr>
            <w:tcW w:w="1080" w:type="dxa"/>
            <w:tcBorders>
              <w:bottom w:val="double" w:sz="4" w:space="0" w:color="auto"/>
            </w:tcBorders>
          </w:tcPr>
          <w:p w:rsidR="00BB0CD0" w:rsidRPr="000A4D45" w:rsidRDefault="00BB0CD0" w:rsidP="00BB0CD0">
            <w:pPr>
              <w:pStyle w:val="acctfourfigures"/>
              <w:shd w:val="clear" w:color="auto" w:fill="FFFFFF"/>
              <w:tabs>
                <w:tab w:val="clear" w:pos="765"/>
              </w:tabs>
              <w:spacing w:line="240" w:lineRule="atLeast"/>
              <w:jc w:val="right"/>
              <w:rPr>
                <w:b/>
                <w:bCs/>
              </w:rPr>
            </w:pPr>
            <w:r w:rsidRPr="000A4D45">
              <w:rPr>
                <w:b/>
                <w:bCs/>
              </w:rPr>
              <w:t>5</w:t>
            </w:r>
            <w:r w:rsidR="00AF398F">
              <w:rPr>
                <w:b/>
                <w:bCs/>
              </w:rPr>
              <w:t>1</w:t>
            </w:r>
            <w:r w:rsidRPr="000A4D45">
              <w:rPr>
                <w:b/>
                <w:bCs/>
              </w:rPr>
              <w:t>,</w:t>
            </w:r>
            <w:r w:rsidR="00AF398F">
              <w:rPr>
                <w:b/>
                <w:bCs/>
              </w:rPr>
              <w:t>556</w:t>
            </w:r>
          </w:p>
        </w:tc>
        <w:tc>
          <w:tcPr>
            <w:tcW w:w="180" w:type="dxa"/>
          </w:tcPr>
          <w:p w:rsidR="00BB0CD0" w:rsidRPr="000A4D45" w:rsidRDefault="00BB0CD0" w:rsidP="00BB0CD0">
            <w:pPr>
              <w:pStyle w:val="acctfourfigures"/>
              <w:shd w:val="clear" w:color="auto" w:fill="FFFFFF"/>
              <w:tabs>
                <w:tab w:val="clear" w:pos="765"/>
              </w:tabs>
              <w:spacing w:line="240" w:lineRule="atLeast"/>
              <w:jc w:val="right"/>
              <w:rPr>
                <w:b/>
                <w:bCs/>
              </w:rPr>
            </w:pPr>
          </w:p>
        </w:tc>
        <w:tc>
          <w:tcPr>
            <w:tcW w:w="1080" w:type="dxa"/>
            <w:tcBorders>
              <w:bottom w:val="double" w:sz="4" w:space="0" w:color="auto"/>
            </w:tcBorders>
          </w:tcPr>
          <w:p w:rsidR="00BB0CD0" w:rsidRPr="000A4D45" w:rsidRDefault="00AF398F" w:rsidP="00BB0CD0">
            <w:pPr>
              <w:pStyle w:val="acctfourfigures"/>
              <w:shd w:val="clear" w:color="auto" w:fill="FFFFFF"/>
              <w:tabs>
                <w:tab w:val="clear" w:pos="765"/>
              </w:tabs>
              <w:spacing w:line="240" w:lineRule="atLeast"/>
              <w:jc w:val="right"/>
              <w:rPr>
                <w:b/>
                <w:bCs/>
              </w:rPr>
            </w:pPr>
            <w:r>
              <w:rPr>
                <w:b/>
                <w:bCs/>
              </w:rPr>
              <w:t>20,724</w:t>
            </w:r>
          </w:p>
        </w:tc>
        <w:tc>
          <w:tcPr>
            <w:tcW w:w="270" w:type="dxa"/>
          </w:tcPr>
          <w:p w:rsidR="00BB0CD0" w:rsidRPr="000A4D45" w:rsidRDefault="00BB0CD0" w:rsidP="00BB0CD0">
            <w:pPr>
              <w:pStyle w:val="acctfourfigures"/>
              <w:shd w:val="clear" w:color="auto" w:fill="FFFFFF"/>
              <w:tabs>
                <w:tab w:val="clear" w:pos="765"/>
              </w:tabs>
              <w:spacing w:line="240" w:lineRule="atLeast"/>
              <w:jc w:val="right"/>
              <w:rPr>
                <w:b/>
                <w:bCs/>
              </w:rPr>
            </w:pPr>
          </w:p>
        </w:tc>
        <w:tc>
          <w:tcPr>
            <w:tcW w:w="1080" w:type="dxa"/>
            <w:tcBorders>
              <w:bottom w:val="double" w:sz="4" w:space="0" w:color="auto"/>
            </w:tcBorders>
          </w:tcPr>
          <w:p w:rsidR="00BB0CD0" w:rsidRPr="000A4D45" w:rsidRDefault="00AF398F" w:rsidP="00BB0CD0">
            <w:pPr>
              <w:pStyle w:val="acctfourfigures"/>
              <w:shd w:val="clear" w:color="auto" w:fill="FFFFFF"/>
              <w:tabs>
                <w:tab w:val="clear" w:pos="765"/>
              </w:tabs>
              <w:spacing w:line="240" w:lineRule="atLeast"/>
              <w:jc w:val="right"/>
              <w:rPr>
                <w:b/>
                <w:bCs/>
              </w:rPr>
            </w:pPr>
            <w:r>
              <w:rPr>
                <w:b/>
                <w:bCs/>
              </w:rPr>
              <w:t>20,901</w:t>
            </w:r>
          </w:p>
        </w:tc>
        <w:tc>
          <w:tcPr>
            <w:tcW w:w="180" w:type="dxa"/>
          </w:tcPr>
          <w:p w:rsidR="00BB0CD0" w:rsidRPr="000A4D45" w:rsidRDefault="00BB0CD0" w:rsidP="00BB0CD0">
            <w:pPr>
              <w:pStyle w:val="acctfourfigures"/>
              <w:shd w:val="clear" w:color="auto" w:fill="FFFFFF"/>
              <w:tabs>
                <w:tab w:val="clear" w:pos="765"/>
              </w:tabs>
              <w:spacing w:line="240" w:lineRule="atLeast"/>
              <w:jc w:val="right"/>
              <w:rPr>
                <w:b/>
                <w:bCs/>
              </w:rPr>
            </w:pPr>
          </w:p>
        </w:tc>
        <w:tc>
          <w:tcPr>
            <w:tcW w:w="1170" w:type="dxa"/>
            <w:tcBorders>
              <w:bottom w:val="double" w:sz="4" w:space="0" w:color="auto"/>
            </w:tcBorders>
          </w:tcPr>
          <w:p w:rsidR="00BB0CD0" w:rsidRPr="000A4D45" w:rsidRDefault="00AF398F" w:rsidP="00BB0CD0">
            <w:pPr>
              <w:pStyle w:val="acctfourfigures"/>
              <w:shd w:val="clear" w:color="auto" w:fill="FFFFFF"/>
              <w:tabs>
                <w:tab w:val="clear" w:pos="765"/>
              </w:tabs>
              <w:spacing w:line="240" w:lineRule="atLeast"/>
              <w:jc w:val="right"/>
              <w:rPr>
                <w:b/>
                <w:bCs/>
              </w:rPr>
            </w:pPr>
            <w:r>
              <w:rPr>
                <w:b/>
                <w:bCs/>
              </w:rPr>
              <w:t>807,290</w:t>
            </w:r>
          </w:p>
        </w:tc>
        <w:tc>
          <w:tcPr>
            <w:tcW w:w="180" w:type="dxa"/>
          </w:tcPr>
          <w:p w:rsidR="00BB0CD0" w:rsidRPr="000A4D45" w:rsidRDefault="00BB0CD0" w:rsidP="00BB0CD0">
            <w:pPr>
              <w:pStyle w:val="acctfourfigures"/>
              <w:shd w:val="clear" w:color="auto" w:fill="FFFFFF"/>
              <w:tabs>
                <w:tab w:val="clear" w:pos="765"/>
              </w:tabs>
              <w:spacing w:line="240" w:lineRule="atLeast"/>
              <w:jc w:val="right"/>
              <w:rPr>
                <w:b/>
                <w:bCs/>
              </w:rPr>
            </w:pPr>
          </w:p>
        </w:tc>
        <w:tc>
          <w:tcPr>
            <w:tcW w:w="1262" w:type="dxa"/>
            <w:tcBorders>
              <w:bottom w:val="double" w:sz="4" w:space="0" w:color="auto"/>
            </w:tcBorders>
          </w:tcPr>
          <w:p w:rsidR="00BB0CD0" w:rsidRPr="000A4D45" w:rsidRDefault="00AF398F" w:rsidP="00BB0CD0">
            <w:pPr>
              <w:pStyle w:val="acctfourfigures"/>
              <w:shd w:val="clear" w:color="auto" w:fill="FFFFFF"/>
              <w:tabs>
                <w:tab w:val="clear" w:pos="765"/>
              </w:tabs>
              <w:spacing w:line="240" w:lineRule="atLeast"/>
              <w:jc w:val="right"/>
              <w:rPr>
                <w:b/>
                <w:bCs/>
              </w:rPr>
            </w:pPr>
            <w:r>
              <w:rPr>
                <w:b/>
                <w:bCs/>
              </w:rPr>
              <w:t>395,908</w:t>
            </w:r>
          </w:p>
        </w:tc>
      </w:tr>
      <w:tr w:rsidR="008D6589" w:rsidRPr="000A4D45" w:rsidTr="00AD4B6B">
        <w:trPr>
          <w:cantSplit/>
        </w:trPr>
        <w:tc>
          <w:tcPr>
            <w:tcW w:w="3510" w:type="dxa"/>
          </w:tcPr>
          <w:p w:rsidR="008D6589" w:rsidRPr="000A4D45" w:rsidRDefault="008D6589" w:rsidP="00B961C3"/>
        </w:tc>
        <w:tc>
          <w:tcPr>
            <w:tcW w:w="1170" w:type="dxa"/>
            <w:vAlign w:val="bottom"/>
          </w:tcPr>
          <w:p w:rsidR="008D6589" w:rsidRPr="000A4D45" w:rsidRDefault="008D6589" w:rsidP="00B961C3">
            <w:pPr>
              <w:pStyle w:val="acctfourfigures"/>
              <w:shd w:val="clear" w:color="auto" w:fill="FFFFFF"/>
              <w:tabs>
                <w:tab w:val="clear" w:pos="765"/>
              </w:tabs>
              <w:spacing w:line="240" w:lineRule="atLeast"/>
              <w:ind w:right="-79"/>
              <w:jc w:val="right"/>
            </w:pPr>
          </w:p>
        </w:tc>
        <w:tc>
          <w:tcPr>
            <w:tcW w:w="180" w:type="dxa"/>
            <w:vAlign w:val="bottom"/>
          </w:tcPr>
          <w:p w:rsidR="008D6589" w:rsidRPr="000A4D45" w:rsidRDefault="008D6589" w:rsidP="00B961C3">
            <w:pPr>
              <w:pStyle w:val="acctfourfigures"/>
              <w:shd w:val="clear" w:color="auto" w:fill="FFFFFF"/>
              <w:spacing w:line="240" w:lineRule="atLeast"/>
              <w:jc w:val="right"/>
              <w:rPr>
                <w:color w:val="000000" w:themeColor="text1"/>
              </w:rPr>
            </w:pPr>
          </w:p>
        </w:tc>
        <w:tc>
          <w:tcPr>
            <w:tcW w:w="1080" w:type="dxa"/>
            <w:vAlign w:val="bottom"/>
          </w:tcPr>
          <w:p w:rsidR="008D6589" w:rsidRPr="000A4D45" w:rsidRDefault="008D6589" w:rsidP="00B961C3">
            <w:pPr>
              <w:pStyle w:val="acctfourfigures"/>
              <w:shd w:val="clear" w:color="auto" w:fill="FFFFFF"/>
              <w:tabs>
                <w:tab w:val="clear" w:pos="765"/>
              </w:tabs>
              <w:spacing w:line="240" w:lineRule="atLeast"/>
              <w:ind w:right="-79"/>
              <w:jc w:val="right"/>
            </w:pPr>
          </w:p>
        </w:tc>
        <w:tc>
          <w:tcPr>
            <w:tcW w:w="180" w:type="dxa"/>
            <w:vAlign w:val="bottom"/>
          </w:tcPr>
          <w:p w:rsidR="008D6589" w:rsidRPr="000A4D45" w:rsidRDefault="008D6589" w:rsidP="00B961C3">
            <w:pPr>
              <w:pStyle w:val="acctfourfigures"/>
              <w:shd w:val="clear" w:color="auto" w:fill="FFFFFF"/>
              <w:tabs>
                <w:tab w:val="clear" w:pos="765"/>
              </w:tabs>
              <w:spacing w:line="240" w:lineRule="atLeast"/>
              <w:jc w:val="right"/>
              <w:rPr>
                <w:color w:val="000000" w:themeColor="text1"/>
              </w:rPr>
            </w:pPr>
          </w:p>
        </w:tc>
        <w:tc>
          <w:tcPr>
            <w:tcW w:w="1080" w:type="dxa"/>
            <w:vAlign w:val="bottom"/>
          </w:tcPr>
          <w:p w:rsidR="008D6589" w:rsidRPr="000A4D45" w:rsidRDefault="008D6589" w:rsidP="00B961C3">
            <w:pPr>
              <w:pStyle w:val="acctfourfigures"/>
              <w:shd w:val="clear" w:color="auto" w:fill="FFFFFF"/>
              <w:tabs>
                <w:tab w:val="clear" w:pos="765"/>
              </w:tabs>
              <w:spacing w:line="240" w:lineRule="atLeast"/>
              <w:jc w:val="right"/>
            </w:pPr>
          </w:p>
        </w:tc>
        <w:tc>
          <w:tcPr>
            <w:tcW w:w="180" w:type="dxa"/>
            <w:vAlign w:val="bottom"/>
          </w:tcPr>
          <w:p w:rsidR="008D6589" w:rsidRPr="000A4D45" w:rsidRDefault="008D6589" w:rsidP="00B961C3">
            <w:pPr>
              <w:pStyle w:val="acctfourfigures"/>
              <w:shd w:val="clear" w:color="auto" w:fill="FFFFFF"/>
              <w:spacing w:line="240" w:lineRule="atLeast"/>
              <w:jc w:val="right"/>
              <w:rPr>
                <w:color w:val="000000" w:themeColor="text1"/>
              </w:rPr>
            </w:pPr>
          </w:p>
        </w:tc>
        <w:tc>
          <w:tcPr>
            <w:tcW w:w="1080" w:type="dxa"/>
            <w:vAlign w:val="bottom"/>
          </w:tcPr>
          <w:p w:rsidR="008D6589" w:rsidRPr="000A4D45" w:rsidRDefault="008D6589" w:rsidP="00B961C3">
            <w:pPr>
              <w:pStyle w:val="acctfourfigures"/>
              <w:shd w:val="clear" w:color="auto" w:fill="FFFFFF"/>
              <w:tabs>
                <w:tab w:val="clear" w:pos="765"/>
              </w:tabs>
              <w:spacing w:line="240" w:lineRule="atLeast"/>
              <w:jc w:val="right"/>
            </w:pPr>
          </w:p>
        </w:tc>
        <w:tc>
          <w:tcPr>
            <w:tcW w:w="180" w:type="dxa"/>
            <w:vAlign w:val="bottom"/>
          </w:tcPr>
          <w:p w:rsidR="008D6589" w:rsidRPr="000A4D45" w:rsidRDefault="008D6589" w:rsidP="00B961C3">
            <w:pPr>
              <w:pStyle w:val="acctfourfigures"/>
              <w:shd w:val="clear" w:color="auto" w:fill="FFFFFF"/>
              <w:tabs>
                <w:tab w:val="clear" w:pos="765"/>
              </w:tabs>
              <w:spacing w:line="240" w:lineRule="atLeast"/>
              <w:jc w:val="right"/>
              <w:rPr>
                <w:color w:val="000000" w:themeColor="text1"/>
              </w:rPr>
            </w:pPr>
          </w:p>
        </w:tc>
        <w:tc>
          <w:tcPr>
            <w:tcW w:w="1080" w:type="dxa"/>
            <w:vAlign w:val="bottom"/>
          </w:tcPr>
          <w:p w:rsidR="008D6589" w:rsidRPr="000A4D45" w:rsidRDefault="008D6589" w:rsidP="00B961C3">
            <w:pPr>
              <w:pStyle w:val="acctfourfigures"/>
              <w:shd w:val="clear" w:color="auto" w:fill="FFFFFF"/>
              <w:tabs>
                <w:tab w:val="clear" w:pos="765"/>
              </w:tabs>
              <w:spacing w:line="240" w:lineRule="atLeast"/>
              <w:ind w:right="-79"/>
              <w:jc w:val="right"/>
            </w:pPr>
          </w:p>
        </w:tc>
        <w:tc>
          <w:tcPr>
            <w:tcW w:w="270" w:type="dxa"/>
            <w:vAlign w:val="bottom"/>
          </w:tcPr>
          <w:p w:rsidR="008D6589" w:rsidRPr="000A4D45" w:rsidRDefault="008D6589" w:rsidP="00B961C3">
            <w:pPr>
              <w:pStyle w:val="acctfourfigures"/>
              <w:shd w:val="clear" w:color="auto" w:fill="FFFFFF"/>
              <w:spacing w:line="240" w:lineRule="atLeast"/>
              <w:jc w:val="right"/>
              <w:rPr>
                <w:color w:val="000000" w:themeColor="text1"/>
              </w:rPr>
            </w:pPr>
          </w:p>
        </w:tc>
        <w:tc>
          <w:tcPr>
            <w:tcW w:w="1080" w:type="dxa"/>
            <w:vAlign w:val="bottom"/>
          </w:tcPr>
          <w:p w:rsidR="008D6589" w:rsidRPr="000A4D45" w:rsidRDefault="008D6589" w:rsidP="00B961C3">
            <w:pPr>
              <w:pStyle w:val="acctfourfigures"/>
              <w:shd w:val="clear" w:color="auto" w:fill="FFFFFF"/>
              <w:tabs>
                <w:tab w:val="clear" w:pos="765"/>
              </w:tabs>
              <w:spacing w:line="240" w:lineRule="atLeast"/>
              <w:ind w:right="-79"/>
              <w:jc w:val="right"/>
            </w:pPr>
          </w:p>
        </w:tc>
        <w:tc>
          <w:tcPr>
            <w:tcW w:w="180" w:type="dxa"/>
            <w:vAlign w:val="bottom"/>
          </w:tcPr>
          <w:p w:rsidR="008D6589" w:rsidRPr="000A4D45" w:rsidRDefault="008D6589" w:rsidP="00B961C3">
            <w:pPr>
              <w:pStyle w:val="acctfourfigures"/>
              <w:shd w:val="clear" w:color="auto" w:fill="FFFFFF"/>
              <w:spacing w:line="240" w:lineRule="atLeast"/>
              <w:jc w:val="right"/>
              <w:rPr>
                <w:color w:val="000000" w:themeColor="text1"/>
              </w:rPr>
            </w:pPr>
          </w:p>
        </w:tc>
        <w:tc>
          <w:tcPr>
            <w:tcW w:w="1170" w:type="dxa"/>
            <w:vAlign w:val="bottom"/>
          </w:tcPr>
          <w:p w:rsidR="008D6589" w:rsidRPr="000A4D45" w:rsidRDefault="008D6589" w:rsidP="00B961C3">
            <w:pPr>
              <w:tabs>
                <w:tab w:val="decimal" w:pos="821"/>
              </w:tabs>
              <w:spacing w:line="240" w:lineRule="auto"/>
              <w:ind w:left="-129" w:right="-108"/>
              <w:rPr>
                <w:rFonts w:eastAsia="MS Mincho"/>
              </w:rPr>
            </w:pPr>
          </w:p>
        </w:tc>
        <w:tc>
          <w:tcPr>
            <w:tcW w:w="180" w:type="dxa"/>
            <w:vAlign w:val="bottom"/>
          </w:tcPr>
          <w:p w:rsidR="008D6589" w:rsidRPr="000A4D45" w:rsidRDefault="008D6589" w:rsidP="00B961C3">
            <w:pPr>
              <w:pStyle w:val="acctfourfigures"/>
              <w:shd w:val="clear" w:color="auto" w:fill="FFFFFF"/>
              <w:tabs>
                <w:tab w:val="clear" w:pos="765"/>
              </w:tabs>
              <w:spacing w:line="240" w:lineRule="atLeast"/>
              <w:jc w:val="right"/>
              <w:rPr>
                <w:color w:val="000000" w:themeColor="text1"/>
              </w:rPr>
            </w:pPr>
          </w:p>
        </w:tc>
        <w:tc>
          <w:tcPr>
            <w:tcW w:w="1262" w:type="dxa"/>
            <w:vAlign w:val="bottom"/>
          </w:tcPr>
          <w:p w:rsidR="008D6589" w:rsidRPr="000A4D45" w:rsidRDefault="008D6589" w:rsidP="00B961C3">
            <w:pPr>
              <w:tabs>
                <w:tab w:val="decimal" w:pos="821"/>
              </w:tabs>
              <w:spacing w:line="240" w:lineRule="auto"/>
              <w:ind w:left="-129" w:right="-108"/>
              <w:rPr>
                <w:rFonts w:eastAsia="MS Mincho"/>
              </w:rPr>
            </w:pPr>
          </w:p>
        </w:tc>
      </w:tr>
    </w:tbl>
    <w:p w:rsidR="001168A2" w:rsidRPr="000A4D45" w:rsidRDefault="001168A2" w:rsidP="000776A9">
      <w:pPr>
        <w:spacing w:line="240" w:lineRule="atLeast"/>
        <w:ind w:left="540"/>
        <w:rPr>
          <w:rFonts w:cstheme="minorBidi"/>
          <w:b/>
          <w:bCs/>
          <w:i/>
          <w:iCs/>
        </w:rPr>
      </w:pPr>
    </w:p>
    <w:p w:rsidR="00F20655" w:rsidRPr="000A4D45" w:rsidRDefault="00F20655">
      <w:pPr>
        <w:spacing w:line="240" w:lineRule="auto"/>
        <w:rPr>
          <w:rFonts w:cstheme="minorBidi"/>
          <w:b/>
          <w:bCs/>
          <w:i/>
          <w:iCs/>
        </w:rPr>
      </w:pPr>
      <w:r w:rsidRPr="000A4D45">
        <w:rPr>
          <w:rFonts w:cstheme="minorBidi"/>
          <w:b/>
          <w:bCs/>
          <w:i/>
          <w:iCs/>
        </w:rPr>
        <w:br w:type="page"/>
      </w:r>
    </w:p>
    <w:p w:rsidR="00F20655" w:rsidRPr="000A4D45" w:rsidRDefault="00F20655" w:rsidP="000776A9">
      <w:pPr>
        <w:spacing w:line="240" w:lineRule="atLeast"/>
        <w:ind w:left="540"/>
        <w:rPr>
          <w:rFonts w:cstheme="minorBidi"/>
          <w:b/>
          <w:bCs/>
          <w:i/>
          <w:iCs/>
          <w:cs/>
        </w:rPr>
      </w:pPr>
    </w:p>
    <w:tbl>
      <w:tblPr>
        <w:tblpPr w:leftFromText="180" w:rightFromText="180" w:vertAnchor="text" w:horzAnchor="margin" w:tblpX="455" w:tblpY="-10"/>
        <w:tblW w:w="14182" w:type="dxa"/>
        <w:tblLayout w:type="fixed"/>
        <w:tblCellMar>
          <w:left w:w="79" w:type="dxa"/>
          <w:right w:w="79" w:type="dxa"/>
        </w:tblCellMar>
        <w:tblLook w:val="0000" w:firstRow="0" w:lastRow="0" w:firstColumn="0" w:lastColumn="0" w:noHBand="0" w:noVBand="0"/>
      </w:tblPr>
      <w:tblGrid>
        <w:gridCol w:w="3600"/>
        <w:gridCol w:w="1000"/>
        <w:gridCol w:w="220"/>
        <w:gridCol w:w="1210"/>
        <w:gridCol w:w="180"/>
        <w:gridCol w:w="1080"/>
        <w:gridCol w:w="180"/>
        <w:gridCol w:w="1080"/>
        <w:gridCol w:w="180"/>
        <w:gridCol w:w="1080"/>
        <w:gridCol w:w="270"/>
        <w:gridCol w:w="1080"/>
        <w:gridCol w:w="180"/>
        <w:gridCol w:w="1170"/>
        <w:gridCol w:w="230"/>
        <w:gridCol w:w="1212"/>
        <w:gridCol w:w="230"/>
      </w:tblGrid>
      <w:tr w:rsidR="00F20655" w:rsidRPr="000A4D45" w:rsidTr="00CD419F">
        <w:trPr>
          <w:gridAfter w:val="1"/>
          <w:wAfter w:w="230" w:type="dxa"/>
          <w:cantSplit/>
        </w:trPr>
        <w:tc>
          <w:tcPr>
            <w:tcW w:w="3600" w:type="dxa"/>
            <w:vAlign w:val="bottom"/>
          </w:tcPr>
          <w:p w:rsidR="00F20655" w:rsidRPr="000A4D45" w:rsidRDefault="00F20655" w:rsidP="00F20655">
            <w:pPr>
              <w:shd w:val="clear" w:color="auto" w:fill="FFFFFF"/>
              <w:spacing w:line="240" w:lineRule="atLeast"/>
              <w:ind w:right="-79"/>
              <w:rPr>
                <w:b/>
                <w:bCs/>
                <w:i/>
                <w:iCs/>
                <w:color w:val="000000" w:themeColor="text1"/>
              </w:rPr>
            </w:pPr>
          </w:p>
        </w:tc>
        <w:tc>
          <w:tcPr>
            <w:tcW w:w="10352" w:type="dxa"/>
            <w:gridSpan w:val="15"/>
            <w:shd w:val="clear" w:color="auto" w:fill="auto"/>
          </w:tcPr>
          <w:p w:rsidR="00F20655" w:rsidRPr="000A4D45" w:rsidRDefault="00F20655" w:rsidP="00F20655">
            <w:pPr>
              <w:spacing w:line="240" w:lineRule="atLeast"/>
              <w:jc w:val="center"/>
              <w:rPr>
                <w:b/>
                <w:color w:val="000000" w:themeColor="text1"/>
              </w:rPr>
            </w:pPr>
            <w:r w:rsidRPr="000A4D45">
              <w:rPr>
                <w:b/>
                <w:color w:val="000000" w:themeColor="text1"/>
              </w:rPr>
              <w:t>Consolidated financial statements</w:t>
            </w:r>
          </w:p>
        </w:tc>
      </w:tr>
      <w:tr w:rsidR="00F20655" w:rsidRPr="000A4D45" w:rsidTr="00CD419F">
        <w:trPr>
          <w:gridAfter w:val="1"/>
          <w:wAfter w:w="230" w:type="dxa"/>
          <w:cantSplit/>
        </w:trPr>
        <w:tc>
          <w:tcPr>
            <w:tcW w:w="3600" w:type="dxa"/>
            <w:vAlign w:val="bottom"/>
          </w:tcPr>
          <w:p w:rsidR="00F20655" w:rsidRPr="000A4D45" w:rsidRDefault="00F20655" w:rsidP="00F20655">
            <w:pPr>
              <w:shd w:val="clear" w:color="auto" w:fill="FFFFFF"/>
              <w:spacing w:line="240" w:lineRule="atLeast"/>
              <w:ind w:right="-79"/>
              <w:rPr>
                <w:b/>
                <w:bCs/>
                <w:i/>
                <w:iCs/>
                <w:color w:val="000000" w:themeColor="text1"/>
              </w:rPr>
            </w:pPr>
          </w:p>
        </w:tc>
        <w:tc>
          <w:tcPr>
            <w:tcW w:w="2430" w:type="dxa"/>
            <w:gridSpan w:val="3"/>
            <w:vMerge w:val="restart"/>
            <w:shd w:val="clear" w:color="auto" w:fill="auto"/>
          </w:tcPr>
          <w:p w:rsidR="00F20655" w:rsidRPr="000A4D45" w:rsidRDefault="00F20655" w:rsidP="00F20655">
            <w:pPr>
              <w:spacing w:line="240" w:lineRule="atLeast"/>
              <w:jc w:val="center"/>
              <w:rPr>
                <w:b/>
                <w:color w:val="000000" w:themeColor="text1"/>
              </w:rPr>
            </w:pPr>
          </w:p>
          <w:p w:rsidR="00F20655" w:rsidRPr="000A4D45" w:rsidRDefault="00F20655" w:rsidP="00F20655">
            <w:pPr>
              <w:spacing w:line="240" w:lineRule="atLeast"/>
              <w:jc w:val="center"/>
              <w:rPr>
                <w:b/>
                <w:color w:val="000000" w:themeColor="text1"/>
                <w:cs/>
              </w:rPr>
            </w:pPr>
            <w:r w:rsidRPr="000A4D45">
              <w:rPr>
                <w:b/>
                <w:color w:val="000000" w:themeColor="text1"/>
              </w:rPr>
              <w:t>Providing electronic payment services</w:t>
            </w:r>
          </w:p>
        </w:tc>
        <w:tc>
          <w:tcPr>
            <w:tcW w:w="180" w:type="dxa"/>
          </w:tcPr>
          <w:p w:rsidR="00F20655" w:rsidRPr="000A4D45" w:rsidRDefault="00F20655" w:rsidP="00F20655">
            <w:pPr>
              <w:spacing w:line="240" w:lineRule="atLeast"/>
              <w:jc w:val="center"/>
              <w:rPr>
                <w:b/>
                <w:color w:val="000000" w:themeColor="text1"/>
              </w:rPr>
            </w:pPr>
          </w:p>
        </w:tc>
        <w:tc>
          <w:tcPr>
            <w:tcW w:w="2340" w:type="dxa"/>
            <w:gridSpan w:val="3"/>
            <w:vMerge w:val="restart"/>
            <w:shd w:val="clear" w:color="auto" w:fill="auto"/>
          </w:tcPr>
          <w:p w:rsidR="00F20655" w:rsidRPr="000A4D45" w:rsidRDefault="00F20655" w:rsidP="00F20655">
            <w:pPr>
              <w:spacing w:line="240" w:lineRule="atLeast"/>
              <w:ind w:left="-79" w:right="-79"/>
              <w:jc w:val="center"/>
              <w:rPr>
                <w:b/>
                <w:color w:val="000000" w:themeColor="text1"/>
                <w:cs/>
              </w:rPr>
            </w:pPr>
            <w:r w:rsidRPr="000A4D45">
              <w:rPr>
                <w:b/>
                <w:color w:val="000000" w:themeColor="text1"/>
              </w:rPr>
              <w:t>Trading foods and beverages through vending machine</w:t>
            </w:r>
          </w:p>
        </w:tc>
        <w:tc>
          <w:tcPr>
            <w:tcW w:w="180" w:type="dxa"/>
          </w:tcPr>
          <w:p w:rsidR="00F20655" w:rsidRPr="000A4D45" w:rsidRDefault="00F20655" w:rsidP="00F20655">
            <w:pPr>
              <w:shd w:val="clear" w:color="auto" w:fill="FFFFFF"/>
              <w:tabs>
                <w:tab w:val="decimal" w:pos="374"/>
              </w:tabs>
              <w:spacing w:line="240" w:lineRule="atLeast"/>
              <w:ind w:left="-79" w:right="-79"/>
              <w:jc w:val="center"/>
              <w:rPr>
                <w:b/>
                <w:color w:val="000000" w:themeColor="text1"/>
              </w:rPr>
            </w:pPr>
          </w:p>
        </w:tc>
        <w:tc>
          <w:tcPr>
            <w:tcW w:w="2430" w:type="dxa"/>
            <w:gridSpan w:val="3"/>
            <w:vMerge w:val="restart"/>
          </w:tcPr>
          <w:p w:rsidR="00F20655" w:rsidRPr="000A4D45" w:rsidRDefault="00F20655" w:rsidP="00F20655">
            <w:pPr>
              <w:spacing w:line="240" w:lineRule="atLeast"/>
              <w:jc w:val="center"/>
              <w:rPr>
                <w:b/>
                <w:color w:val="000000" w:themeColor="text1"/>
              </w:rPr>
            </w:pPr>
          </w:p>
          <w:p w:rsidR="00F20655" w:rsidRPr="000A4D45" w:rsidRDefault="00F20655" w:rsidP="00F20655">
            <w:pPr>
              <w:spacing w:line="240" w:lineRule="atLeast"/>
              <w:jc w:val="center"/>
              <w:rPr>
                <w:b/>
                <w:color w:val="000000" w:themeColor="text1"/>
                <w:cs/>
              </w:rPr>
            </w:pPr>
            <w:r w:rsidRPr="000A4D45">
              <w:rPr>
                <w:b/>
                <w:color w:val="000000" w:themeColor="text1"/>
              </w:rPr>
              <w:t>Providing food court management services</w:t>
            </w:r>
          </w:p>
        </w:tc>
        <w:tc>
          <w:tcPr>
            <w:tcW w:w="180" w:type="dxa"/>
          </w:tcPr>
          <w:p w:rsidR="00F20655" w:rsidRPr="000A4D45" w:rsidRDefault="00F20655" w:rsidP="00F20655">
            <w:pPr>
              <w:spacing w:line="240" w:lineRule="atLeast"/>
              <w:jc w:val="center"/>
              <w:rPr>
                <w:b/>
                <w:color w:val="000000" w:themeColor="text1"/>
              </w:rPr>
            </w:pPr>
          </w:p>
        </w:tc>
        <w:tc>
          <w:tcPr>
            <w:tcW w:w="2612" w:type="dxa"/>
            <w:gridSpan w:val="3"/>
            <w:vMerge w:val="restart"/>
          </w:tcPr>
          <w:p w:rsidR="00F20655" w:rsidRPr="000A4D45" w:rsidRDefault="00F20655" w:rsidP="00F20655">
            <w:pPr>
              <w:spacing w:line="240" w:lineRule="atLeast"/>
              <w:jc w:val="center"/>
              <w:rPr>
                <w:b/>
                <w:color w:val="000000" w:themeColor="text1"/>
              </w:rPr>
            </w:pPr>
          </w:p>
          <w:p w:rsidR="00F20655" w:rsidRPr="000A4D45" w:rsidRDefault="00F20655" w:rsidP="00F20655">
            <w:pPr>
              <w:spacing w:line="240" w:lineRule="atLeast"/>
              <w:jc w:val="center"/>
              <w:rPr>
                <w:b/>
                <w:color w:val="000000" w:themeColor="text1"/>
              </w:rPr>
            </w:pPr>
          </w:p>
          <w:p w:rsidR="00F20655" w:rsidRPr="000A4D45" w:rsidRDefault="00F20655" w:rsidP="00F20655">
            <w:pPr>
              <w:spacing w:line="240" w:lineRule="atLeast"/>
              <w:jc w:val="center"/>
              <w:rPr>
                <w:bCs/>
                <w:color w:val="000000" w:themeColor="text1"/>
              </w:rPr>
            </w:pPr>
            <w:r w:rsidRPr="000A4D45">
              <w:rPr>
                <w:b/>
                <w:color w:val="000000" w:themeColor="text1"/>
              </w:rPr>
              <w:t>Total</w:t>
            </w:r>
          </w:p>
        </w:tc>
      </w:tr>
      <w:tr w:rsidR="00F20655" w:rsidRPr="000A4D45" w:rsidTr="00CD419F">
        <w:trPr>
          <w:gridAfter w:val="1"/>
          <w:wAfter w:w="230" w:type="dxa"/>
          <w:cantSplit/>
        </w:trPr>
        <w:tc>
          <w:tcPr>
            <w:tcW w:w="3600" w:type="dxa"/>
            <w:vAlign w:val="bottom"/>
          </w:tcPr>
          <w:p w:rsidR="00F20655" w:rsidRPr="000A4D45" w:rsidRDefault="00F20655" w:rsidP="00F20655">
            <w:pPr>
              <w:shd w:val="clear" w:color="auto" w:fill="FFFFFF"/>
              <w:spacing w:line="240" w:lineRule="atLeast"/>
              <w:ind w:right="-79"/>
              <w:rPr>
                <w:b/>
                <w:bCs/>
                <w:i/>
                <w:iCs/>
                <w:color w:val="000000" w:themeColor="text1"/>
              </w:rPr>
            </w:pPr>
          </w:p>
        </w:tc>
        <w:tc>
          <w:tcPr>
            <w:tcW w:w="2430" w:type="dxa"/>
            <w:gridSpan w:val="3"/>
            <w:vMerge/>
            <w:shd w:val="clear" w:color="auto" w:fill="auto"/>
          </w:tcPr>
          <w:p w:rsidR="00F20655" w:rsidRPr="000A4D45" w:rsidRDefault="00F20655" w:rsidP="00F20655">
            <w:pPr>
              <w:spacing w:line="240" w:lineRule="atLeast"/>
              <w:jc w:val="center"/>
              <w:rPr>
                <w:b/>
                <w:color w:val="000000" w:themeColor="text1"/>
              </w:rPr>
            </w:pPr>
          </w:p>
        </w:tc>
        <w:tc>
          <w:tcPr>
            <w:tcW w:w="180" w:type="dxa"/>
          </w:tcPr>
          <w:p w:rsidR="00F20655" w:rsidRPr="000A4D45" w:rsidRDefault="00F20655" w:rsidP="00F20655">
            <w:pPr>
              <w:spacing w:line="240" w:lineRule="atLeast"/>
              <w:jc w:val="center"/>
              <w:rPr>
                <w:b/>
                <w:color w:val="000000" w:themeColor="text1"/>
              </w:rPr>
            </w:pPr>
          </w:p>
        </w:tc>
        <w:tc>
          <w:tcPr>
            <w:tcW w:w="2340" w:type="dxa"/>
            <w:gridSpan w:val="3"/>
            <w:vMerge/>
            <w:shd w:val="clear" w:color="auto" w:fill="auto"/>
          </w:tcPr>
          <w:p w:rsidR="00F20655" w:rsidRPr="000A4D45" w:rsidRDefault="00F20655" w:rsidP="00F20655">
            <w:pPr>
              <w:spacing w:line="240" w:lineRule="atLeast"/>
              <w:ind w:left="-79" w:right="-79"/>
              <w:jc w:val="center"/>
              <w:rPr>
                <w:b/>
                <w:color w:val="000000" w:themeColor="text1"/>
              </w:rPr>
            </w:pPr>
          </w:p>
        </w:tc>
        <w:tc>
          <w:tcPr>
            <w:tcW w:w="180" w:type="dxa"/>
          </w:tcPr>
          <w:p w:rsidR="00F20655" w:rsidRPr="000A4D45" w:rsidRDefault="00F20655" w:rsidP="00F20655">
            <w:pPr>
              <w:shd w:val="clear" w:color="auto" w:fill="FFFFFF"/>
              <w:tabs>
                <w:tab w:val="decimal" w:pos="374"/>
              </w:tabs>
              <w:spacing w:line="240" w:lineRule="atLeast"/>
              <w:ind w:left="-79" w:right="-79"/>
              <w:jc w:val="center"/>
              <w:rPr>
                <w:b/>
                <w:color w:val="000000" w:themeColor="text1"/>
              </w:rPr>
            </w:pPr>
          </w:p>
        </w:tc>
        <w:tc>
          <w:tcPr>
            <w:tcW w:w="2430" w:type="dxa"/>
            <w:gridSpan w:val="3"/>
            <w:vMerge/>
          </w:tcPr>
          <w:p w:rsidR="00F20655" w:rsidRPr="000A4D45" w:rsidRDefault="00F20655" w:rsidP="00F20655">
            <w:pPr>
              <w:spacing w:line="240" w:lineRule="atLeast"/>
              <w:jc w:val="center"/>
              <w:rPr>
                <w:b/>
                <w:color w:val="000000" w:themeColor="text1"/>
              </w:rPr>
            </w:pPr>
          </w:p>
        </w:tc>
        <w:tc>
          <w:tcPr>
            <w:tcW w:w="180" w:type="dxa"/>
          </w:tcPr>
          <w:p w:rsidR="00F20655" w:rsidRPr="000A4D45" w:rsidRDefault="00F20655" w:rsidP="00F20655">
            <w:pPr>
              <w:spacing w:line="240" w:lineRule="atLeast"/>
              <w:jc w:val="center"/>
              <w:rPr>
                <w:b/>
                <w:color w:val="000000" w:themeColor="text1"/>
              </w:rPr>
            </w:pPr>
          </w:p>
        </w:tc>
        <w:tc>
          <w:tcPr>
            <w:tcW w:w="2612" w:type="dxa"/>
            <w:gridSpan w:val="3"/>
            <w:vMerge/>
          </w:tcPr>
          <w:p w:rsidR="00F20655" w:rsidRPr="000A4D45" w:rsidRDefault="00F20655" w:rsidP="00F20655">
            <w:pPr>
              <w:spacing w:line="240" w:lineRule="atLeast"/>
              <w:jc w:val="center"/>
              <w:rPr>
                <w:b/>
                <w:color w:val="000000" w:themeColor="text1"/>
              </w:rPr>
            </w:pPr>
          </w:p>
        </w:tc>
      </w:tr>
      <w:tr w:rsidR="00F20655" w:rsidRPr="000A4D45" w:rsidTr="00CD419F">
        <w:trPr>
          <w:gridAfter w:val="1"/>
          <w:wAfter w:w="230" w:type="dxa"/>
          <w:cantSplit/>
        </w:trPr>
        <w:tc>
          <w:tcPr>
            <w:tcW w:w="3600" w:type="dxa"/>
            <w:vAlign w:val="bottom"/>
          </w:tcPr>
          <w:p w:rsidR="00F20655" w:rsidRPr="000A4D45" w:rsidRDefault="00F20655" w:rsidP="00F20655">
            <w:pPr>
              <w:spacing w:line="220" w:lineRule="atLeast"/>
              <w:ind w:left="160" w:right="-26" w:hanging="160"/>
              <w:rPr>
                <w:b/>
                <w:bCs/>
                <w:i/>
                <w:iCs/>
              </w:rPr>
            </w:pPr>
            <w:r w:rsidRPr="000A4D45">
              <w:rPr>
                <w:b/>
                <w:bCs/>
                <w:i/>
                <w:iCs/>
              </w:rPr>
              <w:t>For the year ended 31 December</w:t>
            </w:r>
          </w:p>
        </w:tc>
        <w:tc>
          <w:tcPr>
            <w:tcW w:w="1000" w:type="dxa"/>
            <w:shd w:val="clear" w:color="auto" w:fill="auto"/>
          </w:tcPr>
          <w:p w:rsidR="00F20655" w:rsidRPr="000A4D45" w:rsidRDefault="00F20655" w:rsidP="00F20655">
            <w:pPr>
              <w:spacing w:line="240" w:lineRule="atLeast"/>
              <w:jc w:val="center"/>
              <w:rPr>
                <w:bCs/>
                <w:color w:val="000000" w:themeColor="text1"/>
              </w:rPr>
            </w:pPr>
            <w:r w:rsidRPr="000A4D45">
              <w:rPr>
                <w:bCs/>
                <w:color w:val="000000" w:themeColor="text1"/>
              </w:rPr>
              <w:t>2019</w:t>
            </w:r>
          </w:p>
        </w:tc>
        <w:tc>
          <w:tcPr>
            <w:tcW w:w="220" w:type="dxa"/>
          </w:tcPr>
          <w:p w:rsidR="00F20655" w:rsidRPr="000A4D45" w:rsidRDefault="00F20655" w:rsidP="00F20655">
            <w:pPr>
              <w:spacing w:line="240" w:lineRule="atLeast"/>
              <w:jc w:val="center"/>
              <w:rPr>
                <w:b/>
                <w:color w:val="000000" w:themeColor="text1"/>
              </w:rPr>
            </w:pPr>
          </w:p>
        </w:tc>
        <w:tc>
          <w:tcPr>
            <w:tcW w:w="1210" w:type="dxa"/>
          </w:tcPr>
          <w:p w:rsidR="00F20655" w:rsidRPr="000A4D45" w:rsidRDefault="00F20655" w:rsidP="00F20655">
            <w:pPr>
              <w:spacing w:line="240" w:lineRule="atLeast"/>
              <w:jc w:val="center"/>
              <w:rPr>
                <w:bCs/>
                <w:color w:val="000000" w:themeColor="text1"/>
              </w:rPr>
            </w:pPr>
            <w:r w:rsidRPr="000A4D45">
              <w:rPr>
                <w:bCs/>
                <w:color w:val="000000" w:themeColor="text1"/>
              </w:rPr>
              <w:t>2018</w:t>
            </w:r>
          </w:p>
        </w:tc>
        <w:tc>
          <w:tcPr>
            <w:tcW w:w="180" w:type="dxa"/>
          </w:tcPr>
          <w:p w:rsidR="00F20655" w:rsidRPr="000A4D45" w:rsidRDefault="00F20655" w:rsidP="00F20655">
            <w:pPr>
              <w:spacing w:line="240" w:lineRule="atLeast"/>
              <w:jc w:val="center"/>
              <w:rPr>
                <w:b/>
                <w:color w:val="000000" w:themeColor="text1"/>
              </w:rPr>
            </w:pPr>
          </w:p>
        </w:tc>
        <w:tc>
          <w:tcPr>
            <w:tcW w:w="1080" w:type="dxa"/>
            <w:shd w:val="clear" w:color="auto" w:fill="auto"/>
          </w:tcPr>
          <w:p w:rsidR="00F20655" w:rsidRPr="000A4D45" w:rsidRDefault="00F20655" w:rsidP="00F20655">
            <w:pPr>
              <w:spacing w:line="240" w:lineRule="atLeast"/>
              <w:jc w:val="center"/>
              <w:rPr>
                <w:bCs/>
                <w:color w:val="000000" w:themeColor="text1"/>
              </w:rPr>
            </w:pPr>
            <w:r w:rsidRPr="000A4D45">
              <w:rPr>
                <w:bCs/>
                <w:color w:val="000000" w:themeColor="text1"/>
              </w:rPr>
              <w:t>2019</w:t>
            </w:r>
          </w:p>
        </w:tc>
        <w:tc>
          <w:tcPr>
            <w:tcW w:w="180" w:type="dxa"/>
          </w:tcPr>
          <w:p w:rsidR="00F20655" w:rsidRPr="000A4D45" w:rsidRDefault="00F20655" w:rsidP="00F20655">
            <w:pPr>
              <w:spacing w:line="240" w:lineRule="atLeast"/>
              <w:jc w:val="center"/>
              <w:rPr>
                <w:b/>
                <w:color w:val="000000" w:themeColor="text1"/>
              </w:rPr>
            </w:pPr>
          </w:p>
        </w:tc>
        <w:tc>
          <w:tcPr>
            <w:tcW w:w="1080" w:type="dxa"/>
          </w:tcPr>
          <w:p w:rsidR="00F20655" w:rsidRPr="000A4D45" w:rsidRDefault="00F20655" w:rsidP="00F20655">
            <w:pPr>
              <w:spacing w:line="240" w:lineRule="atLeast"/>
              <w:jc w:val="center"/>
              <w:rPr>
                <w:bCs/>
                <w:color w:val="000000" w:themeColor="text1"/>
              </w:rPr>
            </w:pPr>
            <w:r w:rsidRPr="000A4D45">
              <w:rPr>
                <w:bCs/>
                <w:color w:val="000000" w:themeColor="text1"/>
              </w:rPr>
              <w:t>2018</w:t>
            </w:r>
          </w:p>
        </w:tc>
        <w:tc>
          <w:tcPr>
            <w:tcW w:w="180" w:type="dxa"/>
          </w:tcPr>
          <w:p w:rsidR="00F20655" w:rsidRPr="000A4D45" w:rsidRDefault="00F20655" w:rsidP="00F20655">
            <w:pPr>
              <w:shd w:val="clear" w:color="auto" w:fill="FFFFFF"/>
              <w:tabs>
                <w:tab w:val="decimal" w:pos="374"/>
              </w:tabs>
              <w:spacing w:line="240" w:lineRule="atLeast"/>
              <w:ind w:left="-79" w:right="-79"/>
              <w:jc w:val="center"/>
              <w:rPr>
                <w:b/>
                <w:color w:val="000000" w:themeColor="text1"/>
              </w:rPr>
            </w:pPr>
          </w:p>
        </w:tc>
        <w:tc>
          <w:tcPr>
            <w:tcW w:w="1080" w:type="dxa"/>
          </w:tcPr>
          <w:p w:rsidR="00F20655" w:rsidRPr="000A4D45" w:rsidRDefault="00F20655" w:rsidP="00F20655">
            <w:pPr>
              <w:spacing w:line="240" w:lineRule="atLeast"/>
              <w:jc w:val="center"/>
              <w:rPr>
                <w:bCs/>
                <w:color w:val="000000" w:themeColor="text1"/>
              </w:rPr>
            </w:pPr>
            <w:r w:rsidRPr="000A4D45">
              <w:rPr>
                <w:bCs/>
                <w:color w:val="000000" w:themeColor="text1"/>
              </w:rPr>
              <w:t>2019</w:t>
            </w:r>
          </w:p>
        </w:tc>
        <w:tc>
          <w:tcPr>
            <w:tcW w:w="270" w:type="dxa"/>
          </w:tcPr>
          <w:p w:rsidR="00F20655" w:rsidRPr="000A4D45" w:rsidRDefault="00F20655" w:rsidP="00F20655">
            <w:pPr>
              <w:spacing w:line="240" w:lineRule="atLeast"/>
              <w:jc w:val="center"/>
              <w:rPr>
                <w:b/>
                <w:color w:val="000000" w:themeColor="text1"/>
              </w:rPr>
            </w:pPr>
          </w:p>
        </w:tc>
        <w:tc>
          <w:tcPr>
            <w:tcW w:w="1080" w:type="dxa"/>
          </w:tcPr>
          <w:p w:rsidR="00F20655" w:rsidRPr="000A4D45" w:rsidRDefault="00F20655" w:rsidP="00F20655">
            <w:pPr>
              <w:spacing w:line="240" w:lineRule="atLeast"/>
              <w:jc w:val="center"/>
              <w:rPr>
                <w:bCs/>
                <w:color w:val="000000" w:themeColor="text1"/>
              </w:rPr>
            </w:pPr>
            <w:r w:rsidRPr="000A4D45">
              <w:rPr>
                <w:bCs/>
                <w:color w:val="000000" w:themeColor="text1"/>
              </w:rPr>
              <w:t>2018</w:t>
            </w:r>
          </w:p>
        </w:tc>
        <w:tc>
          <w:tcPr>
            <w:tcW w:w="180" w:type="dxa"/>
          </w:tcPr>
          <w:p w:rsidR="00F20655" w:rsidRPr="000A4D45" w:rsidRDefault="00F20655" w:rsidP="00F20655">
            <w:pPr>
              <w:spacing w:line="240" w:lineRule="atLeast"/>
              <w:jc w:val="center"/>
              <w:rPr>
                <w:b/>
                <w:color w:val="000000" w:themeColor="text1"/>
              </w:rPr>
            </w:pPr>
          </w:p>
        </w:tc>
        <w:tc>
          <w:tcPr>
            <w:tcW w:w="1170" w:type="dxa"/>
          </w:tcPr>
          <w:p w:rsidR="00F20655" w:rsidRPr="000A4D45" w:rsidRDefault="00F20655" w:rsidP="00F20655">
            <w:pPr>
              <w:spacing w:line="240" w:lineRule="atLeast"/>
              <w:jc w:val="center"/>
              <w:rPr>
                <w:bCs/>
                <w:color w:val="000000" w:themeColor="text1"/>
              </w:rPr>
            </w:pPr>
            <w:r w:rsidRPr="000A4D45">
              <w:rPr>
                <w:bCs/>
                <w:color w:val="000000" w:themeColor="text1"/>
              </w:rPr>
              <w:t>2019</w:t>
            </w:r>
          </w:p>
        </w:tc>
        <w:tc>
          <w:tcPr>
            <w:tcW w:w="230" w:type="dxa"/>
          </w:tcPr>
          <w:p w:rsidR="00F20655" w:rsidRPr="000A4D45" w:rsidRDefault="00F20655" w:rsidP="00F20655">
            <w:pPr>
              <w:spacing w:line="240" w:lineRule="atLeast"/>
              <w:jc w:val="center"/>
              <w:rPr>
                <w:b/>
                <w:color w:val="000000" w:themeColor="text1"/>
              </w:rPr>
            </w:pPr>
          </w:p>
        </w:tc>
        <w:tc>
          <w:tcPr>
            <w:tcW w:w="1212" w:type="dxa"/>
          </w:tcPr>
          <w:p w:rsidR="00F20655" w:rsidRPr="000A4D45" w:rsidRDefault="00F20655" w:rsidP="00F20655">
            <w:pPr>
              <w:spacing w:line="240" w:lineRule="atLeast"/>
              <w:jc w:val="center"/>
              <w:rPr>
                <w:bCs/>
                <w:color w:val="000000" w:themeColor="text1"/>
              </w:rPr>
            </w:pPr>
            <w:r w:rsidRPr="000A4D45">
              <w:rPr>
                <w:bCs/>
                <w:color w:val="000000" w:themeColor="text1"/>
              </w:rPr>
              <w:t>2018</w:t>
            </w:r>
          </w:p>
        </w:tc>
      </w:tr>
      <w:tr w:rsidR="00F20655" w:rsidRPr="000A4D45" w:rsidTr="00CD419F">
        <w:trPr>
          <w:gridAfter w:val="1"/>
          <w:wAfter w:w="230" w:type="dxa"/>
          <w:cantSplit/>
        </w:trPr>
        <w:tc>
          <w:tcPr>
            <w:tcW w:w="3600" w:type="dxa"/>
            <w:vAlign w:val="bottom"/>
          </w:tcPr>
          <w:p w:rsidR="00F20655" w:rsidRPr="000A4D45" w:rsidRDefault="00F20655" w:rsidP="00F20655">
            <w:pPr>
              <w:spacing w:line="220" w:lineRule="atLeast"/>
              <w:ind w:left="160" w:right="-26" w:hanging="160"/>
              <w:rPr>
                <w:b/>
                <w:bCs/>
                <w:i/>
                <w:iCs/>
              </w:rPr>
            </w:pPr>
          </w:p>
        </w:tc>
        <w:tc>
          <w:tcPr>
            <w:tcW w:w="10352" w:type="dxa"/>
            <w:gridSpan w:val="15"/>
            <w:shd w:val="clear" w:color="auto" w:fill="auto"/>
          </w:tcPr>
          <w:p w:rsidR="00F20655" w:rsidRPr="000A4D45" w:rsidRDefault="00F20655" w:rsidP="00F20655">
            <w:pPr>
              <w:spacing w:line="240" w:lineRule="atLeast"/>
              <w:jc w:val="center"/>
              <w:rPr>
                <w:bCs/>
                <w:i/>
                <w:iCs/>
                <w:color w:val="000000" w:themeColor="text1"/>
              </w:rPr>
            </w:pPr>
            <w:r w:rsidRPr="000A4D45">
              <w:rPr>
                <w:bCs/>
                <w:i/>
                <w:iCs/>
                <w:color w:val="000000" w:themeColor="text1"/>
              </w:rPr>
              <w:t>(in thousand Baht)</w:t>
            </w:r>
          </w:p>
        </w:tc>
      </w:tr>
      <w:tr w:rsidR="006B4DE1" w:rsidRPr="000A4D45" w:rsidTr="00CD419F">
        <w:trPr>
          <w:gridAfter w:val="1"/>
          <w:wAfter w:w="230" w:type="dxa"/>
          <w:cantSplit/>
        </w:trPr>
        <w:tc>
          <w:tcPr>
            <w:tcW w:w="3600" w:type="dxa"/>
            <w:vAlign w:val="bottom"/>
          </w:tcPr>
          <w:p w:rsidR="006B4DE1" w:rsidRPr="000A4D45" w:rsidRDefault="006B4DE1" w:rsidP="006B4DE1">
            <w:pPr>
              <w:spacing w:line="240" w:lineRule="atLeast"/>
              <w:rPr>
                <w:b/>
                <w:i/>
                <w:iCs/>
                <w:color w:val="000000" w:themeColor="text1"/>
              </w:rPr>
            </w:pPr>
            <w:r w:rsidRPr="000A4D45">
              <w:rPr>
                <w:b/>
                <w:i/>
                <w:iCs/>
                <w:color w:val="000000" w:themeColor="text1"/>
              </w:rPr>
              <w:t>Disaggregation of revenue</w:t>
            </w:r>
          </w:p>
        </w:tc>
        <w:tc>
          <w:tcPr>
            <w:tcW w:w="10352" w:type="dxa"/>
            <w:gridSpan w:val="15"/>
            <w:shd w:val="clear" w:color="auto" w:fill="auto"/>
          </w:tcPr>
          <w:p w:rsidR="006B4DE1" w:rsidRPr="000A4D45" w:rsidRDefault="006B4DE1" w:rsidP="006B4DE1">
            <w:pPr>
              <w:spacing w:line="240" w:lineRule="atLeast"/>
              <w:jc w:val="center"/>
              <w:rPr>
                <w:bCs/>
                <w:i/>
                <w:iCs/>
                <w:color w:val="000000" w:themeColor="text1"/>
              </w:rPr>
            </w:pPr>
          </w:p>
        </w:tc>
      </w:tr>
      <w:tr w:rsidR="006B4DE1" w:rsidRPr="000A4D45" w:rsidTr="00CD419F">
        <w:trPr>
          <w:gridAfter w:val="1"/>
          <w:wAfter w:w="230" w:type="dxa"/>
          <w:cantSplit/>
        </w:trPr>
        <w:tc>
          <w:tcPr>
            <w:tcW w:w="3600" w:type="dxa"/>
            <w:vAlign w:val="bottom"/>
          </w:tcPr>
          <w:p w:rsidR="006B4DE1" w:rsidRPr="003F52AA" w:rsidRDefault="006B4DE1" w:rsidP="006B4DE1">
            <w:pPr>
              <w:spacing w:line="220" w:lineRule="atLeast"/>
              <w:ind w:left="160" w:right="-26" w:hanging="160"/>
              <w:rPr>
                <w:b/>
                <w:bCs/>
              </w:rPr>
            </w:pPr>
            <w:r w:rsidRPr="003F52AA">
              <w:rPr>
                <w:b/>
                <w:bCs/>
              </w:rPr>
              <w:t>Major products/services lines</w:t>
            </w:r>
          </w:p>
        </w:tc>
        <w:tc>
          <w:tcPr>
            <w:tcW w:w="1000" w:type="dxa"/>
          </w:tcPr>
          <w:p w:rsidR="006B4DE1" w:rsidRPr="003F52AA" w:rsidRDefault="006B4DE1" w:rsidP="006B4DE1">
            <w:pPr>
              <w:pStyle w:val="acctfourfigures"/>
              <w:shd w:val="clear" w:color="auto" w:fill="FFFFFF"/>
              <w:tabs>
                <w:tab w:val="clear" w:pos="765"/>
              </w:tabs>
              <w:spacing w:line="240" w:lineRule="atLeast"/>
              <w:jc w:val="right"/>
            </w:pPr>
          </w:p>
        </w:tc>
        <w:tc>
          <w:tcPr>
            <w:tcW w:w="220" w:type="dxa"/>
            <w:vAlign w:val="bottom"/>
          </w:tcPr>
          <w:p w:rsidR="006B4DE1" w:rsidRPr="000A4D45" w:rsidRDefault="006B4DE1" w:rsidP="006B4DE1">
            <w:pPr>
              <w:pStyle w:val="acctfourfigures"/>
              <w:shd w:val="clear" w:color="auto" w:fill="FFFFFF"/>
              <w:spacing w:line="240" w:lineRule="atLeast"/>
              <w:jc w:val="right"/>
              <w:rPr>
                <w:color w:val="000000" w:themeColor="text1"/>
              </w:rPr>
            </w:pPr>
          </w:p>
        </w:tc>
        <w:tc>
          <w:tcPr>
            <w:tcW w:w="1210" w:type="dxa"/>
          </w:tcPr>
          <w:p w:rsidR="006B4DE1" w:rsidRPr="000A4D45" w:rsidRDefault="006B4DE1" w:rsidP="006B4DE1">
            <w:pPr>
              <w:pStyle w:val="acctfourfigures"/>
              <w:shd w:val="clear" w:color="auto" w:fill="FFFFFF"/>
              <w:tabs>
                <w:tab w:val="clear" w:pos="765"/>
              </w:tabs>
              <w:spacing w:line="240" w:lineRule="atLeast"/>
              <w:jc w:val="right"/>
            </w:pPr>
          </w:p>
        </w:tc>
        <w:tc>
          <w:tcPr>
            <w:tcW w:w="180" w:type="dxa"/>
            <w:vAlign w:val="bottom"/>
          </w:tcPr>
          <w:p w:rsidR="006B4DE1" w:rsidRPr="000A4D45" w:rsidRDefault="006B4DE1" w:rsidP="006B4DE1">
            <w:pPr>
              <w:pStyle w:val="acctfourfigures"/>
              <w:shd w:val="clear" w:color="auto" w:fill="FFFFFF"/>
              <w:tabs>
                <w:tab w:val="clear" w:pos="765"/>
              </w:tabs>
              <w:spacing w:line="240" w:lineRule="atLeast"/>
              <w:jc w:val="right"/>
              <w:rPr>
                <w:color w:val="000000" w:themeColor="text1"/>
              </w:rPr>
            </w:pPr>
          </w:p>
        </w:tc>
        <w:tc>
          <w:tcPr>
            <w:tcW w:w="1080" w:type="dxa"/>
          </w:tcPr>
          <w:p w:rsidR="006B4DE1" w:rsidRPr="000A4D45" w:rsidRDefault="006B4DE1" w:rsidP="006B4DE1">
            <w:pPr>
              <w:pStyle w:val="acctfourfigures"/>
              <w:shd w:val="clear" w:color="auto" w:fill="FFFFFF"/>
              <w:tabs>
                <w:tab w:val="clear" w:pos="765"/>
              </w:tabs>
              <w:spacing w:line="240" w:lineRule="atLeast"/>
              <w:jc w:val="right"/>
            </w:pPr>
          </w:p>
        </w:tc>
        <w:tc>
          <w:tcPr>
            <w:tcW w:w="180" w:type="dxa"/>
            <w:vAlign w:val="bottom"/>
          </w:tcPr>
          <w:p w:rsidR="006B4DE1" w:rsidRPr="000A4D45" w:rsidRDefault="006B4DE1" w:rsidP="006B4DE1">
            <w:pPr>
              <w:pStyle w:val="acctfourfigures"/>
              <w:shd w:val="clear" w:color="auto" w:fill="FFFFFF"/>
              <w:spacing w:line="240" w:lineRule="atLeast"/>
              <w:jc w:val="right"/>
              <w:rPr>
                <w:color w:val="000000" w:themeColor="text1"/>
              </w:rPr>
            </w:pPr>
          </w:p>
        </w:tc>
        <w:tc>
          <w:tcPr>
            <w:tcW w:w="1080" w:type="dxa"/>
          </w:tcPr>
          <w:p w:rsidR="006B4DE1" w:rsidRPr="000A4D45" w:rsidRDefault="006B4DE1" w:rsidP="006B4DE1">
            <w:pPr>
              <w:pStyle w:val="acctfourfigures"/>
              <w:shd w:val="clear" w:color="auto" w:fill="FFFFFF"/>
              <w:tabs>
                <w:tab w:val="clear" w:pos="765"/>
              </w:tabs>
              <w:spacing w:line="240" w:lineRule="atLeast"/>
              <w:jc w:val="right"/>
            </w:pPr>
          </w:p>
        </w:tc>
        <w:tc>
          <w:tcPr>
            <w:tcW w:w="180" w:type="dxa"/>
            <w:vAlign w:val="bottom"/>
          </w:tcPr>
          <w:p w:rsidR="006B4DE1" w:rsidRPr="000A4D45" w:rsidRDefault="006B4DE1" w:rsidP="006B4DE1">
            <w:pPr>
              <w:pStyle w:val="acctfourfigures"/>
              <w:shd w:val="clear" w:color="auto" w:fill="FFFFFF"/>
              <w:tabs>
                <w:tab w:val="clear" w:pos="765"/>
              </w:tabs>
              <w:spacing w:line="240" w:lineRule="atLeast"/>
              <w:jc w:val="right"/>
              <w:rPr>
                <w:color w:val="000000" w:themeColor="text1"/>
              </w:rPr>
            </w:pPr>
          </w:p>
        </w:tc>
        <w:tc>
          <w:tcPr>
            <w:tcW w:w="1080" w:type="dxa"/>
          </w:tcPr>
          <w:p w:rsidR="006B4DE1" w:rsidRPr="000A4D45" w:rsidRDefault="006B4DE1" w:rsidP="006B4DE1">
            <w:pPr>
              <w:pStyle w:val="acctfourfigures"/>
              <w:shd w:val="clear" w:color="auto" w:fill="FFFFFF"/>
              <w:tabs>
                <w:tab w:val="clear" w:pos="765"/>
              </w:tabs>
              <w:spacing w:line="240" w:lineRule="atLeast"/>
              <w:jc w:val="right"/>
            </w:pPr>
          </w:p>
        </w:tc>
        <w:tc>
          <w:tcPr>
            <w:tcW w:w="270" w:type="dxa"/>
            <w:vAlign w:val="bottom"/>
          </w:tcPr>
          <w:p w:rsidR="006B4DE1" w:rsidRPr="000A4D45" w:rsidRDefault="006B4DE1" w:rsidP="006B4DE1">
            <w:pPr>
              <w:pStyle w:val="acctfourfigures"/>
              <w:shd w:val="clear" w:color="auto" w:fill="FFFFFF"/>
              <w:spacing w:line="240" w:lineRule="atLeast"/>
              <w:jc w:val="right"/>
              <w:rPr>
                <w:color w:val="000000" w:themeColor="text1"/>
              </w:rPr>
            </w:pPr>
          </w:p>
        </w:tc>
        <w:tc>
          <w:tcPr>
            <w:tcW w:w="1080" w:type="dxa"/>
          </w:tcPr>
          <w:p w:rsidR="006B4DE1" w:rsidRPr="000A4D45" w:rsidRDefault="006B4DE1" w:rsidP="006B4DE1">
            <w:pPr>
              <w:pStyle w:val="acctfourfigures"/>
              <w:shd w:val="clear" w:color="auto" w:fill="FFFFFF"/>
              <w:tabs>
                <w:tab w:val="clear" w:pos="765"/>
              </w:tabs>
              <w:spacing w:line="240" w:lineRule="atLeast"/>
              <w:jc w:val="right"/>
            </w:pPr>
          </w:p>
        </w:tc>
        <w:tc>
          <w:tcPr>
            <w:tcW w:w="180" w:type="dxa"/>
          </w:tcPr>
          <w:p w:rsidR="006B4DE1" w:rsidRPr="000A4D45" w:rsidRDefault="006B4DE1" w:rsidP="006B4DE1">
            <w:pPr>
              <w:pStyle w:val="acctfourfigures"/>
              <w:shd w:val="clear" w:color="auto" w:fill="FFFFFF"/>
              <w:spacing w:line="240" w:lineRule="atLeast"/>
              <w:jc w:val="right"/>
              <w:rPr>
                <w:color w:val="000000" w:themeColor="text1"/>
              </w:rPr>
            </w:pPr>
          </w:p>
        </w:tc>
        <w:tc>
          <w:tcPr>
            <w:tcW w:w="1170" w:type="dxa"/>
          </w:tcPr>
          <w:p w:rsidR="006B4DE1" w:rsidRPr="000A4D45" w:rsidRDefault="006B4DE1" w:rsidP="006B4DE1">
            <w:pPr>
              <w:tabs>
                <w:tab w:val="decimal" w:pos="551"/>
              </w:tabs>
              <w:spacing w:line="240" w:lineRule="auto"/>
              <w:ind w:left="-129" w:right="-108"/>
              <w:rPr>
                <w:rFonts w:eastAsia="MS Mincho"/>
              </w:rPr>
            </w:pPr>
          </w:p>
        </w:tc>
        <w:tc>
          <w:tcPr>
            <w:tcW w:w="230" w:type="dxa"/>
          </w:tcPr>
          <w:p w:rsidR="006B4DE1" w:rsidRPr="000A4D45" w:rsidRDefault="006B4DE1" w:rsidP="006B4DE1">
            <w:pPr>
              <w:pStyle w:val="acctfourfigures"/>
              <w:shd w:val="clear" w:color="auto" w:fill="FFFFFF"/>
              <w:tabs>
                <w:tab w:val="clear" w:pos="765"/>
              </w:tabs>
              <w:spacing w:line="240" w:lineRule="atLeast"/>
              <w:ind w:right="-259"/>
              <w:jc w:val="center"/>
              <w:rPr>
                <w:color w:val="000000" w:themeColor="text1"/>
              </w:rPr>
            </w:pPr>
          </w:p>
        </w:tc>
        <w:tc>
          <w:tcPr>
            <w:tcW w:w="1212" w:type="dxa"/>
          </w:tcPr>
          <w:p w:rsidR="006B4DE1" w:rsidRPr="000A4D45" w:rsidRDefault="006B4DE1" w:rsidP="006B4DE1">
            <w:pPr>
              <w:tabs>
                <w:tab w:val="decimal" w:pos="551"/>
              </w:tabs>
              <w:spacing w:line="240" w:lineRule="auto"/>
              <w:ind w:left="-129" w:right="-108"/>
              <w:rPr>
                <w:rFonts w:eastAsia="MS Mincho"/>
              </w:rPr>
            </w:pPr>
          </w:p>
        </w:tc>
      </w:tr>
      <w:tr w:rsidR="00132DF1" w:rsidRPr="000A4D45" w:rsidTr="00CD419F">
        <w:trPr>
          <w:gridAfter w:val="1"/>
          <w:wAfter w:w="230" w:type="dxa"/>
          <w:cantSplit/>
        </w:trPr>
        <w:tc>
          <w:tcPr>
            <w:tcW w:w="3600" w:type="dxa"/>
          </w:tcPr>
          <w:p w:rsidR="00132DF1" w:rsidRPr="000A4D45" w:rsidRDefault="00132DF1" w:rsidP="00132DF1">
            <w:pPr>
              <w:shd w:val="clear" w:color="auto" w:fill="FFFFFF"/>
              <w:spacing w:line="240" w:lineRule="atLeast"/>
              <w:ind w:right="-79"/>
              <w:rPr>
                <w:color w:val="000000" w:themeColor="text1"/>
              </w:rPr>
            </w:pPr>
            <w:r w:rsidRPr="000A4D45">
              <w:rPr>
                <w:color w:val="000000" w:themeColor="text1"/>
              </w:rPr>
              <w:t>Revenue from rendering of services</w:t>
            </w:r>
          </w:p>
        </w:tc>
        <w:tc>
          <w:tcPr>
            <w:tcW w:w="1000" w:type="dxa"/>
          </w:tcPr>
          <w:p w:rsidR="00132DF1" w:rsidRPr="000A4D45" w:rsidRDefault="00132DF1" w:rsidP="006F6A32">
            <w:pPr>
              <w:pStyle w:val="acctfourfigures"/>
              <w:shd w:val="clear" w:color="auto" w:fill="FFFFFF"/>
              <w:tabs>
                <w:tab w:val="clear" w:pos="765"/>
              </w:tabs>
              <w:spacing w:line="240" w:lineRule="atLeast"/>
              <w:jc w:val="right"/>
            </w:pPr>
            <w:r>
              <w:t>660,617</w:t>
            </w:r>
          </w:p>
        </w:tc>
        <w:tc>
          <w:tcPr>
            <w:tcW w:w="220" w:type="dxa"/>
            <w:vAlign w:val="bottom"/>
          </w:tcPr>
          <w:p w:rsidR="00132DF1" w:rsidRPr="000A4D45" w:rsidRDefault="00132DF1" w:rsidP="00132DF1">
            <w:pPr>
              <w:pStyle w:val="acctfourfigures"/>
              <w:shd w:val="clear" w:color="auto" w:fill="FFFFFF"/>
              <w:spacing w:line="240" w:lineRule="atLeast"/>
              <w:ind w:right="100"/>
              <w:jc w:val="right"/>
            </w:pPr>
          </w:p>
        </w:tc>
        <w:tc>
          <w:tcPr>
            <w:tcW w:w="1210" w:type="dxa"/>
          </w:tcPr>
          <w:p w:rsidR="00132DF1" w:rsidRPr="000A4D45" w:rsidRDefault="00132DF1" w:rsidP="00B446C1">
            <w:pPr>
              <w:pStyle w:val="acctfourfigures"/>
              <w:shd w:val="clear" w:color="auto" w:fill="FFFFFF"/>
              <w:tabs>
                <w:tab w:val="clear" w:pos="765"/>
              </w:tabs>
              <w:spacing w:line="240" w:lineRule="atLeast"/>
              <w:ind w:right="10"/>
              <w:jc w:val="right"/>
            </w:pPr>
            <w:r>
              <w:t>552,175</w:t>
            </w:r>
          </w:p>
        </w:tc>
        <w:tc>
          <w:tcPr>
            <w:tcW w:w="180" w:type="dxa"/>
            <w:vAlign w:val="bottom"/>
          </w:tcPr>
          <w:p w:rsidR="00132DF1" w:rsidRPr="000A4D45" w:rsidRDefault="00132DF1" w:rsidP="00132DF1">
            <w:pPr>
              <w:pStyle w:val="acctfourfigures"/>
              <w:shd w:val="clear" w:color="auto" w:fill="FFFFFF"/>
              <w:tabs>
                <w:tab w:val="clear" w:pos="765"/>
              </w:tabs>
              <w:spacing w:line="240" w:lineRule="atLeast"/>
              <w:ind w:right="100"/>
              <w:jc w:val="right"/>
            </w:pPr>
          </w:p>
        </w:tc>
        <w:tc>
          <w:tcPr>
            <w:tcW w:w="1080" w:type="dxa"/>
          </w:tcPr>
          <w:p w:rsidR="00132DF1" w:rsidRPr="000A4D45" w:rsidRDefault="00132DF1" w:rsidP="00B446C1">
            <w:pPr>
              <w:pStyle w:val="acctfourfigures"/>
              <w:shd w:val="clear" w:color="auto" w:fill="FFFFFF"/>
              <w:tabs>
                <w:tab w:val="clear" w:pos="765"/>
              </w:tabs>
              <w:spacing w:line="240" w:lineRule="atLeast"/>
              <w:ind w:right="10"/>
              <w:jc w:val="right"/>
            </w:pPr>
            <w:r>
              <w:t>12,575</w:t>
            </w:r>
          </w:p>
        </w:tc>
        <w:tc>
          <w:tcPr>
            <w:tcW w:w="180" w:type="dxa"/>
            <w:vAlign w:val="bottom"/>
          </w:tcPr>
          <w:p w:rsidR="00132DF1" w:rsidRPr="000A4D45" w:rsidRDefault="00132DF1" w:rsidP="00132DF1">
            <w:pPr>
              <w:pStyle w:val="acctfourfigures"/>
              <w:shd w:val="clear" w:color="auto" w:fill="FFFFFF"/>
              <w:spacing w:line="240" w:lineRule="atLeast"/>
              <w:ind w:right="100"/>
              <w:jc w:val="right"/>
            </w:pPr>
          </w:p>
        </w:tc>
        <w:tc>
          <w:tcPr>
            <w:tcW w:w="1080" w:type="dxa"/>
          </w:tcPr>
          <w:p w:rsidR="00132DF1" w:rsidRPr="000A4D45" w:rsidRDefault="00132DF1" w:rsidP="00132DF1">
            <w:pPr>
              <w:pStyle w:val="acctfourfigures"/>
              <w:shd w:val="clear" w:color="auto" w:fill="FFFFFF"/>
              <w:tabs>
                <w:tab w:val="clear" w:pos="765"/>
              </w:tabs>
              <w:spacing w:line="240" w:lineRule="atLeast"/>
              <w:ind w:left="-800" w:right="380"/>
              <w:jc w:val="right"/>
            </w:pPr>
            <w:r>
              <w:t>-</w:t>
            </w:r>
          </w:p>
        </w:tc>
        <w:tc>
          <w:tcPr>
            <w:tcW w:w="180" w:type="dxa"/>
            <w:vAlign w:val="bottom"/>
          </w:tcPr>
          <w:p w:rsidR="00132DF1" w:rsidRPr="000A4D45" w:rsidRDefault="00132DF1" w:rsidP="00132DF1">
            <w:pPr>
              <w:pStyle w:val="acctfourfigures"/>
              <w:shd w:val="clear" w:color="auto" w:fill="FFFFFF"/>
              <w:spacing w:line="240" w:lineRule="atLeast"/>
              <w:ind w:right="100"/>
              <w:jc w:val="right"/>
            </w:pPr>
          </w:p>
        </w:tc>
        <w:tc>
          <w:tcPr>
            <w:tcW w:w="1080" w:type="dxa"/>
          </w:tcPr>
          <w:p w:rsidR="00132DF1" w:rsidRPr="000A4D45" w:rsidRDefault="00132DF1" w:rsidP="00132DF1">
            <w:pPr>
              <w:pStyle w:val="acctfourfigures"/>
              <w:shd w:val="clear" w:color="auto" w:fill="FFFFFF"/>
              <w:tabs>
                <w:tab w:val="clear" w:pos="765"/>
              </w:tabs>
              <w:spacing w:line="240" w:lineRule="atLeast"/>
              <w:ind w:left="-800" w:right="380"/>
              <w:jc w:val="right"/>
            </w:pPr>
            <w:r>
              <w:t>-</w:t>
            </w:r>
          </w:p>
        </w:tc>
        <w:tc>
          <w:tcPr>
            <w:tcW w:w="270" w:type="dxa"/>
            <w:vAlign w:val="bottom"/>
          </w:tcPr>
          <w:p w:rsidR="00132DF1" w:rsidRPr="000A4D45" w:rsidRDefault="00132DF1" w:rsidP="00132DF1">
            <w:pPr>
              <w:pStyle w:val="acctfourfigures"/>
              <w:shd w:val="clear" w:color="auto" w:fill="FFFFFF"/>
              <w:spacing w:line="240" w:lineRule="atLeast"/>
              <w:ind w:right="100"/>
              <w:jc w:val="right"/>
            </w:pPr>
          </w:p>
        </w:tc>
        <w:tc>
          <w:tcPr>
            <w:tcW w:w="1080" w:type="dxa"/>
          </w:tcPr>
          <w:p w:rsidR="00132DF1" w:rsidRPr="000A4D45" w:rsidRDefault="00132DF1" w:rsidP="00132DF1">
            <w:pPr>
              <w:pStyle w:val="acctfourfigures"/>
              <w:shd w:val="clear" w:color="auto" w:fill="FFFFFF"/>
              <w:tabs>
                <w:tab w:val="clear" w:pos="765"/>
              </w:tabs>
              <w:spacing w:line="240" w:lineRule="atLeast"/>
              <w:ind w:left="-800" w:right="380"/>
              <w:jc w:val="right"/>
            </w:pPr>
            <w:r>
              <w:t>-</w:t>
            </w:r>
          </w:p>
        </w:tc>
        <w:tc>
          <w:tcPr>
            <w:tcW w:w="180" w:type="dxa"/>
            <w:vAlign w:val="bottom"/>
          </w:tcPr>
          <w:p w:rsidR="00132DF1" w:rsidRPr="000A4D45" w:rsidRDefault="00132DF1" w:rsidP="00132DF1">
            <w:pPr>
              <w:pStyle w:val="acctfourfigures"/>
              <w:shd w:val="clear" w:color="auto" w:fill="FFFFFF"/>
              <w:spacing w:line="240" w:lineRule="atLeast"/>
              <w:ind w:right="100"/>
              <w:jc w:val="right"/>
            </w:pPr>
          </w:p>
        </w:tc>
        <w:tc>
          <w:tcPr>
            <w:tcW w:w="1170" w:type="dxa"/>
          </w:tcPr>
          <w:p w:rsidR="00132DF1" w:rsidRPr="000A4D45" w:rsidRDefault="00132DF1" w:rsidP="00132DF1">
            <w:pPr>
              <w:pStyle w:val="acctfourfigures"/>
              <w:shd w:val="clear" w:color="auto" w:fill="FFFFFF"/>
              <w:tabs>
                <w:tab w:val="clear" w:pos="765"/>
              </w:tabs>
              <w:spacing w:line="240" w:lineRule="atLeast"/>
              <w:ind w:right="100"/>
              <w:jc w:val="right"/>
            </w:pPr>
            <w:r>
              <w:t>673,192</w:t>
            </w:r>
          </w:p>
        </w:tc>
        <w:tc>
          <w:tcPr>
            <w:tcW w:w="230" w:type="dxa"/>
          </w:tcPr>
          <w:p w:rsidR="00132DF1" w:rsidRPr="000A4D45" w:rsidRDefault="00132DF1" w:rsidP="00132DF1">
            <w:pPr>
              <w:pStyle w:val="acctfourfigures"/>
              <w:shd w:val="clear" w:color="auto" w:fill="FFFFFF"/>
              <w:tabs>
                <w:tab w:val="clear" w:pos="765"/>
              </w:tabs>
              <w:spacing w:line="240" w:lineRule="atLeast"/>
              <w:ind w:right="100"/>
              <w:jc w:val="right"/>
            </w:pPr>
          </w:p>
        </w:tc>
        <w:tc>
          <w:tcPr>
            <w:tcW w:w="1212" w:type="dxa"/>
          </w:tcPr>
          <w:p w:rsidR="00132DF1" w:rsidRPr="000A4D45" w:rsidRDefault="00132DF1" w:rsidP="00132DF1">
            <w:pPr>
              <w:pStyle w:val="acctfourfigures"/>
              <w:shd w:val="clear" w:color="auto" w:fill="FFFFFF"/>
              <w:tabs>
                <w:tab w:val="clear" w:pos="765"/>
              </w:tabs>
              <w:spacing w:line="240" w:lineRule="atLeast"/>
              <w:ind w:right="100"/>
              <w:jc w:val="right"/>
            </w:pPr>
            <w:r>
              <w:t>552,175</w:t>
            </w:r>
          </w:p>
        </w:tc>
      </w:tr>
      <w:tr w:rsidR="00132DF1" w:rsidRPr="000A4D45" w:rsidTr="00CD419F">
        <w:trPr>
          <w:gridAfter w:val="1"/>
          <w:wAfter w:w="230" w:type="dxa"/>
          <w:cantSplit/>
        </w:trPr>
        <w:tc>
          <w:tcPr>
            <w:tcW w:w="3600" w:type="dxa"/>
          </w:tcPr>
          <w:p w:rsidR="00132DF1" w:rsidRPr="004A695F" w:rsidRDefault="00132DF1" w:rsidP="00132DF1">
            <w:pPr>
              <w:shd w:val="clear" w:color="auto" w:fill="FFFFFF"/>
              <w:spacing w:line="240" w:lineRule="atLeast"/>
              <w:ind w:right="-79"/>
              <w:rPr>
                <w:rFonts w:cs="Angsana New"/>
                <w:color w:val="000000" w:themeColor="text1"/>
                <w:szCs w:val="28"/>
              </w:rPr>
            </w:pPr>
            <w:r w:rsidRPr="000A4D45">
              <w:rPr>
                <w:color w:val="000000" w:themeColor="text1"/>
              </w:rPr>
              <w:t>Revenue from sale of goods</w:t>
            </w:r>
            <w:r w:rsidR="004A695F">
              <w:rPr>
                <w:rFonts w:cs="Angsana New" w:hint="cs"/>
                <w:color w:val="000000" w:themeColor="text1"/>
                <w:szCs w:val="28"/>
                <w:cs/>
              </w:rPr>
              <w:t xml:space="preserve"> </w:t>
            </w:r>
            <w:r w:rsidR="004A695F">
              <w:rPr>
                <w:rFonts w:cs="Angsana New"/>
                <w:color w:val="000000" w:themeColor="text1"/>
                <w:szCs w:val="28"/>
              </w:rPr>
              <w:t>-</w:t>
            </w:r>
          </w:p>
          <w:p w:rsidR="00132DF1" w:rsidRPr="000A4D45" w:rsidRDefault="004A695F" w:rsidP="00132DF1">
            <w:pPr>
              <w:shd w:val="clear" w:color="auto" w:fill="FFFFFF"/>
              <w:spacing w:line="240" w:lineRule="atLeast"/>
              <w:ind w:right="-79"/>
              <w:rPr>
                <w:color w:val="000000" w:themeColor="text1"/>
              </w:rPr>
            </w:pPr>
            <w:r>
              <w:rPr>
                <w:color w:val="000000" w:themeColor="text1"/>
              </w:rPr>
              <w:t xml:space="preserve">   </w:t>
            </w:r>
            <w:r w:rsidR="00132DF1" w:rsidRPr="000A4D45">
              <w:rPr>
                <w:color w:val="000000" w:themeColor="text1"/>
              </w:rPr>
              <w:t>top-up machine</w:t>
            </w:r>
            <w:r>
              <w:rPr>
                <w:color w:val="000000" w:themeColor="text1"/>
              </w:rPr>
              <w:t>s</w:t>
            </w:r>
          </w:p>
        </w:tc>
        <w:tc>
          <w:tcPr>
            <w:tcW w:w="1000" w:type="dxa"/>
          </w:tcPr>
          <w:p w:rsidR="00132DF1" w:rsidRDefault="00132DF1" w:rsidP="006F6A32">
            <w:pPr>
              <w:pStyle w:val="acctfourfigures"/>
              <w:shd w:val="clear" w:color="auto" w:fill="FFFFFF"/>
              <w:tabs>
                <w:tab w:val="clear" w:pos="765"/>
              </w:tabs>
              <w:spacing w:line="240" w:lineRule="atLeast"/>
              <w:jc w:val="right"/>
            </w:pPr>
          </w:p>
          <w:p w:rsidR="00132DF1" w:rsidRPr="000A4D45" w:rsidRDefault="00132DF1" w:rsidP="006F6A32">
            <w:pPr>
              <w:pStyle w:val="acctfourfigures"/>
              <w:shd w:val="clear" w:color="auto" w:fill="FFFFFF"/>
              <w:tabs>
                <w:tab w:val="clear" w:pos="765"/>
              </w:tabs>
              <w:spacing w:line="240" w:lineRule="atLeast"/>
              <w:ind w:left="-800" w:right="290"/>
              <w:jc w:val="right"/>
            </w:pPr>
            <w:r>
              <w:t>-</w:t>
            </w:r>
          </w:p>
        </w:tc>
        <w:tc>
          <w:tcPr>
            <w:tcW w:w="220" w:type="dxa"/>
            <w:vAlign w:val="bottom"/>
          </w:tcPr>
          <w:p w:rsidR="00132DF1" w:rsidRPr="000A4D45" w:rsidRDefault="00132DF1" w:rsidP="00132DF1">
            <w:pPr>
              <w:pStyle w:val="acctfourfigures"/>
              <w:shd w:val="clear" w:color="auto" w:fill="FFFFFF"/>
              <w:spacing w:line="240" w:lineRule="atLeast"/>
              <w:ind w:right="100"/>
              <w:jc w:val="right"/>
            </w:pPr>
          </w:p>
        </w:tc>
        <w:tc>
          <w:tcPr>
            <w:tcW w:w="1210" w:type="dxa"/>
          </w:tcPr>
          <w:p w:rsidR="00132DF1" w:rsidRDefault="00132DF1" w:rsidP="00B446C1">
            <w:pPr>
              <w:pStyle w:val="acctfourfigures"/>
              <w:shd w:val="clear" w:color="auto" w:fill="FFFFFF"/>
              <w:tabs>
                <w:tab w:val="clear" w:pos="765"/>
              </w:tabs>
              <w:spacing w:line="240" w:lineRule="atLeast"/>
              <w:ind w:right="10"/>
              <w:jc w:val="right"/>
            </w:pPr>
          </w:p>
          <w:p w:rsidR="00132DF1" w:rsidRPr="000A4D45" w:rsidRDefault="00132DF1" w:rsidP="00B446C1">
            <w:pPr>
              <w:pStyle w:val="acctfourfigures"/>
              <w:shd w:val="clear" w:color="auto" w:fill="FFFFFF"/>
              <w:tabs>
                <w:tab w:val="clear" w:pos="765"/>
              </w:tabs>
              <w:spacing w:line="240" w:lineRule="atLeast"/>
              <w:ind w:right="10"/>
              <w:jc w:val="right"/>
            </w:pPr>
            <w:r>
              <w:t>430,925</w:t>
            </w:r>
          </w:p>
        </w:tc>
        <w:tc>
          <w:tcPr>
            <w:tcW w:w="180" w:type="dxa"/>
            <w:vAlign w:val="bottom"/>
          </w:tcPr>
          <w:p w:rsidR="00132DF1" w:rsidRPr="000A4D45" w:rsidRDefault="00132DF1" w:rsidP="00132DF1">
            <w:pPr>
              <w:pStyle w:val="acctfourfigures"/>
              <w:shd w:val="clear" w:color="auto" w:fill="FFFFFF"/>
              <w:tabs>
                <w:tab w:val="clear" w:pos="765"/>
              </w:tabs>
              <w:spacing w:line="240" w:lineRule="atLeast"/>
              <w:ind w:right="100"/>
              <w:jc w:val="right"/>
            </w:pPr>
          </w:p>
        </w:tc>
        <w:tc>
          <w:tcPr>
            <w:tcW w:w="1080" w:type="dxa"/>
          </w:tcPr>
          <w:p w:rsidR="00132DF1" w:rsidRDefault="00132DF1" w:rsidP="00132DF1">
            <w:pPr>
              <w:pStyle w:val="acctfourfigures"/>
              <w:shd w:val="clear" w:color="auto" w:fill="FFFFFF"/>
              <w:tabs>
                <w:tab w:val="clear" w:pos="765"/>
              </w:tabs>
              <w:spacing w:line="240" w:lineRule="atLeast"/>
              <w:ind w:right="20"/>
              <w:jc w:val="right"/>
            </w:pPr>
          </w:p>
          <w:p w:rsidR="00132DF1" w:rsidRPr="000A4D45" w:rsidRDefault="00132DF1" w:rsidP="00132DF1">
            <w:pPr>
              <w:pStyle w:val="acctfourfigures"/>
              <w:shd w:val="clear" w:color="auto" w:fill="FFFFFF"/>
              <w:tabs>
                <w:tab w:val="clear" w:pos="765"/>
              </w:tabs>
              <w:spacing w:line="240" w:lineRule="atLeast"/>
              <w:ind w:left="-800" w:right="380"/>
              <w:jc w:val="right"/>
            </w:pPr>
            <w:r>
              <w:t>-</w:t>
            </w:r>
          </w:p>
        </w:tc>
        <w:tc>
          <w:tcPr>
            <w:tcW w:w="180" w:type="dxa"/>
            <w:vAlign w:val="bottom"/>
          </w:tcPr>
          <w:p w:rsidR="00132DF1" w:rsidRPr="000A4D45" w:rsidRDefault="00132DF1" w:rsidP="00132DF1">
            <w:pPr>
              <w:pStyle w:val="acctfourfigures"/>
              <w:shd w:val="clear" w:color="auto" w:fill="FFFFFF"/>
              <w:spacing w:line="240" w:lineRule="atLeast"/>
              <w:ind w:right="100"/>
              <w:jc w:val="right"/>
            </w:pPr>
          </w:p>
        </w:tc>
        <w:tc>
          <w:tcPr>
            <w:tcW w:w="1080" w:type="dxa"/>
          </w:tcPr>
          <w:p w:rsidR="00132DF1" w:rsidRDefault="00132DF1" w:rsidP="00132DF1">
            <w:pPr>
              <w:pStyle w:val="acctfourfigures"/>
              <w:shd w:val="clear" w:color="auto" w:fill="FFFFFF"/>
              <w:tabs>
                <w:tab w:val="clear" w:pos="765"/>
              </w:tabs>
              <w:spacing w:line="240" w:lineRule="atLeast"/>
              <w:ind w:right="20"/>
              <w:jc w:val="right"/>
            </w:pPr>
          </w:p>
          <w:p w:rsidR="00132DF1" w:rsidRPr="000A4D45" w:rsidRDefault="00132DF1" w:rsidP="00132DF1">
            <w:pPr>
              <w:pStyle w:val="acctfourfigures"/>
              <w:shd w:val="clear" w:color="auto" w:fill="FFFFFF"/>
              <w:tabs>
                <w:tab w:val="clear" w:pos="765"/>
              </w:tabs>
              <w:spacing w:line="240" w:lineRule="atLeast"/>
              <w:ind w:left="-800" w:right="380"/>
              <w:jc w:val="right"/>
            </w:pPr>
            <w:r>
              <w:t>-</w:t>
            </w:r>
          </w:p>
        </w:tc>
        <w:tc>
          <w:tcPr>
            <w:tcW w:w="180" w:type="dxa"/>
            <w:vAlign w:val="bottom"/>
          </w:tcPr>
          <w:p w:rsidR="00132DF1" w:rsidRPr="000A4D45" w:rsidRDefault="00132DF1" w:rsidP="00132DF1">
            <w:pPr>
              <w:pStyle w:val="acctfourfigures"/>
              <w:shd w:val="clear" w:color="auto" w:fill="FFFFFF"/>
              <w:spacing w:line="240" w:lineRule="atLeast"/>
              <w:ind w:right="100"/>
              <w:jc w:val="right"/>
            </w:pPr>
          </w:p>
        </w:tc>
        <w:tc>
          <w:tcPr>
            <w:tcW w:w="1080" w:type="dxa"/>
          </w:tcPr>
          <w:p w:rsidR="00132DF1" w:rsidRDefault="00132DF1" w:rsidP="00132DF1">
            <w:pPr>
              <w:pStyle w:val="acctfourfigures"/>
              <w:shd w:val="clear" w:color="auto" w:fill="FFFFFF"/>
              <w:tabs>
                <w:tab w:val="clear" w:pos="765"/>
              </w:tabs>
              <w:spacing w:line="240" w:lineRule="atLeast"/>
              <w:ind w:right="20"/>
              <w:jc w:val="right"/>
            </w:pPr>
          </w:p>
          <w:p w:rsidR="00132DF1" w:rsidRPr="000A4D45" w:rsidRDefault="00132DF1" w:rsidP="00132DF1">
            <w:pPr>
              <w:pStyle w:val="acctfourfigures"/>
              <w:shd w:val="clear" w:color="auto" w:fill="FFFFFF"/>
              <w:tabs>
                <w:tab w:val="clear" w:pos="765"/>
              </w:tabs>
              <w:spacing w:line="240" w:lineRule="atLeast"/>
              <w:ind w:left="-800" w:right="380"/>
              <w:jc w:val="right"/>
            </w:pPr>
            <w:r>
              <w:t>-</w:t>
            </w:r>
          </w:p>
        </w:tc>
        <w:tc>
          <w:tcPr>
            <w:tcW w:w="270" w:type="dxa"/>
            <w:vAlign w:val="bottom"/>
          </w:tcPr>
          <w:p w:rsidR="00132DF1" w:rsidRPr="000A4D45" w:rsidRDefault="00132DF1" w:rsidP="00132DF1">
            <w:pPr>
              <w:pStyle w:val="acctfourfigures"/>
              <w:shd w:val="clear" w:color="auto" w:fill="FFFFFF"/>
              <w:spacing w:line="240" w:lineRule="atLeast"/>
              <w:ind w:right="100"/>
              <w:jc w:val="right"/>
            </w:pPr>
          </w:p>
        </w:tc>
        <w:tc>
          <w:tcPr>
            <w:tcW w:w="1080" w:type="dxa"/>
          </w:tcPr>
          <w:p w:rsidR="00132DF1" w:rsidRDefault="00132DF1" w:rsidP="00132DF1">
            <w:pPr>
              <w:pStyle w:val="acctfourfigures"/>
              <w:shd w:val="clear" w:color="auto" w:fill="FFFFFF"/>
              <w:tabs>
                <w:tab w:val="clear" w:pos="765"/>
              </w:tabs>
              <w:spacing w:line="240" w:lineRule="atLeast"/>
              <w:ind w:right="20"/>
              <w:jc w:val="right"/>
            </w:pPr>
          </w:p>
          <w:p w:rsidR="00132DF1" w:rsidRPr="000A4D45" w:rsidRDefault="00132DF1" w:rsidP="00132DF1">
            <w:pPr>
              <w:pStyle w:val="acctfourfigures"/>
              <w:shd w:val="clear" w:color="auto" w:fill="FFFFFF"/>
              <w:tabs>
                <w:tab w:val="clear" w:pos="765"/>
              </w:tabs>
              <w:spacing w:line="240" w:lineRule="atLeast"/>
              <w:ind w:left="-800" w:right="380"/>
              <w:jc w:val="right"/>
            </w:pPr>
            <w:r>
              <w:t>-</w:t>
            </w:r>
          </w:p>
        </w:tc>
        <w:tc>
          <w:tcPr>
            <w:tcW w:w="180" w:type="dxa"/>
            <w:vAlign w:val="bottom"/>
          </w:tcPr>
          <w:p w:rsidR="00132DF1" w:rsidRPr="000A4D45" w:rsidRDefault="00132DF1" w:rsidP="00132DF1">
            <w:pPr>
              <w:pStyle w:val="acctfourfigures"/>
              <w:shd w:val="clear" w:color="auto" w:fill="FFFFFF"/>
              <w:spacing w:line="240" w:lineRule="atLeast"/>
              <w:ind w:right="100"/>
              <w:jc w:val="right"/>
            </w:pPr>
          </w:p>
        </w:tc>
        <w:tc>
          <w:tcPr>
            <w:tcW w:w="1170" w:type="dxa"/>
          </w:tcPr>
          <w:p w:rsidR="00132DF1" w:rsidRDefault="00132DF1" w:rsidP="00132DF1">
            <w:pPr>
              <w:pStyle w:val="acctfourfigures"/>
              <w:shd w:val="clear" w:color="auto" w:fill="FFFFFF"/>
              <w:tabs>
                <w:tab w:val="clear" w:pos="765"/>
              </w:tabs>
              <w:spacing w:line="240" w:lineRule="atLeast"/>
              <w:ind w:right="20"/>
              <w:jc w:val="right"/>
            </w:pPr>
          </w:p>
          <w:p w:rsidR="00132DF1" w:rsidRPr="000A4D45" w:rsidRDefault="00132DF1" w:rsidP="00132DF1">
            <w:pPr>
              <w:pStyle w:val="acctfourfigures"/>
              <w:shd w:val="clear" w:color="auto" w:fill="FFFFFF"/>
              <w:tabs>
                <w:tab w:val="clear" w:pos="765"/>
              </w:tabs>
              <w:spacing w:line="240" w:lineRule="atLeast"/>
              <w:ind w:left="-800" w:right="380"/>
              <w:jc w:val="right"/>
            </w:pPr>
            <w:r>
              <w:t>-</w:t>
            </w:r>
          </w:p>
        </w:tc>
        <w:tc>
          <w:tcPr>
            <w:tcW w:w="230" w:type="dxa"/>
            <w:vAlign w:val="bottom"/>
          </w:tcPr>
          <w:p w:rsidR="00132DF1" w:rsidRPr="000A4D45" w:rsidRDefault="00132DF1" w:rsidP="00132DF1">
            <w:pPr>
              <w:pStyle w:val="acctfourfigures"/>
              <w:shd w:val="clear" w:color="auto" w:fill="FFFFFF"/>
              <w:spacing w:line="240" w:lineRule="atLeast"/>
              <w:ind w:right="100"/>
              <w:jc w:val="right"/>
            </w:pPr>
          </w:p>
        </w:tc>
        <w:tc>
          <w:tcPr>
            <w:tcW w:w="1212" w:type="dxa"/>
          </w:tcPr>
          <w:p w:rsidR="00132DF1" w:rsidRDefault="00132DF1" w:rsidP="00132DF1">
            <w:pPr>
              <w:pStyle w:val="acctfourfigures"/>
              <w:shd w:val="clear" w:color="auto" w:fill="FFFFFF"/>
              <w:tabs>
                <w:tab w:val="clear" w:pos="765"/>
              </w:tabs>
              <w:spacing w:line="240" w:lineRule="atLeast"/>
              <w:ind w:right="100"/>
              <w:jc w:val="right"/>
            </w:pPr>
          </w:p>
          <w:p w:rsidR="00132DF1" w:rsidRPr="000A4D45" w:rsidRDefault="00132DF1" w:rsidP="00132DF1">
            <w:pPr>
              <w:pStyle w:val="acctfourfigures"/>
              <w:shd w:val="clear" w:color="auto" w:fill="FFFFFF"/>
              <w:tabs>
                <w:tab w:val="clear" w:pos="765"/>
              </w:tabs>
              <w:spacing w:line="240" w:lineRule="atLeast"/>
              <w:ind w:right="100"/>
              <w:jc w:val="right"/>
            </w:pPr>
            <w:r>
              <w:t>430,925</w:t>
            </w:r>
          </w:p>
        </w:tc>
      </w:tr>
      <w:tr w:rsidR="00132DF1" w:rsidRPr="000A4D45" w:rsidTr="00CD419F">
        <w:trPr>
          <w:cantSplit/>
        </w:trPr>
        <w:tc>
          <w:tcPr>
            <w:tcW w:w="3600" w:type="dxa"/>
          </w:tcPr>
          <w:p w:rsidR="00132DF1" w:rsidRPr="00CD419F" w:rsidRDefault="00132DF1" w:rsidP="00132DF1">
            <w:pPr>
              <w:shd w:val="clear" w:color="auto" w:fill="FFFFFF"/>
              <w:spacing w:line="240" w:lineRule="atLeast"/>
              <w:ind w:right="-79"/>
              <w:rPr>
                <w:color w:val="000000" w:themeColor="text1"/>
              </w:rPr>
            </w:pPr>
            <w:r w:rsidRPr="00CD419F">
              <w:rPr>
                <w:color w:val="000000" w:themeColor="text1"/>
              </w:rPr>
              <w:t xml:space="preserve">Revenue from rendering of </w:t>
            </w:r>
          </w:p>
          <w:p w:rsidR="00132DF1" w:rsidRPr="00CD419F" w:rsidRDefault="00132DF1" w:rsidP="00132DF1">
            <w:pPr>
              <w:shd w:val="clear" w:color="auto" w:fill="FFFFFF"/>
              <w:spacing w:line="240" w:lineRule="atLeast"/>
              <w:ind w:right="-79"/>
              <w:rPr>
                <w:color w:val="000000" w:themeColor="text1"/>
              </w:rPr>
            </w:pPr>
            <w:r w:rsidRPr="00CD419F">
              <w:rPr>
                <w:color w:val="000000" w:themeColor="text1"/>
              </w:rPr>
              <w:t xml:space="preserve">   contract services</w:t>
            </w:r>
          </w:p>
        </w:tc>
        <w:tc>
          <w:tcPr>
            <w:tcW w:w="1000" w:type="dxa"/>
          </w:tcPr>
          <w:p w:rsidR="00132DF1" w:rsidRDefault="00132DF1" w:rsidP="006F6A32">
            <w:pPr>
              <w:pStyle w:val="acctfourfigures"/>
              <w:shd w:val="clear" w:color="auto" w:fill="FFFFFF"/>
              <w:tabs>
                <w:tab w:val="clear" w:pos="765"/>
              </w:tabs>
              <w:spacing w:line="240" w:lineRule="atLeast"/>
              <w:jc w:val="right"/>
            </w:pPr>
          </w:p>
          <w:p w:rsidR="00132DF1" w:rsidRPr="000A4D45" w:rsidRDefault="00132DF1" w:rsidP="006F6A32">
            <w:pPr>
              <w:pStyle w:val="acctfourfigures"/>
              <w:shd w:val="clear" w:color="auto" w:fill="FFFFFF"/>
              <w:tabs>
                <w:tab w:val="clear" w:pos="765"/>
              </w:tabs>
              <w:spacing w:line="240" w:lineRule="atLeast"/>
              <w:jc w:val="right"/>
            </w:pPr>
            <w:r>
              <w:t>65,250</w:t>
            </w:r>
          </w:p>
        </w:tc>
        <w:tc>
          <w:tcPr>
            <w:tcW w:w="220" w:type="dxa"/>
            <w:vAlign w:val="bottom"/>
          </w:tcPr>
          <w:p w:rsidR="00132DF1" w:rsidRPr="000A4D45" w:rsidRDefault="00132DF1" w:rsidP="00132DF1">
            <w:pPr>
              <w:pStyle w:val="acctfourfigures"/>
              <w:shd w:val="clear" w:color="auto" w:fill="FFFFFF"/>
              <w:spacing w:line="240" w:lineRule="atLeast"/>
              <w:ind w:right="100"/>
              <w:jc w:val="right"/>
            </w:pPr>
          </w:p>
        </w:tc>
        <w:tc>
          <w:tcPr>
            <w:tcW w:w="1210" w:type="dxa"/>
          </w:tcPr>
          <w:p w:rsidR="00132DF1" w:rsidRDefault="00132DF1" w:rsidP="00B446C1">
            <w:pPr>
              <w:pStyle w:val="acctfourfigures"/>
              <w:shd w:val="clear" w:color="auto" w:fill="FFFFFF"/>
              <w:tabs>
                <w:tab w:val="clear" w:pos="765"/>
              </w:tabs>
              <w:spacing w:line="240" w:lineRule="atLeast"/>
              <w:ind w:right="10"/>
              <w:jc w:val="right"/>
            </w:pPr>
          </w:p>
          <w:p w:rsidR="00132DF1" w:rsidRPr="000A4D45" w:rsidRDefault="00132DF1" w:rsidP="00B446C1">
            <w:pPr>
              <w:pStyle w:val="acctfourfigures"/>
              <w:shd w:val="clear" w:color="auto" w:fill="FFFFFF"/>
              <w:tabs>
                <w:tab w:val="clear" w:pos="765"/>
              </w:tabs>
              <w:spacing w:line="240" w:lineRule="atLeast"/>
              <w:ind w:left="-800" w:right="280"/>
              <w:jc w:val="right"/>
            </w:pPr>
            <w:r>
              <w:t>-</w:t>
            </w:r>
          </w:p>
        </w:tc>
        <w:tc>
          <w:tcPr>
            <w:tcW w:w="180" w:type="dxa"/>
            <w:vAlign w:val="bottom"/>
          </w:tcPr>
          <w:p w:rsidR="00132DF1" w:rsidRPr="000A4D45" w:rsidRDefault="00132DF1" w:rsidP="00132DF1">
            <w:pPr>
              <w:pStyle w:val="acctfourfigures"/>
              <w:shd w:val="clear" w:color="auto" w:fill="FFFFFF"/>
              <w:spacing w:line="240" w:lineRule="atLeast"/>
              <w:ind w:right="100"/>
              <w:jc w:val="right"/>
            </w:pPr>
          </w:p>
        </w:tc>
        <w:tc>
          <w:tcPr>
            <w:tcW w:w="1080" w:type="dxa"/>
          </w:tcPr>
          <w:p w:rsidR="00132DF1" w:rsidRDefault="00132DF1" w:rsidP="00132DF1">
            <w:pPr>
              <w:pStyle w:val="acctfourfigures"/>
              <w:shd w:val="clear" w:color="auto" w:fill="FFFFFF"/>
              <w:tabs>
                <w:tab w:val="clear" w:pos="765"/>
              </w:tabs>
              <w:spacing w:line="240" w:lineRule="atLeast"/>
              <w:ind w:right="20"/>
              <w:jc w:val="right"/>
            </w:pPr>
          </w:p>
          <w:p w:rsidR="00132DF1" w:rsidRPr="000A4D45" w:rsidRDefault="00132DF1" w:rsidP="00132DF1">
            <w:pPr>
              <w:pStyle w:val="acctfourfigures"/>
              <w:shd w:val="clear" w:color="auto" w:fill="FFFFFF"/>
              <w:tabs>
                <w:tab w:val="clear" w:pos="765"/>
              </w:tabs>
              <w:spacing w:line="240" w:lineRule="atLeast"/>
              <w:ind w:left="-800" w:right="380"/>
              <w:jc w:val="right"/>
            </w:pPr>
            <w:r>
              <w:t>-</w:t>
            </w:r>
          </w:p>
        </w:tc>
        <w:tc>
          <w:tcPr>
            <w:tcW w:w="180" w:type="dxa"/>
            <w:vAlign w:val="bottom"/>
          </w:tcPr>
          <w:p w:rsidR="00132DF1" w:rsidRPr="000A4D45" w:rsidRDefault="00132DF1" w:rsidP="00132DF1">
            <w:pPr>
              <w:pStyle w:val="acctfourfigures"/>
              <w:shd w:val="clear" w:color="auto" w:fill="FFFFFF"/>
              <w:spacing w:line="240" w:lineRule="atLeast"/>
              <w:ind w:right="100"/>
              <w:jc w:val="right"/>
            </w:pPr>
          </w:p>
        </w:tc>
        <w:tc>
          <w:tcPr>
            <w:tcW w:w="1080" w:type="dxa"/>
          </w:tcPr>
          <w:p w:rsidR="00132DF1" w:rsidRDefault="00132DF1" w:rsidP="00132DF1">
            <w:pPr>
              <w:pStyle w:val="acctfourfigures"/>
              <w:shd w:val="clear" w:color="auto" w:fill="FFFFFF"/>
              <w:tabs>
                <w:tab w:val="clear" w:pos="765"/>
              </w:tabs>
              <w:spacing w:line="240" w:lineRule="atLeast"/>
              <w:ind w:right="20"/>
              <w:jc w:val="right"/>
            </w:pPr>
          </w:p>
          <w:p w:rsidR="00132DF1" w:rsidRPr="000A4D45" w:rsidRDefault="00132DF1" w:rsidP="00132DF1">
            <w:pPr>
              <w:pStyle w:val="acctfourfigures"/>
              <w:shd w:val="clear" w:color="auto" w:fill="FFFFFF"/>
              <w:tabs>
                <w:tab w:val="clear" w:pos="765"/>
              </w:tabs>
              <w:spacing w:line="240" w:lineRule="atLeast"/>
              <w:ind w:left="-800" w:right="380"/>
              <w:jc w:val="right"/>
            </w:pPr>
            <w:r>
              <w:t>-</w:t>
            </w:r>
          </w:p>
        </w:tc>
        <w:tc>
          <w:tcPr>
            <w:tcW w:w="180" w:type="dxa"/>
            <w:vAlign w:val="bottom"/>
          </w:tcPr>
          <w:p w:rsidR="00132DF1" w:rsidRPr="000A4D45" w:rsidRDefault="00132DF1" w:rsidP="00132DF1">
            <w:pPr>
              <w:pStyle w:val="acctfourfigures"/>
              <w:shd w:val="clear" w:color="auto" w:fill="FFFFFF"/>
              <w:spacing w:line="240" w:lineRule="atLeast"/>
              <w:ind w:right="100"/>
              <w:jc w:val="right"/>
            </w:pPr>
          </w:p>
        </w:tc>
        <w:tc>
          <w:tcPr>
            <w:tcW w:w="1080" w:type="dxa"/>
          </w:tcPr>
          <w:p w:rsidR="00132DF1" w:rsidRDefault="00132DF1" w:rsidP="00132DF1">
            <w:pPr>
              <w:pStyle w:val="acctfourfigures"/>
              <w:shd w:val="clear" w:color="auto" w:fill="FFFFFF"/>
              <w:tabs>
                <w:tab w:val="clear" w:pos="765"/>
              </w:tabs>
              <w:spacing w:line="240" w:lineRule="atLeast"/>
              <w:ind w:right="20"/>
              <w:jc w:val="right"/>
            </w:pPr>
          </w:p>
          <w:p w:rsidR="00132DF1" w:rsidRPr="000A4D45" w:rsidRDefault="00132DF1" w:rsidP="00132DF1">
            <w:pPr>
              <w:pStyle w:val="acctfourfigures"/>
              <w:shd w:val="clear" w:color="auto" w:fill="FFFFFF"/>
              <w:tabs>
                <w:tab w:val="clear" w:pos="765"/>
              </w:tabs>
              <w:spacing w:line="240" w:lineRule="atLeast"/>
              <w:ind w:left="-800" w:right="380"/>
              <w:jc w:val="right"/>
            </w:pPr>
            <w:r>
              <w:t>-</w:t>
            </w:r>
          </w:p>
        </w:tc>
        <w:tc>
          <w:tcPr>
            <w:tcW w:w="270" w:type="dxa"/>
            <w:vAlign w:val="bottom"/>
          </w:tcPr>
          <w:p w:rsidR="00132DF1" w:rsidRPr="000A4D45" w:rsidRDefault="00132DF1" w:rsidP="00132DF1">
            <w:pPr>
              <w:pStyle w:val="acctfourfigures"/>
              <w:shd w:val="clear" w:color="auto" w:fill="FFFFFF"/>
              <w:spacing w:line="240" w:lineRule="atLeast"/>
              <w:ind w:right="100"/>
              <w:jc w:val="right"/>
            </w:pPr>
          </w:p>
        </w:tc>
        <w:tc>
          <w:tcPr>
            <w:tcW w:w="1080" w:type="dxa"/>
          </w:tcPr>
          <w:p w:rsidR="00132DF1" w:rsidRDefault="00132DF1" w:rsidP="00132DF1">
            <w:pPr>
              <w:pStyle w:val="acctfourfigures"/>
              <w:shd w:val="clear" w:color="auto" w:fill="FFFFFF"/>
              <w:tabs>
                <w:tab w:val="clear" w:pos="765"/>
              </w:tabs>
              <w:spacing w:line="240" w:lineRule="atLeast"/>
              <w:ind w:right="20"/>
              <w:jc w:val="right"/>
            </w:pPr>
          </w:p>
          <w:p w:rsidR="00132DF1" w:rsidRPr="000A4D45" w:rsidRDefault="00132DF1" w:rsidP="00132DF1">
            <w:pPr>
              <w:pStyle w:val="acctfourfigures"/>
              <w:shd w:val="clear" w:color="auto" w:fill="FFFFFF"/>
              <w:tabs>
                <w:tab w:val="clear" w:pos="765"/>
              </w:tabs>
              <w:spacing w:line="240" w:lineRule="atLeast"/>
              <w:ind w:left="-800" w:right="380"/>
              <w:jc w:val="right"/>
            </w:pPr>
            <w:r>
              <w:t>-</w:t>
            </w:r>
          </w:p>
        </w:tc>
        <w:tc>
          <w:tcPr>
            <w:tcW w:w="180" w:type="dxa"/>
            <w:vAlign w:val="bottom"/>
          </w:tcPr>
          <w:p w:rsidR="00132DF1" w:rsidRPr="000A4D45" w:rsidRDefault="00132DF1" w:rsidP="00132DF1">
            <w:pPr>
              <w:pStyle w:val="acctfourfigures"/>
              <w:shd w:val="clear" w:color="auto" w:fill="FFFFFF"/>
              <w:spacing w:line="240" w:lineRule="atLeast"/>
              <w:ind w:right="100"/>
              <w:jc w:val="right"/>
            </w:pPr>
          </w:p>
        </w:tc>
        <w:tc>
          <w:tcPr>
            <w:tcW w:w="1170" w:type="dxa"/>
          </w:tcPr>
          <w:p w:rsidR="00132DF1" w:rsidRDefault="00132DF1" w:rsidP="00132DF1">
            <w:pPr>
              <w:pStyle w:val="acctfourfigures"/>
              <w:shd w:val="clear" w:color="auto" w:fill="FFFFFF"/>
              <w:tabs>
                <w:tab w:val="clear" w:pos="765"/>
              </w:tabs>
              <w:spacing w:line="240" w:lineRule="atLeast"/>
              <w:ind w:right="100"/>
              <w:jc w:val="right"/>
            </w:pPr>
          </w:p>
          <w:p w:rsidR="00132DF1" w:rsidRPr="000A4D45" w:rsidRDefault="00132DF1" w:rsidP="00132DF1">
            <w:pPr>
              <w:pStyle w:val="acctfourfigures"/>
              <w:shd w:val="clear" w:color="auto" w:fill="FFFFFF"/>
              <w:tabs>
                <w:tab w:val="clear" w:pos="765"/>
              </w:tabs>
              <w:spacing w:line="240" w:lineRule="atLeast"/>
              <w:ind w:right="100"/>
              <w:jc w:val="right"/>
            </w:pPr>
            <w:r>
              <w:t>65,250</w:t>
            </w:r>
          </w:p>
        </w:tc>
        <w:tc>
          <w:tcPr>
            <w:tcW w:w="230" w:type="dxa"/>
          </w:tcPr>
          <w:p w:rsidR="00132DF1" w:rsidRPr="000A4D45" w:rsidRDefault="00132DF1" w:rsidP="00132DF1">
            <w:pPr>
              <w:pStyle w:val="acctfourfigures"/>
              <w:shd w:val="clear" w:color="auto" w:fill="FFFFFF"/>
              <w:tabs>
                <w:tab w:val="clear" w:pos="765"/>
              </w:tabs>
              <w:spacing w:line="240" w:lineRule="atLeast"/>
              <w:ind w:right="100"/>
              <w:jc w:val="right"/>
            </w:pPr>
          </w:p>
        </w:tc>
        <w:tc>
          <w:tcPr>
            <w:tcW w:w="1212" w:type="dxa"/>
          </w:tcPr>
          <w:p w:rsidR="00132DF1" w:rsidRDefault="00132DF1" w:rsidP="00132DF1">
            <w:pPr>
              <w:pStyle w:val="acctfourfigures"/>
              <w:shd w:val="clear" w:color="auto" w:fill="FFFFFF"/>
              <w:tabs>
                <w:tab w:val="clear" w:pos="765"/>
              </w:tabs>
              <w:spacing w:line="240" w:lineRule="atLeast"/>
              <w:ind w:right="20"/>
              <w:jc w:val="right"/>
            </w:pPr>
          </w:p>
          <w:p w:rsidR="00132DF1" w:rsidRPr="000A4D45" w:rsidRDefault="00132DF1" w:rsidP="00132DF1">
            <w:pPr>
              <w:pStyle w:val="acctfourfigures"/>
              <w:shd w:val="clear" w:color="auto" w:fill="FFFFFF"/>
              <w:tabs>
                <w:tab w:val="clear" w:pos="765"/>
              </w:tabs>
              <w:spacing w:line="240" w:lineRule="atLeast"/>
              <w:ind w:left="-800" w:right="380"/>
              <w:jc w:val="right"/>
            </w:pPr>
            <w:r>
              <w:t>-</w:t>
            </w:r>
          </w:p>
        </w:tc>
        <w:tc>
          <w:tcPr>
            <w:tcW w:w="230" w:type="dxa"/>
            <w:vAlign w:val="bottom"/>
          </w:tcPr>
          <w:p w:rsidR="00132DF1" w:rsidRPr="000A4D45" w:rsidRDefault="00132DF1" w:rsidP="00132DF1">
            <w:pPr>
              <w:pStyle w:val="acctfourfigures"/>
              <w:shd w:val="clear" w:color="auto" w:fill="FFFFFF"/>
              <w:spacing w:line="240" w:lineRule="atLeast"/>
              <w:ind w:right="100"/>
              <w:jc w:val="right"/>
            </w:pPr>
          </w:p>
        </w:tc>
      </w:tr>
      <w:tr w:rsidR="00132DF1" w:rsidRPr="000A4D45" w:rsidTr="00CD419F">
        <w:trPr>
          <w:gridAfter w:val="1"/>
          <w:wAfter w:w="230" w:type="dxa"/>
          <w:cantSplit/>
        </w:trPr>
        <w:tc>
          <w:tcPr>
            <w:tcW w:w="3600" w:type="dxa"/>
          </w:tcPr>
          <w:p w:rsidR="00132DF1" w:rsidRPr="00CD419F" w:rsidRDefault="00CD419F" w:rsidP="00132DF1">
            <w:pPr>
              <w:shd w:val="clear" w:color="auto" w:fill="FFFFFF"/>
              <w:spacing w:line="240" w:lineRule="atLeast"/>
              <w:ind w:right="-79"/>
              <w:rPr>
                <w:color w:val="000000" w:themeColor="text1"/>
              </w:rPr>
            </w:pPr>
            <w:r w:rsidRPr="00CD419F">
              <w:rPr>
                <w:color w:val="000000" w:themeColor="text1"/>
              </w:rPr>
              <w:t>Interest income from installment sale</w:t>
            </w:r>
          </w:p>
        </w:tc>
        <w:tc>
          <w:tcPr>
            <w:tcW w:w="1000" w:type="dxa"/>
          </w:tcPr>
          <w:p w:rsidR="00132DF1" w:rsidRPr="000A4D45" w:rsidRDefault="00132DF1" w:rsidP="006F6A32">
            <w:pPr>
              <w:pStyle w:val="acctfourfigures"/>
              <w:shd w:val="clear" w:color="auto" w:fill="FFFFFF"/>
              <w:tabs>
                <w:tab w:val="clear" w:pos="765"/>
              </w:tabs>
              <w:spacing w:line="240" w:lineRule="atLeast"/>
              <w:jc w:val="right"/>
            </w:pPr>
            <w:r>
              <w:t>111,439</w:t>
            </w:r>
          </w:p>
        </w:tc>
        <w:tc>
          <w:tcPr>
            <w:tcW w:w="220" w:type="dxa"/>
            <w:vAlign w:val="bottom"/>
          </w:tcPr>
          <w:p w:rsidR="00132DF1" w:rsidRPr="000A4D45" w:rsidRDefault="00132DF1" w:rsidP="00132DF1">
            <w:pPr>
              <w:pStyle w:val="acctfourfigures"/>
              <w:shd w:val="clear" w:color="auto" w:fill="FFFFFF"/>
              <w:spacing w:line="240" w:lineRule="atLeast"/>
              <w:ind w:right="100"/>
              <w:jc w:val="right"/>
            </w:pPr>
          </w:p>
        </w:tc>
        <w:tc>
          <w:tcPr>
            <w:tcW w:w="1210" w:type="dxa"/>
          </w:tcPr>
          <w:p w:rsidR="00132DF1" w:rsidRPr="000A4D45" w:rsidRDefault="00132DF1" w:rsidP="00B446C1">
            <w:pPr>
              <w:pStyle w:val="acctfourfigures"/>
              <w:shd w:val="clear" w:color="auto" w:fill="FFFFFF"/>
              <w:tabs>
                <w:tab w:val="clear" w:pos="765"/>
              </w:tabs>
              <w:spacing w:line="240" w:lineRule="atLeast"/>
              <w:ind w:right="10"/>
              <w:jc w:val="right"/>
            </w:pPr>
            <w:r>
              <w:t>152,227</w:t>
            </w:r>
          </w:p>
        </w:tc>
        <w:tc>
          <w:tcPr>
            <w:tcW w:w="180" w:type="dxa"/>
            <w:vAlign w:val="bottom"/>
          </w:tcPr>
          <w:p w:rsidR="00132DF1" w:rsidRPr="000A4D45" w:rsidRDefault="00132DF1" w:rsidP="00132DF1">
            <w:pPr>
              <w:pStyle w:val="acctfourfigures"/>
              <w:shd w:val="clear" w:color="auto" w:fill="FFFFFF"/>
              <w:tabs>
                <w:tab w:val="clear" w:pos="765"/>
              </w:tabs>
              <w:spacing w:line="240" w:lineRule="atLeast"/>
              <w:ind w:right="100"/>
              <w:jc w:val="right"/>
            </w:pPr>
          </w:p>
        </w:tc>
        <w:tc>
          <w:tcPr>
            <w:tcW w:w="1080" w:type="dxa"/>
          </w:tcPr>
          <w:p w:rsidR="00132DF1" w:rsidRPr="000A4D45" w:rsidRDefault="00132DF1" w:rsidP="00132DF1">
            <w:pPr>
              <w:pStyle w:val="acctfourfigures"/>
              <w:shd w:val="clear" w:color="auto" w:fill="FFFFFF"/>
              <w:tabs>
                <w:tab w:val="clear" w:pos="765"/>
              </w:tabs>
              <w:spacing w:line="240" w:lineRule="atLeast"/>
              <w:ind w:left="-800" w:right="380"/>
              <w:jc w:val="right"/>
            </w:pPr>
            <w:r>
              <w:t>-</w:t>
            </w:r>
          </w:p>
        </w:tc>
        <w:tc>
          <w:tcPr>
            <w:tcW w:w="180" w:type="dxa"/>
            <w:vAlign w:val="bottom"/>
          </w:tcPr>
          <w:p w:rsidR="00132DF1" w:rsidRPr="000A4D45" w:rsidRDefault="00132DF1" w:rsidP="00132DF1">
            <w:pPr>
              <w:pStyle w:val="acctfourfigures"/>
              <w:shd w:val="clear" w:color="auto" w:fill="FFFFFF"/>
              <w:spacing w:line="240" w:lineRule="atLeast"/>
              <w:ind w:right="100"/>
              <w:jc w:val="right"/>
            </w:pPr>
          </w:p>
        </w:tc>
        <w:tc>
          <w:tcPr>
            <w:tcW w:w="1080" w:type="dxa"/>
          </w:tcPr>
          <w:p w:rsidR="00132DF1" w:rsidRPr="000A4D45" w:rsidRDefault="00132DF1" w:rsidP="00132DF1">
            <w:pPr>
              <w:pStyle w:val="acctfourfigures"/>
              <w:shd w:val="clear" w:color="auto" w:fill="FFFFFF"/>
              <w:tabs>
                <w:tab w:val="clear" w:pos="765"/>
              </w:tabs>
              <w:spacing w:line="240" w:lineRule="atLeast"/>
              <w:ind w:left="-800" w:right="380"/>
              <w:jc w:val="right"/>
            </w:pPr>
            <w:r>
              <w:t>-</w:t>
            </w:r>
          </w:p>
        </w:tc>
        <w:tc>
          <w:tcPr>
            <w:tcW w:w="180" w:type="dxa"/>
            <w:vAlign w:val="bottom"/>
          </w:tcPr>
          <w:p w:rsidR="00132DF1" w:rsidRPr="000A4D45" w:rsidRDefault="00132DF1" w:rsidP="00132DF1">
            <w:pPr>
              <w:pStyle w:val="acctfourfigures"/>
              <w:shd w:val="clear" w:color="auto" w:fill="FFFFFF"/>
              <w:spacing w:line="240" w:lineRule="atLeast"/>
              <w:ind w:right="100"/>
              <w:jc w:val="right"/>
            </w:pPr>
          </w:p>
        </w:tc>
        <w:tc>
          <w:tcPr>
            <w:tcW w:w="1080" w:type="dxa"/>
          </w:tcPr>
          <w:p w:rsidR="00132DF1" w:rsidRPr="000A4D45" w:rsidRDefault="00132DF1" w:rsidP="00132DF1">
            <w:pPr>
              <w:pStyle w:val="acctfourfigures"/>
              <w:shd w:val="clear" w:color="auto" w:fill="FFFFFF"/>
              <w:tabs>
                <w:tab w:val="clear" w:pos="765"/>
              </w:tabs>
              <w:spacing w:line="240" w:lineRule="atLeast"/>
              <w:ind w:left="-800" w:right="380"/>
              <w:jc w:val="right"/>
            </w:pPr>
            <w:r>
              <w:t>-</w:t>
            </w:r>
          </w:p>
        </w:tc>
        <w:tc>
          <w:tcPr>
            <w:tcW w:w="270" w:type="dxa"/>
            <w:vAlign w:val="bottom"/>
          </w:tcPr>
          <w:p w:rsidR="00132DF1" w:rsidRPr="000A4D45" w:rsidRDefault="00132DF1" w:rsidP="00132DF1">
            <w:pPr>
              <w:pStyle w:val="acctfourfigures"/>
              <w:shd w:val="clear" w:color="auto" w:fill="FFFFFF"/>
              <w:spacing w:line="240" w:lineRule="atLeast"/>
              <w:ind w:right="100"/>
              <w:jc w:val="right"/>
            </w:pPr>
          </w:p>
        </w:tc>
        <w:tc>
          <w:tcPr>
            <w:tcW w:w="1080" w:type="dxa"/>
          </w:tcPr>
          <w:p w:rsidR="00132DF1" w:rsidRPr="000A4D45" w:rsidRDefault="00132DF1" w:rsidP="00132DF1">
            <w:pPr>
              <w:pStyle w:val="acctfourfigures"/>
              <w:shd w:val="clear" w:color="auto" w:fill="FFFFFF"/>
              <w:tabs>
                <w:tab w:val="clear" w:pos="765"/>
              </w:tabs>
              <w:spacing w:line="240" w:lineRule="atLeast"/>
              <w:ind w:left="-800" w:right="380"/>
              <w:jc w:val="right"/>
            </w:pPr>
            <w:r>
              <w:t>-</w:t>
            </w:r>
          </w:p>
        </w:tc>
        <w:tc>
          <w:tcPr>
            <w:tcW w:w="180" w:type="dxa"/>
            <w:vAlign w:val="bottom"/>
          </w:tcPr>
          <w:p w:rsidR="00132DF1" w:rsidRPr="000A4D45" w:rsidRDefault="00132DF1" w:rsidP="00132DF1">
            <w:pPr>
              <w:pStyle w:val="acctfourfigures"/>
              <w:shd w:val="clear" w:color="auto" w:fill="FFFFFF"/>
              <w:spacing w:line="240" w:lineRule="atLeast"/>
              <w:ind w:right="100"/>
              <w:jc w:val="right"/>
            </w:pPr>
          </w:p>
        </w:tc>
        <w:tc>
          <w:tcPr>
            <w:tcW w:w="1170" w:type="dxa"/>
          </w:tcPr>
          <w:p w:rsidR="00132DF1" w:rsidRPr="000A4D45" w:rsidRDefault="00132DF1" w:rsidP="00132DF1">
            <w:pPr>
              <w:pStyle w:val="acctfourfigures"/>
              <w:shd w:val="clear" w:color="auto" w:fill="FFFFFF"/>
              <w:tabs>
                <w:tab w:val="clear" w:pos="765"/>
              </w:tabs>
              <w:spacing w:line="240" w:lineRule="atLeast"/>
              <w:ind w:right="100"/>
              <w:jc w:val="right"/>
            </w:pPr>
            <w:r>
              <w:t>111,439</w:t>
            </w:r>
          </w:p>
        </w:tc>
        <w:tc>
          <w:tcPr>
            <w:tcW w:w="230" w:type="dxa"/>
          </w:tcPr>
          <w:p w:rsidR="00132DF1" w:rsidRPr="000A4D45" w:rsidRDefault="00132DF1" w:rsidP="00132DF1">
            <w:pPr>
              <w:pStyle w:val="acctfourfigures"/>
              <w:shd w:val="clear" w:color="auto" w:fill="FFFFFF"/>
              <w:tabs>
                <w:tab w:val="clear" w:pos="765"/>
              </w:tabs>
              <w:spacing w:line="240" w:lineRule="atLeast"/>
              <w:ind w:right="100"/>
              <w:jc w:val="right"/>
            </w:pPr>
          </w:p>
        </w:tc>
        <w:tc>
          <w:tcPr>
            <w:tcW w:w="1212" w:type="dxa"/>
          </w:tcPr>
          <w:p w:rsidR="00132DF1" w:rsidRPr="000A4D45" w:rsidRDefault="00132DF1" w:rsidP="00132DF1">
            <w:pPr>
              <w:pStyle w:val="acctfourfigures"/>
              <w:shd w:val="clear" w:color="auto" w:fill="FFFFFF"/>
              <w:tabs>
                <w:tab w:val="clear" w:pos="765"/>
              </w:tabs>
              <w:spacing w:line="240" w:lineRule="atLeast"/>
              <w:ind w:right="100"/>
              <w:jc w:val="right"/>
            </w:pPr>
            <w:r>
              <w:t>152,227</w:t>
            </w:r>
          </w:p>
        </w:tc>
      </w:tr>
      <w:tr w:rsidR="00132DF1" w:rsidRPr="000A4D45" w:rsidTr="00CD419F">
        <w:trPr>
          <w:gridAfter w:val="1"/>
          <w:wAfter w:w="230" w:type="dxa"/>
          <w:cantSplit/>
        </w:trPr>
        <w:tc>
          <w:tcPr>
            <w:tcW w:w="3600" w:type="dxa"/>
          </w:tcPr>
          <w:p w:rsidR="00132DF1" w:rsidRPr="00CD419F" w:rsidRDefault="00132DF1" w:rsidP="00132DF1">
            <w:pPr>
              <w:shd w:val="clear" w:color="auto" w:fill="FFFFFF"/>
              <w:spacing w:line="240" w:lineRule="atLeast"/>
              <w:ind w:right="-79"/>
              <w:rPr>
                <w:color w:val="000000" w:themeColor="text1"/>
              </w:rPr>
            </w:pPr>
            <w:r w:rsidRPr="00CD419F">
              <w:rPr>
                <w:color w:val="000000" w:themeColor="text1"/>
              </w:rPr>
              <w:t xml:space="preserve">Revenue from sale of foods and </w:t>
            </w:r>
          </w:p>
          <w:p w:rsidR="00132DF1" w:rsidRPr="00CD419F" w:rsidRDefault="00132DF1" w:rsidP="00132DF1">
            <w:pPr>
              <w:shd w:val="clear" w:color="auto" w:fill="FFFFFF"/>
              <w:spacing w:line="240" w:lineRule="atLeast"/>
              <w:ind w:right="-79"/>
              <w:rPr>
                <w:color w:val="000000" w:themeColor="text1"/>
              </w:rPr>
            </w:pPr>
            <w:r w:rsidRPr="00CD419F">
              <w:rPr>
                <w:color w:val="000000" w:themeColor="text1"/>
              </w:rPr>
              <w:t xml:space="preserve">   beverages through vending machine</w:t>
            </w:r>
            <w:r w:rsidR="00CD419F" w:rsidRPr="00CD419F">
              <w:rPr>
                <w:color w:val="000000" w:themeColor="text1"/>
              </w:rPr>
              <w:t>s</w:t>
            </w:r>
          </w:p>
        </w:tc>
        <w:tc>
          <w:tcPr>
            <w:tcW w:w="1000" w:type="dxa"/>
          </w:tcPr>
          <w:p w:rsidR="00132DF1" w:rsidRDefault="00132DF1" w:rsidP="006F6A32">
            <w:pPr>
              <w:pStyle w:val="acctfourfigures"/>
              <w:shd w:val="clear" w:color="auto" w:fill="FFFFFF"/>
              <w:tabs>
                <w:tab w:val="clear" w:pos="765"/>
              </w:tabs>
              <w:spacing w:line="240" w:lineRule="atLeast"/>
              <w:ind w:left="-800" w:right="290"/>
              <w:jc w:val="right"/>
            </w:pPr>
          </w:p>
          <w:p w:rsidR="00132DF1" w:rsidRPr="000A4D45" w:rsidRDefault="00132DF1" w:rsidP="006F6A32">
            <w:pPr>
              <w:pStyle w:val="acctfourfigures"/>
              <w:shd w:val="clear" w:color="auto" w:fill="FFFFFF"/>
              <w:tabs>
                <w:tab w:val="clear" w:pos="765"/>
              </w:tabs>
              <w:spacing w:line="240" w:lineRule="atLeast"/>
              <w:ind w:left="-800" w:right="290"/>
              <w:jc w:val="right"/>
            </w:pPr>
            <w:r>
              <w:t>-</w:t>
            </w:r>
          </w:p>
        </w:tc>
        <w:tc>
          <w:tcPr>
            <w:tcW w:w="220" w:type="dxa"/>
            <w:vAlign w:val="bottom"/>
          </w:tcPr>
          <w:p w:rsidR="00132DF1" w:rsidRPr="000A4D45" w:rsidRDefault="00132DF1" w:rsidP="00132DF1">
            <w:pPr>
              <w:pStyle w:val="acctfourfigures"/>
              <w:shd w:val="clear" w:color="auto" w:fill="FFFFFF"/>
              <w:spacing w:line="240" w:lineRule="atLeast"/>
              <w:ind w:right="100"/>
              <w:jc w:val="right"/>
            </w:pPr>
          </w:p>
        </w:tc>
        <w:tc>
          <w:tcPr>
            <w:tcW w:w="1210" w:type="dxa"/>
          </w:tcPr>
          <w:p w:rsidR="00132DF1" w:rsidRDefault="00132DF1" w:rsidP="00B446C1">
            <w:pPr>
              <w:pStyle w:val="acctfourfigures"/>
              <w:shd w:val="clear" w:color="auto" w:fill="FFFFFF"/>
              <w:tabs>
                <w:tab w:val="clear" w:pos="765"/>
              </w:tabs>
              <w:spacing w:line="240" w:lineRule="atLeast"/>
              <w:ind w:left="-800" w:right="280"/>
              <w:jc w:val="right"/>
            </w:pPr>
          </w:p>
          <w:p w:rsidR="00132DF1" w:rsidRPr="000A4D45" w:rsidRDefault="00132DF1" w:rsidP="00B446C1">
            <w:pPr>
              <w:pStyle w:val="acctfourfigures"/>
              <w:shd w:val="clear" w:color="auto" w:fill="FFFFFF"/>
              <w:tabs>
                <w:tab w:val="clear" w:pos="765"/>
              </w:tabs>
              <w:spacing w:line="240" w:lineRule="atLeast"/>
              <w:ind w:left="-800" w:right="280"/>
              <w:jc w:val="right"/>
            </w:pPr>
            <w:r>
              <w:t>-</w:t>
            </w:r>
          </w:p>
        </w:tc>
        <w:tc>
          <w:tcPr>
            <w:tcW w:w="180" w:type="dxa"/>
            <w:vAlign w:val="bottom"/>
          </w:tcPr>
          <w:p w:rsidR="00132DF1" w:rsidRPr="000A4D45" w:rsidRDefault="00132DF1" w:rsidP="00132DF1">
            <w:pPr>
              <w:pStyle w:val="acctfourfigures"/>
              <w:shd w:val="clear" w:color="auto" w:fill="FFFFFF"/>
              <w:spacing w:line="240" w:lineRule="atLeast"/>
              <w:ind w:right="100"/>
              <w:jc w:val="right"/>
            </w:pPr>
          </w:p>
        </w:tc>
        <w:tc>
          <w:tcPr>
            <w:tcW w:w="1080" w:type="dxa"/>
          </w:tcPr>
          <w:p w:rsidR="00132DF1" w:rsidRDefault="00132DF1" w:rsidP="00132DF1">
            <w:pPr>
              <w:pStyle w:val="acctfourfigures"/>
              <w:shd w:val="clear" w:color="auto" w:fill="FFFFFF"/>
              <w:tabs>
                <w:tab w:val="clear" w:pos="765"/>
              </w:tabs>
              <w:spacing w:line="240" w:lineRule="atLeast"/>
              <w:ind w:right="100"/>
              <w:jc w:val="right"/>
            </w:pPr>
          </w:p>
          <w:p w:rsidR="00132DF1" w:rsidRPr="000A4D45" w:rsidRDefault="00132DF1" w:rsidP="00B446C1">
            <w:pPr>
              <w:pStyle w:val="acctfourfigures"/>
              <w:shd w:val="clear" w:color="auto" w:fill="FFFFFF"/>
              <w:tabs>
                <w:tab w:val="clear" w:pos="765"/>
              </w:tabs>
              <w:spacing w:line="240" w:lineRule="atLeast"/>
              <w:ind w:right="10"/>
              <w:jc w:val="right"/>
            </w:pPr>
            <w:r>
              <w:t>352,366</w:t>
            </w:r>
          </w:p>
        </w:tc>
        <w:tc>
          <w:tcPr>
            <w:tcW w:w="180" w:type="dxa"/>
            <w:vAlign w:val="bottom"/>
          </w:tcPr>
          <w:p w:rsidR="00132DF1" w:rsidRPr="000A4D45" w:rsidRDefault="00132DF1" w:rsidP="00132DF1">
            <w:pPr>
              <w:pStyle w:val="acctfourfigures"/>
              <w:shd w:val="clear" w:color="auto" w:fill="FFFFFF"/>
              <w:spacing w:line="240" w:lineRule="atLeast"/>
              <w:ind w:right="100"/>
              <w:jc w:val="right"/>
            </w:pPr>
          </w:p>
        </w:tc>
        <w:tc>
          <w:tcPr>
            <w:tcW w:w="1080" w:type="dxa"/>
          </w:tcPr>
          <w:p w:rsidR="00132DF1" w:rsidRDefault="00132DF1" w:rsidP="00132DF1">
            <w:pPr>
              <w:pStyle w:val="acctfourfigures"/>
              <w:shd w:val="clear" w:color="auto" w:fill="FFFFFF"/>
              <w:tabs>
                <w:tab w:val="clear" w:pos="765"/>
              </w:tabs>
              <w:spacing w:line="240" w:lineRule="atLeast"/>
              <w:ind w:right="100"/>
              <w:jc w:val="right"/>
            </w:pPr>
          </w:p>
          <w:p w:rsidR="00132DF1" w:rsidRPr="000A4D45" w:rsidRDefault="00132DF1" w:rsidP="00132DF1">
            <w:pPr>
              <w:pStyle w:val="acctfourfigures"/>
              <w:shd w:val="clear" w:color="auto" w:fill="FFFFFF"/>
              <w:tabs>
                <w:tab w:val="clear" w:pos="765"/>
              </w:tabs>
              <w:spacing w:line="240" w:lineRule="atLeast"/>
              <w:ind w:right="100"/>
              <w:jc w:val="right"/>
            </w:pPr>
            <w:r>
              <w:t>140,757</w:t>
            </w:r>
          </w:p>
        </w:tc>
        <w:tc>
          <w:tcPr>
            <w:tcW w:w="180" w:type="dxa"/>
            <w:vAlign w:val="bottom"/>
          </w:tcPr>
          <w:p w:rsidR="00132DF1" w:rsidRPr="000A4D45" w:rsidRDefault="00132DF1" w:rsidP="00132DF1">
            <w:pPr>
              <w:pStyle w:val="acctfourfigures"/>
              <w:shd w:val="clear" w:color="auto" w:fill="FFFFFF"/>
              <w:tabs>
                <w:tab w:val="clear" w:pos="765"/>
              </w:tabs>
              <w:spacing w:line="240" w:lineRule="atLeast"/>
              <w:ind w:right="100"/>
              <w:jc w:val="right"/>
            </w:pPr>
          </w:p>
        </w:tc>
        <w:tc>
          <w:tcPr>
            <w:tcW w:w="1080" w:type="dxa"/>
          </w:tcPr>
          <w:p w:rsidR="00132DF1" w:rsidRDefault="00132DF1" w:rsidP="00132DF1">
            <w:pPr>
              <w:pStyle w:val="acctfourfigures"/>
              <w:shd w:val="clear" w:color="auto" w:fill="FFFFFF"/>
              <w:tabs>
                <w:tab w:val="clear" w:pos="765"/>
              </w:tabs>
              <w:spacing w:line="240" w:lineRule="atLeast"/>
              <w:ind w:right="20"/>
              <w:jc w:val="right"/>
            </w:pPr>
          </w:p>
          <w:p w:rsidR="00132DF1" w:rsidRPr="000A4D45" w:rsidRDefault="00132DF1" w:rsidP="00132DF1">
            <w:pPr>
              <w:pStyle w:val="acctfourfigures"/>
              <w:shd w:val="clear" w:color="auto" w:fill="FFFFFF"/>
              <w:tabs>
                <w:tab w:val="clear" w:pos="765"/>
              </w:tabs>
              <w:spacing w:line="240" w:lineRule="atLeast"/>
              <w:ind w:left="-800" w:right="380"/>
              <w:jc w:val="right"/>
            </w:pPr>
            <w:r>
              <w:t>-</w:t>
            </w:r>
          </w:p>
        </w:tc>
        <w:tc>
          <w:tcPr>
            <w:tcW w:w="270" w:type="dxa"/>
            <w:vAlign w:val="bottom"/>
          </w:tcPr>
          <w:p w:rsidR="00132DF1" w:rsidRPr="000A4D45" w:rsidRDefault="00132DF1" w:rsidP="00132DF1">
            <w:pPr>
              <w:pStyle w:val="acctfourfigures"/>
              <w:shd w:val="clear" w:color="auto" w:fill="FFFFFF"/>
              <w:spacing w:line="240" w:lineRule="atLeast"/>
              <w:ind w:right="100"/>
              <w:jc w:val="right"/>
            </w:pPr>
          </w:p>
        </w:tc>
        <w:tc>
          <w:tcPr>
            <w:tcW w:w="1080" w:type="dxa"/>
          </w:tcPr>
          <w:p w:rsidR="00132DF1" w:rsidRDefault="00132DF1" w:rsidP="00132DF1">
            <w:pPr>
              <w:pStyle w:val="acctfourfigures"/>
              <w:shd w:val="clear" w:color="auto" w:fill="FFFFFF"/>
              <w:tabs>
                <w:tab w:val="clear" w:pos="765"/>
              </w:tabs>
              <w:spacing w:line="240" w:lineRule="atLeast"/>
              <w:ind w:right="20"/>
              <w:jc w:val="right"/>
            </w:pPr>
          </w:p>
          <w:p w:rsidR="00132DF1" w:rsidRPr="000A4D45" w:rsidRDefault="00132DF1" w:rsidP="00132DF1">
            <w:pPr>
              <w:pStyle w:val="acctfourfigures"/>
              <w:shd w:val="clear" w:color="auto" w:fill="FFFFFF"/>
              <w:tabs>
                <w:tab w:val="clear" w:pos="765"/>
              </w:tabs>
              <w:spacing w:line="240" w:lineRule="atLeast"/>
              <w:ind w:left="-800" w:right="380"/>
              <w:jc w:val="right"/>
            </w:pPr>
            <w:r>
              <w:t>-</w:t>
            </w:r>
          </w:p>
        </w:tc>
        <w:tc>
          <w:tcPr>
            <w:tcW w:w="180" w:type="dxa"/>
            <w:vAlign w:val="bottom"/>
          </w:tcPr>
          <w:p w:rsidR="00132DF1" w:rsidRPr="000A4D45" w:rsidRDefault="00132DF1" w:rsidP="00132DF1">
            <w:pPr>
              <w:pStyle w:val="acctfourfigures"/>
              <w:shd w:val="clear" w:color="auto" w:fill="FFFFFF"/>
              <w:spacing w:line="240" w:lineRule="atLeast"/>
              <w:ind w:right="100"/>
              <w:jc w:val="right"/>
            </w:pPr>
          </w:p>
        </w:tc>
        <w:tc>
          <w:tcPr>
            <w:tcW w:w="1170" w:type="dxa"/>
          </w:tcPr>
          <w:p w:rsidR="00132DF1" w:rsidRDefault="00132DF1" w:rsidP="00132DF1">
            <w:pPr>
              <w:pStyle w:val="acctfourfigures"/>
              <w:shd w:val="clear" w:color="auto" w:fill="FFFFFF"/>
              <w:tabs>
                <w:tab w:val="clear" w:pos="765"/>
              </w:tabs>
              <w:spacing w:line="240" w:lineRule="atLeast"/>
              <w:ind w:right="100"/>
              <w:jc w:val="right"/>
            </w:pPr>
          </w:p>
          <w:p w:rsidR="00132DF1" w:rsidRPr="000A4D45" w:rsidRDefault="00132DF1" w:rsidP="00132DF1">
            <w:pPr>
              <w:pStyle w:val="acctfourfigures"/>
              <w:shd w:val="clear" w:color="auto" w:fill="FFFFFF"/>
              <w:tabs>
                <w:tab w:val="clear" w:pos="765"/>
              </w:tabs>
              <w:spacing w:line="240" w:lineRule="atLeast"/>
              <w:ind w:right="100"/>
              <w:jc w:val="right"/>
            </w:pPr>
            <w:r>
              <w:t>352,366</w:t>
            </w:r>
          </w:p>
        </w:tc>
        <w:tc>
          <w:tcPr>
            <w:tcW w:w="230" w:type="dxa"/>
          </w:tcPr>
          <w:p w:rsidR="00132DF1" w:rsidRPr="000A4D45" w:rsidRDefault="00132DF1" w:rsidP="00132DF1">
            <w:pPr>
              <w:pStyle w:val="acctfourfigures"/>
              <w:shd w:val="clear" w:color="auto" w:fill="FFFFFF"/>
              <w:tabs>
                <w:tab w:val="clear" w:pos="765"/>
              </w:tabs>
              <w:spacing w:line="240" w:lineRule="atLeast"/>
              <w:ind w:right="100"/>
              <w:jc w:val="right"/>
            </w:pPr>
          </w:p>
        </w:tc>
        <w:tc>
          <w:tcPr>
            <w:tcW w:w="1212" w:type="dxa"/>
          </w:tcPr>
          <w:p w:rsidR="00132DF1" w:rsidRDefault="00132DF1" w:rsidP="00132DF1">
            <w:pPr>
              <w:pStyle w:val="acctfourfigures"/>
              <w:shd w:val="clear" w:color="auto" w:fill="FFFFFF"/>
              <w:tabs>
                <w:tab w:val="clear" w:pos="765"/>
              </w:tabs>
              <w:spacing w:line="240" w:lineRule="atLeast"/>
              <w:ind w:right="100"/>
              <w:jc w:val="right"/>
            </w:pPr>
          </w:p>
          <w:p w:rsidR="00132DF1" w:rsidRPr="000A4D45" w:rsidRDefault="00132DF1" w:rsidP="00132DF1">
            <w:pPr>
              <w:pStyle w:val="acctfourfigures"/>
              <w:shd w:val="clear" w:color="auto" w:fill="FFFFFF"/>
              <w:tabs>
                <w:tab w:val="clear" w:pos="765"/>
              </w:tabs>
              <w:spacing w:line="240" w:lineRule="atLeast"/>
              <w:ind w:right="100"/>
              <w:jc w:val="right"/>
            </w:pPr>
            <w:r>
              <w:t>140,757</w:t>
            </w:r>
          </w:p>
        </w:tc>
      </w:tr>
      <w:tr w:rsidR="00132DF1" w:rsidRPr="000A4D45" w:rsidTr="00CD419F">
        <w:trPr>
          <w:gridAfter w:val="1"/>
          <w:wAfter w:w="230" w:type="dxa"/>
          <w:cantSplit/>
        </w:trPr>
        <w:tc>
          <w:tcPr>
            <w:tcW w:w="3600" w:type="dxa"/>
          </w:tcPr>
          <w:p w:rsidR="00CD419F" w:rsidRPr="00CD419F" w:rsidRDefault="00132DF1" w:rsidP="00CD419F">
            <w:pPr>
              <w:shd w:val="clear" w:color="auto" w:fill="FFFFFF"/>
              <w:spacing w:line="240" w:lineRule="atLeast"/>
              <w:ind w:right="-79"/>
              <w:rPr>
                <w:color w:val="000000" w:themeColor="text1"/>
              </w:rPr>
            </w:pPr>
            <w:r w:rsidRPr="00CD419F">
              <w:rPr>
                <w:color w:val="000000" w:themeColor="text1"/>
              </w:rPr>
              <w:t>Revenue from sales of food court</w:t>
            </w:r>
          </w:p>
          <w:p w:rsidR="00132DF1" w:rsidRPr="00CD419F" w:rsidRDefault="00CD419F" w:rsidP="00CD419F">
            <w:pPr>
              <w:shd w:val="clear" w:color="auto" w:fill="FFFFFF"/>
              <w:spacing w:line="240" w:lineRule="atLeast"/>
              <w:ind w:right="-79"/>
              <w:rPr>
                <w:color w:val="000000" w:themeColor="text1"/>
              </w:rPr>
            </w:pPr>
            <w:r w:rsidRPr="00CD419F">
              <w:rPr>
                <w:color w:val="000000" w:themeColor="text1"/>
              </w:rPr>
              <w:t xml:space="preserve">   </w:t>
            </w:r>
            <w:r w:rsidR="00132DF1" w:rsidRPr="00CD419F">
              <w:rPr>
                <w:color w:val="000000" w:themeColor="text1"/>
              </w:rPr>
              <w:t>systems</w:t>
            </w:r>
          </w:p>
        </w:tc>
        <w:tc>
          <w:tcPr>
            <w:tcW w:w="1000" w:type="dxa"/>
          </w:tcPr>
          <w:p w:rsidR="00132DF1" w:rsidRDefault="00132DF1" w:rsidP="006F6A32">
            <w:pPr>
              <w:pStyle w:val="acctfourfigures"/>
              <w:shd w:val="clear" w:color="auto" w:fill="FFFFFF"/>
              <w:tabs>
                <w:tab w:val="clear" w:pos="765"/>
              </w:tabs>
              <w:spacing w:line="240" w:lineRule="atLeast"/>
              <w:ind w:left="-800" w:right="290"/>
              <w:jc w:val="right"/>
            </w:pPr>
          </w:p>
          <w:p w:rsidR="00132DF1" w:rsidRPr="000A4D45" w:rsidRDefault="00132DF1" w:rsidP="006F6A32">
            <w:pPr>
              <w:pStyle w:val="acctfourfigures"/>
              <w:shd w:val="clear" w:color="auto" w:fill="FFFFFF"/>
              <w:tabs>
                <w:tab w:val="clear" w:pos="765"/>
              </w:tabs>
              <w:spacing w:line="240" w:lineRule="atLeast"/>
              <w:ind w:left="-800" w:right="290"/>
              <w:jc w:val="right"/>
            </w:pPr>
            <w:r>
              <w:t>-</w:t>
            </w:r>
          </w:p>
        </w:tc>
        <w:tc>
          <w:tcPr>
            <w:tcW w:w="220" w:type="dxa"/>
            <w:vAlign w:val="bottom"/>
          </w:tcPr>
          <w:p w:rsidR="00132DF1" w:rsidRPr="000A4D45" w:rsidRDefault="00132DF1" w:rsidP="00132DF1">
            <w:pPr>
              <w:pStyle w:val="acctfourfigures"/>
              <w:shd w:val="clear" w:color="auto" w:fill="FFFFFF"/>
              <w:spacing w:line="240" w:lineRule="atLeast"/>
              <w:ind w:right="100"/>
              <w:jc w:val="right"/>
            </w:pPr>
          </w:p>
        </w:tc>
        <w:tc>
          <w:tcPr>
            <w:tcW w:w="1210" w:type="dxa"/>
          </w:tcPr>
          <w:p w:rsidR="00132DF1" w:rsidRDefault="00132DF1" w:rsidP="00B446C1">
            <w:pPr>
              <w:pStyle w:val="acctfourfigures"/>
              <w:shd w:val="clear" w:color="auto" w:fill="FFFFFF"/>
              <w:tabs>
                <w:tab w:val="clear" w:pos="765"/>
              </w:tabs>
              <w:spacing w:line="240" w:lineRule="atLeast"/>
              <w:ind w:left="-800" w:right="280"/>
              <w:jc w:val="right"/>
            </w:pPr>
          </w:p>
          <w:p w:rsidR="00132DF1" w:rsidRPr="000A4D45" w:rsidRDefault="00132DF1" w:rsidP="00B446C1">
            <w:pPr>
              <w:pStyle w:val="acctfourfigures"/>
              <w:shd w:val="clear" w:color="auto" w:fill="FFFFFF"/>
              <w:tabs>
                <w:tab w:val="clear" w:pos="765"/>
              </w:tabs>
              <w:spacing w:line="240" w:lineRule="atLeast"/>
              <w:ind w:left="-800" w:right="280"/>
              <w:jc w:val="right"/>
            </w:pPr>
            <w:r>
              <w:t>-</w:t>
            </w:r>
          </w:p>
        </w:tc>
        <w:tc>
          <w:tcPr>
            <w:tcW w:w="180" w:type="dxa"/>
            <w:vAlign w:val="bottom"/>
          </w:tcPr>
          <w:p w:rsidR="00132DF1" w:rsidRPr="000A4D45" w:rsidRDefault="00132DF1" w:rsidP="00132DF1">
            <w:pPr>
              <w:pStyle w:val="acctfourfigures"/>
              <w:shd w:val="clear" w:color="auto" w:fill="FFFFFF"/>
              <w:spacing w:line="240" w:lineRule="atLeast"/>
              <w:ind w:right="100"/>
              <w:jc w:val="right"/>
            </w:pPr>
          </w:p>
        </w:tc>
        <w:tc>
          <w:tcPr>
            <w:tcW w:w="1080" w:type="dxa"/>
          </w:tcPr>
          <w:p w:rsidR="00132DF1" w:rsidRDefault="00132DF1" w:rsidP="00132DF1">
            <w:pPr>
              <w:pStyle w:val="acctfourfigures"/>
              <w:shd w:val="clear" w:color="auto" w:fill="FFFFFF"/>
              <w:tabs>
                <w:tab w:val="clear" w:pos="765"/>
              </w:tabs>
              <w:spacing w:line="240" w:lineRule="atLeast"/>
              <w:ind w:right="20"/>
              <w:jc w:val="right"/>
            </w:pPr>
          </w:p>
          <w:p w:rsidR="00132DF1" w:rsidRPr="000A4D45" w:rsidRDefault="00132DF1" w:rsidP="00132DF1">
            <w:pPr>
              <w:pStyle w:val="acctfourfigures"/>
              <w:shd w:val="clear" w:color="auto" w:fill="FFFFFF"/>
              <w:tabs>
                <w:tab w:val="clear" w:pos="765"/>
              </w:tabs>
              <w:spacing w:line="240" w:lineRule="atLeast"/>
              <w:ind w:left="-800" w:right="380"/>
              <w:jc w:val="right"/>
            </w:pPr>
            <w:r>
              <w:t>-</w:t>
            </w:r>
          </w:p>
        </w:tc>
        <w:tc>
          <w:tcPr>
            <w:tcW w:w="180" w:type="dxa"/>
            <w:vAlign w:val="bottom"/>
          </w:tcPr>
          <w:p w:rsidR="00132DF1" w:rsidRPr="000A4D45" w:rsidRDefault="00132DF1" w:rsidP="00132DF1">
            <w:pPr>
              <w:pStyle w:val="acctfourfigures"/>
              <w:shd w:val="clear" w:color="auto" w:fill="FFFFFF"/>
              <w:spacing w:line="240" w:lineRule="atLeast"/>
              <w:ind w:right="100"/>
              <w:jc w:val="right"/>
            </w:pPr>
          </w:p>
        </w:tc>
        <w:tc>
          <w:tcPr>
            <w:tcW w:w="1080" w:type="dxa"/>
          </w:tcPr>
          <w:p w:rsidR="00132DF1" w:rsidRDefault="00132DF1" w:rsidP="00132DF1">
            <w:pPr>
              <w:pStyle w:val="acctfourfigures"/>
              <w:shd w:val="clear" w:color="auto" w:fill="FFFFFF"/>
              <w:tabs>
                <w:tab w:val="clear" w:pos="765"/>
              </w:tabs>
              <w:spacing w:line="240" w:lineRule="atLeast"/>
              <w:ind w:right="20"/>
              <w:jc w:val="right"/>
            </w:pPr>
          </w:p>
          <w:p w:rsidR="00132DF1" w:rsidRPr="000A4D45" w:rsidRDefault="00132DF1" w:rsidP="00132DF1">
            <w:pPr>
              <w:pStyle w:val="acctfourfigures"/>
              <w:shd w:val="clear" w:color="auto" w:fill="FFFFFF"/>
              <w:tabs>
                <w:tab w:val="clear" w:pos="765"/>
              </w:tabs>
              <w:spacing w:line="240" w:lineRule="atLeast"/>
              <w:ind w:left="-800" w:right="380"/>
              <w:jc w:val="right"/>
            </w:pPr>
            <w:r>
              <w:t>-</w:t>
            </w:r>
          </w:p>
        </w:tc>
        <w:tc>
          <w:tcPr>
            <w:tcW w:w="180" w:type="dxa"/>
            <w:vAlign w:val="bottom"/>
          </w:tcPr>
          <w:p w:rsidR="00132DF1" w:rsidRPr="000A4D45" w:rsidRDefault="00132DF1" w:rsidP="00132DF1">
            <w:pPr>
              <w:pStyle w:val="acctfourfigures"/>
              <w:shd w:val="clear" w:color="auto" w:fill="FFFFFF"/>
              <w:spacing w:line="240" w:lineRule="atLeast"/>
              <w:ind w:right="100"/>
              <w:jc w:val="right"/>
            </w:pPr>
          </w:p>
        </w:tc>
        <w:tc>
          <w:tcPr>
            <w:tcW w:w="1080" w:type="dxa"/>
          </w:tcPr>
          <w:p w:rsidR="00132DF1" w:rsidRDefault="00132DF1" w:rsidP="00132DF1">
            <w:pPr>
              <w:pStyle w:val="acctfourfigures"/>
              <w:shd w:val="clear" w:color="auto" w:fill="FFFFFF"/>
              <w:tabs>
                <w:tab w:val="clear" w:pos="765"/>
              </w:tabs>
              <w:spacing w:line="240" w:lineRule="atLeast"/>
              <w:ind w:right="100"/>
              <w:jc w:val="right"/>
            </w:pPr>
          </w:p>
          <w:p w:rsidR="00132DF1" w:rsidRPr="000A4D45" w:rsidRDefault="00132DF1" w:rsidP="00132DF1">
            <w:pPr>
              <w:pStyle w:val="acctfourfigures"/>
              <w:shd w:val="clear" w:color="auto" w:fill="FFFFFF"/>
              <w:tabs>
                <w:tab w:val="clear" w:pos="765"/>
              </w:tabs>
              <w:spacing w:line="240" w:lineRule="atLeast"/>
              <w:ind w:right="100"/>
              <w:jc w:val="right"/>
            </w:pPr>
            <w:r>
              <w:t>6,829</w:t>
            </w:r>
          </w:p>
        </w:tc>
        <w:tc>
          <w:tcPr>
            <w:tcW w:w="270" w:type="dxa"/>
            <w:vAlign w:val="bottom"/>
          </w:tcPr>
          <w:p w:rsidR="00132DF1" w:rsidRPr="000A4D45" w:rsidRDefault="00132DF1" w:rsidP="00132DF1">
            <w:pPr>
              <w:pStyle w:val="acctfourfigures"/>
              <w:shd w:val="clear" w:color="auto" w:fill="FFFFFF"/>
              <w:spacing w:line="240" w:lineRule="atLeast"/>
              <w:ind w:right="100"/>
              <w:jc w:val="right"/>
            </w:pPr>
          </w:p>
        </w:tc>
        <w:tc>
          <w:tcPr>
            <w:tcW w:w="1080" w:type="dxa"/>
          </w:tcPr>
          <w:p w:rsidR="00132DF1" w:rsidRDefault="00132DF1" w:rsidP="00132DF1">
            <w:pPr>
              <w:pStyle w:val="acctfourfigures"/>
              <w:shd w:val="clear" w:color="auto" w:fill="FFFFFF"/>
              <w:tabs>
                <w:tab w:val="clear" w:pos="765"/>
              </w:tabs>
              <w:spacing w:line="240" w:lineRule="atLeast"/>
              <w:ind w:right="100"/>
              <w:jc w:val="right"/>
            </w:pPr>
          </w:p>
          <w:p w:rsidR="00132DF1" w:rsidRPr="000A4D45" w:rsidRDefault="00132DF1" w:rsidP="00132DF1">
            <w:pPr>
              <w:pStyle w:val="acctfourfigures"/>
              <w:shd w:val="clear" w:color="auto" w:fill="FFFFFF"/>
              <w:tabs>
                <w:tab w:val="clear" w:pos="765"/>
              </w:tabs>
              <w:spacing w:line="240" w:lineRule="atLeast"/>
              <w:ind w:right="100"/>
              <w:jc w:val="right"/>
            </w:pPr>
            <w:r>
              <w:t>14,775</w:t>
            </w:r>
          </w:p>
        </w:tc>
        <w:tc>
          <w:tcPr>
            <w:tcW w:w="180" w:type="dxa"/>
          </w:tcPr>
          <w:p w:rsidR="00132DF1" w:rsidRPr="000A4D45" w:rsidRDefault="00132DF1" w:rsidP="00132DF1">
            <w:pPr>
              <w:pStyle w:val="acctfourfigures"/>
              <w:shd w:val="clear" w:color="auto" w:fill="FFFFFF"/>
              <w:tabs>
                <w:tab w:val="clear" w:pos="765"/>
              </w:tabs>
              <w:spacing w:line="240" w:lineRule="atLeast"/>
              <w:ind w:right="100"/>
              <w:jc w:val="right"/>
            </w:pPr>
          </w:p>
        </w:tc>
        <w:tc>
          <w:tcPr>
            <w:tcW w:w="1170" w:type="dxa"/>
          </w:tcPr>
          <w:p w:rsidR="00132DF1" w:rsidRDefault="00132DF1" w:rsidP="00132DF1">
            <w:pPr>
              <w:pStyle w:val="acctfourfigures"/>
              <w:shd w:val="clear" w:color="auto" w:fill="FFFFFF"/>
              <w:tabs>
                <w:tab w:val="clear" w:pos="765"/>
              </w:tabs>
              <w:spacing w:line="240" w:lineRule="atLeast"/>
              <w:ind w:right="100"/>
              <w:jc w:val="right"/>
            </w:pPr>
          </w:p>
          <w:p w:rsidR="00132DF1" w:rsidRPr="000A4D45" w:rsidRDefault="00132DF1" w:rsidP="00132DF1">
            <w:pPr>
              <w:pStyle w:val="acctfourfigures"/>
              <w:shd w:val="clear" w:color="auto" w:fill="FFFFFF"/>
              <w:tabs>
                <w:tab w:val="clear" w:pos="765"/>
              </w:tabs>
              <w:spacing w:line="240" w:lineRule="atLeast"/>
              <w:ind w:right="100"/>
              <w:jc w:val="right"/>
            </w:pPr>
            <w:r>
              <w:t>6,829</w:t>
            </w:r>
          </w:p>
        </w:tc>
        <w:tc>
          <w:tcPr>
            <w:tcW w:w="230" w:type="dxa"/>
          </w:tcPr>
          <w:p w:rsidR="00132DF1" w:rsidRPr="000A4D45" w:rsidRDefault="00132DF1" w:rsidP="00132DF1">
            <w:pPr>
              <w:pStyle w:val="acctfourfigures"/>
              <w:shd w:val="clear" w:color="auto" w:fill="FFFFFF"/>
              <w:tabs>
                <w:tab w:val="clear" w:pos="765"/>
              </w:tabs>
              <w:spacing w:line="240" w:lineRule="atLeast"/>
              <w:ind w:right="100"/>
              <w:jc w:val="right"/>
            </w:pPr>
          </w:p>
        </w:tc>
        <w:tc>
          <w:tcPr>
            <w:tcW w:w="1212" w:type="dxa"/>
          </w:tcPr>
          <w:p w:rsidR="00132DF1" w:rsidRDefault="00132DF1" w:rsidP="00132DF1">
            <w:pPr>
              <w:pStyle w:val="acctfourfigures"/>
              <w:shd w:val="clear" w:color="auto" w:fill="FFFFFF"/>
              <w:tabs>
                <w:tab w:val="clear" w:pos="765"/>
              </w:tabs>
              <w:spacing w:line="240" w:lineRule="atLeast"/>
              <w:ind w:right="100"/>
              <w:jc w:val="right"/>
            </w:pPr>
          </w:p>
          <w:p w:rsidR="00132DF1" w:rsidRPr="000A4D45" w:rsidRDefault="00132DF1" w:rsidP="00132DF1">
            <w:pPr>
              <w:pStyle w:val="acctfourfigures"/>
              <w:shd w:val="clear" w:color="auto" w:fill="FFFFFF"/>
              <w:tabs>
                <w:tab w:val="clear" w:pos="765"/>
              </w:tabs>
              <w:spacing w:line="240" w:lineRule="atLeast"/>
              <w:ind w:right="100"/>
              <w:jc w:val="right"/>
            </w:pPr>
            <w:r>
              <w:t>14,775</w:t>
            </w:r>
          </w:p>
        </w:tc>
      </w:tr>
      <w:tr w:rsidR="00132DF1" w:rsidRPr="000A4D45" w:rsidTr="00CD419F">
        <w:trPr>
          <w:gridAfter w:val="1"/>
          <w:wAfter w:w="230" w:type="dxa"/>
          <w:cantSplit/>
        </w:trPr>
        <w:tc>
          <w:tcPr>
            <w:tcW w:w="3600" w:type="dxa"/>
          </w:tcPr>
          <w:p w:rsidR="00CD419F" w:rsidRPr="00CD419F" w:rsidRDefault="00132DF1" w:rsidP="00CD419F">
            <w:pPr>
              <w:shd w:val="clear" w:color="auto" w:fill="FFFFFF"/>
              <w:spacing w:line="240" w:lineRule="atLeast"/>
              <w:ind w:right="-79"/>
              <w:rPr>
                <w:color w:val="000000" w:themeColor="text1"/>
              </w:rPr>
            </w:pPr>
            <w:r w:rsidRPr="00CD419F">
              <w:rPr>
                <w:color w:val="000000" w:themeColor="text1"/>
              </w:rPr>
              <w:t>Revenue from rendering of</w:t>
            </w:r>
            <w:r w:rsidR="00CD419F" w:rsidRPr="00CD419F">
              <w:rPr>
                <w:color w:val="000000" w:themeColor="text1"/>
              </w:rPr>
              <w:t xml:space="preserve"> </w:t>
            </w:r>
            <w:r w:rsidRPr="00CD419F">
              <w:rPr>
                <w:color w:val="000000" w:themeColor="text1"/>
              </w:rPr>
              <w:t xml:space="preserve">food court </w:t>
            </w:r>
          </w:p>
          <w:p w:rsidR="00132DF1" w:rsidRPr="00CD419F" w:rsidRDefault="00CD419F" w:rsidP="00CD419F">
            <w:pPr>
              <w:shd w:val="clear" w:color="auto" w:fill="FFFFFF"/>
              <w:spacing w:line="240" w:lineRule="atLeast"/>
              <w:ind w:right="-79"/>
              <w:rPr>
                <w:color w:val="000000" w:themeColor="text1"/>
              </w:rPr>
            </w:pPr>
            <w:r w:rsidRPr="00CD419F">
              <w:rPr>
                <w:color w:val="000000" w:themeColor="text1"/>
              </w:rPr>
              <w:t xml:space="preserve">   </w:t>
            </w:r>
            <w:r w:rsidR="00132DF1" w:rsidRPr="00CD419F">
              <w:rPr>
                <w:color w:val="000000" w:themeColor="text1"/>
              </w:rPr>
              <w:t>management services</w:t>
            </w:r>
          </w:p>
        </w:tc>
        <w:tc>
          <w:tcPr>
            <w:tcW w:w="1000" w:type="dxa"/>
          </w:tcPr>
          <w:p w:rsidR="00132DF1" w:rsidRDefault="00132DF1" w:rsidP="006F6A32">
            <w:pPr>
              <w:pStyle w:val="acctfourfigures"/>
              <w:shd w:val="clear" w:color="auto" w:fill="FFFFFF"/>
              <w:tabs>
                <w:tab w:val="clear" w:pos="765"/>
              </w:tabs>
              <w:spacing w:line="240" w:lineRule="atLeast"/>
              <w:ind w:left="-800" w:right="290"/>
              <w:jc w:val="right"/>
            </w:pPr>
          </w:p>
          <w:p w:rsidR="00132DF1" w:rsidRPr="000A4D45" w:rsidRDefault="00132DF1" w:rsidP="006F6A32">
            <w:pPr>
              <w:pStyle w:val="acctfourfigures"/>
              <w:shd w:val="clear" w:color="auto" w:fill="FFFFFF"/>
              <w:tabs>
                <w:tab w:val="clear" w:pos="765"/>
              </w:tabs>
              <w:spacing w:line="240" w:lineRule="atLeast"/>
              <w:ind w:left="-800" w:right="290"/>
              <w:jc w:val="right"/>
            </w:pPr>
            <w:r>
              <w:t>-</w:t>
            </w:r>
          </w:p>
        </w:tc>
        <w:tc>
          <w:tcPr>
            <w:tcW w:w="220" w:type="dxa"/>
            <w:vAlign w:val="bottom"/>
          </w:tcPr>
          <w:p w:rsidR="00132DF1" w:rsidRPr="000A4D45" w:rsidRDefault="00132DF1" w:rsidP="00132DF1">
            <w:pPr>
              <w:pStyle w:val="acctfourfigures"/>
              <w:shd w:val="clear" w:color="auto" w:fill="FFFFFF"/>
              <w:spacing w:line="240" w:lineRule="atLeast"/>
              <w:ind w:right="100"/>
              <w:jc w:val="right"/>
            </w:pPr>
          </w:p>
        </w:tc>
        <w:tc>
          <w:tcPr>
            <w:tcW w:w="1210" w:type="dxa"/>
          </w:tcPr>
          <w:p w:rsidR="00132DF1" w:rsidRDefault="00132DF1" w:rsidP="00B446C1">
            <w:pPr>
              <w:pStyle w:val="acctfourfigures"/>
              <w:shd w:val="clear" w:color="auto" w:fill="FFFFFF"/>
              <w:tabs>
                <w:tab w:val="clear" w:pos="765"/>
              </w:tabs>
              <w:spacing w:line="240" w:lineRule="atLeast"/>
              <w:ind w:left="-800" w:right="280"/>
              <w:jc w:val="right"/>
            </w:pPr>
          </w:p>
          <w:p w:rsidR="00132DF1" w:rsidRPr="000A4D45" w:rsidRDefault="00132DF1" w:rsidP="00B446C1">
            <w:pPr>
              <w:pStyle w:val="acctfourfigures"/>
              <w:shd w:val="clear" w:color="auto" w:fill="FFFFFF"/>
              <w:tabs>
                <w:tab w:val="clear" w:pos="765"/>
              </w:tabs>
              <w:spacing w:line="240" w:lineRule="atLeast"/>
              <w:ind w:left="-800" w:right="280"/>
              <w:jc w:val="right"/>
            </w:pPr>
            <w:r>
              <w:t>-</w:t>
            </w:r>
          </w:p>
        </w:tc>
        <w:tc>
          <w:tcPr>
            <w:tcW w:w="180" w:type="dxa"/>
            <w:vAlign w:val="bottom"/>
          </w:tcPr>
          <w:p w:rsidR="00132DF1" w:rsidRPr="000A4D45" w:rsidRDefault="00132DF1" w:rsidP="00132DF1">
            <w:pPr>
              <w:pStyle w:val="acctfourfigures"/>
              <w:shd w:val="clear" w:color="auto" w:fill="FFFFFF"/>
              <w:spacing w:line="240" w:lineRule="atLeast"/>
              <w:ind w:right="100"/>
              <w:jc w:val="right"/>
            </w:pPr>
          </w:p>
        </w:tc>
        <w:tc>
          <w:tcPr>
            <w:tcW w:w="1080" w:type="dxa"/>
          </w:tcPr>
          <w:p w:rsidR="00132DF1" w:rsidRDefault="00132DF1" w:rsidP="00132DF1">
            <w:pPr>
              <w:pStyle w:val="acctfourfigures"/>
              <w:shd w:val="clear" w:color="auto" w:fill="FFFFFF"/>
              <w:tabs>
                <w:tab w:val="clear" w:pos="765"/>
              </w:tabs>
              <w:spacing w:line="240" w:lineRule="atLeast"/>
              <w:ind w:right="20"/>
              <w:jc w:val="right"/>
            </w:pPr>
          </w:p>
          <w:p w:rsidR="00132DF1" w:rsidRPr="000A4D45" w:rsidRDefault="00132DF1" w:rsidP="00132DF1">
            <w:pPr>
              <w:pStyle w:val="acctfourfigures"/>
              <w:shd w:val="clear" w:color="auto" w:fill="FFFFFF"/>
              <w:tabs>
                <w:tab w:val="clear" w:pos="765"/>
              </w:tabs>
              <w:spacing w:line="240" w:lineRule="atLeast"/>
              <w:ind w:left="-800" w:right="380"/>
              <w:jc w:val="right"/>
            </w:pPr>
            <w:r>
              <w:t>-</w:t>
            </w:r>
          </w:p>
        </w:tc>
        <w:tc>
          <w:tcPr>
            <w:tcW w:w="180" w:type="dxa"/>
            <w:vAlign w:val="bottom"/>
          </w:tcPr>
          <w:p w:rsidR="00132DF1" w:rsidRPr="000A4D45" w:rsidRDefault="00132DF1" w:rsidP="00132DF1">
            <w:pPr>
              <w:pStyle w:val="acctfourfigures"/>
              <w:shd w:val="clear" w:color="auto" w:fill="FFFFFF"/>
              <w:spacing w:line="240" w:lineRule="atLeast"/>
              <w:ind w:right="100"/>
              <w:jc w:val="right"/>
            </w:pPr>
          </w:p>
        </w:tc>
        <w:tc>
          <w:tcPr>
            <w:tcW w:w="1080" w:type="dxa"/>
          </w:tcPr>
          <w:p w:rsidR="00132DF1" w:rsidRDefault="00132DF1" w:rsidP="00132DF1">
            <w:pPr>
              <w:pStyle w:val="acctfourfigures"/>
              <w:shd w:val="clear" w:color="auto" w:fill="FFFFFF"/>
              <w:tabs>
                <w:tab w:val="clear" w:pos="765"/>
              </w:tabs>
              <w:spacing w:line="240" w:lineRule="atLeast"/>
              <w:ind w:right="20"/>
              <w:jc w:val="right"/>
            </w:pPr>
          </w:p>
          <w:p w:rsidR="00132DF1" w:rsidRPr="000A4D45" w:rsidRDefault="00132DF1" w:rsidP="00132DF1">
            <w:pPr>
              <w:pStyle w:val="acctfourfigures"/>
              <w:shd w:val="clear" w:color="auto" w:fill="FFFFFF"/>
              <w:tabs>
                <w:tab w:val="clear" w:pos="765"/>
              </w:tabs>
              <w:spacing w:line="240" w:lineRule="atLeast"/>
              <w:ind w:left="-800" w:right="380"/>
              <w:jc w:val="right"/>
            </w:pPr>
            <w:r>
              <w:t>-</w:t>
            </w:r>
          </w:p>
        </w:tc>
        <w:tc>
          <w:tcPr>
            <w:tcW w:w="180" w:type="dxa"/>
            <w:vAlign w:val="bottom"/>
          </w:tcPr>
          <w:p w:rsidR="00132DF1" w:rsidRPr="000A4D45" w:rsidRDefault="00132DF1" w:rsidP="00132DF1">
            <w:pPr>
              <w:pStyle w:val="acctfourfigures"/>
              <w:shd w:val="clear" w:color="auto" w:fill="FFFFFF"/>
              <w:spacing w:line="240" w:lineRule="atLeast"/>
              <w:ind w:right="100"/>
              <w:jc w:val="right"/>
            </w:pPr>
          </w:p>
        </w:tc>
        <w:tc>
          <w:tcPr>
            <w:tcW w:w="1080" w:type="dxa"/>
          </w:tcPr>
          <w:p w:rsidR="00132DF1" w:rsidRDefault="00132DF1" w:rsidP="00132DF1">
            <w:pPr>
              <w:pStyle w:val="acctfourfigures"/>
              <w:shd w:val="clear" w:color="auto" w:fill="FFFFFF"/>
              <w:tabs>
                <w:tab w:val="clear" w:pos="765"/>
              </w:tabs>
              <w:spacing w:line="240" w:lineRule="atLeast"/>
              <w:ind w:right="100"/>
              <w:jc w:val="right"/>
            </w:pPr>
          </w:p>
          <w:p w:rsidR="00132DF1" w:rsidRPr="000A4D45" w:rsidRDefault="00132DF1" w:rsidP="00132DF1">
            <w:pPr>
              <w:pStyle w:val="acctfourfigures"/>
              <w:shd w:val="clear" w:color="auto" w:fill="FFFFFF"/>
              <w:tabs>
                <w:tab w:val="clear" w:pos="765"/>
              </w:tabs>
              <w:spacing w:line="240" w:lineRule="atLeast"/>
              <w:ind w:right="100"/>
              <w:jc w:val="right"/>
            </w:pPr>
            <w:r>
              <w:t>25,536</w:t>
            </w:r>
          </w:p>
        </w:tc>
        <w:tc>
          <w:tcPr>
            <w:tcW w:w="270" w:type="dxa"/>
            <w:vAlign w:val="bottom"/>
          </w:tcPr>
          <w:p w:rsidR="00132DF1" w:rsidRPr="000A4D45" w:rsidRDefault="00132DF1" w:rsidP="00132DF1">
            <w:pPr>
              <w:pStyle w:val="acctfourfigures"/>
              <w:shd w:val="clear" w:color="auto" w:fill="FFFFFF"/>
              <w:spacing w:line="240" w:lineRule="atLeast"/>
              <w:ind w:right="100"/>
              <w:jc w:val="right"/>
            </w:pPr>
          </w:p>
        </w:tc>
        <w:tc>
          <w:tcPr>
            <w:tcW w:w="1080" w:type="dxa"/>
          </w:tcPr>
          <w:p w:rsidR="00132DF1" w:rsidRDefault="00132DF1" w:rsidP="00132DF1">
            <w:pPr>
              <w:pStyle w:val="acctfourfigures"/>
              <w:shd w:val="clear" w:color="auto" w:fill="FFFFFF"/>
              <w:tabs>
                <w:tab w:val="clear" w:pos="765"/>
              </w:tabs>
              <w:spacing w:line="240" w:lineRule="atLeast"/>
              <w:ind w:right="100"/>
              <w:jc w:val="right"/>
            </w:pPr>
          </w:p>
          <w:p w:rsidR="00132DF1" w:rsidRPr="000A4D45" w:rsidRDefault="00132DF1" w:rsidP="00132DF1">
            <w:pPr>
              <w:pStyle w:val="acctfourfigures"/>
              <w:shd w:val="clear" w:color="auto" w:fill="FFFFFF"/>
              <w:tabs>
                <w:tab w:val="clear" w:pos="765"/>
              </w:tabs>
              <w:spacing w:line="240" w:lineRule="atLeast"/>
              <w:ind w:right="100"/>
              <w:jc w:val="right"/>
            </w:pPr>
            <w:r>
              <w:t>24,105</w:t>
            </w:r>
          </w:p>
        </w:tc>
        <w:tc>
          <w:tcPr>
            <w:tcW w:w="180" w:type="dxa"/>
          </w:tcPr>
          <w:p w:rsidR="00132DF1" w:rsidRPr="000A4D45" w:rsidRDefault="00132DF1" w:rsidP="00132DF1">
            <w:pPr>
              <w:pStyle w:val="acctfourfigures"/>
              <w:shd w:val="clear" w:color="auto" w:fill="FFFFFF"/>
              <w:tabs>
                <w:tab w:val="clear" w:pos="765"/>
              </w:tabs>
              <w:spacing w:line="240" w:lineRule="atLeast"/>
              <w:ind w:right="100"/>
              <w:jc w:val="right"/>
            </w:pPr>
          </w:p>
        </w:tc>
        <w:tc>
          <w:tcPr>
            <w:tcW w:w="1170" w:type="dxa"/>
          </w:tcPr>
          <w:p w:rsidR="00132DF1" w:rsidRDefault="00132DF1" w:rsidP="00132DF1">
            <w:pPr>
              <w:pStyle w:val="acctfourfigures"/>
              <w:shd w:val="clear" w:color="auto" w:fill="FFFFFF"/>
              <w:tabs>
                <w:tab w:val="clear" w:pos="765"/>
              </w:tabs>
              <w:spacing w:line="240" w:lineRule="atLeast"/>
              <w:ind w:right="100"/>
              <w:jc w:val="right"/>
            </w:pPr>
          </w:p>
          <w:p w:rsidR="00132DF1" w:rsidRPr="000A4D45" w:rsidRDefault="00132DF1" w:rsidP="00132DF1">
            <w:pPr>
              <w:pStyle w:val="acctfourfigures"/>
              <w:shd w:val="clear" w:color="auto" w:fill="FFFFFF"/>
              <w:tabs>
                <w:tab w:val="clear" w:pos="765"/>
              </w:tabs>
              <w:spacing w:line="240" w:lineRule="atLeast"/>
              <w:ind w:right="100"/>
              <w:jc w:val="right"/>
            </w:pPr>
            <w:r>
              <w:t>25,536</w:t>
            </w:r>
          </w:p>
        </w:tc>
        <w:tc>
          <w:tcPr>
            <w:tcW w:w="230" w:type="dxa"/>
          </w:tcPr>
          <w:p w:rsidR="00132DF1" w:rsidRPr="000A4D45" w:rsidRDefault="00132DF1" w:rsidP="00132DF1">
            <w:pPr>
              <w:pStyle w:val="acctfourfigures"/>
              <w:shd w:val="clear" w:color="auto" w:fill="FFFFFF"/>
              <w:tabs>
                <w:tab w:val="clear" w:pos="765"/>
              </w:tabs>
              <w:spacing w:line="240" w:lineRule="atLeast"/>
              <w:ind w:right="100"/>
              <w:jc w:val="right"/>
            </w:pPr>
          </w:p>
        </w:tc>
        <w:tc>
          <w:tcPr>
            <w:tcW w:w="1212" w:type="dxa"/>
          </w:tcPr>
          <w:p w:rsidR="00132DF1" w:rsidRDefault="00132DF1" w:rsidP="00132DF1">
            <w:pPr>
              <w:pStyle w:val="acctfourfigures"/>
              <w:shd w:val="clear" w:color="auto" w:fill="FFFFFF"/>
              <w:tabs>
                <w:tab w:val="clear" w:pos="765"/>
              </w:tabs>
              <w:spacing w:line="240" w:lineRule="atLeast"/>
              <w:ind w:right="100"/>
              <w:jc w:val="right"/>
            </w:pPr>
          </w:p>
          <w:p w:rsidR="00132DF1" w:rsidRPr="000A4D45" w:rsidRDefault="00132DF1" w:rsidP="00132DF1">
            <w:pPr>
              <w:pStyle w:val="acctfourfigures"/>
              <w:shd w:val="clear" w:color="auto" w:fill="FFFFFF"/>
              <w:tabs>
                <w:tab w:val="clear" w:pos="765"/>
              </w:tabs>
              <w:spacing w:line="240" w:lineRule="atLeast"/>
              <w:ind w:right="100"/>
              <w:jc w:val="right"/>
            </w:pPr>
            <w:r>
              <w:t>24,105</w:t>
            </w:r>
          </w:p>
        </w:tc>
      </w:tr>
      <w:tr w:rsidR="00132DF1" w:rsidRPr="000A4D45" w:rsidTr="00CD419F">
        <w:trPr>
          <w:gridAfter w:val="1"/>
          <w:wAfter w:w="230" w:type="dxa"/>
          <w:cantSplit/>
          <w:trHeight w:val="252"/>
        </w:trPr>
        <w:tc>
          <w:tcPr>
            <w:tcW w:w="3600" w:type="dxa"/>
          </w:tcPr>
          <w:p w:rsidR="00132DF1" w:rsidRPr="00CD419F" w:rsidRDefault="00132DF1" w:rsidP="00132DF1">
            <w:pPr>
              <w:shd w:val="clear" w:color="auto" w:fill="FFFFFF"/>
              <w:spacing w:line="240" w:lineRule="atLeast"/>
              <w:ind w:right="-79"/>
              <w:rPr>
                <w:color w:val="000000" w:themeColor="text1"/>
              </w:rPr>
            </w:pPr>
            <w:r w:rsidRPr="00CD419F">
              <w:rPr>
                <w:color w:val="000000" w:themeColor="text1"/>
              </w:rPr>
              <w:t>Others</w:t>
            </w:r>
          </w:p>
        </w:tc>
        <w:tc>
          <w:tcPr>
            <w:tcW w:w="1000" w:type="dxa"/>
            <w:tcBorders>
              <w:bottom w:val="single" w:sz="4" w:space="0" w:color="auto"/>
            </w:tcBorders>
          </w:tcPr>
          <w:p w:rsidR="00132DF1" w:rsidRPr="000A4D45" w:rsidRDefault="00132DF1" w:rsidP="006F6A32">
            <w:pPr>
              <w:pStyle w:val="acctfourfigures"/>
              <w:shd w:val="clear" w:color="auto" w:fill="FFFFFF"/>
              <w:tabs>
                <w:tab w:val="clear" w:pos="765"/>
              </w:tabs>
              <w:spacing w:line="240" w:lineRule="atLeast"/>
              <w:jc w:val="right"/>
            </w:pPr>
            <w:r>
              <w:t>42,229</w:t>
            </w:r>
          </w:p>
        </w:tc>
        <w:tc>
          <w:tcPr>
            <w:tcW w:w="220" w:type="dxa"/>
            <w:vAlign w:val="bottom"/>
          </w:tcPr>
          <w:p w:rsidR="00132DF1" w:rsidRPr="000A4D45" w:rsidRDefault="00132DF1" w:rsidP="00132DF1">
            <w:pPr>
              <w:pStyle w:val="acctfourfigures"/>
              <w:shd w:val="clear" w:color="auto" w:fill="FFFFFF"/>
              <w:spacing w:line="240" w:lineRule="atLeast"/>
              <w:ind w:right="100"/>
              <w:jc w:val="right"/>
            </w:pPr>
          </w:p>
        </w:tc>
        <w:tc>
          <w:tcPr>
            <w:tcW w:w="1210" w:type="dxa"/>
            <w:tcBorders>
              <w:bottom w:val="single" w:sz="4" w:space="0" w:color="auto"/>
            </w:tcBorders>
          </w:tcPr>
          <w:p w:rsidR="00132DF1" w:rsidRPr="000A4D45" w:rsidRDefault="00132DF1" w:rsidP="00B446C1">
            <w:pPr>
              <w:pStyle w:val="acctfourfigures"/>
              <w:shd w:val="clear" w:color="auto" w:fill="FFFFFF"/>
              <w:tabs>
                <w:tab w:val="clear" w:pos="765"/>
              </w:tabs>
              <w:spacing w:line="240" w:lineRule="atLeast"/>
              <w:ind w:right="10"/>
              <w:jc w:val="right"/>
            </w:pPr>
            <w:r>
              <w:t>10,869</w:t>
            </w:r>
          </w:p>
        </w:tc>
        <w:tc>
          <w:tcPr>
            <w:tcW w:w="180" w:type="dxa"/>
            <w:vAlign w:val="bottom"/>
          </w:tcPr>
          <w:p w:rsidR="00132DF1" w:rsidRPr="000A4D45" w:rsidRDefault="00132DF1" w:rsidP="00132DF1">
            <w:pPr>
              <w:pStyle w:val="acctfourfigures"/>
              <w:shd w:val="clear" w:color="auto" w:fill="FFFFFF"/>
              <w:tabs>
                <w:tab w:val="clear" w:pos="765"/>
              </w:tabs>
              <w:spacing w:line="240" w:lineRule="atLeast"/>
              <w:ind w:right="100"/>
              <w:jc w:val="right"/>
            </w:pPr>
          </w:p>
        </w:tc>
        <w:tc>
          <w:tcPr>
            <w:tcW w:w="1080" w:type="dxa"/>
            <w:tcBorders>
              <w:bottom w:val="single" w:sz="4" w:space="0" w:color="auto"/>
            </w:tcBorders>
          </w:tcPr>
          <w:p w:rsidR="00132DF1" w:rsidRPr="000A4D45" w:rsidRDefault="00132DF1" w:rsidP="00B446C1">
            <w:pPr>
              <w:pStyle w:val="acctfourfigures"/>
              <w:shd w:val="clear" w:color="auto" w:fill="FFFFFF"/>
              <w:tabs>
                <w:tab w:val="clear" w:pos="765"/>
              </w:tabs>
              <w:spacing w:line="240" w:lineRule="atLeast"/>
              <w:ind w:right="10"/>
              <w:jc w:val="right"/>
            </w:pPr>
            <w:r>
              <w:t>1,452</w:t>
            </w:r>
          </w:p>
        </w:tc>
        <w:tc>
          <w:tcPr>
            <w:tcW w:w="180" w:type="dxa"/>
            <w:vAlign w:val="bottom"/>
          </w:tcPr>
          <w:p w:rsidR="00132DF1" w:rsidRPr="000A4D45" w:rsidRDefault="00132DF1" w:rsidP="00132DF1">
            <w:pPr>
              <w:pStyle w:val="acctfourfigures"/>
              <w:shd w:val="clear" w:color="auto" w:fill="FFFFFF"/>
              <w:spacing w:line="240" w:lineRule="atLeast"/>
              <w:ind w:right="100"/>
              <w:jc w:val="right"/>
            </w:pPr>
          </w:p>
        </w:tc>
        <w:tc>
          <w:tcPr>
            <w:tcW w:w="1080" w:type="dxa"/>
            <w:tcBorders>
              <w:bottom w:val="single" w:sz="4" w:space="0" w:color="auto"/>
            </w:tcBorders>
          </w:tcPr>
          <w:p w:rsidR="00132DF1" w:rsidRPr="000A4D45" w:rsidRDefault="00132DF1" w:rsidP="00132DF1">
            <w:pPr>
              <w:pStyle w:val="acctfourfigures"/>
              <w:shd w:val="clear" w:color="auto" w:fill="FFFFFF"/>
              <w:tabs>
                <w:tab w:val="clear" w:pos="765"/>
              </w:tabs>
              <w:spacing w:line="240" w:lineRule="atLeast"/>
              <w:ind w:right="100"/>
              <w:jc w:val="right"/>
            </w:pPr>
            <w:r>
              <w:t>404</w:t>
            </w:r>
          </w:p>
        </w:tc>
        <w:tc>
          <w:tcPr>
            <w:tcW w:w="180" w:type="dxa"/>
            <w:vAlign w:val="bottom"/>
          </w:tcPr>
          <w:p w:rsidR="00132DF1" w:rsidRPr="000A4D45" w:rsidRDefault="00132DF1" w:rsidP="00132DF1">
            <w:pPr>
              <w:pStyle w:val="acctfourfigures"/>
              <w:shd w:val="clear" w:color="auto" w:fill="FFFFFF"/>
              <w:tabs>
                <w:tab w:val="clear" w:pos="765"/>
              </w:tabs>
              <w:spacing w:line="240" w:lineRule="atLeast"/>
              <w:ind w:right="100"/>
              <w:jc w:val="right"/>
            </w:pPr>
          </w:p>
        </w:tc>
        <w:tc>
          <w:tcPr>
            <w:tcW w:w="1080" w:type="dxa"/>
          </w:tcPr>
          <w:p w:rsidR="00132DF1" w:rsidRPr="000A4D45" w:rsidRDefault="00132DF1" w:rsidP="00132DF1">
            <w:pPr>
              <w:pStyle w:val="acctfourfigures"/>
              <w:shd w:val="clear" w:color="auto" w:fill="FFFFFF"/>
              <w:tabs>
                <w:tab w:val="clear" w:pos="765"/>
              </w:tabs>
              <w:spacing w:line="240" w:lineRule="atLeast"/>
              <w:ind w:right="100"/>
              <w:jc w:val="right"/>
            </w:pPr>
            <w:r>
              <w:t>1,081</w:t>
            </w:r>
          </w:p>
        </w:tc>
        <w:tc>
          <w:tcPr>
            <w:tcW w:w="270" w:type="dxa"/>
            <w:vAlign w:val="bottom"/>
          </w:tcPr>
          <w:p w:rsidR="00132DF1" w:rsidRPr="000A4D45" w:rsidRDefault="00132DF1" w:rsidP="00132DF1">
            <w:pPr>
              <w:pStyle w:val="acctfourfigures"/>
              <w:shd w:val="clear" w:color="auto" w:fill="FFFFFF"/>
              <w:spacing w:line="240" w:lineRule="atLeast"/>
              <w:ind w:right="100"/>
              <w:jc w:val="right"/>
            </w:pPr>
          </w:p>
        </w:tc>
        <w:tc>
          <w:tcPr>
            <w:tcW w:w="1080" w:type="dxa"/>
          </w:tcPr>
          <w:p w:rsidR="00132DF1" w:rsidRPr="000A4D45" w:rsidRDefault="00132DF1" w:rsidP="00132DF1">
            <w:pPr>
              <w:pStyle w:val="acctfourfigures"/>
              <w:shd w:val="clear" w:color="auto" w:fill="FFFFFF"/>
              <w:tabs>
                <w:tab w:val="clear" w:pos="765"/>
              </w:tabs>
              <w:spacing w:line="240" w:lineRule="atLeast"/>
              <w:ind w:right="100"/>
              <w:jc w:val="right"/>
            </w:pPr>
            <w:r>
              <w:t>1,544</w:t>
            </w:r>
          </w:p>
        </w:tc>
        <w:tc>
          <w:tcPr>
            <w:tcW w:w="180" w:type="dxa"/>
          </w:tcPr>
          <w:p w:rsidR="00132DF1" w:rsidRPr="000A4D45" w:rsidRDefault="00132DF1" w:rsidP="00132DF1">
            <w:pPr>
              <w:pStyle w:val="acctfourfigures"/>
              <w:shd w:val="clear" w:color="auto" w:fill="FFFFFF"/>
              <w:tabs>
                <w:tab w:val="clear" w:pos="765"/>
              </w:tabs>
              <w:spacing w:line="240" w:lineRule="atLeast"/>
              <w:ind w:right="100"/>
              <w:jc w:val="right"/>
            </w:pPr>
          </w:p>
        </w:tc>
        <w:tc>
          <w:tcPr>
            <w:tcW w:w="1170" w:type="dxa"/>
            <w:tcBorders>
              <w:bottom w:val="single" w:sz="4" w:space="0" w:color="auto"/>
            </w:tcBorders>
            <w:vAlign w:val="bottom"/>
          </w:tcPr>
          <w:p w:rsidR="00132DF1" w:rsidRPr="000A4D45" w:rsidRDefault="00132DF1" w:rsidP="00132DF1">
            <w:pPr>
              <w:pStyle w:val="acctfourfigures"/>
              <w:shd w:val="clear" w:color="auto" w:fill="FFFFFF"/>
              <w:tabs>
                <w:tab w:val="clear" w:pos="765"/>
              </w:tabs>
              <w:spacing w:line="240" w:lineRule="atLeast"/>
              <w:ind w:right="100"/>
              <w:jc w:val="right"/>
            </w:pPr>
            <w:r>
              <w:t>44,762</w:t>
            </w:r>
          </w:p>
        </w:tc>
        <w:tc>
          <w:tcPr>
            <w:tcW w:w="230" w:type="dxa"/>
          </w:tcPr>
          <w:p w:rsidR="00132DF1" w:rsidRPr="000A4D45" w:rsidRDefault="00132DF1" w:rsidP="00132DF1">
            <w:pPr>
              <w:pStyle w:val="acctfourfigures"/>
              <w:shd w:val="clear" w:color="auto" w:fill="FFFFFF"/>
              <w:tabs>
                <w:tab w:val="clear" w:pos="765"/>
              </w:tabs>
              <w:spacing w:line="240" w:lineRule="atLeast"/>
              <w:ind w:right="100"/>
              <w:jc w:val="right"/>
            </w:pPr>
          </w:p>
        </w:tc>
        <w:tc>
          <w:tcPr>
            <w:tcW w:w="1212" w:type="dxa"/>
            <w:tcBorders>
              <w:bottom w:val="single" w:sz="4" w:space="0" w:color="auto"/>
            </w:tcBorders>
          </w:tcPr>
          <w:p w:rsidR="00132DF1" w:rsidRPr="000A4D45" w:rsidRDefault="00132DF1" w:rsidP="00132DF1">
            <w:pPr>
              <w:pStyle w:val="acctfourfigures"/>
              <w:shd w:val="clear" w:color="auto" w:fill="FFFFFF"/>
              <w:tabs>
                <w:tab w:val="clear" w:pos="765"/>
              </w:tabs>
              <w:spacing w:line="240" w:lineRule="atLeast"/>
              <w:ind w:right="100"/>
              <w:jc w:val="right"/>
            </w:pPr>
            <w:r>
              <w:t>12,817</w:t>
            </w:r>
          </w:p>
        </w:tc>
      </w:tr>
      <w:tr w:rsidR="00132DF1" w:rsidRPr="000A4D45" w:rsidTr="00CD419F">
        <w:trPr>
          <w:gridAfter w:val="1"/>
          <w:wAfter w:w="230" w:type="dxa"/>
          <w:cantSplit/>
        </w:trPr>
        <w:tc>
          <w:tcPr>
            <w:tcW w:w="3600" w:type="dxa"/>
          </w:tcPr>
          <w:p w:rsidR="00132DF1" w:rsidRPr="00CD419F" w:rsidRDefault="00132DF1" w:rsidP="00132DF1">
            <w:pPr>
              <w:shd w:val="clear" w:color="auto" w:fill="FFFFFF"/>
              <w:spacing w:line="240" w:lineRule="atLeast"/>
              <w:ind w:right="-79"/>
              <w:rPr>
                <w:b/>
                <w:bCs/>
                <w:color w:val="000000" w:themeColor="text1"/>
                <w:cs/>
              </w:rPr>
            </w:pPr>
            <w:r w:rsidRPr="00CD419F">
              <w:rPr>
                <w:b/>
                <w:bCs/>
                <w:color w:val="000000" w:themeColor="text1"/>
              </w:rPr>
              <w:t>Total</w:t>
            </w:r>
          </w:p>
        </w:tc>
        <w:tc>
          <w:tcPr>
            <w:tcW w:w="1000" w:type="dxa"/>
            <w:tcBorders>
              <w:top w:val="single" w:sz="4" w:space="0" w:color="auto"/>
              <w:bottom w:val="double" w:sz="4" w:space="0" w:color="auto"/>
            </w:tcBorders>
          </w:tcPr>
          <w:p w:rsidR="00132DF1" w:rsidRPr="006F6A32" w:rsidRDefault="00132DF1" w:rsidP="006F6A32">
            <w:pPr>
              <w:pStyle w:val="acctfourfigures"/>
              <w:shd w:val="clear" w:color="auto" w:fill="FFFFFF"/>
              <w:tabs>
                <w:tab w:val="clear" w:pos="765"/>
              </w:tabs>
              <w:spacing w:line="240" w:lineRule="atLeast"/>
              <w:jc w:val="right"/>
              <w:rPr>
                <w:b/>
                <w:bCs/>
              </w:rPr>
            </w:pPr>
            <w:r w:rsidRPr="006F6A32">
              <w:rPr>
                <w:b/>
                <w:bCs/>
              </w:rPr>
              <w:t>879,535</w:t>
            </w:r>
          </w:p>
        </w:tc>
        <w:tc>
          <w:tcPr>
            <w:tcW w:w="220" w:type="dxa"/>
            <w:vAlign w:val="bottom"/>
          </w:tcPr>
          <w:p w:rsidR="00132DF1" w:rsidRPr="000A4D45" w:rsidRDefault="00132DF1" w:rsidP="00132DF1">
            <w:pPr>
              <w:pStyle w:val="acctfourfigures"/>
              <w:shd w:val="clear" w:color="auto" w:fill="FFFFFF"/>
              <w:spacing w:line="240" w:lineRule="atLeast"/>
              <w:ind w:right="100"/>
              <w:jc w:val="right"/>
              <w:rPr>
                <w:b/>
                <w:bCs/>
              </w:rPr>
            </w:pPr>
          </w:p>
        </w:tc>
        <w:tc>
          <w:tcPr>
            <w:tcW w:w="1210" w:type="dxa"/>
            <w:tcBorders>
              <w:top w:val="single" w:sz="4" w:space="0" w:color="auto"/>
              <w:bottom w:val="double" w:sz="4" w:space="0" w:color="auto"/>
            </w:tcBorders>
          </w:tcPr>
          <w:p w:rsidR="00132DF1" w:rsidRPr="000A4D45" w:rsidRDefault="00132DF1" w:rsidP="00B446C1">
            <w:pPr>
              <w:pStyle w:val="acctfourfigures"/>
              <w:shd w:val="clear" w:color="auto" w:fill="FFFFFF"/>
              <w:tabs>
                <w:tab w:val="clear" w:pos="765"/>
              </w:tabs>
              <w:spacing w:line="240" w:lineRule="atLeast"/>
              <w:ind w:right="10"/>
              <w:jc w:val="right"/>
              <w:rPr>
                <w:b/>
                <w:bCs/>
              </w:rPr>
            </w:pPr>
            <w:r>
              <w:rPr>
                <w:b/>
                <w:bCs/>
              </w:rPr>
              <w:t>1,146,196</w:t>
            </w:r>
          </w:p>
        </w:tc>
        <w:tc>
          <w:tcPr>
            <w:tcW w:w="180" w:type="dxa"/>
            <w:vAlign w:val="bottom"/>
          </w:tcPr>
          <w:p w:rsidR="00132DF1" w:rsidRPr="000A4D45" w:rsidRDefault="00132DF1" w:rsidP="00132DF1">
            <w:pPr>
              <w:pStyle w:val="acctfourfigures"/>
              <w:shd w:val="clear" w:color="auto" w:fill="FFFFFF"/>
              <w:tabs>
                <w:tab w:val="clear" w:pos="765"/>
              </w:tabs>
              <w:spacing w:line="240" w:lineRule="atLeast"/>
              <w:ind w:right="100"/>
              <w:jc w:val="right"/>
              <w:rPr>
                <w:b/>
                <w:bCs/>
              </w:rPr>
            </w:pPr>
          </w:p>
        </w:tc>
        <w:tc>
          <w:tcPr>
            <w:tcW w:w="1080" w:type="dxa"/>
            <w:tcBorders>
              <w:top w:val="single" w:sz="4" w:space="0" w:color="auto"/>
              <w:bottom w:val="double" w:sz="4" w:space="0" w:color="auto"/>
            </w:tcBorders>
          </w:tcPr>
          <w:p w:rsidR="00132DF1" w:rsidRPr="00B446C1" w:rsidRDefault="00132DF1" w:rsidP="00B446C1">
            <w:pPr>
              <w:pStyle w:val="acctfourfigures"/>
              <w:shd w:val="clear" w:color="auto" w:fill="FFFFFF"/>
              <w:tabs>
                <w:tab w:val="clear" w:pos="765"/>
              </w:tabs>
              <w:spacing w:line="240" w:lineRule="atLeast"/>
              <w:ind w:right="10"/>
              <w:jc w:val="right"/>
              <w:rPr>
                <w:b/>
                <w:bCs/>
              </w:rPr>
            </w:pPr>
            <w:r w:rsidRPr="00B446C1">
              <w:rPr>
                <w:b/>
                <w:bCs/>
              </w:rPr>
              <w:t>366,393</w:t>
            </w:r>
          </w:p>
        </w:tc>
        <w:tc>
          <w:tcPr>
            <w:tcW w:w="180" w:type="dxa"/>
            <w:vAlign w:val="bottom"/>
          </w:tcPr>
          <w:p w:rsidR="00132DF1" w:rsidRPr="000A4D45" w:rsidRDefault="00132DF1" w:rsidP="00132DF1">
            <w:pPr>
              <w:pStyle w:val="acctfourfigures"/>
              <w:shd w:val="clear" w:color="auto" w:fill="FFFFFF"/>
              <w:spacing w:line="240" w:lineRule="atLeast"/>
              <w:ind w:right="100"/>
              <w:jc w:val="right"/>
              <w:rPr>
                <w:b/>
                <w:bCs/>
              </w:rPr>
            </w:pPr>
          </w:p>
        </w:tc>
        <w:tc>
          <w:tcPr>
            <w:tcW w:w="1080" w:type="dxa"/>
            <w:tcBorders>
              <w:top w:val="single" w:sz="4" w:space="0" w:color="auto"/>
              <w:bottom w:val="double" w:sz="4" w:space="0" w:color="auto"/>
            </w:tcBorders>
          </w:tcPr>
          <w:p w:rsidR="00132DF1" w:rsidRPr="000A4D45" w:rsidRDefault="00132DF1" w:rsidP="00132DF1">
            <w:pPr>
              <w:pStyle w:val="acctfourfigures"/>
              <w:shd w:val="clear" w:color="auto" w:fill="FFFFFF"/>
              <w:tabs>
                <w:tab w:val="clear" w:pos="765"/>
              </w:tabs>
              <w:spacing w:line="240" w:lineRule="atLeast"/>
              <w:ind w:right="100"/>
              <w:jc w:val="right"/>
              <w:rPr>
                <w:b/>
                <w:bCs/>
              </w:rPr>
            </w:pPr>
            <w:r>
              <w:rPr>
                <w:b/>
                <w:bCs/>
              </w:rPr>
              <w:t>141,161</w:t>
            </w:r>
          </w:p>
        </w:tc>
        <w:tc>
          <w:tcPr>
            <w:tcW w:w="180" w:type="dxa"/>
            <w:vAlign w:val="bottom"/>
          </w:tcPr>
          <w:p w:rsidR="00132DF1" w:rsidRPr="000A4D45" w:rsidRDefault="00132DF1" w:rsidP="00132DF1">
            <w:pPr>
              <w:pStyle w:val="acctfourfigures"/>
              <w:shd w:val="clear" w:color="auto" w:fill="FFFFFF"/>
              <w:tabs>
                <w:tab w:val="clear" w:pos="765"/>
              </w:tabs>
              <w:spacing w:line="240" w:lineRule="atLeast"/>
              <w:ind w:right="100"/>
              <w:jc w:val="right"/>
              <w:rPr>
                <w:b/>
                <w:bCs/>
              </w:rPr>
            </w:pPr>
          </w:p>
        </w:tc>
        <w:tc>
          <w:tcPr>
            <w:tcW w:w="1080" w:type="dxa"/>
            <w:tcBorders>
              <w:top w:val="single" w:sz="4" w:space="0" w:color="auto"/>
              <w:bottom w:val="double" w:sz="4" w:space="0" w:color="auto"/>
            </w:tcBorders>
          </w:tcPr>
          <w:p w:rsidR="00132DF1" w:rsidRPr="000A4D45" w:rsidRDefault="00132DF1" w:rsidP="00132DF1">
            <w:pPr>
              <w:pStyle w:val="acctfourfigures"/>
              <w:shd w:val="clear" w:color="auto" w:fill="FFFFFF"/>
              <w:tabs>
                <w:tab w:val="clear" w:pos="765"/>
              </w:tabs>
              <w:spacing w:line="240" w:lineRule="atLeast"/>
              <w:ind w:right="100"/>
              <w:jc w:val="right"/>
              <w:rPr>
                <w:b/>
                <w:bCs/>
              </w:rPr>
            </w:pPr>
            <w:r>
              <w:rPr>
                <w:b/>
                <w:bCs/>
              </w:rPr>
              <w:t>33,446</w:t>
            </w:r>
          </w:p>
        </w:tc>
        <w:tc>
          <w:tcPr>
            <w:tcW w:w="270" w:type="dxa"/>
            <w:vAlign w:val="bottom"/>
          </w:tcPr>
          <w:p w:rsidR="00132DF1" w:rsidRPr="000A4D45" w:rsidRDefault="00132DF1" w:rsidP="00132DF1">
            <w:pPr>
              <w:pStyle w:val="acctfourfigures"/>
              <w:shd w:val="clear" w:color="auto" w:fill="FFFFFF"/>
              <w:spacing w:line="240" w:lineRule="atLeast"/>
              <w:ind w:right="100"/>
              <w:jc w:val="right"/>
              <w:rPr>
                <w:b/>
                <w:bCs/>
              </w:rPr>
            </w:pPr>
          </w:p>
        </w:tc>
        <w:tc>
          <w:tcPr>
            <w:tcW w:w="1080" w:type="dxa"/>
            <w:tcBorders>
              <w:top w:val="single" w:sz="4" w:space="0" w:color="auto"/>
              <w:bottom w:val="double" w:sz="4" w:space="0" w:color="auto"/>
            </w:tcBorders>
          </w:tcPr>
          <w:p w:rsidR="00132DF1" w:rsidRPr="000A4D45" w:rsidRDefault="00132DF1" w:rsidP="00132DF1">
            <w:pPr>
              <w:pStyle w:val="acctfourfigures"/>
              <w:shd w:val="clear" w:color="auto" w:fill="FFFFFF"/>
              <w:tabs>
                <w:tab w:val="clear" w:pos="765"/>
              </w:tabs>
              <w:spacing w:line="240" w:lineRule="atLeast"/>
              <w:ind w:right="100"/>
              <w:jc w:val="right"/>
              <w:rPr>
                <w:b/>
                <w:bCs/>
              </w:rPr>
            </w:pPr>
            <w:r>
              <w:rPr>
                <w:b/>
                <w:bCs/>
              </w:rPr>
              <w:t>40,424</w:t>
            </w:r>
          </w:p>
        </w:tc>
        <w:tc>
          <w:tcPr>
            <w:tcW w:w="180" w:type="dxa"/>
          </w:tcPr>
          <w:p w:rsidR="00132DF1" w:rsidRPr="000A4D45" w:rsidRDefault="00132DF1" w:rsidP="00132DF1">
            <w:pPr>
              <w:pStyle w:val="acctfourfigures"/>
              <w:shd w:val="clear" w:color="auto" w:fill="FFFFFF"/>
              <w:tabs>
                <w:tab w:val="clear" w:pos="765"/>
              </w:tabs>
              <w:spacing w:line="240" w:lineRule="atLeast"/>
              <w:ind w:right="100"/>
              <w:jc w:val="right"/>
              <w:rPr>
                <w:b/>
                <w:bCs/>
              </w:rPr>
            </w:pPr>
          </w:p>
        </w:tc>
        <w:tc>
          <w:tcPr>
            <w:tcW w:w="1170" w:type="dxa"/>
            <w:tcBorders>
              <w:top w:val="single" w:sz="4" w:space="0" w:color="auto"/>
              <w:bottom w:val="double" w:sz="4" w:space="0" w:color="auto"/>
            </w:tcBorders>
          </w:tcPr>
          <w:p w:rsidR="00132DF1" w:rsidRPr="000A4D45" w:rsidRDefault="00132DF1" w:rsidP="00132DF1">
            <w:pPr>
              <w:pStyle w:val="acctfourfigures"/>
              <w:shd w:val="clear" w:color="auto" w:fill="FFFFFF"/>
              <w:tabs>
                <w:tab w:val="clear" w:pos="765"/>
              </w:tabs>
              <w:spacing w:line="240" w:lineRule="atLeast"/>
              <w:ind w:right="100"/>
              <w:jc w:val="right"/>
              <w:rPr>
                <w:b/>
                <w:bCs/>
              </w:rPr>
            </w:pPr>
            <w:r>
              <w:rPr>
                <w:b/>
                <w:bCs/>
              </w:rPr>
              <w:t>1,279,374</w:t>
            </w:r>
          </w:p>
        </w:tc>
        <w:tc>
          <w:tcPr>
            <w:tcW w:w="230" w:type="dxa"/>
          </w:tcPr>
          <w:p w:rsidR="00132DF1" w:rsidRPr="000A4D45" w:rsidRDefault="00132DF1" w:rsidP="00132DF1">
            <w:pPr>
              <w:pStyle w:val="acctfourfigures"/>
              <w:shd w:val="clear" w:color="auto" w:fill="FFFFFF"/>
              <w:tabs>
                <w:tab w:val="clear" w:pos="765"/>
              </w:tabs>
              <w:spacing w:line="240" w:lineRule="atLeast"/>
              <w:ind w:right="100"/>
              <w:jc w:val="right"/>
              <w:rPr>
                <w:b/>
                <w:bCs/>
              </w:rPr>
            </w:pPr>
          </w:p>
        </w:tc>
        <w:tc>
          <w:tcPr>
            <w:tcW w:w="1212" w:type="dxa"/>
            <w:tcBorders>
              <w:top w:val="single" w:sz="4" w:space="0" w:color="auto"/>
              <w:bottom w:val="double" w:sz="4" w:space="0" w:color="auto"/>
            </w:tcBorders>
          </w:tcPr>
          <w:p w:rsidR="00132DF1" w:rsidRPr="000A4D45" w:rsidRDefault="00132DF1" w:rsidP="00132DF1">
            <w:pPr>
              <w:pStyle w:val="acctfourfigures"/>
              <w:shd w:val="clear" w:color="auto" w:fill="FFFFFF"/>
              <w:tabs>
                <w:tab w:val="clear" w:pos="765"/>
              </w:tabs>
              <w:spacing w:line="240" w:lineRule="atLeast"/>
              <w:ind w:right="100"/>
              <w:jc w:val="right"/>
              <w:rPr>
                <w:b/>
                <w:bCs/>
              </w:rPr>
            </w:pPr>
            <w:r>
              <w:rPr>
                <w:b/>
                <w:bCs/>
              </w:rPr>
              <w:t>1,327,781</w:t>
            </w:r>
          </w:p>
        </w:tc>
      </w:tr>
      <w:tr w:rsidR="00132DF1" w:rsidRPr="000A4D45" w:rsidTr="00CD419F">
        <w:trPr>
          <w:gridAfter w:val="1"/>
          <w:wAfter w:w="230" w:type="dxa"/>
          <w:cantSplit/>
        </w:trPr>
        <w:tc>
          <w:tcPr>
            <w:tcW w:w="3600" w:type="dxa"/>
          </w:tcPr>
          <w:p w:rsidR="00132DF1" w:rsidRPr="000A4D45" w:rsidRDefault="00132DF1" w:rsidP="00132DF1">
            <w:pPr>
              <w:shd w:val="clear" w:color="auto" w:fill="FFFFFF"/>
              <w:spacing w:line="240" w:lineRule="atLeast"/>
              <w:ind w:right="-79"/>
              <w:rPr>
                <w:b/>
                <w:bCs/>
                <w:color w:val="000000" w:themeColor="text1"/>
              </w:rPr>
            </w:pPr>
          </w:p>
        </w:tc>
        <w:tc>
          <w:tcPr>
            <w:tcW w:w="1000" w:type="dxa"/>
            <w:tcBorders>
              <w:top w:val="double" w:sz="4" w:space="0" w:color="auto"/>
            </w:tcBorders>
          </w:tcPr>
          <w:p w:rsidR="00132DF1" w:rsidRPr="000A4D45" w:rsidRDefault="00132DF1" w:rsidP="006F6A32">
            <w:pPr>
              <w:pStyle w:val="acctfourfigures"/>
              <w:shd w:val="clear" w:color="auto" w:fill="FFFFFF"/>
              <w:tabs>
                <w:tab w:val="clear" w:pos="765"/>
              </w:tabs>
              <w:spacing w:line="240" w:lineRule="atLeast"/>
              <w:jc w:val="right"/>
            </w:pPr>
          </w:p>
        </w:tc>
        <w:tc>
          <w:tcPr>
            <w:tcW w:w="220" w:type="dxa"/>
            <w:vAlign w:val="bottom"/>
          </w:tcPr>
          <w:p w:rsidR="00132DF1" w:rsidRPr="000A4D45" w:rsidRDefault="00132DF1" w:rsidP="00132DF1">
            <w:pPr>
              <w:pStyle w:val="acctfourfigures"/>
              <w:shd w:val="clear" w:color="auto" w:fill="FFFFFF"/>
              <w:tabs>
                <w:tab w:val="clear" w:pos="765"/>
              </w:tabs>
              <w:spacing w:line="240" w:lineRule="atLeast"/>
              <w:ind w:right="100"/>
              <w:jc w:val="right"/>
            </w:pPr>
          </w:p>
        </w:tc>
        <w:tc>
          <w:tcPr>
            <w:tcW w:w="1210" w:type="dxa"/>
            <w:tcBorders>
              <w:top w:val="double" w:sz="4" w:space="0" w:color="auto"/>
            </w:tcBorders>
          </w:tcPr>
          <w:p w:rsidR="00132DF1" w:rsidRPr="000A4D45" w:rsidRDefault="00132DF1" w:rsidP="00B446C1">
            <w:pPr>
              <w:pStyle w:val="acctfourfigures"/>
              <w:shd w:val="clear" w:color="auto" w:fill="FFFFFF"/>
              <w:tabs>
                <w:tab w:val="clear" w:pos="765"/>
              </w:tabs>
              <w:spacing w:line="240" w:lineRule="atLeast"/>
              <w:ind w:right="10"/>
              <w:jc w:val="right"/>
            </w:pPr>
          </w:p>
        </w:tc>
        <w:tc>
          <w:tcPr>
            <w:tcW w:w="180" w:type="dxa"/>
            <w:vAlign w:val="bottom"/>
          </w:tcPr>
          <w:p w:rsidR="00132DF1" w:rsidRPr="000A4D45" w:rsidRDefault="00132DF1" w:rsidP="00132DF1">
            <w:pPr>
              <w:pStyle w:val="acctfourfigures"/>
              <w:shd w:val="clear" w:color="auto" w:fill="FFFFFF"/>
              <w:tabs>
                <w:tab w:val="clear" w:pos="765"/>
              </w:tabs>
              <w:spacing w:line="240" w:lineRule="atLeast"/>
              <w:ind w:right="100"/>
              <w:jc w:val="right"/>
            </w:pPr>
          </w:p>
        </w:tc>
        <w:tc>
          <w:tcPr>
            <w:tcW w:w="1080" w:type="dxa"/>
            <w:tcBorders>
              <w:top w:val="double" w:sz="4" w:space="0" w:color="auto"/>
            </w:tcBorders>
          </w:tcPr>
          <w:p w:rsidR="00132DF1" w:rsidRPr="000A4D45" w:rsidRDefault="00132DF1" w:rsidP="00132DF1">
            <w:pPr>
              <w:pStyle w:val="acctfourfigures"/>
              <w:shd w:val="clear" w:color="auto" w:fill="FFFFFF"/>
              <w:tabs>
                <w:tab w:val="clear" w:pos="765"/>
              </w:tabs>
              <w:spacing w:line="240" w:lineRule="atLeast"/>
              <w:ind w:right="100"/>
              <w:jc w:val="right"/>
            </w:pPr>
          </w:p>
        </w:tc>
        <w:tc>
          <w:tcPr>
            <w:tcW w:w="180" w:type="dxa"/>
            <w:vAlign w:val="bottom"/>
          </w:tcPr>
          <w:p w:rsidR="00132DF1" w:rsidRPr="000A4D45" w:rsidRDefault="00132DF1" w:rsidP="00132DF1">
            <w:pPr>
              <w:pStyle w:val="acctfourfigures"/>
              <w:shd w:val="clear" w:color="auto" w:fill="FFFFFF"/>
              <w:tabs>
                <w:tab w:val="clear" w:pos="765"/>
              </w:tabs>
              <w:spacing w:line="240" w:lineRule="atLeast"/>
              <w:ind w:right="100"/>
              <w:jc w:val="right"/>
            </w:pPr>
          </w:p>
        </w:tc>
        <w:tc>
          <w:tcPr>
            <w:tcW w:w="1080" w:type="dxa"/>
            <w:tcBorders>
              <w:top w:val="double" w:sz="4" w:space="0" w:color="auto"/>
            </w:tcBorders>
          </w:tcPr>
          <w:p w:rsidR="00132DF1" w:rsidRPr="000A4D45" w:rsidRDefault="00132DF1" w:rsidP="00132DF1">
            <w:pPr>
              <w:pStyle w:val="acctfourfigures"/>
              <w:shd w:val="clear" w:color="auto" w:fill="FFFFFF"/>
              <w:tabs>
                <w:tab w:val="clear" w:pos="765"/>
              </w:tabs>
              <w:spacing w:line="240" w:lineRule="atLeast"/>
              <w:ind w:right="100"/>
              <w:jc w:val="right"/>
            </w:pPr>
          </w:p>
        </w:tc>
        <w:tc>
          <w:tcPr>
            <w:tcW w:w="180" w:type="dxa"/>
            <w:vAlign w:val="bottom"/>
          </w:tcPr>
          <w:p w:rsidR="00132DF1" w:rsidRPr="000A4D45" w:rsidRDefault="00132DF1" w:rsidP="00132DF1">
            <w:pPr>
              <w:pStyle w:val="acctfourfigures"/>
              <w:shd w:val="clear" w:color="auto" w:fill="FFFFFF"/>
              <w:tabs>
                <w:tab w:val="clear" w:pos="765"/>
              </w:tabs>
              <w:spacing w:line="240" w:lineRule="atLeast"/>
              <w:ind w:right="100"/>
              <w:jc w:val="right"/>
            </w:pPr>
          </w:p>
        </w:tc>
        <w:tc>
          <w:tcPr>
            <w:tcW w:w="1080" w:type="dxa"/>
            <w:tcBorders>
              <w:top w:val="double" w:sz="4" w:space="0" w:color="auto"/>
            </w:tcBorders>
          </w:tcPr>
          <w:p w:rsidR="00132DF1" w:rsidRPr="000A4D45" w:rsidRDefault="00132DF1" w:rsidP="00132DF1">
            <w:pPr>
              <w:pStyle w:val="acctfourfigures"/>
              <w:shd w:val="clear" w:color="auto" w:fill="FFFFFF"/>
              <w:tabs>
                <w:tab w:val="clear" w:pos="765"/>
              </w:tabs>
              <w:spacing w:line="240" w:lineRule="atLeast"/>
              <w:ind w:right="100"/>
              <w:jc w:val="right"/>
            </w:pPr>
          </w:p>
        </w:tc>
        <w:tc>
          <w:tcPr>
            <w:tcW w:w="270" w:type="dxa"/>
            <w:vAlign w:val="bottom"/>
          </w:tcPr>
          <w:p w:rsidR="00132DF1" w:rsidRPr="000A4D45" w:rsidRDefault="00132DF1" w:rsidP="00132DF1">
            <w:pPr>
              <w:pStyle w:val="acctfourfigures"/>
              <w:shd w:val="clear" w:color="auto" w:fill="FFFFFF"/>
              <w:tabs>
                <w:tab w:val="clear" w:pos="765"/>
              </w:tabs>
              <w:spacing w:line="240" w:lineRule="atLeast"/>
              <w:ind w:right="100"/>
              <w:jc w:val="right"/>
            </w:pPr>
          </w:p>
        </w:tc>
        <w:tc>
          <w:tcPr>
            <w:tcW w:w="1080" w:type="dxa"/>
            <w:tcBorders>
              <w:top w:val="double" w:sz="4" w:space="0" w:color="auto"/>
            </w:tcBorders>
          </w:tcPr>
          <w:p w:rsidR="00132DF1" w:rsidRPr="000A4D45" w:rsidRDefault="00132DF1" w:rsidP="00132DF1">
            <w:pPr>
              <w:pStyle w:val="acctfourfigures"/>
              <w:shd w:val="clear" w:color="auto" w:fill="FFFFFF"/>
              <w:tabs>
                <w:tab w:val="clear" w:pos="765"/>
              </w:tabs>
              <w:spacing w:line="240" w:lineRule="atLeast"/>
              <w:ind w:right="100"/>
              <w:jc w:val="right"/>
            </w:pPr>
          </w:p>
        </w:tc>
        <w:tc>
          <w:tcPr>
            <w:tcW w:w="180" w:type="dxa"/>
          </w:tcPr>
          <w:p w:rsidR="00132DF1" w:rsidRPr="000A4D45" w:rsidRDefault="00132DF1" w:rsidP="00132DF1">
            <w:pPr>
              <w:pStyle w:val="acctfourfigures"/>
              <w:shd w:val="clear" w:color="auto" w:fill="FFFFFF"/>
              <w:tabs>
                <w:tab w:val="clear" w:pos="765"/>
              </w:tabs>
              <w:spacing w:line="240" w:lineRule="atLeast"/>
              <w:ind w:right="100"/>
              <w:jc w:val="right"/>
            </w:pPr>
          </w:p>
        </w:tc>
        <w:tc>
          <w:tcPr>
            <w:tcW w:w="1170" w:type="dxa"/>
            <w:tcBorders>
              <w:top w:val="double" w:sz="4" w:space="0" w:color="auto"/>
            </w:tcBorders>
            <w:vAlign w:val="bottom"/>
          </w:tcPr>
          <w:p w:rsidR="00132DF1" w:rsidRPr="000A4D45" w:rsidRDefault="00132DF1" w:rsidP="00132DF1">
            <w:pPr>
              <w:pStyle w:val="acctfourfigures"/>
              <w:shd w:val="clear" w:color="auto" w:fill="FFFFFF"/>
              <w:tabs>
                <w:tab w:val="clear" w:pos="765"/>
              </w:tabs>
              <w:spacing w:line="240" w:lineRule="atLeast"/>
              <w:ind w:right="100"/>
              <w:jc w:val="right"/>
            </w:pPr>
          </w:p>
        </w:tc>
        <w:tc>
          <w:tcPr>
            <w:tcW w:w="230" w:type="dxa"/>
          </w:tcPr>
          <w:p w:rsidR="00132DF1" w:rsidRPr="000A4D45" w:rsidRDefault="00132DF1" w:rsidP="00132DF1">
            <w:pPr>
              <w:pStyle w:val="acctfourfigures"/>
              <w:shd w:val="clear" w:color="auto" w:fill="FFFFFF"/>
              <w:tabs>
                <w:tab w:val="clear" w:pos="765"/>
              </w:tabs>
              <w:spacing w:line="240" w:lineRule="atLeast"/>
              <w:ind w:right="100"/>
              <w:jc w:val="right"/>
            </w:pPr>
          </w:p>
        </w:tc>
        <w:tc>
          <w:tcPr>
            <w:tcW w:w="1212" w:type="dxa"/>
            <w:tcBorders>
              <w:top w:val="double" w:sz="4" w:space="0" w:color="auto"/>
            </w:tcBorders>
            <w:vAlign w:val="bottom"/>
          </w:tcPr>
          <w:p w:rsidR="00132DF1" w:rsidRPr="000A4D45" w:rsidRDefault="00132DF1" w:rsidP="00132DF1">
            <w:pPr>
              <w:pStyle w:val="acctfourfigures"/>
              <w:shd w:val="clear" w:color="auto" w:fill="FFFFFF"/>
              <w:tabs>
                <w:tab w:val="clear" w:pos="765"/>
              </w:tabs>
              <w:spacing w:line="240" w:lineRule="atLeast"/>
              <w:ind w:right="100"/>
              <w:jc w:val="right"/>
            </w:pPr>
          </w:p>
        </w:tc>
      </w:tr>
      <w:tr w:rsidR="00132DF1" w:rsidRPr="000A4D45" w:rsidTr="00CD419F">
        <w:trPr>
          <w:gridAfter w:val="1"/>
          <w:wAfter w:w="230" w:type="dxa"/>
          <w:cantSplit/>
        </w:trPr>
        <w:tc>
          <w:tcPr>
            <w:tcW w:w="3600" w:type="dxa"/>
          </w:tcPr>
          <w:p w:rsidR="00132DF1" w:rsidRPr="000A4D45" w:rsidRDefault="00132DF1" w:rsidP="00132DF1">
            <w:pPr>
              <w:shd w:val="clear" w:color="auto" w:fill="FFFFFF"/>
              <w:spacing w:line="240" w:lineRule="atLeast"/>
              <w:ind w:right="-79"/>
              <w:rPr>
                <w:b/>
                <w:bCs/>
                <w:color w:val="000000" w:themeColor="text1"/>
              </w:rPr>
            </w:pPr>
            <w:r w:rsidRPr="000A4D45">
              <w:rPr>
                <w:b/>
                <w:bCs/>
                <w:color w:val="000000" w:themeColor="text1"/>
              </w:rPr>
              <w:t>Timing of revenue recognition</w:t>
            </w:r>
          </w:p>
        </w:tc>
        <w:tc>
          <w:tcPr>
            <w:tcW w:w="1000" w:type="dxa"/>
          </w:tcPr>
          <w:p w:rsidR="00132DF1" w:rsidRPr="000A4D45" w:rsidRDefault="00132DF1" w:rsidP="006F6A32">
            <w:pPr>
              <w:pStyle w:val="acctfourfigures"/>
              <w:shd w:val="clear" w:color="auto" w:fill="FFFFFF"/>
              <w:tabs>
                <w:tab w:val="clear" w:pos="765"/>
              </w:tabs>
              <w:spacing w:line="240" w:lineRule="atLeast"/>
              <w:jc w:val="right"/>
            </w:pPr>
          </w:p>
        </w:tc>
        <w:tc>
          <w:tcPr>
            <w:tcW w:w="220" w:type="dxa"/>
            <w:vAlign w:val="bottom"/>
          </w:tcPr>
          <w:p w:rsidR="00132DF1" w:rsidRPr="000A4D45" w:rsidRDefault="00132DF1" w:rsidP="00132DF1">
            <w:pPr>
              <w:pStyle w:val="acctfourfigures"/>
              <w:shd w:val="clear" w:color="auto" w:fill="FFFFFF"/>
              <w:tabs>
                <w:tab w:val="clear" w:pos="765"/>
              </w:tabs>
              <w:spacing w:line="240" w:lineRule="atLeast"/>
              <w:ind w:right="100"/>
              <w:jc w:val="right"/>
            </w:pPr>
          </w:p>
        </w:tc>
        <w:tc>
          <w:tcPr>
            <w:tcW w:w="1210" w:type="dxa"/>
          </w:tcPr>
          <w:p w:rsidR="00132DF1" w:rsidRPr="000A4D45" w:rsidRDefault="00132DF1" w:rsidP="00B446C1">
            <w:pPr>
              <w:pStyle w:val="acctfourfigures"/>
              <w:shd w:val="clear" w:color="auto" w:fill="FFFFFF"/>
              <w:tabs>
                <w:tab w:val="clear" w:pos="765"/>
              </w:tabs>
              <w:spacing w:line="240" w:lineRule="atLeast"/>
              <w:ind w:right="10"/>
              <w:jc w:val="right"/>
            </w:pPr>
          </w:p>
        </w:tc>
        <w:tc>
          <w:tcPr>
            <w:tcW w:w="180" w:type="dxa"/>
            <w:vAlign w:val="bottom"/>
          </w:tcPr>
          <w:p w:rsidR="00132DF1" w:rsidRPr="000A4D45" w:rsidRDefault="00132DF1" w:rsidP="00132DF1">
            <w:pPr>
              <w:pStyle w:val="acctfourfigures"/>
              <w:shd w:val="clear" w:color="auto" w:fill="FFFFFF"/>
              <w:tabs>
                <w:tab w:val="clear" w:pos="765"/>
              </w:tabs>
              <w:spacing w:line="240" w:lineRule="atLeast"/>
              <w:ind w:right="100"/>
              <w:jc w:val="right"/>
            </w:pPr>
          </w:p>
        </w:tc>
        <w:tc>
          <w:tcPr>
            <w:tcW w:w="1080" w:type="dxa"/>
          </w:tcPr>
          <w:p w:rsidR="00132DF1" w:rsidRPr="000A4D45" w:rsidRDefault="00132DF1" w:rsidP="00132DF1">
            <w:pPr>
              <w:pStyle w:val="acctfourfigures"/>
              <w:shd w:val="clear" w:color="auto" w:fill="FFFFFF"/>
              <w:tabs>
                <w:tab w:val="clear" w:pos="765"/>
              </w:tabs>
              <w:spacing w:line="240" w:lineRule="atLeast"/>
              <w:ind w:right="100"/>
              <w:jc w:val="right"/>
            </w:pPr>
          </w:p>
        </w:tc>
        <w:tc>
          <w:tcPr>
            <w:tcW w:w="180" w:type="dxa"/>
            <w:vAlign w:val="bottom"/>
          </w:tcPr>
          <w:p w:rsidR="00132DF1" w:rsidRPr="000A4D45" w:rsidRDefault="00132DF1" w:rsidP="00132DF1">
            <w:pPr>
              <w:pStyle w:val="acctfourfigures"/>
              <w:shd w:val="clear" w:color="auto" w:fill="FFFFFF"/>
              <w:tabs>
                <w:tab w:val="clear" w:pos="765"/>
              </w:tabs>
              <w:spacing w:line="240" w:lineRule="atLeast"/>
              <w:ind w:right="100"/>
              <w:jc w:val="right"/>
            </w:pPr>
          </w:p>
        </w:tc>
        <w:tc>
          <w:tcPr>
            <w:tcW w:w="1080" w:type="dxa"/>
          </w:tcPr>
          <w:p w:rsidR="00132DF1" w:rsidRPr="000A4D45" w:rsidRDefault="00132DF1" w:rsidP="00132DF1">
            <w:pPr>
              <w:pStyle w:val="acctfourfigures"/>
              <w:shd w:val="clear" w:color="auto" w:fill="FFFFFF"/>
              <w:tabs>
                <w:tab w:val="clear" w:pos="765"/>
              </w:tabs>
              <w:spacing w:line="240" w:lineRule="atLeast"/>
              <w:ind w:right="100"/>
              <w:jc w:val="right"/>
            </w:pPr>
          </w:p>
        </w:tc>
        <w:tc>
          <w:tcPr>
            <w:tcW w:w="180" w:type="dxa"/>
            <w:vAlign w:val="bottom"/>
          </w:tcPr>
          <w:p w:rsidR="00132DF1" w:rsidRPr="000A4D45" w:rsidRDefault="00132DF1" w:rsidP="00132DF1">
            <w:pPr>
              <w:pStyle w:val="acctfourfigures"/>
              <w:shd w:val="clear" w:color="auto" w:fill="FFFFFF"/>
              <w:tabs>
                <w:tab w:val="clear" w:pos="765"/>
              </w:tabs>
              <w:spacing w:line="240" w:lineRule="atLeast"/>
              <w:ind w:right="100"/>
              <w:jc w:val="right"/>
            </w:pPr>
          </w:p>
        </w:tc>
        <w:tc>
          <w:tcPr>
            <w:tcW w:w="1080" w:type="dxa"/>
          </w:tcPr>
          <w:p w:rsidR="00132DF1" w:rsidRPr="000A4D45" w:rsidRDefault="00132DF1" w:rsidP="00132DF1">
            <w:pPr>
              <w:pStyle w:val="acctfourfigures"/>
              <w:shd w:val="clear" w:color="auto" w:fill="FFFFFF"/>
              <w:tabs>
                <w:tab w:val="clear" w:pos="765"/>
              </w:tabs>
              <w:spacing w:line="240" w:lineRule="atLeast"/>
              <w:ind w:right="100"/>
              <w:jc w:val="right"/>
            </w:pPr>
          </w:p>
        </w:tc>
        <w:tc>
          <w:tcPr>
            <w:tcW w:w="270" w:type="dxa"/>
            <w:vAlign w:val="bottom"/>
          </w:tcPr>
          <w:p w:rsidR="00132DF1" w:rsidRPr="000A4D45" w:rsidRDefault="00132DF1" w:rsidP="00132DF1">
            <w:pPr>
              <w:pStyle w:val="acctfourfigures"/>
              <w:shd w:val="clear" w:color="auto" w:fill="FFFFFF"/>
              <w:tabs>
                <w:tab w:val="clear" w:pos="765"/>
              </w:tabs>
              <w:spacing w:line="240" w:lineRule="atLeast"/>
              <w:ind w:right="100"/>
              <w:jc w:val="right"/>
            </w:pPr>
          </w:p>
        </w:tc>
        <w:tc>
          <w:tcPr>
            <w:tcW w:w="1080" w:type="dxa"/>
          </w:tcPr>
          <w:p w:rsidR="00132DF1" w:rsidRPr="000A4D45" w:rsidRDefault="00132DF1" w:rsidP="00132DF1">
            <w:pPr>
              <w:pStyle w:val="acctfourfigures"/>
              <w:shd w:val="clear" w:color="auto" w:fill="FFFFFF"/>
              <w:tabs>
                <w:tab w:val="clear" w:pos="765"/>
              </w:tabs>
              <w:spacing w:line="240" w:lineRule="atLeast"/>
              <w:ind w:right="100"/>
              <w:jc w:val="right"/>
            </w:pPr>
          </w:p>
        </w:tc>
        <w:tc>
          <w:tcPr>
            <w:tcW w:w="180" w:type="dxa"/>
          </w:tcPr>
          <w:p w:rsidR="00132DF1" w:rsidRPr="000A4D45" w:rsidRDefault="00132DF1" w:rsidP="00132DF1">
            <w:pPr>
              <w:pStyle w:val="acctfourfigures"/>
              <w:shd w:val="clear" w:color="auto" w:fill="FFFFFF"/>
              <w:tabs>
                <w:tab w:val="clear" w:pos="765"/>
              </w:tabs>
              <w:spacing w:line="240" w:lineRule="atLeast"/>
              <w:ind w:right="100"/>
              <w:jc w:val="right"/>
            </w:pPr>
          </w:p>
        </w:tc>
        <w:tc>
          <w:tcPr>
            <w:tcW w:w="1170" w:type="dxa"/>
            <w:vAlign w:val="bottom"/>
          </w:tcPr>
          <w:p w:rsidR="00132DF1" w:rsidRPr="000A4D45" w:rsidRDefault="00132DF1" w:rsidP="00132DF1">
            <w:pPr>
              <w:pStyle w:val="acctfourfigures"/>
              <w:shd w:val="clear" w:color="auto" w:fill="FFFFFF"/>
              <w:tabs>
                <w:tab w:val="clear" w:pos="765"/>
              </w:tabs>
              <w:spacing w:line="240" w:lineRule="atLeast"/>
              <w:ind w:right="100"/>
              <w:jc w:val="right"/>
            </w:pPr>
          </w:p>
        </w:tc>
        <w:tc>
          <w:tcPr>
            <w:tcW w:w="230" w:type="dxa"/>
          </w:tcPr>
          <w:p w:rsidR="00132DF1" w:rsidRPr="000A4D45" w:rsidRDefault="00132DF1" w:rsidP="00132DF1">
            <w:pPr>
              <w:pStyle w:val="acctfourfigures"/>
              <w:shd w:val="clear" w:color="auto" w:fill="FFFFFF"/>
              <w:tabs>
                <w:tab w:val="clear" w:pos="765"/>
              </w:tabs>
              <w:spacing w:line="240" w:lineRule="atLeast"/>
              <w:ind w:right="100"/>
              <w:jc w:val="right"/>
            </w:pPr>
          </w:p>
        </w:tc>
        <w:tc>
          <w:tcPr>
            <w:tcW w:w="1212" w:type="dxa"/>
            <w:vAlign w:val="bottom"/>
          </w:tcPr>
          <w:p w:rsidR="00132DF1" w:rsidRPr="000A4D45" w:rsidRDefault="00132DF1" w:rsidP="00132DF1">
            <w:pPr>
              <w:pStyle w:val="acctfourfigures"/>
              <w:shd w:val="clear" w:color="auto" w:fill="FFFFFF"/>
              <w:tabs>
                <w:tab w:val="clear" w:pos="765"/>
              </w:tabs>
              <w:spacing w:line="240" w:lineRule="atLeast"/>
              <w:ind w:right="100"/>
              <w:jc w:val="right"/>
            </w:pPr>
          </w:p>
        </w:tc>
      </w:tr>
      <w:tr w:rsidR="00132DF1" w:rsidRPr="000A4D45" w:rsidTr="00CD419F">
        <w:trPr>
          <w:gridAfter w:val="1"/>
          <w:wAfter w:w="230" w:type="dxa"/>
          <w:cantSplit/>
        </w:trPr>
        <w:tc>
          <w:tcPr>
            <w:tcW w:w="3600" w:type="dxa"/>
          </w:tcPr>
          <w:p w:rsidR="00132DF1" w:rsidRPr="000A4D45" w:rsidRDefault="00132DF1" w:rsidP="00132DF1">
            <w:pPr>
              <w:shd w:val="clear" w:color="auto" w:fill="FFFFFF"/>
              <w:spacing w:line="240" w:lineRule="atLeast"/>
              <w:ind w:right="-79"/>
              <w:rPr>
                <w:color w:val="000000" w:themeColor="text1"/>
              </w:rPr>
            </w:pPr>
            <w:r w:rsidRPr="000A4D45">
              <w:rPr>
                <w:color w:val="000000" w:themeColor="text1"/>
              </w:rPr>
              <w:t>At a point in time</w:t>
            </w:r>
          </w:p>
        </w:tc>
        <w:tc>
          <w:tcPr>
            <w:tcW w:w="1000" w:type="dxa"/>
          </w:tcPr>
          <w:p w:rsidR="00132DF1" w:rsidRPr="000A4D45" w:rsidRDefault="00132DF1" w:rsidP="006F6A32">
            <w:pPr>
              <w:pStyle w:val="acctfourfigures"/>
              <w:shd w:val="clear" w:color="auto" w:fill="FFFFFF"/>
              <w:tabs>
                <w:tab w:val="clear" w:pos="765"/>
              </w:tabs>
              <w:spacing w:line="240" w:lineRule="atLeast"/>
              <w:jc w:val="right"/>
            </w:pPr>
            <w:r>
              <w:t>39,022</w:t>
            </w:r>
          </w:p>
        </w:tc>
        <w:tc>
          <w:tcPr>
            <w:tcW w:w="220" w:type="dxa"/>
            <w:vAlign w:val="bottom"/>
          </w:tcPr>
          <w:p w:rsidR="00132DF1" w:rsidRPr="000A4D45" w:rsidRDefault="00132DF1" w:rsidP="00132DF1">
            <w:pPr>
              <w:pStyle w:val="acctfourfigures"/>
              <w:shd w:val="clear" w:color="auto" w:fill="FFFFFF"/>
              <w:tabs>
                <w:tab w:val="clear" w:pos="765"/>
              </w:tabs>
              <w:spacing w:line="240" w:lineRule="atLeast"/>
              <w:ind w:right="100"/>
              <w:jc w:val="right"/>
            </w:pPr>
          </w:p>
        </w:tc>
        <w:tc>
          <w:tcPr>
            <w:tcW w:w="1210" w:type="dxa"/>
          </w:tcPr>
          <w:p w:rsidR="00132DF1" w:rsidRPr="000A4D45" w:rsidRDefault="00132DF1" w:rsidP="00B446C1">
            <w:pPr>
              <w:pStyle w:val="acctfourfigures"/>
              <w:shd w:val="clear" w:color="auto" w:fill="FFFFFF"/>
              <w:tabs>
                <w:tab w:val="clear" w:pos="765"/>
              </w:tabs>
              <w:spacing w:line="240" w:lineRule="atLeast"/>
              <w:ind w:right="10"/>
              <w:jc w:val="right"/>
            </w:pPr>
            <w:r>
              <w:t>436,973</w:t>
            </w:r>
          </w:p>
        </w:tc>
        <w:tc>
          <w:tcPr>
            <w:tcW w:w="180" w:type="dxa"/>
            <w:vAlign w:val="bottom"/>
          </w:tcPr>
          <w:p w:rsidR="00132DF1" w:rsidRPr="000A4D45" w:rsidRDefault="00132DF1" w:rsidP="00132DF1">
            <w:pPr>
              <w:pStyle w:val="acctfourfigures"/>
              <w:shd w:val="clear" w:color="auto" w:fill="FFFFFF"/>
              <w:tabs>
                <w:tab w:val="clear" w:pos="765"/>
              </w:tabs>
              <w:spacing w:line="240" w:lineRule="atLeast"/>
              <w:ind w:right="100"/>
              <w:jc w:val="right"/>
            </w:pPr>
          </w:p>
        </w:tc>
        <w:tc>
          <w:tcPr>
            <w:tcW w:w="1080" w:type="dxa"/>
          </w:tcPr>
          <w:p w:rsidR="00132DF1" w:rsidRPr="000A4D45" w:rsidRDefault="00132DF1" w:rsidP="00B446C1">
            <w:pPr>
              <w:pStyle w:val="acctfourfigures"/>
              <w:shd w:val="clear" w:color="auto" w:fill="FFFFFF"/>
              <w:tabs>
                <w:tab w:val="clear" w:pos="765"/>
              </w:tabs>
              <w:spacing w:line="240" w:lineRule="atLeast"/>
              <w:ind w:right="10"/>
              <w:jc w:val="right"/>
            </w:pPr>
            <w:r>
              <w:t>352,366</w:t>
            </w:r>
          </w:p>
        </w:tc>
        <w:tc>
          <w:tcPr>
            <w:tcW w:w="180" w:type="dxa"/>
            <w:vAlign w:val="bottom"/>
          </w:tcPr>
          <w:p w:rsidR="00132DF1" w:rsidRPr="000A4D45" w:rsidRDefault="00132DF1" w:rsidP="00132DF1">
            <w:pPr>
              <w:pStyle w:val="acctfourfigures"/>
              <w:shd w:val="clear" w:color="auto" w:fill="FFFFFF"/>
              <w:tabs>
                <w:tab w:val="clear" w:pos="765"/>
              </w:tabs>
              <w:spacing w:line="240" w:lineRule="atLeast"/>
              <w:ind w:right="100"/>
              <w:jc w:val="right"/>
            </w:pPr>
          </w:p>
        </w:tc>
        <w:tc>
          <w:tcPr>
            <w:tcW w:w="1080" w:type="dxa"/>
          </w:tcPr>
          <w:p w:rsidR="00132DF1" w:rsidRPr="000A4D45" w:rsidRDefault="00132DF1" w:rsidP="00132DF1">
            <w:pPr>
              <w:pStyle w:val="acctfourfigures"/>
              <w:shd w:val="clear" w:color="auto" w:fill="FFFFFF"/>
              <w:tabs>
                <w:tab w:val="clear" w:pos="765"/>
              </w:tabs>
              <w:spacing w:line="240" w:lineRule="atLeast"/>
              <w:ind w:right="100"/>
              <w:jc w:val="right"/>
            </w:pPr>
            <w:r>
              <w:t>140,757</w:t>
            </w:r>
          </w:p>
        </w:tc>
        <w:tc>
          <w:tcPr>
            <w:tcW w:w="180" w:type="dxa"/>
            <w:vAlign w:val="bottom"/>
          </w:tcPr>
          <w:p w:rsidR="00132DF1" w:rsidRPr="000A4D45" w:rsidRDefault="00132DF1" w:rsidP="00132DF1">
            <w:pPr>
              <w:pStyle w:val="acctfourfigures"/>
              <w:shd w:val="clear" w:color="auto" w:fill="FFFFFF"/>
              <w:tabs>
                <w:tab w:val="clear" w:pos="765"/>
              </w:tabs>
              <w:spacing w:line="240" w:lineRule="atLeast"/>
              <w:ind w:right="100"/>
              <w:jc w:val="right"/>
            </w:pPr>
          </w:p>
        </w:tc>
        <w:tc>
          <w:tcPr>
            <w:tcW w:w="1080" w:type="dxa"/>
          </w:tcPr>
          <w:p w:rsidR="00132DF1" w:rsidRPr="000A4D45" w:rsidRDefault="00132DF1" w:rsidP="00132DF1">
            <w:pPr>
              <w:pStyle w:val="acctfourfigures"/>
              <w:shd w:val="clear" w:color="auto" w:fill="FFFFFF"/>
              <w:tabs>
                <w:tab w:val="clear" w:pos="765"/>
              </w:tabs>
              <w:spacing w:line="240" w:lineRule="atLeast"/>
              <w:ind w:right="100"/>
              <w:jc w:val="right"/>
            </w:pPr>
            <w:r>
              <w:t>6,829</w:t>
            </w:r>
          </w:p>
        </w:tc>
        <w:tc>
          <w:tcPr>
            <w:tcW w:w="270" w:type="dxa"/>
            <w:vAlign w:val="bottom"/>
          </w:tcPr>
          <w:p w:rsidR="00132DF1" w:rsidRPr="000A4D45" w:rsidRDefault="00132DF1" w:rsidP="00132DF1">
            <w:pPr>
              <w:pStyle w:val="acctfourfigures"/>
              <w:shd w:val="clear" w:color="auto" w:fill="FFFFFF"/>
              <w:tabs>
                <w:tab w:val="clear" w:pos="765"/>
              </w:tabs>
              <w:spacing w:line="240" w:lineRule="atLeast"/>
              <w:ind w:right="100"/>
              <w:jc w:val="right"/>
            </w:pPr>
          </w:p>
        </w:tc>
        <w:tc>
          <w:tcPr>
            <w:tcW w:w="1080" w:type="dxa"/>
          </w:tcPr>
          <w:p w:rsidR="00132DF1" w:rsidRPr="000A4D45" w:rsidRDefault="00132DF1" w:rsidP="00132DF1">
            <w:pPr>
              <w:pStyle w:val="acctfourfigures"/>
              <w:shd w:val="clear" w:color="auto" w:fill="FFFFFF"/>
              <w:tabs>
                <w:tab w:val="clear" w:pos="765"/>
              </w:tabs>
              <w:spacing w:line="240" w:lineRule="atLeast"/>
              <w:ind w:right="100"/>
              <w:jc w:val="right"/>
            </w:pPr>
            <w:r>
              <w:t>14,775</w:t>
            </w:r>
          </w:p>
        </w:tc>
        <w:tc>
          <w:tcPr>
            <w:tcW w:w="180" w:type="dxa"/>
          </w:tcPr>
          <w:p w:rsidR="00132DF1" w:rsidRPr="000A4D45" w:rsidRDefault="00132DF1" w:rsidP="00132DF1">
            <w:pPr>
              <w:pStyle w:val="acctfourfigures"/>
              <w:shd w:val="clear" w:color="auto" w:fill="FFFFFF"/>
              <w:tabs>
                <w:tab w:val="clear" w:pos="765"/>
              </w:tabs>
              <w:spacing w:line="240" w:lineRule="atLeast"/>
              <w:ind w:right="100"/>
              <w:jc w:val="right"/>
            </w:pPr>
          </w:p>
        </w:tc>
        <w:tc>
          <w:tcPr>
            <w:tcW w:w="1170" w:type="dxa"/>
            <w:vAlign w:val="bottom"/>
          </w:tcPr>
          <w:p w:rsidR="00132DF1" w:rsidRPr="000A4D45" w:rsidRDefault="00132DF1" w:rsidP="00132DF1">
            <w:pPr>
              <w:pStyle w:val="acctfourfigures"/>
              <w:shd w:val="clear" w:color="auto" w:fill="FFFFFF"/>
              <w:tabs>
                <w:tab w:val="clear" w:pos="765"/>
              </w:tabs>
              <w:spacing w:line="240" w:lineRule="atLeast"/>
              <w:ind w:right="100"/>
              <w:jc w:val="right"/>
            </w:pPr>
            <w:r>
              <w:t>398,217</w:t>
            </w:r>
          </w:p>
        </w:tc>
        <w:tc>
          <w:tcPr>
            <w:tcW w:w="230" w:type="dxa"/>
          </w:tcPr>
          <w:p w:rsidR="00132DF1" w:rsidRPr="000A4D45" w:rsidRDefault="00132DF1" w:rsidP="00132DF1">
            <w:pPr>
              <w:pStyle w:val="acctfourfigures"/>
              <w:shd w:val="clear" w:color="auto" w:fill="FFFFFF"/>
              <w:tabs>
                <w:tab w:val="clear" w:pos="765"/>
              </w:tabs>
              <w:spacing w:line="240" w:lineRule="atLeast"/>
              <w:ind w:right="100"/>
              <w:jc w:val="right"/>
            </w:pPr>
          </w:p>
        </w:tc>
        <w:tc>
          <w:tcPr>
            <w:tcW w:w="1212" w:type="dxa"/>
            <w:vAlign w:val="bottom"/>
          </w:tcPr>
          <w:p w:rsidR="00132DF1" w:rsidRPr="000A4D45" w:rsidRDefault="00132DF1" w:rsidP="00132DF1">
            <w:pPr>
              <w:pStyle w:val="acctfourfigures"/>
              <w:shd w:val="clear" w:color="auto" w:fill="FFFFFF"/>
              <w:tabs>
                <w:tab w:val="clear" w:pos="765"/>
              </w:tabs>
              <w:spacing w:line="240" w:lineRule="atLeast"/>
              <w:ind w:right="100"/>
              <w:jc w:val="right"/>
            </w:pPr>
            <w:r>
              <w:t>592,505</w:t>
            </w:r>
          </w:p>
        </w:tc>
      </w:tr>
      <w:tr w:rsidR="00132DF1" w:rsidRPr="000A4D45" w:rsidTr="00CD419F">
        <w:trPr>
          <w:gridAfter w:val="1"/>
          <w:wAfter w:w="230" w:type="dxa"/>
          <w:cantSplit/>
        </w:trPr>
        <w:tc>
          <w:tcPr>
            <w:tcW w:w="3600" w:type="dxa"/>
          </w:tcPr>
          <w:p w:rsidR="00132DF1" w:rsidRPr="000A4D45" w:rsidRDefault="00132DF1" w:rsidP="00132DF1">
            <w:pPr>
              <w:shd w:val="clear" w:color="auto" w:fill="FFFFFF"/>
              <w:spacing w:line="240" w:lineRule="atLeast"/>
              <w:ind w:right="-79"/>
              <w:rPr>
                <w:color w:val="000000" w:themeColor="text1"/>
              </w:rPr>
            </w:pPr>
            <w:r w:rsidRPr="000A4D45">
              <w:rPr>
                <w:color w:val="000000" w:themeColor="text1"/>
              </w:rPr>
              <w:t>Over time</w:t>
            </w:r>
          </w:p>
        </w:tc>
        <w:tc>
          <w:tcPr>
            <w:tcW w:w="1000" w:type="dxa"/>
            <w:tcBorders>
              <w:bottom w:val="single" w:sz="4" w:space="0" w:color="auto"/>
            </w:tcBorders>
          </w:tcPr>
          <w:p w:rsidR="00132DF1" w:rsidRPr="000A4D45" w:rsidRDefault="00132DF1" w:rsidP="006F6A32">
            <w:pPr>
              <w:pStyle w:val="acctfourfigures"/>
              <w:shd w:val="clear" w:color="auto" w:fill="FFFFFF"/>
              <w:tabs>
                <w:tab w:val="clear" w:pos="765"/>
              </w:tabs>
              <w:spacing w:line="240" w:lineRule="atLeast"/>
              <w:jc w:val="right"/>
            </w:pPr>
            <w:r>
              <w:t>840,513</w:t>
            </w:r>
          </w:p>
        </w:tc>
        <w:tc>
          <w:tcPr>
            <w:tcW w:w="220" w:type="dxa"/>
            <w:vAlign w:val="bottom"/>
          </w:tcPr>
          <w:p w:rsidR="00132DF1" w:rsidRPr="000A4D45" w:rsidRDefault="00132DF1" w:rsidP="00132DF1">
            <w:pPr>
              <w:pStyle w:val="acctfourfigures"/>
              <w:shd w:val="clear" w:color="auto" w:fill="FFFFFF"/>
              <w:spacing w:line="240" w:lineRule="atLeast"/>
              <w:ind w:right="100"/>
              <w:jc w:val="right"/>
            </w:pPr>
          </w:p>
        </w:tc>
        <w:tc>
          <w:tcPr>
            <w:tcW w:w="1210" w:type="dxa"/>
            <w:tcBorders>
              <w:bottom w:val="single" w:sz="4" w:space="0" w:color="auto"/>
            </w:tcBorders>
          </w:tcPr>
          <w:p w:rsidR="00132DF1" w:rsidRPr="000A4D45" w:rsidRDefault="00132DF1" w:rsidP="00B446C1">
            <w:pPr>
              <w:pStyle w:val="acctfourfigures"/>
              <w:shd w:val="clear" w:color="auto" w:fill="FFFFFF"/>
              <w:tabs>
                <w:tab w:val="clear" w:pos="765"/>
              </w:tabs>
              <w:spacing w:line="240" w:lineRule="atLeast"/>
              <w:ind w:right="10"/>
              <w:jc w:val="right"/>
            </w:pPr>
            <w:r>
              <w:t>709,223</w:t>
            </w:r>
          </w:p>
        </w:tc>
        <w:tc>
          <w:tcPr>
            <w:tcW w:w="180" w:type="dxa"/>
            <w:vAlign w:val="bottom"/>
          </w:tcPr>
          <w:p w:rsidR="00132DF1" w:rsidRPr="000A4D45" w:rsidRDefault="00132DF1" w:rsidP="00132DF1">
            <w:pPr>
              <w:pStyle w:val="acctfourfigures"/>
              <w:shd w:val="clear" w:color="auto" w:fill="FFFFFF"/>
              <w:tabs>
                <w:tab w:val="clear" w:pos="765"/>
              </w:tabs>
              <w:spacing w:line="240" w:lineRule="atLeast"/>
              <w:ind w:right="100"/>
              <w:jc w:val="right"/>
            </w:pPr>
          </w:p>
        </w:tc>
        <w:tc>
          <w:tcPr>
            <w:tcW w:w="1080" w:type="dxa"/>
            <w:tcBorders>
              <w:bottom w:val="single" w:sz="4" w:space="0" w:color="auto"/>
            </w:tcBorders>
          </w:tcPr>
          <w:p w:rsidR="00132DF1" w:rsidRPr="000A4D45" w:rsidRDefault="00132DF1" w:rsidP="00B446C1">
            <w:pPr>
              <w:pStyle w:val="acctfourfigures"/>
              <w:shd w:val="clear" w:color="auto" w:fill="FFFFFF"/>
              <w:tabs>
                <w:tab w:val="clear" w:pos="765"/>
              </w:tabs>
              <w:spacing w:line="240" w:lineRule="atLeast"/>
              <w:ind w:right="10"/>
              <w:jc w:val="right"/>
            </w:pPr>
            <w:r>
              <w:t>14,027</w:t>
            </w:r>
          </w:p>
        </w:tc>
        <w:tc>
          <w:tcPr>
            <w:tcW w:w="180" w:type="dxa"/>
            <w:vAlign w:val="bottom"/>
          </w:tcPr>
          <w:p w:rsidR="00132DF1" w:rsidRPr="000A4D45" w:rsidRDefault="00132DF1" w:rsidP="00132DF1">
            <w:pPr>
              <w:pStyle w:val="acctfourfigures"/>
              <w:shd w:val="clear" w:color="auto" w:fill="FFFFFF"/>
              <w:tabs>
                <w:tab w:val="clear" w:pos="765"/>
              </w:tabs>
              <w:spacing w:line="240" w:lineRule="atLeast"/>
              <w:ind w:right="100"/>
              <w:jc w:val="right"/>
            </w:pPr>
          </w:p>
        </w:tc>
        <w:tc>
          <w:tcPr>
            <w:tcW w:w="1080" w:type="dxa"/>
            <w:tcBorders>
              <w:bottom w:val="single" w:sz="4" w:space="0" w:color="auto"/>
            </w:tcBorders>
          </w:tcPr>
          <w:p w:rsidR="00132DF1" w:rsidRPr="000A4D45" w:rsidRDefault="00132DF1" w:rsidP="00132DF1">
            <w:pPr>
              <w:pStyle w:val="acctfourfigures"/>
              <w:shd w:val="clear" w:color="auto" w:fill="FFFFFF"/>
              <w:tabs>
                <w:tab w:val="clear" w:pos="765"/>
              </w:tabs>
              <w:spacing w:line="240" w:lineRule="atLeast"/>
              <w:ind w:right="100"/>
              <w:jc w:val="right"/>
            </w:pPr>
            <w:r>
              <w:t>404</w:t>
            </w:r>
          </w:p>
        </w:tc>
        <w:tc>
          <w:tcPr>
            <w:tcW w:w="180" w:type="dxa"/>
          </w:tcPr>
          <w:p w:rsidR="00132DF1" w:rsidRPr="000A4D45" w:rsidRDefault="00132DF1" w:rsidP="00132DF1">
            <w:pPr>
              <w:pStyle w:val="acctfourfigures"/>
              <w:shd w:val="clear" w:color="auto" w:fill="FFFFFF"/>
              <w:tabs>
                <w:tab w:val="clear" w:pos="765"/>
              </w:tabs>
              <w:spacing w:line="240" w:lineRule="atLeast"/>
              <w:ind w:right="100"/>
              <w:jc w:val="right"/>
            </w:pPr>
          </w:p>
        </w:tc>
        <w:tc>
          <w:tcPr>
            <w:tcW w:w="1080" w:type="dxa"/>
            <w:tcBorders>
              <w:bottom w:val="single" w:sz="4" w:space="0" w:color="auto"/>
            </w:tcBorders>
          </w:tcPr>
          <w:p w:rsidR="00132DF1" w:rsidRPr="000A4D45" w:rsidRDefault="00132DF1" w:rsidP="00132DF1">
            <w:pPr>
              <w:pStyle w:val="acctfourfigures"/>
              <w:shd w:val="clear" w:color="auto" w:fill="FFFFFF"/>
              <w:tabs>
                <w:tab w:val="clear" w:pos="765"/>
              </w:tabs>
              <w:spacing w:line="240" w:lineRule="atLeast"/>
              <w:ind w:right="100"/>
              <w:jc w:val="right"/>
            </w:pPr>
            <w:r>
              <w:t>26,617</w:t>
            </w:r>
          </w:p>
        </w:tc>
        <w:tc>
          <w:tcPr>
            <w:tcW w:w="270" w:type="dxa"/>
          </w:tcPr>
          <w:p w:rsidR="00132DF1" w:rsidRPr="000A4D45" w:rsidRDefault="00132DF1" w:rsidP="00132DF1">
            <w:pPr>
              <w:pStyle w:val="acctfourfigures"/>
              <w:shd w:val="clear" w:color="auto" w:fill="FFFFFF"/>
              <w:tabs>
                <w:tab w:val="clear" w:pos="765"/>
              </w:tabs>
              <w:spacing w:line="240" w:lineRule="atLeast"/>
              <w:ind w:right="100"/>
              <w:jc w:val="right"/>
            </w:pPr>
          </w:p>
        </w:tc>
        <w:tc>
          <w:tcPr>
            <w:tcW w:w="1080" w:type="dxa"/>
            <w:tcBorders>
              <w:bottom w:val="single" w:sz="4" w:space="0" w:color="auto"/>
            </w:tcBorders>
          </w:tcPr>
          <w:p w:rsidR="00132DF1" w:rsidRPr="000A4D45" w:rsidRDefault="00132DF1" w:rsidP="00132DF1">
            <w:pPr>
              <w:pStyle w:val="acctfourfigures"/>
              <w:shd w:val="clear" w:color="auto" w:fill="FFFFFF"/>
              <w:tabs>
                <w:tab w:val="clear" w:pos="765"/>
              </w:tabs>
              <w:spacing w:line="240" w:lineRule="atLeast"/>
              <w:ind w:right="100"/>
              <w:jc w:val="right"/>
            </w:pPr>
            <w:r>
              <w:t>25,649</w:t>
            </w:r>
          </w:p>
        </w:tc>
        <w:tc>
          <w:tcPr>
            <w:tcW w:w="180" w:type="dxa"/>
          </w:tcPr>
          <w:p w:rsidR="00132DF1" w:rsidRPr="000A4D45" w:rsidRDefault="00132DF1" w:rsidP="00132DF1">
            <w:pPr>
              <w:pStyle w:val="acctfourfigures"/>
              <w:shd w:val="clear" w:color="auto" w:fill="FFFFFF"/>
              <w:tabs>
                <w:tab w:val="clear" w:pos="765"/>
              </w:tabs>
              <w:spacing w:line="240" w:lineRule="atLeast"/>
              <w:ind w:right="100"/>
              <w:jc w:val="right"/>
            </w:pPr>
          </w:p>
        </w:tc>
        <w:tc>
          <w:tcPr>
            <w:tcW w:w="1170" w:type="dxa"/>
            <w:tcBorders>
              <w:bottom w:val="single" w:sz="4" w:space="0" w:color="auto"/>
            </w:tcBorders>
          </w:tcPr>
          <w:p w:rsidR="00132DF1" w:rsidRPr="000A4D45" w:rsidRDefault="00132DF1" w:rsidP="00132DF1">
            <w:pPr>
              <w:pStyle w:val="acctfourfigures"/>
              <w:shd w:val="clear" w:color="auto" w:fill="FFFFFF"/>
              <w:tabs>
                <w:tab w:val="clear" w:pos="765"/>
              </w:tabs>
              <w:spacing w:line="240" w:lineRule="atLeast"/>
              <w:ind w:right="100"/>
              <w:jc w:val="right"/>
            </w:pPr>
            <w:r>
              <w:t>881,157</w:t>
            </w:r>
          </w:p>
        </w:tc>
        <w:tc>
          <w:tcPr>
            <w:tcW w:w="230" w:type="dxa"/>
          </w:tcPr>
          <w:p w:rsidR="00132DF1" w:rsidRPr="000A4D45" w:rsidRDefault="00132DF1" w:rsidP="00132DF1">
            <w:pPr>
              <w:pStyle w:val="acctfourfigures"/>
              <w:shd w:val="clear" w:color="auto" w:fill="FFFFFF"/>
              <w:tabs>
                <w:tab w:val="clear" w:pos="765"/>
              </w:tabs>
              <w:spacing w:line="240" w:lineRule="atLeast"/>
              <w:ind w:right="100"/>
              <w:jc w:val="right"/>
            </w:pPr>
          </w:p>
        </w:tc>
        <w:tc>
          <w:tcPr>
            <w:tcW w:w="1212" w:type="dxa"/>
            <w:tcBorders>
              <w:bottom w:val="single" w:sz="4" w:space="0" w:color="auto"/>
            </w:tcBorders>
          </w:tcPr>
          <w:p w:rsidR="00132DF1" w:rsidRPr="000A4D45" w:rsidRDefault="00132DF1" w:rsidP="00132DF1">
            <w:pPr>
              <w:pStyle w:val="acctfourfigures"/>
              <w:shd w:val="clear" w:color="auto" w:fill="FFFFFF"/>
              <w:tabs>
                <w:tab w:val="clear" w:pos="765"/>
              </w:tabs>
              <w:spacing w:line="240" w:lineRule="atLeast"/>
              <w:ind w:right="100"/>
              <w:jc w:val="right"/>
            </w:pPr>
            <w:r>
              <w:t>735,27</w:t>
            </w:r>
            <w:r w:rsidR="002067CD">
              <w:t>6</w:t>
            </w:r>
          </w:p>
        </w:tc>
      </w:tr>
      <w:tr w:rsidR="00132DF1" w:rsidRPr="000A4D45" w:rsidTr="00CD419F">
        <w:trPr>
          <w:gridAfter w:val="1"/>
          <w:wAfter w:w="230" w:type="dxa"/>
          <w:cantSplit/>
        </w:trPr>
        <w:tc>
          <w:tcPr>
            <w:tcW w:w="3600" w:type="dxa"/>
          </w:tcPr>
          <w:p w:rsidR="00132DF1" w:rsidRPr="000A4D45" w:rsidRDefault="00132DF1" w:rsidP="00132DF1">
            <w:pPr>
              <w:shd w:val="clear" w:color="auto" w:fill="FFFFFF"/>
              <w:spacing w:line="240" w:lineRule="atLeast"/>
              <w:ind w:right="-79"/>
              <w:rPr>
                <w:b/>
                <w:bCs/>
                <w:color w:val="000000" w:themeColor="text1"/>
                <w:cs/>
              </w:rPr>
            </w:pPr>
            <w:r w:rsidRPr="000A4D45">
              <w:rPr>
                <w:b/>
                <w:bCs/>
                <w:color w:val="000000" w:themeColor="text1"/>
              </w:rPr>
              <w:t>Total</w:t>
            </w:r>
          </w:p>
        </w:tc>
        <w:tc>
          <w:tcPr>
            <w:tcW w:w="1000" w:type="dxa"/>
            <w:tcBorders>
              <w:top w:val="single" w:sz="4" w:space="0" w:color="auto"/>
              <w:bottom w:val="double" w:sz="4" w:space="0" w:color="auto"/>
            </w:tcBorders>
          </w:tcPr>
          <w:p w:rsidR="00132DF1" w:rsidRPr="006F6A32" w:rsidRDefault="00132DF1" w:rsidP="006F6A32">
            <w:pPr>
              <w:pStyle w:val="acctfourfigures"/>
              <w:shd w:val="clear" w:color="auto" w:fill="FFFFFF"/>
              <w:tabs>
                <w:tab w:val="clear" w:pos="765"/>
              </w:tabs>
              <w:spacing w:line="240" w:lineRule="atLeast"/>
              <w:jc w:val="right"/>
              <w:rPr>
                <w:b/>
                <w:bCs/>
              </w:rPr>
            </w:pPr>
            <w:r w:rsidRPr="006F6A32">
              <w:rPr>
                <w:b/>
                <w:bCs/>
              </w:rPr>
              <w:t>879,535</w:t>
            </w:r>
          </w:p>
        </w:tc>
        <w:tc>
          <w:tcPr>
            <w:tcW w:w="220" w:type="dxa"/>
            <w:vAlign w:val="bottom"/>
          </w:tcPr>
          <w:p w:rsidR="00132DF1" w:rsidRPr="000A4D45" w:rsidRDefault="00132DF1" w:rsidP="00132DF1">
            <w:pPr>
              <w:pStyle w:val="acctfourfigures"/>
              <w:shd w:val="clear" w:color="auto" w:fill="FFFFFF"/>
              <w:spacing w:line="240" w:lineRule="atLeast"/>
              <w:ind w:right="100"/>
              <w:jc w:val="right"/>
              <w:rPr>
                <w:b/>
                <w:bCs/>
              </w:rPr>
            </w:pPr>
          </w:p>
        </w:tc>
        <w:tc>
          <w:tcPr>
            <w:tcW w:w="1210" w:type="dxa"/>
            <w:tcBorders>
              <w:top w:val="single" w:sz="4" w:space="0" w:color="auto"/>
              <w:bottom w:val="double" w:sz="4" w:space="0" w:color="auto"/>
            </w:tcBorders>
          </w:tcPr>
          <w:p w:rsidR="00132DF1" w:rsidRPr="000A4D45" w:rsidRDefault="00132DF1" w:rsidP="00B446C1">
            <w:pPr>
              <w:pStyle w:val="acctfourfigures"/>
              <w:shd w:val="clear" w:color="auto" w:fill="FFFFFF"/>
              <w:tabs>
                <w:tab w:val="clear" w:pos="765"/>
              </w:tabs>
              <w:spacing w:line="240" w:lineRule="atLeast"/>
              <w:ind w:right="10"/>
              <w:jc w:val="right"/>
              <w:rPr>
                <w:b/>
                <w:bCs/>
              </w:rPr>
            </w:pPr>
            <w:r>
              <w:rPr>
                <w:b/>
                <w:bCs/>
              </w:rPr>
              <w:t>1,146,196</w:t>
            </w:r>
          </w:p>
        </w:tc>
        <w:tc>
          <w:tcPr>
            <w:tcW w:w="180" w:type="dxa"/>
            <w:vAlign w:val="bottom"/>
          </w:tcPr>
          <w:p w:rsidR="00132DF1" w:rsidRPr="000A4D45" w:rsidRDefault="00132DF1" w:rsidP="00132DF1">
            <w:pPr>
              <w:pStyle w:val="acctfourfigures"/>
              <w:shd w:val="clear" w:color="auto" w:fill="FFFFFF"/>
              <w:tabs>
                <w:tab w:val="clear" w:pos="765"/>
              </w:tabs>
              <w:spacing w:line="240" w:lineRule="atLeast"/>
              <w:ind w:right="100"/>
              <w:jc w:val="right"/>
              <w:rPr>
                <w:b/>
                <w:bCs/>
              </w:rPr>
            </w:pPr>
          </w:p>
        </w:tc>
        <w:tc>
          <w:tcPr>
            <w:tcW w:w="1080" w:type="dxa"/>
            <w:tcBorders>
              <w:top w:val="single" w:sz="4" w:space="0" w:color="auto"/>
              <w:bottom w:val="double" w:sz="4" w:space="0" w:color="auto"/>
            </w:tcBorders>
          </w:tcPr>
          <w:p w:rsidR="00132DF1" w:rsidRPr="00B446C1" w:rsidRDefault="00132DF1" w:rsidP="00B446C1">
            <w:pPr>
              <w:pStyle w:val="acctfourfigures"/>
              <w:shd w:val="clear" w:color="auto" w:fill="FFFFFF"/>
              <w:tabs>
                <w:tab w:val="clear" w:pos="765"/>
              </w:tabs>
              <w:spacing w:line="240" w:lineRule="atLeast"/>
              <w:ind w:right="10"/>
              <w:jc w:val="right"/>
              <w:rPr>
                <w:b/>
                <w:bCs/>
              </w:rPr>
            </w:pPr>
            <w:r w:rsidRPr="00B446C1">
              <w:rPr>
                <w:b/>
                <w:bCs/>
              </w:rPr>
              <w:t>366,393</w:t>
            </w:r>
          </w:p>
        </w:tc>
        <w:tc>
          <w:tcPr>
            <w:tcW w:w="180" w:type="dxa"/>
            <w:vAlign w:val="bottom"/>
          </w:tcPr>
          <w:p w:rsidR="00132DF1" w:rsidRPr="000A4D45" w:rsidRDefault="00132DF1" w:rsidP="00132DF1">
            <w:pPr>
              <w:pStyle w:val="acctfourfigures"/>
              <w:shd w:val="clear" w:color="auto" w:fill="FFFFFF"/>
              <w:tabs>
                <w:tab w:val="clear" w:pos="765"/>
              </w:tabs>
              <w:spacing w:line="240" w:lineRule="atLeast"/>
              <w:ind w:right="100"/>
              <w:jc w:val="right"/>
              <w:rPr>
                <w:b/>
                <w:bCs/>
              </w:rPr>
            </w:pPr>
          </w:p>
        </w:tc>
        <w:tc>
          <w:tcPr>
            <w:tcW w:w="1080" w:type="dxa"/>
            <w:tcBorders>
              <w:top w:val="single" w:sz="4" w:space="0" w:color="auto"/>
              <w:bottom w:val="double" w:sz="4" w:space="0" w:color="auto"/>
            </w:tcBorders>
          </w:tcPr>
          <w:p w:rsidR="00132DF1" w:rsidRPr="000A4D45" w:rsidRDefault="00132DF1" w:rsidP="00132DF1">
            <w:pPr>
              <w:pStyle w:val="acctfourfigures"/>
              <w:shd w:val="clear" w:color="auto" w:fill="FFFFFF"/>
              <w:tabs>
                <w:tab w:val="clear" w:pos="765"/>
              </w:tabs>
              <w:spacing w:line="240" w:lineRule="atLeast"/>
              <w:ind w:right="100"/>
              <w:jc w:val="right"/>
              <w:rPr>
                <w:b/>
                <w:bCs/>
              </w:rPr>
            </w:pPr>
            <w:r>
              <w:rPr>
                <w:b/>
                <w:bCs/>
              </w:rPr>
              <w:t>141,161</w:t>
            </w:r>
          </w:p>
        </w:tc>
        <w:tc>
          <w:tcPr>
            <w:tcW w:w="180" w:type="dxa"/>
          </w:tcPr>
          <w:p w:rsidR="00132DF1" w:rsidRPr="000A4D45" w:rsidRDefault="00132DF1" w:rsidP="00132DF1">
            <w:pPr>
              <w:pStyle w:val="acctfourfigures"/>
              <w:shd w:val="clear" w:color="auto" w:fill="FFFFFF"/>
              <w:tabs>
                <w:tab w:val="clear" w:pos="765"/>
              </w:tabs>
              <w:spacing w:line="240" w:lineRule="atLeast"/>
              <w:ind w:right="100"/>
              <w:jc w:val="right"/>
              <w:rPr>
                <w:b/>
                <w:bCs/>
              </w:rPr>
            </w:pPr>
          </w:p>
        </w:tc>
        <w:tc>
          <w:tcPr>
            <w:tcW w:w="1080" w:type="dxa"/>
            <w:tcBorders>
              <w:top w:val="single" w:sz="4" w:space="0" w:color="auto"/>
              <w:bottom w:val="double" w:sz="4" w:space="0" w:color="auto"/>
            </w:tcBorders>
          </w:tcPr>
          <w:p w:rsidR="00132DF1" w:rsidRPr="000A4D45" w:rsidRDefault="00132DF1" w:rsidP="00132DF1">
            <w:pPr>
              <w:pStyle w:val="acctfourfigures"/>
              <w:shd w:val="clear" w:color="auto" w:fill="FFFFFF"/>
              <w:tabs>
                <w:tab w:val="clear" w:pos="765"/>
              </w:tabs>
              <w:spacing w:line="240" w:lineRule="atLeast"/>
              <w:ind w:right="100"/>
              <w:jc w:val="right"/>
              <w:rPr>
                <w:b/>
                <w:bCs/>
              </w:rPr>
            </w:pPr>
            <w:r>
              <w:rPr>
                <w:b/>
                <w:bCs/>
              </w:rPr>
              <w:t>33,446</w:t>
            </w:r>
          </w:p>
        </w:tc>
        <w:tc>
          <w:tcPr>
            <w:tcW w:w="270" w:type="dxa"/>
          </w:tcPr>
          <w:p w:rsidR="00132DF1" w:rsidRPr="000A4D45" w:rsidRDefault="00132DF1" w:rsidP="00132DF1">
            <w:pPr>
              <w:pStyle w:val="acctfourfigures"/>
              <w:shd w:val="clear" w:color="auto" w:fill="FFFFFF"/>
              <w:tabs>
                <w:tab w:val="clear" w:pos="765"/>
              </w:tabs>
              <w:spacing w:line="240" w:lineRule="atLeast"/>
              <w:ind w:right="100"/>
              <w:jc w:val="right"/>
              <w:rPr>
                <w:b/>
                <w:bCs/>
              </w:rPr>
            </w:pPr>
          </w:p>
        </w:tc>
        <w:tc>
          <w:tcPr>
            <w:tcW w:w="1080" w:type="dxa"/>
            <w:tcBorders>
              <w:top w:val="single" w:sz="4" w:space="0" w:color="auto"/>
              <w:bottom w:val="double" w:sz="4" w:space="0" w:color="auto"/>
            </w:tcBorders>
          </w:tcPr>
          <w:p w:rsidR="00132DF1" w:rsidRPr="000A4D45" w:rsidRDefault="00132DF1" w:rsidP="00132DF1">
            <w:pPr>
              <w:pStyle w:val="acctfourfigures"/>
              <w:shd w:val="clear" w:color="auto" w:fill="FFFFFF"/>
              <w:tabs>
                <w:tab w:val="clear" w:pos="765"/>
              </w:tabs>
              <w:spacing w:line="240" w:lineRule="atLeast"/>
              <w:ind w:right="100"/>
              <w:jc w:val="right"/>
              <w:rPr>
                <w:b/>
                <w:bCs/>
              </w:rPr>
            </w:pPr>
            <w:r>
              <w:rPr>
                <w:b/>
                <w:bCs/>
              </w:rPr>
              <w:t>40,424</w:t>
            </w:r>
          </w:p>
        </w:tc>
        <w:tc>
          <w:tcPr>
            <w:tcW w:w="180" w:type="dxa"/>
          </w:tcPr>
          <w:p w:rsidR="00132DF1" w:rsidRPr="000A4D45" w:rsidRDefault="00132DF1" w:rsidP="00132DF1">
            <w:pPr>
              <w:pStyle w:val="acctfourfigures"/>
              <w:shd w:val="clear" w:color="auto" w:fill="FFFFFF"/>
              <w:tabs>
                <w:tab w:val="clear" w:pos="765"/>
              </w:tabs>
              <w:spacing w:line="240" w:lineRule="atLeast"/>
              <w:ind w:right="100"/>
              <w:jc w:val="right"/>
              <w:rPr>
                <w:b/>
                <w:bCs/>
              </w:rPr>
            </w:pPr>
          </w:p>
        </w:tc>
        <w:tc>
          <w:tcPr>
            <w:tcW w:w="1170" w:type="dxa"/>
            <w:tcBorders>
              <w:top w:val="single" w:sz="4" w:space="0" w:color="auto"/>
              <w:bottom w:val="double" w:sz="4" w:space="0" w:color="auto"/>
            </w:tcBorders>
          </w:tcPr>
          <w:p w:rsidR="00132DF1" w:rsidRPr="000A4D45" w:rsidRDefault="00132DF1" w:rsidP="00132DF1">
            <w:pPr>
              <w:pStyle w:val="acctfourfigures"/>
              <w:shd w:val="clear" w:color="auto" w:fill="FFFFFF"/>
              <w:tabs>
                <w:tab w:val="clear" w:pos="765"/>
              </w:tabs>
              <w:spacing w:line="240" w:lineRule="atLeast"/>
              <w:ind w:right="100"/>
              <w:jc w:val="right"/>
              <w:rPr>
                <w:b/>
                <w:bCs/>
              </w:rPr>
            </w:pPr>
            <w:r>
              <w:rPr>
                <w:b/>
                <w:bCs/>
              </w:rPr>
              <w:t>1,279,374</w:t>
            </w:r>
          </w:p>
        </w:tc>
        <w:tc>
          <w:tcPr>
            <w:tcW w:w="230" w:type="dxa"/>
          </w:tcPr>
          <w:p w:rsidR="00132DF1" w:rsidRPr="000A4D45" w:rsidRDefault="00132DF1" w:rsidP="00132DF1">
            <w:pPr>
              <w:pStyle w:val="acctfourfigures"/>
              <w:shd w:val="clear" w:color="auto" w:fill="FFFFFF"/>
              <w:tabs>
                <w:tab w:val="clear" w:pos="765"/>
              </w:tabs>
              <w:spacing w:line="240" w:lineRule="atLeast"/>
              <w:ind w:right="100"/>
              <w:jc w:val="right"/>
              <w:rPr>
                <w:b/>
                <w:bCs/>
              </w:rPr>
            </w:pPr>
          </w:p>
        </w:tc>
        <w:tc>
          <w:tcPr>
            <w:tcW w:w="1212" w:type="dxa"/>
            <w:tcBorders>
              <w:top w:val="single" w:sz="4" w:space="0" w:color="auto"/>
              <w:bottom w:val="double" w:sz="4" w:space="0" w:color="auto"/>
            </w:tcBorders>
          </w:tcPr>
          <w:p w:rsidR="00132DF1" w:rsidRPr="000A4D45" w:rsidRDefault="00132DF1" w:rsidP="00132DF1">
            <w:pPr>
              <w:pStyle w:val="acctfourfigures"/>
              <w:shd w:val="clear" w:color="auto" w:fill="FFFFFF"/>
              <w:tabs>
                <w:tab w:val="clear" w:pos="765"/>
              </w:tabs>
              <w:spacing w:line="240" w:lineRule="atLeast"/>
              <w:ind w:right="100"/>
              <w:jc w:val="right"/>
              <w:rPr>
                <w:b/>
                <w:bCs/>
              </w:rPr>
            </w:pPr>
            <w:r>
              <w:rPr>
                <w:b/>
                <w:bCs/>
              </w:rPr>
              <w:t>1,327,78</w:t>
            </w:r>
            <w:r w:rsidR="002067CD">
              <w:rPr>
                <w:b/>
                <w:bCs/>
              </w:rPr>
              <w:t>1</w:t>
            </w:r>
          </w:p>
        </w:tc>
      </w:tr>
      <w:tr w:rsidR="00132DF1" w:rsidRPr="000A4D45" w:rsidTr="00CD419F">
        <w:trPr>
          <w:gridAfter w:val="1"/>
          <w:wAfter w:w="230" w:type="dxa"/>
          <w:cantSplit/>
        </w:trPr>
        <w:tc>
          <w:tcPr>
            <w:tcW w:w="3600" w:type="dxa"/>
          </w:tcPr>
          <w:p w:rsidR="00132DF1" w:rsidRPr="000A4D45" w:rsidRDefault="00132DF1" w:rsidP="00132DF1"/>
        </w:tc>
        <w:tc>
          <w:tcPr>
            <w:tcW w:w="1000" w:type="dxa"/>
            <w:vAlign w:val="bottom"/>
          </w:tcPr>
          <w:p w:rsidR="00132DF1" w:rsidRPr="000A4D45" w:rsidRDefault="00132DF1" w:rsidP="00132DF1">
            <w:pPr>
              <w:pStyle w:val="acctfourfigures"/>
              <w:shd w:val="clear" w:color="auto" w:fill="FFFFFF"/>
              <w:tabs>
                <w:tab w:val="clear" w:pos="765"/>
              </w:tabs>
              <w:spacing w:line="240" w:lineRule="atLeast"/>
              <w:ind w:right="-79"/>
              <w:jc w:val="right"/>
            </w:pPr>
          </w:p>
        </w:tc>
        <w:tc>
          <w:tcPr>
            <w:tcW w:w="220" w:type="dxa"/>
            <w:vAlign w:val="bottom"/>
          </w:tcPr>
          <w:p w:rsidR="00132DF1" w:rsidRPr="000A4D45" w:rsidRDefault="00132DF1" w:rsidP="00132DF1">
            <w:pPr>
              <w:pStyle w:val="acctfourfigures"/>
              <w:shd w:val="clear" w:color="auto" w:fill="FFFFFF"/>
              <w:spacing w:line="240" w:lineRule="atLeast"/>
              <w:jc w:val="right"/>
              <w:rPr>
                <w:color w:val="000000" w:themeColor="text1"/>
              </w:rPr>
            </w:pPr>
          </w:p>
        </w:tc>
        <w:tc>
          <w:tcPr>
            <w:tcW w:w="1210" w:type="dxa"/>
            <w:vAlign w:val="bottom"/>
          </w:tcPr>
          <w:p w:rsidR="00132DF1" w:rsidRPr="000A4D45" w:rsidRDefault="00132DF1" w:rsidP="00132DF1">
            <w:pPr>
              <w:pStyle w:val="acctfourfigures"/>
              <w:shd w:val="clear" w:color="auto" w:fill="FFFFFF"/>
              <w:tabs>
                <w:tab w:val="clear" w:pos="765"/>
              </w:tabs>
              <w:spacing w:line="240" w:lineRule="atLeast"/>
              <w:ind w:right="-79"/>
              <w:jc w:val="right"/>
            </w:pPr>
          </w:p>
        </w:tc>
        <w:tc>
          <w:tcPr>
            <w:tcW w:w="180" w:type="dxa"/>
            <w:vAlign w:val="bottom"/>
          </w:tcPr>
          <w:p w:rsidR="00132DF1" w:rsidRPr="000A4D45" w:rsidRDefault="00132DF1" w:rsidP="00132DF1">
            <w:pPr>
              <w:pStyle w:val="acctfourfigures"/>
              <w:shd w:val="clear" w:color="auto" w:fill="FFFFFF"/>
              <w:tabs>
                <w:tab w:val="clear" w:pos="765"/>
              </w:tabs>
              <w:spacing w:line="240" w:lineRule="atLeast"/>
              <w:jc w:val="right"/>
              <w:rPr>
                <w:color w:val="000000" w:themeColor="text1"/>
              </w:rPr>
            </w:pPr>
          </w:p>
        </w:tc>
        <w:tc>
          <w:tcPr>
            <w:tcW w:w="1080" w:type="dxa"/>
            <w:vAlign w:val="bottom"/>
          </w:tcPr>
          <w:p w:rsidR="00132DF1" w:rsidRPr="000A4D45" w:rsidRDefault="00132DF1" w:rsidP="00132DF1">
            <w:pPr>
              <w:pStyle w:val="acctfourfigures"/>
              <w:shd w:val="clear" w:color="auto" w:fill="FFFFFF"/>
              <w:tabs>
                <w:tab w:val="clear" w:pos="765"/>
              </w:tabs>
              <w:spacing w:line="240" w:lineRule="atLeast"/>
              <w:jc w:val="right"/>
            </w:pPr>
          </w:p>
        </w:tc>
        <w:tc>
          <w:tcPr>
            <w:tcW w:w="180" w:type="dxa"/>
            <w:vAlign w:val="bottom"/>
          </w:tcPr>
          <w:p w:rsidR="00132DF1" w:rsidRPr="000A4D45" w:rsidRDefault="00132DF1" w:rsidP="00132DF1">
            <w:pPr>
              <w:pStyle w:val="acctfourfigures"/>
              <w:shd w:val="clear" w:color="auto" w:fill="FFFFFF"/>
              <w:spacing w:line="240" w:lineRule="atLeast"/>
              <w:jc w:val="right"/>
              <w:rPr>
                <w:color w:val="000000" w:themeColor="text1"/>
              </w:rPr>
            </w:pPr>
          </w:p>
        </w:tc>
        <w:tc>
          <w:tcPr>
            <w:tcW w:w="1080" w:type="dxa"/>
            <w:vAlign w:val="bottom"/>
          </w:tcPr>
          <w:p w:rsidR="00132DF1" w:rsidRPr="000A4D45" w:rsidRDefault="00132DF1" w:rsidP="00132DF1">
            <w:pPr>
              <w:pStyle w:val="acctfourfigures"/>
              <w:shd w:val="clear" w:color="auto" w:fill="FFFFFF"/>
              <w:tabs>
                <w:tab w:val="clear" w:pos="765"/>
              </w:tabs>
              <w:spacing w:line="240" w:lineRule="atLeast"/>
              <w:jc w:val="right"/>
            </w:pPr>
          </w:p>
        </w:tc>
        <w:tc>
          <w:tcPr>
            <w:tcW w:w="180" w:type="dxa"/>
            <w:vAlign w:val="bottom"/>
          </w:tcPr>
          <w:p w:rsidR="00132DF1" w:rsidRPr="000A4D45" w:rsidRDefault="00132DF1" w:rsidP="00132DF1">
            <w:pPr>
              <w:pStyle w:val="acctfourfigures"/>
              <w:shd w:val="clear" w:color="auto" w:fill="FFFFFF"/>
              <w:tabs>
                <w:tab w:val="clear" w:pos="765"/>
              </w:tabs>
              <w:spacing w:line="240" w:lineRule="atLeast"/>
              <w:jc w:val="right"/>
              <w:rPr>
                <w:color w:val="000000" w:themeColor="text1"/>
              </w:rPr>
            </w:pPr>
          </w:p>
        </w:tc>
        <w:tc>
          <w:tcPr>
            <w:tcW w:w="1080" w:type="dxa"/>
            <w:vAlign w:val="bottom"/>
          </w:tcPr>
          <w:p w:rsidR="00132DF1" w:rsidRPr="000A4D45" w:rsidRDefault="00132DF1" w:rsidP="00132DF1">
            <w:pPr>
              <w:pStyle w:val="acctfourfigures"/>
              <w:shd w:val="clear" w:color="auto" w:fill="FFFFFF"/>
              <w:tabs>
                <w:tab w:val="clear" w:pos="765"/>
              </w:tabs>
              <w:spacing w:line="240" w:lineRule="atLeast"/>
              <w:ind w:right="-79"/>
              <w:jc w:val="right"/>
            </w:pPr>
          </w:p>
        </w:tc>
        <w:tc>
          <w:tcPr>
            <w:tcW w:w="270" w:type="dxa"/>
            <w:vAlign w:val="bottom"/>
          </w:tcPr>
          <w:p w:rsidR="00132DF1" w:rsidRPr="000A4D45" w:rsidRDefault="00132DF1" w:rsidP="00132DF1">
            <w:pPr>
              <w:pStyle w:val="acctfourfigures"/>
              <w:shd w:val="clear" w:color="auto" w:fill="FFFFFF"/>
              <w:spacing w:line="240" w:lineRule="atLeast"/>
              <w:jc w:val="right"/>
              <w:rPr>
                <w:color w:val="000000" w:themeColor="text1"/>
              </w:rPr>
            </w:pPr>
          </w:p>
        </w:tc>
        <w:tc>
          <w:tcPr>
            <w:tcW w:w="1080" w:type="dxa"/>
            <w:vAlign w:val="bottom"/>
          </w:tcPr>
          <w:p w:rsidR="00132DF1" w:rsidRPr="000A4D45" w:rsidRDefault="00132DF1" w:rsidP="00132DF1">
            <w:pPr>
              <w:pStyle w:val="acctfourfigures"/>
              <w:shd w:val="clear" w:color="auto" w:fill="FFFFFF"/>
              <w:tabs>
                <w:tab w:val="clear" w:pos="765"/>
              </w:tabs>
              <w:spacing w:line="240" w:lineRule="atLeast"/>
              <w:ind w:right="-79"/>
              <w:jc w:val="right"/>
            </w:pPr>
          </w:p>
        </w:tc>
        <w:tc>
          <w:tcPr>
            <w:tcW w:w="180" w:type="dxa"/>
            <w:vAlign w:val="bottom"/>
          </w:tcPr>
          <w:p w:rsidR="00132DF1" w:rsidRPr="000A4D45" w:rsidRDefault="00132DF1" w:rsidP="00132DF1">
            <w:pPr>
              <w:pStyle w:val="acctfourfigures"/>
              <w:shd w:val="clear" w:color="auto" w:fill="FFFFFF"/>
              <w:spacing w:line="240" w:lineRule="atLeast"/>
              <w:jc w:val="right"/>
              <w:rPr>
                <w:color w:val="000000" w:themeColor="text1"/>
              </w:rPr>
            </w:pPr>
          </w:p>
        </w:tc>
        <w:tc>
          <w:tcPr>
            <w:tcW w:w="1170" w:type="dxa"/>
            <w:vAlign w:val="bottom"/>
          </w:tcPr>
          <w:p w:rsidR="00132DF1" w:rsidRPr="000A4D45" w:rsidRDefault="00132DF1" w:rsidP="00132DF1">
            <w:pPr>
              <w:tabs>
                <w:tab w:val="decimal" w:pos="821"/>
              </w:tabs>
              <w:spacing w:line="240" w:lineRule="auto"/>
              <w:ind w:left="-129" w:right="-108"/>
              <w:rPr>
                <w:rFonts w:eastAsia="MS Mincho"/>
              </w:rPr>
            </w:pPr>
          </w:p>
        </w:tc>
        <w:tc>
          <w:tcPr>
            <w:tcW w:w="230" w:type="dxa"/>
            <w:vAlign w:val="bottom"/>
          </w:tcPr>
          <w:p w:rsidR="00132DF1" w:rsidRPr="000A4D45" w:rsidRDefault="00132DF1" w:rsidP="00132DF1">
            <w:pPr>
              <w:pStyle w:val="acctfourfigures"/>
              <w:shd w:val="clear" w:color="auto" w:fill="FFFFFF"/>
              <w:tabs>
                <w:tab w:val="clear" w:pos="765"/>
              </w:tabs>
              <w:spacing w:line="240" w:lineRule="atLeast"/>
              <w:jc w:val="right"/>
              <w:rPr>
                <w:color w:val="000000" w:themeColor="text1"/>
              </w:rPr>
            </w:pPr>
          </w:p>
        </w:tc>
        <w:tc>
          <w:tcPr>
            <w:tcW w:w="1212" w:type="dxa"/>
            <w:vAlign w:val="bottom"/>
          </w:tcPr>
          <w:p w:rsidR="00132DF1" w:rsidRPr="000A4D45" w:rsidRDefault="00132DF1" w:rsidP="00132DF1">
            <w:pPr>
              <w:tabs>
                <w:tab w:val="decimal" w:pos="821"/>
              </w:tabs>
              <w:spacing w:line="240" w:lineRule="auto"/>
              <w:ind w:left="-129" w:right="-108"/>
              <w:rPr>
                <w:rFonts w:eastAsia="MS Mincho"/>
              </w:rPr>
            </w:pPr>
          </w:p>
        </w:tc>
      </w:tr>
    </w:tbl>
    <w:p w:rsidR="00F20655" w:rsidRPr="000A4D45" w:rsidRDefault="00F20655">
      <w:pPr>
        <w:spacing w:line="240" w:lineRule="auto"/>
        <w:rPr>
          <w:rFonts w:cstheme="minorBidi"/>
          <w:b/>
          <w:bCs/>
          <w:i/>
          <w:iCs/>
        </w:rPr>
      </w:pPr>
      <w:r w:rsidRPr="000A4D45">
        <w:rPr>
          <w:rFonts w:cstheme="minorBidi"/>
          <w:b/>
          <w:bCs/>
          <w:i/>
          <w:iCs/>
        </w:rPr>
        <w:br w:type="page"/>
      </w:r>
    </w:p>
    <w:tbl>
      <w:tblPr>
        <w:tblpPr w:leftFromText="180" w:rightFromText="180" w:vertAnchor="text" w:horzAnchor="margin" w:tblpX="455" w:tblpY="-10"/>
        <w:tblW w:w="13862" w:type="dxa"/>
        <w:tblLayout w:type="fixed"/>
        <w:tblCellMar>
          <w:left w:w="79" w:type="dxa"/>
          <w:right w:w="79" w:type="dxa"/>
        </w:tblCellMar>
        <w:tblLook w:val="0000" w:firstRow="0" w:lastRow="0" w:firstColumn="0" w:lastColumn="0" w:noHBand="0" w:noVBand="0"/>
      </w:tblPr>
      <w:tblGrid>
        <w:gridCol w:w="3510"/>
        <w:gridCol w:w="1000"/>
        <w:gridCol w:w="220"/>
        <w:gridCol w:w="1210"/>
        <w:gridCol w:w="180"/>
        <w:gridCol w:w="1080"/>
        <w:gridCol w:w="180"/>
        <w:gridCol w:w="1080"/>
        <w:gridCol w:w="180"/>
        <w:gridCol w:w="1080"/>
        <w:gridCol w:w="270"/>
        <w:gridCol w:w="1080"/>
        <w:gridCol w:w="180"/>
        <w:gridCol w:w="1170"/>
        <w:gridCol w:w="180"/>
        <w:gridCol w:w="1262"/>
      </w:tblGrid>
      <w:tr w:rsidR="00F20655" w:rsidRPr="000A4D45" w:rsidTr="00F20655">
        <w:trPr>
          <w:cantSplit/>
        </w:trPr>
        <w:tc>
          <w:tcPr>
            <w:tcW w:w="3510" w:type="dxa"/>
            <w:vAlign w:val="bottom"/>
          </w:tcPr>
          <w:p w:rsidR="00F20655" w:rsidRPr="000A4D45" w:rsidRDefault="00F20655" w:rsidP="00F20655">
            <w:pPr>
              <w:shd w:val="clear" w:color="auto" w:fill="FFFFFF"/>
              <w:spacing w:line="240" w:lineRule="atLeast"/>
              <w:ind w:right="-79"/>
              <w:rPr>
                <w:b/>
                <w:bCs/>
                <w:i/>
                <w:iCs/>
                <w:color w:val="000000" w:themeColor="text1"/>
              </w:rPr>
            </w:pPr>
          </w:p>
        </w:tc>
        <w:tc>
          <w:tcPr>
            <w:tcW w:w="10352" w:type="dxa"/>
            <w:gridSpan w:val="15"/>
            <w:shd w:val="clear" w:color="auto" w:fill="auto"/>
          </w:tcPr>
          <w:p w:rsidR="00F20655" w:rsidRPr="000A4D45" w:rsidRDefault="00F20655" w:rsidP="00F20655">
            <w:pPr>
              <w:spacing w:line="240" w:lineRule="atLeast"/>
              <w:jc w:val="center"/>
              <w:rPr>
                <w:b/>
                <w:color w:val="000000" w:themeColor="text1"/>
              </w:rPr>
            </w:pPr>
            <w:r w:rsidRPr="000A4D45">
              <w:rPr>
                <w:b/>
                <w:color w:val="000000" w:themeColor="text1"/>
              </w:rPr>
              <w:t>Separate financial statements</w:t>
            </w:r>
          </w:p>
        </w:tc>
      </w:tr>
      <w:tr w:rsidR="00F20655" w:rsidRPr="000A4D45" w:rsidTr="00F20655">
        <w:trPr>
          <w:cantSplit/>
        </w:trPr>
        <w:tc>
          <w:tcPr>
            <w:tcW w:w="3510" w:type="dxa"/>
            <w:vAlign w:val="bottom"/>
          </w:tcPr>
          <w:p w:rsidR="00F20655" w:rsidRPr="000A4D45" w:rsidRDefault="00F20655" w:rsidP="00F20655">
            <w:pPr>
              <w:shd w:val="clear" w:color="auto" w:fill="FFFFFF"/>
              <w:spacing w:line="240" w:lineRule="atLeast"/>
              <w:ind w:right="-79"/>
              <w:rPr>
                <w:b/>
                <w:bCs/>
                <w:i/>
                <w:iCs/>
                <w:color w:val="000000" w:themeColor="text1"/>
              </w:rPr>
            </w:pPr>
          </w:p>
        </w:tc>
        <w:tc>
          <w:tcPr>
            <w:tcW w:w="2430" w:type="dxa"/>
            <w:gridSpan w:val="3"/>
            <w:vMerge w:val="restart"/>
            <w:shd w:val="clear" w:color="auto" w:fill="auto"/>
          </w:tcPr>
          <w:p w:rsidR="00F20655" w:rsidRPr="000A4D45" w:rsidRDefault="00F20655" w:rsidP="00F20655">
            <w:pPr>
              <w:spacing w:line="240" w:lineRule="atLeast"/>
              <w:jc w:val="center"/>
              <w:rPr>
                <w:b/>
                <w:color w:val="000000" w:themeColor="text1"/>
              </w:rPr>
            </w:pPr>
          </w:p>
          <w:p w:rsidR="00F20655" w:rsidRPr="000A4D45" w:rsidRDefault="00F20655" w:rsidP="00F20655">
            <w:pPr>
              <w:spacing w:line="240" w:lineRule="atLeast"/>
              <w:jc w:val="center"/>
              <w:rPr>
                <w:b/>
                <w:color w:val="000000" w:themeColor="text1"/>
                <w:cs/>
              </w:rPr>
            </w:pPr>
            <w:r w:rsidRPr="000A4D45">
              <w:rPr>
                <w:b/>
                <w:color w:val="000000" w:themeColor="text1"/>
              </w:rPr>
              <w:t>Providing electronic payment services</w:t>
            </w:r>
          </w:p>
        </w:tc>
        <w:tc>
          <w:tcPr>
            <w:tcW w:w="180" w:type="dxa"/>
          </w:tcPr>
          <w:p w:rsidR="00F20655" w:rsidRPr="000A4D45" w:rsidRDefault="00F20655" w:rsidP="00F20655">
            <w:pPr>
              <w:spacing w:line="240" w:lineRule="atLeast"/>
              <w:jc w:val="center"/>
              <w:rPr>
                <w:b/>
                <w:color w:val="000000" w:themeColor="text1"/>
              </w:rPr>
            </w:pPr>
          </w:p>
        </w:tc>
        <w:tc>
          <w:tcPr>
            <w:tcW w:w="2340" w:type="dxa"/>
            <w:gridSpan w:val="3"/>
            <w:vMerge w:val="restart"/>
            <w:shd w:val="clear" w:color="auto" w:fill="auto"/>
          </w:tcPr>
          <w:p w:rsidR="00F20655" w:rsidRPr="000A4D45" w:rsidRDefault="00F20655" w:rsidP="00F20655">
            <w:pPr>
              <w:spacing w:line="240" w:lineRule="atLeast"/>
              <w:ind w:left="-79" w:right="-79"/>
              <w:jc w:val="center"/>
              <w:rPr>
                <w:b/>
                <w:color w:val="000000" w:themeColor="text1"/>
                <w:cs/>
              </w:rPr>
            </w:pPr>
            <w:r w:rsidRPr="000A4D45">
              <w:rPr>
                <w:b/>
                <w:color w:val="000000" w:themeColor="text1"/>
              </w:rPr>
              <w:t>Trading foods and beverages through vending machine</w:t>
            </w:r>
          </w:p>
        </w:tc>
        <w:tc>
          <w:tcPr>
            <w:tcW w:w="180" w:type="dxa"/>
          </w:tcPr>
          <w:p w:rsidR="00F20655" w:rsidRPr="000A4D45" w:rsidRDefault="00F20655" w:rsidP="00F20655">
            <w:pPr>
              <w:shd w:val="clear" w:color="auto" w:fill="FFFFFF"/>
              <w:tabs>
                <w:tab w:val="decimal" w:pos="374"/>
              </w:tabs>
              <w:spacing w:line="240" w:lineRule="atLeast"/>
              <w:ind w:left="-79" w:right="-79"/>
              <w:jc w:val="center"/>
              <w:rPr>
                <w:b/>
                <w:color w:val="000000" w:themeColor="text1"/>
              </w:rPr>
            </w:pPr>
          </w:p>
        </w:tc>
        <w:tc>
          <w:tcPr>
            <w:tcW w:w="2430" w:type="dxa"/>
            <w:gridSpan w:val="3"/>
            <w:vMerge w:val="restart"/>
          </w:tcPr>
          <w:p w:rsidR="00F20655" w:rsidRPr="000A4D45" w:rsidRDefault="00F20655" w:rsidP="00F20655">
            <w:pPr>
              <w:spacing w:line="240" w:lineRule="atLeast"/>
              <w:jc w:val="center"/>
              <w:rPr>
                <w:b/>
                <w:color w:val="000000" w:themeColor="text1"/>
              </w:rPr>
            </w:pPr>
          </w:p>
          <w:p w:rsidR="00F20655" w:rsidRPr="000A4D45" w:rsidRDefault="00F20655" w:rsidP="00F20655">
            <w:pPr>
              <w:spacing w:line="240" w:lineRule="atLeast"/>
              <w:jc w:val="center"/>
              <w:rPr>
                <w:b/>
                <w:color w:val="000000" w:themeColor="text1"/>
                <w:cs/>
              </w:rPr>
            </w:pPr>
            <w:r w:rsidRPr="000A4D45">
              <w:rPr>
                <w:b/>
                <w:color w:val="000000" w:themeColor="text1"/>
              </w:rPr>
              <w:t>Providing food court management services</w:t>
            </w:r>
          </w:p>
        </w:tc>
        <w:tc>
          <w:tcPr>
            <w:tcW w:w="180" w:type="dxa"/>
          </w:tcPr>
          <w:p w:rsidR="00F20655" w:rsidRPr="000A4D45" w:rsidRDefault="00F20655" w:rsidP="00F20655">
            <w:pPr>
              <w:spacing w:line="240" w:lineRule="atLeast"/>
              <w:jc w:val="center"/>
              <w:rPr>
                <w:b/>
                <w:color w:val="000000" w:themeColor="text1"/>
              </w:rPr>
            </w:pPr>
          </w:p>
        </w:tc>
        <w:tc>
          <w:tcPr>
            <w:tcW w:w="2612" w:type="dxa"/>
            <w:gridSpan w:val="3"/>
            <w:vMerge w:val="restart"/>
          </w:tcPr>
          <w:p w:rsidR="00F20655" w:rsidRPr="000A4D45" w:rsidRDefault="00F20655" w:rsidP="00F20655">
            <w:pPr>
              <w:spacing w:line="240" w:lineRule="atLeast"/>
              <w:jc w:val="center"/>
              <w:rPr>
                <w:b/>
                <w:color w:val="000000" w:themeColor="text1"/>
              </w:rPr>
            </w:pPr>
          </w:p>
          <w:p w:rsidR="00F20655" w:rsidRPr="000A4D45" w:rsidRDefault="00F20655" w:rsidP="00F20655">
            <w:pPr>
              <w:spacing w:line="240" w:lineRule="atLeast"/>
              <w:jc w:val="center"/>
              <w:rPr>
                <w:b/>
                <w:color w:val="000000" w:themeColor="text1"/>
              </w:rPr>
            </w:pPr>
          </w:p>
          <w:p w:rsidR="00F20655" w:rsidRPr="000A4D45" w:rsidRDefault="00F20655" w:rsidP="00F20655">
            <w:pPr>
              <w:spacing w:line="240" w:lineRule="atLeast"/>
              <w:jc w:val="center"/>
              <w:rPr>
                <w:bCs/>
                <w:color w:val="000000" w:themeColor="text1"/>
              </w:rPr>
            </w:pPr>
            <w:r w:rsidRPr="000A4D45">
              <w:rPr>
                <w:b/>
                <w:color w:val="000000" w:themeColor="text1"/>
              </w:rPr>
              <w:t>Total</w:t>
            </w:r>
          </w:p>
        </w:tc>
      </w:tr>
      <w:tr w:rsidR="00F20655" w:rsidRPr="000A4D45" w:rsidTr="00F20655">
        <w:trPr>
          <w:cantSplit/>
        </w:trPr>
        <w:tc>
          <w:tcPr>
            <w:tcW w:w="3510" w:type="dxa"/>
            <w:vAlign w:val="bottom"/>
          </w:tcPr>
          <w:p w:rsidR="00F20655" w:rsidRPr="000A4D45" w:rsidRDefault="00F20655" w:rsidP="00F20655">
            <w:pPr>
              <w:shd w:val="clear" w:color="auto" w:fill="FFFFFF"/>
              <w:spacing w:line="240" w:lineRule="atLeast"/>
              <w:ind w:right="-79"/>
              <w:rPr>
                <w:b/>
                <w:bCs/>
                <w:i/>
                <w:iCs/>
                <w:color w:val="000000" w:themeColor="text1"/>
              </w:rPr>
            </w:pPr>
          </w:p>
        </w:tc>
        <w:tc>
          <w:tcPr>
            <w:tcW w:w="2430" w:type="dxa"/>
            <w:gridSpan w:val="3"/>
            <w:vMerge/>
            <w:shd w:val="clear" w:color="auto" w:fill="auto"/>
          </w:tcPr>
          <w:p w:rsidR="00F20655" w:rsidRPr="000A4D45" w:rsidRDefault="00F20655" w:rsidP="00F20655">
            <w:pPr>
              <w:spacing w:line="240" w:lineRule="atLeast"/>
              <w:jc w:val="center"/>
              <w:rPr>
                <w:b/>
                <w:color w:val="000000" w:themeColor="text1"/>
              </w:rPr>
            </w:pPr>
          </w:p>
        </w:tc>
        <w:tc>
          <w:tcPr>
            <w:tcW w:w="180" w:type="dxa"/>
          </w:tcPr>
          <w:p w:rsidR="00F20655" w:rsidRPr="000A4D45" w:rsidRDefault="00F20655" w:rsidP="00F20655">
            <w:pPr>
              <w:spacing w:line="240" w:lineRule="atLeast"/>
              <w:jc w:val="center"/>
              <w:rPr>
                <w:b/>
                <w:color w:val="000000" w:themeColor="text1"/>
              </w:rPr>
            </w:pPr>
          </w:p>
        </w:tc>
        <w:tc>
          <w:tcPr>
            <w:tcW w:w="2340" w:type="dxa"/>
            <w:gridSpan w:val="3"/>
            <w:vMerge/>
            <w:shd w:val="clear" w:color="auto" w:fill="auto"/>
          </w:tcPr>
          <w:p w:rsidR="00F20655" w:rsidRPr="000A4D45" w:rsidRDefault="00F20655" w:rsidP="00F20655">
            <w:pPr>
              <w:spacing w:line="240" w:lineRule="atLeast"/>
              <w:ind w:left="-79" w:right="-79"/>
              <w:jc w:val="center"/>
              <w:rPr>
                <w:b/>
                <w:color w:val="000000" w:themeColor="text1"/>
              </w:rPr>
            </w:pPr>
          </w:p>
        </w:tc>
        <w:tc>
          <w:tcPr>
            <w:tcW w:w="180" w:type="dxa"/>
          </w:tcPr>
          <w:p w:rsidR="00F20655" w:rsidRPr="000A4D45" w:rsidRDefault="00F20655" w:rsidP="00F20655">
            <w:pPr>
              <w:shd w:val="clear" w:color="auto" w:fill="FFFFFF"/>
              <w:tabs>
                <w:tab w:val="decimal" w:pos="374"/>
              </w:tabs>
              <w:spacing w:line="240" w:lineRule="atLeast"/>
              <w:ind w:left="-79" w:right="-79"/>
              <w:jc w:val="center"/>
              <w:rPr>
                <w:b/>
                <w:color w:val="000000" w:themeColor="text1"/>
              </w:rPr>
            </w:pPr>
          </w:p>
        </w:tc>
        <w:tc>
          <w:tcPr>
            <w:tcW w:w="2430" w:type="dxa"/>
            <w:gridSpan w:val="3"/>
            <w:vMerge/>
          </w:tcPr>
          <w:p w:rsidR="00F20655" w:rsidRPr="000A4D45" w:rsidRDefault="00F20655" w:rsidP="00F20655">
            <w:pPr>
              <w:spacing w:line="240" w:lineRule="atLeast"/>
              <w:jc w:val="center"/>
              <w:rPr>
                <w:b/>
                <w:color w:val="000000" w:themeColor="text1"/>
              </w:rPr>
            </w:pPr>
          </w:p>
        </w:tc>
        <w:tc>
          <w:tcPr>
            <w:tcW w:w="180" w:type="dxa"/>
          </w:tcPr>
          <w:p w:rsidR="00F20655" w:rsidRPr="000A4D45" w:rsidRDefault="00F20655" w:rsidP="00F20655">
            <w:pPr>
              <w:spacing w:line="240" w:lineRule="atLeast"/>
              <w:jc w:val="center"/>
              <w:rPr>
                <w:b/>
                <w:color w:val="000000" w:themeColor="text1"/>
              </w:rPr>
            </w:pPr>
          </w:p>
        </w:tc>
        <w:tc>
          <w:tcPr>
            <w:tcW w:w="2612" w:type="dxa"/>
            <w:gridSpan w:val="3"/>
            <w:vMerge/>
          </w:tcPr>
          <w:p w:rsidR="00F20655" w:rsidRPr="000A4D45" w:rsidRDefault="00F20655" w:rsidP="00F20655">
            <w:pPr>
              <w:spacing w:line="240" w:lineRule="atLeast"/>
              <w:jc w:val="center"/>
              <w:rPr>
                <w:b/>
                <w:color w:val="000000" w:themeColor="text1"/>
              </w:rPr>
            </w:pPr>
          </w:p>
        </w:tc>
      </w:tr>
      <w:tr w:rsidR="00F20655" w:rsidRPr="000A4D45" w:rsidTr="00851366">
        <w:trPr>
          <w:cantSplit/>
        </w:trPr>
        <w:tc>
          <w:tcPr>
            <w:tcW w:w="3510" w:type="dxa"/>
            <w:vAlign w:val="bottom"/>
          </w:tcPr>
          <w:p w:rsidR="00F20655" w:rsidRPr="000A4D45" w:rsidRDefault="00F20655" w:rsidP="00F20655">
            <w:pPr>
              <w:spacing w:line="220" w:lineRule="atLeast"/>
              <w:ind w:left="160" w:right="-26" w:hanging="160"/>
              <w:rPr>
                <w:b/>
                <w:bCs/>
                <w:i/>
                <w:iCs/>
              </w:rPr>
            </w:pPr>
            <w:r w:rsidRPr="000A4D45">
              <w:rPr>
                <w:b/>
                <w:bCs/>
                <w:i/>
                <w:iCs/>
              </w:rPr>
              <w:t>For the year ended 31 December</w:t>
            </w:r>
          </w:p>
        </w:tc>
        <w:tc>
          <w:tcPr>
            <w:tcW w:w="1000" w:type="dxa"/>
            <w:shd w:val="clear" w:color="auto" w:fill="auto"/>
          </w:tcPr>
          <w:p w:rsidR="00F20655" w:rsidRPr="000A4D45" w:rsidRDefault="00F20655" w:rsidP="00F20655">
            <w:pPr>
              <w:spacing w:line="240" w:lineRule="atLeast"/>
              <w:jc w:val="center"/>
              <w:rPr>
                <w:bCs/>
                <w:color w:val="000000" w:themeColor="text1"/>
              </w:rPr>
            </w:pPr>
            <w:r w:rsidRPr="000A4D45">
              <w:rPr>
                <w:bCs/>
                <w:color w:val="000000" w:themeColor="text1"/>
              </w:rPr>
              <w:t>2019</w:t>
            </w:r>
          </w:p>
        </w:tc>
        <w:tc>
          <w:tcPr>
            <w:tcW w:w="220" w:type="dxa"/>
          </w:tcPr>
          <w:p w:rsidR="00F20655" w:rsidRPr="000A4D45" w:rsidRDefault="00F20655" w:rsidP="00F20655">
            <w:pPr>
              <w:spacing w:line="240" w:lineRule="atLeast"/>
              <w:jc w:val="center"/>
              <w:rPr>
                <w:b/>
                <w:color w:val="000000" w:themeColor="text1"/>
              </w:rPr>
            </w:pPr>
          </w:p>
        </w:tc>
        <w:tc>
          <w:tcPr>
            <w:tcW w:w="1210" w:type="dxa"/>
          </w:tcPr>
          <w:p w:rsidR="00F20655" w:rsidRPr="000A4D45" w:rsidRDefault="00F20655" w:rsidP="00F20655">
            <w:pPr>
              <w:spacing w:line="240" w:lineRule="atLeast"/>
              <w:jc w:val="center"/>
              <w:rPr>
                <w:bCs/>
                <w:color w:val="000000" w:themeColor="text1"/>
              </w:rPr>
            </w:pPr>
            <w:r w:rsidRPr="000A4D45">
              <w:rPr>
                <w:bCs/>
                <w:color w:val="000000" w:themeColor="text1"/>
              </w:rPr>
              <w:t>2018</w:t>
            </w:r>
          </w:p>
        </w:tc>
        <w:tc>
          <w:tcPr>
            <w:tcW w:w="180" w:type="dxa"/>
          </w:tcPr>
          <w:p w:rsidR="00F20655" w:rsidRPr="000A4D45" w:rsidRDefault="00F20655" w:rsidP="00F20655">
            <w:pPr>
              <w:spacing w:line="240" w:lineRule="atLeast"/>
              <w:jc w:val="center"/>
              <w:rPr>
                <w:b/>
                <w:color w:val="000000" w:themeColor="text1"/>
              </w:rPr>
            </w:pPr>
          </w:p>
        </w:tc>
        <w:tc>
          <w:tcPr>
            <w:tcW w:w="1080" w:type="dxa"/>
            <w:shd w:val="clear" w:color="auto" w:fill="auto"/>
          </w:tcPr>
          <w:p w:rsidR="00F20655" w:rsidRPr="000A4D45" w:rsidRDefault="00F20655" w:rsidP="00F20655">
            <w:pPr>
              <w:spacing w:line="240" w:lineRule="atLeast"/>
              <w:jc w:val="center"/>
              <w:rPr>
                <w:bCs/>
                <w:color w:val="000000" w:themeColor="text1"/>
              </w:rPr>
            </w:pPr>
            <w:r w:rsidRPr="000A4D45">
              <w:rPr>
                <w:bCs/>
                <w:color w:val="000000" w:themeColor="text1"/>
              </w:rPr>
              <w:t>2019</w:t>
            </w:r>
          </w:p>
        </w:tc>
        <w:tc>
          <w:tcPr>
            <w:tcW w:w="180" w:type="dxa"/>
          </w:tcPr>
          <w:p w:rsidR="00F20655" w:rsidRPr="000A4D45" w:rsidRDefault="00F20655" w:rsidP="00F20655">
            <w:pPr>
              <w:spacing w:line="240" w:lineRule="atLeast"/>
              <w:jc w:val="center"/>
              <w:rPr>
                <w:b/>
                <w:color w:val="000000" w:themeColor="text1"/>
              </w:rPr>
            </w:pPr>
          </w:p>
        </w:tc>
        <w:tc>
          <w:tcPr>
            <w:tcW w:w="1080" w:type="dxa"/>
          </w:tcPr>
          <w:p w:rsidR="00F20655" w:rsidRPr="000A4D45" w:rsidRDefault="00F20655" w:rsidP="00F20655">
            <w:pPr>
              <w:spacing w:line="240" w:lineRule="atLeast"/>
              <w:jc w:val="center"/>
              <w:rPr>
                <w:bCs/>
                <w:color w:val="000000" w:themeColor="text1"/>
              </w:rPr>
            </w:pPr>
            <w:r w:rsidRPr="000A4D45">
              <w:rPr>
                <w:bCs/>
                <w:color w:val="000000" w:themeColor="text1"/>
              </w:rPr>
              <w:t>2018</w:t>
            </w:r>
          </w:p>
        </w:tc>
        <w:tc>
          <w:tcPr>
            <w:tcW w:w="180" w:type="dxa"/>
          </w:tcPr>
          <w:p w:rsidR="00F20655" w:rsidRPr="000A4D45" w:rsidRDefault="00F20655" w:rsidP="00F20655">
            <w:pPr>
              <w:shd w:val="clear" w:color="auto" w:fill="FFFFFF"/>
              <w:tabs>
                <w:tab w:val="decimal" w:pos="374"/>
              </w:tabs>
              <w:spacing w:line="240" w:lineRule="atLeast"/>
              <w:ind w:left="-79" w:right="-79"/>
              <w:jc w:val="center"/>
              <w:rPr>
                <w:b/>
                <w:color w:val="000000" w:themeColor="text1"/>
              </w:rPr>
            </w:pPr>
          </w:p>
        </w:tc>
        <w:tc>
          <w:tcPr>
            <w:tcW w:w="1080" w:type="dxa"/>
          </w:tcPr>
          <w:p w:rsidR="00F20655" w:rsidRPr="000A4D45" w:rsidRDefault="00F20655" w:rsidP="00F20655">
            <w:pPr>
              <w:spacing w:line="240" w:lineRule="atLeast"/>
              <w:jc w:val="center"/>
              <w:rPr>
                <w:bCs/>
                <w:color w:val="000000" w:themeColor="text1"/>
              </w:rPr>
            </w:pPr>
            <w:r w:rsidRPr="000A4D45">
              <w:rPr>
                <w:bCs/>
                <w:color w:val="000000" w:themeColor="text1"/>
              </w:rPr>
              <w:t>2019</w:t>
            </w:r>
          </w:p>
        </w:tc>
        <w:tc>
          <w:tcPr>
            <w:tcW w:w="270" w:type="dxa"/>
          </w:tcPr>
          <w:p w:rsidR="00F20655" w:rsidRPr="000A4D45" w:rsidRDefault="00F20655" w:rsidP="00F20655">
            <w:pPr>
              <w:spacing w:line="240" w:lineRule="atLeast"/>
              <w:jc w:val="center"/>
              <w:rPr>
                <w:b/>
                <w:color w:val="000000" w:themeColor="text1"/>
              </w:rPr>
            </w:pPr>
          </w:p>
        </w:tc>
        <w:tc>
          <w:tcPr>
            <w:tcW w:w="1080" w:type="dxa"/>
          </w:tcPr>
          <w:p w:rsidR="00F20655" w:rsidRPr="000A4D45" w:rsidRDefault="00F20655" w:rsidP="00F20655">
            <w:pPr>
              <w:spacing w:line="240" w:lineRule="atLeast"/>
              <w:jc w:val="center"/>
              <w:rPr>
                <w:bCs/>
                <w:color w:val="000000" w:themeColor="text1"/>
              </w:rPr>
            </w:pPr>
            <w:r w:rsidRPr="000A4D45">
              <w:rPr>
                <w:bCs/>
                <w:color w:val="000000" w:themeColor="text1"/>
              </w:rPr>
              <w:t>2018</w:t>
            </w:r>
          </w:p>
        </w:tc>
        <w:tc>
          <w:tcPr>
            <w:tcW w:w="180" w:type="dxa"/>
          </w:tcPr>
          <w:p w:rsidR="00F20655" w:rsidRPr="000A4D45" w:rsidRDefault="00F20655" w:rsidP="00F20655">
            <w:pPr>
              <w:spacing w:line="240" w:lineRule="atLeast"/>
              <w:jc w:val="center"/>
              <w:rPr>
                <w:b/>
                <w:color w:val="000000" w:themeColor="text1"/>
              </w:rPr>
            </w:pPr>
          </w:p>
        </w:tc>
        <w:tc>
          <w:tcPr>
            <w:tcW w:w="1170" w:type="dxa"/>
          </w:tcPr>
          <w:p w:rsidR="00F20655" w:rsidRPr="000A4D45" w:rsidRDefault="00F20655" w:rsidP="00F20655">
            <w:pPr>
              <w:spacing w:line="240" w:lineRule="atLeast"/>
              <w:jc w:val="center"/>
              <w:rPr>
                <w:bCs/>
                <w:color w:val="000000" w:themeColor="text1"/>
              </w:rPr>
            </w:pPr>
            <w:r w:rsidRPr="000A4D45">
              <w:rPr>
                <w:bCs/>
                <w:color w:val="000000" w:themeColor="text1"/>
              </w:rPr>
              <w:t>2019</w:t>
            </w:r>
          </w:p>
        </w:tc>
        <w:tc>
          <w:tcPr>
            <w:tcW w:w="180" w:type="dxa"/>
          </w:tcPr>
          <w:p w:rsidR="00F20655" w:rsidRPr="000A4D45" w:rsidRDefault="00F20655" w:rsidP="00F20655">
            <w:pPr>
              <w:spacing w:line="240" w:lineRule="atLeast"/>
              <w:jc w:val="center"/>
              <w:rPr>
                <w:b/>
                <w:color w:val="000000" w:themeColor="text1"/>
              </w:rPr>
            </w:pPr>
          </w:p>
        </w:tc>
        <w:tc>
          <w:tcPr>
            <w:tcW w:w="1262" w:type="dxa"/>
          </w:tcPr>
          <w:p w:rsidR="00F20655" w:rsidRPr="000A4D45" w:rsidRDefault="00F20655" w:rsidP="00F20655">
            <w:pPr>
              <w:spacing w:line="240" w:lineRule="atLeast"/>
              <w:jc w:val="center"/>
              <w:rPr>
                <w:bCs/>
                <w:color w:val="000000" w:themeColor="text1"/>
              </w:rPr>
            </w:pPr>
            <w:r w:rsidRPr="000A4D45">
              <w:rPr>
                <w:bCs/>
                <w:color w:val="000000" w:themeColor="text1"/>
              </w:rPr>
              <w:t>2018</w:t>
            </w:r>
          </w:p>
        </w:tc>
      </w:tr>
      <w:tr w:rsidR="00F20655" w:rsidRPr="000A4D45" w:rsidTr="00F20655">
        <w:trPr>
          <w:cantSplit/>
        </w:trPr>
        <w:tc>
          <w:tcPr>
            <w:tcW w:w="3510" w:type="dxa"/>
            <w:vAlign w:val="bottom"/>
          </w:tcPr>
          <w:p w:rsidR="00F20655" w:rsidRPr="000A4D45" w:rsidRDefault="00F20655" w:rsidP="00F20655">
            <w:pPr>
              <w:spacing w:line="220" w:lineRule="atLeast"/>
              <w:ind w:left="160" w:right="-26" w:hanging="160"/>
              <w:rPr>
                <w:b/>
                <w:bCs/>
                <w:i/>
                <w:iCs/>
              </w:rPr>
            </w:pPr>
          </w:p>
        </w:tc>
        <w:tc>
          <w:tcPr>
            <w:tcW w:w="10352" w:type="dxa"/>
            <w:gridSpan w:val="15"/>
            <w:shd w:val="clear" w:color="auto" w:fill="auto"/>
          </w:tcPr>
          <w:p w:rsidR="00F20655" w:rsidRPr="000A4D45" w:rsidRDefault="00F20655" w:rsidP="00F20655">
            <w:pPr>
              <w:spacing w:line="240" w:lineRule="atLeast"/>
              <w:jc w:val="center"/>
              <w:rPr>
                <w:bCs/>
                <w:i/>
                <w:iCs/>
                <w:color w:val="000000" w:themeColor="text1"/>
              </w:rPr>
            </w:pPr>
            <w:r w:rsidRPr="000A4D45">
              <w:rPr>
                <w:bCs/>
                <w:i/>
                <w:iCs/>
                <w:color w:val="000000" w:themeColor="text1"/>
              </w:rPr>
              <w:t>(in thousand Baht)</w:t>
            </w:r>
          </w:p>
        </w:tc>
      </w:tr>
      <w:tr w:rsidR="006751E1" w:rsidRPr="000A4D45" w:rsidTr="00F20655">
        <w:trPr>
          <w:cantSplit/>
        </w:trPr>
        <w:tc>
          <w:tcPr>
            <w:tcW w:w="3510" w:type="dxa"/>
            <w:vAlign w:val="bottom"/>
          </w:tcPr>
          <w:p w:rsidR="006751E1" w:rsidRPr="000A4D45" w:rsidRDefault="006751E1" w:rsidP="00F20655">
            <w:pPr>
              <w:spacing w:line="220" w:lineRule="atLeast"/>
              <w:ind w:left="160" w:right="-26" w:hanging="160"/>
              <w:rPr>
                <w:b/>
                <w:bCs/>
                <w:i/>
                <w:iCs/>
              </w:rPr>
            </w:pPr>
            <w:r w:rsidRPr="000A4D45">
              <w:rPr>
                <w:b/>
                <w:i/>
                <w:iCs/>
                <w:color w:val="000000" w:themeColor="text1"/>
              </w:rPr>
              <w:t>Disaggregation of revenue</w:t>
            </w:r>
          </w:p>
        </w:tc>
        <w:tc>
          <w:tcPr>
            <w:tcW w:w="10352" w:type="dxa"/>
            <w:gridSpan w:val="15"/>
            <w:shd w:val="clear" w:color="auto" w:fill="auto"/>
          </w:tcPr>
          <w:p w:rsidR="006751E1" w:rsidRPr="000A4D45" w:rsidRDefault="006751E1" w:rsidP="00F20655">
            <w:pPr>
              <w:spacing w:line="240" w:lineRule="atLeast"/>
              <w:jc w:val="center"/>
              <w:rPr>
                <w:bCs/>
                <w:i/>
                <w:iCs/>
                <w:color w:val="000000" w:themeColor="text1"/>
              </w:rPr>
            </w:pPr>
          </w:p>
        </w:tc>
      </w:tr>
      <w:tr w:rsidR="00F20655" w:rsidRPr="000A4D45" w:rsidTr="00851366">
        <w:trPr>
          <w:cantSplit/>
        </w:trPr>
        <w:tc>
          <w:tcPr>
            <w:tcW w:w="3510" w:type="dxa"/>
            <w:vAlign w:val="bottom"/>
          </w:tcPr>
          <w:p w:rsidR="00F20655" w:rsidRPr="000A4D45" w:rsidRDefault="00F20655" w:rsidP="00F20655">
            <w:pPr>
              <w:spacing w:line="220" w:lineRule="atLeast"/>
              <w:ind w:left="160" w:right="-26" w:hanging="160"/>
              <w:rPr>
                <w:b/>
                <w:bCs/>
                <w:i/>
                <w:iCs/>
              </w:rPr>
            </w:pPr>
            <w:r w:rsidRPr="000A4D45">
              <w:rPr>
                <w:b/>
                <w:bCs/>
                <w:i/>
                <w:iCs/>
              </w:rPr>
              <w:t>Major products/services lines</w:t>
            </w:r>
          </w:p>
        </w:tc>
        <w:tc>
          <w:tcPr>
            <w:tcW w:w="1000" w:type="dxa"/>
          </w:tcPr>
          <w:p w:rsidR="00F20655" w:rsidRPr="000A4D45" w:rsidRDefault="00F20655" w:rsidP="00F20655">
            <w:pPr>
              <w:pStyle w:val="acctfourfigures"/>
              <w:shd w:val="clear" w:color="auto" w:fill="FFFFFF"/>
              <w:tabs>
                <w:tab w:val="clear" w:pos="765"/>
              </w:tabs>
              <w:spacing w:line="240" w:lineRule="atLeast"/>
              <w:jc w:val="right"/>
            </w:pPr>
          </w:p>
        </w:tc>
        <w:tc>
          <w:tcPr>
            <w:tcW w:w="220" w:type="dxa"/>
            <w:vAlign w:val="bottom"/>
          </w:tcPr>
          <w:p w:rsidR="00F20655" w:rsidRPr="000A4D45" w:rsidRDefault="00F20655" w:rsidP="00F20655">
            <w:pPr>
              <w:pStyle w:val="acctfourfigures"/>
              <w:shd w:val="clear" w:color="auto" w:fill="FFFFFF"/>
              <w:spacing w:line="240" w:lineRule="atLeast"/>
              <w:jc w:val="right"/>
              <w:rPr>
                <w:color w:val="000000" w:themeColor="text1"/>
              </w:rPr>
            </w:pPr>
          </w:p>
        </w:tc>
        <w:tc>
          <w:tcPr>
            <w:tcW w:w="1210" w:type="dxa"/>
          </w:tcPr>
          <w:p w:rsidR="00F20655" w:rsidRPr="000A4D45" w:rsidRDefault="00F20655" w:rsidP="00F20655">
            <w:pPr>
              <w:pStyle w:val="acctfourfigures"/>
              <w:shd w:val="clear" w:color="auto" w:fill="FFFFFF"/>
              <w:tabs>
                <w:tab w:val="clear" w:pos="765"/>
              </w:tabs>
              <w:spacing w:line="240" w:lineRule="atLeast"/>
              <w:jc w:val="right"/>
            </w:pPr>
          </w:p>
        </w:tc>
        <w:tc>
          <w:tcPr>
            <w:tcW w:w="180" w:type="dxa"/>
            <w:vAlign w:val="bottom"/>
          </w:tcPr>
          <w:p w:rsidR="00F20655" w:rsidRPr="000A4D45" w:rsidRDefault="00F20655" w:rsidP="00F20655">
            <w:pPr>
              <w:pStyle w:val="acctfourfigures"/>
              <w:shd w:val="clear" w:color="auto" w:fill="FFFFFF"/>
              <w:tabs>
                <w:tab w:val="clear" w:pos="765"/>
              </w:tabs>
              <w:spacing w:line="240" w:lineRule="atLeast"/>
              <w:jc w:val="right"/>
              <w:rPr>
                <w:color w:val="000000" w:themeColor="text1"/>
              </w:rPr>
            </w:pPr>
          </w:p>
        </w:tc>
        <w:tc>
          <w:tcPr>
            <w:tcW w:w="1080" w:type="dxa"/>
          </w:tcPr>
          <w:p w:rsidR="00F20655" w:rsidRPr="000A4D45" w:rsidRDefault="00F20655" w:rsidP="00F20655">
            <w:pPr>
              <w:pStyle w:val="acctfourfigures"/>
              <w:shd w:val="clear" w:color="auto" w:fill="FFFFFF"/>
              <w:tabs>
                <w:tab w:val="clear" w:pos="765"/>
              </w:tabs>
              <w:spacing w:line="240" w:lineRule="atLeast"/>
              <w:jc w:val="right"/>
            </w:pPr>
          </w:p>
        </w:tc>
        <w:tc>
          <w:tcPr>
            <w:tcW w:w="180" w:type="dxa"/>
            <w:vAlign w:val="bottom"/>
          </w:tcPr>
          <w:p w:rsidR="00F20655" w:rsidRPr="000A4D45" w:rsidRDefault="00F20655" w:rsidP="00F20655">
            <w:pPr>
              <w:pStyle w:val="acctfourfigures"/>
              <w:shd w:val="clear" w:color="auto" w:fill="FFFFFF"/>
              <w:spacing w:line="240" w:lineRule="atLeast"/>
              <w:jc w:val="right"/>
              <w:rPr>
                <w:color w:val="000000" w:themeColor="text1"/>
              </w:rPr>
            </w:pPr>
          </w:p>
        </w:tc>
        <w:tc>
          <w:tcPr>
            <w:tcW w:w="1080" w:type="dxa"/>
          </w:tcPr>
          <w:p w:rsidR="00F20655" w:rsidRPr="000A4D45" w:rsidRDefault="00F20655" w:rsidP="00AD42C3">
            <w:pPr>
              <w:pStyle w:val="acctfourfigures"/>
              <w:shd w:val="clear" w:color="auto" w:fill="FFFFFF"/>
              <w:tabs>
                <w:tab w:val="clear" w:pos="765"/>
              </w:tabs>
              <w:spacing w:line="240" w:lineRule="atLeast"/>
              <w:jc w:val="center"/>
            </w:pPr>
          </w:p>
        </w:tc>
        <w:tc>
          <w:tcPr>
            <w:tcW w:w="180" w:type="dxa"/>
            <w:vAlign w:val="bottom"/>
          </w:tcPr>
          <w:p w:rsidR="00F20655" w:rsidRPr="000A4D45" w:rsidRDefault="00F20655" w:rsidP="00F20655">
            <w:pPr>
              <w:pStyle w:val="acctfourfigures"/>
              <w:shd w:val="clear" w:color="auto" w:fill="FFFFFF"/>
              <w:tabs>
                <w:tab w:val="clear" w:pos="765"/>
              </w:tabs>
              <w:spacing w:line="240" w:lineRule="atLeast"/>
              <w:jc w:val="right"/>
              <w:rPr>
                <w:color w:val="000000" w:themeColor="text1"/>
              </w:rPr>
            </w:pPr>
          </w:p>
        </w:tc>
        <w:tc>
          <w:tcPr>
            <w:tcW w:w="1080" w:type="dxa"/>
          </w:tcPr>
          <w:p w:rsidR="00F20655" w:rsidRPr="000A4D45" w:rsidRDefault="00F20655" w:rsidP="00F20655">
            <w:pPr>
              <w:pStyle w:val="acctfourfigures"/>
              <w:shd w:val="clear" w:color="auto" w:fill="FFFFFF"/>
              <w:tabs>
                <w:tab w:val="clear" w:pos="765"/>
              </w:tabs>
              <w:spacing w:line="240" w:lineRule="atLeast"/>
              <w:jc w:val="right"/>
            </w:pPr>
          </w:p>
        </w:tc>
        <w:tc>
          <w:tcPr>
            <w:tcW w:w="270" w:type="dxa"/>
            <w:vAlign w:val="bottom"/>
          </w:tcPr>
          <w:p w:rsidR="00F20655" w:rsidRPr="000A4D45" w:rsidRDefault="00F20655" w:rsidP="00F20655">
            <w:pPr>
              <w:pStyle w:val="acctfourfigures"/>
              <w:shd w:val="clear" w:color="auto" w:fill="FFFFFF"/>
              <w:spacing w:line="240" w:lineRule="atLeast"/>
              <w:jc w:val="right"/>
              <w:rPr>
                <w:color w:val="000000" w:themeColor="text1"/>
              </w:rPr>
            </w:pPr>
          </w:p>
        </w:tc>
        <w:tc>
          <w:tcPr>
            <w:tcW w:w="1080" w:type="dxa"/>
          </w:tcPr>
          <w:p w:rsidR="00F20655" w:rsidRPr="000A4D45" w:rsidRDefault="00F20655" w:rsidP="00F20655">
            <w:pPr>
              <w:pStyle w:val="acctfourfigures"/>
              <w:shd w:val="clear" w:color="auto" w:fill="FFFFFF"/>
              <w:tabs>
                <w:tab w:val="clear" w:pos="765"/>
              </w:tabs>
              <w:spacing w:line="240" w:lineRule="atLeast"/>
              <w:jc w:val="right"/>
            </w:pPr>
          </w:p>
        </w:tc>
        <w:tc>
          <w:tcPr>
            <w:tcW w:w="180" w:type="dxa"/>
          </w:tcPr>
          <w:p w:rsidR="00F20655" w:rsidRPr="000A4D45" w:rsidRDefault="00F20655" w:rsidP="00F20655">
            <w:pPr>
              <w:pStyle w:val="acctfourfigures"/>
              <w:shd w:val="clear" w:color="auto" w:fill="FFFFFF"/>
              <w:spacing w:line="240" w:lineRule="atLeast"/>
              <w:jc w:val="right"/>
              <w:rPr>
                <w:color w:val="000000" w:themeColor="text1"/>
              </w:rPr>
            </w:pPr>
          </w:p>
        </w:tc>
        <w:tc>
          <w:tcPr>
            <w:tcW w:w="1170" w:type="dxa"/>
          </w:tcPr>
          <w:p w:rsidR="00F20655" w:rsidRPr="000A4D45" w:rsidRDefault="00F20655" w:rsidP="00F20655">
            <w:pPr>
              <w:tabs>
                <w:tab w:val="decimal" w:pos="551"/>
              </w:tabs>
              <w:spacing w:line="240" w:lineRule="auto"/>
              <w:ind w:left="-129" w:right="-108"/>
              <w:rPr>
                <w:rFonts w:eastAsia="MS Mincho"/>
              </w:rPr>
            </w:pPr>
          </w:p>
        </w:tc>
        <w:tc>
          <w:tcPr>
            <w:tcW w:w="180" w:type="dxa"/>
          </w:tcPr>
          <w:p w:rsidR="00F20655" w:rsidRPr="000A4D45" w:rsidRDefault="00F20655" w:rsidP="00F20655">
            <w:pPr>
              <w:pStyle w:val="acctfourfigures"/>
              <w:shd w:val="clear" w:color="auto" w:fill="FFFFFF"/>
              <w:tabs>
                <w:tab w:val="clear" w:pos="765"/>
              </w:tabs>
              <w:spacing w:line="240" w:lineRule="atLeast"/>
              <w:ind w:right="-259"/>
              <w:jc w:val="center"/>
              <w:rPr>
                <w:color w:val="000000" w:themeColor="text1"/>
              </w:rPr>
            </w:pPr>
          </w:p>
        </w:tc>
        <w:tc>
          <w:tcPr>
            <w:tcW w:w="1262" w:type="dxa"/>
          </w:tcPr>
          <w:p w:rsidR="00F20655" w:rsidRPr="000A4D45" w:rsidRDefault="00F20655" w:rsidP="00F20655">
            <w:pPr>
              <w:tabs>
                <w:tab w:val="decimal" w:pos="551"/>
              </w:tabs>
              <w:spacing w:line="240" w:lineRule="auto"/>
              <w:ind w:left="-129" w:right="-108"/>
              <w:rPr>
                <w:rFonts w:eastAsia="MS Mincho"/>
              </w:rPr>
            </w:pPr>
          </w:p>
        </w:tc>
      </w:tr>
      <w:tr w:rsidR="00F20655" w:rsidRPr="000A4D45" w:rsidTr="00851366">
        <w:trPr>
          <w:cantSplit/>
        </w:trPr>
        <w:tc>
          <w:tcPr>
            <w:tcW w:w="3510" w:type="dxa"/>
          </w:tcPr>
          <w:p w:rsidR="00F20655" w:rsidRPr="000A4D45" w:rsidRDefault="00F20655" w:rsidP="00F20655">
            <w:pPr>
              <w:shd w:val="clear" w:color="auto" w:fill="FFFFFF"/>
              <w:spacing w:line="240" w:lineRule="atLeast"/>
              <w:ind w:right="-79"/>
              <w:rPr>
                <w:color w:val="000000" w:themeColor="text1"/>
              </w:rPr>
            </w:pPr>
            <w:r w:rsidRPr="000A4D45">
              <w:rPr>
                <w:color w:val="000000" w:themeColor="text1"/>
              </w:rPr>
              <w:t>Revenue from rendering of services</w:t>
            </w:r>
          </w:p>
        </w:tc>
        <w:tc>
          <w:tcPr>
            <w:tcW w:w="1000" w:type="dxa"/>
          </w:tcPr>
          <w:p w:rsidR="00F20655" w:rsidRPr="000A4D45" w:rsidRDefault="00851366" w:rsidP="00B5344F">
            <w:pPr>
              <w:pStyle w:val="acctfourfigures"/>
              <w:shd w:val="clear" w:color="auto" w:fill="FFFFFF"/>
              <w:tabs>
                <w:tab w:val="clear" w:pos="765"/>
              </w:tabs>
              <w:spacing w:line="240" w:lineRule="atLeast"/>
              <w:ind w:right="20"/>
              <w:jc w:val="right"/>
            </w:pPr>
            <w:r>
              <w:t>662,889</w:t>
            </w:r>
          </w:p>
        </w:tc>
        <w:tc>
          <w:tcPr>
            <w:tcW w:w="220" w:type="dxa"/>
            <w:vAlign w:val="bottom"/>
          </w:tcPr>
          <w:p w:rsidR="00F20655" w:rsidRPr="000A4D45" w:rsidRDefault="00F20655" w:rsidP="00F20655">
            <w:pPr>
              <w:pStyle w:val="acctfourfigures"/>
              <w:shd w:val="clear" w:color="auto" w:fill="FFFFFF"/>
              <w:spacing w:line="240" w:lineRule="atLeast"/>
              <w:ind w:right="100"/>
              <w:jc w:val="right"/>
            </w:pPr>
          </w:p>
        </w:tc>
        <w:tc>
          <w:tcPr>
            <w:tcW w:w="1210" w:type="dxa"/>
          </w:tcPr>
          <w:p w:rsidR="00F20655" w:rsidRPr="000A4D45" w:rsidRDefault="00851366" w:rsidP="00B5344F">
            <w:pPr>
              <w:pStyle w:val="acctfourfigures"/>
              <w:shd w:val="clear" w:color="auto" w:fill="FFFFFF"/>
              <w:tabs>
                <w:tab w:val="clear" w:pos="765"/>
              </w:tabs>
              <w:spacing w:line="240" w:lineRule="atLeast"/>
              <w:ind w:right="10"/>
              <w:jc w:val="right"/>
            </w:pPr>
            <w:r>
              <w:t>552,175</w:t>
            </w:r>
          </w:p>
        </w:tc>
        <w:tc>
          <w:tcPr>
            <w:tcW w:w="180" w:type="dxa"/>
            <w:vAlign w:val="bottom"/>
          </w:tcPr>
          <w:p w:rsidR="00F20655" w:rsidRPr="000A4D45" w:rsidRDefault="00F20655" w:rsidP="00F20655">
            <w:pPr>
              <w:pStyle w:val="acctfourfigures"/>
              <w:shd w:val="clear" w:color="auto" w:fill="FFFFFF"/>
              <w:tabs>
                <w:tab w:val="clear" w:pos="765"/>
              </w:tabs>
              <w:spacing w:line="240" w:lineRule="atLeast"/>
              <w:ind w:right="100"/>
              <w:jc w:val="right"/>
            </w:pPr>
          </w:p>
        </w:tc>
        <w:tc>
          <w:tcPr>
            <w:tcW w:w="1080" w:type="dxa"/>
          </w:tcPr>
          <w:p w:rsidR="00F20655" w:rsidRPr="000A4D45" w:rsidRDefault="00851366" w:rsidP="00AD42C3">
            <w:pPr>
              <w:pStyle w:val="acctfourfigures"/>
              <w:shd w:val="clear" w:color="auto" w:fill="FFFFFF"/>
              <w:tabs>
                <w:tab w:val="clear" w:pos="765"/>
                <w:tab w:val="left" w:pos="955"/>
              </w:tabs>
              <w:spacing w:line="240" w:lineRule="atLeast"/>
              <w:ind w:right="-34"/>
              <w:jc w:val="center"/>
            </w:pPr>
            <w:r>
              <w:t>-</w:t>
            </w:r>
          </w:p>
        </w:tc>
        <w:tc>
          <w:tcPr>
            <w:tcW w:w="180" w:type="dxa"/>
            <w:vAlign w:val="bottom"/>
          </w:tcPr>
          <w:p w:rsidR="00F20655" w:rsidRPr="000A4D45" w:rsidRDefault="00F20655" w:rsidP="00F20655">
            <w:pPr>
              <w:pStyle w:val="acctfourfigures"/>
              <w:shd w:val="clear" w:color="auto" w:fill="FFFFFF"/>
              <w:spacing w:line="240" w:lineRule="atLeast"/>
              <w:ind w:right="100"/>
              <w:jc w:val="right"/>
            </w:pPr>
          </w:p>
        </w:tc>
        <w:tc>
          <w:tcPr>
            <w:tcW w:w="1080" w:type="dxa"/>
          </w:tcPr>
          <w:p w:rsidR="00F20655" w:rsidRPr="000A4D45" w:rsidRDefault="00851366" w:rsidP="00B5344F">
            <w:pPr>
              <w:pStyle w:val="acctfourfigures"/>
              <w:shd w:val="clear" w:color="auto" w:fill="FFFFFF"/>
              <w:tabs>
                <w:tab w:val="clear" w:pos="765"/>
              </w:tabs>
              <w:spacing w:line="240" w:lineRule="atLeast"/>
              <w:ind w:right="-170"/>
              <w:jc w:val="center"/>
            </w:pPr>
            <w:r>
              <w:t>-</w:t>
            </w:r>
          </w:p>
        </w:tc>
        <w:tc>
          <w:tcPr>
            <w:tcW w:w="180" w:type="dxa"/>
            <w:vAlign w:val="bottom"/>
          </w:tcPr>
          <w:p w:rsidR="00F20655" w:rsidRPr="000A4D45" w:rsidRDefault="00F20655" w:rsidP="00F20655">
            <w:pPr>
              <w:pStyle w:val="acctfourfigures"/>
              <w:shd w:val="clear" w:color="auto" w:fill="FFFFFF"/>
              <w:tabs>
                <w:tab w:val="clear" w:pos="765"/>
              </w:tabs>
              <w:spacing w:line="240" w:lineRule="atLeast"/>
              <w:ind w:right="100"/>
              <w:jc w:val="right"/>
            </w:pPr>
          </w:p>
        </w:tc>
        <w:tc>
          <w:tcPr>
            <w:tcW w:w="1080" w:type="dxa"/>
          </w:tcPr>
          <w:p w:rsidR="00F20655" w:rsidRPr="000A4D45" w:rsidRDefault="00851366" w:rsidP="00B5344F">
            <w:pPr>
              <w:pStyle w:val="acctfourfigures"/>
              <w:shd w:val="clear" w:color="auto" w:fill="FFFFFF"/>
              <w:tabs>
                <w:tab w:val="clear" w:pos="765"/>
              </w:tabs>
              <w:spacing w:line="240" w:lineRule="atLeast"/>
              <w:ind w:right="-260"/>
              <w:jc w:val="center"/>
            </w:pPr>
            <w:r>
              <w:t>-</w:t>
            </w:r>
          </w:p>
        </w:tc>
        <w:tc>
          <w:tcPr>
            <w:tcW w:w="270" w:type="dxa"/>
            <w:vAlign w:val="bottom"/>
          </w:tcPr>
          <w:p w:rsidR="00F20655" w:rsidRPr="000A4D45" w:rsidRDefault="00F20655" w:rsidP="00F20655">
            <w:pPr>
              <w:pStyle w:val="acctfourfigures"/>
              <w:shd w:val="clear" w:color="auto" w:fill="FFFFFF"/>
              <w:spacing w:line="240" w:lineRule="atLeast"/>
              <w:ind w:right="100"/>
              <w:jc w:val="right"/>
            </w:pPr>
          </w:p>
        </w:tc>
        <w:tc>
          <w:tcPr>
            <w:tcW w:w="1080" w:type="dxa"/>
          </w:tcPr>
          <w:p w:rsidR="00F20655" w:rsidRPr="000A4D45" w:rsidRDefault="00851366" w:rsidP="00B5344F">
            <w:pPr>
              <w:pStyle w:val="acctfourfigures"/>
              <w:shd w:val="clear" w:color="auto" w:fill="FFFFFF"/>
              <w:tabs>
                <w:tab w:val="clear" w:pos="765"/>
              </w:tabs>
              <w:spacing w:line="240" w:lineRule="atLeast"/>
              <w:ind w:right="-170"/>
              <w:jc w:val="center"/>
            </w:pPr>
            <w:r>
              <w:t>-</w:t>
            </w:r>
          </w:p>
        </w:tc>
        <w:tc>
          <w:tcPr>
            <w:tcW w:w="180" w:type="dxa"/>
          </w:tcPr>
          <w:p w:rsidR="00F20655" w:rsidRPr="000A4D45" w:rsidRDefault="00F20655" w:rsidP="00F20655">
            <w:pPr>
              <w:pStyle w:val="acctfourfigures"/>
              <w:shd w:val="clear" w:color="auto" w:fill="FFFFFF"/>
              <w:tabs>
                <w:tab w:val="clear" w:pos="765"/>
              </w:tabs>
              <w:spacing w:line="240" w:lineRule="atLeast"/>
              <w:ind w:right="100"/>
              <w:jc w:val="right"/>
            </w:pPr>
          </w:p>
        </w:tc>
        <w:tc>
          <w:tcPr>
            <w:tcW w:w="1170" w:type="dxa"/>
          </w:tcPr>
          <w:p w:rsidR="00F20655" w:rsidRPr="000A4D45" w:rsidRDefault="00851366" w:rsidP="00F20655">
            <w:pPr>
              <w:pStyle w:val="acctfourfigures"/>
              <w:shd w:val="clear" w:color="auto" w:fill="FFFFFF"/>
              <w:tabs>
                <w:tab w:val="clear" w:pos="765"/>
              </w:tabs>
              <w:spacing w:line="240" w:lineRule="atLeast"/>
              <w:ind w:right="100"/>
              <w:jc w:val="right"/>
            </w:pPr>
            <w:r>
              <w:t>662,889</w:t>
            </w:r>
          </w:p>
        </w:tc>
        <w:tc>
          <w:tcPr>
            <w:tcW w:w="180" w:type="dxa"/>
          </w:tcPr>
          <w:p w:rsidR="00F20655" w:rsidRPr="000A4D45" w:rsidRDefault="00F20655" w:rsidP="00F20655">
            <w:pPr>
              <w:pStyle w:val="acctfourfigures"/>
              <w:shd w:val="clear" w:color="auto" w:fill="FFFFFF"/>
              <w:tabs>
                <w:tab w:val="clear" w:pos="765"/>
              </w:tabs>
              <w:spacing w:line="240" w:lineRule="atLeast"/>
              <w:ind w:right="100"/>
              <w:jc w:val="right"/>
            </w:pPr>
          </w:p>
        </w:tc>
        <w:tc>
          <w:tcPr>
            <w:tcW w:w="1262" w:type="dxa"/>
          </w:tcPr>
          <w:p w:rsidR="00F20655" w:rsidRPr="000A4D45" w:rsidRDefault="00851366" w:rsidP="00F20655">
            <w:pPr>
              <w:pStyle w:val="acctfourfigures"/>
              <w:shd w:val="clear" w:color="auto" w:fill="FFFFFF"/>
              <w:tabs>
                <w:tab w:val="clear" w:pos="765"/>
              </w:tabs>
              <w:spacing w:line="240" w:lineRule="atLeast"/>
              <w:ind w:right="100"/>
              <w:jc w:val="right"/>
            </w:pPr>
            <w:r>
              <w:t>552,175</w:t>
            </w:r>
          </w:p>
        </w:tc>
      </w:tr>
      <w:tr w:rsidR="00B5344F" w:rsidRPr="000A4D45" w:rsidTr="00851366">
        <w:trPr>
          <w:cantSplit/>
        </w:trPr>
        <w:tc>
          <w:tcPr>
            <w:tcW w:w="3510" w:type="dxa"/>
          </w:tcPr>
          <w:p w:rsidR="00B5344F" w:rsidRPr="004A695F" w:rsidRDefault="00B5344F" w:rsidP="00B5344F">
            <w:pPr>
              <w:shd w:val="clear" w:color="auto" w:fill="FFFFFF"/>
              <w:spacing w:line="240" w:lineRule="atLeast"/>
              <w:ind w:right="-79"/>
              <w:rPr>
                <w:rFonts w:cs="Angsana New"/>
                <w:color w:val="000000" w:themeColor="text1"/>
                <w:szCs w:val="28"/>
              </w:rPr>
            </w:pPr>
            <w:r w:rsidRPr="000A4D45">
              <w:rPr>
                <w:color w:val="000000" w:themeColor="text1"/>
              </w:rPr>
              <w:t>Revenue from sale of goods</w:t>
            </w:r>
            <w:r>
              <w:rPr>
                <w:rFonts w:cs="Angsana New" w:hint="cs"/>
                <w:color w:val="000000" w:themeColor="text1"/>
                <w:szCs w:val="28"/>
                <w:cs/>
              </w:rPr>
              <w:t xml:space="preserve"> </w:t>
            </w:r>
            <w:r>
              <w:rPr>
                <w:rFonts w:cs="Angsana New"/>
                <w:color w:val="000000" w:themeColor="text1"/>
                <w:szCs w:val="28"/>
              </w:rPr>
              <w:t>-</w:t>
            </w:r>
          </w:p>
          <w:p w:rsidR="00B5344F" w:rsidRPr="000A4D45" w:rsidRDefault="00B5344F" w:rsidP="00B5344F">
            <w:pPr>
              <w:shd w:val="clear" w:color="auto" w:fill="FFFFFF"/>
              <w:spacing w:line="240" w:lineRule="atLeast"/>
              <w:ind w:right="-79"/>
              <w:rPr>
                <w:color w:val="000000" w:themeColor="text1"/>
              </w:rPr>
            </w:pPr>
            <w:r>
              <w:rPr>
                <w:color w:val="000000" w:themeColor="text1"/>
              </w:rPr>
              <w:t xml:space="preserve">   </w:t>
            </w:r>
            <w:r w:rsidRPr="000A4D45">
              <w:rPr>
                <w:color w:val="000000" w:themeColor="text1"/>
              </w:rPr>
              <w:t>top-up machine</w:t>
            </w:r>
            <w:r>
              <w:rPr>
                <w:color w:val="000000" w:themeColor="text1"/>
              </w:rPr>
              <w:t>s</w:t>
            </w:r>
          </w:p>
        </w:tc>
        <w:tc>
          <w:tcPr>
            <w:tcW w:w="1000" w:type="dxa"/>
          </w:tcPr>
          <w:p w:rsidR="00B5344F" w:rsidRDefault="00B5344F" w:rsidP="00B5344F">
            <w:pPr>
              <w:pStyle w:val="acctfourfigures"/>
              <w:shd w:val="clear" w:color="auto" w:fill="FFFFFF"/>
              <w:tabs>
                <w:tab w:val="clear" w:pos="765"/>
              </w:tabs>
              <w:spacing w:line="240" w:lineRule="atLeast"/>
              <w:ind w:right="20"/>
              <w:jc w:val="right"/>
            </w:pPr>
          </w:p>
          <w:p w:rsidR="00B5344F" w:rsidRPr="000A4D45" w:rsidRDefault="00B5344F" w:rsidP="00B5344F">
            <w:pPr>
              <w:pStyle w:val="acctfourfigures"/>
              <w:shd w:val="clear" w:color="auto" w:fill="FFFFFF"/>
              <w:tabs>
                <w:tab w:val="clear" w:pos="765"/>
              </w:tabs>
              <w:spacing w:line="240" w:lineRule="atLeast"/>
              <w:ind w:right="-160"/>
              <w:jc w:val="center"/>
            </w:pPr>
            <w:r>
              <w:t>-</w:t>
            </w:r>
          </w:p>
        </w:tc>
        <w:tc>
          <w:tcPr>
            <w:tcW w:w="220" w:type="dxa"/>
            <w:vAlign w:val="bottom"/>
          </w:tcPr>
          <w:p w:rsidR="00B5344F" w:rsidRPr="000A4D45" w:rsidRDefault="00B5344F" w:rsidP="00B5344F">
            <w:pPr>
              <w:pStyle w:val="acctfourfigures"/>
              <w:shd w:val="clear" w:color="auto" w:fill="FFFFFF"/>
              <w:spacing w:line="240" w:lineRule="atLeast"/>
              <w:ind w:right="100"/>
              <w:jc w:val="right"/>
            </w:pPr>
          </w:p>
        </w:tc>
        <w:tc>
          <w:tcPr>
            <w:tcW w:w="1210" w:type="dxa"/>
          </w:tcPr>
          <w:p w:rsidR="00B5344F" w:rsidRDefault="00B5344F" w:rsidP="00B5344F">
            <w:pPr>
              <w:pStyle w:val="acctfourfigures"/>
              <w:shd w:val="clear" w:color="auto" w:fill="FFFFFF"/>
              <w:tabs>
                <w:tab w:val="clear" w:pos="765"/>
              </w:tabs>
              <w:spacing w:line="240" w:lineRule="atLeast"/>
              <w:ind w:right="10"/>
              <w:jc w:val="right"/>
            </w:pPr>
          </w:p>
          <w:p w:rsidR="00B5344F" w:rsidRPr="000A4D45" w:rsidRDefault="00B5344F" w:rsidP="00B5344F">
            <w:pPr>
              <w:pStyle w:val="acctfourfigures"/>
              <w:shd w:val="clear" w:color="auto" w:fill="FFFFFF"/>
              <w:tabs>
                <w:tab w:val="clear" w:pos="765"/>
              </w:tabs>
              <w:spacing w:line="240" w:lineRule="atLeast"/>
              <w:ind w:right="10"/>
              <w:jc w:val="right"/>
            </w:pPr>
            <w:r>
              <w:t>430,925</w:t>
            </w:r>
          </w:p>
        </w:tc>
        <w:tc>
          <w:tcPr>
            <w:tcW w:w="180" w:type="dxa"/>
            <w:vAlign w:val="bottom"/>
          </w:tcPr>
          <w:p w:rsidR="00B5344F" w:rsidRPr="000A4D45" w:rsidRDefault="00B5344F" w:rsidP="00B5344F">
            <w:pPr>
              <w:pStyle w:val="acctfourfigures"/>
              <w:shd w:val="clear" w:color="auto" w:fill="FFFFFF"/>
              <w:tabs>
                <w:tab w:val="clear" w:pos="765"/>
              </w:tabs>
              <w:spacing w:line="240" w:lineRule="atLeast"/>
              <w:ind w:right="100"/>
              <w:jc w:val="right"/>
            </w:pPr>
          </w:p>
        </w:tc>
        <w:tc>
          <w:tcPr>
            <w:tcW w:w="1080" w:type="dxa"/>
          </w:tcPr>
          <w:p w:rsidR="00B5344F" w:rsidRDefault="00B5344F" w:rsidP="00B5344F">
            <w:pPr>
              <w:pStyle w:val="acctfourfigures"/>
              <w:shd w:val="clear" w:color="auto" w:fill="FFFFFF"/>
              <w:tabs>
                <w:tab w:val="clear" w:pos="765"/>
                <w:tab w:val="left" w:pos="955"/>
              </w:tabs>
              <w:spacing w:line="240" w:lineRule="atLeast"/>
              <w:ind w:right="-34"/>
              <w:jc w:val="center"/>
            </w:pPr>
          </w:p>
          <w:p w:rsidR="00B5344F" w:rsidRPr="000A4D45" w:rsidRDefault="00B5344F" w:rsidP="00B5344F">
            <w:pPr>
              <w:pStyle w:val="acctfourfigures"/>
              <w:shd w:val="clear" w:color="auto" w:fill="FFFFFF"/>
              <w:tabs>
                <w:tab w:val="clear" w:pos="765"/>
                <w:tab w:val="left" w:pos="955"/>
              </w:tabs>
              <w:spacing w:line="240" w:lineRule="atLeast"/>
              <w:ind w:right="-34"/>
              <w:jc w:val="center"/>
            </w:pPr>
            <w:r>
              <w:t>-</w:t>
            </w:r>
          </w:p>
        </w:tc>
        <w:tc>
          <w:tcPr>
            <w:tcW w:w="180" w:type="dxa"/>
            <w:vAlign w:val="bottom"/>
          </w:tcPr>
          <w:p w:rsidR="00B5344F" w:rsidRPr="000A4D45" w:rsidRDefault="00B5344F" w:rsidP="00B5344F">
            <w:pPr>
              <w:pStyle w:val="acctfourfigures"/>
              <w:shd w:val="clear" w:color="auto" w:fill="FFFFFF"/>
              <w:spacing w:line="240" w:lineRule="atLeast"/>
              <w:ind w:right="100"/>
              <w:jc w:val="right"/>
            </w:pPr>
          </w:p>
        </w:tc>
        <w:tc>
          <w:tcPr>
            <w:tcW w:w="1080" w:type="dxa"/>
          </w:tcPr>
          <w:p w:rsidR="00B5344F" w:rsidRDefault="00B5344F" w:rsidP="00B5344F">
            <w:pPr>
              <w:pStyle w:val="acctfourfigures"/>
              <w:shd w:val="clear" w:color="auto" w:fill="FFFFFF"/>
              <w:tabs>
                <w:tab w:val="clear" w:pos="765"/>
              </w:tabs>
              <w:spacing w:line="240" w:lineRule="atLeast"/>
              <w:ind w:right="-170"/>
              <w:jc w:val="center"/>
            </w:pPr>
          </w:p>
          <w:p w:rsidR="00B5344F" w:rsidRPr="000A4D45" w:rsidRDefault="00B5344F" w:rsidP="00B5344F">
            <w:pPr>
              <w:pStyle w:val="acctfourfigures"/>
              <w:shd w:val="clear" w:color="auto" w:fill="FFFFFF"/>
              <w:tabs>
                <w:tab w:val="clear" w:pos="765"/>
              </w:tabs>
              <w:spacing w:line="240" w:lineRule="atLeast"/>
              <w:ind w:right="-170"/>
              <w:jc w:val="center"/>
            </w:pPr>
            <w:r>
              <w:t>-</w:t>
            </w:r>
          </w:p>
        </w:tc>
        <w:tc>
          <w:tcPr>
            <w:tcW w:w="180" w:type="dxa"/>
            <w:vAlign w:val="bottom"/>
          </w:tcPr>
          <w:p w:rsidR="00B5344F" w:rsidRPr="000A4D45" w:rsidRDefault="00B5344F" w:rsidP="00B5344F">
            <w:pPr>
              <w:pStyle w:val="acctfourfigures"/>
              <w:shd w:val="clear" w:color="auto" w:fill="FFFFFF"/>
              <w:tabs>
                <w:tab w:val="clear" w:pos="765"/>
              </w:tabs>
              <w:spacing w:line="240" w:lineRule="atLeast"/>
              <w:ind w:right="100"/>
              <w:jc w:val="right"/>
            </w:pPr>
          </w:p>
        </w:tc>
        <w:tc>
          <w:tcPr>
            <w:tcW w:w="1080" w:type="dxa"/>
          </w:tcPr>
          <w:p w:rsidR="00B5344F" w:rsidRDefault="00B5344F" w:rsidP="00B5344F">
            <w:pPr>
              <w:pStyle w:val="acctfourfigures"/>
              <w:shd w:val="clear" w:color="auto" w:fill="FFFFFF"/>
              <w:tabs>
                <w:tab w:val="clear" w:pos="765"/>
              </w:tabs>
              <w:spacing w:line="240" w:lineRule="atLeast"/>
              <w:ind w:right="-260"/>
              <w:jc w:val="center"/>
            </w:pPr>
          </w:p>
          <w:p w:rsidR="00B5344F" w:rsidRPr="000A4D45" w:rsidRDefault="00B5344F" w:rsidP="00B5344F">
            <w:pPr>
              <w:pStyle w:val="acctfourfigures"/>
              <w:shd w:val="clear" w:color="auto" w:fill="FFFFFF"/>
              <w:tabs>
                <w:tab w:val="clear" w:pos="765"/>
              </w:tabs>
              <w:spacing w:line="240" w:lineRule="atLeast"/>
              <w:ind w:right="-260"/>
              <w:jc w:val="center"/>
            </w:pPr>
            <w:r>
              <w:t>-</w:t>
            </w:r>
          </w:p>
        </w:tc>
        <w:tc>
          <w:tcPr>
            <w:tcW w:w="270" w:type="dxa"/>
            <w:vAlign w:val="bottom"/>
          </w:tcPr>
          <w:p w:rsidR="00B5344F" w:rsidRPr="000A4D45" w:rsidRDefault="00B5344F" w:rsidP="00B5344F">
            <w:pPr>
              <w:pStyle w:val="acctfourfigures"/>
              <w:shd w:val="clear" w:color="auto" w:fill="FFFFFF"/>
              <w:spacing w:line="240" w:lineRule="atLeast"/>
              <w:ind w:right="100"/>
              <w:jc w:val="right"/>
            </w:pPr>
          </w:p>
        </w:tc>
        <w:tc>
          <w:tcPr>
            <w:tcW w:w="1080" w:type="dxa"/>
          </w:tcPr>
          <w:p w:rsidR="00B5344F" w:rsidRDefault="00B5344F" w:rsidP="00B5344F">
            <w:pPr>
              <w:pStyle w:val="acctfourfigures"/>
              <w:shd w:val="clear" w:color="auto" w:fill="FFFFFF"/>
              <w:tabs>
                <w:tab w:val="clear" w:pos="765"/>
              </w:tabs>
              <w:spacing w:line="240" w:lineRule="atLeast"/>
              <w:ind w:right="-170"/>
              <w:jc w:val="center"/>
            </w:pPr>
          </w:p>
          <w:p w:rsidR="00B5344F" w:rsidRPr="000A4D45" w:rsidRDefault="00B5344F" w:rsidP="00B5344F">
            <w:pPr>
              <w:pStyle w:val="acctfourfigures"/>
              <w:shd w:val="clear" w:color="auto" w:fill="FFFFFF"/>
              <w:tabs>
                <w:tab w:val="clear" w:pos="765"/>
              </w:tabs>
              <w:spacing w:line="240" w:lineRule="atLeast"/>
              <w:ind w:right="-170"/>
              <w:jc w:val="center"/>
            </w:pPr>
            <w:r>
              <w:t>-</w:t>
            </w:r>
          </w:p>
        </w:tc>
        <w:tc>
          <w:tcPr>
            <w:tcW w:w="180" w:type="dxa"/>
          </w:tcPr>
          <w:p w:rsidR="00B5344F" w:rsidRPr="000A4D45" w:rsidRDefault="00B5344F" w:rsidP="00B5344F">
            <w:pPr>
              <w:pStyle w:val="acctfourfigures"/>
              <w:shd w:val="clear" w:color="auto" w:fill="FFFFFF"/>
              <w:tabs>
                <w:tab w:val="clear" w:pos="765"/>
              </w:tabs>
              <w:spacing w:line="240" w:lineRule="atLeast"/>
              <w:ind w:right="100"/>
              <w:jc w:val="right"/>
            </w:pPr>
          </w:p>
        </w:tc>
        <w:tc>
          <w:tcPr>
            <w:tcW w:w="1170" w:type="dxa"/>
          </w:tcPr>
          <w:p w:rsidR="00B5344F" w:rsidRDefault="00B5344F" w:rsidP="00B5344F">
            <w:pPr>
              <w:pStyle w:val="acctfourfigures"/>
              <w:shd w:val="clear" w:color="auto" w:fill="FFFFFF"/>
              <w:tabs>
                <w:tab w:val="clear" w:pos="765"/>
              </w:tabs>
              <w:spacing w:line="240" w:lineRule="atLeast"/>
              <w:ind w:right="100"/>
              <w:jc w:val="right"/>
            </w:pPr>
          </w:p>
          <w:p w:rsidR="00B5344F" w:rsidRPr="000A4D45" w:rsidRDefault="00B5344F" w:rsidP="00B5344F">
            <w:pPr>
              <w:pStyle w:val="acctfourfigures"/>
              <w:shd w:val="clear" w:color="auto" w:fill="FFFFFF"/>
              <w:tabs>
                <w:tab w:val="clear" w:pos="765"/>
              </w:tabs>
              <w:spacing w:line="240" w:lineRule="atLeast"/>
              <w:ind w:right="-200"/>
              <w:jc w:val="center"/>
            </w:pPr>
            <w:r>
              <w:t>-</w:t>
            </w:r>
          </w:p>
        </w:tc>
        <w:tc>
          <w:tcPr>
            <w:tcW w:w="180" w:type="dxa"/>
          </w:tcPr>
          <w:p w:rsidR="00B5344F" w:rsidRPr="000A4D45" w:rsidRDefault="00B5344F" w:rsidP="00B5344F">
            <w:pPr>
              <w:pStyle w:val="acctfourfigures"/>
              <w:shd w:val="clear" w:color="auto" w:fill="FFFFFF"/>
              <w:tabs>
                <w:tab w:val="clear" w:pos="765"/>
              </w:tabs>
              <w:spacing w:line="240" w:lineRule="atLeast"/>
              <w:ind w:right="100"/>
              <w:jc w:val="right"/>
            </w:pPr>
          </w:p>
        </w:tc>
        <w:tc>
          <w:tcPr>
            <w:tcW w:w="1262" w:type="dxa"/>
          </w:tcPr>
          <w:p w:rsidR="00B5344F" w:rsidRDefault="00B5344F" w:rsidP="00B5344F">
            <w:pPr>
              <w:pStyle w:val="acctfourfigures"/>
              <w:shd w:val="clear" w:color="auto" w:fill="FFFFFF"/>
              <w:tabs>
                <w:tab w:val="clear" w:pos="765"/>
              </w:tabs>
              <w:spacing w:line="240" w:lineRule="atLeast"/>
              <w:ind w:right="100"/>
              <w:jc w:val="right"/>
            </w:pPr>
          </w:p>
          <w:p w:rsidR="00B5344F" w:rsidRPr="000A4D45" w:rsidRDefault="00B5344F" w:rsidP="00B5344F">
            <w:pPr>
              <w:pStyle w:val="acctfourfigures"/>
              <w:shd w:val="clear" w:color="auto" w:fill="FFFFFF"/>
              <w:tabs>
                <w:tab w:val="clear" w:pos="765"/>
              </w:tabs>
              <w:spacing w:line="240" w:lineRule="atLeast"/>
              <w:ind w:right="100"/>
              <w:jc w:val="right"/>
            </w:pPr>
            <w:r>
              <w:t>430,925</w:t>
            </w:r>
          </w:p>
        </w:tc>
      </w:tr>
      <w:tr w:rsidR="00F20655" w:rsidRPr="000A4D45" w:rsidTr="00851366">
        <w:trPr>
          <w:cantSplit/>
        </w:trPr>
        <w:tc>
          <w:tcPr>
            <w:tcW w:w="3510" w:type="dxa"/>
          </w:tcPr>
          <w:p w:rsidR="00F20655" w:rsidRPr="000A4D45" w:rsidRDefault="00F20655" w:rsidP="00F20655">
            <w:pPr>
              <w:shd w:val="clear" w:color="auto" w:fill="FFFFFF"/>
              <w:spacing w:line="240" w:lineRule="atLeast"/>
              <w:ind w:right="-79"/>
              <w:rPr>
                <w:color w:val="000000" w:themeColor="text1"/>
              </w:rPr>
            </w:pPr>
            <w:r w:rsidRPr="000A4D45">
              <w:rPr>
                <w:color w:val="000000" w:themeColor="text1"/>
              </w:rPr>
              <w:t xml:space="preserve">Revenue from rendering of </w:t>
            </w:r>
          </w:p>
          <w:p w:rsidR="00F20655" w:rsidRPr="000A4D45" w:rsidRDefault="00F20655" w:rsidP="00F20655">
            <w:pPr>
              <w:shd w:val="clear" w:color="auto" w:fill="FFFFFF"/>
              <w:spacing w:line="240" w:lineRule="atLeast"/>
              <w:ind w:right="-79"/>
              <w:rPr>
                <w:color w:val="000000" w:themeColor="text1"/>
              </w:rPr>
            </w:pPr>
            <w:r w:rsidRPr="000A4D45">
              <w:rPr>
                <w:color w:val="000000" w:themeColor="text1"/>
              </w:rPr>
              <w:t xml:space="preserve">   contract services</w:t>
            </w:r>
          </w:p>
        </w:tc>
        <w:tc>
          <w:tcPr>
            <w:tcW w:w="1000" w:type="dxa"/>
          </w:tcPr>
          <w:p w:rsidR="00F20655" w:rsidRDefault="00F20655" w:rsidP="00B5344F">
            <w:pPr>
              <w:pStyle w:val="acctfourfigures"/>
              <w:shd w:val="clear" w:color="auto" w:fill="FFFFFF"/>
              <w:tabs>
                <w:tab w:val="clear" w:pos="765"/>
              </w:tabs>
              <w:spacing w:line="240" w:lineRule="atLeast"/>
              <w:ind w:right="20"/>
              <w:jc w:val="right"/>
            </w:pPr>
          </w:p>
          <w:p w:rsidR="00851366" w:rsidRPr="000A4D45" w:rsidRDefault="00851366" w:rsidP="00B5344F">
            <w:pPr>
              <w:pStyle w:val="acctfourfigures"/>
              <w:shd w:val="clear" w:color="auto" w:fill="FFFFFF"/>
              <w:tabs>
                <w:tab w:val="clear" w:pos="765"/>
              </w:tabs>
              <w:spacing w:line="240" w:lineRule="atLeast"/>
              <w:ind w:right="20"/>
              <w:jc w:val="right"/>
            </w:pPr>
            <w:r>
              <w:t>65,250</w:t>
            </w:r>
          </w:p>
        </w:tc>
        <w:tc>
          <w:tcPr>
            <w:tcW w:w="220" w:type="dxa"/>
            <w:vAlign w:val="bottom"/>
          </w:tcPr>
          <w:p w:rsidR="00F20655" w:rsidRPr="000A4D45" w:rsidRDefault="00F20655" w:rsidP="00F20655">
            <w:pPr>
              <w:pStyle w:val="acctfourfigures"/>
              <w:shd w:val="clear" w:color="auto" w:fill="FFFFFF"/>
              <w:spacing w:line="240" w:lineRule="atLeast"/>
              <w:ind w:right="100"/>
              <w:jc w:val="right"/>
            </w:pPr>
          </w:p>
        </w:tc>
        <w:tc>
          <w:tcPr>
            <w:tcW w:w="1210" w:type="dxa"/>
          </w:tcPr>
          <w:p w:rsidR="00F20655" w:rsidRDefault="00F20655" w:rsidP="00B5344F">
            <w:pPr>
              <w:pStyle w:val="acctfourfigures"/>
              <w:shd w:val="clear" w:color="auto" w:fill="FFFFFF"/>
              <w:tabs>
                <w:tab w:val="clear" w:pos="765"/>
              </w:tabs>
              <w:spacing w:line="240" w:lineRule="atLeast"/>
              <w:ind w:right="10"/>
              <w:jc w:val="right"/>
            </w:pPr>
          </w:p>
          <w:p w:rsidR="00851366" w:rsidRPr="000A4D45" w:rsidRDefault="00851366" w:rsidP="00B5344F">
            <w:pPr>
              <w:pStyle w:val="acctfourfigures"/>
              <w:shd w:val="clear" w:color="auto" w:fill="FFFFFF"/>
              <w:tabs>
                <w:tab w:val="clear" w:pos="765"/>
              </w:tabs>
              <w:spacing w:line="240" w:lineRule="atLeast"/>
              <w:ind w:right="-350"/>
              <w:jc w:val="center"/>
            </w:pPr>
            <w:r>
              <w:t>-</w:t>
            </w:r>
          </w:p>
        </w:tc>
        <w:tc>
          <w:tcPr>
            <w:tcW w:w="180" w:type="dxa"/>
            <w:vAlign w:val="bottom"/>
          </w:tcPr>
          <w:p w:rsidR="00F20655" w:rsidRPr="000A4D45" w:rsidRDefault="00F20655" w:rsidP="00F20655">
            <w:pPr>
              <w:pStyle w:val="acctfourfigures"/>
              <w:shd w:val="clear" w:color="auto" w:fill="FFFFFF"/>
              <w:tabs>
                <w:tab w:val="clear" w:pos="765"/>
              </w:tabs>
              <w:spacing w:line="240" w:lineRule="atLeast"/>
              <w:ind w:right="100"/>
              <w:jc w:val="right"/>
            </w:pPr>
          </w:p>
        </w:tc>
        <w:tc>
          <w:tcPr>
            <w:tcW w:w="1080" w:type="dxa"/>
          </w:tcPr>
          <w:p w:rsidR="00F20655" w:rsidRDefault="00F20655" w:rsidP="00AD42C3">
            <w:pPr>
              <w:pStyle w:val="acctfourfigures"/>
              <w:shd w:val="clear" w:color="auto" w:fill="FFFFFF"/>
              <w:tabs>
                <w:tab w:val="clear" w:pos="765"/>
                <w:tab w:val="left" w:pos="955"/>
              </w:tabs>
              <w:spacing w:line="240" w:lineRule="atLeast"/>
              <w:ind w:right="-34"/>
              <w:jc w:val="center"/>
            </w:pPr>
          </w:p>
          <w:p w:rsidR="00851366" w:rsidRPr="000A4D45" w:rsidRDefault="00851366" w:rsidP="00AD42C3">
            <w:pPr>
              <w:pStyle w:val="acctfourfigures"/>
              <w:shd w:val="clear" w:color="auto" w:fill="FFFFFF"/>
              <w:tabs>
                <w:tab w:val="clear" w:pos="765"/>
                <w:tab w:val="left" w:pos="955"/>
              </w:tabs>
              <w:spacing w:line="240" w:lineRule="atLeast"/>
              <w:ind w:right="-34"/>
              <w:jc w:val="center"/>
            </w:pPr>
            <w:r>
              <w:t>-</w:t>
            </w:r>
          </w:p>
        </w:tc>
        <w:tc>
          <w:tcPr>
            <w:tcW w:w="180" w:type="dxa"/>
            <w:vAlign w:val="bottom"/>
          </w:tcPr>
          <w:p w:rsidR="00F20655" w:rsidRPr="000A4D45" w:rsidRDefault="00F20655" w:rsidP="00F20655">
            <w:pPr>
              <w:pStyle w:val="acctfourfigures"/>
              <w:shd w:val="clear" w:color="auto" w:fill="FFFFFF"/>
              <w:spacing w:line="240" w:lineRule="atLeast"/>
              <w:ind w:right="100"/>
              <w:jc w:val="right"/>
            </w:pPr>
          </w:p>
        </w:tc>
        <w:tc>
          <w:tcPr>
            <w:tcW w:w="1080" w:type="dxa"/>
          </w:tcPr>
          <w:p w:rsidR="00F20655" w:rsidRDefault="00F20655" w:rsidP="00B5344F">
            <w:pPr>
              <w:pStyle w:val="acctfourfigures"/>
              <w:shd w:val="clear" w:color="auto" w:fill="FFFFFF"/>
              <w:tabs>
                <w:tab w:val="clear" w:pos="765"/>
              </w:tabs>
              <w:spacing w:line="240" w:lineRule="atLeast"/>
              <w:ind w:right="-170"/>
              <w:jc w:val="center"/>
            </w:pPr>
          </w:p>
          <w:p w:rsidR="00851366" w:rsidRPr="000A4D45" w:rsidRDefault="00851366" w:rsidP="00B5344F">
            <w:pPr>
              <w:pStyle w:val="acctfourfigures"/>
              <w:shd w:val="clear" w:color="auto" w:fill="FFFFFF"/>
              <w:tabs>
                <w:tab w:val="clear" w:pos="765"/>
              </w:tabs>
              <w:spacing w:line="240" w:lineRule="atLeast"/>
              <w:ind w:right="-170"/>
              <w:jc w:val="center"/>
            </w:pPr>
            <w:r>
              <w:t>-</w:t>
            </w:r>
          </w:p>
        </w:tc>
        <w:tc>
          <w:tcPr>
            <w:tcW w:w="180" w:type="dxa"/>
            <w:vAlign w:val="bottom"/>
          </w:tcPr>
          <w:p w:rsidR="00F20655" w:rsidRPr="000A4D45" w:rsidRDefault="00F20655" w:rsidP="00F20655">
            <w:pPr>
              <w:pStyle w:val="acctfourfigures"/>
              <w:shd w:val="clear" w:color="auto" w:fill="FFFFFF"/>
              <w:tabs>
                <w:tab w:val="clear" w:pos="765"/>
              </w:tabs>
              <w:spacing w:line="240" w:lineRule="atLeast"/>
              <w:ind w:right="100"/>
              <w:jc w:val="right"/>
            </w:pPr>
          </w:p>
        </w:tc>
        <w:tc>
          <w:tcPr>
            <w:tcW w:w="1080" w:type="dxa"/>
          </w:tcPr>
          <w:p w:rsidR="00F20655" w:rsidRDefault="00F20655" w:rsidP="00B5344F">
            <w:pPr>
              <w:pStyle w:val="acctfourfigures"/>
              <w:shd w:val="clear" w:color="auto" w:fill="FFFFFF"/>
              <w:tabs>
                <w:tab w:val="clear" w:pos="765"/>
              </w:tabs>
              <w:spacing w:line="240" w:lineRule="atLeast"/>
              <w:ind w:right="-260"/>
              <w:jc w:val="center"/>
            </w:pPr>
          </w:p>
          <w:p w:rsidR="00851366" w:rsidRPr="000A4D45" w:rsidRDefault="00851366" w:rsidP="00B5344F">
            <w:pPr>
              <w:pStyle w:val="acctfourfigures"/>
              <w:shd w:val="clear" w:color="auto" w:fill="FFFFFF"/>
              <w:tabs>
                <w:tab w:val="clear" w:pos="765"/>
              </w:tabs>
              <w:spacing w:line="240" w:lineRule="atLeast"/>
              <w:ind w:right="-260"/>
              <w:jc w:val="center"/>
            </w:pPr>
            <w:r>
              <w:t>-</w:t>
            </w:r>
          </w:p>
        </w:tc>
        <w:tc>
          <w:tcPr>
            <w:tcW w:w="270" w:type="dxa"/>
            <w:vAlign w:val="bottom"/>
          </w:tcPr>
          <w:p w:rsidR="00F20655" w:rsidRPr="000A4D45" w:rsidRDefault="00F20655" w:rsidP="00F20655">
            <w:pPr>
              <w:pStyle w:val="acctfourfigures"/>
              <w:shd w:val="clear" w:color="auto" w:fill="FFFFFF"/>
              <w:spacing w:line="240" w:lineRule="atLeast"/>
              <w:ind w:right="100"/>
              <w:jc w:val="right"/>
            </w:pPr>
          </w:p>
        </w:tc>
        <w:tc>
          <w:tcPr>
            <w:tcW w:w="1080" w:type="dxa"/>
          </w:tcPr>
          <w:p w:rsidR="00F20655" w:rsidRDefault="00F20655" w:rsidP="00B5344F">
            <w:pPr>
              <w:pStyle w:val="acctfourfigures"/>
              <w:shd w:val="clear" w:color="auto" w:fill="FFFFFF"/>
              <w:tabs>
                <w:tab w:val="clear" w:pos="765"/>
              </w:tabs>
              <w:spacing w:line="240" w:lineRule="atLeast"/>
              <w:ind w:right="-170"/>
              <w:jc w:val="center"/>
            </w:pPr>
          </w:p>
          <w:p w:rsidR="00851366" w:rsidRPr="000A4D45" w:rsidRDefault="00851366" w:rsidP="00B5344F">
            <w:pPr>
              <w:pStyle w:val="acctfourfigures"/>
              <w:shd w:val="clear" w:color="auto" w:fill="FFFFFF"/>
              <w:tabs>
                <w:tab w:val="clear" w:pos="765"/>
              </w:tabs>
              <w:spacing w:line="240" w:lineRule="atLeast"/>
              <w:ind w:right="-170"/>
              <w:jc w:val="center"/>
            </w:pPr>
            <w:r>
              <w:t>-</w:t>
            </w:r>
          </w:p>
        </w:tc>
        <w:tc>
          <w:tcPr>
            <w:tcW w:w="180" w:type="dxa"/>
          </w:tcPr>
          <w:p w:rsidR="00F20655" w:rsidRPr="000A4D45" w:rsidRDefault="00F20655" w:rsidP="00F20655">
            <w:pPr>
              <w:pStyle w:val="acctfourfigures"/>
              <w:shd w:val="clear" w:color="auto" w:fill="FFFFFF"/>
              <w:tabs>
                <w:tab w:val="clear" w:pos="765"/>
              </w:tabs>
              <w:spacing w:line="240" w:lineRule="atLeast"/>
              <w:ind w:right="100"/>
              <w:jc w:val="right"/>
            </w:pPr>
          </w:p>
        </w:tc>
        <w:tc>
          <w:tcPr>
            <w:tcW w:w="1170" w:type="dxa"/>
          </w:tcPr>
          <w:p w:rsidR="00F20655" w:rsidRDefault="00F20655" w:rsidP="00F20655">
            <w:pPr>
              <w:pStyle w:val="acctfourfigures"/>
              <w:shd w:val="clear" w:color="auto" w:fill="FFFFFF"/>
              <w:tabs>
                <w:tab w:val="clear" w:pos="765"/>
              </w:tabs>
              <w:spacing w:line="240" w:lineRule="atLeast"/>
              <w:ind w:right="100"/>
              <w:jc w:val="right"/>
            </w:pPr>
          </w:p>
          <w:p w:rsidR="00851366" w:rsidRPr="000A4D45" w:rsidRDefault="00851366" w:rsidP="00F20655">
            <w:pPr>
              <w:pStyle w:val="acctfourfigures"/>
              <w:shd w:val="clear" w:color="auto" w:fill="FFFFFF"/>
              <w:tabs>
                <w:tab w:val="clear" w:pos="765"/>
              </w:tabs>
              <w:spacing w:line="240" w:lineRule="atLeast"/>
              <w:ind w:right="100"/>
              <w:jc w:val="right"/>
            </w:pPr>
            <w:r>
              <w:t>65,250</w:t>
            </w:r>
          </w:p>
        </w:tc>
        <w:tc>
          <w:tcPr>
            <w:tcW w:w="180" w:type="dxa"/>
          </w:tcPr>
          <w:p w:rsidR="00F20655" w:rsidRPr="000A4D45" w:rsidRDefault="00F20655" w:rsidP="00F20655">
            <w:pPr>
              <w:pStyle w:val="acctfourfigures"/>
              <w:shd w:val="clear" w:color="auto" w:fill="FFFFFF"/>
              <w:tabs>
                <w:tab w:val="clear" w:pos="765"/>
              </w:tabs>
              <w:spacing w:line="240" w:lineRule="atLeast"/>
              <w:ind w:right="100"/>
              <w:jc w:val="right"/>
            </w:pPr>
          </w:p>
        </w:tc>
        <w:tc>
          <w:tcPr>
            <w:tcW w:w="1262" w:type="dxa"/>
          </w:tcPr>
          <w:p w:rsidR="00F20655" w:rsidRDefault="00F20655" w:rsidP="00F20655">
            <w:pPr>
              <w:pStyle w:val="acctfourfigures"/>
              <w:shd w:val="clear" w:color="auto" w:fill="FFFFFF"/>
              <w:tabs>
                <w:tab w:val="clear" w:pos="765"/>
              </w:tabs>
              <w:spacing w:line="240" w:lineRule="atLeast"/>
              <w:ind w:right="100"/>
              <w:jc w:val="right"/>
            </w:pPr>
          </w:p>
          <w:p w:rsidR="00851366" w:rsidRPr="000A4D45" w:rsidRDefault="00851366" w:rsidP="00AD42C3">
            <w:pPr>
              <w:pStyle w:val="acctfourfigures"/>
              <w:shd w:val="clear" w:color="auto" w:fill="FFFFFF"/>
              <w:tabs>
                <w:tab w:val="clear" w:pos="765"/>
              </w:tabs>
              <w:spacing w:line="240" w:lineRule="atLeast"/>
              <w:ind w:right="-300"/>
              <w:jc w:val="center"/>
            </w:pPr>
            <w:r>
              <w:t>-</w:t>
            </w:r>
          </w:p>
        </w:tc>
      </w:tr>
      <w:tr w:rsidR="00B5344F" w:rsidRPr="000A4D45" w:rsidTr="00851366">
        <w:trPr>
          <w:cantSplit/>
        </w:trPr>
        <w:tc>
          <w:tcPr>
            <w:tcW w:w="3510" w:type="dxa"/>
          </w:tcPr>
          <w:p w:rsidR="00B5344F" w:rsidRPr="00CD419F" w:rsidRDefault="00B5344F" w:rsidP="00B5344F">
            <w:pPr>
              <w:shd w:val="clear" w:color="auto" w:fill="FFFFFF"/>
              <w:spacing w:line="240" w:lineRule="atLeast"/>
              <w:ind w:right="-79"/>
              <w:rPr>
                <w:color w:val="000000" w:themeColor="text1"/>
              </w:rPr>
            </w:pPr>
            <w:r w:rsidRPr="00CD419F">
              <w:rPr>
                <w:color w:val="000000" w:themeColor="text1"/>
              </w:rPr>
              <w:t>Interest income from installment sale</w:t>
            </w:r>
          </w:p>
        </w:tc>
        <w:tc>
          <w:tcPr>
            <w:tcW w:w="1000" w:type="dxa"/>
          </w:tcPr>
          <w:p w:rsidR="00B5344F" w:rsidRPr="000A4D45" w:rsidRDefault="00B5344F" w:rsidP="00B5344F">
            <w:pPr>
              <w:pStyle w:val="acctfourfigures"/>
              <w:shd w:val="clear" w:color="auto" w:fill="FFFFFF"/>
              <w:tabs>
                <w:tab w:val="clear" w:pos="765"/>
              </w:tabs>
              <w:spacing w:line="240" w:lineRule="atLeast"/>
              <w:ind w:right="20"/>
              <w:jc w:val="right"/>
            </w:pPr>
            <w:r>
              <w:t>111,439</w:t>
            </w:r>
          </w:p>
        </w:tc>
        <w:tc>
          <w:tcPr>
            <w:tcW w:w="220" w:type="dxa"/>
            <w:vAlign w:val="bottom"/>
          </w:tcPr>
          <w:p w:rsidR="00B5344F" w:rsidRPr="000A4D45" w:rsidRDefault="00B5344F" w:rsidP="00B5344F">
            <w:pPr>
              <w:pStyle w:val="acctfourfigures"/>
              <w:shd w:val="clear" w:color="auto" w:fill="FFFFFF"/>
              <w:spacing w:line="240" w:lineRule="atLeast"/>
              <w:ind w:right="100"/>
              <w:jc w:val="right"/>
            </w:pPr>
          </w:p>
        </w:tc>
        <w:tc>
          <w:tcPr>
            <w:tcW w:w="1210" w:type="dxa"/>
          </w:tcPr>
          <w:p w:rsidR="00B5344F" w:rsidRPr="000A4D45" w:rsidRDefault="00B5344F" w:rsidP="00B5344F">
            <w:pPr>
              <w:pStyle w:val="acctfourfigures"/>
              <w:shd w:val="clear" w:color="auto" w:fill="FFFFFF"/>
              <w:tabs>
                <w:tab w:val="clear" w:pos="765"/>
              </w:tabs>
              <w:spacing w:line="240" w:lineRule="atLeast"/>
              <w:ind w:right="10"/>
              <w:jc w:val="right"/>
            </w:pPr>
            <w:r>
              <w:t>152,227</w:t>
            </w:r>
          </w:p>
        </w:tc>
        <w:tc>
          <w:tcPr>
            <w:tcW w:w="180" w:type="dxa"/>
            <w:vAlign w:val="bottom"/>
          </w:tcPr>
          <w:p w:rsidR="00B5344F" w:rsidRPr="000A4D45" w:rsidRDefault="00B5344F" w:rsidP="00B5344F">
            <w:pPr>
              <w:pStyle w:val="acctfourfigures"/>
              <w:shd w:val="clear" w:color="auto" w:fill="FFFFFF"/>
              <w:tabs>
                <w:tab w:val="clear" w:pos="765"/>
              </w:tabs>
              <w:spacing w:line="240" w:lineRule="atLeast"/>
              <w:ind w:right="100"/>
              <w:jc w:val="right"/>
            </w:pPr>
          </w:p>
        </w:tc>
        <w:tc>
          <w:tcPr>
            <w:tcW w:w="1080" w:type="dxa"/>
          </w:tcPr>
          <w:p w:rsidR="00B5344F" w:rsidRPr="000A4D45" w:rsidRDefault="00B5344F" w:rsidP="00B5344F">
            <w:pPr>
              <w:pStyle w:val="acctfourfigures"/>
              <w:shd w:val="clear" w:color="auto" w:fill="FFFFFF"/>
              <w:tabs>
                <w:tab w:val="clear" w:pos="765"/>
                <w:tab w:val="left" w:pos="955"/>
              </w:tabs>
              <w:spacing w:line="240" w:lineRule="atLeast"/>
              <w:ind w:right="-34"/>
              <w:jc w:val="center"/>
            </w:pPr>
            <w:r>
              <w:t>-</w:t>
            </w:r>
          </w:p>
        </w:tc>
        <w:tc>
          <w:tcPr>
            <w:tcW w:w="180" w:type="dxa"/>
            <w:vAlign w:val="bottom"/>
          </w:tcPr>
          <w:p w:rsidR="00B5344F" w:rsidRPr="000A4D45" w:rsidRDefault="00B5344F" w:rsidP="00B5344F">
            <w:pPr>
              <w:pStyle w:val="acctfourfigures"/>
              <w:shd w:val="clear" w:color="auto" w:fill="FFFFFF"/>
              <w:spacing w:line="240" w:lineRule="atLeast"/>
              <w:ind w:right="100"/>
              <w:jc w:val="right"/>
            </w:pPr>
          </w:p>
        </w:tc>
        <w:tc>
          <w:tcPr>
            <w:tcW w:w="1080" w:type="dxa"/>
          </w:tcPr>
          <w:p w:rsidR="00B5344F" w:rsidRPr="000A4D45" w:rsidRDefault="00B5344F" w:rsidP="00B5344F">
            <w:pPr>
              <w:pStyle w:val="acctfourfigures"/>
              <w:shd w:val="clear" w:color="auto" w:fill="FFFFFF"/>
              <w:tabs>
                <w:tab w:val="clear" w:pos="765"/>
              </w:tabs>
              <w:spacing w:line="240" w:lineRule="atLeast"/>
              <w:ind w:right="-170"/>
              <w:jc w:val="center"/>
            </w:pPr>
            <w:r>
              <w:t>-</w:t>
            </w:r>
          </w:p>
        </w:tc>
        <w:tc>
          <w:tcPr>
            <w:tcW w:w="180" w:type="dxa"/>
            <w:vAlign w:val="bottom"/>
          </w:tcPr>
          <w:p w:rsidR="00B5344F" w:rsidRPr="000A4D45" w:rsidRDefault="00B5344F" w:rsidP="00B5344F">
            <w:pPr>
              <w:pStyle w:val="acctfourfigures"/>
              <w:shd w:val="clear" w:color="auto" w:fill="FFFFFF"/>
              <w:tabs>
                <w:tab w:val="clear" w:pos="765"/>
              </w:tabs>
              <w:spacing w:line="240" w:lineRule="atLeast"/>
              <w:ind w:right="100"/>
              <w:jc w:val="right"/>
            </w:pPr>
          </w:p>
        </w:tc>
        <w:tc>
          <w:tcPr>
            <w:tcW w:w="1080" w:type="dxa"/>
          </w:tcPr>
          <w:p w:rsidR="00B5344F" w:rsidRPr="000A4D45" w:rsidRDefault="00B5344F" w:rsidP="00B5344F">
            <w:pPr>
              <w:pStyle w:val="acctfourfigures"/>
              <w:shd w:val="clear" w:color="auto" w:fill="FFFFFF"/>
              <w:tabs>
                <w:tab w:val="clear" w:pos="765"/>
              </w:tabs>
              <w:spacing w:line="240" w:lineRule="atLeast"/>
              <w:ind w:right="-260"/>
              <w:jc w:val="center"/>
            </w:pPr>
            <w:r>
              <w:t>-</w:t>
            </w:r>
          </w:p>
        </w:tc>
        <w:tc>
          <w:tcPr>
            <w:tcW w:w="270" w:type="dxa"/>
            <w:vAlign w:val="bottom"/>
          </w:tcPr>
          <w:p w:rsidR="00B5344F" w:rsidRPr="000A4D45" w:rsidRDefault="00B5344F" w:rsidP="00B5344F">
            <w:pPr>
              <w:pStyle w:val="acctfourfigures"/>
              <w:shd w:val="clear" w:color="auto" w:fill="FFFFFF"/>
              <w:spacing w:line="240" w:lineRule="atLeast"/>
              <w:ind w:right="100"/>
              <w:jc w:val="right"/>
            </w:pPr>
          </w:p>
        </w:tc>
        <w:tc>
          <w:tcPr>
            <w:tcW w:w="1080" w:type="dxa"/>
          </w:tcPr>
          <w:p w:rsidR="00B5344F" w:rsidRPr="000A4D45" w:rsidRDefault="00B5344F" w:rsidP="00B5344F">
            <w:pPr>
              <w:pStyle w:val="acctfourfigures"/>
              <w:shd w:val="clear" w:color="auto" w:fill="FFFFFF"/>
              <w:tabs>
                <w:tab w:val="clear" w:pos="765"/>
              </w:tabs>
              <w:spacing w:line="240" w:lineRule="atLeast"/>
              <w:ind w:right="-170"/>
              <w:jc w:val="center"/>
            </w:pPr>
            <w:r>
              <w:t>-</w:t>
            </w:r>
          </w:p>
        </w:tc>
        <w:tc>
          <w:tcPr>
            <w:tcW w:w="180" w:type="dxa"/>
          </w:tcPr>
          <w:p w:rsidR="00B5344F" w:rsidRPr="000A4D45" w:rsidRDefault="00B5344F" w:rsidP="00B5344F">
            <w:pPr>
              <w:pStyle w:val="acctfourfigures"/>
              <w:shd w:val="clear" w:color="auto" w:fill="FFFFFF"/>
              <w:tabs>
                <w:tab w:val="clear" w:pos="765"/>
              </w:tabs>
              <w:spacing w:line="240" w:lineRule="atLeast"/>
              <w:ind w:right="100"/>
              <w:jc w:val="right"/>
            </w:pPr>
          </w:p>
        </w:tc>
        <w:tc>
          <w:tcPr>
            <w:tcW w:w="1170" w:type="dxa"/>
          </w:tcPr>
          <w:p w:rsidR="00B5344F" w:rsidRPr="000A4D45" w:rsidRDefault="00B5344F" w:rsidP="00B5344F">
            <w:pPr>
              <w:pStyle w:val="acctfourfigures"/>
              <w:shd w:val="clear" w:color="auto" w:fill="FFFFFF"/>
              <w:tabs>
                <w:tab w:val="clear" w:pos="765"/>
              </w:tabs>
              <w:spacing w:line="240" w:lineRule="atLeast"/>
              <w:ind w:right="100"/>
              <w:jc w:val="right"/>
            </w:pPr>
            <w:r>
              <w:t>111,439</w:t>
            </w:r>
          </w:p>
        </w:tc>
        <w:tc>
          <w:tcPr>
            <w:tcW w:w="180" w:type="dxa"/>
          </w:tcPr>
          <w:p w:rsidR="00B5344F" w:rsidRPr="000A4D45" w:rsidRDefault="00B5344F" w:rsidP="00B5344F">
            <w:pPr>
              <w:pStyle w:val="acctfourfigures"/>
              <w:shd w:val="clear" w:color="auto" w:fill="FFFFFF"/>
              <w:tabs>
                <w:tab w:val="clear" w:pos="765"/>
              </w:tabs>
              <w:spacing w:line="240" w:lineRule="atLeast"/>
              <w:ind w:right="100"/>
              <w:jc w:val="right"/>
            </w:pPr>
          </w:p>
        </w:tc>
        <w:tc>
          <w:tcPr>
            <w:tcW w:w="1262" w:type="dxa"/>
          </w:tcPr>
          <w:p w:rsidR="00B5344F" w:rsidRPr="000A4D45" w:rsidRDefault="00B5344F" w:rsidP="00B5344F">
            <w:pPr>
              <w:pStyle w:val="acctfourfigures"/>
              <w:shd w:val="clear" w:color="auto" w:fill="FFFFFF"/>
              <w:tabs>
                <w:tab w:val="clear" w:pos="765"/>
              </w:tabs>
              <w:spacing w:line="240" w:lineRule="atLeast"/>
              <w:ind w:right="100"/>
              <w:jc w:val="right"/>
            </w:pPr>
            <w:r>
              <w:t>152,227</w:t>
            </w:r>
          </w:p>
        </w:tc>
      </w:tr>
      <w:tr w:rsidR="00F20655" w:rsidRPr="000A4D45" w:rsidTr="00851366">
        <w:trPr>
          <w:cantSplit/>
          <w:trHeight w:val="252"/>
        </w:trPr>
        <w:tc>
          <w:tcPr>
            <w:tcW w:w="3510" w:type="dxa"/>
          </w:tcPr>
          <w:p w:rsidR="00F20655" w:rsidRPr="000A4D45" w:rsidRDefault="00F20655" w:rsidP="00F20655">
            <w:pPr>
              <w:shd w:val="clear" w:color="auto" w:fill="FFFFFF"/>
              <w:spacing w:line="240" w:lineRule="atLeast"/>
              <w:ind w:right="-79"/>
              <w:rPr>
                <w:color w:val="000000" w:themeColor="text1"/>
              </w:rPr>
            </w:pPr>
            <w:r w:rsidRPr="000A4D45">
              <w:rPr>
                <w:color w:val="000000" w:themeColor="text1"/>
              </w:rPr>
              <w:t>Others</w:t>
            </w:r>
          </w:p>
        </w:tc>
        <w:tc>
          <w:tcPr>
            <w:tcW w:w="1000" w:type="dxa"/>
            <w:tcBorders>
              <w:bottom w:val="single" w:sz="4" w:space="0" w:color="auto"/>
            </w:tcBorders>
          </w:tcPr>
          <w:p w:rsidR="00F20655" w:rsidRPr="000A4D45" w:rsidRDefault="00851366" w:rsidP="00B5344F">
            <w:pPr>
              <w:pStyle w:val="acctfourfigures"/>
              <w:shd w:val="clear" w:color="auto" w:fill="FFFFFF"/>
              <w:tabs>
                <w:tab w:val="clear" w:pos="765"/>
              </w:tabs>
              <w:spacing w:line="240" w:lineRule="atLeast"/>
              <w:ind w:right="20"/>
              <w:jc w:val="right"/>
            </w:pPr>
            <w:r>
              <w:t>47,058</w:t>
            </w:r>
          </w:p>
        </w:tc>
        <w:tc>
          <w:tcPr>
            <w:tcW w:w="220" w:type="dxa"/>
            <w:vAlign w:val="bottom"/>
          </w:tcPr>
          <w:p w:rsidR="00F20655" w:rsidRPr="000A4D45" w:rsidRDefault="00F20655" w:rsidP="00F20655">
            <w:pPr>
              <w:pStyle w:val="acctfourfigures"/>
              <w:shd w:val="clear" w:color="auto" w:fill="FFFFFF"/>
              <w:spacing w:line="240" w:lineRule="atLeast"/>
              <w:ind w:right="100"/>
              <w:jc w:val="right"/>
            </w:pPr>
          </w:p>
        </w:tc>
        <w:tc>
          <w:tcPr>
            <w:tcW w:w="1210" w:type="dxa"/>
            <w:tcBorders>
              <w:bottom w:val="single" w:sz="4" w:space="0" w:color="auto"/>
            </w:tcBorders>
          </w:tcPr>
          <w:p w:rsidR="00F20655" w:rsidRPr="000A4D45" w:rsidRDefault="00851366" w:rsidP="00B5344F">
            <w:pPr>
              <w:pStyle w:val="acctfourfigures"/>
              <w:shd w:val="clear" w:color="auto" w:fill="FFFFFF"/>
              <w:tabs>
                <w:tab w:val="clear" w:pos="765"/>
              </w:tabs>
              <w:spacing w:line="240" w:lineRule="atLeast"/>
              <w:ind w:right="10"/>
              <w:jc w:val="right"/>
            </w:pPr>
            <w:r>
              <w:t>15,424</w:t>
            </w:r>
          </w:p>
        </w:tc>
        <w:tc>
          <w:tcPr>
            <w:tcW w:w="180" w:type="dxa"/>
            <w:vAlign w:val="bottom"/>
          </w:tcPr>
          <w:p w:rsidR="00F20655" w:rsidRPr="000A4D45" w:rsidRDefault="00F20655" w:rsidP="00F20655">
            <w:pPr>
              <w:pStyle w:val="acctfourfigures"/>
              <w:shd w:val="clear" w:color="auto" w:fill="FFFFFF"/>
              <w:tabs>
                <w:tab w:val="clear" w:pos="765"/>
              </w:tabs>
              <w:spacing w:line="240" w:lineRule="atLeast"/>
              <w:ind w:right="100"/>
              <w:jc w:val="right"/>
            </w:pPr>
          </w:p>
        </w:tc>
        <w:tc>
          <w:tcPr>
            <w:tcW w:w="1080" w:type="dxa"/>
            <w:tcBorders>
              <w:bottom w:val="single" w:sz="4" w:space="0" w:color="auto"/>
            </w:tcBorders>
          </w:tcPr>
          <w:p w:rsidR="00F20655" w:rsidRPr="000A4D45" w:rsidRDefault="00851366" w:rsidP="00AD42C3">
            <w:pPr>
              <w:pStyle w:val="acctfourfigures"/>
              <w:shd w:val="clear" w:color="auto" w:fill="FFFFFF"/>
              <w:tabs>
                <w:tab w:val="clear" w:pos="765"/>
                <w:tab w:val="left" w:pos="955"/>
              </w:tabs>
              <w:spacing w:line="240" w:lineRule="atLeast"/>
              <w:ind w:right="-34"/>
              <w:jc w:val="center"/>
            </w:pPr>
            <w:r>
              <w:t>-</w:t>
            </w:r>
          </w:p>
        </w:tc>
        <w:tc>
          <w:tcPr>
            <w:tcW w:w="180" w:type="dxa"/>
            <w:vAlign w:val="bottom"/>
          </w:tcPr>
          <w:p w:rsidR="00F20655" w:rsidRPr="000A4D45" w:rsidRDefault="00F20655" w:rsidP="00F20655">
            <w:pPr>
              <w:pStyle w:val="acctfourfigures"/>
              <w:shd w:val="clear" w:color="auto" w:fill="FFFFFF"/>
              <w:spacing w:line="240" w:lineRule="atLeast"/>
              <w:ind w:right="100"/>
              <w:jc w:val="right"/>
            </w:pPr>
          </w:p>
        </w:tc>
        <w:tc>
          <w:tcPr>
            <w:tcW w:w="1080" w:type="dxa"/>
            <w:tcBorders>
              <w:bottom w:val="single" w:sz="4" w:space="0" w:color="auto"/>
            </w:tcBorders>
          </w:tcPr>
          <w:p w:rsidR="00F20655" w:rsidRPr="000A4D45" w:rsidRDefault="00851366" w:rsidP="00B5344F">
            <w:pPr>
              <w:pStyle w:val="acctfourfigures"/>
              <w:shd w:val="clear" w:color="auto" w:fill="FFFFFF"/>
              <w:tabs>
                <w:tab w:val="clear" w:pos="765"/>
              </w:tabs>
              <w:spacing w:line="240" w:lineRule="atLeast"/>
              <w:ind w:right="-170"/>
              <w:jc w:val="center"/>
            </w:pPr>
            <w:r>
              <w:t>-</w:t>
            </w:r>
          </w:p>
        </w:tc>
        <w:tc>
          <w:tcPr>
            <w:tcW w:w="180" w:type="dxa"/>
            <w:vAlign w:val="bottom"/>
          </w:tcPr>
          <w:p w:rsidR="00F20655" w:rsidRPr="000A4D45" w:rsidRDefault="00F20655" w:rsidP="00F20655">
            <w:pPr>
              <w:pStyle w:val="acctfourfigures"/>
              <w:shd w:val="clear" w:color="auto" w:fill="FFFFFF"/>
              <w:tabs>
                <w:tab w:val="clear" w:pos="765"/>
              </w:tabs>
              <w:spacing w:line="240" w:lineRule="atLeast"/>
              <w:ind w:right="100"/>
              <w:jc w:val="right"/>
            </w:pPr>
          </w:p>
        </w:tc>
        <w:tc>
          <w:tcPr>
            <w:tcW w:w="1080" w:type="dxa"/>
          </w:tcPr>
          <w:p w:rsidR="00F20655" w:rsidRPr="000A4D45" w:rsidRDefault="00851366" w:rsidP="00B5344F">
            <w:pPr>
              <w:pStyle w:val="acctfourfigures"/>
              <w:shd w:val="clear" w:color="auto" w:fill="FFFFFF"/>
              <w:tabs>
                <w:tab w:val="clear" w:pos="765"/>
              </w:tabs>
              <w:spacing w:line="240" w:lineRule="atLeast"/>
              <w:ind w:right="-260"/>
              <w:jc w:val="center"/>
            </w:pPr>
            <w:r>
              <w:t>-</w:t>
            </w:r>
          </w:p>
        </w:tc>
        <w:tc>
          <w:tcPr>
            <w:tcW w:w="270" w:type="dxa"/>
            <w:vAlign w:val="bottom"/>
          </w:tcPr>
          <w:p w:rsidR="00F20655" w:rsidRPr="000A4D45" w:rsidRDefault="00F20655" w:rsidP="00F20655">
            <w:pPr>
              <w:pStyle w:val="acctfourfigures"/>
              <w:shd w:val="clear" w:color="auto" w:fill="FFFFFF"/>
              <w:spacing w:line="240" w:lineRule="atLeast"/>
              <w:ind w:right="100"/>
              <w:jc w:val="right"/>
            </w:pPr>
          </w:p>
        </w:tc>
        <w:tc>
          <w:tcPr>
            <w:tcW w:w="1080" w:type="dxa"/>
          </w:tcPr>
          <w:p w:rsidR="00F20655" w:rsidRPr="000A4D45" w:rsidRDefault="00851366" w:rsidP="00B5344F">
            <w:pPr>
              <w:pStyle w:val="acctfourfigures"/>
              <w:shd w:val="clear" w:color="auto" w:fill="FFFFFF"/>
              <w:tabs>
                <w:tab w:val="clear" w:pos="765"/>
              </w:tabs>
              <w:spacing w:line="240" w:lineRule="atLeast"/>
              <w:ind w:right="-170"/>
              <w:jc w:val="center"/>
            </w:pPr>
            <w:r>
              <w:t>-</w:t>
            </w:r>
          </w:p>
        </w:tc>
        <w:tc>
          <w:tcPr>
            <w:tcW w:w="180" w:type="dxa"/>
          </w:tcPr>
          <w:p w:rsidR="00F20655" w:rsidRPr="000A4D45" w:rsidRDefault="00F20655" w:rsidP="00F20655">
            <w:pPr>
              <w:pStyle w:val="acctfourfigures"/>
              <w:shd w:val="clear" w:color="auto" w:fill="FFFFFF"/>
              <w:tabs>
                <w:tab w:val="clear" w:pos="765"/>
              </w:tabs>
              <w:spacing w:line="240" w:lineRule="atLeast"/>
              <w:ind w:right="100"/>
              <w:jc w:val="right"/>
            </w:pPr>
          </w:p>
        </w:tc>
        <w:tc>
          <w:tcPr>
            <w:tcW w:w="1170" w:type="dxa"/>
            <w:tcBorders>
              <w:bottom w:val="single" w:sz="4" w:space="0" w:color="auto"/>
            </w:tcBorders>
            <w:vAlign w:val="bottom"/>
          </w:tcPr>
          <w:p w:rsidR="00F20655" w:rsidRPr="000A4D45" w:rsidRDefault="00851366" w:rsidP="00F20655">
            <w:pPr>
              <w:pStyle w:val="acctfourfigures"/>
              <w:shd w:val="clear" w:color="auto" w:fill="FFFFFF"/>
              <w:tabs>
                <w:tab w:val="clear" w:pos="765"/>
              </w:tabs>
              <w:spacing w:line="240" w:lineRule="atLeast"/>
              <w:ind w:right="100"/>
              <w:jc w:val="right"/>
            </w:pPr>
            <w:r>
              <w:t>47,058</w:t>
            </w:r>
          </w:p>
        </w:tc>
        <w:tc>
          <w:tcPr>
            <w:tcW w:w="180" w:type="dxa"/>
          </w:tcPr>
          <w:p w:rsidR="00F20655" w:rsidRPr="000A4D45" w:rsidRDefault="00F20655" w:rsidP="00F20655">
            <w:pPr>
              <w:pStyle w:val="acctfourfigures"/>
              <w:shd w:val="clear" w:color="auto" w:fill="FFFFFF"/>
              <w:tabs>
                <w:tab w:val="clear" w:pos="765"/>
              </w:tabs>
              <w:spacing w:line="240" w:lineRule="atLeast"/>
              <w:ind w:right="100"/>
              <w:jc w:val="right"/>
            </w:pPr>
          </w:p>
        </w:tc>
        <w:tc>
          <w:tcPr>
            <w:tcW w:w="1262" w:type="dxa"/>
            <w:tcBorders>
              <w:bottom w:val="single" w:sz="4" w:space="0" w:color="auto"/>
            </w:tcBorders>
          </w:tcPr>
          <w:p w:rsidR="00F20655" w:rsidRPr="000A4D45" w:rsidRDefault="00851366" w:rsidP="00F20655">
            <w:pPr>
              <w:pStyle w:val="acctfourfigures"/>
              <w:shd w:val="clear" w:color="auto" w:fill="FFFFFF"/>
              <w:tabs>
                <w:tab w:val="clear" w:pos="765"/>
              </w:tabs>
              <w:spacing w:line="240" w:lineRule="atLeast"/>
              <w:ind w:right="100"/>
              <w:jc w:val="right"/>
            </w:pPr>
            <w:r>
              <w:t>15,424</w:t>
            </w:r>
          </w:p>
        </w:tc>
      </w:tr>
      <w:tr w:rsidR="00F20655" w:rsidRPr="000A4D45" w:rsidTr="00851366">
        <w:trPr>
          <w:cantSplit/>
        </w:trPr>
        <w:tc>
          <w:tcPr>
            <w:tcW w:w="3510" w:type="dxa"/>
          </w:tcPr>
          <w:p w:rsidR="00F20655" w:rsidRPr="000A4D45" w:rsidRDefault="00F20655" w:rsidP="00F20655">
            <w:pPr>
              <w:shd w:val="clear" w:color="auto" w:fill="FFFFFF"/>
              <w:spacing w:line="240" w:lineRule="atLeast"/>
              <w:ind w:right="-79"/>
              <w:rPr>
                <w:b/>
                <w:bCs/>
                <w:color w:val="000000" w:themeColor="text1"/>
                <w:cs/>
              </w:rPr>
            </w:pPr>
            <w:r w:rsidRPr="000A4D45">
              <w:rPr>
                <w:b/>
                <w:bCs/>
                <w:color w:val="000000" w:themeColor="text1"/>
              </w:rPr>
              <w:t>Total</w:t>
            </w:r>
          </w:p>
        </w:tc>
        <w:tc>
          <w:tcPr>
            <w:tcW w:w="1000" w:type="dxa"/>
            <w:tcBorders>
              <w:top w:val="single" w:sz="4" w:space="0" w:color="auto"/>
              <w:bottom w:val="double" w:sz="4" w:space="0" w:color="auto"/>
            </w:tcBorders>
          </w:tcPr>
          <w:p w:rsidR="00F20655" w:rsidRPr="000A4D45" w:rsidRDefault="00851366" w:rsidP="00B5344F">
            <w:pPr>
              <w:pStyle w:val="acctfourfigures"/>
              <w:shd w:val="clear" w:color="auto" w:fill="FFFFFF"/>
              <w:tabs>
                <w:tab w:val="clear" w:pos="765"/>
              </w:tabs>
              <w:spacing w:line="240" w:lineRule="atLeast"/>
              <w:ind w:right="20"/>
              <w:jc w:val="right"/>
              <w:rPr>
                <w:b/>
                <w:bCs/>
              </w:rPr>
            </w:pPr>
            <w:r>
              <w:rPr>
                <w:b/>
                <w:bCs/>
              </w:rPr>
              <w:t>886,636</w:t>
            </w:r>
          </w:p>
        </w:tc>
        <w:tc>
          <w:tcPr>
            <w:tcW w:w="220" w:type="dxa"/>
            <w:vAlign w:val="bottom"/>
          </w:tcPr>
          <w:p w:rsidR="00F20655" w:rsidRPr="000A4D45" w:rsidRDefault="00F20655" w:rsidP="00F20655">
            <w:pPr>
              <w:pStyle w:val="acctfourfigures"/>
              <w:shd w:val="clear" w:color="auto" w:fill="FFFFFF"/>
              <w:spacing w:line="240" w:lineRule="atLeast"/>
              <w:ind w:right="100"/>
              <w:jc w:val="right"/>
              <w:rPr>
                <w:b/>
                <w:bCs/>
              </w:rPr>
            </w:pPr>
          </w:p>
        </w:tc>
        <w:tc>
          <w:tcPr>
            <w:tcW w:w="1210" w:type="dxa"/>
            <w:tcBorders>
              <w:top w:val="single" w:sz="4" w:space="0" w:color="auto"/>
              <w:bottom w:val="double" w:sz="4" w:space="0" w:color="auto"/>
            </w:tcBorders>
          </w:tcPr>
          <w:p w:rsidR="00F20655" w:rsidRPr="000A4D45" w:rsidRDefault="00851366" w:rsidP="00B5344F">
            <w:pPr>
              <w:pStyle w:val="acctfourfigures"/>
              <w:shd w:val="clear" w:color="auto" w:fill="FFFFFF"/>
              <w:tabs>
                <w:tab w:val="clear" w:pos="765"/>
              </w:tabs>
              <w:spacing w:line="240" w:lineRule="atLeast"/>
              <w:ind w:right="10"/>
              <w:jc w:val="right"/>
              <w:rPr>
                <w:b/>
                <w:bCs/>
              </w:rPr>
            </w:pPr>
            <w:r>
              <w:rPr>
                <w:b/>
                <w:bCs/>
              </w:rPr>
              <w:t>1,150,751</w:t>
            </w:r>
          </w:p>
        </w:tc>
        <w:tc>
          <w:tcPr>
            <w:tcW w:w="180" w:type="dxa"/>
            <w:vAlign w:val="bottom"/>
          </w:tcPr>
          <w:p w:rsidR="00F20655" w:rsidRPr="000A4D45" w:rsidRDefault="00F20655" w:rsidP="00F20655">
            <w:pPr>
              <w:pStyle w:val="acctfourfigures"/>
              <w:shd w:val="clear" w:color="auto" w:fill="FFFFFF"/>
              <w:tabs>
                <w:tab w:val="clear" w:pos="765"/>
              </w:tabs>
              <w:spacing w:line="240" w:lineRule="atLeast"/>
              <w:ind w:right="100"/>
              <w:jc w:val="right"/>
              <w:rPr>
                <w:b/>
                <w:bCs/>
              </w:rPr>
            </w:pPr>
          </w:p>
        </w:tc>
        <w:tc>
          <w:tcPr>
            <w:tcW w:w="1080" w:type="dxa"/>
            <w:tcBorders>
              <w:top w:val="single" w:sz="4" w:space="0" w:color="auto"/>
              <w:bottom w:val="double" w:sz="4" w:space="0" w:color="auto"/>
            </w:tcBorders>
          </w:tcPr>
          <w:p w:rsidR="00F20655" w:rsidRPr="000A4D45" w:rsidRDefault="00851366" w:rsidP="00AD42C3">
            <w:pPr>
              <w:pStyle w:val="acctfourfigures"/>
              <w:shd w:val="clear" w:color="auto" w:fill="FFFFFF"/>
              <w:tabs>
                <w:tab w:val="clear" w:pos="765"/>
                <w:tab w:val="left" w:pos="955"/>
              </w:tabs>
              <w:spacing w:line="240" w:lineRule="atLeast"/>
              <w:ind w:right="-34"/>
              <w:jc w:val="center"/>
              <w:rPr>
                <w:b/>
                <w:bCs/>
              </w:rPr>
            </w:pPr>
            <w:r>
              <w:rPr>
                <w:b/>
                <w:bCs/>
              </w:rPr>
              <w:t>-</w:t>
            </w:r>
          </w:p>
        </w:tc>
        <w:tc>
          <w:tcPr>
            <w:tcW w:w="180" w:type="dxa"/>
            <w:vAlign w:val="bottom"/>
          </w:tcPr>
          <w:p w:rsidR="00F20655" w:rsidRPr="000A4D45" w:rsidRDefault="00F20655" w:rsidP="00F20655">
            <w:pPr>
              <w:pStyle w:val="acctfourfigures"/>
              <w:shd w:val="clear" w:color="auto" w:fill="FFFFFF"/>
              <w:spacing w:line="240" w:lineRule="atLeast"/>
              <w:ind w:right="100"/>
              <w:jc w:val="right"/>
              <w:rPr>
                <w:b/>
                <w:bCs/>
              </w:rPr>
            </w:pPr>
          </w:p>
        </w:tc>
        <w:tc>
          <w:tcPr>
            <w:tcW w:w="1080" w:type="dxa"/>
            <w:tcBorders>
              <w:top w:val="single" w:sz="4" w:space="0" w:color="auto"/>
              <w:bottom w:val="double" w:sz="4" w:space="0" w:color="auto"/>
            </w:tcBorders>
          </w:tcPr>
          <w:p w:rsidR="00F20655" w:rsidRPr="000A4D45" w:rsidRDefault="00851366" w:rsidP="00B5344F">
            <w:pPr>
              <w:pStyle w:val="acctfourfigures"/>
              <w:shd w:val="clear" w:color="auto" w:fill="FFFFFF"/>
              <w:tabs>
                <w:tab w:val="clear" w:pos="765"/>
              </w:tabs>
              <w:spacing w:line="240" w:lineRule="atLeast"/>
              <w:ind w:right="-170"/>
              <w:jc w:val="center"/>
              <w:rPr>
                <w:b/>
                <w:bCs/>
              </w:rPr>
            </w:pPr>
            <w:r>
              <w:rPr>
                <w:b/>
                <w:bCs/>
              </w:rPr>
              <w:t>-</w:t>
            </w:r>
          </w:p>
        </w:tc>
        <w:tc>
          <w:tcPr>
            <w:tcW w:w="180" w:type="dxa"/>
            <w:vAlign w:val="bottom"/>
          </w:tcPr>
          <w:p w:rsidR="00F20655" w:rsidRPr="000A4D45" w:rsidRDefault="00F20655" w:rsidP="00F20655">
            <w:pPr>
              <w:pStyle w:val="acctfourfigures"/>
              <w:shd w:val="clear" w:color="auto" w:fill="FFFFFF"/>
              <w:tabs>
                <w:tab w:val="clear" w:pos="765"/>
              </w:tabs>
              <w:spacing w:line="240" w:lineRule="atLeast"/>
              <w:ind w:right="100"/>
              <w:jc w:val="right"/>
              <w:rPr>
                <w:b/>
                <w:bCs/>
              </w:rPr>
            </w:pPr>
          </w:p>
        </w:tc>
        <w:tc>
          <w:tcPr>
            <w:tcW w:w="1080" w:type="dxa"/>
            <w:tcBorders>
              <w:top w:val="single" w:sz="4" w:space="0" w:color="auto"/>
              <w:bottom w:val="double" w:sz="4" w:space="0" w:color="auto"/>
            </w:tcBorders>
          </w:tcPr>
          <w:p w:rsidR="00F20655" w:rsidRPr="000A4D45" w:rsidRDefault="00851366" w:rsidP="00B5344F">
            <w:pPr>
              <w:pStyle w:val="acctfourfigures"/>
              <w:shd w:val="clear" w:color="auto" w:fill="FFFFFF"/>
              <w:tabs>
                <w:tab w:val="clear" w:pos="765"/>
              </w:tabs>
              <w:spacing w:line="240" w:lineRule="atLeast"/>
              <w:ind w:right="-260"/>
              <w:jc w:val="center"/>
              <w:rPr>
                <w:b/>
                <w:bCs/>
              </w:rPr>
            </w:pPr>
            <w:r>
              <w:rPr>
                <w:b/>
                <w:bCs/>
              </w:rPr>
              <w:t>-</w:t>
            </w:r>
          </w:p>
        </w:tc>
        <w:tc>
          <w:tcPr>
            <w:tcW w:w="270" w:type="dxa"/>
            <w:vAlign w:val="bottom"/>
          </w:tcPr>
          <w:p w:rsidR="00F20655" w:rsidRPr="000A4D45" w:rsidRDefault="00F20655" w:rsidP="00F20655">
            <w:pPr>
              <w:pStyle w:val="acctfourfigures"/>
              <w:shd w:val="clear" w:color="auto" w:fill="FFFFFF"/>
              <w:spacing w:line="240" w:lineRule="atLeast"/>
              <w:ind w:right="100"/>
              <w:jc w:val="right"/>
              <w:rPr>
                <w:b/>
                <w:bCs/>
              </w:rPr>
            </w:pPr>
          </w:p>
        </w:tc>
        <w:tc>
          <w:tcPr>
            <w:tcW w:w="1080" w:type="dxa"/>
            <w:tcBorders>
              <w:top w:val="single" w:sz="4" w:space="0" w:color="auto"/>
              <w:bottom w:val="double" w:sz="4" w:space="0" w:color="auto"/>
            </w:tcBorders>
          </w:tcPr>
          <w:p w:rsidR="00F20655" w:rsidRPr="000A4D45" w:rsidRDefault="00851366" w:rsidP="00B5344F">
            <w:pPr>
              <w:pStyle w:val="acctfourfigures"/>
              <w:shd w:val="clear" w:color="auto" w:fill="FFFFFF"/>
              <w:tabs>
                <w:tab w:val="clear" w:pos="765"/>
              </w:tabs>
              <w:spacing w:line="240" w:lineRule="atLeast"/>
              <w:ind w:right="-170"/>
              <w:jc w:val="center"/>
              <w:rPr>
                <w:b/>
                <w:bCs/>
              </w:rPr>
            </w:pPr>
            <w:r>
              <w:rPr>
                <w:b/>
                <w:bCs/>
              </w:rPr>
              <w:t>-</w:t>
            </w:r>
          </w:p>
        </w:tc>
        <w:tc>
          <w:tcPr>
            <w:tcW w:w="180" w:type="dxa"/>
          </w:tcPr>
          <w:p w:rsidR="00F20655" w:rsidRPr="000A4D45" w:rsidRDefault="00F20655" w:rsidP="00F20655">
            <w:pPr>
              <w:pStyle w:val="acctfourfigures"/>
              <w:shd w:val="clear" w:color="auto" w:fill="FFFFFF"/>
              <w:tabs>
                <w:tab w:val="clear" w:pos="765"/>
              </w:tabs>
              <w:spacing w:line="240" w:lineRule="atLeast"/>
              <w:ind w:right="100"/>
              <w:jc w:val="right"/>
              <w:rPr>
                <w:b/>
                <w:bCs/>
              </w:rPr>
            </w:pPr>
          </w:p>
        </w:tc>
        <w:tc>
          <w:tcPr>
            <w:tcW w:w="1170" w:type="dxa"/>
            <w:tcBorders>
              <w:top w:val="single" w:sz="4" w:space="0" w:color="auto"/>
              <w:bottom w:val="double" w:sz="4" w:space="0" w:color="auto"/>
            </w:tcBorders>
            <w:vAlign w:val="bottom"/>
          </w:tcPr>
          <w:p w:rsidR="00F20655" w:rsidRPr="000A4D45" w:rsidRDefault="00851366" w:rsidP="00F20655">
            <w:pPr>
              <w:pStyle w:val="acctfourfigures"/>
              <w:shd w:val="clear" w:color="auto" w:fill="FFFFFF"/>
              <w:tabs>
                <w:tab w:val="clear" w:pos="765"/>
              </w:tabs>
              <w:spacing w:line="240" w:lineRule="atLeast"/>
              <w:ind w:right="100"/>
              <w:jc w:val="right"/>
              <w:rPr>
                <w:b/>
                <w:bCs/>
              </w:rPr>
            </w:pPr>
            <w:r>
              <w:rPr>
                <w:b/>
                <w:bCs/>
              </w:rPr>
              <w:t>886,636</w:t>
            </w:r>
          </w:p>
        </w:tc>
        <w:tc>
          <w:tcPr>
            <w:tcW w:w="180" w:type="dxa"/>
          </w:tcPr>
          <w:p w:rsidR="00F20655" w:rsidRPr="000A4D45" w:rsidRDefault="00F20655" w:rsidP="00F20655">
            <w:pPr>
              <w:pStyle w:val="acctfourfigures"/>
              <w:shd w:val="clear" w:color="auto" w:fill="FFFFFF"/>
              <w:tabs>
                <w:tab w:val="clear" w:pos="765"/>
              </w:tabs>
              <w:spacing w:line="240" w:lineRule="atLeast"/>
              <w:ind w:right="100"/>
              <w:jc w:val="right"/>
              <w:rPr>
                <w:b/>
                <w:bCs/>
              </w:rPr>
            </w:pPr>
          </w:p>
        </w:tc>
        <w:tc>
          <w:tcPr>
            <w:tcW w:w="1262" w:type="dxa"/>
            <w:tcBorders>
              <w:top w:val="single" w:sz="4" w:space="0" w:color="auto"/>
              <w:bottom w:val="double" w:sz="4" w:space="0" w:color="auto"/>
            </w:tcBorders>
          </w:tcPr>
          <w:p w:rsidR="00F20655" w:rsidRPr="000A4D45" w:rsidRDefault="00851366" w:rsidP="00F20655">
            <w:pPr>
              <w:pStyle w:val="acctfourfigures"/>
              <w:shd w:val="clear" w:color="auto" w:fill="FFFFFF"/>
              <w:tabs>
                <w:tab w:val="clear" w:pos="765"/>
              </w:tabs>
              <w:spacing w:line="240" w:lineRule="atLeast"/>
              <w:ind w:right="100"/>
              <w:jc w:val="right"/>
              <w:rPr>
                <w:b/>
                <w:bCs/>
              </w:rPr>
            </w:pPr>
            <w:r>
              <w:rPr>
                <w:b/>
                <w:bCs/>
              </w:rPr>
              <w:t>1,150,751</w:t>
            </w:r>
          </w:p>
        </w:tc>
      </w:tr>
      <w:tr w:rsidR="00F20655" w:rsidRPr="000A4D45" w:rsidTr="00851366">
        <w:trPr>
          <w:cantSplit/>
        </w:trPr>
        <w:tc>
          <w:tcPr>
            <w:tcW w:w="3510" w:type="dxa"/>
          </w:tcPr>
          <w:p w:rsidR="00F20655" w:rsidRPr="000A4D45" w:rsidRDefault="00F20655" w:rsidP="00F20655">
            <w:pPr>
              <w:shd w:val="clear" w:color="auto" w:fill="FFFFFF"/>
              <w:spacing w:line="240" w:lineRule="atLeast"/>
              <w:ind w:right="-79"/>
              <w:rPr>
                <w:b/>
                <w:bCs/>
                <w:color w:val="000000" w:themeColor="text1"/>
              </w:rPr>
            </w:pPr>
          </w:p>
        </w:tc>
        <w:tc>
          <w:tcPr>
            <w:tcW w:w="1000" w:type="dxa"/>
            <w:tcBorders>
              <w:top w:val="double" w:sz="4" w:space="0" w:color="auto"/>
            </w:tcBorders>
          </w:tcPr>
          <w:p w:rsidR="00F20655" w:rsidRPr="000A4D45" w:rsidRDefault="00F20655" w:rsidP="00B5344F">
            <w:pPr>
              <w:pStyle w:val="acctfourfigures"/>
              <w:shd w:val="clear" w:color="auto" w:fill="FFFFFF"/>
              <w:tabs>
                <w:tab w:val="clear" w:pos="765"/>
              </w:tabs>
              <w:spacing w:line="240" w:lineRule="atLeast"/>
              <w:ind w:right="20"/>
              <w:jc w:val="right"/>
            </w:pPr>
          </w:p>
        </w:tc>
        <w:tc>
          <w:tcPr>
            <w:tcW w:w="220" w:type="dxa"/>
            <w:vAlign w:val="bottom"/>
          </w:tcPr>
          <w:p w:rsidR="00F20655" w:rsidRPr="000A4D45" w:rsidRDefault="00F20655" w:rsidP="00F20655">
            <w:pPr>
              <w:pStyle w:val="acctfourfigures"/>
              <w:shd w:val="clear" w:color="auto" w:fill="FFFFFF"/>
              <w:tabs>
                <w:tab w:val="clear" w:pos="765"/>
              </w:tabs>
              <w:spacing w:line="240" w:lineRule="atLeast"/>
              <w:ind w:right="100"/>
              <w:jc w:val="right"/>
            </w:pPr>
          </w:p>
        </w:tc>
        <w:tc>
          <w:tcPr>
            <w:tcW w:w="1210" w:type="dxa"/>
            <w:tcBorders>
              <w:top w:val="double" w:sz="4" w:space="0" w:color="auto"/>
            </w:tcBorders>
          </w:tcPr>
          <w:p w:rsidR="00F20655" w:rsidRPr="000A4D45" w:rsidRDefault="00F20655" w:rsidP="00B5344F">
            <w:pPr>
              <w:pStyle w:val="acctfourfigures"/>
              <w:shd w:val="clear" w:color="auto" w:fill="FFFFFF"/>
              <w:tabs>
                <w:tab w:val="clear" w:pos="765"/>
              </w:tabs>
              <w:spacing w:line="240" w:lineRule="atLeast"/>
              <w:ind w:right="10"/>
              <w:jc w:val="right"/>
            </w:pPr>
          </w:p>
        </w:tc>
        <w:tc>
          <w:tcPr>
            <w:tcW w:w="180" w:type="dxa"/>
            <w:vAlign w:val="bottom"/>
          </w:tcPr>
          <w:p w:rsidR="00F20655" w:rsidRPr="000A4D45" w:rsidRDefault="00F20655" w:rsidP="00F20655">
            <w:pPr>
              <w:pStyle w:val="acctfourfigures"/>
              <w:shd w:val="clear" w:color="auto" w:fill="FFFFFF"/>
              <w:tabs>
                <w:tab w:val="clear" w:pos="765"/>
              </w:tabs>
              <w:spacing w:line="240" w:lineRule="atLeast"/>
              <w:ind w:right="100"/>
              <w:jc w:val="right"/>
            </w:pPr>
          </w:p>
        </w:tc>
        <w:tc>
          <w:tcPr>
            <w:tcW w:w="1080" w:type="dxa"/>
            <w:tcBorders>
              <w:top w:val="double" w:sz="4" w:space="0" w:color="auto"/>
            </w:tcBorders>
          </w:tcPr>
          <w:p w:rsidR="00F20655" w:rsidRPr="000A4D45" w:rsidRDefault="00F20655" w:rsidP="00F20655">
            <w:pPr>
              <w:pStyle w:val="acctfourfigures"/>
              <w:shd w:val="clear" w:color="auto" w:fill="FFFFFF"/>
              <w:tabs>
                <w:tab w:val="clear" w:pos="765"/>
              </w:tabs>
              <w:spacing w:line="240" w:lineRule="atLeast"/>
              <w:ind w:right="100"/>
              <w:jc w:val="right"/>
            </w:pPr>
          </w:p>
        </w:tc>
        <w:tc>
          <w:tcPr>
            <w:tcW w:w="180" w:type="dxa"/>
            <w:vAlign w:val="bottom"/>
          </w:tcPr>
          <w:p w:rsidR="00F20655" w:rsidRPr="000A4D45" w:rsidRDefault="00F20655" w:rsidP="00F20655">
            <w:pPr>
              <w:pStyle w:val="acctfourfigures"/>
              <w:shd w:val="clear" w:color="auto" w:fill="FFFFFF"/>
              <w:tabs>
                <w:tab w:val="clear" w:pos="765"/>
              </w:tabs>
              <w:spacing w:line="240" w:lineRule="atLeast"/>
              <w:ind w:right="100"/>
              <w:jc w:val="right"/>
            </w:pPr>
          </w:p>
        </w:tc>
        <w:tc>
          <w:tcPr>
            <w:tcW w:w="1080" w:type="dxa"/>
            <w:tcBorders>
              <w:top w:val="double" w:sz="4" w:space="0" w:color="auto"/>
            </w:tcBorders>
          </w:tcPr>
          <w:p w:rsidR="00F20655" w:rsidRPr="000A4D45" w:rsidRDefault="00F20655" w:rsidP="00B5344F">
            <w:pPr>
              <w:pStyle w:val="acctfourfigures"/>
              <w:shd w:val="clear" w:color="auto" w:fill="FFFFFF"/>
              <w:tabs>
                <w:tab w:val="clear" w:pos="765"/>
              </w:tabs>
              <w:spacing w:line="240" w:lineRule="atLeast"/>
              <w:ind w:right="-170"/>
              <w:jc w:val="center"/>
            </w:pPr>
          </w:p>
        </w:tc>
        <w:tc>
          <w:tcPr>
            <w:tcW w:w="180" w:type="dxa"/>
            <w:vAlign w:val="bottom"/>
          </w:tcPr>
          <w:p w:rsidR="00F20655" w:rsidRPr="000A4D45" w:rsidRDefault="00F20655" w:rsidP="00F20655">
            <w:pPr>
              <w:pStyle w:val="acctfourfigures"/>
              <w:shd w:val="clear" w:color="auto" w:fill="FFFFFF"/>
              <w:tabs>
                <w:tab w:val="clear" w:pos="765"/>
              </w:tabs>
              <w:spacing w:line="240" w:lineRule="atLeast"/>
              <w:ind w:right="100"/>
              <w:jc w:val="right"/>
            </w:pPr>
          </w:p>
        </w:tc>
        <w:tc>
          <w:tcPr>
            <w:tcW w:w="1080" w:type="dxa"/>
            <w:tcBorders>
              <w:top w:val="double" w:sz="4" w:space="0" w:color="auto"/>
            </w:tcBorders>
          </w:tcPr>
          <w:p w:rsidR="00F20655" w:rsidRPr="000A4D45" w:rsidRDefault="00F20655" w:rsidP="00B5344F">
            <w:pPr>
              <w:pStyle w:val="acctfourfigures"/>
              <w:shd w:val="clear" w:color="auto" w:fill="FFFFFF"/>
              <w:tabs>
                <w:tab w:val="clear" w:pos="765"/>
              </w:tabs>
              <w:spacing w:line="240" w:lineRule="atLeast"/>
              <w:ind w:right="-260"/>
              <w:jc w:val="center"/>
            </w:pPr>
          </w:p>
        </w:tc>
        <w:tc>
          <w:tcPr>
            <w:tcW w:w="270" w:type="dxa"/>
            <w:vAlign w:val="bottom"/>
          </w:tcPr>
          <w:p w:rsidR="00F20655" w:rsidRPr="000A4D45" w:rsidRDefault="00F20655" w:rsidP="00F20655">
            <w:pPr>
              <w:pStyle w:val="acctfourfigures"/>
              <w:shd w:val="clear" w:color="auto" w:fill="FFFFFF"/>
              <w:tabs>
                <w:tab w:val="clear" w:pos="765"/>
              </w:tabs>
              <w:spacing w:line="240" w:lineRule="atLeast"/>
              <w:ind w:right="100"/>
              <w:jc w:val="right"/>
            </w:pPr>
          </w:p>
        </w:tc>
        <w:tc>
          <w:tcPr>
            <w:tcW w:w="1080" w:type="dxa"/>
            <w:tcBorders>
              <w:top w:val="double" w:sz="4" w:space="0" w:color="auto"/>
            </w:tcBorders>
          </w:tcPr>
          <w:p w:rsidR="00F20655" w:rsidRPr="000A4D45" w:rsidRDefault="00F20655" w:rsidP="00B5344F">
            <w:pPr>
              <w:pStyle w:val="acctfourfigures"/>
              <w:shd w:val="clear" w:color="auto" w:fill="FFFFFF"/>
              <w:tabs>
                <w:tab w:val="clear" w:pos="765"/>
              </w:tabs>
              <w:spacing w:line="240" w:lineRule="atLeast"/>
              <w:ind w:right="-170"/>
              <w:jc w:val="center"/>
            </w:pPr>
          </w:p>
        </w:tc>
        <w:tc>
          <w:tcPr>
            <w:tcW w:w="180" w:type="dxa"/>
          </w:tcPr>
          <w:p w:rsidR="00F20655" w:rsidRPr="000A4D45" w:rsidRDefault="00F20655" w:rsidP="00F20655">
            <w:pPr>
              <w:pStyle w:val="acctfourfigures"/>
              <w:shd w:val="clear" w:color="auto" w:fill="FFFFFF"/>
              <w:tabs>
                <w:tab w:val="clear" w:pos="765"/>
              </w:tabs>
              <w:spacing w:line="240" w:lineRule="atLeast"/>
              <w:ind w:right="100"/>
              <w:jc w:val="right"/>
            </w:pPr>
          </w:p>
        </w:tc>
        <w:tc>
          <w:tcPr>
            <w:tcW w:w="1170" w:type="dxa"/>
            <w:tcBorders>
              <w:top w:val="double" w:sz="4" w:space="0" w:color="auto"/>
            </w:tcBorders>
            <w:vAlign w:val="bottom"/>
          </w:tcPr>
          <w:p w:rsidR="00F20655" w:rsidRPr="000A4D45" w:rsidRDefault="00F20655" w:rsidP="00F20655">
            <w:pPr>
              <w:pStyle w:val="acctfourfigures"/>
              <w:shd w:val="clear" w:color="auto" w:fill="FFFFFF"/>
              <w:tabs>
                <w:tab w:val="clear" w:pos="765"/>
              </w:tabs>
              <w:spacing w:line="240" w:lineRule="atLeast"/>
              <w:ind w:right="100"/>
              <w:jc w:val="right"/>
            </w:pPr>
          </w:p>
        </w:tc>
        <w:tc>
          <w:tcPr>
            <w:tcW w:w="180" w:type="dxa"/>
          </w:tcPr>
          <w:p w:rsidR="00F20655" w:rsidRPr="000A4D45" w:rsidRDefault="00F20655" w:rsidP="00F20655">
            <w:pPr>
              <w:pStyle w:val="acctfourfigures"/>
              <w:shd w:val="clear" w:color="auto" w:fill="FFFFFF"/>
              <w:tabs>
                <w:tab w:val="clear" w:pos="765"/>
              </w:tabs>
              <w:spacing w:line="240" w:lineRule="atLeast"/>
              <w:ind w:right="100"/>
              <w:jc w:val="right"/>
            </w:pPr>
          </w:p>
        </w:tc>
        <w:tc>
          <w:tcPr>
            <w:tcW w:w="1262" w:type="dxa"/>
            <w:tcBorders>
              <w:top w:val="double" w:sz="4" w:space="0" w:color="auto"/>
            </w:tcBorders>
            <w:vAlign w:val="bottom"/>
          </w:tcPr>
          <w:p w:rsidR="00F20655" w:rsidRPr="000A4D45" w:rsidRDefault="00F20655" w:rsidP="00F20655">
            <w:pPr>
              <w:pStyle w:val="acctfourfigures"/>
              <w:shd w:val="clear" w:color="auto" w:fill="FFFFFF"/>
              <w:tabs>
                <w:tab w:val="clear" w:pos="765"/>
              </w:tabs>
              <w:spacing w:line="240" w:lineRule="atLeast"/>
              <w:ind w:right="100"/>
              <w:jc w:val="right"/>
            </w:pPr>
          </w:p>
        </w:tc>
      </w:tr>
      <w:tr w:rsidR="00F20655" w:rsidRPr="000A4D45" w:rsidTr="00851366">
        <w:trPr>
          <w:cantSplit/>
        </w:trPr>
        <w:tc>
          <w:tcPr>
            <w:tcW w:w="3510" w:type="dxa"/>
          </w:tcPr>
          <w:p w:rsidR="00F20655" w:rsidRPr="000A4D45" w:rsidRDefault="00F20655" w:rsidP="00F20655">
            <w:pPr>
              <w:shd w:val="clear" w:color="auto" w:fill="FFFFFF"/>
              <w:spacing w:line="240" w:lineRule="atLeast"/>
              <w:ind w:right="-79"/>
              <w:rPr>
                <w:b/>
                <w:bCs/>
                <w:color w:val="000000" w:themeColor="text1"/>
              </w:rPr>
            </w:pPr>
            <w:r w:rsidRPr="000A4D45">
              <w:rPr>
                <w:b/>
                <w:bCs/>
                <w:color w:val="000000" w:themeColor="text1"/>
              </w:rPr>
              <w:t>Timing of revenue recognition</w:t>
            </w:r>
          </w:p>
        </w:tc>
        <w:tc>
          <w:tcPr>
            <w:tcW w:w="1000" w:type="dxa"/>
          </w:tcPr>
          <w:p w:rsidR="00F20655" w:rsidRPr="000A4D45" w:rsidRDefault="00F20655" w:rsidP="00B5344F">
            <w:pPr>
              <w:pStyle w:val="acctfourfigures"/>
              <w:shd w:val="clear" w:color="auto" w:fill="FFFFFF"/>
              <w:tabs>
                <w:tab w:val="clear" w:pos="765"/>
              </w:tabs>
              <w:spacing w:line="240" w:lineRule="atLeast"/>
              <w:ind w:right="20"/>
              <w:jc w:val="right"/>
            </w:pPr>
          </w:p>
        </w:tc>
        <w:tc>
          <w:tcPr>
            <w:tcW w:w="220" w:type="dxa"/>
            <w:vAlign w:val="bottom"/>
          </w:tcPr>
          <w:p w:rsidR="00F20655" w:rsidRPr="000A4D45" w:rsidRDefault="00F20655" w:rsidP="00F20655">
            <w:pPr>
              <w:pStyle w:val="acctfourfigures"/>
              <w:shd w:val="clear" w:color="auto" w:fill="FFFFFF"/>
              <w:tabs>
                <w:tab w:val="clear" w:pos="765"/>
              </w:tabs>
              <w:spacing w:line="240" w:lineRule="atLeast"/>
              <w:ind w:right="100"/>
              <w:jc w:val="right"/>
            </w:pPr>
          </w:p>
        </w:tc>
        <w:tc>
          <w:tcPr>
            <w:tcW w:w="1210" w:type="dxa"/>
          </w:tcPr>
          <w:p w:rsidR="00F20655" w:rsidRPr="000A4D45" w:rsidRDefault="00F20655" w:rsidP="00B5344F">
            <w:pPr>
              <w:pStyle w:val="acctfourfigures"/>
              <w:shd w:val="clear" w:color="auto" w:fill="FFFFFF"/>
              <w:tabs>
                <w:tab w:val="clear" w:pos="765"/>
              </w:tabs>
              <w:spacing w:line="240" w:lineRule="atLeast"/>
              <w:ind w:right="10"/>
              <w:jc w:val="right"/>
            </w:pPr>
          </w:p>
        </w:tc>
        <w:tc>
          <w:tcPr>
            <w:tcW w:w="180" w:type="dxa"/>
            <w:vAlign w:val="bottom"/>
          </w:tcPr>
          <w:p w:rsidR="00F20655" w:rsidRPr="000A4D45" w:rsidRDefault="00F20655" w:rsidP="00F20655">
            <w:pPr>
              <w:pStyle w:val="acctfourfigures"/>
              <w:shd w:val="clear" w:color="auto" w:fill="FFFFFF"/>
              <w:tabs>
                <w:tab w:val="clear" w:pos="765"/>
              </w:tabs>
              <w:spacing w:line="240" w:lineRule="atLeast"/>
              <w:ind w:right="100"/>
              <w:jc w:val="right"/>
            </w:pPr>
          </w:p>
        </w:tc>
        <w:tc>
          <w:tcPr>
            <w:tcW w:w="1080" w:type="dxa"/>
          </w:tcPr>
          <w:p w:rsidR="00F20655" w:rsidRPr="000A4D45" w:rsidRDefault="00F20655" w:rsidP="00F20655">
            <w:pPr>
              <w:pStyle w:val="acctfourfigures"/>
              <w:shd w:val="clear" w:color="auto" w:fill="FFFFFF"/>
              <w:tabs>
                <w:tab w:val="clear" w:pos="765"/>
              </w:tabs>
              <w:spacing w:line="240" w:lineRule="atLeast"/>
              <w:ind w:right="100"/>
              <w:jc w:val="right"/>
            </w:pPr>
          </w:p>
        </w:tc>
        <w:tc>
          <w:tcPr>
            <w:tcW w:w="180" w:type="dxa"/>
            <w:vAlign w:val="bottom"/>
          </w:tcPr>
          <w:p w:rsidR="00F20655" w:rsidRPr="000A4D45" w:rsidRDefault="00F20655" w:rsidP="00F20655">
            <w:pPr>
              <w:pStyle w:val="acctfourfigures"/>
              <w:shd w:val="clear" w:color="auto" w:fill="FFFFFF"/>
              <w:tabs>
                <w:tab w:val="clear" w:pos="765"/>
              </w:tabs>
              <w:spacing w:line="240" w:lineRule="atLeast"/>
              <w:ind w:right="100"/>
              <w:jc w:val="right"/>
            </w:pPr>
          </w:p>
        </w:tc>
        <w:tc>
          <w:tcPr>
            <w:tcW w:w="1080" w:type="dxa"/>
          </w:tcPr>
          <w:p w:rsidR="00F20655" w:rsidRPr="000A4D45" w:rsidRDefault="00F20655" w:rsidP="00B5344F">
            <w:pPr>
              <w:pStyle w:val="acctfourfigures"/>
              <w:shd w:val="clear" w:color="auto" w:fill="FFFFFF"/>
              <w:tabs>
                <w:tab w:val="clear" w:pos="765"/>
              </w:tabs>
              <w:spacing w:line="240" w:lineRule="atLeast"/>
              <w:ind w:right="-170"/>
              <w:jc w:val="center"/>
            </w:pPr>
          </w:p>
        </w:tc>
        <w:tc>
          <w:tcPr>
            <w:tcW w:w="180" w:type="dxa"/>
            <w:vAlign w:val="bottom"/>
          </w:tcPr>
          <w:p w:rsidR="00F20655" w:rsidRPr="000A4D45" w:rsidRDefault="00F20655" w:rsidP="00F20655">
            <w:pPr>
              <w:pStyle w:val="acctfourfigures"/>
              <w:shd w:val="clear" w:color="auto" w:fill="FFFFFF"/>
              <w:tabs>
                <w:tab w:val="clear" w:pos="765"/>
              </w:tabs>
              <w:spacing w:line="240" w:lineRule="atLeast"/>
              <w:ind w:right="100"/>
              <w:jc w:val="right"/>
            </w:pPr>
          </w:p>
        </w:tc>
        <w:tc>
          <w:tcPr>
            <w:tcW w:w="1080" w:type="dxa"/>
          </w:tcPr>
          <w:p w:rsidR="00F20655" w:rsidRPr="000A4D45" w:rsidRDefault="00F20655" w:rsidP="00B5344F">
            <w:pPr>
              <w:pStyle w:val="acctfourfigures"/>
              <w:shd w:val="clear" w:color="auto" w:fill="FFFFFF"/>
              <w:tabs>
                <w:tab w:val="clear" w:pos="765"/>
              </w:tabs>
              <w:spacing w:line="240" w:lineRule="atLeast"/>
              <w:ind w:right="-260"/>
              <w:jc w:val="center"/>
            </w:pPr>
          </w:p>
        </w:tc>
        <w:tc>
          <w:tcPr>
            <w:tcW w:w="270" w:type="dxa"/>
            <w:vAlign w:val="bottom"/>
          </w:tcPr>
          <w:p w:rsidR="00F20655" w:rsidRPr="000A4D45" w:rsidRDefault="00F20655" w:rsidP="00F20655">
            <w:pPr>
              <w:pStyle w:val="acctfourfigures"/>
              <w:shd w:val="clear" w:color="auto" w:fill="FFFFFF"/>
              <w:tabs>
                <w:tab w:val="clear" w:pos="765"/>
              </w:tabs>
              <w:spacing w:line="240" w:lineRule="atLeast"/>
              <w:ind w:right="100"/>
              <w:jc w:val="right"/>
            </w:pPr>
          </w:p>
        </w:tc>
        <w:tc>
          <w:tcPr>
            <w:tcW w:w="1080" w:type="dxa"/>
          </w:tcPr>
          <w:p w:rsidR="00F20655" w:rsidRPr="000A4D45" w:rsidRDefault="00F20655" w:rsidP="00B5344F">
            <w:pPr>
              <w:pStyle w:val="acctfourfigures"/>
              <w:shd w:val="clear" w:color="auto" w:fill="FFFFFF"/>
              <w:tabs>
                <w:tab w:val="clear" w:pos="765"/>
              </w:tabs>
              <w:spacing w:line="240" w:lineRule="atLeast"/>
              <w:ind w:right="-170"/>
              <w:jc w:val="center"/>
            </w:pPr>
          </w:p>
        </w:tc>
        <w:tc>
          <w:tcPr>
            <w:tcW w:w="180" w:type="dxa"/>
          </w:tcPr>
          <w:p w:rsidR="00F20655" w:rsidRPr="000A4D45" w:rsidRDefault="00F20655" w:rsidP="00F20655">
            <w:pPr>
              <w:pStyle w:val="acctfourfigures"/>
              <w:shd w:val="clear" w:color="auto" w:fill="FFFFFF"/>
              <w:tabs>
                <w:tab w:val="clear" w:pos="765"/>
              </w:tabs>
              <w:spacing w:line="240" w:lineRule="atLeast"/>
              <w:ind w:right="100"/>
              <w:jc w:val="right"/>
            </w:pPr>
          </w:p>
        </w:tc>
        <w:tc>
          <w:tcPr>
            <w:tcW w:w="1170" w:type="dxa"/>
            <w:vAlign w:val="bottom"/>
          </w:tcPr>
          <w:p w:rsidR="00F20655" w:rsidRPr="000A4D45" w:rsidRDefault="00F20655" w:rsidP="00F20655">
            <w:pPr>
              <w:pStyle w:val="acctfourfigures"/>
              <w:shd w:val="clear" w:color="auto" w:fill="FFFFFF"/>
              <w:tabs>
                <w:tab w:val="clear" w:pos="765"/>
              </w:tabs>
              <w:spacing w:line="240" w:lineRule="atLeast"/>
              <w:ind w:right="100"/>
              <w:jc w:val="right"/>
            </w:pPr>
          </w:p>
        </w:tc>
        <w:tc>
          <w:tcPr>
            <w:tcW w:w="180" w:type="dxa"/>
          </w:tcPr>
          <w:p w:rsidR="00F20655" w:rsidRPr="000A4D45" w:rsidRDefault="00F20655" w:rsidP="00F20655">
            <w:pPr>
              <w:pStyle w:val="acctfourfigures"/>
              <w:shd w:val="clear" w:color="auto" w:fill="FFFFFF"/>
              <w:tabs>
                <w:tab w:val="clear" w:pos="765"/>
              </w:tabs>
              <w:spacing w:line="240" w:lineRule="atLeast"/>
              <w:ind w:right="100"/>
              <w:jc w:val="right"/>
            </w:pPr>
          </w:p>
        </w:tc>
        <w:tc>
          <w:tcPr>
            <w:tcW w:w="1262" w:type="dxa"/>
            <w:vAlign w:val="bottom"/>
          </w:tcPr>
          <w:p w:rsidR="00F20655" w:rsidRPr="000A4D45" w:rsidRDefault="00F20655" w:rsidP="00F20655">
            <w:pPr>
              <w:pStyle w:val="acctfourfigures"/>
              <w:shd w:val="clear" w:color="auto" w:fill="FFFFFF"/>
              <w:tabs>
                <w:tab w:val="clear" w:pos="765"/>
              </w:tabs>
              <w:spacing w:line="240" w:lineRule="atLeast"/>
              <w:ind w:right="100"/>
              <w:jc w:val="right"/>
            </w:pPr>
          </w:p>
        </w:tc>
      </w:tr>
      <w:tr w:rsidR="00F20655" w:rsidRPr="000A4D45" w:rsidTr="00851366">
        <w:trPr>
          <w:cantSplit/>
        </w:trPr>
        <w:tc>
          <w:tcPr>
            <w:tcW w:w="3510" w:type="dxa"/>
          </w:tcPr>
          <w:p w:rsidR="00F20655" w:rsidRPr="000A4D45" w:rsidRDefault="00F20655" w:rsidP="00F20655">
            <w:pPr>
              <w:shd w:val="clear" w:color="auto" w:fill="FFFFFF"/>
              <w:spacing w:line="240" w:lineRule="atLeast"/>
              <w:ind w:right="-79"/>
              <w:rPr>
                <w:color w:val="000000" w:themeColor="text1"/>
              </w:rPr>
            </w:pPr>
            <w:r w:rsidRPr="000A4D45">
              <w:rPr>
                <w:color w:val="000000" w:themeColor="text1"/>
              </w:rPr>
              <w:t>At a point in time</w:t>
            </w:r>
          </w:p>
        </w:tc>
        <w:tc>
          <w:tcPr>
            <w:tcW w:w="1000" w:type="dxa"/>
          </w:tcPr>
          <w:p w:rsidR="00F20655" w:rsidRPr="000A4D45" w:rsidRDefault="00851366" w:rsidP="00B5344F">
            <w:pPr>
              <w:pStyle w:val="acctfourfigures"/>
              <w:shd w:val="clear" w:color="auto" w:fill="FFFFFF"/>
              <w:tabs>
                <w:tab w:val="clear" w:pos="765"/>
              </w:tabs>
              <w:spacing w:line="240" w:lineRule="atLeast"/>
              <w:ind w:right="20"/>
              <w:jc w:val="right"/>
            </w:pPr>
            <w:r>
              <w:t>39,022</w:t>
            </w:r>
          </w:p>
        </w:tc>
        <w:tc>
          <w:tcPr>
            <w:tcW w:w="220" w:type="dxa"/>
            <w:vAlign w:val="bottom"/>
          </w:tcPr>
          <w:p w:rsidR="00F20655" w:rsidRPr="000A4D45" w:rsidRDefault="00F20655" w:rsidP="00F20655">
            <w:pPr>
              <w:pStyle w:val="acctfourfigures"/>
              <w:shd w:val="clear" w:color="auto" w:fill="FFFFFF"/>
              <w:tabs>
                <w:tab w:val="clear" w:pos="765"/>
              </w:tabs>
              <w:spacing w:line="240" w:lineRule="atLeast"/>
              <w:ind w:right="100"/>
              <w:jc w:val="right"/>
            </w:pPr>
          </w:p>
        </w:tc>
        <w:tc>
          <w:tcPr>
            <w:tcW w:w="1210" w:type="dxa"/>
          </w:tcPr>
          <w:p w:rsidR="00F20655" w:rsidRPr="000A4D45" w:rsidRDefault="00851366" w:rsidP="00B5344F">
            <w:pPr>
              <w:pStyle w:val="acctfourfigures"/>
              <w:shd w:val="clear" w:color="auto" w:fill="FFFFFF"/>
              <w:tabs>
                <w:tab w:val="clear" w:pos="765"/>
              </w:tabs>
              <w:spacing w:line="240" w:lineRule="atLeast"/>
              <w:ind w:right="10"/>
              <w:jc w:val="right"/>
            </w:pPr>
            <w:r>
              <w:t>436,673</w:t>
            </w:r>
          </w:p>
        </w:tc>
        <w:tc>
          <w:tcPr>
            <w:tcW w:w="180" w:type="dxa"/>
            <w:vAlign w:val="bottom"/>
          </w:tcPr>
          <w:p w:rsidR="00F20655" w:rsidRPr="000A4D45" w:rsidRDefault="00F20655" w:rsidP="00F20655">
            <w:pPr>
              <w:pStyle w:val="acctfourfigures"/>
              <w:shd w:val="clear" w:color="auto" w:fill="FFFFFF"/>
              <w:tabs>
                <w:tab w:val="clear" w:pos="765"/>
              </w:tabs>
              <w:spacing w:line="240" w:lineRule="atLeast"/>
              <w:ind w:right="100"/>
              <w:jc w:val="right"/>
            </w:pPr>
          </w:p>
        </w:tc>
        <w:tc>
          <w:tcPr>
            <w:tcW w:w="1080" w:type="dxa"/>
          </w:tcPr>
          <w:p w:rsidR="00F20655" w:rsidRPr="000A4D45" w:rsidRDefault="00851366" w:rsidP="00AD42C3">
            <w:pPr>
              <w:pStyle w:val="acctfourfigures"/>
              <w:shd w:val="clear" w:color="auto" w:fill="FFFFFF"/>
              <w:tabs>
                <w:tab w:val="clear" w:pos="765"/>
                <w:tab w:val="left" w:pos="955"/>
              </w:tabs>
              <w:spacing w:line="240" w:lineRule="atLeast"/>
              <w:ind w:right="-34"/>
              <w:jc w:val="center"/>
            </w:pPr>
            <w:r>
              <w:t>-</w:t>
            </w:r>
          </w:p>
        </w:tc>
        <w:tc>
          <w:tcPr>
            <w:tcW w:w="180" w:type="dxa"/>
            <w:vAlign w:val="bottom"/>
          </w:tcPr>
          <w:p w:rsidR="00F20655" w:rsidRPr="000A4D45" w:rsidRDefault="00F20655" w:rsidP="00F20655">
            <w:pPr>
              <w:pStyle w:val="acctfourfigures"/>
              <w:shd w:val="clear" w:color="auto" w:fill="FFFFFF"/>
              <w:tabs>
                <w:tab w:val="clear" w:pos="765"/>
              </w:tabs>
              <w:spacing w:line="240" w:lineRule="atLeast"/>
              <w:ind w:right="100"/>
              <w:jc w:val="right"/>
            </w:pPr>
          </w:p>
        </w:tc>
        <w:tc>
          <w:tcPr>
            <w:tcW w:w="1080" w:type="dxa"/>
          </w:tcPr>
          <w:p w:rsidR="00F20655" w:rsidRPr="000A4D45" w:rsidRDefault="00851366" w:rsidP="00B5344F">
            <w:pPr>
              <w:pStyle w:val="acctfourfigures"/>
              <w:shd w:val="clear" w:color="auto" w:fill="FFFFFF"/>
              <w:tabs>
                <w:tab w:val="clear" w:pos="765"/>
              </w:tabs>
              <w:spacing w:line="240" w:lineRule="atLeast"/>
              <w:ind w:right="-170"/>
              <w:jc w:val="center"/>
            </w:pPr>
            <w:r>
              <w:t>-</w:t>
            </w:r>
          </w:p>
        </w:tc>
        <w:tc>
          <w:tcPr>
            <w:tcW w:w="180" w:type="dxa"/>
            <w:vAlign w:val="bottom"/>
          </w:tcPr>
          <w:p w:rsidR="00F20655" w:rsidRPr="000A4D45" w:rsidRDefault="00F20655" w:rsidP="00F20655">
            <w:pPr>
              <w:pStyle w:val="acctfourfigures"/>
              <w:shd w:val="clear" w:color="auto" w:fill="FFFFFF"/>
              <w:tabs>
                <w:tab w:val="clear" w:pos="765"/>
              </w:tabs>
              <w:spacing w:line="240" w:lineRule="atLeast"/>
              <w:ind w:right="100"/>
              <w:jc w:val="right"/>
            </w:pPr>
          </w:p>
        </w:tc>
        <w:tc>
          <w:tcPr>
            <w:tcW w:w="1080" w:type="dxa"/>
          </w:tcPr>
          <w:p w:rsidR="00F20655" w:rsidRPr="000A4D45" w:rsidRDefault="00851366" w:rsidP="00B5344F">
            <w:pPr>
              <w:pStyle w:val="acctfourfigures"/>
              <w:shd w:val="clear" w:color="auto" w:fill="FFFFFF"/>
              <w:tabs>
                <w:tab w:val="clear" w:pos="765"/>
              </w:tabs>
              <w:spacing w:line="240" w:lineRule="atLeast"/>
              <w:ind w:right="-260"/>
              <w:jc w:val="center"/>
            </w:pPr>
            <w:r>
              <w:t>-</w:t>
            </w:r>
          </w:p>
        </w:tc>
        <w:tc>
          <w:tcPr>
            <w:tcW w:w="270" w:type="dxa"/>
            <w:vAlign w:val="bottom"/>
          </w:tcPr>
          <w:p w:rsidR="00F20655" w:rsidRPr="000A4D45" w:rsidRDefault="00F20655" w:rsidP="00F20655">
            <w:pPr>
              <w:pStyle w:val="acctfourfigures"/>
              <w:shd w:val="clear" w:color="auto" w:fill="FFFFFF"/>
              <w:tabs>
                <w:tab w:val="clear" w:pos="765"/>
              </w:tabs>
              <w:spacing w:line="240" w:lineRule="atLeast"/>
              <w:ind w:right="100"/>
              <w:jc w:val="right"/>
            </w:pPr>
          </w:p>
        </w:tc>
        <w:tc>
          <w:tcPr>
            <w:tcW w:w="1080" w:type="dxa"/>
          </w:tcPr>
          <w:p w:rsidR="00F20655" w:rsidRPr="000A4D45" w:rsidRDefault="00851366" w:rsidP="00B5344F">
            <w:pPr>
              <w:pStyle w:val="acctfourfigures"/>
              <w:shd w:val="clear" w:color="auto" w:fill="FFFFFF"/>
              <w:tabs>
                <w:tab w:val="clear" w:pos="765"/>
              </w:tabs>
              <w:spacing w:line="240" w:lineRule="atLeast"/>
              <w:ind w:right="-170"/>
              <w:jc w:val="center"/>
            </w:pPr>
            <w:r>
              <w:t>-</w:t>
            </w:r>
          </w:p>
        </w:tc>
        <w:tc>
          <w:tcPr>
            <w:tcW w:w="180" w:type="dxa"/>
          </w:tcPr>
          <w:p w:rsidR="00F20655" w:rsidRPr="000A4D45" w:rsidRDefault="00F20655" w:rsidP="00F20655">
            <w:pPr>
              <w:pStyle w:val="acctfourfigures"/>
              <w:shd w:val="clear" w:color="auto" w:fill="FFFFFF"/>
              <w:tabs>
                <w:tab w:val="clear" w:pos="765"/>
              </w:tabs>
              <w:spacing w:line="240" w:lineRule="atLeast"/>
              <w:ind w:right="100"/>
              <w:jc w:val="right"/>
            </w:pPr>
          </w:p>
        </w:tc>
        <w:tc>
          <w:tcPr>
            <w:tcW w:w="1170" w:type="dxa"/>
            <w:vAlign w:val="bottom"/>
          </w:tcPr>
          <w:p w:rsidR="00F20655" w:rsidRPr="000A4D45" w:rsidRDefault="00851366" w:rsidP="00F20655">
            <w:pPr>
              <w:pStyle w:val="acctfourfigures"/>
              <w:shd w:val="clear" w:color="auto" w:fill="FFFFFF"/>
              <w:tabs>
                <w:tab w:val="clear" w:pos="765"/>
              </w:tabs>
              <w:spacing w:line="240" w:lineRule="atLeast"/>
              <w:ind w:right="100"/>
              <w:jc w:val="right"/>
            </w:pPr>
            <w:r>
              <w:t>39,022</w:t>
            </w:r>
          </w:p>
        </w:tc>
        <w:tc>
          <w:tcPr>
            <w:tcW w:w="180" w:type="dxa"/>
          </w:tcPr>
          <w:p w:rsidR="00F20655" w:rsidRPr="000A4D45" w:rsidRDefault="00F20655" w:rsidP="00F20655">
            <w:pPr>
              <w:pStyle w:val="acctfourfigures"/>
              <w:shd w:val="clear" w:color="auto" w:fill="FFFFFF"/>
              <w:tabs>
                <w:tab w:val="clear" w:pos="765"/>
              </w:tabs>
              <w:spacing w:line="240" w:lineRule="atLeast"/>
              <w:ind w:right="100"/>
              <w:jc w:val="right"/>
            </w:pPr>
          </w:p>
        </w:tc>
        <w:tc>
          <w:tcPr>
            <w:tcW w:w="1262" w:type="dxa"/>
            <w:vAlign w:val="bottom"/>
          </w:tcPr>
          <w:p w:rsidR="00F20655" w:rsidRPr="000A4D45" w:rsidRDefault="00851366" w:rsidP="00F20655">
            <w:pPr>
              <w:pStyle w:val="acctfourfigures"/>
              <w:shd w:val="clear" w:color="auto" w:fill="FFFFFF"/>
              <w:tabs>
                <w:tab w:val="clear" w:pos="765"/>
              </w:tabs>
              <w:spacing w:line="240" w:lineRule="atLeast"/>
              <w:ind w:right="100"/>
              <w:jc w:val="right"/>
            </w:pPr>
            <w:r>
              <w:t>436,673</w:t>
            </w:r>
          </w:p>
        </w:tc>
      </w:tr>
      <w:tr w:rsidR="00F20655" w:rsidRPr="000A4D45" w:rsidTr="00851366">
        <w:trPr>
          <w:cantSplit/>
        </w:trPr>
        <w:tc>
          <w:tcPr>
            <w:tcW w:w="3510" w:type="dxa"/>
          </w:tcPr>
          <w:p w:rsidR="00F20655" w:rsidRPr="000A4D45" w:rsidRDefault="00F20655" w:rsidP="00F20655">
            <w:pPr>
              <w:shd w:val="clear" w:color="auto" w:fill="FFFFFF"/>
              <w:spacing w:line="240" w:lineRule="atLeast"/>
              <w:ind w:right="-79"/>
              <w:rPr>
                <w:color w:val="000000" w:themeColor="text1"/>
              </w:rPr>
            </w:pPr>
            <w:r w:rsidRPr="000A4D45">
              <w:rPr>
                <w:color w:val="000000" w:themeColor="text1"/>
              </w:rPr>
              <w:t>Over time</w:t>
            </w:r>
          </w:p>
        </w:tc>
        <w:tc>
          <w:tcPr>
            <w:tcW w:w="1000" w:type="dxa"/>
            <w:tcBorders>
              <w:bottom w:val="single" w:sz="4" w:space="0" w:color="auto"/>
            </w:tcBorders>
          </w:tcPr>
          <w:p w:rsidR="00F20655" w:rsidRPr="000A4D45" w:rsidRDefault="00851366" w:rsidP="00B5344F">
            <w:pPr>
              <w:pStyle w:val="acctfourfigures"/>
              <w:shd w:val="clear" w:color="auto" w:fill="FFFFFF"/>
              <w:tabs>
                <w:tab w:val="clear" w:pos="765"/>
              </w:tabs>
              <w:spacing w:line="240" w:lineRule="atLeast"/>
              <w:ind w:right="20"/>
              <w:jc w:val="right"/>
            </w:pPr>
            <w:r>
              <w:t>847,614</w:t>
            </w:r>
          </w:p>
        </w:tc>
        <w:tc>
          <w:tcPr>
            <w:tcW w:w="220" w:type="dxa"/>
            <w:vAlign w:val="bottom"/>
          </w:tcPr>
          <w:p w:rsidR="00F20655" w:rsidRPr="000A4D45" w:rsidRDefault="00F20655" w:rsidP="00F20655">
            <w:pPr>
              <w:pStyle w:val="acctfourfigures"/>
              <w:shd w:val="clear" w:color="auto" w:fill="FFFFFF"/>
              <w:spacing w:line="240" w:lineRule="atLeast"/>
              <w:ind w:right="100"/>
              <w:jc w:val="right"/>
            </w:pPr>
          </w:p>
        </w:tc>
        <w:tc>
          <w:tcPr>
            <w:tcW w:w="1210" w:type="dxa"/>
            <w:tcBorders>
              <w:bottom w:val="single" w:sz="4" w:space="0" w:color="auto"/>
            </w:tcBorders>
          </w:tcPr>
          <w:p w:rsidR="00F20655" w:rsidRPr="000A4D45" w:rsidRDefault="00851366" w:rsidP="00B5344F">
            <w:pPr>
              <w:pStyle w:val="acctfourfigures"/>
              <w:shd w:val="clear" w:color="auto" w:fill="FFFFFF"/>
              <w:tabs>
                <w:tab w:val="clear" w:pos="765"/>
              </w:tabs>
              <w:spacing w:line="240" w:lineRule="atLeast"/>
              <w:ind w:right="10"/>
              <w:jc w:val="right"/>
            </w:pPr>
            <w:r>
              <w:t>714,078</w:t>
            </w:r>
          </w:p>
        </w:tc>
        <w:tc>
          <w:tcPr>
            <w:tcW w:w="180" w:type="dxa"/>
            <w:vAlign w:val="bottom"/>
          </w:tcPr>
          <w:p w:rsidR="00F20655" w:rsidRPr="000A4D45" w:rsidRDefault="00F20655" w:rsidP="00F20655">
            <w:pPr>
              <w:pStyle w:val="acctfourfigures"/>
              <w:shd w:val="clear" w:color="auto" w:fill="FFFFFF"/>
              <w:tabs>
                <w:tab w:val="clear" w:pos="765"/>
              </w:tabs>
              <w:spacing w:line="240" w:lineRule="atLeast"/>
              <w:ind w:right="100"/>
              <w:jc w:val="right"/>
            </w:pPr>
          </w:p>
        </w:tc>
        <w:tc>
          <w:tcPr>
            <w:tcW w:w="1080" w:type="dxa"/>
            <w:tcBorders>
              <w:bottom w:val="single" w:sz="4" w:space="0" w:color="auto"/>
            </w:tcBorders>
          </w:tcPr>
          <w:p w:rsidR="00F20655" w:rsidRPr="000A4D45" w:rsidRDefault="00851366" w:rsidP="00AD42C3">
            <w:pPr>
              <w:pStyle w:val="acctfourfigures"/>
              <w:shd w:val="clear" w:color="auto" w:fill="FFFFFF"/>
              <w:tabs>
                <w:tab w:val="clear" w:pos="765"/>
                <w:tab w:val="left" w:pos="955"/>
              </w:tabs>
              <w:spacing w:line="240" w:lineRule="atLeast"/>
              <w:ind w:right="-34"/>
              <w:jc w:val="center"/>
            </w:pPr>
            <w:r>
              <w:t>-</w:t>
            </w:r>
          </w:p>
        </w:tc>
        <w:tc>
          <w:tcPr>
            <w:tcW w:w="180" w:type="dxa"/>
            <w:vAlign w:val="bottom"/>
          </w:tcPr>
          <w:p w:rsidR="00F20655" w:rsidRPr="000A4D45" w:rsidRDefault="00F20655" w:rsidP="00F20655">
            <w:pPr>
              <w:pStyle w:val="acctfourfigures"/>
              <w:shd w:val="clear" w:color="auto" w:fill="FFFFFF"/>
              <w:tabs>
                <w:tab w:val="clear" w:pos="765"/>
              </w:tabs>
              <w:spacing w:line="240" w:lineRule="atLeast"/>
              <w:ind w:right="100"/>
              <w:jc w:val="right"/>
            </w:pPr>
          </w:p>
        </w:tc>
        <w:tc>
          <w:tcPr>
            <w:tcW w:w="1080" w:type="dxa"/>
            <w:tcBorders>
              <w:bottom w:val="single" w:sz="4" w:space="0" w:color="auto"/>
            </w:tcBorders>
          </w:tcPr>
          <w:p w:rsidR="00F20655" w:rsidRPr="000A4D45" w:rsidRDefault="00851366" w:rsidP="00B5344F">
            <w:pPr>
              <w:pStyle w:val="acctfourfigures"/>
              <w:shd w:val="clear" w:color="auto" w:fill="FFFFFF"/>
              <w:tabs>
                <w:tab w:val="clear" w:pos="765"/>
              </w:tabs>
              <w:spacing w:line="240" w:lineRule="atLeast"/>
              <w:ind w:right="-170"/>
              <w:jc w:val="center"/>
            </w:pPr>
            <w:r>
              <w:t>-</w:t>
            </w:r>
          </w:p>
        </w:tc>
        <w:tc>
          <w:tcPr>
            <w:tcW w:w="180" w:type="dxa"/>
          </w:tcPr>
          <w:p w:rsidR="00F20655" w:rsidRPr="000A4D45" w:rsidRDefault="00F20655" w:rsidP="00F20655">
            <w:pPr>
              <w:pStyle w:val="acctfourfigures"/>
              <w:shd w:val="clear" w:color="auto" w:fill="FFFFFF"/>
              <w:tabs>
                <w:tab w:val="clear" w:pos="765"/>
              </w:tabs>
              <w:spacing w:line="240" w:lineRule="atLeast"/>
              <w:ind w:right="100"/>
              <w:jc w:val="right"/>
            </w:pPr>
          </w:p>
        </w:tc>
        <w:tc>
          <w:tcPr>
            <w:tcW w:w="1080" w:type="dxa"/>
            <w:tcBorders>
              <w:bottom w:val="single" w:sz="4" w:space="0" w:color="auto"/>
            </w:tcBorders>
          </w:tcPr>
          <w:p w:rsidR="00F20655" w:rsidRPr="000A4D45" w:rsidRDefault="00851366" w:rsidP="00B5344F">
            <w:pPr>
              <w:pStyle w:val="acctfourfigures"/>
              <w:shd w:val="clear" w:color="auto" w:fill="FFFFFF"/>
              <w:tabs>
                <w:tab w:val="clear" w:pos="765"/>
              </w:tabs>
              <w:spacing w:line="240" w:lineRule="atLeast"/>
              <w:ind w:right="-260"/>
              <w:jc w:val="center"/>
            </w:pPr>
            <w:r>
              <w:t>-</w:t>
            </w:r>
          </w:p>
        </w:tc>
        <w:tc>
          <w:tcPr>
            <w:tcW w:w="270" w:type="dxa"/>
          </w:tcPr>
          <w:p w:rsidR="00F20655" w:rsidRPr="000A4D45" w:rsidRDefault="00F20655" w:rsidP="00F20655">
            <w:pPr>
              <w:pStyle w:val="acctfourfigures"/>
              <w:shd w:val="clear" w:color="auto" w:fill="FFFFFF"/>
              <w:tabs>
                <w:tab w:val="clear" w:pos="765"/>
              </w:tabs>
              <w:spacing w:line="240" w:lineRule="atLeast"/>
              <w:ind w:right="100"/>
              <w:jc w:val="right"/>
            </w:pPr>
          </w:p>
        </w:tc>
        <w:tc>
          <w:tcPr>
            <w:tcW w:w="1080" w:type="dxa"/>
            <w:tcBorders>
              <w:bottom w:val="single" w:sz="4" w:space="0" w:color="auto"/>
            </w:tcBorders>
          </w:tcPr>
          <w:p w:rsidR="00F20655" w:rsidRPr="000A4D45" w:rsidRDefault="00851366" w:rsidP="00B5344F">
            <w:pPr>
              <w:pStyle w:val="acctfourfigures"/>
              <w:shd w:val="clear" w:color="auto" w:fill="FFFFFF"/>
              <w:tabs>
                <w:tab w:val="clear" w:pos="765"/>
              </w:tabs>
              <w:spacing w:line="240" w:lineRule="atLeast"/>
              <w:ind w:right="-170"/>
              <w:jc w:val="center"/>
            </w:pPr>
            <w:r>
              <w:t>-</w:t>
            </w:r>
          </w:p>
        </w:tc>
        <w:tc>
          <w:tcPr>
            <w:tcW w:w="180" w:type="dxa"/>
          </w:tcPr>
          <w:p w:rsidR="00F20655" w:rsidRPr="000A4D45" w:rsidRDefault="00F20655" w:rsidP="00F20655">
            <w:pPr>
              <w:pStyle w:val="acctfourfigures"/>
              <w:shd w:val="clear" w:color="auto" w:fill="FFFFFF"/>
              <w:tabs>
                <w:tab w:val="clear" w:pos="765"/>
              </w:tabs>
              <w:spacing w:line="240" w:lineRule="atLeast"/>
              <w:ind w:right="100"/>
              <w:jc w:val="right"/>
            </w:pPr>
          </w:p>
        </w:tc>
        <w:tc>
          <w:tcPr>
            <w:tcW w:w="1170" w:type="dxa"/>
            <w:tcBorders>
              <w:bottom w:val="single" w:sz="4" w:space="0" w:color="auto"/>
            </w:tcBorders>
          </w:tcPr>
          <w:p w:rsidR="00F20655" w:rsidRPr="000A4D45" w:rsidRDefault="00851366" w:rsidP="00F20655">
            <w:pPr>
              <w:pStyle w:val="acctfourfigures"/>
              <w:shd w:val="clear" w:color="auto" w:fill="FFFFFF"/>
              <w:tabs>
                <w:tab w:val="clear" w:pos="765"/>
              </w:tabs>
              <w:spacing w:line="240" w:lineRule="atLeast"/>
              <w:ind w:right="100"/>
              <w:jc w:val="right"/>
            </w:pPr>
            <w:r>
              <w:t>847,614</w:t>
            </w:r>
          </w:p>
        </w:tc>
        <w:tc>
          <w:tcPr>
            <w:tcW w:w="180" w:type="dxa"/>
          </w:tcPr>
          <w:p w:rsidR="00F20655" w:rsidRPr="000A4D45" w:rsidRDefault="00F20655" w:rsidP="00F20655">
            <w:pPr>
              <w:pStyle w:val="acctfourfigures"/>
              <w:shd w:val="clear" w:color="auto" w:fill="FFFFFF"/>
              <w:tabs>
                <w:tab w:val="clear" w:pos="765"/>
              </w:tabs>
              <w:spacing w:line="240" w:lineRule="atLeast"/>
              <w:ind w:right="100"/>
              <w:jc w:val="right"/>
            </w:pPr>
          </w:p>
        </w:tc>
        <w:tc>
          <w:tcPr>
            <w:tcW w:w="1262" w:type="dxa"/>
            <w:tcBorders>
              <w:bottom w:val="single" w:sz="4" w:space="0" w:color="auto"/>
            </w:tcBorders>
          </w:tcPr>
          <w:p w:rsidR="00F20655" w:rsidRPr="000A4D45" w:rsidRDefault="00851366" w:rsidP="00F20655">
            <w:pPr>
              <w:pStyle w:val="acctfourfigures"/>
              <w:shd w:val="clear" w:color="auto" w:fill="FFFFFF"/>
              <w:tabs>
                <w:tab w:val="clear" w:pos="765"/>
              </w:tabs>
              <w:spacing w:line="240" w:lineRule="atLeast"/>
              <w:ind w:right="100"/>
              <w:jc w:val="right"/>
            </w:pPr>
            <w:r>
              <w:t>714,078</w:t>
            </w:r>
          </w:p>
        </w:tc>
      </w:tr>
      <w:tr w:rsidR="00F20655" w:rsidRPr="000A4D45" w:rsidTr="00851366">
        <w:trPr>
          <w:cantSplit/>
        </w:trPr>
        <w:tc>
          <w:tcPr>
            <w:tcW w:w="3510" w:type="dxa"/>
          </w:tcPr>
          <w:p w:rsidR="00F20655" w:rsidRPr="000A4D45" w:rsidRDefault="00F20655" w:rsidP="00F20655">
            <w:pPr>
              <w:shd w:val="clear" w:color="auto" w:fill="FFFFFF"/>
              <w:spacing w:line="240" w:lineRule="atLeast"/>
              <w:ind w:right="-79"/>
              <w:rPr>
                <w:b/>
                <w:bCs/>
                <w:color w:val="000000" w:themeColor="text1"/>
                <w:cs/>
              </w:rPr>
            </w:pPr>
            <w:r w:rsidRPr="000A4D45">
              <w:rPr>
                <w:b/>
                <w:bCs/>
                <w:color w:val="000000" w:themeColor="text1"/>
              </w:rPr>
              <w:t>Total</w:t>
            </w:r>
          </w:p>
        </w:tc>
        <w:tc>
          <w:tcPr>
            <w:tcW w:w="1000" w:type="dxa"/>
            <w:tcBorders>
              <w:top w:val="single" w:sz="4" w:space="0" w:color="auto"/>
              <w:bottom w:val="double" w:sz="4" w:space="0" w:color="auto"/>
            </w:tcBorders>
          </w:tcPr>
          <w:p w:rsidR="00F20655" w:rsidRPr="000A4D45" w:rsidRDefault="00851366" w:rsidP="00B5344F">
            <w:pPr>
              <w:pStyle w:val="acctfourfigures"/>
              <w:shd w:val="clear" w:color="auto" w:fill="FFFFFF"/>
              <w:tabs>
                <w:tab w:val="clear" w:pos="765"/>
              </w:tabs>
              <w:spacing w:line="240" w:lineRule="atLeast"/>
              <w:ind w:right="20"/>
              <w:jc w:val="right"/>
              <w:rPr>
                <w:b/>
                <w:bCs/>
              </w:rPr>
            </w:pPr>
            <w:r>
              <w:rPr>
                <w:b/>
                <w:bCs/>
              </w:rPr>
              <w:t>886,636</w:t>
            </w:r>
          </w:p>
        </w:tc>
        <w:tc>
          <w:tcPr>
            <w:tcW w:w="220" w:type="dxa"/>
            <w:vAlign w:val="bottom"/>
          </w:tcPr>
          <w:p w:rsidR="00F20655" w:rsidRPr="000A4D45" w:rsidRDefault="00F20655" w:rsidP="00F20655">
            <w:pPr>
              <w:pStyle w:val="acctfourfigures"/>
              <w:shd w:val="clear" w:color="auto" w:fill="FFFFFF"/>
              <w:spacing w:line="240" w:lineRule="atLeast"/>
              <w:ind w:right="100"/>
              <w:jc w:val="right"/>
              <w:rPr>
                <w:b/>
                <w:bCs/>
              </w:rPr>
            </w:pPr>
          </w:p>
        </w:tc>
        <w:tc>
          <w:tcPr>
            <w:tcW w:w="1210" w:type="dxa"/>
            <w:tcBorders>
              <w:top w:val="single" w:sz="4" w:space="0" w:color="auto"/>
              <w:bottom w:val="double" w:sz="4" w:space="0" w:color="auto"/>
            </w:tcBorders>
          </w:tcPr>
          <w:p w:rsidR="00F20655" w:rsidRPr="000A4D45" w:rsidRDefault="00851366" w:rsidP="00B5344F">
            <w:pPr>
              <w:pStyle w:val="acctfourfigures"/>
              <w:shd w:val="clear" w:color="auto" w:fill="FFFFFF"/>
              <w:tabs>
                <w:tab w:val="clear" w:pos="765"/>
              </w:tabs>
              <w:spacing w:line="240" w:lineRule="atLeast"/>
              <w:ind w:right="10"/>
              <w:jc w:val="right"/>
              <w:rPr>
                <w:b/>
                <w:bCs/>
              </w:rPr>
            </w:pPr>
            <w:r>
              <w:rPr>
                <w:b/>
                <w:bCs/>
              </w:rPr>
              <w:t>1,150,751</w:t>
            </w:r>
          </w:p>
        </w:tc>
        <w:tc>
          <w:tcPr>
            <w:tcW w:w="180" w:type="dxa"/>
            <w:vAlign w:val="bottom"/>
          </w:tcPr>
          <w:p w:rsidR="00F20655" w:rsidRPr="000A4D45" w:rsidRDefault="00F20655" w:rsidP="00F20655">
            <w:pPr>
              <w:pStyle w:val="acctfourfigures"/>
              <w:shd w:val="clear" w:color="auto" w:fill="FFFFFF"/>
              <w:tabs>
                <w:tab w:val="clear" w:pos="765"/>
              </w:tabs>
              <w:spacing w:line="240" w:lineRule="atLeast"/>
              <w:ind w:right="100"/>
              <w:jc w:val="right"/>
              <w:rPr>
                <w:b/>
                <w:bCs/>
              </w:rPr>
            </w:pPr>
          </w:p>
        </w:tc>
        <w:tc>
          <w:tcPr>
            <w:tcW w:w="1080" w:type="dxa"/>
            <w:tcBorders>
              <w:top w:val="single" w:sz="4" w:space="0" w:color="auto"/>
              <w:bottom w:val="double" w:sz="4" w:space="0" w:color="auto"/>
            </w:tcBorders>
          </w:tcPr>
          <w:p w:rsidR="00F20655" w:rsidRPr="000A4D45" w:rsidRDefault="00851366" w:rsidP="00AD42C3">
            <w:pPr>
              <w:pStyle w:val="acctfourfigures"/>
              <w:shd w:val="clear" w:color="auto" w:fill="FFFFFF"/>
              <w:tabs>
                <w:tab w:val="clear" w:pos="765"/>
                <w:tab w:val="left" w:pos="955"/>
              </w:tabs>
              <w:spacing w:line="240" w:lineRule="atLeast"/>
              <w:ind w:right="-34"/>
              <w:jc w:val="center"/>
              <w:rPr>
                <w:b/>
                <w:bCs/>
              </w:rPr>
            </w:pPr>
            <w:r>
              <w:rPr>
                <w:b/>
                <w:bCs/>
              </w:rPr>
              <w:t>-</w:t>
            </w:r>
          </w:p>
        </w:tc>
        <w:tc>
          <w:tcPr>
            <w:tcW w:w="180" w:type="dxa"/>
            <w:vAlign w:val="bottom"/>
          </w:tcPr>
          <w:p w:rsidR="00F20655" w:rsidRPr="000A4D45" w:rsidRDefault="00F20655" w:rsidP="00F20655">
            <w:pPr>
              <w:pStyle w:val="acctfourfigures"/>
              <w:shd w:val="clear" w:color="auto" w:fill="FFFFFF"/>
              <w:tabs>
                <w:tab w:val="clear" w:pos="765"/>
              </w:tabs>
              <w:spacing w:line="240" w:lineRule="atLeast"/>
              <w:ind w:right="100"/>
              <w:jc w:val="right"/>
              <w:rPr>
                <w:b/>
                <w:bCs/>
              </w:rPr>
            </w:pPr>
          </w:p>
        </w:tc>
        <w:tc>
          <w:tcPr>
            <w:tcW w:w="1080" w:type="dxa"/>
            <w:tcBorders>
              <w:top w:val="single" w:sz="4" w:space="0" w:color="auto"/>
              <w:bottom w:val="double" w:sz="4" w:space="0" w:color="auto"/>
            </w:tcBorders>
          </w:tcPr>
          <w:p w:rsidR="00F20655" w:rsidRPr="000A4D45" w:rsidRDefault="00851366" w:rsidP="00B5344F">
            <w:pPr>
              <w:pStyle w:val="acctfourfigures"/>
              <w:shd w:val="clear" w:color="auto" w:fill="FFFFFF"/>
              <w:tabs>
                <w:tab w:val="clear" w:pos="765"/>
              </w:tabs>
              <w:spacing w:line="240" w:lineRule="atLeast"/>
              <w:ind w:right="-170"/>
              <w:jc w:val="center"/>
              <w:rPr>
                <w:b/>
                <w:bCs/>
              </w:rPr>
            </w:pPr>
            <w:r>
              <w:rPr>
                <w:b/>
                <w:bCs/>
              </w:rPr>
              <w:t>-</w:t>
            </w:r>
          </w:p>
        </w:tc>
        <w:tc>
          <w:tcPr>
            <w:tcW w:w="180" w:type="dxa"/>
          </w:tcPr>
          <w:p w:rsidR="00F20655" w:rsidRPr="000A4D45" w:rsidRDefault="00F20655" w:rsidP="00F20655">
            <w:pPr>
              <w:pStyle w:val="acctfourfigures"/>
              <w:shd w:val="clear" w:color="auto" w:fill="FFFFFF"/>
              <w:tabs>
                <w:tab w:val="clear" w:pos="765"/>
              </w:tabs>
              <w:spacing w:line="240" w:lineRule="atLeast"/>
              <w:ind w:right="100"/>
              <w:jc w:val="right"/>
              <w:rPr>
                <w:b/>
                <w:bCs/>
              </w:rPr>
            </w:pPr>
          </w:p>
        </w:tc>
        <w:tc>
          <w:tcPr>
            <w:tcW w:w="1080" w:type="dxa"/>
            <w:tcBorders>
              <w:top w:val="single" w:sz="4" w:space="0" w:color="auto"/>
              <w:bottom w:val="double" w:sz="4" w:space="0" w:color="auto"/>
            </w:tcBorders>
          </w:tcPr>
          <w:p w:rsidR="00F20655" w:rsidRPr="000A4D45" w:rsidRDefault="00851366" w:rsidP="00B5344F">
            <w:pPr>
              <w:pStyle w:val="acctfourfigures"/>
              <w:shd w:val="clear" w:color="auto" w:fill="FFFFFF"/>
              <w:tabs>
                <w:tab w:val="clear" w:pos="765"/>
              </w:tabs>
              <w:spacing w:line="240" w:lineRule="atLeast"/>
              <w:ind w:right="-260"/>
              <w:jc w:val="center"/>
              <w:rPr>
                <w:b/>
                <w:bCs/>
              </w:rPr>
            </w:pPr>
            <w:r>
              <w:rPr>
                <w:b/>
                <w:bCs/>
              </w:rPr>
              <w:t>-</w:t>
            </w:r>
          </w:p>
        </w:tc>
        <w:tc>
          <w:tcPr>
            <w:tcW w:w="270" w:type="dxa"/>
          </w:tcPr>
          <w:p w:rsidR="00F20655" w:rsidRPr="000A4D45" w:rsidRDefault="00F20655" w:rsidP="00F20655">
            <w:pPr>
              <w:pStyle w:val="acctfourfigures"/>
              <w:shd w:val="clear" w:color="auto" w:fill="FFFFFF"/>
              <w:tabs>
                <w:tab w:val="clear" w:pos="765"/>
              </w:tabs>
              <w:spacing w:line="240" w:lineRule="atLeast"/>
              <w:ind w:right="100"/>
              <w:jc w:val="right"/>
              <w:rPr>
                <w:b/>
                <w:bCs/>
              </w:rPr>
            </w:pPr>
          </w:p>
        </w:tc>
        <w:tc>
          <w:tcPr>
            <w:tcW w:w="1080" w:type="dxa"/>
            <w:tcBorders>
              <w:top w:val="single" w:sz="4" w:space="0" w:color="auto"/>
              <w:bottom w:val="double" w:sz="4" w:space="0" w:color="auto"/>
            </w:tcBorders>
          </w:tcPr>
          <w:p w:rsidR="00F20655" w:rsidRPr="000A4D45" w:rsidRDefault="00851366" w:rsidP="00B5344F">
            <w:pPr>
              <w:pStyle w:val="acctfourfigures"/>
              <w:shd w:val="clear" w:color="auto" w:fill="FFFFFF"/>
              <w:tabs>
                <w:tab w:val="clear" w:pos="765"/>
              </w:tabs>
              <w:spacing w:line="240" w:lineRule="atLeast"/>
              <w:ind w:right="-170"/>
              <w:jc w:val="center"/>
              <w:rPr>
                <w:b/>
                <w:bCs/>
              </w:rPr>
            </w:pPr>
            <w:r>
              <w:rPr>
                <w:b/>
                <w:bCs/>
              </w:rPr>
              <w:t>-</w:t>
            </w:r>
          </w:p>
        </w:tc>
        <w:tc>
          <w:tcPr>
            <w:tcW w:w="180" w:type="dxa"/>
          </w:tcPr>
          <w:p w:rsidR="00F20655" w:rsidRPr="000A4D45" w:rsidRDefault="00F20655" w:rsidP="00F20655">
            <w:pPr>
              <w:pStyle w:val="acctfourfigures"/>
              <w:shd w:val="clear" w:color="auto" w:fill="FFFFFF"/>
              <w:tabs>
                <w:tab w:val="clear" w:pos="765"/>
              </w:tabs>
              <w:spacing w:line="240" w:lineRule="atLeast"/>
              <w:ind w:right="100"/>
              <w:jc w:val="right"/>
              <w:rPr>
                <w:b/>
                <w:bCs/>
              </w:rPr>
            </w:pPr>
          </w:p>
        </w:tc>
        <w:tc>
          <w:tcPr>
            <w:tcW w:w="1170" w:type="dxa"/>
            <w:tcBorders>
              <w:top w:val="single" w:sz="4" w:space="0" w:color="auto"/>
              <w:bottom w:val="double" w:sz="4" w:space="0" w:color="auto"/>
            </w:tcBorders>
          </w:tcPr>
          <w:p w:rsidR="00F20655" w:rsidRPr="000A4D45" w:rsidRDefault="00851366" w:rsidP="00F20655">
            <w:pPr>
              <w:pStyle w:val="acctfourfigures"/>
              <w:shd w:val="clear" w:color="auto" w:fill="FFFFFF"/>
              <w:tabs>
                <w:tab w:val="clear" w:pos="765"/>
              </w:tabs>
              <w:spacing w:line="240" w:lineRule="atLeast"/>
              <w:ind w:right="100"/>
              <w:jc w:val="right"/>
              <w:rPr>
                <w:b/>
                <w:bCs/>
              </w:rPr>
            </w:pPr>
            <w:r>
              <w:rPr>
                <w:b/>
                <w:bCs/>
              </w:rPr>
              <w:t>886,636</w:t>
            </w:r>
          </w:p>
        </w:tc>
        <w:tc>
          <w:tcPr>
            <w:tcW w:w="180" w:type="dxa"/>
          </w:tcPr>
          <w:p w:rsidR="00F20655" w:rsidRPr="000A4D45" w:rsidRDefault="00F20655" w:rsidP="00F20655">
            <w:pPr>
              <w:pStyle w:val="acctfourfigures"/>
              <w:shd w:val="clear" w:color="auto" w:fill="FFFFFF"/>
              <w:tabs>
                <w:tab w:val="clear" w:pos="765"/>
              </w:tabs>
              <w:spacing w:line="240" w:lineRule="atLeast"/>
              <w:ind w:right="100"/>
              <w:jc w:val="right"/>
              <w:rPr>
                <w:b/>
                <w:bCs/>
              </w:rPr>
            </w:pPr>
          </w:p>
        </w:tc>
        <w:tc>
          <w:tcPr>
            <w:tcW w:w="1262" w:type="dxa"/>
            <w:tcBorders>
              <w:top w:val="single" w:sz="4" w:space="0" w:color="auto"/>
              <w:bottom w:val="double" w:sz="4" w:space="0" w:color="auto"/>
            </w:tcBorders>
          </w:tcPr>
          <w:p w:rsidR="00F20655" w:rsidRPr="000A4D45" w:rsidRDefault="00851366" w:rsidP="00F20655">
            <w:pPr>
              <w:pStyle w:val="acctfourfigures"/>
              <w:shd w:val="clear" w:color="auto" w:fill="FFFFFF"/>
              <w:tabs>
                <w:tab w:val="clear" w:pos="765"/>
              </w:tabs>
              <w:spacing w:line="240" w:lineRule="atLeast"/>
              <w:ind w:right="100"/>
              <w:jc w:val="right"/>
              <w:rPr>
                <w:b/>
                <w:bCs/>
              </w:rPr>
            </w:pPr>
            <w:r>
              <w:rPr>
                <w:b/>
                <w:bCs/>
              </w:rPr>
              <w:t>1,150,751</w:t>
            </w:r>
          </w:p>
        </w:tc>
      </w:tr>
      <w:tr w:rsidR="00F20655" w:rsidRPr="000A4D45" w:rsidTr="00851366">
        <w:trPr>
          <w:cantSplit/>
        </w:trPr>
        <w:tc>
          <w:tcPr>
            <w:tcW w:w="3510" w:type="dxa"/>
          </w:tcPr>
          <w:p w:rsidR="00F20655" w:rsidRPr="000A4D45" w:rsidRDefault="00F20655" w:rsidP="00F20655"/>
        </w:tc>
        <w:tc>
          <w:tcPr>
            <w:tcW w:w="1000" w:type="dxa"/>
            <w:vAlign w:val="bottom"/>
          </w:tcPr>
          <w:p w:rsidR="00F20655" w:rsidRPr="000A4D45" w:rsidRDefault="00F20655" w:rsidP="00F20655">
            <w:pPr>
              <w:pStyle w:val="acctfourfigures"/>
              <w:shd w:val="clear" w:color="auto" w:fill="FFFFFF"/>
              <w:tabs>
                <w:tab w:val="clear" w:pos="765"/>
              </w:tabs>
              <w:spacing w:line="240" w:lineRule="atLeast"/>
              <w:ind w:right="-79"/>
              <w:jc w:val="right"/>
            </w:pPr>
          </w:p>
        </w:tc>
        <w:tc>
          <w:tcPr>
            <w:tcW w:w="220" w:type="dxa"/>
            <w:vAlign w:val="bottom"/>
          </w:tcPr>
          <w:p w:rsidR="00F20655" w:rsidRPr="000A4D45" w:rsidRDefault="00F20655" w:rsidP="00F20655">
            <w:pPr>
              <w:pStyle w:val="acctfourfigures"/>
              <w:shd w:val="clear" w:color="auto" w:fill="FFFFFF"/>
              <w:spacing w:line="240" w:lineRule="atLeast"/>
              <w:jc w:val="right"/>
              <w:rPr>
                <w:color w:val="000000" w:themeColor="text1"/>
              </w:rPr>
            </w:pPr>
          </w:p>
        </w:tc>
        <w:tc>
          <w:tcPr>
            <w:tcW w:w="1210" w:type="dxa"/>
            <w:vAlign w:val="bottom"/>
          </w:tcPr>
          <w:p w:rsidR="00F20655" w:rsidRPr="000A4D45" w:rsidRDefault="00F20655" w:rsidP="00F20655">
            <w:pPr>
              <w:pStyle w:val="acctfourfigures"/>
              <w:shd w:val="clear" w:color="auto" w:fill="FFFFFF"/>
              <w:tabs>
                <w:tab w:val="clear" w:pos="765"/>
              </w:tabs>
              <w:spacing w:line="240" w:lineRule="atLeast"/>
              <w:ind w:right="-79"/>
              <w:jc w:val="right"/>
            </w:pPr>
          </w:p>
        </w:tc>
        <w:tc>
          <w:tcPr>
            <w:tcW w:w="180" w:type="dxa"/>
            <w:vAlign w:val="bottom"/>
          </w:tcPr>
          <w:p w:rsidR="00F20655" w:rsidRPr="000A4D45" w:rsidRDefault="00F20655" w:rsidP="00F20655">
            <w:pPr>
              <w:pStyle w:val="acctfourfigures"/>
              <w:shd w:val="clear" w:color="auto" w:fill="FFFFFF"/>
              <w:tabs>
                <w:tab w:val="clear" w:pos="765"/>
              </w:tabs>
              <w:spacing w:line="240" w:lineRule="atLeast"/>
              <w:jc w:val="right"/>
              <w:rPr>
                <w:color w:val="000000" w:themeColor="text1"/>
              </w:rPr>
            </w:pPr>
          </w:p>
        </w:tc>
        <w:tc>
          <w:tcPr>
            <w:tcW w:w="1080" w:type="dxa"/>
            <w:vAlign w:val="bottom"/>
          </w:tcPr>
          <w:p w:rsidR="00F20655" w:rsidRPr="000A4D45" w:rsidRDefault="00F20655" w:rsidP="00F20655">
            <w:pPr>
              <w:pStyle w:val="acctfourfigures"/>
              <w:shd w:val="clear" w:color="auto" w:fill="FFFFFF"/>
              <w:tabs>
                <w:tab w:val="clear" w:pos="765"/>
              </w:tabs>
              <w:spacing w:line="240" w:lineRule="atLeast"/>
              <w:jc w:val="right"/>
            </w:pPr>
          </w:p>
        </w:tc>
        <w:tc>
          <w:tcPr>
            <w:tcW w:w="180" w:type="dxa"/>
            <w:vAlign w:val="bottom"/>
          </w:tcPr>
          <w:p w:rsidR="00F20655" w:rsidRPr="000A4D45" w:rsidRDefault="00F20655" w:rsidP="00F20655">
            <w:pPr>
              <w:pStyle w:val="acctfourfigures"/>
              <w:shd w:val="clear" w:color="auto" w:fill="FFFFFF"/>
              <w:spacing w:line="240" w:lineRule="atLeast"/>
              <w:jc w:val="right"/>
              <w:rPr>
                <w:color w:val="000000" w:themeColor="text1"/>
              </w:rPr>
            </w:pPr>
          </w:p>
        </w:tc>
        <w:tc>
          <w:tcPr>
            <w:tcW w:w="1080" w:type="dxa"/>
            <w:vAlign w:val="bottom"/>
          </w:tcPr>
          <w:p w:rsidR="00F20655" w:rsidRPr="000A4D45" w:rsidRDefault="00F20655" w:rsidP="00F20655">
            <w:pPr>
              <w:pStyle w:val="acctfourfigures"/>
              <w:shd w:val="clear" w:color="auto" w:fill="FFFFFF"/>
              <w:tabs>
                <w:tab w:val="clear" w:pos="765"/>
              </w:tabs>
              <w:spacing w:line="240" w:lineRule="atLeast"/>
              <w:jc w:val="right"/>
            </w:pPr>
          </w:p>
        </w:tc>
        <w:tc>
          <w:tcPr>
            <w:tcW w:w="180" w:type="dxa"/>
            <w:vAlign w:val="bottom"/>
          </w:tcPr>
          <w:p w:rsidR="00F20655" w:rsidRPr="000A4D45" w:rsidRDefault="00F20655" w:rsidP="00F20655">
            <w:pPr>
              <w:pStyle w:val="acctfourfigures"/>
              <w:shd w:val="clear" w:color="auto" w:fill="FFFFFF"/>
              <w:tabs>
                <w:tab w:val="clear" w:pos="765"/>
              </w:tabs>
              <w:spacing w:line="240" w:lineRule="atLeast"/>
              <w:jc w:val="right"/>
              <w:rPr>
                <w:color w:val="000000" w:themeColor="text1"/>
              </w:rPr>
            </w:pPr>
          </w:p>
        </w:tc>
        <w:tc>
          <w:tcPr>
            <w:tcW w:w="1080" w:type="dxa"/>
            <w:vAlign w:val="bottom"/>
          </w:tcPr>
          <w:p w:rsidR="00F20655" w:rsidRPr="000A4D45" w:rsidRDefault="00F20655" w:rsidP="00F20655">
            <w:pPr>
              <w:pStyle w:val="acctfourfigures"/>
              <w:shd w:val="clear" w:color="auto" w:fill="FFFFFF"/>
              <w:tabs>
                <w:tab w:val="clear" w:pos="765"/>
              </w:tabs>
              <w:spacing w:line="240" w:lineRule="atLeast"/>
              <w:ind w:right="-79"/>
              <w:jc w:val="right"/>
            </w:pPr>
          </w:p>
        </w:tc>
        <w:tc>
          <w:tcPr>
            <w:tcW w:w="270" w:type="dxa"/>
            <w:vAlign w:val="bottom"/>
          </w:tcPr>
          <w:p w:rsidR="00F20655" w:rsidRPr="000A4D45" w:rsidRDefault="00F20655" w:rsidP="00F20655">
            <w:pPr>
              <w:pStyle w:val="acctfourfigures"/>
              <w:shd w:val="clear" w:color="auto" w:fill="FFFFFF"/>
              <w:spacing w:line="240" w:lineRule="atLeast"/>
              <w:jc w:val="right"/>
              <w:rPr>
                <w:color w:val="000000" w:themeColor="text1"/>
              </w:rPr>
            </w:pPr>
          </w:p>
        </w:tc>
        <w:tc>
          <w:tcPr>
            <w:tcW w:w="1080" w:type="dxa"/>
            <w:vAlign w:val="bottom"/>
          </w:tcPr>
          <w:p w:rsidR="00F20655" w:rsidRPr="000A4D45" w:rsidRDefault="00F20655" w:rsidP="00F20655">
            <w:pPr>
              <w:pStyle w:val="acctfourfigures"/>
              <w:shd w:val="clear" w:color="auto" w:fill="FFFFFF"/>
              <w:tabs>
                <w:tab w:val="clear" w:pos="765"/>
              </w:tabs>
              <w:spacing w:line="240" w:lineRule="atLeast"/>
              <w:ind w:right="-79"/>
              <w:jc w:val="right"/>
            </w:pPr>
          </w:p>
        </w:tc>
        <w:tc>
          <w:tcPr>
            <w:tcW w:w="180" w:type="dxa"/>
            <w:vAlign w:val="bottom"/>
          </w:tcPr>
          <w:p w:rsidR="00F20655" w:rsidRPr="000A4D45" w:rsidRDefault="00F20655" w:rsidP="00F20655">
            <w:pPr>
              <w:pStyle w:val="acctfourfigures"/>
              <w:shd w:val="clear" w:color="auto" w:fill="FFFFFF"/>
              <w:spacing w:line="240" w:lineRule="atLeast"/>
              <w:jc w:val="right"/>
              <w:rPr>
                <w:color w:val="000000" w:themeColor="text1"/>
              </w:rPr>
            </w:pPr>
          </w:p>
        </w:tc>
        <w:tc>
          <w:tcPr>
            <w:tcW w:w="1170" w:type="dxa"/>
            <w:vAlign w:val="bottom"/>
          </w:tcPr>
          <w:p w:rsidR="00F20655" w:rsidRPr="000A4D45" w:rsidRDefault="00F20655" w:rsidP="00F20655">
            <w:pPr>
              <w:tabs>
                <w:tab w:val="decimal" w:pos="821"/>
              </w:tabs>
              <w:spacing w:line="240" w:lineRule="auto"/>
              <w:ind w:left="-129" w:right="-108"/>
              <w:rPr>
                <w:rFonts w:eastAsia="MS Mincho"/>
              </w:rPr>
            </w:pPr>
          </w:p>
        </w:tc>
        <w:tc>
          <w:tcPr>
            <w:tcW w:w="180" w:type="dxa"/>
            <w:vAlign w:val="bottom"/>
          </w:tcPr>
          <w:p w:rsidR="00F20655" w:rsidRPr="000A4D45" w:rsidRDefault="00F20655" w:rsidP="00F20655">
            <w:pPr>
              <w:pStyle w:val="acctfourfigures"/>
              <w:shd w:val="clear" w:color="auto" w:fill="FFFFFF"/>
              <w:tabs>
                <w:tab w:val="clear" w:pos="765"/>
              </w:tabs>
              <w:spacing w:line="240" w:lineRule="atLeast"/>
              <w:jc w:val="right"/>
              <w:rPr>
                <w:color w:val="000000" w:themeColor="text1"/>
              </w:rPr>
            </w:pPr>
          </w:p>
        </w:tc>
        <w:tc>
          <w:tcPr>
            <w:tcW w:w="1262" w:type="dxa"/>
            <w:vAlign w:val="bottom"/>
          </w:tcPr>
          <w:p w:rsidR="00F20655" w:rsidRPr="000A4D45" w:rsidRDefault="00F20655" w:rsidP="00F20655">
            <w:pPr>
              <w:tabs>
                <w:tab w:val="decimal" w:pos="821"/>
              </w:tabs>
              <w:spacing w:line="240" w:lineRule="auto"/>
              <w:ind w:left="-129" w:right="-108"/>
              <w:rPr>
                <w:rFonts w:eastAsia="MS Mincho"/>
              </w:rPr>
            </w:pPr>
          </w:p>
        </w:tc>
      </w:tr>
    </w:tbl>
    <w:p w:rsidR="00F20655" w:rsidRPr="000A4D45" w:rsidRDefault="00F20655">
      <w:pPr>
        <w:spacing w:line="240" w:lineRule="auto"/>
        <w:rPr>
          <w:rFonts w:cstheme="minorBidi"/>
          <w:b/>
          <w:bCs/>
          <w:i/>
          <w:iCs/>
        </w:rPr>
      </w:pPr>
    </w:p>
    <w:p w:rsidR="00F20655" w:rsidRPr="000A4D45" w:rsidRDefault="00F20655" w:rsidP="000776A9">
      <w:pPr>
        <w:spacing w:line="240" w:lineRule="atLeast"/>
        <w:ind w:left="540"/>
        <w:rPr>
          <w:rFonts w:cstheme="minorBidi"/>
          <w:b/>
          <w:bCs/>
          <w:i/>
          <w:iCs/>
        </w:rPr>
      </w:pPr>
    </w:p>
    <w:p w:rsidR="008D6589" w:rsidRPr="000A4D45" w:rsidRDefault="008D6589" w:rsidP="000776A9">
      <w:pPr>
        <w:spacing w:line="240" w:lineRule="atLeast"/>
        <w:ind w:left="540"/>
        <w:rPr>
          <w:rFonts w:cstheme="minorBidi"/>
          <w:b/>
          <w:bCs/>
          <w:i/>
          <w:iCs/>
        </w:rPr>
      </w:pPr>
    </w:p>
    <w:p w:rsidR="009E62C1" w:rsidRPr="000A4D45" w:rsidRDefault="009E62C1" w:rsidP="00426063">
      <w:pPr>
        <w:pStyle w:val="BodyText"/>
        <w:rPr>
          <w:rFonts w:cstheme="minorBidi"/>
          <w:lang w:val="en-GB" w:eastAsia="x-none"/>
        </w:rPr>
        <w:sectPr w:rsidR="009E62C1" w:rsidRPr="000A4D45" w:rsidSect="00F76A3F">
          <w:headerReference w:type="default" r:id="rId14"/>
          <w:footerReference w:type="default" r:id="rId15"/>
          <w:pgSz w:w="16840" w:h="11907" w:orient="landscape" w:code="9"/>
          <w:pgMar w:top="691" w:right="1152" w:bottom="576" w:left="1152" w:header="720" w:footer="720" w:gutter="0"/>
          <w:cols w:space="720"/>
          <w:docGrid w:linePitch="299"/>
        </w:sectPr>
      </w:pPr>
    </w:p>
    <w:p w:rsidR="00CE5F3E" w:rsidRPr="000A4D45" w:rsidRDefault="001302B9" w:rsidP="001302B9">
      <w:pPr>
        <w:pStyle w:val="block"/>
        <w:spacing w:after="0" w:line="240" w:lineRule="auto"/>
        <w:ind w:left="1152" w:right="380" w:hanging="18"/>
        <w:jc w:val="both"/>
        <w:rPr>
          <w:b/>
          <w:bCs/>
          <w:i/>
          <w:iCs/>
          <w:spacing w:val="-2"/>
        </w:rPr>
      </w:pPr>
      <w:r w:rsidRPr="000A4D45">
        <w:rPr>
          <w:b/>
          <w:bCs/>
          <w:i/>
          <w:iCs/>
          <w:spacing w:val="-2"/>
        </w:rPr>
        <w:lastRenderedPageBreak/>
        <w:t>Geographical segments</w:t>
      </w:r>
    </w:p>
    <w:p w:rsidR="001302B9" w:rsidRPr="000A4D45" w:rsidRDefault="001302B9" w:rsidP="00F9697A">
      <w:pPr>
        <w:spacing w:line="240" w:lineRule="auto"/>
        <w:ind w:firstLine="540"/>
        <w:rPr>
          <w:color w:val="000000"/>
          <w:cs/>
        </w:rPr>
      </w:pPr>
    </w:p>
    <w:p w:rsidR="00CE5F3E" w:rsidRPr="000A4D45" w:rsidRDefault="001302B9" w:rsidP="00B71F7B">
      <w:pPr>
        <w:pStyle w:val="block"/>
        <w:spacing w:after="0" w:line="240" w:lineRule="auto"/>
        <w:ind w:left="1143" w:right="-61" w:hanging="18"/>
        <w:jc w:val="both"/>
        <w:rPr>
          <w:spacing w:val="-2"/>
        </w:rPr>
      </w:pPr>
      <w:r w:rsidRPr="000A4D45">
        <w:rPr>
          <w:spacing w:val="-2"/>
        </w:rPr>
        <w:t>The Group is managed and operates principally in Thailand.  There are no material revenues derived from, or assets located in, foreign countries.</w:t>
      </w:r>
    </w:p>
    <w:p w:rsidR="00CE5F3E" w:rsidRDefault="00CE5F3E" w:rsidP="00BA190F">
      <w:pPr>
        <w:spacing w:line="240" w:lineRule="auto"/>
        <w:ind w:firstLine="540"/>
        <w:rPr>
          <w:color w:val="000000"/>
        </w:rPr>
      </w:pPr>
    </w:p>
    <w:p w:rsidR="002067CD" w:rsidRPr="002067CD" w:rsidRDefault="002067CD" w:rsidP="002067CD">
      <w:pPr>
        <w:pStyle w:val="block"/>
        <w:spacing w:after="0" w:line="240" w:lineRule="auto"/>
        <w:ind w:left="1152" w:right="380" w:hanging="18"/>
        <w:jc w:val="both"/>
        <w:rPr>
          <w:b/>
          <w:bCs/>
          <w:i/>
          <w:iCs/>
          <w:color w:val="000000"/>
        </w:rPr>
      </w:pPr>
      <w:r w:rsidRPr="002067CD">
        <w:rPr>
          <w:b/>
          <w:bCs/>
          <w:i/>
          <w:iCs/>
          <w:color w:val="000000"/>
        </w:rPr>
        <w:t>Major customer</w:t>
      </w:r>
    </w:p>
    <w:p w:rsidR="002067CD" w:rsidRPr="00E45052" w:rsidRDefault="002067CD" w:rsidP="00E45052">
      <w:pPr>
        <w:pStyle w:val="block"/>
        <w:spacing w:after="0" w:line="240" w:lineRule="auto"/>
        <w:ind w:left="1143" w:right="-61" w:hanging="18"/>
        <w:jc w:val="both"/>
        <w:rPr>
          <w:spacing w:val="-2"/>
        </w:rPr>
      </w:pPr>
    </w:p>
    <w:p w:rsidR="002067CD" w:rsidRPr="00E45052" w:rsidRDefault="001E6C65" w:rsidP="00E45052">
      <w:pPr>
        <w:pStyle w:val="block"/>
        <w:spacing w:after="0" w:line="240" w:lineRule="auto"/>
        <w:ind w:left="1143" w:right="-61" w:hanging="18"/>
        <w:jc w:val="both"/>
        <w:rPr>
          <w:spacing w:val="-2"/>
        </w:rPr>
      </w:pPr>
      <w:r w:rsidRPr="001E6C65">
        <w:rPr>
          <w:spacing w:val="-2"/>
        </w:rPr>
        <w:t>The</w:t>
      </w:r>
      <w:r>
        <w:rPr>
          <w:spacing w:val="-2"/>
        </w:rPr>
        <w:t xml:space="preserve"> Group’s customer base comprises the large number of parties. There are no material revenues derived from one customer of the Group’s total revenues.</w:t>
      </w:r>
    </w:p>
    <w:p w:rsidR="002067CD" w:rsidRPr="00E45052" w:rsidRDefault="002067CD" w:rsidP="00E45052">
      <w:pPr>
        <w:pStyle w:val="block"/>
        <w:spacing w:after="0" w:line="240" w:lineRule="auto"/>
        <w:ind w:left="1143" w:right="-61" w:hanging="18"/>
        <w:jc w:val="both"/>
        <w:rPr>
          <w:spacing w:val="-2"/>
        </w:rPr>
      </w:pPr>
    </w:p>
    <w:p w:rsidR="00F9697A" w:rsidRPr="001E6C65" w:rsidRDefault="00F9697A" w:rsidP="001E6C65">
      <w:pPr>
        <w:pStyle w:val="block"/>
        <w:spacing w:after="0" w:line="240" w:lineRule="auto"/>
        <w:ind w:left="1143" w:right="-61" w:hanging="18"/>
        <w:jc w:val="both"/>
        <w:rPr>
          <w:spacing w:val="-2"/>
        </w:rPr>
      </w:pPr>
      <w:r w:rsidRPr="001E6C65">
        <w:rPr>
          <w:spacing w:val="-2"/>
        </w:rPr>
        <w:t xml:space="preserve">Significant changes </w:t>
      </w:r>
      <w:r w:rsidR="001E6C65">
        <w:rPr>
          <w:spacing w:val="-2"/>
        </w:rPr>
        <w:t>of contract liabilities</w:t>
      </w:r>
      <w:r w:rsidRPr="001E6C65">
        <w:rPr>
          <w:spacing w:val="-2"/>
        </w:rPr>
        <w:t xml:space="preserve"> during the year are as follows:</w:t>
      </w:r>
    </w:p>
    <w:p w:rsidR="00F9697A" w:rsidRPr="000A4D45" w:rsidRDefault="00F9697A" w:rsidP="00F9697A">
      <w:pPr>
        <w:spacing w:line="240" w:lineRule="auto"/>
        <w:ind w:firstLine="540"/>
        <w:rPr>
          <w:color w:val="000000"/>
        </w:rPr>
      </w:pPr>
    </w:p>
    <w:tbl>
      <w:tblPr>
        <w:tblW w:w="9180" w:type="dxa"/>
        <w:tblInd w:w="1080" w:type="dxa"/>
        <w:tblLayout w:type="fixed"/>
        <w:tblCellMar>
          <w:left w:w="79" w:type="dxa"/>
          <w:right w:w="79" w:type="dxa"/>
        </w:tblCellMar>
        <w:tblLook w:val="0000" w:firstRow="0" w:lastRow="0" w:firstColumn="0" w:lastColumn="0" w:noHBand="0" w:noVBand="0"/>
      </w:tblPr>
      <w:tblGrid>
        <w:gridCol w:w="5940"/>
        <w:gridCol w:w="900"/>
        <w:gridCol w:w="180"/>
        <w:gridCol w:w="2160"/>
      </w:tblGrid>
      <w:tr w:rsidR="00F9697A" w:rsidRPr="000A4D45" w:rsidTr="001E6C65">
        <w:trPr>
          <w:cantSplit/>
          <w:tblHeader/>
        </w:trPr>
        <w:tc>
          <w:tcPr>
            <w:tcW w:w="5940" w:type="dxa"/>
          </w:tcPr>
          <w:p w:rsidR="00F9697A" w:rsidRPr="000A4D45" w:rsidRDefault="00F9697A" w:rsidP="00D62674">
            <w:pPr>
              <w:shd w:val="clear" w:color="auto" w:fill="FFFFFF"/>
              <w:spacing w:line="240" w:lineRule="atLeast"/>
            </w:pPr>
          </w:p>
          <w:p w:rsidR="00F9697A" w:rsidRPr="000A4D45" w:rsidRDefault="00F9697A" w:rsidP="00D62674">
            <w:pPr>
              <w:shd w:val="clear" w:color="auto" w:fill="FFFFFF"/>
              <w:spacing w:line="240" w:lineRule="atLeast"/>
              <w:rPr>
                <w:i/>
                <w:iCs/>
              </w:rPr>
            </w:pPr>
          </w:p>
        </w:tc>
        <w:tc>
          <w:tcPr>
            <w:tcW w:w="900" w:type="dxa"/>
          </w:tcPr>
          <w:p w:rsidR="00F9697A" w:rsidRPr="000A4D45" w:rsidRDefault="00F9697A" w:rsidP="00D62674">
            <w:pPr>
              <w:pStyle w:val="acctmergecolhdg"/>
              <w:shd w:val="clear" w:color="auto" w:fill="FFFFFF"/>
              <w:spacing w:line="240" w:lineRule="atLeast"/>
            </w:pPr>
          </w:p>
        </w:tc>
        <w:tc>
          <w:tcPr>
            <w:tcW w:w="180" w:type="dxa"/>
          </w:tcPr>
          <w:p w:rsidR="00F9697A" w:rsidRPr="000A4D45" w:rsidRDefault="00F9697A" w:rsidP="00D62674">
            <w:pPr>
              <w:pStyle w:val="acctmergecolhdg"/>
              <w:shd w:val="clear" w:color="auto" w:fill="FFFFFF"/>
              <w:spacing w:line="240" w:lineRule="atLeast"/>
            </w:pPr>
          </w:p>
        </w:tc>
        <w:tc>
          <w:tcPr>
            <w:tcW w:w="2160" w:type="dxa"/>
          </w:tcPr>
          <w:p w:rsidR="00F9697A" w:rsidRPr="000A4D45" w:rsidRDefault="00F9697A" w:rsidP="00F9697A">
            <w:pPr>
              <w:pStyle w:val="acctmergecolhdg"/>
              <w:shd w:val="clear" w:color="auto" w:fill="FFFFFF"/>
              <w:spacing w:line="240" w:lineRule="atLeast"/>
            </w:pPr>
            <w:r w:rsidRPr="000A4D45">
              <w:t>Consolidated financial statements/ Separate financial statements</w:t>
            </w:r>
          </w:p>
        </w:tc>
      </w:tr>
      <w:tr w:rsidR="00F9697A" w:rsidRPr="000A4D45" w:rsidTr="001E6C65">
        <w:trPr>
          <w:cantSplit/>
          <w:tblHeader/>
        </w:trPr>
        <w:tc>
          <w:tcPr>
            <w:tcW w:w="5940" w:type="dxa"/>
            <w:shd w:val="clear" w:color="auto" w:fill="auto"/>
          </w:tcPr>
          <w:p w:rsidR="00F9697A" w:rsidRPr="000A4D45" w:rsidRDefault="00F9697A" w:rsidP="00D62674">
            <w:pPr>
              <w:pStyle w:val="acctfourfigures"/>
              <w:shd w:val="clear" w:color="auto" w:fill="FFFFFF"/>
              <w:tabs>
                <w:tab w:val="clear" w:pos="765"/>
              </w:tabs>
              <w:spacing w:line="240" w:lineRule="atLeast"/>
              <w:rPr>
                <w:i/>
                <w:iCs/>
              </w:rPr>
            </w:pPr>
          </w:p>
        </w:tc>
        <w:tc>
          <w:tcPr>
            <w:tcW w:w="900" w:type="dxa"/>
          </w:tcPr>
          <w:p w:rsidR="00F9697A" w:rsidRPr="000A4D45" w:rsidRDefault="00F9697A" w:rsidP="00D62674">
            <w:pPr>
              <w:pStyle w:val="acctmergecolhdg"/>
              <w:spacing w:line="240" w:lineRule="atLeast"/>
              <w:rPr>
                <w:b w:val="0"/>
                <w:bCs/>
                <w:i/>
                <w:iCs/>
              </w:rPr>
            </w:pPr>
            <w:r w:rsidRPr="000A4D45">
              <w:rPr>
                <w:b w:val="0"/>
                <w:bCs/>
                <w:i/>
                <w:iCs/>
              </w:rPr>
              <w:t>Note</w:t>
            </w:r>
          </w:p>
        </w:tc>
        <w:tc>
          <w:tcPr>
            <w:tcW w:w="180" w:type="dxa"/>
            <w:vAlign w:val="center"/>
          </w:tcPr>
          <w:p w:rsidR="00F9697A" w:rsidRPr="000A4D45" w:rsidRDefault="00F9697A" w:rsidP="00D62674">
            <w:pPr>
              <w:pStyle w:val="acctmergecolhdg"/>
              <w:spacing w:line="240" w:lineRule="atLeast"/>
              <w:rPr>
                <w:b w:val="0"/>
                <w:bCs/>
              </w:rPr>
            </w:pPr>
          </w:p>
        </w:tc>
        <w:tc>
          <w:tcPr>
            <w:tcW w:w="2160" w:type="dxa"/>
            <w:vAlign w:val="center"/>
          </w:tcPr>
          <w:p w:rsidR="00F9697A" w:rsidRPr="000A4D45" w:rsidRDefault="00F9697A" w:rsidP="00D62674">
            <w:pPr>
              <w:pStyle w:val="acctmergecolhdg"/>
              <w:spacing w:line="240" w:lineRule="atLeast"/>
              <w:rPr>
                <w:b w:val="0"/>
                <w:bCs/>
              </w:rPr>
            </w:pPr>
            <w:r w:rsidRPr="000A4D45">
              <w:rPr>
                <w:b w:val="0"/>
                <w:bCs/>
              </w:rPr>
              <w:t>2019</w:t>
            </w:r>
          </w:p>
        </w:tc>
      </w:tr>
      <w:tr w:rsidR="00F9697A" w:rsidRPr="000A4D45" w:rsidTr="001E6C65">
        <w:trPr>
          <w:cantSplit/>
        </w:trPr>
        <w:tc>
          <w:tcPr>
            <w:tcW w:w="5940" w:type="dxa"/>
          </w:tcPr>
          <w:p w:rsidR="00F9697A" w:rsidRPr="000A4D45" w:rsidRDefault="00F9697A" w:rsidP="00F9697A">
            <w:pPr>
              <w:shd w:val="clear" w:color="auto" w:fill="FFFFFF"/>
              <w:spacing w:line="240" w:lineRule="atLeast"/>
            </w:pPr>
          </w:p>
        </w:tc>
        <w:tc>
          <w:tcPr>
            <w:tcW w:w="900" w:type="dxa"/>
          </w:tcPr>
          <w:p w:rsidR="00F9697A" w:rsidRPr="000A4D45" w:rsidRDefault="00F9697A" w:rsidP="00F9697A">
            <w:pPr>
              <w:pStyle w:val="acctfourfigures"/>
              <w:shd w:val="clear" w:color="auto" w:fill="FFFFFF"/>
              <w:tabs>
                <w:tab w:val="clear" w:pos="765"/>
              </w:tabs>
              <w:spacing w:line="240" w:lineRule="atLeast"/>
              <w:ind w:right="11"/>
              <w:jc w:val="center"/>
              <w:rPr>
                <w:i/>
                <w:iCs/>
              </w:rPr>
            </w:pPr>
          </w:p>
        </w:tc>
        <w:tc>
          <w:tcPr>
            <w:tcW w:w="180" w:type="dxa"/>
          </w:tcPr>
          <w:p w:rsidR="00F9697A" w:rsidRPr="000A4D45" w:rsidRDefault="00F9697A" w:rsidP="00F9697A">
            <w:pPr>
              <w:pStyle w:val="acctfourfigures"/>
              <w:shd w:val="clear" w:color="auto" w:fill="FFFFFF"/>
              <w:spacing w:line="240" w:lineRule="atLeast"/>
            </w:pPr>
          </w:p>
        </w:tc>
        <w:tc>
          <w:tcPr>
            <w:tcW w:w="2160" w:type="dxa"/>
          </w:tcPr>
          <w:p w:rsidR="00F9697A" w:rsidRPr="000A4D45" w:rsidRDefault="00F9697A" w:rsidP="00F9697A">
            <w:pPr>
              <w:pStyle w:val="acctfourfigures"/>
              <w:shd w:val="clear" w:color="auto" w:fill="FFFFFF"/>
              <w:tabs>
                <w:tab w:val="clear" w:pos="765"/>
              </w:tabs>
              <w:spacing w:line="240" w:lineRule="atLeast"/>
              <w:ind w:right="10"/>
              <w:jc w:val="center"/>
              <w:rPr>
                <w:i/>
                <w:iCs/>
              </w:rPr>
            </w:pPr>
            <w:r w:rsidRPr="000A4D45">
              <w:rPr>
                <w:i/>
                <w:iCs/>
              </w:rPr>
              <w:t>(in thousand Baht)</w:t>
            </w:r>
          </w:p>
        </w:tc>
      </w:tr>
      <w:tr w:rsidR="00F9697A" w:rsidRPr="000A4D45" w:rsidTr="001E6C65">
        <w:trPr>
          <w:cantSplit/>
        </w:trPr>
        <w:tc>
          <w:tcPr>
            <w:tcW w:w="5940" w:type="dxa"/>
          </w:tcPr>
          <w:p w:rsidR="00F9697A" w:rsidRPr="000A4D45" w:rsidRDefault="00F9697A" w:rsidP="00F9697A">
            <w:pPr>
              <w:shd w:val="clear" w:color="auto" w:fill="FFFFFF"/>
              <w:spacing w:line="240" w:lineRule="atLeast"/>
            </w:pPr>
            <w:r w:rsidRPr="000A4D45">
              <w:t xml:space="preserve">At 1 January </w:t>
            </w:r>
          </w:p>
        </w:tc>
        <w:tc>
          <w:tcPr>
            <w:tcW w:w="900" w:type="dxa"/>
          </w:tcPr>
          <w:p w:rsidR="00F9697A" w:rsidRPr="000A4D45" w:rsidRDefault="00F9697A" w:rsidP="00F9697A">
            <w:pPr>
              <w:pStyle w:val="acctfourfigures"/>
              <w:shd w:val="clear" w:color="auto" w:fill="FFFFFF"/>
              <w:tabs>
                <w:tab w:val="clear" w:pos="765"/>
              </w:tabs>
              <w:spacing w:line="240" w:lineRule="atLeast"/>
              <w:ind w:right="11"/>
              <w:jc w:val="center"/>
              <w:rPr>
                <w:rFonts w:cstheme="minorBidi"/>
                <w:i/>
                <w:iCs/>
              </w:rPr>
            </w:pPr>
            <w:r w:rsidRPr="000A4D45">
              <w:rPr>
                <w:i/>
                <w:iCs/>
              </w:rPr>
              <w:t>3</w:t>
            </w:r>
          </w:p>
        </w:tc>
        <w:tc>
          <w:tcPr>
            <w:tcW w:w="180" w:type="dxa"/>
          </w:tcPr>
          <w:p w:rsidR="00F9697A" w:rsidRPr="000A4D45" w:rsidRDefault="00F9697A" w:rsidP="00F9697A">
            <w:pPr>
              <w:pStyle w:val="acctfourfigures"/>
              <w:shd w:val="clear" w:color="auto" w:fill="FFFFFF"/>
              <w:spacing w:line="240" w:lineRule="atLeast"/>
            </w:pPr>
          </w:p>
        </w:tc>
        <w:tc>
          <w:tcPr>
            <w:tcW w:w="2160" w:type="dxa"/>
          </w:tcPr>
          <w:p w:rsidR="00F9697A" w:rsidRPr="000A4D45" w:rsidRDefault="0095494F" w:rsidP="00F9697A">
            <w:pPr>
              <w:pStyle w:val="acctfourfigures"/>
              <w:shd w:val="clear" w:color="auto" w:fill="FFFFFF"/>
              <w:tabs>
                <w:tab w:val="clear" w:pos="765"/>
              </w:tabs>
              <w:spacing w:line="240" w:lineRule="atLeast"/>
              <w:ind w:right="730"/>
              <w:jc w:val="right"/>
            </w:pPr>
            <w:r>
              <w:t>-</w:t>
            </w:r>
          </w:p>
        </w:tc>
      </w:tr>
      <w:tr w:rsidR="0095494F" w:rsidRPr="000A4D45" w:rsidTr="001E6C65">
        <w:trPr>
          <w:cantSplit/>
        </w:trPr>
        <w:tc>
          <w:tcPr>
            <w:tcW w:w="5940" w:type="dxa"/>
          </w:tcPr>
          <w:p w:rsidR="0095494F" w:rsidRPr="000A4D45" w:rsidRDefault="0095494F" w:rsidP="00F9697A">
            <w:pPr>
              <w:shd w:val="clear" w:color="auto" w:fill="FFFFFF"/>
              <w:spacing w:line="240" w:lineRule="atLeast"/>
            </w:pPr>
            <w:proofErr w:type="spellStart"/>
            <w:r w:rsidRPr="000A4D45">
              <w:t>Recognised</w:t>
            </w:r>
            <w:proofErr w:type="spellEnd"/>
            <w:r w:rsidRPr="000A4D45">
              <w:t xml:space="preserve"> as revenue during the year</w:t>
            </w:r>
          </w:p>
        </w:tc>
        <w:tc>
          <w:tcPr>
            <w:tcW w:w="900" w:type="dxa"/>
          </w:tcPr>
          <w:p w:rsidR="0095494F" w:rsidRPr="000A4D45" w:rsidRDefault="0095494F" w:rsidP="00F9697A">
            <w:pPr>
              <w:pStyle w:val="acctfourfigures"/>
              <w:shd w:val="clear" w:color="auto" w:fill="FFFFFF"/>
              <w:tabs>
                <w:tab w:val="clear" w:pos="765"/>
              </w:tabs>
              <w:spacing w:line="240" w:lineRule="atLeast"/>
              <w:ind w:right="11"/>
              <w:jc w:val="center"/>
              <w:rPr>
                <w:i/>
                <w:iCs/>
              </w:rPr>
            </w:pPr>
          </w:p>
        </w:tc>
        <w:tc>
          <w:tcPr>
            <w:tcW w:w="180" w:type="dxa"/>
          </w:tcPr>
          <w:p w:rsidR="0095494F" w:rsidRPr="000A4D45" w:rsidRDefault="0095494F" w:rsidP="00F9697A">
            <w:pPr>
              <w:pStyle w:val="acctfourfigures"/>
              <w:shd w:val="clear" w:color="auto" w:fill="FFFFFF"/>
              <w:spacing w:line="240" w:lineRule="atLeast"/>
            </w:pPr>
          </w:p>
        </w:tc>
        <w:tc>
          <w:tcPr>
            <w:tcW w:w="2160" w:type="dxa"/>
          </w:tcPr>
          <w:p w:rsidR="0095494F" w:rsidRPr="000A4D45" w:rsidRDefault="0095494F" w:rsidP="0095494F">
            <w:pPr>
              <w:pStyle w:val="acctfourfigures"/>
              <w:shd w:val="clear" w:color="auto" w:fill="FFFFFF"/>
              <w:tabs>
                <w:tab w:val="clear" w:pos="765"/>
              </w:tabs>
              <w:spacing w:line="240" w:lineRule="atLeast"/>
              <w:ind w:right="280"/>
              <w:jc w:val="right"/>
            </w:pPr>
            <w:r>
              <w:t>(3</w:t>
            </w:r>
            <w:r w:rsidR="003642C7">
              <w:rPr>
                <w:rFonts w:cs="Angsana New"/>
                <w:szCs w:val="28"/>
              </w:rPr>
              <w:t>6</w:t>
            </w:r>
            <w:r>
              <w:t>,</w:t>
            </w:r>
            <w:r w:rsidR="003642C7">
              <w:t>258</w:t>
            </w:r>
            <w:r>
              <w:t>)</w:t>
            </w:r>
          </w:p>
        </w:tc>
      </w:tr>
      <w:tr w:rsidR="0095494F" w:rsidRPr="000A4D45" w:rsidTr="001E6C65">
        <w:trPr>
          <w:cantSplit/>
        </w:trPr>
        <w:tc>
          <w:tcPr>
            <w:tcW w:w="5940" w:type="dxa"/>
          </w:tcPr>
          <w:p w:rsidR="0095494F" w:rsidRPr="000A4D45" w:rsidRDefault="0095494F" w:rsidP="0095494F">
            <w:pPr>
              <w:shd w:val="clear" w:color="auto" w:fill="FFFFFF"/>
              <w:spacing w:line="240" w:lineRule="atLeast"/>
              <w:ind w:left="191" w:hanging="191"/>
            </w:pPr>
            <w:r w:rsidRPr="000A4D45">
              <w:t>Advance received</w:t>
            </w:r>
          </w:p>
        </w:tc>
        <w:tc>
          <w:tcPr>
            <w:tcW w:w="900" w:type="dxa"/>
          </w:tcPr>
          <w:p w:rsidR="0095494F" w:rsidRPr="000A4D45" w:rsidRDefault="0095494F" w:rsidP="0095494F">
            <w:pPr>
              <w:pStyle w:val="acctfourfigures"/>
              <w:shd w:val="clear" w:color="auto" w:fill="FFFFFF"/>
              <w:tabs>
                <w:tab w:val="clear" w:pos="765"/>
              </w:tabs>
              <w:spacing w:line="240" w:lineRule="atLeast"/>
              <w:ind w:right="11"/>
              <w:jc w:val="center"/>
              <w:rPr>
                <w:i/>
                <w:iCs/>
              </w:rPr>
            </w:pPr>
          </w:p>
        </w:tc>
        <w:tc>
          <w:tcPr>
            <w:tcW w:w="180" w:type="dxa"/>
          </w:tcPr>
          <w:p w:rsidR="0095494F" w:rsidRPr="000A4D45" w:rsidRDefault="0095494F" w:rsidP="0095494F">
            <w:pPr>
              <w:pStyle w:val="acctfourfigures"/>
              <w:shd w:val="clear" w:color="auto" w:fill="FFFFFF"/>
              <w:spacing w:line="240" w:lineRule="atLeast"/>
            </w:pPr>
          </w:p>
        </w:tc>
        <w:tc>
          <w:tcPr>
            <w:tcW w:w="2160" w:type="dxa"/>
          </w:tcPr>
          <w:p w:rsidR="0095494F" w:rsidRPr="000A4D45" w:rsidRDefault="0095494F" w:rsidP="001E6C65">
            <w:pPr>
              <w:pStyle w:val="acctfourfigures"/>
              <w:shd w:val="clear" w:color="auto" w:fill="FFFFFF"/>
              <w:tabs>
                <w:tab w:val="clear" w:pos="765"/>
              </w:tabs>
              <w:spacing w:line="240" w:lineRule="atLeast"/>
              <w:ind w:right="361"/>
              <w:jc w:val="right"/>
            </w:pPr>
            <w:r>
              <w:t>3</w:t>
            </w:r>
            <w:r w:rsidR="003642C7">
              <w:t>95</w:t>
            </w:r>
            <w:r>
              <w:t>,627</w:t>
            </w:r>
          </w:p>
        </w:tc>
      </w:tr>
      <w:tr w:rsidR="002067CD" w:rsidRPr="000A4D45" w:rsidTr="001E6C65">
        <w:trPr>
          <w:cantSplit/>
        </w:trPr>
        <w:tc>
          <w:tcPr>
            <w:tcW w:w="5940" w:type="dxa"/>
          </w:tcPr>
          <w:p w:rsidR="002067CD" w:rsidRPr="000A4D45" w:rsidRDefault="002067CD" w:rsidP="0095494F">
            <w:pPr>
              <w:shd w:val="clear" w:color="auto" w:fill="FFFFFF"/>
              <w:spacing w:line="240" w:lineRule="atLeast"/>
              <w:ind w:left="191" w:hanging="191"/>
            </w:pPr>
            <w:r>
              <w:t>Reverse</w:t>
            </w:r>
          </w:p>
        </w:tc>
        <w:tc>
          <w:tcPr>
            <w:tcW w:w="900" w:type="dxa"/>
          </w:tcPr>
          <w:p w:rsidR="002067CD" w:rsidRPr="000A4D45" w:rsidRDefault="002067CD" w:rsidP="0095494F">
            <w:pPr>
              <w:pStyle w:val="acctfourfigures"/>
              <w:shd w:val="clear" w:color="auto" w:fill="FFFFFF"/>
              <w:tabs>
                <w:tab w:val="clear" w:pos="765"/>
              </w:tabs>
              <w:spacing w:line="240" w:lineRule="atLeast"/>
              <w:ind w:right="11"/>
              <w:jc w:val="center"/>
              <w:rPr>
                <w:i/>
                <w:iCs/>
              </w:rPr>
            </w:pPr>
          </w:p>
        </w:tc>
        <w:tc>
          <w:tcPr>
            <w:tcW w:w="180" w:type="dxa"/>
          </w:tcPr>
          <w:p w:rsidR="002067CD" w:rsidRPr="000A4D45" w:rsidRDefault="002067CD" w:rsidP="0095494F">
            <w:pPr>
              <w:pStyle w:val="acctfourfigures"/>
              <w:shd w:val="clear" w:color="auto" w:fill="FFFFFF"/>
              <w:spacing w:line="240" w:lineRule="atLeast"/>
            </w:pPr>
          </w:p>
        </w:tc>
        <w:tc>
          <w:tcPr>
            <w:tcW w:w="2160" w:type="dxa"/>
          </w:tcPr>
          <w:p w:rsidR="002067CD" w:rsidRDefault="003642C7" w:rsidP="001E6C65">
            <w:pPr>
              <w:pStyle w:val="acctfourfigures"/>
              <w:shd w:val="clear" w:color="auto" w:fill="FFFFFF"/>
              <w:tabs>
                <w:tab w:val="clear" w:pos="765"/>
              </w:tabs>
              <w:spacing w:line="240" w:lineRule="atLeast"/>
              <w:ind w:right="280"/>
              <w:jc w:val="right"/>
            </w:pPr>
            <w:r>
              <w:t>(9,715)</w:t>
            </w:r>
          </w:p>
        </w:tc>
      </w:tr>
      <w:tr w:rsidR="006D5182" w:rsidRPr="000A4D45" w:rsidTr="001E6C65">
        <w:trPr>
          <w:cantSplit/>
        </w:trPr>
        <w:tc>
          <w:tcPr>
            <w:tcW w:w="5940" w:type="dxa"/>
          </w:tcPr>
          <w:p w:rsidR="006D5182" w:rsidRPr="006D5182" w:rsidRDefault="006D5182" w:rsidP="006D5182">
            <w:pPr>
              <w:shd w:val="clear" w:color="auto" w:fill="FFFFFF"/>
              <w:spacing w:line="240" w:lineRule="atLeast"/>
              <w:rPr>
                <w:rFonts w:cstheme="minorBidi"/>
              </w:rPr>
            </w:pPr>
            <w:r w:rsidRPr="006D5182">
              <w:t xml:space="preserve">Transfer from </w:t>
            </w:r>
            <w:r w:rsidRPr="006D5182">
              <w:rPr>
                <w:rFonts w:cstheme="minorBidi"/>
              </w:rPr>
              <w:t>service contracts receivables</w:t>
            </w:r>
          </w:p>
        </w:tc>
        <w:tc>
          <w:tcPr>
            <w:tcW w:w="900" w:type="dxa"/>
          </w:tcPr>
          <w:p w:rsidR="006D5182" w:rsidRPr="000A4D45" w:rsidRDefault="006D5182" w:rsidP="006D5182">
            <w:pPr>
              <w:pStyle w:val="acctfourfigures"/>
              <w:shd w:val="clear" w:color="auto" w:fill="FFFFFF"/>
              <w:tabs>
                <w:tab w:val="clear" w:pos="765"/>
              </w:tabs>
              <w:spacing w:line="240" w:lineRule="atLeast"/>
              <w:ind w:right="11"/>
              <w:jc w:val="center"/>
              <w:rPr>
                <w:i/>
                <w:iCs/>
              </w:rPr>
            </w:pPr>
          </w:p>
        </w:tc>
        <w:tc>
          <w:tcPr>
            <w:tcW w:w="180" w:type="dxa"/>
          </w:tcPr>
          <w:p w:rsidR="006D5182" w:rsidRPr="000A4D45" w:rsidRDefault="006D5182" w:rsidP="006D5182">
            <w:pPr>
              <w:pStyle w:val="acctfourfigures"/>
              <w:shd w:val="clear" w:color="auto" w:fill="FFFFFF"/>
              <w:spacing w:line="240" w:lineRule="atLeast"/>
            </w:pPr>
          </w:p>
        </w:tc>
        <w:tc>
          <w:tcPr>
            <w:tcW w:w="2160" w:type="dxa"/>
          </w:tcPr>
          <w:p w:rsidR="006D5182" w:rsidRPr="000A4D45" w:rsidRDefault="006D5182" w:rsidP="006D5182">
            <w:pPr>
              <w:pStyle w:val="acctfourfigures"/>
              <w:shd w:val="clear" w:color="auto" w:fill="FFFFFF"/>
              <w:tabs>
                <w:tab w:val="clear" w:pos="765"/>
              </w:tabs>
              <w:spacing w:line="240" w:lineRule="atLeast"/>
              <w:ind w:right="280"/>
              <w:jc w:val="right"/>
            </w:pPr>
            <w:r>
              <w:t>(285,998)</w:t>
            </w:r>
          </w:p>
        </w:tc>
      </w:tr>
      <w:tr w:rsidR="0095494F" w:rsidRPr="000A4D45" w:rsidTr="001E6C65">
        <w:trPr>
          <w:cantSplit/>
        </w:trPr>
        <w:tc>
          <w:tcPr>
            <w:tcW w:w="5940" w:type="dxa"/>
          </w:tcPr>
          <w:p w:rsidR="0095494F" w:rsidRPr="000A4D45" w:rsidRDefault="0095494F" w:rsidP="0095494F">
            <w:pPr>
              <w:shd w:val="clear" w:color="auto" w:fill="FFFFFF"/>
              <w:spacing w:line="240" w:lineRule="atLeast"/>
              <w:ind w:left="191" w:hanging="191"/>
              <w:rPr>
                <w:b/>
                <w:bCs/>
              </w:rPr>
            </w:pPr>
            <w:r w:rsidRPr="000A4D45">
              <w:rPr>
                <w:b/>
                <w:bCs/>
              </w:rPr>
              <w:t xml:space="preserve">At 31 December </w:t>
            </w:r>
          </w:p>
        </w:tc>
        <w:tc>
          <w:tcPr>
            <w:tcW w:w="900" w:type="dxa"/>
          </w:tcPr>
          <w:p w:rsidR="0095494F" w:rsidRPr="000A4D45" w:rsidRDefault="0095494F" w:rsidP="0095494F">
            <w:pPr>
              <w:pStyle w:val="acctfourfigures"/>
              <w:shd w:val="clear" w:color="auto" w:fill="FFFFFF"/>
              <w:tabs>
                <w:tab w:val="clear" w:pos="765"/>
              </w:tabs>
              <w:spacing w:line="240" w:lineRule="atLeast"/>
              <w:ind w:right="11"/>
              <w:jc w:val="center"/>
              <w:rPr>
                <w:i/>
                <w:iCs/>
              </w:rPr>
            </w:pPr>
          </w:p>
        </w:tc>
        <w:tc>
          <w:tcPr>
            <w:tcW w:w="180" w:type="dxa"/>
          </w:tcPr>
          <w:p w:rsidR="0095494F" w:rsidRPr="000A4D45" w:rsidRDefault="0095494F" w:rsidP="0095494F">
            <w:pPr>
              <w:pStyle w:val="acctfourfigures"/>
              <w:shd w:val="clear" w:color="auto" w:fill="FFFFFF"/>
              <w:spacing w:line="240" w:lineRule="atLeast"/>
              <w:rPr>
                <w:b/>
                <w:bCs/>
              </w:rPr>
            </w:pPr>
          </w:p>
        </w:tc>
        <w:tc>
          <w:tcPr>
            <w:tcW w:w="2160" w:type="dxa"/>
            <w:tcBorders>
              <w:top w:val="single" w:sz="4" w:space="0" w:color="auto"/>
              <w:bottom w:val="double" w:sz="4" w:space="0" w:color="auto"/>
            </w:tcBorders>
          </w:tcPr>
          <w:p w:rsidR="0095494F" w:rsidRPr="001E6C65" w:rsidRDefault="003642C7" w:rsidP="001E6C65">
            <w:pPr>
              <w:pStyle w:val="acctfourfigures"/>
              <w:shd w:val="clear" w:color="auto" w:fill="FFFFFF"/>
              <w:tabs>
                <w:tab w:val="clear" w:pos="765"/>
              </w:tabs>
              <w:spacing w:line="240" w:lineRule="atLeast"/>
              <w:ind w:right="361"/>
              <w:jc w:val="right"/>
              <w:rPr>
                <w:b/>
                <w:bCs/>
              </w:rPr>
            </w:pPr>
            <w:r w:rsidRPr="001E6C65">
              <w:rPr>
                <w:b/>
                <w:bCs/>
              </w:rPr>
              <w:t>63,656</w:t>
            </w:r>
          </w:p>
        </w:tc>
      </w:tr>
    </w:tbl>
    <w:p w:rsidR="00F9697A" w:rsidRPr="000A4D45" w:rsidRDefault="00F9697A" w:rsidP="00BA190F">
      <w:pPr>
        <w:spacing w:line="240" w:lineRule="auto"/>
        <w:ind w:firstLine="540"/>
        <w:rPr>
          <w:color w:val="000000"/>
        </w:rPr>
      </w:pPr>
    </w:p>
    <w:p w:rsidR="00F9697A" w:rsidRPr="000A4D45" w:rsidRDefault="00F9697A" w:rsidP="00F9697A">
      <w:pPr>
        <w:pStyle w:val="Heading1"/>
        <w:numPr>
          <w:ilvl w:val="0"/>
          <w:numId w:val="26"/>
        </w:numPr>
        <w:tabs>
          <w:tab w:val="left" w:pos="567"/>
        </w:tabs>
        <w:spacing w:before="0" w:after="0" w:line="240" w:lineRule="auto"/>
        <w:ind w:left="1170" w:hanging="630"/>
        <w:jc w:val="both"/>
        <w:rPr>
          <w:b/>
          <w:bCs/>
          <w:i w:val="0"/>
          <w:iCs/>
        </w:rPr>
      </w:pPr>
      <w:r w:rsidRPr="000A4D45">
        <w:rPr>
          <w:b/>
          <w:bCs/>
          <w:i w:val="0"/>
          <w:iCs/>
        </w:rPr>
        <w:t>Employee benefit expenses</w:t>
      </w:r>
    </w:p>
    <w:p w:rsidR="00F9697A" w:rsidRPr="000A4D45" w:rsidRDefault="00F9697A" w:rsidP="00BA190F">
      <w:pPr>
        <w:spacing w:line="240" w:lineRule="auto"/>
        <w:ind w:firstLine="540"/>
        <w:rPr>
          <w:color w:val="000000"/>
          <w:lang w:val="en-GB"/>
        </w:rPr>
      </w:pPr>
    </w:p>
    <w:tbl>
      <w:tblPr>
        <w:tblW w:w="9207" w:type="dxa"/>
        <w:tblInd w:w="1053" w:type="dxa"/>
        <w:tblLayout w:type="fixed"/>
        <w:tblLook w:val="0000" w:firstRow="0" w:lastRow="0" w:firstColumn="0" w:lastColumn="0" w:noHBand="0" w:noVBand="0"/>
      </w:tblPr>
      <w:tblGrid>
        <w:gridCol w:w="3538"/>
        <w:gridCol w:w="901"/>
        <w:gridCol w:w="994"/>
        <w:gridCol w:w="238"/>
        <w:gridCol w:w="928"/>
        <w:gridCol w:w="90"/>
        <w:gridCol w:w="147"/>
        <w:gridCol w:w="90"/>
        <w:gridCol w:w="906"/>
        <w:gridCol w:w="90"/>
        <w:gridCol w:w="147"/>
        <w:gridCol w:w="90"/>
        <w:gridCol w:w="1048"/>
      </w:tblGrid>
      <w:tr w:rsidR="00365C3D" w:rsidRPr="000A4D45" w:rsidTr="00365C3D">
        <w:trPr>
          <w:trHeight w:val="255"/>
        </w:trPr>
        <w:tc>
          <w:tcPr>
            <w:tcW w:w="1921" w:type="pct"/>
          </w:tcPr>
          <w:p w:rsidR="00365C3D" w:rsidRPr="000A4D45" w:rsidRDefault="00365C3D" w:rsidP="00660EE8">
            <w:pPr>
              <w:spacing w:line="240" w:lineRule="atLeast"/>
              <w:ind w:right="-138"/>
              <w:rPr>
                <w:b/>
                <w:bCs/>
              </w:rPr>
            </w:pPr>
          </w:p>
        </w:tc>
        <w:tc>
          <w:tcPr>
            <w:tcW w:w="489" w:type="pct"/>
          </w:tcPr>
          <w:p w:rsidR="00365C3D" w:rsidRPr="000A4D45" w:rsidRDefault="00365C3D" w:rsidP="00660EE8">
            <w:pPr>
              <w:pStyle w:val="BodyText"/>
              <w:spacing w:after="0" w:line="240" w:lineRule="atLeast"/>
              <w:ind w:left="-108" w:right="-110"/>
              <w:jc w:val="center"/>
              <w:rPr>
                <w:b/>
                <w:bCs/>
                <w:lang w:val="en-GB"/>
              </w:rPr>
            </w:pPr>
          </w:p>
        </w:tc>
        <w:tc>
          <w:tcPr>
            <w:tcW w:w="1173" w:type="pct"/>
            <w:gridSpan w:val="3"/>
          </w:tcPr>
          <w:p w:rsidR="00365C3D" w:rsidRPr="000A4D45" w:rsidRDefault="00365C3D" w:rsidP="00660EE8">
            <w:pPr>
              <w:pStyle w:val="BodyText"/>
              <w:spacing w:after="0" w:line="240" w:lineRule="atLeast"/>
              <w:ind w:left="-108" w:right="-110"/>
              <w:jc w:val="center"/>
              <w:rPr>
                <w:lang w:val="en-GB"/>
              </w:rPr>
            </w:pPr>
            <w:r w:rsidRPr="000A4D45">
              <w:rPr>
                <w:b/>
                <w:bCs/>
                <w:lang w:val="en-GB"/>
              </w:rPr>
              <w:t>Consolidated</w:t>
            </w:r>
          </w:p>
        </w:tc>
        <w:tc>
          <w:tcPr>
            <w:tcW w:w="129" w:type="pct"/>
            <w:gridSpan w:val="2"/>
          </w:tcPr>
          <w:p w:rsidR="00365C3D" w:rsidRPr="000A4D45" w:rsidRDefault="00365C3D" w:rsidP="00660EE8">
            <w:pPr>
              <w:pStyle w:val="BodyText"/>
              <w:spacing w:after="0" w:line="240" w:lineRule="atLeast"/>
              <w:ind w:left="-108" w:right="-110"/>
              <w:jc w:val="center"/>
              <w:rPr>
                <w:lang w:val="en-GB"/>
              </w:rPr>
            </w:pPr>
          </w:p>
        </w:tc>
        <w:tc>
          <w:tcPr>
            <w:tcW w:w="1288" w:type="pct"/>
            <w:gridSpan w:val="6"/>
          </w:tcPr>
          <w:p w:rsidR="00365C3D" w:rsidRPr="000A4D45" w:rsidRDefault="00365C3D" w:rsidP="00660EE8">
            <w:pPr>
              <w:pStyle w:val="BodyText"/>
              <w:spacing w:after="0" w:line="240" w:lineRule="atLeast"/>
              <w:ind w:left="-108" w:right="-110"/>
              <w:jc w:val="center"/>
              <w:rPr>
                <w:lang w:val="en-GB"/>
              </w:rPr>
            </w:pPr>
            <w:r w:rsidRPr="000A4D45">
              <w:rPr>
                <w:b/>
                <w:bCs/>
                <w:lang w:val="en-GB"/>
              </w:rPr>
              <w:t>Separate</w:t>
            </w:r>
          </w:p>
        </w:tc>
      </w:tr>
      <w:tr w:rsidR="00365C3D" w:rsidRPr="000A4D45" w:rsidTr="00365C3D">
        <w:trPr>
          <w:trHeight w:val="255"/>
        </w:trPr>
        <w:tc>
          <w:tcPr>
            <w:tcW w:w="1921" w:type="pct"/>
          </w:tcPr>
          <w:p w:rsidR="00365C3D" w:rsidRPr="000A4D45" w:rsidRDefault="00365C3D" w:rsidP="00660EE8">
            <w:pPr>
              <w:spacing w:line="240" w:lineRule="atLeast"/>
              <w:ind w:right="-138"/>
              <w:rPr>
                <w:b/>
                <w:bCs/>
              </w:rPr>
            </w:pPr>
          </w:p>
        </w:tc>
        <w:tc>
          <w:tcPr>
            <w:tcW w:w="489" w:type="pct"/>
          </w:tcPr>
          <w:p w:rsidR="00365C3D" w:rsidRPr="000A4D45" w:rsidRDefault="00365C3D" w:rsidP="00365C3D">
            <w:pPr>
              <w:pStyle w:val="BodyText"/>
              <w:spacing w:after="0" w:line="240" w:lineRule="atLeast"/>
              <w:ind w:left="-108" w:right="-110"/>
              <w:jc w:val="center"/>
              <w:rPr>
                <w:i/>
                <w:iCs/>
                <w:lang w:val="en-GB"/>
              </w:rPr>
            </w:pPr>
          </w:p>
        </w:tc>
        <w:tc>
          <w:tcPr>
            <w:tcW w:w="1173" w:type="pct"/>
            <w:gridSpan w:val="3"/>
          </w:tcPr>
          <w:p w:rsidR="00365C3D" w:rsidRPr="000A4D45" w:rsidRDefault="00365C3D" w:rsidP="00660EE8">
            <w:pPr>
              <w:pStyle w:val="BodyText"/>
              <w:spacing w:after="0" w:line="240" w:lineRule="atLeast"/>
              <w:ind w:left="-108" w:right="-110"/>
              <w:jc w:val="center"/>
              <w:rPr>
                <w:b/>
                <w:bCs/>
                <w:lang w:val="en-GB"/>
              </w:rPr>
            </w:pPr>
            <w:r w:rsidRPr="000A4D45">
              <w:rPr>
                <w:b/>
                <w:bCs/>
                <w:lang w:val="en-GB"/>
              </w:rPr>
              <w:t>financial statements</w:t>
            </w:r>
          </w:p>
        </w:tc>
        <w:tc>
          <w:tcPr>
            <w:tcW w:w="129" w:type="pct"/>
            <w:gridSpan w:val="2"/>
          </w:tcPr>
          <w:p w:rsidR="00365C3D" w:rsidRPr="000A4D45" w:rsidRDefault="00365C3D" w:rsidP="00660EE8">
            <w:pPr>
              <w:pStyle w:val="BodyText"/>
              <w:spacing w:after="0" w:line="240" w:lineRule="atLeast"/>
              <w:ind w:left="-108" w:right="-110"/>
              <w:jc w:val="center"/>
              <w:rPr>
                <w:lang w:val="en-GB"/>
              </w:rPr>
            </w:pPr>
          </w:p>
        </w:tc>
        <w:tc>
          <w:tcPr>
            <w:tcW w:w="1288" w:type="pct"/>
            <w:gridSpan w:val="6"/>
          </w:tcPr>
          <w:p w:rsidR="00365C3D" w:rsidRPr="000A4D45" w:rsidRDefault="00365C3D" w:rsidP="00660EE8">
            <w:pPr>
              <w:pStyle w:val="BodyText"/>
              <w:spacing w:after="0" w:line="240" w:lineRule="atLeast"/>
              <w:ind w:left="-108" w:right="-110"/>
              <w:jc w:val="center"/>
              <w:rPr>
                <w:b/>
                <w:bCs/>
                <w:lang w:val="en-GB"/>
              </w:rPr>
            </w:pPr>
            <w:r w:rsidRPr="000A4D45">
              <w:rPr>
                <w:b/>
                <w:bCs/>
                <w:lang w:val="en-GB"/>
              </w:rPr>
              <w:t>financial statements</w:t>
            </w:r>
          </w:p>
        </w:tc>
      </w:tr>
      <w:tr w:rsidR="00365C3D" w:rsidRPr="000A4D45" w:rsidTr="00365C3D">
        <w:trPr>
          <w:trHeight w:val="255"/>
        </w:trPr>
        <w:tc>
          <w:tcPr>
            <w:tcW w:w="1921" w:type="pct"/>
          </w:tcPr>
          <w:p w:rsidR="00365C3D" w:rsidRPr="000A4D45" w:rsidRDefault="00365C3D" w:rsidP="00DB2937">
            <w:pPr>
              <w:pStyle w:val="BodyText"/>
              <w:spacing w:after="0" w:line="240" w:lineRule="atLeast"/>
              <w:ind w:right="-138"/>
              <w:jc w:val="both"/>
              <w:rPr>
                <w:b/>
                <w:bCs/>
                <w:lang w:val="en-GB"/>
              </w:rPr>
            </w:pPr>
          </w:p>
        </w:tc>
        <w:tc>
          <w:tcPr>
            <w:tcW w:w="489" w:type="pct"/>
          </w:tcPr>
          <w:p w:rsidR="00365C3D" w:rsidRPr="000A4D45" w:rsidRDefault="00365C3D" w:rsidP="00365C3D">
            <w:pPr>
              <w:pStyle w:val="acctmergecolhdg"/>
              <w:spacing w:line="240" w:lineRule="atLeast"/>
              <w:rPr>
                <w:b w:val="0"/>
                <w:i/>
                <w:iCs/>
              </w:rPr>
            </w:pPr>
            <w:r w:rsidRPr="000A4D45">
              <w:rPr>
                <w:b w:val="0"/>
                <w:i/>
                <w:iCs/>
              </w:rPr>
              <w:t>Note</w:t>
            </w:r>
          </w:p>
        </w:tc>
        <w:tc>
          <w:tcPr>
            <w:tcW w:w="540" w:type="pct"/>
            <w:vAlign w:val="bottom"/>
          </w:tcPr>
          <w:p w:rsidR="00365C3D" w:rsidRPr="000A4D45" w:rsidRDefault="00365C3D" w:rsidP="00DB2937">
            <w:pPr>
              <w:pStyle w:val="acctmergecolhdg"/>
              <w:spacing w:line="240" w:lineRule="atLeast"/>
              <w:rPr>
                <w:b w:val="0"/>
                <w:bCs/>
              </w:rPr>
            </w:pPr>
            <w:r w:rsidRPr="000A4D45">
              <w:rPr>
                <w:b w:val="0"/>
                <w:bCs/>
              </w:rPr>
              <w:t>2019</w:t>
            </w:r>
          </w:p>
        </w:tc>
        <w:tc>
          <w:tcPr>
            <w:tcW w:w="129" w:type="pct"/>
            <w:vAlign w:val="bottom"/>
          </w:tcPr>
          <w:p w:rsidR="00365C3D" w:rsidRPr="000A4D45" w:rsidRDefault="00365C3D" w:rsidP="00DB2937">
            <w:pPr>
              <w:pStyle w:val="acctmergecolhdg"/>
              <w:spacing w:line="240" w:lineRule="atLeast"/>
              <w:rPr>
                <w:b w:val="0"/>
                <w:bCs/>
              </w:rPr>
            </w:pPr>
          </w:p>
        </w:tc>
        <w:tc>
          <w:tcPr>
            <w:tcW w:w="504" w:type="pct"/>
            <w:vAlign w:val="bottom"/>
          </w:tcPr>
          <w:p w:rsidR="00365C3D" w:rsidRPr="000A4D45" w:rsidRDefault="00365C3D" w:rsidP="00DB2937">
            <w:pPr>
              <w:pStyle w:val="acctmergecolhdg"/>
              <w:spacing w:line="240" w:lineRule="atLeast"/>
              <w:rPr>
                <w:b w:val="0"/>
                <w:bCs/>
              </w:rPr>
            </w:pPr>
            <w:r w:rsidRPr="000A4D45">
              <w:rPr>
                <w:b w:val="0"/>
                <w:bCs/>
              </w:rPr>
              <w:t>2018</w:t>
            </w:r>
          </w:p>
        </w:tc>
        <w:tc>
          <w:tcPr>
            <w:tcW w:w="129" w:type="pct"/>
            <w:gridSpan w:val="2"/>
            <w:vAlign w:val="bottom"/>
          </w:tcPr>
          <w:p w:rsidR="00365C3D" w:rsidRPr="000A4D45" w:rsidRDefault="00365C3D" w:rsidP="00DB2937">
            <w:pPr>
              <w:pStyle w:val="acctmergecolhdg"/>
              <w:spacing w:line="240" w:lineRule="atLeast"/>
              <w:rPr>
                <w:b w:val="0"/>
                <w:bCs/>
              </w:rPr>
            </w:pPr>
          </w:p>
        </w:tc>
        <w:tc>
          <w:tcPr>
            <w:tcW w:w="541" w:type="pct"/>
            <w:gridSpan w:val="2"/>
            <w:vAlign w:val="bottom"/>
          </w:tcPr>
          <w:p w:rsidR="00365C3D" w:rsidRPr="000A4D45" w:rsidRDefault="00365C3D" w:rsidP="00DB2937">
            <w:pPr>
              <w:pStyle w:val="acctmergecolhdg"/>
              <w:spacing w:line="240" w:lineRule="atLeast"/>
              <w:rPr>
                <w:b w:val="0"/>
                <w:bCs/>
              </w:rPr>
            </w:pPr>
            <w:r w:rsidRPr="000A4D45">
              <w:rPr>
                <w:b w:val="0"/>
                <w:bCs/>
              </w:rPr>
              <w:t>2019</w:t>
            </w:r>
          </w:p>
        </w:tc>
        <w:tc>
          <w:tcPr>
            <w:tcW w:w="129" w:type="pct"/>
            <w:gridSpan w:val="2"/>
            <w:vAlign w:val="bottom"/>
          </w:tcPr>
          <w:p w:rsidR="00365C3D" w:rsidRPr="000A4D45" w:rsidRDefault="00365C3D" w:rsidP="00DB2937">
            <w:pPr>
              <w:pStyle w:val="acctmergecolhdg"/>
              <w:spacing w:line="240" w:lineRule="atLeast"/>
              <w:rPr>
                <w:b w:val="0"/>
                <w:bCs/>
              </w:rPr>
            </w:pPr>
          </w:p>
        </w:tc>
        <w:tc>
          <w:tcPr>
            <w:tcW w:w="618" w:type="pct"/>
            <w:gridSpan w:val="2"/>
            <w:vAlign w:val="bottom"/>
          </w:tcPr>
          <w:p w:rsidR="00365C3D" w:rsidRPr="000A4D45" w:rsidRDefault="00365C3D" w:rsidP="00DB2937">
            <w:pPr>
              <w:pStyle w:val="acctmergecolhdg"/>
              <w:spacing w:line="240" w:lineRule="atLeast"/>
              <w:rPr>
                <w:b w:val="0"/>
                <w:bCs/>
              </w:rPr>
            </w:pPr>
            <w:r w:rsidRPr="000A4D45">
              <w:rPr>
                <w:b w:val="0"/>
                <w:bCs/>
              </w:rPr>
              <w:t>2018</w:t>
            </w:r>
          </w:p>
        </w:tc>
      </w:tr>
      <w:tr w:rsidR="00365C3D" w:rsidRPr="000A4D45" w:rsidTr="00365C3D">
        <w:trPr>
          <w:trHeight w:val="255"/>
        </w:trPr>
        <w:tc>
          <w:tcPr>
            <w:tcW w:w="1921" w:type="pct"/>
          </w:tcPr>
          <w:p w:rsidR="00365C3D" w:rsidRPr="000A4D45" w:rsidRDefault="00365C3D" w:rsidP="00DB2937">
            <w:pPr>
              <w:pStyle w:val="BodyText"/>
              <w:spacing w:after="0" w:line="240" w:lineRule="atLeast"/>
              <w:ind w:right="-138"/>
              <w:jc w:val="both"/>
              <w:rPr>
                <w:b/>
                <w:bCs/>
                <w:lang w:val="en-GB"/>
              </w:rPr>
            </w:pPr>
          </w:p>
        </w:tc>
        <w:tc>
          <w:tcPr>
            <w:tcW w:w="489" w:type="pct"/>
          </w:tcPr>
          <w:p w:rsidR="00365C3D" w:rsidRPr="000A4D45" w:rsidRDefault="00365C3D" w:rsidP="00365C3D">
            <w:pPr>
              <w:pStyle w:val="BodyText"/>
              <w:spacing w:after="0" w:line="240" w:lineRule="atLeast"/>
              <w:ind w:left="-108" w:right="-110"/>
              <w:jc w:val="center"/>
              <w:rPr>
                <w:i/>
                <w:iCs/>
                <w:lang w:val="en-GB"/>
              </w:rPr>
            </w:pPr>
          </w:p>
        </w:tc>
        <w:tc>
          <w:tcPr>
            <w:tcW w:w="2589" w:type="pct"/>
            <w:gridSpan w:val="11"/>
          </w:tcPr>
          <w:p w:rsidR="00365C3D" w:rsidRPr="000A4D45" w:rsidRDefault="00365C3D" w:rsidP="00DB2937">
            <w:pPr>
              <w:pStyle w:val="BodyText"/>
              <w:spacing w:after="0" w:line="240" w:lineRule="atLeast"/>
              <w:ind w:left="-108" w:right="-110"/>
              <w:jc w:val="center"/>
              <w:rPr>
                <w:lang w:val="en-GB"/>
              </w:rPr>
            </w:pPr>
            <w:r w:rsidRPr="000A4D45">
              <w:rPr>
                <w:i/>
                <w:iCs/>
                <w:lang w:val="en-GB"/>
              </w:rPr>
              <w:t>(in thousand Baht)</w:t>
            </w:r>
          </w:p>
        </w:tc>
      </w:tr>
      <w:tr w:rsidR="00420023" w:rsidRPr="000A4D45" w:rsidTr="002C1211">
        <w:trPr>
          <w:trHeight w:val="255"/>
        </w:trPr>
        <w:tc>
          <w:tcPr>
            <w:tcW w:w="1921" w:type="pct"/>
          </w:tcPr>
          <w:p w:rsidR="00420023" w:rsidRPr="000A4D45" w:rsidRDefault="00420023" w:rsidP="00420023">
            <w:r w:rsidRPr="000A4D45">
              <w:t>Wages and salaries</w:t>
            </w:r>
          </w:p>
        </w:tc>
        <w:tc>
          <w:tcPr>
            <w:tcW w:w="489" w:type="pct"/>
          </w:tcPr>
          <w:p w:rsidR="00420023" w:rsidRPr="000A4D45" w:rsidRDefault="00420023" w:rsidP="00420023">
            <w:pPr>
              <w:pStyle w:val="BodyText"/>
              <w:tabs>
                <w:tab w:val="left" w:pos="720"/>
              </w:tabs>
              <w:spacing w:after="0" w:line="240" w:lineRule="auto"/>
              <w:ind w:right="57"/>
              <w:jc w:val="center"/>
              <w:rPr>
                <w:i/>
                <w:iCs/>
              </w:rPr>
            </w:pPr>
          </w:p>
        </w:tc>
        <w:tc>
          <w:tcPr>
            <w:tcW w:w="540" w:type="pct"/>
          </w:tcPr>
          <w:p w:rsidR="00420023" w:rsidRPr="00420023" w:rsidRDefault="00420023" w:rsidP="00AF3265">
            <w:pPr>
              <w:pStyle w:val="acctfourfigures"/>
              <w:tabs>
                <w:tab w:val="clear" w:pos="765"/>
                <w:tab w:val="decimal" w:pos="780"/>
              </w:tabs>
              <w:spacing w:line="240" w:lineRule="atLeast"/>
              <w:ind w:left="-79" w:right="-118"/>
            </w:pPr>
            <w:r w:rsidRPr="00420023">
              <w:t>151,957</w:t>
            </w:r>
          </w:p>
        </w:tc>
        <w:tc>
          <w:tcPr>
            <w:tcW w:w="129" w:type="pct"/>
          </w:tcPr>
          <w:p w:rsidR="00420023" w:rsidRPr="00420023" w:rsidRDefault="00420023" w:rsidP="00420023">
            <w:pPr>
              <w:tabs>
                <w:tab w:val="decimal" w:pos="653"/>
              </w:tabs>
              <w:ind w:right="-118"/>
              <w:rPr>
                <w:b/>
              </w:rPr>
            </w:pPr>
          </w:p>
        </w:tc>
        <w:tc>
          <w:tcPr>
            <w:tcW w:w="553" w:type="pct"/>
            <w:gridSpan w:val="2"/>
          </w:tcPr>
          <w:p w:rsidR="00420023" w:rsidRPr="00420023" w:rsidRDefault="00420023" w:rsidP="00420023">
            <w:pPr>
              <w:pStyle w:val="acctfourfigures"/>
              <w:tabs>
                <w:tab w:val="clear" w:pos="765"/>
                <w:tab w:val="decimal" w:pos="746"/>
              </w:tabs>
              <w:spacing w:line="240" w:lineRule="atLeast"/>
              <w:ind w:left="-79" w:right="-118"/>
            </w:pPr>
            <w:r w:rsidRPr="00420023">
              <w:t>151,848</w:t>
            </w:r>
          </w:p>
        </w:tc>
        <w:tc>
          <w:tcPr>
            <w:tcW w:w="129" w:type="pct"/>
            <w:gridSpan w:val="2"/>
          </w:tcPr>
          <w:p w:rsidR="00420023" w:rsidRPr="00420023" w:rsidRDefault="00420023" w:rsidP="00420023">
            <w:pPr>
              <w:tabs>
                <w:tab w:val="decimal" w:pos="653"/>
              </w:tabs>
              <w:ind w:right="-118"/>
              <w:rPr>
                <w:b/>
              </w:rPr>
            </w:pPr>
          </w:p>
        </w:tc>
        <w:tc>
          <w:tcPr>
            <w:tcW w:w="541" w:type="pct"/>
            <w:gridSpan w:val="2"/>
          </w:tcPr>
          <w:p w:rsidR="00420023" w:rsidRPr="00420023" w:rsidRDefault="00420023" w:rsidP="00420023">
            <w:pPr>
              <w:pStyle w:val="acctfourfigures"/>
              <w:tabs>
                <w:tab w:val="clear" w:pos="765"/>
                <w:tab w:val="decimal" w:pos="786"/>
              </w:tabs>
              <w:spacing w:line="240" w:lineRule="atLeast"/>
              <w:ind w:left="-79" w:right="-118"/>
            </w:pPr>
            <w:r w:rsidRPr="00420023">
              <w:t>93,934</w:t>
            </w:r>
          </w:p>
        </w:tc>
        <w:tc>
          <w:tcPr>
            <w:tcW w:w="129" w:type="pct"/>
            <w:gridSpan w:val="2"/>
          </w:tcPr>
          <w:p w:rsidR="00420023" w:rsidRPr="00420023" w:rsidRDefault="00420023" w:rsidP="00420023">
            <w:pPr>
              <w:tabs>
                <w:tab w:val="decimal" w:pos="653"/>
              </w:tabs>
              <w:ind w:right="-118"/>
              <w:rPr>
                <w:b/>
              </w:rPr>
            </w:pPr>
          </w:p>
        </w:tc>
        <w:tc>
          <w:tcPr>
            <w:tcW w:w="569" w:type="pct"/>
          </w:tcPr>
          <w:p w:rsidR="00420023" w:rsidRPr="00420023" w:rsidRDefault="00420023" w:rsidP="00420023">
            <w:pPr>
              <w:pStyle w:val="acctfourfigures"/>
              <w:tabs>
                <w:tab w:val="clear" w:pos="765"/>
                <w:tab w:val="decimal" w:pos="777"/>
              </w:tabs>
              <w:spacing w:line="240" w:lineRule="atLeast"/>
              <w:ind w:left="-79" w:right="-118"/>
            </w:pPr>
            <w:r w:rsidRPr="00420023">
              <w:rPr>
                <w:cs/>
              </w:rPr>
              <w:t>11</w:t>
            </w:r>
            <w:r w:rsidRPr="00420023">
              <w:t>8</w:t>
            </w:r>
            <w:r w:rsidRPr="00420023">
              <w:rPr>
                <w:cs/>
              </w:rPr>
              <w:t>,</w:t>
            </w:r>
            <w:r w:rsidRPr="00420023">
              <w:t>4</w:t>
            </w:r>
            <w:r w:rsidRPr="00420023">
              <w:rPr>
                <w:cs/>
              </w:rPr>
              <w:t>2</w:t>
            </w:r>
            <w:r w:rsidRPr="00420023">
              <w:t>8</w:t>
            </w:r>
          </w:p>
        </w:tc>
      </w:tr>
      <w:tr w:rsidR="003642C7" w:rsidRPr="000A4D45" w:rsidTr="00C754E9">
        <w:trPr>
          <w:trHeight w:val="255"/>
        </w:trPr>
        <w:tc>
          <w:tcPr>
            <w:tcW w:w="1921" w:type="pct"/>
          </w:tcPr>
          <w:p w:rsidR="00AF3265" w:rsidRDefault="00605656" w:rsidP="00C754E9">
            <w:r>
              <w:t>Expense from</w:t>
            </w:r>
            <w:r w:rsidR="00AF3265" w:rsidRPr="00AF3265">
              <w:t xml:space="preserve"> share-based payment </w:t>
            </w:r>
          </w:p>
          <w:p w:rsidR="003642C7" w:rsidRPr="000A4D45" w:rsidRDefault="00AF3265" w:rsidP="00C754E9">
            <w:r>
              <w:t xml:space="preserve">   </w:t>
            </w:r>
            <w:r w:rsidRPr="00AF3265">
              <w:t>transactions</w:t>
            </w:r>
          </w:p>
        </w:tc>
        <w:tc>
          <w:tcPr>
            <w:tcW w:w="489" w:type="pct"/>
          </w:tcPr>
          <w:p w:rsidR="003642C7" w:rsidRPr="003642C7" w:rsidRDefault="003642C7" w:rsidP="003642C7">
            <w:pPr>
              <w:pStyle w:val="BodyText"/>
              <w:tabs>
                <w:tab w:val="left" w:pos="720"/>
              </w:tabs>
              <w:spacing w:after="0" w:line="240" w:lineRule="auto"/>
              <w:ind w:right="57"/>
              <w:jc w:val="center"/>
              <w:rPr>
                <w:i/>
                <w:iCs/>
              </w:rPr>
            </w:pPr>
          </w:p>
          <w:p w:rsidR="003642C7" w:rsidRPr="003642C7" w:rsidRDefault="003642C7" w:rsidP="003642C7">
            <w:pPr>
              <w:pStyle w:val="BodyText"/>
              <w:tabs>
                <w:tab w:val="left" w:pos="720"/>
              </w:tabs>
              <w:spacing w:after="0" w:line="240" w:lineRule="auto"/>
              <w:ind w:right="57"/>
              <w:jc w:val="center"/>
              <w:rPr>
                <w:i/>
                <w:iCs/>
              </w:rPr>
            </w:pPr>
            <w:r w:rsidRPr="003642C7">
              <w:rPr>
                <w:i/>
                <w:iCs/>
              </w:rPr>
              <w:t>18</w:t>
            </w:r>
          </w:p>
        </w:tc>
        <w:tc>
          <w:tcPr>
            <w:tcW w:w="540" w:type="pct"/>
          </w:tcPr>
          <w:p w:rsidR="003642C7" w:rsidRDefault="003642C7" w:rsidP="00AF3265">
            <w:pPr>
              <w:pStyle w:val="acctfourfigures"/>
              <w:spacing w:line="240" w:lineRule="atLeast"/>
              <w:ind w:left="-79" w:right="-118"/>
            </w:pPr>
          </w:p>
          <w:p w:rsidR="003642C7" w:rsidRPr="000A4D45" w:rsidRDefault="003642C7" w:rsidP="00AF3265">
            <w:pPr>
              <w:pStyle w:val="acctfourfigures"/>
              <w:spacing w:line="240" w:lineRule="atLeast"/>
              <w:ind w:left="-79" w:right="-118"/>
            </w:pPr>
            <w:r>
              <w:t>7,149</w:t>
            </w:r>
          </w:p>
        </w:tc>
        <w:tc>
          <w:tcPr>
            <w:tcW w:w="129" w:type="pct"/>
            <w:vAlign w:val="bottom"/>
          </w:tcPr>
          <w:p w:rsidR="003642C7" w:rsidRPr="000A4D45" w:rsidRDefault="003642C7" w:rsidP="00C754E9">
            <w:pPr>
              <w:pStyle w:val="BodyText"/>
              <w:tabs>
                <w:tab w:val="left" w:pos="720"/>
              </w:tabs>
              <w:spacing w:after="0" w:line="240" w:lineRule="auto"/>
              <w:ind w:right="57"/>
              <w:jc w:val="right"/>
            </w:pPr>
          </w:p>
        </w:tc>
        <w:tc>
          <w:tcPr>
            <w:tcW w:w="553" w:type="pct"/>
            <w:gridSpan w:val="2"/>
          </w:tcPr>
          <w:p w:rsidR="003642C7" w:rsidRDefault="003642C7" w:rsidP="00C754E9">
            <w:pPr>
              <w:jc w:val="right"/>
            </w:pPr>
          </w:p>
          <w:p w:rsidR="003642C7" w:rsidRPr="000A4D45" w:rsidRDefault="003642C7" w:rsidP="00C754E9">
            <w:pPr>
              <w:jc w:val="center"/>
            </w:pPr>
            <w:r>
              <w:t>-</w:t>
            </w:r>
          </w:p>
        </w:tc>
        <w:tc>
          <w:tcPr>
            <w:tcW w:w="129" w:type="pct"/>
            <w:gridSpan w:val="2"/>
            <w:vAlign w:val="bottom"/>
          </w:tcPr>
          <w:p w:rsidR="003642C7" w:rsidRPr="000A4D45" w:rsidRDefault="003642C7" w:rsidP="00C754E9">
            <w:pPr>
              <w:pStyle w:val="BodyText"/>
              <w:tabs>
                <w:tab w:val="left" w:pos="720"/>
              </w:tabs>
              <w:spacing w:after="0" w:line="240" w:lineRule="auto"/>
              <w:ind w:right="57"/>
              <w:jc w:val="right"/>
              <w:rPr>
                <w:b/>
                <w:bCs/>
              </w:rPr>
            </w:pPr>
          </w:p>
        </w:tc>
        <w:tc>
          <w:tcPr>
            <w:tcW w:w="541" w:type="pct"/>
            <w:gridSpan w:val="2"/>
          </w:tcPr>
          <w:p w:rsidR="003642C7" w:rsidRDefault="003642C7" w:rsidP="00C754E9">
            <w:pPr>
              <w:pStyle w:val="BodyText"/>
              <w:tabs>
                <w:tab w:val="left" w:pos="720"/>
              </w:tabs>
              <w:spacing w:after="0" w:line="240" w:lineRule="auto"/>
              <w:ind w:right="57"/>
              <w:jc w:val="right"/>
            </w:pPr>
          </w:p>
          <w:p w:rsidR="003642C7" w:rsidRPr="000A4D45" w:rsidRDefault="003642C7" w:rsidP="00C754E9">
            <w:pPr>
              <w:pStyle w:val="BodyText"/>
              <w:tabs>
                <w:tab w:val="left" w:pos="166"/>
              </w:tabs>
              <w:spacing w:after="0" w:line="240" w:lineRule="auto"/>
              <w:ind w:right="-262"/>
              <w:jc w:val="center"/>
            </w:pPr>
            <w:r>
              <w:t>7,149</w:t>
            </w:r>
          </w:p>
        </w:tc>
        <w:tc>
          <w:tcPr>
            <w:tcW w:w="129" w:type="pct"/>
            <w:gridSpan w:val="2"/>
            <w:vAlign w:val="bottom"/>
          </w:tcPr>
          <w:p w:rsidR="003642C7" w:rsidRPr="000A4D45" w:rsidRDefault="003642C7" w:rsidP="00C754E9">
            <w:pPr>
              <w:pStyle w:val="BodyText"/>
              <w:tabs>
                <w:tab w:val="left" w:pos="720"/>
              </w:tabs>
              <w:spacing w:after="0" w:line="240" w:lineRule="auto"/>
              <w:ind w:right="57"/>
              <w:jc w:val="right"/>
              <w:rPr>
                <w:b/>
                <w:bCs/>
              </w:rPr>
            </w:pPr>
          </w:p>
        </w:tc>
        <w:tc>
          <w:tcPr>
            <w:tcW w:w="569" w:type="pct"/>
          </w:tcPr>
          <w:p w:rsidR="003642C7" w:rsidRDefault="003642C7" w:rsidP="00C754E9">
            <w:pPr>
              <w:jc w:val="right"/>
            </w:pPr>
          </w:p>
          <w:p w:rsidR="003642C7" w:rsidRPr="000A4D45" w:rsidRDefault="003642C7" w:rsidP="00C754E9">
            <w:pPr>
              <w:jc w:val="center"/>
            </w:pPr>
            <w:r>
              <w:t>-</w:t>
            </w:r>
          </w:p>
        </w:tc>
      </w:tr>
      <w:tr w:rsidR="00420023" w:rsidRPr="000A4D45" w:rsidTr="00365C3D">
        <w:trPr>
          <w:trHeight w:val="255"/>
        </w:trPr>
        <w:tc>
          <w:tcPr>
            <w:tcW w:w="1921" w:type="pct"/>
          </w:tcPr>
          <w:p w:rsidR="00420023" w:rsidRPr="000A4D45" w:rsidRDefault="00420023" w:rsidP="00420023">
            <w:r w:rsidRPr="000A4D45">
              <w:t>Gasoline, transportation and housing</w:t>
            </w:r>
          </w:p>
        </w:tc>
        <w:tc>
          <w:tcPr>
            <w:tcW w:w="489" w:type="pct"/>
          </w:tcPr>
          <w:p w:rsidR="00420023" w:rsidRPr="000A4D45" w:rsidRDefault="00420023" w:rsidP="00420023">
            <w:pPr>
              <w:pStyle w:val="BodyText"/>
              <w:tabs>
                <w:tab w:val="left" w:pos="720"/>
              </w:tabs>
              <w:spacing w:after="0" w:line="240" w:lineRule="auto"/>
              <w:ind w:right="57"/>
              <w:jc w:val="center"/>
              <w:rPr>
                <w:i/>
                <w:iCs/>
              </w:rPr>
            </w:pPr>
          </w:p>
        </w:tc>
        <w:tc>
          <w:tcPr>
            <w:tcW w:w="540" w:type="pct"/>
          </w:tcPr>
          <w:p w:rsidR="00420023" w:rsidRPr="00420023" w:rsidRDefault="00420023" w:rsidP="00AF3265">
            <w:pPr>
              <w:pStyle w:val="acctfourfigures"/>
              <w:tabs>
                <w:tab w:val="clear" w:pos="765"/>
                <w:tab w:val="decimal" w:pos="780"/>
              </w:tabs>
              <w:spacing w:line="240" w:lineRule="atLeast"/>
              <w:ind w:left="-79" w:right="-118"/>
              <w:rPr>
                <w:cs/>
              </w:rPr>
            </w:pPr>
            <w:r w:rsidRPr="00420023">
              <w:t>6,</w:t>
            </w:r>
            <w:r w:rsidR="003642C7">
              <w:t>28</w:t>
            </w:r>
            <w:r w:rsidRPr="00420023">
              <w:t>9</w:t>
            </w:r>
          </w:p>
        </w:tc>
        <w:tc>
          <w:tcPr>
            <w:tcW w:w="129" w:type="pct"/>
            <w:vAlign w:val="bottom"/>
          </w:tcPr>
          <w:p w:rsidR="00420023" w:rsidRPr="00420023" w:rsidRDefault="00420023" w:rsidP="00420023">
            <w:pPr>
              <w:tabs>
                <w:tab w:val="decimal" w:pos="653"/>
              </w:tabs>
              <w:ind w:right="-118"/>
              <w:rPr>
                <w:b/>
              </w:rPr>
            </w:pPr>
          </w:p>
        </w:tc>
        <w:tc>
          <w:tcPr>
            <w:tcW w:w="553" w:type="pct"/>
            <w:gridSpan w:val="2"/>
          </w:tcPr>
          <w:p w:rsidR="00420023" w:rsidRPr="00420023" w:rsidRDefault="00420023" w:rsidP="00420023">
            <w:pPr>
              <w:pStyle w:val="acctfourfigures"/>
              <w:tabs>
                <w:tab w:val="clear" w:pos="765"/>
                <w:tab w:val="decimal" w:pos="746"/>
              </w:tabs>
              <w:spacing w:line="240" w:lineRule="atLeast"/>
              <w:ind w:left="-79" w:right="-118"/>
              <w:rPr>
                <w:cs/>
              </w:rPr>
            </w:pPr>
            <w:r w:rsidRPr="00420023">
              <w:t>5,5</w:t>
            </w:r>
            <w:r w:rsidR="003642C7">
              <w:t>57</w:t>
            </w:r>
          </w:p>
        </w:tc>
        <w:tc>
          <w:tcPr>
            <w:tcW w:w="129" w:type="pct"/>
            <w:gridSpan w:val="2"/>
            <w:vAlign w:val="bottom"/>
          </w:tcPr>
          <w:p w:rsidR="00420023" w:rsidRPr="00420023" w:rsidRDefault="00420023" w:rsidP="00420023">
            <w:pPr>
              <w:tabs>
                <w:tab w:val="decimal" w:pos="653"/>
              </w:tabs>
              <w:ind w:right="-118"/>
              <w:rPr>
                <w:b/>
              </w:rPr>
            </w:pPr>
          </w:p>
        </w:tc>
        <w:tc>
          <w:tcPr>
            <w:tcW w:w="541" w:type="pct"/>
            <w:gridSpan w:val="2"/>
          </w:tcPr>
          <w:p w:rsidR="00420023" w:rsidRPr="00420023" w:rsidRDefault="00420023" w:rsidP="00420023">
            <w:pPr>
              <w:pStyle w:val="acctfourfigures"/>
              <w:tabs>
                <w:tab w:val="clear" w:pos="765"/>
                <w:tab w:val="decimal" w:pos="786"/>
              </w:tabs>
              <w:spacing w:line="240" w:lineRule="atLeast"/>
              <w:ind w:left="-79" w:right="-118"/>
              <w:rPr>
                <w:cs/>
              </w:rPr>
            </w:pPr>
            <w:r w:rsidRPr="00420023">
              <w:t>3,613</w:t>
            </w:r>
          </w:p>
        </w:tc>
        <w:tc>
          <w:tcPr>
            <w:tcW w:w="129" w:type="pct"/>
            <w:gridSpan w:val="2"/>
            <w:vAlign w:val="bottom"/>
          </w:tcPr>
          <w:p w:rsidR="00420023" w:rsidRPr="00420023" w:rsidRDefault="00420023" w:rsidP="00420023">
            <w:pPr>
              <w:tabs>
                <w:tab w:val="decimal" w:pos="653"/>
              </w:tabs>
              <w:ind w:right="-118"/>
              <w:rPr>
                <w:b/>
              </w:rPr>
            </w:pPr>
          </w:p>
        </w:tc>
        <w:tc>
          <w:tcPr>
            <w:tcW w:w="569" w:type="pct"/>
          </w:tcPr>
          <w:p w:rsidR="00420023" w:rsidRPr="00420023" w:rsidRDefault="00420023" w:rsidP="00420023">
            <w:pPr>
              <w:pStyle w:val="acctfourfigures"/>
              <w:tabs>
                <w:tab w:val="clear" w:pos="765"/>
                <w:tab w:val="decimal" w:pos="777"/>
              </w:tabs>
              <w:spacing w:line="240" w:lineRule="atLeast"/>
              <w:ind w:left="-79" w:right="-118"/>
              <w:rPr>
                <w:cs/>
              </w:rPr>
            </w:pPr>
            <w:r w:rsidRPr="00420023">
              <w:t>4,716</w:t>
            </w:r>
          </w:p>
        </w:tc>
      </w:tr>
      <w:tr w:rsidR="003642C7" w:rsidRPr="000A4D45" w:rsidTr="00C754E9">
        <w:trPr>
          <w:trHeight w:val="255"/>
        </w:trPr>
        <w:tc>
          <w:tcPr>
            <w:tcW w:w="1921" w:type="pct"/>
          </w:tcPr>
          <w:p w:rsidR="003642C7" w:rsidRPr="000A4D45" w:rsidRDefault="003642C7" w:rsidP="00C754E9">
            <w:r w:rsidRPr="000A4D45">
              <w:t xml:space="preserve">Defined benefit plans </w:t>
            </w:r>
          </w:p>
        </w:tc>
        <w:tc>
          <w:tcPr>
            <w:tcW w:w="489" w:type="pct"/>
          </w:tcPr>
          <w:p w:rsidR="003642C7" w:rsidRPr="000A4D45" w:rsidRDefault="003642C7" w:rsidP="00C754E9">
            <w:pPr>
              <w:pStyle w:val="BodyText"/>
              <w:tabs>
                <w:tab w:val="left" w:pos="720"/>
              </w:tabs>
              <w:spacing w:after="0" w:line="240" w:lineRule="auto"/>
              <w:ind w:right="57"/>
              <w:jc w:val="center"/>
              <w:rPr>
                <w:i/>
                <w:iCs/>
              </w:rPr>
            </w:pPr>
            <w:r w:rsidRPr="000A4D45">
              <w:rPr>
                <w:i/>
                <w:iCs/>
              </w:rPr>
              <w:t>1</w:t>
            </w:r>
            <w:r>
              <w:rPr>
                <w:i/>
                <w:iCs/>
              </w:rPr>
              <w:t>6</w:t>
            </w:r>
          </w:p>
        </w:tc>
        <w:tc>
          <w:tcPr>
            <w:tcW w:w="540" w:type="pct"/>
          </w:tcPr>
          <w:p w:rsidR="003642C7" w:rsidRPr="00420023" w:rsidRDefault="003642C7" w:rsidP="00AF3265">
            <w:pPr>
              <w:pStyle w:val="acctfourfigures"/>
              <w:tabs>
                <w:tab w:val="clear" w:pos="765"/>
                <w:tab w:val="decimal" w:pos="780"/>
              </w:tabs>
              <w:spacing w:line="240" w:lineRule="atLeast"/>
              <w:ind w:left="-79" w:right="-118"/>
            </w:pPr>
            <w:r w:rsidRPr="00420023">
              <w:t>2,58</w:t>
            </w:r>
            <w:r>
              <w:t>2</w:t>
            </w:r>
          </w:p>
        </w:tc>
        <w:tc>
          <w:tcPr>
            <w:tcW w:w="129" w:type="pct"/>
          </w:tcPr>
          <w:p w:rsidR="003642C7" w:rsidRPr="00420023" w:rsidRDefault="003642C7" w:rsidP="00C754E9">
            <w:pPr>
              <w:tabs>
                <w:tab w:val="decimal" w:pos="653"/>
              </w:tabs>
              <w:ind w:right="-118"/>
              <w:rPr>
                <w:b/>
              </w:rPr>
            </w:pPr>
          </w:p>
        </w:tc>
        <w:tc>
          <w:tcPr>
            <w:tcW w:w="553" w:type="pct"/>
            <w:gridSpan w:val="2"/>
          </w:tcPr>
          <w:p w:rsidR="003642C7" w:rsidRPr="00420023" w:rsidRDefault="003642C7" w:rsidP="00C754E9">
            <w:pPr>
              <w:pStyle w:val="acctfourfigures"/>
              <w:tabs>
                <w:tab w:val="clear" w:pos="765"/>
                <w:tab w:val="decimal" w:pos="746"/>
              </w:tabs>
              <w:spacing w:line="240" w:lineRule="atLeast"/>
              <w:ind w:left="-79" w:right="-118"/>
            </w:pPr>
            <w:r w:rsidRPr="00420023">
              <w:rPr>
                <w:cs/>
              </w:rPr>
              <w:t>2</w:t>
            </w:r>
            <w:r w:rsidRPr="00420023">
              <w:t>,</w:t>
            </w:r>
            <w:r w:rsidRPr="00420023">
              <w:rPr>
                <w:cs/>
              </w:rPr>
              <w:t>291</w:t>
            </w:r>
          </w:p>
        </w:tc>
        <w:tc>
          <w:tcPr>
            <w:tcW w:w="129" w:type="pct"/>
            <w:gridSpan w:val="2"/>
          </w:tcPr>
          <w:p w:rsidR="003642C7" w:rsidRPr="00420023" w:rsidRDefault="003642C7" w:rsidP="00C754E9">
            <w:pPr>
              <w:tabs>
                <w:tab w:val="decimal" w:pos="653"/>
              </w:tabs>
              <w:ind w:right="-118"/>
              <w:rPr>
                <w:b/>
              </w:rPr>
            </w:pPr>
          </w:p>
        </w:tc>
        <w:tc>
          <w:tcPr>
            <w:tcW w:w="541" w:type="pct"/>
            <w:gridSpan w:val="2"/>
          </w:tcPr>
          <w:p w:rsidR="003642C7" w:rsidRPr="00420023" w:rsidRDefault="003642C7" w:rsidP="00C754E9">
            <w:pPr>
              <w:pStyle w:val="acctfourfigures"/>
              <w:tabs>
                <w:tab w:val="clear" w:pos="765"/>
                <w:tab w:val="decimal" w:pos="786"/>
              </w:tabs>
              <w:spacing w:line="240" w:lineRule="atLeast"/>
              <w:ind w:left="-79" w:right="-118"/>
            </w:pPr>
            <w:r w:rsidRPr="00420023">
              <w:t>1,801</w:t>
            </w:r>
          </w:p>
        </w:tc>
        <w:tc>
          <w:tcPr>
            <w:tcW w:w="129" w:type="pct"/>
            <w:gridSpan w:val="2"/>
          </w:tcPr>
          <w:p w:rsidR="003642C7" w:rsidRPr="00420023" w:rsidRDefault="003642C7" w:rsidP="00C754E9">
            <w:pPr>
              <w:tabs>
                <w:tab w:val="decimal" w:pos="653"/>
              </w:tabs>
              <w:ind w:right="-118"/>
              <w:rPr>
                <w:b/>
              </w:rPr>
            </w:pPr>
          </w:p>
        </w:tc>
        <w:tc>
          <w:tcPr>
            <w:tcW w:w="569" w:type="pct"/>
          </w:tcPr>
          <w:p w:rsidR="003642C7" w:rsidRPr="00420023" w:rsidRDefault="003642C7" w:rsidP="00C754E9">
            <w:pPr>
              <w:pStyle w:val="acctfourfigures"/>
              <w:tabs>
                <w:tab w:val="clear" w:pos="765"/>
                <w:tab w:val="decimal" w:pos="777"/>
              </w:tabs>
              <w:spacing w:line="240" w:lineRule="atLeast"/>
              <w:ind w:left="-79" w:right="-118"/>
            </w:pPr>
            <w:r w:rsidRPr="00420023">
              <w:rPr>
                <w:cs/>
              </w:rPr>
              <w:t>1</w:t>
            </w:r>
            <w:r w:rsidRPr="00420023">
              <w:t>,</w:t>
            </w:r>
            <w:r w:rsidRPr="00420023">
              <w:rPr>
                <w:cs/>
              </w:rPr>
              <w:t>68</w:t>
            </w:r>
            <w:r w:rsidRPr="00420023">
              <w:t>8</w:t>
            </w:r>
          </w:p>
        </w:tc>
      </w:tr>
      <w:tr w:rsidR="00420023" w:rsidRPr="000A4D45" w:rsidTr="002C1211">
        <w:trPr>
          <w:trHeight w:val="255"/>
        </w:trPr>
        <w:tc>
          <w:tcPr>
            <w:tcW w:w="1921" w:type="pct"/>
          </w:tcPr>
          <w:p w:rsidR="00420023" w:rsidRPr="000A4D45" w:rsidRDefault="00420023" w:rsidP="00420023">
            <w:pPr>
              <w:rPr>
                <w:rFonts w:cstheme="minorBidi"/>
              </w:rPr>
            </w:pPr>
            <w:r w:rsidRPr="000A4D45">
              <w:rPr>
                <w:rFonts w:cstheme="minorBidi"/>
              </w:rPr>
              <w:t>Welfares</w:t>
            </w:r>
          </w:p>
        </w:tc>
        <w:tc>
          <w:tcPr>
            <w:tcW w:w="489" w:type="pct"/>
          </w:tcPr>
          <w:p w:rsidR="00420023" w:rsidRPr="000A4D45" w:rsidRDefault="00420023" w:rsidP="00420023">
            <w:pPr>
              <w:pStyle w:val="BodyText"/>
              <w:tabs>
                <w:tab w:val="left" w:pos="720"/>
              </w:tabs>
              <w:spacing w:after="0" w:line="240" w:lineRule="auto"/>
              <w:ind w:right="57"/>
              <w:jc w:val="center"/>
              <w:rPr>
                <w:i/>
                <w:iCs/>
              </w:rPr>
            </w:pPr>
          </w:p>
        </w:tc>
        <w:tc>
          <w:tcPr>
            <w:tcW w:w="540" w:type="pct"/>
          </w:tcPr>
          <w:p w:rsidR="00420023" w:rsidRPr="00420023" w:rsidRDefault="00420023" w:rsidP="00AF3265">
            <w:pPr>
              <w:pStyle w:val="acctfourfigures"/>
              <w:tabs>
                <w:tab w:val="clear" w:pos="765"/>
                <w:tab w:val="decimal" w:pos="780"/>
              </w:tabs>
              <w:spacing w:line="240" w:lineRule="atLeast"/>
              <w:ind w:left="-79" w:right="-118"/>
            </w:pPr>
            <w:r w:rsidRPr="00420023">
              <w:t>2,404</w:t>
            </w:r>
          </w:p>
        </w:tc>
        <w:tc>
          <w:tcPr>
            <w:tcW w:w="129" w:type="pct"/>
          </w:tcPr>
          <w:p w:rsidR="00420023" w:rsidRPr="00420023" w:rsidRDefault="00420023" w:rsidP="00420023">
            <w:pPr>
              <w:tabs>
                <w:tab w:val="decimal" w:pos="653"/>
              </w:tabs>
              <w:ind w:right="-118"/>
              <w:rPr>
                <w:b/>
              </w:rPr>
            </w:pPr>
          </w:p>
        </w:tc>
        <w:tc>
          <w:tcPr>
            <w:tcW w:w="553" w:type="pct"/>
            <w:gridSpan w:val="2"/>
          </w:tcPr>
          <w:p w:rsidR="00420023" w:rsidRPr="00420023" w:rsidRDefault="00420023" w:rsidP="00420023">
            <w:pPr>
              <w:pStyle w:val="acctfourfigures"/>
              <w:tabs>
                <w:tab w:val="clear" w:pos="765"/>
                <w:tab w:val="decimal" w:pos="746"/>
              </w:tabs>
              <w:spacing w:line="240" w:lineRule="atLeast"/>
              <w:ind w:left="-79" w:right="-118"/>
              <w:rPr>
                <w:cs/>
              </w:rPr>
            </w:pPr>
            <w:r w:rsidRPr="00420023">
              <w:rPr>
                <w:cs/>
              </w:rPr>
              <w:t>4,947</w:t>
            </w:r>
          </w:p>
        </w:tc>
        <w:tc>
          <w:tcPr>
            <w:tcW w:w="129" w:type="pct"/>
            <w:gridSpan w:val="2"/>
          </w:tcPr>
          <w:p w:rsidR="00420023" w:rsidRPr="00420023" w:rsidRDefault="00420023" w:rsidP="00420023">
            <w:pPr>
              <w:tabs>
                <w:tab w:val="decimal" w:pos="653"/>
              </w:tabs>
              <w:ind w:right="-118"/>
              <w:rPr>
                <w:b/>
              </w:rPr>
            </w:pPr>
          </w:p>
        </w:tc>
        <w:tc>
          <w:tcPr>
            <w:tcW w:w="541" w:type="pct"/>
            <w:gridSpan w:val="2"/>
          </w:tcPr>
          <w:p w:rsidR="00420023" w:rsidRPr="00420023" w:rsidRDefault="00420023" w:rsidP="00420023">
            <w:pPr>
              <w:pStyle w:val="acctfourfigures"/>
              <w:tabs>
                <w:tab w:val="clear" w:pos="765"/>
                <w:tab w:val="decimal" w:pos="786"/>
              </w:tabs>
              <w:spacing w:line="240" w:lineRule="atLeast"/>
              <w:ind w:left="-79" w:right="-118"/>
              <w:rPr>
                <w:cs/>
              </w:rPr>
            </w:pPr>
            <w:r w:rsidRPr="00420023">
              <w:t>1,338</w:t>
            </w:r>
          </w:p>
        </w:tc>
        <w:tc>
          <w:tcPr>
            <w:tcW w:w="129" w:type="pct"/>
            <w:gridSpan w:val="2"/>
          </w:tcPr>
          <w:p w:rsidR="00420023" w:rsidRPr="00420023" w:rsidRDefault="00420023" w:rsidP="00420023">
            <w:pPr>
              <w:tabs>
                <w:tab w:val="decimal" w:pos="653"/>
              </w:tabs>
              <w:ind w:right="-118"/>
              <w:rPr>
                <w:b/>
              </w:rPr>
            </w:pPr>
          </w:p>
        </w:tc>
        <w:tc>
          <w:tcPr>
            <w:tcW w:w="569" w:type="pct"/>
          </w:tcPr>
          <w:p w:rsidR="00420023" w:rsidRPr="00420023" w:rsidRDefault="00420023" w:rsidP="00420023">
            <w:pPr>
              <w:pStyle w:val="acctfourfigures"/>
              <w:tabs>
                <w:tab w:val="clear" w:pos="765"/>
                <w:tab w:val="decimal" w:pos="777"/>
              </w:tabs>
              <w:spacing w:line="240" w:lineRule="atLeast"/>
              <w:ind w:left="-79" w:right="-118"/>
              <w:rPr>
                <w:cs/>
              </w:rPr>
            </w:pPr>
            <w:r w:rsidRPr="00420023">
              <w:rPr>
                <w:cs/>
              </w:rPr>
              <w:t>4,41</w:t>
            </w:r>
            <w:r w:rsidRPr="00420023">
              <w:t>8</w:t>
            </w:r>
          </w:p>
        </w:tc>
      </w:tr>
      <w:tr w:rsidR="00420023" w:rsidRPr="000A4D45" w:rsidTr="002C1211">
        <w:trPr>
          <w:trHeight w:val="255"/>
        </w:trPr>
        <w:tc>
          <w:tcPr>
            <w:tcW w:w="1921" w:type="pct"/>
          </w:tcPr>
          <w:p w:rsidR="00420023" w:rsidRPr="000A4D45" w:rsidRDefault="00420023" w:rsidP="00420023">
            <w:r w:rsidRPr="000A4D45">
              <w:t xml:space="preserve">Defined contribution plans </w:t>
            </w:r>
          </w:p>
        </w:tc>
        <w:tc>
          <w:tcPr>
            <w:tcW w:w="489" w:type="pct"/>
          </w:tcPr>
          <w:p w:rsidR="00420023" w:rsidRPr="000A4D45" w:rsidRDefault="00420023" w:rsidP="00420023">
            <w:pPr>
              <w:pStyle w:val="BodyText"/>
              <w:tabs>
                <w:tab w:val="left" w:pos="720"/>
              </w:tabs>
              <w:spacing w:after="0" w:line="240" w:lineRule="auto"/>
              <w:ind w:right="57"/>
              <w:jc w:val="right"/>
            </w:pPr>
          </w:p>
        </w:tc>
        <w:tc>
          <w:tcPr>
            <w:tcW w:w="540" w:type="pct"/>
          </w:tcPr>
          <w:p w:rsidR="00420023" w:rsidRPr="00420023" w:rsidRDefault="00420023" w:rsidP="00AF3265">
            <w:pPr>
              <w:pStyle w:val="acctfourfigures"/>
              <w:tabs>
                <w:tab w:val="clear" w:pos="765"/>
                <w:tab w:val="decimal" w:pos="780"/>
              </w:tabs>
              <w:spacing w:line="240" w:lineRule="atLeast"/>
              <w:ind w:left="-79" w:right="-118"/>
              <w:rPr>
                <w:cs/>
              </w:rPr>
            </w:pPr>
            <w:r w:rsidRPr="00420023">
              <w:t>1,260</w:t>
            </w:r>
          </w:p>
        </w:tc>
        <w:tc>
          <w:tcPr>
            <w:tcW w:w="129" w:type="pct"/>
          </w:tcPr>
          <w:p w:rsidR="00420023" w:rsidRPr="00420023" w:rsidRDefault="00420023" w:rsidP="00420023">
            <w:pPr>
              <w:tabs>
                <w:tab w:val="decimal" w:pos="653"/>
              </w:tabs>
              <w:ind w:right="-118"/>
              <w:rPr>
                <w:b/>
              </w:rPr>
            </w:pPr>
          </w:p>
        </w:tc>
        <w:tc>
          <w:tcPr>
            <w:tcW w:w="553" w:type="pct"/>
            <w:gridSpan w:val="2"/>
          </w:tcPr>
          <w:p w:rsidR="00420023" w:rsidRPr="00420023" w:rsidRDefault="00420023" w:rsidP="00420023">
            <w:pPr>
              <w:pStyle w:val="acctfourfigures"/>
              <w:tabs>
                <w:tab w:val="clear" w:pos="765"/>
                <w:tab w:val="decimal" w:pos="746"/>
              </w:tabs>
              <w:spacing w:line="240" w:lineRule="atLeast"/>
              <w:ind w:left="-79" w:right="-118"/>
              <w:rPr>
                <w:cs/>
              </w:rPr>
            </w:pPr>
            <w:r w:rsidRPr="00420023">
              <w:t>1,002</w:t>
            </w:r>
          </w:p>
        </w:tc>
        <w:tc>
          <w:tcPr>
            <w:tcW w:w="129" w:type="pct"/>
            <w:gridSpan w:val="2"/>
          </w:tcPr>
          <w:p w:rsidR="00420023" w:rsidRPr="00420023" w:rsidRDefault="00420023" w:rsidP="00420023">
            <w:pPr>
              <w:tabs>
                <w:tab w:val="decimal" w:pos="653"/>
              </w:tabs>
              <w:ind w:right="-118"/>
              <w:rPr>
                <w:b/>
              </w:rPr>
            </w:pPr>
          </w:p>
        </w:tc>
        <w:tc>
          <w:tcPr>
            <w:tcW w:w="541" w:type="pct"/>
            <w:gridSpan w:val="2"/>
          </w:tcPr>
          <w:p w:rsidR="00420023" w:rsidRPr="00420023" w:rsidRDefault="00420023" w:rsidP="00420023">
            <w:pPr>
              <w:pStyle w:val="acctfourfigures"/>
              <w:tabs>
                <w:tab w:val="clear" w:pos="765"/>
                <w:tab w:val="decimal" w:pos="786"/>
              </w:tabs>
              <w:spacing w:line="240" w:lineRule="atLeast"/>
              <w:ind w:left="-79" w:right="-118"/>
              <w:rPr>
                <w:cs/>
              </w:rPr>
            </w:pPr>
            <w:r w:rsidRPr="00420023">
              <w:t>771</w:t>
            </w:r>
          </w:p>
        </w:tc>
        <w:tc>
          <w:tcPr>
            <w:tcW w:w="129" w:type="pct"/>
            <w:gridSpan w:val="2"/>
          </w:tcPr>
          <w:p w:rsidR="00420023" w:rsidRPr="00420023" w:rsidRDefault="00420023" w:rsidP="00420023">
            <w:pPr>
              <w:tabs>
                <w:tab w:val="decimal" w:pos="653"/>
              </w:tabs>
              <w:ind w:right="-118"/>
              <w:rPr>
                <w:b/>
              </w:rPr>
            </w:pPr>
          </w:p>
        </w:tc>
        <w:tc>
          <w:tcPr>
            <w:tcW w:w="569" w:type="pct"/>
          </w:tcPr>
          <w:p w:rsidR="00420023" w:rsidRPr="00420023" w:rsidRDefault="00420023" w:rsidP="00420023">
            <w:pPr>
              <w:pStyle w:val="acctfourfigures"/>
              <w:tabs>
                <w:tab w:val="clear" w:pos="765"/>
                <w:tab w:val="decimal" w:pos="777"/>
              </w:tabs>
              <w:spacing w:line="240" w:lineRule="atLeast"/>
              <w:ind w:left="-79" w:right="-118"/>
              <w:rPr>
                <w:cs/>
              </w:rPr>
            </w:pPr>
            <w:r w:rsidRPr="00420023">
              <w:t>717</w:t>
            </w:r>
          </w:p>
        </w:tc>
      </w:tr>
      <w:tr w:rsidR="00420023" w:rsidRPr="000A4D45" w:rsidTr="002C1211">
        <w:trPr>
          <w:trHeight w:val="255"/>
        </w:trPr>
        <w:tc>
          <w:tcPr>
            <w:tcW w:w="1921" w:type="pct"/>
          </w:tcPr>
          <w:p w:rsidR="00420023" w:rsidRPr="000A4D45" w:rsidRDefault="00420023" w:rsidP="00420023">
            <w:pPr>
              <w:pStyle w:val="BodyText"/>
              <w:spacing w:after="0"/>
              <w:rPr>
                <w:rFonts w:cs="Angsana New"/>
              </w:rPr>
            </w:pPr>
            <w:r w:rsidRPr="000A4D45">
              <w:rPr>
                <w:rFonts w:cs="Angsana New"/>
              </w:rPr>
              <w:t>Others</w:t>
            </w:r>
          </w:p>
        </w:tc>
        <w:tc>
          <w:tcPr>
            <w:tcW w:w="489" w:type="pct"/>
          </w:tcPr>
          <w:p w:rsidR="00420023" w:rsidRPr="000A4D45" w:rsidRDefault="00420023" w:rsidP="00420023">
            <w:pPr>
              <w:pStyle w:val="BodyText"/>
              <w:tabs>
                <w:tab w:val="left" w:pos="720"/>
              </w:tabs>
              <w:spacing w:after="0" w:line="240" w:lineRule="auto"/>
              <w:ind w:right="57"/>
              <w:jc w:val="right"/>
            </w:pPr>
          </w:p>
        </w:tc>
        <w:tc>
          <w:tcPr>
            <w:tcW w:w="540" w:type="pct"/>
          </w:tcPr>
          <w:p w:rsidR="00420023" w:rsidRPr="00420023" w:rsidRDefault="00420023" w:rsidP="00AF3265">
            <w:pPr>
              <w:pStyle w:val="acctfourfigures"/>
              <w:tabs>
                <w:tab w:val="clear" w:pos="765"/>
                <w:tab w:val="decimal" w:pos="780"/>
              </w:tabs>
              <w:spacing w:line="240" w:lineRule="atLeast"/>
              <w:ind w:left="-79" w:right="-118"/>
            </w:pPr>
            <w:r w:rsidRPr="00420023">
              <w:t>25,8</w:t>
            </w:r>
            <w:r w:rsidR="003642C7">
              <w:t>63</w:t>
            </w:r>
          </w:p>
        </w:tc>
        <w:tc>
          <w:tcPr>
            <w:tcW w:w="129" w:type="pct"/>
          </w:tcPr>
          <w:p w:rsidR="00420023" w:rsidRPr="00420023" w:rsidRDefault="00420023" w:rsidP="00420023">
            <w:pPr>
              <w:tabs>
                <w:tab w:val="decimal" w:pos="653"/>
              </w:tabs>
              <w:ind w:right="-118"/>
              <w:rPr>
                <w:b/>
              </w:rPr>
            </w:pPr>
          </w:p>
        </w:tc>
        <w:tc>
          <w:tcPr>
            <w:tcW w:w="553" w:type="pct"/>
            <w:gridSpan w:val="2"/>
          </w:tcPr>
          <w:p w:rsidR="00420023" w:rsidRPr="00420023" w:rsidRDefault="003642C7" w:rsidP="00420023">
            <w:pPr>
              <w:pStyle w:val="acctfourfigures"/>
              <w:tabs>
                <w:tab w:val="clear" w:pos="765"/>
                <w:tab w:val="decimal" w:pos="746"/>
              </w:tabs>
              <w:spacing w:line="240" w:lineRule="atLeast"/>
              <w:ind w:left="-79" w:right="-118"/>
            </w:pPr>
            <w:r>
              <w:t>22,579</w:t>
            </w:r>
          </w:p>
        </w:tc>
        <w:tc>
          <w:tcPr>
            <w:tcW w:w="129" w:type="pct"/>
            <w:gridSpan w:val="2"/>
          </w:tcPr>
          <w:p w:rsidR="00420023" w:rsidRPr="00420023" w:rsidRDefault="00420023" w:rsidP="00420023">
            <w:pPr>
              <w:tabs>
                <w:tab w:val="decimal" w:pos="653"/>
              </w:tabs>
              <w:ind w:right="-118"/>
              <w:rPr>
                <w:b/>
              </w:rPr>
            </w:pPr>
          </w:p>
        </w:tc>
        <w:tc>
          <w:tcPr>
            <w:tcW w:w="541" w:type="pct"/>
            <w:gridSpan w:val="2"/>
          </w:tcPr>
          <w:p w:rsidR="00420023" w:rsidRPr="00420023" w:rsidRDefault="00420023" w:rsidP="00420023">
            <w:pPr>
              <w:pStyle w:val="acctfourfigures"/>
              <w:tabs>
                <w:tab w:val="clear" w:pos="765"/>
                <w:tab w:val="decimal" w:pos="786"/>
              </w:tabs>
              <w:spacing w:line="240" w:lineRule="atLeast"/>
              <w:ind w:left="-79" w:right="-118"/>
            </w:pPr>
            <w:r w:rsidRPr="00420023">
              <w:t>12,764</w:t>
            </w:r>
          </w:p>
        </w:tc>
        <w:tc>
          <w:tcPr>
            <w:tcW w:w="129" w:type="pct"/>
            <w:gridSpan w:val="2"/>
          </w:tcPr>
          <w:p w:rsidR="00420023" w:rsidRPr="00420023" w:rsidRDefault="00420023" w:rsidP="00420023">
            <w:pPr>
              <w:tabs>
                <w:tab w:val="decimal" w:pos="653"/>
              </w:tabs>
              <w:ind w:right="-118"/>
              <w:rPr>
                <w:b/>
              </w:rPr>
            </w:pPr>
          </w:p>
        </w:tc>
        <w:tc>
          <w:tcPr>
            <w:tcW w:w="569" w:type="pct"/>
          </w:tcPr>
          <w:p w:rsidR="00420023" w:rsidRPr="00420023" w:rsidRDefault="00420023" w:rsidP="00420023">
            <w:pPr>
              <w:pStyle w:val="acctfourfigures"/>
              <w:tabs>
                <w:tab w:val="clear" w:pos="765"/>
                <w:tab w:val="decimal" w:pos="777"/>
              </w:tabs>
              <w:spacing w:line="240" w:lineRule="atLeast"/>
              <w:ind w:left="-79" w:right="-118"/>
            </w:pPr>
            <w:r w:rsidRPr="00420023">
              <w:t>1</w:t>
            </w:r>
            <w:r w:rsidR="003642C7">
              <w:t>5,693</w:t>
            </w:r>
          </w:p>
        </w:tc>
      </w:tr>
      <w:tr w:rsidR="00420023" w:rsidRPr="000A4D45" w:rsidTr="002C1211">
        <w:trPr>
          <w:trHeight w:val="255"/>
        </w:trPr>
        <w:tc>
          <w:tcPr>
            <w:tcW w:w="1921" w:type="pct"/>
          </w:tcPr>
          <w:p w:rsidR="00420023" w:rsidRPr="000A4D45" w:rsidRDefault="00420023" w:rsidP="00420023">
            <w:pPr>
              <w:spacing w:line="240" w:lineRule="atLeast"/>
              <w:rPr>
                <w:b/>
                <w:bCs/>
              </w:rPr>
            </w:pPr>
            <w:r w:rsidRPr="000A4D45">
              <w:rPr>
                <w:b/>
                <w:bCs/>
              </w:rPr>
              <w:t>Total</w:t>
            </w:r>
          </w:p>
        </w:tc>
        <w:tc>
          <w:tcPr>
            <w:tcW w:w="489" w:type="pct"/>
          </w:tcPr>
          <w:p w:rsidR="00420023" w:rsidRPr="000A4D45" w:rsidRDefault="00420023" w:rsidP="00420023">
            <w:pPr>
              <w:pStyle w:val="BodyText"/>
              <w:tabs>
                <w:tab w:val="left" w:pos="720"/>
              </w:tabs>
              <w:spacing w:after="0" w:line="240" w:lineRule="auto"/>
              <w:ind w:right="57"/>
              <w:jc w:val="right"/>
              <w:rPr>
                <w:b/>
                <w:bCs/>
              </w:rPr>
            </w:pPr>
          </w:p>
        </w:tc>
        <w:tc>
          <w:tcPr>
            <w:tcW w:w="540" w:type="pct"/>
            <w:tcBorders>
              <w:top w:val="single" w:sz="4" w:space="0" w:color="auto"/>
              <w:bottom w:val="double" w:sz="4" w:space="0" w:color="auto"/>
            </w:tcBorders>
          </w:tcPr>
          <w:p w:rsidR="00420023" w:rsidRPr="00420023" w:rsidRDefault="00420023" w:rsidP="00AF3265">
            <w:pPr>
              <w:pStyle w:val="acctfourfigures"/>
              <w:tabs>
                <w:tab w:val="clear" w:pos="765"/>
                <w:tab w:val="decimal" w:pos="780"/>
              </w:tabs>
              <w:spacing w:line="240" w:lineRule="atLeast"/>
              <w:ind w:left="-79" w:right="-118"/>
              <w:rPr>
                <w:b/>
                <w:bCs/>
              </w:rPr>
            </w:pPr>
            <w:r w:rsidRPr="00420023">
              <w:rPr>
                <w:b/>
                <w:bCs/>
              </w:rPr>
              <w:t>197,</w:t>
            </w:r>
            <w:r w:rsidR="003642C7">
              <w:rPr>
                <w:b/>
                <w:bCs/>
              </w:rPr>
              <w:t>50</w:t>
            </w:r>
            <w:r w:rsidRPr="00420023">
              <w:rPr>
                <w:b/>
                <w:bCs/>
              </w:rPr>
              <w:t>4</w:t>
            </w:r>
          </w:p>
        </w:tc>
        <w:tc>
          <w:tcPr>
            <w:tcW w:w="129" w:type="pct"/>
          </w:tcPr>
          <w:p w:rsidR="00420023" w:rsidRPr="00420023" w:rsidRDefault="00420023" w:rsidP="00420023">
            <w:pPr>
              <w:tabs>
                <w:tab w:val="decimal" w:pos="653"/>
              </w:tabs>
              <w:ind w:right="-118"/>
              <w:rPr>
                <w:b/>
                <w:bCs/>
              </w:rPr>
            </w:pPr>
          </w:p>
        </w:tc>
        <w:tc>
          <w:tcPr>
            <w:tcW w:w="553" w:type="pct"/>
            <w:gridSpan w:val="2"/>
            <w:tcBorders>
              <w:top w:val="single" w:sz="4" w:space="0" w:color="auto"/>
              <w:bottom w:val="double" w:sz="4" w:space="0" w:color="auto"/>
            </w:tcBorders>
          </w:tcPr>
          <w:p w:rsidR="00420023" w:rsidRPr="00420023" w:rsidRDefault="00420023" w:rsidP="00420023">
            <w:pPr>
              <w:pStyle w:val="acctfourfigures"/>
              <w:spacing w:line="240" w:lineRule="atLeast"/>
              <w:ind w:left="-79" w:right="-118"/>
              <w:rPr>
                <w:b/>
                <w:bCs/>
              </w:rPr>
            </w:pPr>
            <w:r w:rsidRPr="00420023">
              <w:rPr>
                <w:b/>
                <w:bCs/>
              </w:rPr>
              <w:t>188,2</w:t>
            </w:r>
            <w:r w:rsidR="003642C7">
              <w:rPr>
                <w:b/>
                <w:bCs/>
              </w:rPr>
              <w:t>24</w:t>
            </w:r>
          </w:p>
        </w:tc>
        <w:tc>
          <w:tcPr>
            <w:tcW w:w="129" w:type="pct"/>
            <w:gridSpan w:val="2"/>
          </w:tcPr>
          <w:p w:rsidR="00420023" w:rsidRPr="00420023" w:rsidRDefault="00420023" w:rsidP="00420023">
            <w:pPr>
              <w:tabs>
                <w:tab w:val="decimal" w:pos="653"/>
              </w:tabs>
              <w:ind w:right="-118"/>
              <w:rPr>
                <w:b/>
                <w:bCs/>
              </w:rPr>
            </w:pPr>
          </w:p>
        </w:tc>
        <w:tc>
          <w:tcPr>
            <w:tcW w:w="541" w:type="pct"/>
            <w:gridSpan w:val="2"/>
            <w:tcBorders>
              <w:top w:val="single" w:sz="4" w:space="0" w:color="auto"/>
              <w:bottom w:val="double" w:sz="4" w:space="0" w:color="auto"/>
            </w:tcBorders>
          </w:tcPr>
          <w:p w:rsidR="00420023" w:rsidRPr="00420023" w:rsidRDefault="00420023" w:rsidP="00420023">
            <w:pPr>
              <w:pStyle w:val="acctfourfigures"/>
              <w:tabs>
                <w:tab w:val="clear" w:pos="765"/>
                <w:tab w:val="decimal" w:pos="786"/>
              </w:tabs>
              <w:spacing w:line="240" w:lineRule="atLeast"/>
              <w:ind w:left="-79" w:right="-118"/>
              <w:rPr>
                <w:b/>
                <w:bCs/>
              </w:rPr>
            </w:pPr>
            <w:r w:rsidRPr="00420023">
              <w:rPr>
                <w:b/>
                <w:bCs/>
              </w:rPr>
              <w:t>121,370</w:t>
            </w:r>
          </w:p>
        </w:tc>
        <w:tc>
          <w:tcPr>
            <w:tcW w:w="129" w:type="pct"/>
            <w:gridSpan w:val="2"/>
          </w:tcPr>
          <w:p w:rsidR="00420023" w:rsidRPr="00420023" w:rsidRDefault="00420023" w:rsidP="00420023">
            <w:pPr>
              <w:tabs>
                <w:tab w:val="decimal" w:pos="653"/>
              </w:tabs>
              <w:ind w:right="-118"/>
              <w:rPr>
                <w:b/>
                <w:bCs/>
              </w:rPr>
            </w:pPr>
          </w:p>
        </w:tc>
        <w:tc>
          <w:tcPr>
            <w:tcW w:w="569" w:type="pct"/>
            <w:tcBorders>
              <w:top w:val="single" w:sz="4" w:space="0" w:color="auto"/>
              <w:bottom w:val="double" w:sz="4" w:space="0" w:color="auto"/>
            </w:tcBorders>
          </w:tcPr>
          <w:p w:rsidR="00420023" w:rsidRPr="00420023" w:rsidRDefault="00420023" w:rsidP="00420023">
            <w:pPr>
              <w:pStyle w:val="acctfourfigures"/>
              <w:tabs>
                <w:tab w:val="clear" w:pos="765"/>
                <w:tab w:val="decimal" w:pos="777"/>
              </w:tabs>
              <w:spacing w:line="240" w:lineRule="atLeast"/>
              <w:ind w:left="-79" w:right="-118"/>
              <w:rPr>
                <w:b/>
                <w:bCs/>
                <w:cs/>
              </w:rPr>
            </w:pPr>
            <w:r w:rsidRPr="00420023">
              <w:rPr>
                <w:b/>
                <w:bCs/>
              </w:rPr>
              <w:t>145,660</w:t>
            </w:r>
          </w:p>
        </w:tc>
      </w:tr>
    </w:tbl>
    <w:p w:rsidR="00365C3D" w:rsidRPr="000A4D45" w:rsidRDefault="00365C3D">
      <w:pPr>
        <w:spacing w:line="240" w:lineRule="auto"/>
        <w:rPr>
          <w:b/>
          <w:bCs/>
          <w:i/>
          <w:iCs/>
          <w:spacing w:val="-2"/>
          <w:lang w:val="en-GB" w:eastAsia="x-none"/>
        </w:rPr>
      </w:pPr>
    </w:p>
    <w:p w:rsidR="00022CA2" w:rsidRPr="000A4D45" w:rsidRDefault="00022CA2" w:rsidP="00022CA2">
      <w:pPr>
        <w:pStyle w:val="block"/>
        <w:spacing w:after="0" w:line="240" w:lineRule="auto"/>
        <w:ind w:left="1152" w:right="380" w:hanging="18"/>
        <w:jc w:val="both"/>
        <w:rPr>
          <w:b/>
          <w:bCs/>
          <w:i/>
          <w:iCs/>
          <w:spacing w:val="-2"/>
        </w:rPr>
      </w:pPr>
      <w:r w:rsidRPr="000A4D45">
        <w:rPr>
          <w:b/>
          <w:bCs/>
          <w:i/>
          <w:iCs/>
          <w:spacing w:val="-2"/>
        </w:rPr>
        <w:t>Defined contribution plans</w:t>
      </w:r>
    </w:p>
    <w:p w:rsidR="00022CA2" w:rsidRPr="000A4D45" w:rsidRDefault="00022CA2" w:rsidP="00022CA2">
      <w:pPr>
        <w:pStyle w:val="block"/>
        <w:spacing w:after="0" w:line="240" w:lineRule="auto"/>
        <w:ind w:left="1152" w:right="380" w:hanging="18"/>
        <w:jc w:val="both"/>
        <w:rPr>
          <w:spacing w:val="-2"/>
        </w:rPr>
      </w:pPr>
    </w:p>
    <w:p w:rsidR="00022CA2" w:rsidRPr="000A4D45" w:rsidRDefault="00022CA2" w:rsidP="00B71F7B">
      <w:pPr>
        <w:pStyle w:val="block"/>
        <w:spacing w:after="0" w:line="240" w:lineRule="auto"/>
        <w:ind w:left="1152" w:right="-61" w:hanging="18"/>
        <w:jc w:val="both"/>
        <w:rPr>
          <w:spacing w:val="-2"/>
        </w:rPr>
      </w:pPr>
      <w:r w:rsidRPr="000A4D45">
        <w:rPr>
          <w:spacing w:val="-2"/>
        </w:rPr>
        <w:t>The defined contribution plans comprise prov</w:t>
      </w:r>
      <w:r w:rsidR="00383E0D" w:rsidRPr="000A4D45">
        <w:rPr>
          <w:spacing w:val="-2"/>
        </w:rPr>
        <w:t xml:space="preserve">ident funds established by the Group </w:t>
      </w:r>
      <w:r w:rsidRPr="000A4D45">
        <w:rPr>
          <w:spacing w:val="-2"/>
        </w:rPr>
        <w:t xml:space="preserve">for its employees. Membership to the funds is on a voluntary basis. Contributions are made monthly by the employees at </w:t>
      </w:r>
      <w:r w:rsidR="00E016A5" w:rsidRPr="000A4D45">
        <w:rPr>
          <w:spacing w:val="-2"/>
        </w:rPr>
        <w:t xml:space="preserve">the </w:t>
      </w:r>
      <w:r w:rsidRPr="000A4D45">
        <w:rPr>
          <w:spacing w:val="-2"/>
        </w:rPr>
        <w:t>rate</w:t>
      </w:r>
      <w:r w:rsidR="00365C3D" w:rsidRPr="000A4D45">
        <w:rPr>
          <w:spacing w:val="-2"/>
        </w:rPr>
        <w:t>s</w:t>
      </w:r>
      <w:r w:rsidRPr="000A4D45">
        <w:rPr>
          <w:spacing w:val="-2"/>
        </w:rPr>
        <w:t xml:space="preserve"> </w:t>
      </w:r>
      <w:r w:rsidR="00365C3D" w:rsidRPr="000A4D45">
        <w:rPr>
          <w:spacing w:val="-2"/>
        </w:rPr>
        <w:t>ranging from 2</w:t>
      </w:r>
      <w:r w:rsidRPr="000A4D45">
        <w:rPr>
          <w:spacing w:val="-2"/>
        </w:rPr>
        <w:t xml:space="preserve">% </w:t>
      </w:r>
      <w:r w:rsidR="00365C3D" w:rsidRPr="000A4D45">
        <w:rPr>
          <w:spacing w:val="-2"/>
        </w:rPr>
        <w:t xml:space="preserve">- 5% </w:t>
      </w:r>
      <w:r w:rsidRPr="000A4D45">
        <w:rPr>
          <w:spacing w:val="-2"/>
        </w:rPr>
        <w:t>of their basic</w:t>
      </w:r>
      <w:r w:rsidR="00383E0D" w:rsidRPr="000A4D45">
        <w:rPr>
          <w:spacing w:val="-2"/>
        </w:rPr>
        <w:t xml:space="preserve"> salaries and by the Group </w:t>
      </w:r>
      <w:r w:rsidRPr="000A4D45">
        <w:rPr>
          <w:spacing w:val="-2"/>
        </w:rPr>
        <w:t xml:space="preserve">at </w:t>
      </w:r>
      <w:r w:rsidR="00E016A5" w:rsidRPr="000A4D45">
        <w:rPr>
          <w:spacing w:val="-2"/>
        </w:rPr>
        <w:t xml:space="preserve">the </w:t>
      </w:r>
      <w:r w:rsidRPr="000A4D45">
        <w:rPr>
          <w:spacing w:val="-2"/>
        </w:rPr>
        <w:t>rate</w:t>
      </w:r>
      <w:r w:rsidR="00365C3D" w:rsidRPr="000A4D45">
        <w:rPr>
          <w:spacing w:val="-2"/>
        </w:rPr>
        <w:t>s ranging from 2</w:t>
      </w:r>
      <w:r w:rsidRPr="000A4D45">
        <w:rPr>
          <w:spacing w:val="-2"/>
        </w:rPr>
        <w:t>%</w:t>
      </w:r>
      <w:r w:rsidR="00365C3D" w:rsidRPr="000A4D45">
        <w:rPr>
          <w:spacing w:val="-2"/>
        </w:rPr>
        <w:t xml:space="preserve"> - 5%</w:t>
      </w:r>
      <w:r w:rsidRPr="000A4D45">
        <w:rPr>
          <w:spacing w:val="-2"/>
        </w:rPr>
        <w:t xml:space="preserve"> of the employees’ basic salaries. The provident funds are registered with the Ministry of Finance as juristic entities and are managed by</w:t>
      </w:r>
      <w:r w:rsidR="00E016A5" w:rsidRPr="000A4D45">
        <w:rPr>
          <w:spacing w:val="-2"/>
        </w:rPr>
        <w:t xml:space="preserve"> a licensed Fund Manager</w:t>
      </w:r>
      <w:r w:rsidRPr="000A4D45">
        <w:rPr>
          <w:spacing w:val="-2"/>
        </w:rPr>
        <w:t>.</w:t>
      </w:r>
    </w:p>
    <w:p w:rsidR="00451B28" w:rsidRDefault="00451B28" w:rsidP="00BA190F">
      <w:pPr>
        <w:spacing w:line="240" w:lineRule="auto"/>
        <w:ind w:firstLine="540"/>
        <w:rPr>
          <w:color w:val="000000"/>
        </w:rPr>
      </w:pPr>
    </w:p>
    <w:p w:rsidR="00C71326" w:rsidRPr="000A4D45" w:rsidRDefault="00C71326" w:rsidP="00BA190F">
      <w:pPr>
        <w:spacing w:line="240" w:lineRule="auto"/>
        <w:ind w:firstLine="540"/>
        <w:rPr>
          <w:color w:val="000000"/>
        </w:rPr>
      </w:pPr>
    </w:p>
    <w:p w:rsidR="00E65BCB" w:rsidRPr="000A4D45" w:rsidRDefault="00985DE1" w:rsidP="00E65BCB">
      <w:pPr>
        <w:pStyle w:val="Heading1"/>
        <w:numPr>
          <w:ilvl w:val="0"/>
          <w:numId w:val="26"/>
        </w:numPr>
        <w:tabs>
          <w:tab w:val="left" w:pos="567"/>
        </w:tabs>
        <w:spacing w:before="0" w:after="0" w:line="240" w:lineRule="auto"/>
        <w:ind w:left="1170" w:hanging="630"/>
        <w:jc w:val="both"/>
        <w:rPr>
          <w:b/>
          <w:bCs/>
          <w:i w:val="0"/>
          <w:iCs/>
        </w:rPr>
      </w:pPr>
      <w:r w:rsidRPr="000A4D45">
        <w:rPr>
          <w:rFonts w:cs="Angsana New"/>
          <w:b/>
          <w:bCs/>
          <w:i w:val="0"/>
          <w:iCs/>
          <w:lang w:val="en-US"/>
        </w:rPr>
        <w:lastRenderedPageBreak/>
        <w:t>Expenses by nature</w:t>
      </w:r>
    </w:p>
    <w:p w:rsidR="00022CA2" w:rsidRPr="000A4D45" w:rsidRDefault="00022CA2" w:rsidP="004B165F">
      <w:pPr>
        <w:pStyle w:val="block"/>
        <w:spacing w:after="0" w:line="240" w:lineRule="auto"/>
        <w:ind w:left="1152" w:right="380" w:hanging="18"/>
        <w:jc w:val="both"/>
        <w:rPr>
          <w:spacing w:val="-2"/>
        </w:rPr>
      </w:pPr>
    </w:p>
    <w:tbl>
      <w:tblPr>
        <w:tblW w:w="9304" w:type="dxa"/>
        <w:tblInd w:w="1053" w:type="dxa"/>
        <w:tblLayout w:type="fixed"/>
        <w:tblLook w:val="0000" w:firstRow="0" w:lastRow="0" w:firstColumn="0" w:lastColumn="0" w:noHBand="0" w:noVBand="0"/>
      </w:tblPr>
      <w:tblGrid>
        <w:gridCol w:w="3357"/>
        <w:gridCol w:w="912"/>
        <w:gridCol w:w="1085"/>
        <w:gridCol w:w="240"/>
        <w:gridCol w:w="1053"/>
        <w:gridCol w:w="240"/>
        <w:gridCol w:w="1077"/>
        <w:gridCol w:w="240"/>
        <w:gridCol w:w="1100"/>
      </w:tblGrid>
      <w:tr w:rsidR="00CC3363" w:rsidRPr="000A4D45" w:rsidTr="00CC3363">
        <w:trPr>
          <w:trHeight w:val="255"/>
        </w:trPr>
        <w:tc>
          <w:tcPr>
            <w:tcW w:w="1804" w:type="pct"/>
          </w:tcPr>
          <w:p w:rsidR="00CC3363" w:rsidRPr="000A4D45" w:rsidRDefault="00CC3363" w:rsidP="00660EE8">
            <w:pPr>
              <w:spacing w:line="240" w:lineRule="atLeast"/>
              <w:ind w:right="-138"/>
              <w:rPr>
                <w:b/>
                <w:bCs/>
              </w:rPr>
            </w:pPr>
          </w:p>
        </w:tc>
        <w:tc>
          <w:tcPr>
            <w:tcW w:w="490" w:type="pct"/>
          </w:tcPr>
          <w:p w:rsidR="00CC3363" w:rsidRPr="000A4D45" w:rsidRDefault="00CC3363" w:rsidP="00660EE8">
            <w:pPr>
              <w:pStyle w:val="BodyText"/>
              <w:spacing w:after="0" w:line="240" w:lineRule="atLeast"/>
              <w:ind w:left="-108" w:right="-110"/>
              <w:jc w:val="center"/>
              <w:rPr>
                <w:b/>
                <w:bCs/>
                <w:lang w:val="en-GB"/>
              </w:rPr>
            </w:pPr>
          </w:p>
        </w:tc>
        <w:tc>
          <w:tcPr>
            <w:tcW w:w="1278" w:type="pct"/>
            <w:gridSpan w:val="3"/>
          </w:tcPr>
          <w:p w:rsidR="00CC3363" w:rsidRPr="000A4D45" w:rsidRDefault="00CC3363" w:rsidP="00660EE8">
            <w:pPr>
              <w:pStyle w:val="BodyText"/>
              <w:spacing w:after="0" w:line="240" w:lineRule="atLeast"/>
              <w:ind w:left="-108" w:right="-110"/>
              <w:jc w:val="center"/>
              <w:rPr>
                <w:lang w:val="en-GB"/>
              </w:rPr>
            </w:pPr>
            <w:r w:rsidRPr="000A4D45">
              <w:rPr>
                <w:b/>
                <w:bCs/>
                <w:lang w:val="en-GB"/>
              </w:rPr>
              <w:t>Consolidated</w:t>
            </w:r>
          </w:p>
        </w:tc>
        <w:tc>
          <w:tcPr>
            <w:tcW w:w="129" w:type="pct"/>
          </w:tcPr>
          <w:p w:rsidR="00CC3363" w:rsidRPr="000A4D45" w:rsidRDefault="00CC3363" w:rsidP="00660EE8">
            <w:pPr>
              <w:pStyle w:val="BodyText"/>
              <w:spacing w:after="0" w:line="240" w:lineRule="atLeast"/>
              <w:ind w:left="-108" w:right="-110"/>
              <w:jc w:val="center"/>
              <w:rPr>
                <w:lang w:val="en-GB"/>
              </w:rPr>
            </w:pPr>
          </w:p>
        </w:tc>
        <w:tc>
          <w:tcPr>
            <w:tcW w:w="1299" w:type="pct"/>
            <w:gridSpan w:val="3"/>
          </w:tcPr>
          <w:p w:rsidR="00CC3363" w:rsidRPr="000A4D45" w:rsidRDefault="00CC3363" w:rsidP="00660EE8">
            <w:pPr>
              <w:pStyle w:val="BodyText"/>
              <w:spacing w:after="0" w:line="240" w:lineRule="atLeast"/>
              <w:ind w:left="-108" w:right="-110"/>
              <w:jc w:val="center"/>
              <w:rPr>
                <w:lang w:val="en-GB"/>
              </w:rPr>
            </w:pPr>
            <w:r w:rsidRPr="000A4D45">
              <w:rPr>
                <w:b/>
                <w:bCs/>
                <w:lang w:val="en-GB"/>
              </w:rPr>
              <w:t>Separate</w:t>
            </w:r>
          </w:p>
        </w:tc>
      </w:tr>
      <w:tr w:rsidR="00CC3363" w:rsidRPr="000A4D45" w:rsidTr="00CC3363">
        <w:trPr>
          <w:trHeight w:val="255"/>
        </w:trPr>
        <w:tc>
          <w:tcPr>
            <w:tcW w:w="1804" w:type="pct"/>
          </w:tcPr>
          <w:p w:rsidR="00CC3363" w:rsidRPr="000A4D45" w:rsidRDefault="00CC3363" w:rsidP="00660EE8">
            <w:pPr>
              <w:spacing w:line="240" w:lineRule="atLeast"/>
              <w:ind w:right="-138"/>
              <w:rPr>
                <w:b/>
                <w:bCs/>
              </w:rPr>
            </w:pPr>
          </w:p>
        </w:tc>
        <w:tc>
          <w:tcPr>
            <w:tcW w:w="490" w:type="pct"/>
          </w:tcPr>
          <w:p w:rsidR="00CC3363" w:rsidRPr="000A4D45" w:rsidRDefault="00CC3363" w:rsidP="00660EE8">
            <w:pPr>
              <w:pStyle w:val="BodyText"/>
              <w:spacing w:after="0" w:line="240" w:lineRule="atLeast"/>
              <w:ind w:left="-108" w:right="-110"/>
              <w:jc w:val="center"/>
              <w:rPr>
                <w:b/>
                <w:bCs/>
                <w:lang w:val="en-GB"/>
              </w:rPr>
            </w:pPr>
          </w:p>
        </w:tc>
        <w:tc>
          <w:tcPr>
            <w:tcW w:w="1278" w:type="pct"/>
            <w:gridSpan w:val="3"/>
          </w:tcPr>
          <w:p w:rsidR="00CC3363" w:rsidRPr="000A4D45" w:rsidRDefault="00CC3363" w:rsidP="00660EE8">
            <w:pPr>
              <w:pStyle w:val="BodyText"/>
              <w:spacing w:after="0" w:line="240" w:lineRule="atLeast"/>
              <w:ind w:left="-108" w:right="-110"/>
              <w:jc w:val="center"/>
              <w:rPr>
                <w:b/>
                <w:bCs/>
                <w:lang w:val="en-GB"/>
              </w:rPr>
            </w:pPr>
            <w:r w:rsidRPr="000A4D45">
              <w:rPr>
                <w:b/>
                <w:bCs/>
                <w:lang w:val="en-GB"/>
              </w:rPr>
              <w:t>financial statements</w:t>
            </w:r>
          </w:p>
        </w:tc>
        <w:tc>
          <w:tcPr>
            <w:tcW w:w="129" w:type="pct"/>
          </w:tcPr>
          <w:p w:rsidR="00CC3363" w:rsidRPr="000A4D45" w:rsidRDefault="00CC3363" w:rsidP="00660EE8">
            <w:pPr>
              <w:pStyle w:val="BodyText"/>
              <w:spacing w:after="0" w:line="240" w:lineRule="atLeast"/>
              <w:ind w:left="-108" w:right="-110"/>
              <w:jc w:val="center"/>
              <w:rPr>
                <w:lang w:val="en-GB"/>
              </w:rPr>
            </w:pPr>
          </w:p>
        </w:tc>
        <w:tc>
          <w:tcPr>
            <w:tcW w:w="1299" w:type="pct"/>
            <w:gridSpan w:val="3"/>
          </w:tcPr>
          <w:p w:rsidR="00CC3363" w:rsidRPr="000A4D45" w:rsidRDefault="00CC3363" w:rsidP="00660EE8">
            <w:pPr>
              <w:pStyle w:val="BodyText"/>
              <w:spacing w:after="0" w:line="240" w:lineRule="atLeast"/>
              <w:ind w:left="-108" w:right="-110"/>
              <w:jc w:val="center"/>
              <w:rPr>
                <w:b/>
                <w:bCs/>
                <w:lang w:val="en-GB"/>
              </w:rPr>
            </w:pPr>
            <w:r w:rsidRPr="000A4D45">
              <w:rPr>
                <w:b/>
                <w:bCs/>
                <w:lang w:val="en-GB"/>
              </w:rPr>
              <w:t>financial statements</w:t>
            </w:r>
          </w:p>
        </w:tc>
      </w:tr>
      <w:tr w:rsidR="00CC3363" w:rsidRPr="000A4D45" w:rsidTr="00CC3363">
        <w:trPr>
          <w:trHeight w:val="255"/>
        </w:trPr>
        <w:tc>
          <w:tcPr>
            <w:tcW w:w="1804" w:type="pct"/>
          </w:tcPr>
          <w:p w:rsidR="00CC3363" w:rsidRPr="000A4D45" w:rsidRDefault="00CC3363" w:rsidP="00DB2937">
            <w:pPr>
              <w:pStyle w:val="BodyText"/>
              <w:spacing w:after="0" w:line="240" w:lineRule="atLeast"/>
              <w:ind w:right="-138"/>
              <w:jc w:val="both"/>
              <w:rPr>
                <w:b/>
                <w:bCs/>
                <w:lang w:val="en-GB"/>
              </w:rPr>
            </w:pPr>
          </w:p>
        </w:tc>
        <w:tc>
          <w:tcPr>
            <w:tcW w:w="490" w:type="pct"/>
          </w:tcPr>
          <w:p w:rsidR="00CC3363" w:rsidRPr="000A4D45" w:rsidRDefault="00CC3363" w:rsidP="00DB2937">
            <w:pPr>
              <w:pStyle w:val="acctmergecolhdg"/>
              <w:spacing w:line="240" w:lineRule="atLeast"/>
              <w:rPr>
                <w:b w:val="0"/>
                <w:bCs/>
                <w:i/>
                <w:iCs/>
              </w:rPr>
            </w:pPr>
            <w:r w:rsidRPr="000A4D45">
              <w:rPr>
                <w:b w:val="0"/>
                <w:bCs/>
                <w:i/>
                <w:iCs/>
              </w:rPr>
              <w:t>Note</w:t>
            </w:r>
          </w:p>
        </w:tc>
        <w:tc>
          <w:tcPr>
            <w:tcW w:w="583" w:type="pct"/>
            <w:vAlign w:val="bottom"/>
          </w:tcPr>
          <w:p w:rsidR="00CC3363" w:rsidRPr="000A4D45" w:rsidRDefault="00CC3363" w:rsidP="00DB2937">
            <w:pPr>
              <w:pStyle w:val="acctmergecolhdg"/>
              <w:spacing w:line="240" w:lineRule="atLeast"/>
              <w:rPr>
                <w:b w:val="0"/>
                <w:bCs/>
              </w:rPr>
            </w:pPr>
            <w:r w:rsidRPr="000A4D45">
              <w:rPr>
                <w:b w:val="0"/>
                <w:bCs/>
              </w:rPr>
              <w:t>2019</w:t>
            </w:r>
          </w:p>
        </w:tc>
        <w:tc>
          <w:tcPr>
            <w:tcW w:w="129" w:type="pct"/>
            <w:vAlign w:val="bottom"/>
          </w:tcPr>
          <w:p w:rsidR="00CC3363" w:rsidRPr="000A4D45" w:rsidRDefault="00CC3363" w:rsidP="00DB2937">
            <w:pPr>
              <w:pStyle w:val="acctmergecolhdg"/>
              <w:spacing w:line="240" w:lineRule="atLeast"/>
              <w:rPr>
                <w:b w:val="0"/>
                <w:bCs/>
              </w:rPr>
            </w:pPr>
          </w:p>
        </w:tc>
        <w:tc>
          <w:tcPr>
            <w:tcW w:w="566" w:type="pct"/>
            <w:vAlign w:val="bottom"/>
          </w:tcPr>
          <w:p w:rsidR="00CC3363" w:rsidRPr="000A4D45" w:rsidRDefault="00CC3363" w:rsidP="00DB2937">
            <w:pPr>
              <w:pStyle w:val="acctmergecolhdg"/>
              <w:spacing w:line="240" w:lineRule="atLeast"/>
              <w:rPr>
                <w:b w:val="0"/>
                <w:bCs/>
              </w:rPr>
            </w:pPr>
            <w:r w:rsidRPr="000A4D45">
              <w:rPr>
                <w:b w:val="0"/>
                <w:bCs/>
              </w:rPr>
              <w:t>2018</w:t>
            </w:r>
          </w:p>
        </w:tc>
        <w:tc>
          <w:tcPr>
            <w:tcW w:w="129" w:type="pct"/>
            <w:vAlign w:val="bottom"/>
          </w:tcPr>
          <w:p w:rsidR="00CC3363" w:rsidRPr="000A4D45" w:rsidRDefault="00CC3363" w:rsidP="00DB2937">
            <w:pPr>
              <w:pStyle w:val="acctmergecolhdg"/>
              <w:spacing w:line="240" w:lineRule="atLeast"/>
              <w:rPr>
                <w:b w:val="0"/>
                <w:bCs/>
              </w:rPr>
            </w:pPr>
          </w:p>
        </w:tc>
        <w:tc>
          <w:tcPr>
            <w:tcW w:w="579" w:type="pct"/>
            <w:vAlign w:val="bottom"/>
          </w:tcPr>
          <w:p w:rsidR="00CC3363" w:rsidRPr="000A4D45" w:rsidRDefault="00CC3363" w:rsidP="00DB2937">
            <w:pPr>
              <w:pStyle w:val="acctmergecolhdg"/>
              <w:spacing w:line="240" w:lineRule="atLeast"/>
              <w:rPr>
                <w:b w:val="0"/>
                <w:bCs/>
              </w:rPr>
            </w:pPr>
            <w:r w:rsidRPr="000A4D45">
              <w:rPr>
                <w:b w:val="0"/>
                <w:bCs/>
              </w:rPr>
              <w:t>2019</w:t>
            </w:r>
          </w:p>
        </w:tc>
        <w:tc>
          <w:tcPr>
            <w:tcW w:w="129" w:type="pct"/>
            <w:vAlign w:val="bottom"/>
          </w:tcPr>
          <w:p w:rsidR="00CC3363" w:rsidRPr="000A4D45" w:rsidRDefault="00CC3363" w:rsidP="00DB2937">
            <w:pPr>
              <w:pStyle w:val="acctmergecolhdg"/>
              <w:spacing w:line="240" w:lineRule="atLeast"/>
              <w:rPr>
                <w:b w:val="0"/>
                <w:bCs/>
              </w:rPr>
            </w:pPr>
          </w:p>
        </w:tc>
        <w:tc>
          <w:tcPr>
            <w:tcW w:w="591" w:type="pct"/>
            <w:vAlign w:val="bottom"/>
          </w:tcPr>
          <w:p w:rsidR="00CC3363" w:rsidRPr="000A4D45" w:rsidRDefault="00CC3363" w:rsidP="00DB2937">
            <w:pPr>
              <w:pStyle w:val="acctmergecolhdg"/>
              <w:spacing w:line="240" w:lineRule="atLeast"/>
              <w:rPr>
                <w:b w:val="0"/>
                <w:bCs/>
              </w:rPr>
            </w:pPr>
            <w:r w:rsidRPr="000A4D45">
              <w:rPr>
                <w:b w:val="0"/>
                <w:bCs/>
              </w:rPr>
              <w:t>2018</w:t>
            </w:r>
          </w:p>
        </w:tc>
      </w:tr>
      <w:tr w:rsidR="00CC3363" w:rsidRPr="000A4D45" w:rsidTr="00CC3363">
        <w:trPr>
          <w:trHeight w:val="75"/>
        </w:trPr>
        <w:tc>
          <w:tcPr>
            <w:tcW w:w="1804" w:type="pct"/>
          </w:tcPr>
          <w:p w:rsidR="00CC3363" w:rsidRPr="000A4D45" w:rsidRDefault="00CC3363" w:rsidP="00DB2937">
            <w:pPr>
              <w:pStyle w:val="BodyText"/>
              <w:spacing w:after="0" w:line="240" w:lineRule="atLeast"/>
              <w:ind w:right="-138"/>
              <w:jc w:val="both"/>
              <w:rPr>
                <w:b/>
                <w:bCs/>
                <w:lang w:val="en-GB"/>
              </w:rPr>
            </w:pPr>
          </w:p>
        </w:tc>
        <w:tc>
          <w:tcPr>
            <w:tcW w:w="490" w:type="pct"/>
          </w:tcPr>
          <w:p w:rsidR="00CC3363" w:rsidRPr="000A4D45" w:rsidRDefault="00CC3363" w:rsidP="00DB2937">
            <w:pPr>
              <w:pStyle w:val="BodyText"/>
              <w:spacing w:after="0" w:line="240" w:lineRule="atLeast"/>
              <w:ind w:left="-108" w:right="-110"/>
              <w:jc w:val="center"/>
              <w:rPr>
                <w:i/>
                <w:iCs/>
                <w:lang w:val="en-GB"/>
              </w:rPr>
            </w:pPr>
          </w:p>
        </w:tc>
        <w:tc>
          <w:tcPr>
            <w:tcW w:w="2706" w:type="pct"/>
            <w:gridSpan w:val="7"/>
          </w:tcPr>
          <w:p w:rsidR="00CC3363" w:rsidRPr="000A4D45" w:rsidRDefault="00CC3363" w:rsidP="00DB2937">
            <w:pPr>
              <w:pStyle w:val="BodyText"/>
              <w:spacing w:after="0" w:line="240" w:lineRule="atLeast"/>
              <w:ind w:left="-108" w:right="-110"/>
              <w:jc w:val="center"/>
              <w:rPr>
                <w:lang w:val="en-GB"/>
              </w:rPr>
            </w:pPr>
            <w:r w:rsidRPr="000A4D45">
              <w:rPr>
                <w:i/>
                <w:iCs/>
                <w:lang w:val="en-GB"/>
              </w:rPr>
              <w:t>(in thousand Baht)</w:t>
            </w:r>
          </w:p>
        </w:tc>
      </w:tr>
      <w:tr w:rsidR="00ED7FD2" w:rsidRPr="000A4D45" w:rsidTr="00C754E9">
        <w:trPr>
          <w:trHeight w:val="255"/>
        </w:trPr>
        <w:tc>
          <w:tcPr>
            <w:tcW w:w="1804" w:type="pct"/>
          </w:tcPr>
          <w:p w:rsidR="00ED7FD2" w:rsidRPr="000A4D45" w:rsidRDefault="00ED7FD2" w:rsidP="00C754E9">
            <w:r w:rsidRPr="000A4D45">
              <w:t>Cost of profit sharing</w:t>
            </w:r>
          </w:p>
        </w:tc>
        <w:tc>
          <w:tcPr>
            <w:tcW w:w="490" w:type="pct"/>
          </w:tcPr>
          <w:p w:rsidR="00ED7FD2" w:rsidRPr="000A4D45" w:rsidRDefault="00ED7FD2" w:rsidP="00C754E9">
            <w:pPr>
              <w:tabs>
                <w:tab w:val="decimal" w:pos="1016"/>
              </w:tabs>
              <w:spacing w:line="240" w:lineRule="auto"/>
              <w:ind w:right="-114"/>
            </w:pPr>
          </w:p>
        </w:tc>
        <w:tc>
          <w:tcPr>
            <w:tcW w:w="583" w:type="pct"/>
          </w:tcPr>
          <w:p w:rsidR="00ED7FD2" w:rsidRPr="00F871A7" w:rsidRDefault="00ED7FD2" w:rsidP="00F871A7">
            <w:pPr>
              <w:tabs>
                <w:tab w:val="decimal" w:pos="870"/>
              </w:tabs>
              <w:spacing w:line="240" w:lineRule="auto"/>
              <w:ind w:right="-114"/>
            </w:pPr>
            <w:r w:rsidRPr="00F871A7">
              <w:t>358,988</w:t>
            </w:r>
          </w:p>
        </w:tc>
        <w:tc>
          <w:tcPr>
            <w:tcW w:w="129" w:type="pct"/>
            <w:vAlign w:val="bottom"/>
          </w:tcPr>
          <w:p w:rsidR="00ED7FD2" w:rsidRPr="000A4D45" w:rsidRDefault="00ED7FD2" w:rsidP="00C754E9">
            <w:pPr>
              <w:pStyle w:val="BodyText"/>
              <w:tabs>
                <w:tab w:val="left" w:pos="720"/>
              </w:tabs>
              <w:spacing w:after="0" w:line="240" w:lineRule="auto"/>
              <w:ind w:right="57"/>
              <w:jc w:val="right"/>
            </w:pPr>
          </w:p>
        </w:tc>
        <w:tc>
          <w:tcPr>
            <w:tcW w:w="566" w:type="pct"/>
          </w:tcPr>
          <w:p w:rsidR="00ED7FD2" w:rsidRPr="000A4D45" w:rsidRDefault="00ED7FD2" w:rsidP="00F871A7">
            <w:pPr>
              <w:tabs>
                <w:tab w:val="decimal" w:pos="830"/>
              </w:tabs>
              <w:spacing w:line="240" w:lineRule="auto"/>
              <w:ind w:right="-114"/>
            </w:pPr>
            <w:r w:rsidRPr="00ED7FD2">
              <w:t>350,903</w:t>
            </w:r>
          </w:p>
        </w:tc>
        <w:tc>
          <w:tcPr>
            <w:tcW w:w="129" w:type="pct"/>
            <w:vAlign w:val="bottom"/>
          </w:tcPr>
          <w:p w:rsidR="00ED7FD2" w:rsidRPr="000A4D45" w:rsidRDefault="00ED7FD2" w:rsidP="00C754E9">
            <w:pPr>
              <w:pStyle w:val="BodyText"/>
              <w:tabs>
                <w:tab w:val="left" w:pos="720"/>
              </w:tabs>
              <w:spacing w:after="0" w:line="240" w:lineRule="auto"/>
              <w:ind w:right="57"/>
              <w:jc w:val="right"/>
              <w:rPr>
                <w:b/>
                <w:bCs/>
              </w:rPr>
            </w:pPr>
          </w:p>
        </w:tc>
        <w:tc>
          <w:tcPr>
            <w:tcW w:w="579" w:type="pct"/>
          </w:tcPr>
          <w:p w:rsidR="00ED7FD2" w:rsidRPr="000A4D45" w:rsidRDefault="00ED7FD2" w:rsidP="00C754E9">
            <w:pPr>
              <w:tabs>
                <w:tab w:val="decimal" w:pos="786"/>
              </w:tabs>
              <w:spacing w:line="240" w:lineRule="auto"/>
              <w:ind w:right="-114"/>
            </w:pPr>
            <w:r>
              <w:t>358,988</w:t>
            </w:r>
          </w:p>
        </w:tc>
        <w:tc>
          <w:tcPr>
            <w:tcW w:w="129" w:type="pct"/>
            <w:vAlign w:val="bottom"/>
          </w:tcPr>
          <w:p w:rsidR="00ED7FD2" w:rsidRPr="000A4D45" w:rsidRDefault="00ED7FD2" w:rsidP="00C754E9">
            <w:pPr>
              <w:pStyle w:val="BodyText"/>
              <w:tabs>
                <w:tab w:val="left" w:pos="720"/>
              </w:tabs>
              <w:spacing w:after="0" w:line="240" w:lineRule="auto"/>
              <w:ind w:right="57"/>
              <w:jc w:val="right"/>
              <w:rPr>
                <w:b/>
                <w:bCs/>
              </w:rPr>
            </w:pPr>
          </w:p>
        </w:tc>
        <w:tc>
          <w:tcPr>
            <w:tcW w:w="591" w:type="pct"/>
          </w:tcPr>
          <w:p w:rsidR="00ED7FD2" w:rsidRPr="000A4D45" w:rsidRDefault="00ED7FD2" w:rsidP="00C754E9">
            <w:pPr>
              <w:tabs>
                <w:tab w:val="decimal" w:pos="786"/>
              </w:tabs>
              <w:spacing w:line="240" w:lineRule="auto"/>
              <w:ind w:right="-114"/>
            </w:pPr>
            <w:r w:rsidRPr="00ED7FD2">
              <w:t>350,903</w:t>
            </w:r>
          </w:p>
        </w:tc>
      </w:tr>
      <w:tr w:rsidR="00CC3363" w:rsidRPr="000A4D45" w:rsidTr="00CC3363">
        <w:trPr>
          <w:trHeight w:val="255"/>
        </w:trPr>
        <w:tc>
          <w:tcPr>
            <w:tcW w:w="1804" w:type="pct"/>
          </w:tcPr>
          <w:p w:rsidR="00F871A7" w:rsidRDefault="00F871A7" w:rsidP="00CC3363">
            <w:r>
              <w:t>Finished goods, r</w:t>
            </w:r>
            <w:r w:rsidR="00CC3363" w:rsidRPr="000A4D45">
              <w:t xml:space="preserve">aw materials and </w:t>
            </w:r>
          </w:p>
          <w:p w:rsidR="00CC3363" w:rsidRPr="000A4D45" w:rsidRDefault="00F871A7" w:rsidP="00F871A7">
            <w:r>
              <w:t xml:space="preserve">   c</w:t>
            </w:r>
            <w:r w:rsidR="00CC3363" w:rsidRPr="000A4D45">
              <w:t>onsumables</w:t>
            </w:r>
            <w:r>
              <w:t xml:space="preserve"> </w:t>
            </w:r>
            <w:r w:rsidR="00CC3363" w:rsidRPr="000A4D45">
              <w:t>used</w:t>
            </w:r>
          </w:p>
        </w:tc>
        <w:tc>
          <w:tcPr>
            <w:tcW w:w="490" w:type="pct"/>
          </w:tcPr>
          <w:p w:rsidR="00CC3363" w:rsidRPr="000A4D45" w:rsidRDefault="00CC3363" w:rsidP="00CC3363">
            <w:pPr>
              <w:tabs>
                <w:tab w:val="decimal" w:pos="1016"/>
              </w:tabs>
              <w:spacing w:line="240" w:lineRule="auto"/>
              <w:ind w:right="-114"/>
            </w:pPr>
          </w:p>
        </w:tc>
        <w:tc>
          <w:tcPr>
            <w:tcW w:w="583" w:type="pct"/>
          </w:tcPr>
          <w:p w:rsidR="00CC3363" w:rsidRPr="00F871A7" w:rsidRDefault="00CC3363" w:rsidP="00F871A7">
            <w:pPr>
              <w:tabs>
                <w:tab w:val="decimal" w:pos="870"/>
              </w:tabs>
              <w:spacing w:line="240" w:lineRule="auto"/>
              <w:ind w:right="-114"/>
            </w:pPr>
          </w:p>
          <w:p w:rsidR="001E2406" w:rsidRPr="00F871A7" w:rsidRDefault="00ED7FD2" w:rsidP="00F871A7">
            <w:pPr>
              <w:tabs>
                <w:tab w:val="decimal" w:pos="870"/>
              </w:tabs>
              <w:spacing w:line="240" w:lineRule="auto"/>
              <w:ind w:right="-114"/>
            </w:pPr>
            <w:r w:rsidRPr="00F871A7">
              <w:t>240,428</w:t>
            </w:r>
          </w:p>
        </w:tc>
        <w:tc>
          <w:tcPr>
            <w:tcW w:w="129" w:type="pct"/>
            <w:vAlign w:val="bottom"/>
          </w:tcPr>
          <w:p w:rsidR="00CC3363" w:rsidRPr="001E2406" w:rsidRDefault="00CC3363" w:rsidP="00CC3363">
            <w:pPr>
              <w:pStyle w:val="BodyText"/>
              <w:tabs>
                <w:tab w:val="left" w:pos="720"/>
              </w:tabs>
              <w:spacing w:after="0" w:line="240" w:lineRule="auto"/>
              <w:ind w:right="57"/>
              <w:jc w:val="right"/>
            </w:pPr>
          </w:p>
        </w:tc>
        <w:tc>
          <w:tcPr>
            <w:tcW w:w="566" w:type="pct"/>
          </w:tcPr>
          <w:p w:rsidR="001E2406" w:rsidRPr="001E2406" w:rsidRDefault="001E2406" w:rsidP="00F871A7">
            <w:pPr>
              <w:tabs>
                <w:tab w:val="decimal" w:pos="830"/>
              </w:tabs>
              <w:spacing w:line="240" w:lineRule="auto"/>
              <w:ind w:right="-114"/>
            </w:pPr>
          </w:p>
          <w:p w:rsidR="00CC3363" w:rsidRPr="001E2406" w:rsidRDefault="00CC3363" w:rsidP="00F871A7">
            <w:pPr>
              <w:tabs>
                <w:tab w:val="decimal" w:pos="830"/>
              </w:tabs>
              <w:spacing w:line="240" w:lineRule="auto"/>
              <w:ind w:right="-114"/>
            </w:pPr>
            <w:r w:rsidRPr="001E2406">
              <w:t>280,328</w:t>
            </w:r>
          </w:p>
        </w:tc>
        <w:tc>
          <w:tcPr>
            <w:tcW w:w="129" w:type="pct"/>
            <w:vAlign w:val="bottom"/>
          </w:tcPr>
          <w:p w:rsidR="00CC3363" w:rsidRPr="001E2406" w:rsidRDefault="00CC3363" w:rsidP="00CC3363">
            <w:pPr>
              <w:pStyle w:val="BodyText"/>
              <w:tabs>
                <w:tab w:val="left" w:pos="720"/>
              </w:tabs>
              <w:spacing w:after="0" w:line="240" w:lineRule="auto"/>
              <w:ind w:right="57"/>
              <w:jc w:val="right"/>
              <w:rPr>
                <w:b/>
                <w:bCs/>
              </w:rPr>
            </w:pPr>
          </w:p>
        </w:tc>
        <w:tc>
          <w:tcPr>
            <w:tcW w:w="579" w:type="pct"/>
          </w:tcPr>
          <w:p w:rsidR="00CC3363" w:rsidRPr="001E2406" w:rsidRDefault="00CC3363" w:rsidP="00CC3363">
            <w:pPr>
              <w:tabs>
                <w:tab w:val="decimal" w:pos="786"/>
              </w:tabs>
              <w:spacing w:line="240" w:lineRule="auto"/>
              <w:ind w:right="-114"/>
            </w:pPr>
          </w:p>
          <w:p w:rsidR="001E2406" w:rsidRPr="001E2406" w:rsidRDefault="00ED7FD2" w:rsidP="00CC3363">
            <w:pPr>
              <w:tabs>
                <w:tab w:val="decimal" w:pos="786"/>
              </w:tabs>
              <w:spacing w:line="240" w:lineRule="auto"/>
              <w:ind w:right="-114"/>
            </w:pPr>
            <w:r w:rsidRPr="00ED7FD2">
              <w:t>19,330</w:t>
            </w:r>
          </w:p>
        </w:tc>
        <w:tc>
          <w:tcPr>
            <w:tcW w:w="129" w:type="pct"/>
            <w:vAlign w:val="bottom"/>
          </w:tcPr>
          <w:p w:rsidR="00CC3363" w:rsidRPr="001E2406" w:rsidRDefault="00CC3363" w:rsidP="00CC3363">
            <w:pPr>
              <w:pStyle w:val="BodyText"/>
              <w:tabs>
                <w:tab w:val="left" w:pos="720"/>
              </w:tabs>
              <w:spacing w:after="0" w:line="240" w:lineRule="auto"/>
              <w:ind w:right="57"/>
              <w:jc w:val="right"/>
              <w:rPr>
                <w:b/>
                <w:bCs/>
              </w:rPr>
            </w:pPr>
          </w:p>
        </w:tc>
        <w:tc>
          <w:tcPr>
            <w:tcW w:w="591" w:type="pct"/>
          </w:tcPr>
          <w:p w:rsidR="001E2406" w:rsidRPr="001E2406" w:rsidRDefault="001E2406" w:rsidP="00CC3363">
            <w:pPr>
              <w:tabs>
                <w:tab w:val="decimal" w:pos="786"/>
              </w:tabs>
              <w:spacing w:line="240" w:lineRule="auto"/>
              <w:ind w:right="-114"/>
            </w:pPr>
          </w:p>
          <w:p w:rsidR="00CC3363" w:rsidRPr="001E2406" w:rsidRDefault="00CC3363" w:rsidP="00CC3363">
            <w:pPr>
              <w:tabs>
                <w:tab w:val="decimal" w:pos="786"/>
              </w:tabs>
              <w:spacing w:line="240" w:lineRule="auto"/>
              <w:ind w:right="-114"/>
            </w:pPr>
            <w:r w:rsidRPr="001E2406">
              <w:t>167,320</w:t>
            </w:r>
          </w:p>
        </w:tc>
      </w:tr>
      <w:tr w:rsidR="00ED7FD2" w:rsidRPr="000A4D45" w:rsidTr="00C754E9">
        <w:trPr>
          <w:trHeight w:val="255"/>
        </w:trPr>
        <w:tc>
          <w:tcPr>
            <w:tcW w:w="1804" w:type="pct"/>
          </w:tcPr>
          <w:p w:rsidR="00ED7FD2" w:rsidRPr="000A4D45" w:rsidRDefault="00ED7FD2" w:rsidP="00C754E9">
            <w:r w:rsidRPr="000A4D45">
              <w:t>Employee benefit expenses</w:t>
            </w:r>
          </w:p>
        </w:tc>
        <w:tc>
          <w:tcPr>
            <w:tcW w:w="490" w:type="pct"/>
          </w:tcPr>
          <w:p w:rsidR="00ED7FD2" w:rsidRPr="000A4D45" w:rsidRDefault="00ED7FD2" w:rsidP="00C754E9">
            <w:pPr>
              <w:spacing w:line="240" w:lineRule="auto"/>
              <w:ind w:left="-111" w:right="-114"/>
              <w:jc w:val="center"/>
              <w:rPr>
                <w:i/>
                <w:iCs/>
              </w:rPr>
            </w:pPr>
            <w:r w:rsidRPr="000A4D45">
              <w:rPr>
                <w:i/>
                <w:iCs/>
              </w:rPr>
              <w:t>2</w:t>
            </w:r>
            <w:r>
              <w:rPr>
                <w:i/>
                <w:iCs/>
              </w:rPr>
              <w:t>1</w:t>
            </w:r>
          </w:p>
        </w:tc>
        <w:tc>
          <w:tcPr>
            <w:tcW w:w="583" w:type="pct"/>
          </w:tcPr>
          <w:p w:rsidR="00ED7FD2" w:rsidRPr="00F871A7" w:rsidRDefault="00ED7FD2" w:rsidP="00F871A7">
            <w:pPr>
              <w:tabs>
                <w:tab w:val="decimal" w:pos="870"/>
              </w:tabs>
              <w:spacing w:line="240" w:lineRule="auto"/>
              <w:ind w:right="-114"/>
            </w:pPr>
            <w:r w:rsidRPr="00F871A7">
              <w:t>197,504</w:t>
            </w:r>
          </w:p>
        </w:tc>
        <w:tc>
          <w:tcPr>
            <w:tcW w:w="129" w:type="pct"/>
            <w:vAlign w:val="bottom"/>
          </w:tcPr>
          <w:p w:rsidR="00ED7FD2" w:rsidRPr="000A4D45" w:rsidRDefault="00ED7FD2" w:rsidP="00C754E9">
            <w:pPr>
              <w:pStyle w:val="BodyText"/>
              <w:tabs>
                <w:tab w:val="left" w:pos="720"/>
              </w:tabs>
              <w:spacing w:after="0" w:line="240" w:lineRule="auto"/>
              <w:ind w:right="57"/>
              <w:jc w:val="right"/>
            </w:pPr>
          </w:p>
        </w:tc>
        <w:tc>
          <w:tcPr>
            <w:tcW w:w="566" w:type="pct"/>
          </w:tcPr>
          <w:p w:rsidR="00ED7FD2" w:rsidRPr="000A4D45" w:rsidRDefault="00ED7FD2" w:rsidP="00F871A7">
            <w:pPr>
              <w:tabs>
                <w:tab w:val="decimal" w:pos="830"/>
              </w:tabs>
              <w:spacing w:line="240" w:lineRule="auto"/>
              <w:ind w:right="-114"/>
            </w:pPr>
            <w:r w:rsidRPr="00ED7FD2">
              <w:t>188,224</w:t>
            </w:r>
          </w:p>
        </w:tc>
        <w:tc>
          <w:tcPr>
            <w:tcW w:w="129" w:type="pct"/>
            <w:vAlign w:val="bottom"/>
          </w:tcPr>
          <w:p w:rsidR="00ED7FD2" w:rsidRPr="000A4D45" w:rsidRDefault="00ED7FD2" w:rsidP="00C754E9">
            <w:pPr>
              <w:pStyle w:val="BodyText"/>
              <w:tabs>
                <w:tab w:val="left" w:pos="720"/>
              </w:tabs>
              <w:spacing w:after="0" w:line="240" w:lineRule="auto"/>
              <w:ind w:right="57"/>
              <w:jc w:val="right"/>
              <w:rPr>
                <w:b/>
                <w:bCs/>
              </w:rPr>
            </w:pPr>
          </w:p>
        </w:tc>
        <w:tc>
          <w:tcPr>
            <w:tcW w:w="579" w:type="pct"/>
          </w:tcPr>
          <w:p w:rsidR="00ED7FD2" w:rsidRPr="000A4D45" w:rsidRDefault="00ED7FD2" w:rsidP="00C754E9">
            <w:pPr>
              <w:tabs>
                <w:tab w:val="decimal" w:pos="786"/>
              </w:tabs>
              <w:spacing w:line="240" w:lineRule="auto"/>
              <w:ind w:right="-114"/>
            </w:pPr>
            <w:r>
              <w:t>121,370</w:t>
            </w:r>
          </w:p>
        </w:tc>
        <w:tc>
          <w:tcPr>
            <w:tcW w:w="129" w:type="pct"/>
            <w:vAlign w:val="bottom"/>
          </w:tcPr>
          <w:p w:rsidR="00ED7FD2" w:rsidRPr="000A4D45" w:rsidRDefault="00ED7FD2" w:rsidP="00C754E9">
            <w:pPr>
              <w:pStyle w:val="BodyText"/>
              <w:tabs>
                <w:tab w:val="left" w:pos="720"/>
              </w:tabs>
              <w:spacing w:after="0" w:line="240" w:lineRule="auto"/>
              <w:ind w:right="57"/>
              <w:jc w:val="right"/>
              <w:rPr>
                <w:b/>
                <w:bCs/>
              </w:rPr>
            </w:pPr>
          </w:p>
        </w:tc>
        <w:tc>
          <w:tcPr>
            <w:tcW w:w="591" w:type="pct"/>
          </w:tcPr>
          <w:p w:rsidR="00ED7FD2" w:rsidRPr="000A4D45" w:rsidRDefault="00ED7FD2" w:rsidP="00C754E9">
            <w:pPr>
              <w:tabs>
                <w:tab w:val="decimal" w:pos="786"/>
              </w:tabs>
              <w:spacing w:line="240" w:lineRule="auto"/>
              <w:ind w:right="-114"/>
            </w:pPr>
            <w:r w:rsidRPr="000A4D45">
              <w:t>145,660</w:t>
            </w:r>
          </w:p>
        </w:tc>
      </w:tr>
      <w:tr w:rsidR="00ED7FD2" w:rsidRPr="000A4D45" w:rsidTr="00C754E9">
        <w:trPr>
          <w:trHeight w:val="255"/>
        </w:trPr>
        <w:tc>
          <w:tcPr>
            <w:tcW w:w="1804" w:type="pct"/>
          </w:tcPr>
          <w:p w:rsidR="00ED7FD2" w:rsidRPr="000A4D45" w:rsidRDefault="00ED7FD2" w:rsidP="00C754E9">
            <w:r w:rsidRPr="000A4D45">
              <w:t xml:space="preserve">Depreciation and </w:t>
            </w:r>
            <w:proofErr w:type="spellStart"/>
            <w:r w:rsidRPr="000A4D45">
              <w:t>amortisation</w:t>
            </w:r>
            <w:proofErr w:type="spellEnd"/>
          </w:p>
        </w:tc>
        <w:tc>
          <w:tcPr>
            <w:tcW w:w="490" w:type="pct"/>
          </w:tcPr>
          <w:p w:rsidR="00ED7FD2" w:rsidRPr="000A4D45" w:rsidRDefault="00ED7FD2" w:rsidP="00C754E9">
            <w:pPr>
              <w:spacing w:line="240" w:lineRule="auto"/>
              <w:ind w:left="-111" w:right="-114"/>
              <w:jc w:val="center"/>
              <w:rPr>
                <w:i/>
                <w:iCs/>
              </w:rPr>
            </w:pPr>
          </w:p>
        </w:tc>
        <w:tc>
          <w:tcPr>
            <w:tcW w:w="583" w:type="pct"/>
          </w:tcPr>
          <w:p w:rsidR="00ED7FD2" w:rsidRPr="00F871A7" w:rsidRDefault="00ED7FD2" w:rsidP="00F871A7">
            <w:pPr>
              <w:tabs>
                <w:tab w:val="decimal" w:pos="870"/>
              </w:tabs>
              <w:spacing w:line="240" w:lineRule="auto"/>
              <w:ind w:right="-114"/>
            </w:pPr>
            <w:r w:rsidRPr="00F871A7">
              <w:t>92,802</w:t>
            </w:r>
          </w:p>
        </w:tc>
        <w:tc>
          <w:tcPr>
            <w:tcW w:w="129" w:type="pct"/>
            <w:vAlign w:val="bottom"/>
          </w:tcPr>
          <w:p w:rsidR="00ED7FD2" w:rsidRPr="000A4D45" w:rsidRDefault="00ED7FD2" w:rsidP="00C754E9">
            <w:pPr>
              <w:pStyle w:val="BodyText"/>
              <w:tabs>
                <w:tab w:val="left" w:pos="720"/>
              </w:tabs>
              <w:spacing w:after="0" w:line="240" w:lineRule="auto"/>
              <w:ind w:right="57"/>
              <w:jc w:val="right"/>
            </w:pPr>
          </w:p>
        </w:tc>
        <w:tc>
          <w:tcPr>
            <w:tcW w:w="566" w:type="pct"/>
          </w:tcPr>
          <w:p w:rsidR="00ED7FD2" w:rsidRPr="000A4D45" w:rsidRDefault="00ED7FD2" w:rsidP="00F871A7">
            <w:pPr>
              <w:tabs>
                <w:tab w:val="decimal" w:pos="830"/>
              </w:tabs>
              <w:spacing w:line="240" w:lineRule="auto"/>
              <w:ind w:right="-114"/>
            </w:pPr>
            <w:r w:rsidRPr="000A4D45">
              <w:t>48,959</w:t>
            </w:r>
          </w:p>
        </w:tc>
        <w:tc>
          <w:tcPr>
            <w:tcW w:w="129" w:type="pct"/>
            <w:vAlign w:val="bottom"/>
          </w:tcPr>
          <w:p w:rsidR="00ED7FD2" w:rsidRPr="000A4D45" w:rsidRDefault="00ED7FD2" w:rsidP="00C754E9">
            <w:pPr>
              <w:pStyle w:val="BodyText"/>
              <w:tabs>
                <w:tab w:val="left" w:pos="720"/>
              </w:tabs>
              <w:spacing w:after="0" w:line="240" w:lineRule="auto"/>
              <w:ind w:right="57"/>
              <w:jc w:val="right"/>
              <w:rPr>
                <w:b/>
                <w:bCs/>
              </w:rPr>
            </w:pPr>
          </w:p>
        </w:tc>
        <w:tc>
          <w:tcPr>
            <w:tcW w:w="579" w:type="pct"/>
          </w:tcPr>
          <w:p w:rsidR="00ED7FD2" w:rsidRPr="000A4D45" w:rsidRDefault="00ED7FD2" w:rsidP="00C754E9">
            <w:pPr>
              <w:tabs>
                <w:tab w:val="decimal" w:pos="786"/>
              </w:tabs>
              <w:spacing w:line="240" w:lineRule="auto"/>
              <w:ind w:right="-114"/>
            </w:pPr>
            <w:r w:rsidRPr="00ED7FD2">
              <w:t>65,581</w:t>
            </w:r>
          </w:p>
        </w:tc>
        <w:tc>
          <w:tcPr>
            <w:tcW w:w="129" w:type="pct"/>
            <w:vAlign w:val="bottom"/>
          </w:tcPr>
          <w:p w:rsidR="00ED7FD2" w:rsidRPr="000A4D45" w:rsidRDefault="00ED7FD2" w:rsidP="00C754E9">
            <w:pPr>
              <w:pStyle w:val="BodyText"/>
              <w:tabs>
                <w:tab w:val="left" w:pos="720"/>
              </w:tabs>
              <w:spacing w:after="0" w:line="240" w:lineRule="auto"/>
              <w:ind w:right="57"/>
              <w:jc w:val="right"/>
              <w:rPr>
                <w:b/>
                <w:bCs/>
              </w:rPr>
            </w:pPr>
          </w:p>
        </w:tc>
        <w:tc>
          <w:tcPr>
            <w:tcW w:w="591" w:type="pct"/>
          </w:tcPr>
          <w:p w:rsidR="00ED7FD2" w:rsidRPr="000A4D45" w:rsidRDefault="00ED7FD2" w:rsidP="00C754E9">
            <w:pPr>
              <w:tabs>
                <w:tab w:val="decimal" w:pos="786"/>
              </w:tabs>
              <w:spacing w:line="240" w:lineRule="auto"/>
              <w:ind w:right="-114"/>
            </w:pPr>
            <w:r w:rsidRPr="000A4D45">
              <w:t>40,209</w:t>
            </w:r>
          </w:p>
        </w:tc>
      </w:tr>
      <w:tr w:rsidR="00ED7FD2" w:rsidRPr="000A4D45" w:rsidTr="00C754E9">
        <w:trPr>
          <w:trHeight w:val="255"/>
        </w:trPr>
        <w:tc>
          <w:tcPr>
            <w:tcW w:w="1804" w:type="pct"/>
          </w:tcPr>
          <w:p w:rsidR="00ED7FD2" w:rsidRPr="000A4D45" w:rsidRDefault="00ED7FD2" w:rsidP="00C754E9">
            <w:r w:rsidRPr="000A4D45">
              <w:t xml:space="preserve">Minimum lease payments under </w:t>
            </w:r>
          </w:p>
          <w:p w:rsidR="00ED7FD2" w:rsidRPr="000A4D45" w:rsidRDefault="006D5182" w:rsidP="00C754E9">
            <w:r>
              <w:t xml:space="preserve">   </w:t>
            </w:r>
            <w:r w:rsidR="00ED7FD2" w:rsidRPr="000A4D45">
              <w:t>operating leases</w:t>
            </w:r>
          </w:p>
        </w:tc>
        <w:tc>
          <w:tcPr>
            <w:tcW w:w="490" w:type="pct"/>
          </w:tcPr>
          <w:p w:rsidR="00ED7FD2" w:rsidRPr="000A4D45" w:rsidRDefault="00ED7FD2" w:rsidP="00C754E9">
            <w:pPr>
              <w:tabs>
                <w:tab w:val="decimal" w:pos="1016"/>
              </w:tabs>
              <w:spacing w:line="240" w:lineRule="auto"/>
              <w:ind w:right="-114"/>
            </w:pPr>
          </w:p>
        </w:tc>
        <w:tc>
          <w:tcPr>
            <w:tcW w:w="583" w:type="pct"/>
          </w:tcPr>
          <w:p w:rsidR="00ED7FD2" w:rsidRPr="00F871A7" w:rsidRDefault="00ED7FD2" w:rsidP="00F871A7">
            <w:pPr>
              <w:tabs>
                <w:tab w:val="decimal" w:pos="870"/>
              </w:tabs>
              <w:spacing w:line="240" w:lineRule="auto"/>
              <w:ind w:right="-114"/>
            </w:pPr>
          </w:p>
          <w:p w:rsidR="00ED7FD2" w:rsidRPr="00F871A7" w:rsidRDefault="00ED7FD2" w:rsidP="00F871A7">
            <w:pPr>
              <w:tabs>
                <w:tab w:val="decimal" w:pos="870"/>
              </w:tabs>
              <w:spacing w:line="240" w:lineRule="auto"/>
              <w:ind w:right="-114"/>
            </w:pPr>
            <w:r w:rsidRPr="00F871A7">
              <w:t>60,810</w:t>
            </w:r>
          </w:p>
        </w:tc>
        <w:tc>
          <w:tcPr>
            <w:tcW w:w="129" w:type="pct"/>
            <w:vAlign w:val="bottom"/>
          </w:tcPr>
          <w:p w:rsidR="00ED7FD2" w:rsidRPr="000A4D45" w:rsidRDefault="00ED7FD2" w:rsidP="00C754E9">
            <w:pPr>
              <w:pStyle w:val="BodyText"/>
              <w:tabs>
                <w:tab w:val="left" w:pos="720"/>
              </w:tabs>
              <w:spacing w:after="0" w:line="240" w:lineRule="auto"/>
              <w:ind w:right="57"/>
              <w:jc w:val="right"/>
            </w:pPr>
          </w:p>
        </w:tc>
        <w:tc>
          <w:tcPr>
            <w:tcW w:w="566" w:type="pct"/>
          </w:tcPr>
          <w:p w:rsidR="00ED7FD2" w:rsidRDefault="00ED7FD2" w:rsidP="00F871A7">
            <w:pPr>
              <w:tabs>
                <w:tab w:val="decimal" w:pos="830"/>
              </w:tabs>
              <w:spacing w:line="240" w:lineRule="auto"/>
              <w:ind w:right="-114"/>
            </w:pPr>
          </w:p>
          <w:p w:rsidR="00ED7FD2" w:rsidRPr="000A4D45" w:rsidRDefault="00ED7FD2" w:rsidP="00F871A7">
            <w:pPr>
              <w:tabs>
                <w:tab w:val="decimal" w:pos="830"/>
              </w:tabs>
              <w:spacing w:line="240" w:lineRule="auto"/>
              <w:ind w:right="-114"/>
            </w:pPr>
            <w:r w:rsidRPr="000A4D45">
              <w:t>37,949</w:t>
            </w:r>
          </w:p>
        </w:tc>
        <w:tc>
          <w:tcPr>
            <w:tcW w:w="129" w:type="pct"/>
            <w:vAlign w:val="bottom"/>
          </w:tcPr>
          <w:p w:rsidR="00ED7FD2" w:rsidRPr="000A4D45" w:rsidRDefault="00ED7FD2" w:rsidP="00C754E9">
            <w:pPr>
              <w:pStyle w:val="BodyText"/>
              <w:tabs>
                <w:tab w:val="left" w:pos="720"/>
              </w:tabs>
              <w:spacing w:after="0" w:line="240" w:lineRule="auto"/>
              <w:ind w:right="57"/>
              <w:jc w:val="right"/>
              <w:rPr>
                <w:b/>
                <w:bCs/>
              </w:rPr>
            </w:pPr>
          </w:p>
        </w:tc>
        <w:tc>
          <w:tcPr>
            <w:tcW w:w="579" w:type="pct"/>
          </w:tcPr>
          <w:p w:rsidR="00ED7FD2" w:rsidRDefault="00ED7FD2" w:rsidP="00C754E9">
            <w:pPr>
              <w:tabs>
                <w:tab w:val="decimal" w:pos="786"/>
              </w:tabs>
              <w:spacing w:line="240" w:lineRule="auto"/>
              <w:ind w:right="-114"/>
            </w:pPr>
          </w:p>
          <w:p w:rsidR="00ED7FD2" w:rsidRPr="000A4D45" w:rsidRDefault="00ED7FD2" w:rsidP="00C754E9">
            <w:pPr>
              <w:tabs>
                <w:tab w:val="decimal" w:pos="786"/>
              </w:tabs>
              <w:spacing w:line="240" w:lineRule="auto"/>
              <w:ind w:right="-114"/>
            </w:pPr>
            <w:r>
              <w:t>17,221</w:t>
            </w:r>
          </w:p>
        </w:tc>
        <w:tc>
          <w:tcPr>
            <w:tcW w:w="129" w:type="pct"/>
            <w:vAlign w:val="bottom"/>
          </w:tcPr>
          <w:p w:rsidR="00ED7FD2" w:rsidRPr="000A4D45" w:rsidRDefault="00ED7FD2" w:rsidP="00C754E9">
            <w:pPr>
              <w:pStyle w:val="BodyText"/>
              <w:tabs>
                <w:tab w:val="left" w:pos="720"/>
              </w:tabs>
              <w:spacing w:after="0" w:line="240" w:lineRule="auto"/>
              <w:ind w:right="57"/>
              <w:jc w:val="right"/>
              <w:rPr>
                <w:b/>
                <w:bCs/>
              </w:rPr>
            </w:pPr>
          </w:p>
        </w:tc>
        <w:tc>
          <w:tcPr>
            <w:tcW w:w="591" w:type="pct"/>
          </w:tcPr>
          <w:p w:rsidR="00ED7FD2" w:rsidRDefault="00ED7FD2" w:rsidP="00C754E9">
            <w:pPr>
              <w:tabs>
                <w:tab w:val="decimal" w:pos="786"/>
              </w:tabs>
              <w:spacing w:line="240" w:lineRule="auto"/>
              <w:ind w:right="-114"/>
            </w:pPr>
          </w:p>
          <w:p w:rsidR="00ED7FD2" w:rsidRPr="000A4D45" w:rsidRDefault="00ED7FD2" w:rsidP="00C754E9">
            <w:pPr>
              <w:tabs>
                <w:tab w:val="decimal" w:pos="786"/>
              </w:tabs>
              <w:spacing w:line="240" w:lineRule="auto"/>
              <w:ind w:right="-114"/>
            </w:pPr>
            <w:r w:rsidRPr="000A4D45">
              <w:t>19,070</w:t>
            </w:r>
          </w:p>
        </w:tc>
      </w:tr>
      <w:tr w:rsidR="00ED7FD2" w:rsidRPr="000A4D45" w:rsidTr="00C754E9">
        <w:trPr>
          <w:trHeight w:val="255"/>
        </w:trPr>
        <w:tc>
          <w:tcPr>
            <w:tcW w:w="1804" w:type="pct"/>
          </w:tcPr>
          <w:p w:rsidR="00ED7FD2" w:rsidRPr="000A4D45" w:rsidRDefault="00ED7FD2" w:rsidP="00C754E9">
            <w:pPr>
              <w:pStyle w:val="BodyText"/>
              <w:spacing w:after="0"/>
              <w:rPr>
                <w:rFonts w:cs="Angsana New"/>
                <w:lang w:val="en-US"/>
              </w:rPr>
            </w:pPr>
            <w:r>
              <w:rPr>
                <w:rFonts w:cs="Angsana New"/>
                <w:lang w:val="en-US"/>
              </w:rPr>
              <w:t>Loss on sale of the re</w:t>
            </w:r>
            <w:r w:rsidR="00F871A7">
              <w:rPr>
                <w:rFonts w:cs="Angsana New"/>
                <w:lang w:val="en-US"/>
              </w:rPr>
              <w:t>c</w:t>
            </w:r>
            <w:r>
              <w:rPr>
                <w:rFonts w:cs="Angsana New"/>
                <w:lang w:val="en-US"/>
              </w:rPr>
              <w:t>eivables</w:t>
            </w:r>
          </w:p>
        </w:tc>
        <w:tc>
          <w:tcPr>
            <w:tcW w:w="490" w:type="pct"/>
          </w:tcPr>
          <w:p w:rsidR="00ED7FD2" w:rsidRPr="000A4D45" w:rsidRDefault="00ED7FD2" w:rsidP="00C754E9">
            <w:pPr>
              <w:tabs>
                <w:tab w:val="decimal" w:pos="1016"/>
              </w:tabs>
              <w:spacing w:line="240" w:lineRule="auto"/>
              <w:ind w:right="-114"/>
            </w:pPr>
          </w:p>
        </w:tc>
        <w:tc>
          <w:tcPr>
            <w:tcW w:w="583" w:type="pct"/>
          </w:tcPr>
          <w:p w:rsidR="00ED7FD2" w:rsidRPr="00F871A7" w:rsidRDefault="00ED7FD2" w:rsidP="00F871A7">
            <w:pPr>
              <w:tabs>
                <w:tab w:val="decimal" w:pos="870"/>
              </w:tabs>
              <w:spacing w:line="240" w:lineRule="auto"/>
              <w:ind w:right="-114"/>
            </w:pPr>
            <w:r w:rsidRPr="00F871A7">
              <w:t>31,387</w:t>
            </w:r>
          </w:p>
        </w:tc>
        <w:tc>
          <w:tcPr>
            <w:tcW w:w="129" w:type="pct"/>
            <w:vAlign w:val="bottom"/>
          </w:tcPr>
          <w:p w:rsidR="00ED7FD2" w:rsidRPr="000A4D45" w:rsidRDefault="00ED7FD2" w:rsidP="00C754E9">
            <w:pPr>
              <w:pStyle w:val="BodyText"/>
              <w:tabs>
                <w:tab w:val="left" w:pos="720"/>
              </w:tabs>
              <w:spacing w:after="0" w:line="240" w:lineRule="auto"/>
              <w:ind w:right="57"/>
              <w:jc w:val="right"/>
            </w:pPr>
          </w:p>
        </w:tc>
        <w:tc>
          <w:tcPr>
            <w:tcW w:w="566" w:type="pct"/>
          </w:tcPr>
          <w:p w:rsidR="00ED7FD2" w:rsidRPr="000A4D45" w:rsidRDefault="00ED7FD2" w:rsidP="00F871A7">
            <w:pPr>
              <w:tabs>
                <w:tab w:val="decimal" w:pos="530"/>
              </w:tabs>
              <w:spacing w:line="240" w:lineRule="auto"/>
              <w:ind w:left="-10" w:right="-690" w:firstLine="450"/>
            </w:pPr>
            <w:r>
              <w:t>-</w:t>
            </w:r>
          </w:p>
        </w:tc>
        <w:tc>
          <w:tcPr>
            <w:tcW w:w="129" w:type="pct"/>
            <w:vAlign w:val="bottom"/>
          </w:tcPr>
          <w:p w:rsidR="00ED7FD2" w:rsidRPr="000A4D45" w:rsidRDefault="00ED7FD2" w:rsidP="00C754E9">
            <w:pPr>
              <w:pStyle w:val="BodyText"/>
              <w:tabs>
                <w:tab w:val="left" w:pos="720"/>
              </w:tabs>
              <w:spacing w:after="0" w:line="240" w:lineRule="auto"/>
              <w:ind w:right="57"/>
              <w:jc w:val="right"/>
              <w:rPr>
                <w:b/>
                <w:bCs/>
              </w:rPr>
            </w:pPr>
          </w:p>
        </w:tc>
        <w:tc>
          <w:tcPr>
            <w:tcW w:w="579" w:type="pct"/>
          </w:tcPr>
          <w:p w:rsidR="00ED7FD2" w:rsidRPr="000A4D45" w:rsidRDefault="00ED7FD2" w:rsidP="00C754E9">
            <w:pPr>
              <w:tabs>
                <w:tab w:val="decimal" w:pos="786"/>
              </w:tabs>
              <w:spacing w:line="240" w:lineRule="auto"/>
              <w:ind w:right="-114"/>
            </w:pPr>
            <w:r>
              <w:t>31,387</w:t>
            </w:r>
          </w:p>
        </w:tc>
        <w:tc>
          <w:tcPr>
            <w:tcW w:w="129" w:type="pct"/>
            <w:vAlign w:val="bottom"/>
          </w:tcPr>
          <w:p w:rsidR="00ED7FD2" w:rsidRPr="000A4D45" w:rsidRDefault="00ED7FD2" w:rsidP="00C754E9">
            <w:pPr>
              <w:pStyle w:val="BodyText"/>
              <w:tabs>
                <w:tab w:val="left" w:pos="720"/>
              </w:tabs>
              <w:spacing w:after="0" w:line="240" w:lineRule="auto"/>
              <w:ind w:right="57"/>
              <w:jc w:val="right"/>
              <w:rPr>
                <w:b/>
                <w:bCs/>
              </w:rPr>
            </w:pPr>
          </w:p>
        </w:tc>
        <w:tc>
          <w:tcPr>
            <w:tcW w:w="591" w:type="pct"/>
          </w:tcPr>
          <w:p w:rsidR="00ED7FD2" w:rsidRPr="000A4D45" w:rsidRDefault="00ED7FD2" w:rsidP="00ED7FD2">
            <w:pPr>
              <w:spacing w:line="240" w:lineRule="auto"/>
              <w:ind w:left="-10" w:right="-690" w:firstLine="450"/>
            </w:pPr>
            <w:r>
              <w:t>-</w:t>
            </w:r>
          </w:p>
        </w:tc>
      </w:tr>
      <w:tr w:rsidR="00ED7FD2" w:rsidRPr="000A4D45" w:rsidTr="00C754E9">
        <w:trPr>
          <w:trHeight w:val="255"/>
        </w:trPr>
        <w:tc>
          <w:tcPr>
            <w:tcW w:w="1804" w:type="pct"/>
          </w:tcPr>
          <w:p w:rsidR="00F871A7" w:rsidRDefault="00ED7FD2" w:rsidP="00F871A7">
            <w:r w:rsidRPr="000A4D45">
              <w:t xml:space="preserve">Internet expenses for </w:t>
            </w:r>
            <w:r w:rsidR="00F871A7">
              <w:t xml:space="preserve">top-up </w:t>
            </w:r>
          </w:p>
          <w:p w:rsidR="00ED7FD2" w:rsidRPr="000A4D45" w:rsidRDefault="00F871A7" w:rsidP="00F871A7">
            <w:r>
              <w:t xml:space="preserve">   machines</w:t>
            </w:r>
          </w:p>
        </w:tc>
        <w:tc>
          <w:tcPr>
            <w:tcW w:w="490" w:type="pct"/>
          </w:tcPr>
          <w:p w:rsidR="00ED7FD2" w:rsidRPr="000A4D45" w:rsidRDefault="00ED7FD2" w:rsidP="00C754E9">
            <w:pPr>
              <w:tabs>
                <w:tab w:val="decimal" w:pos="1016"/>
              </w:tabs>
              <w:spacing w:line="240" w:lineRule="auto"/>
              <w:ind w:right="-114"/>
            </w:pPr>
          </w:p>
        </w:tc>
        <w:tc>
          <w:tcPr>
            <w:tcW w:w="583" w:type="pct"/>
          </w:tcPr>
          <w:p w:rsidR="00ED7FD2" w:rsidRPr="00F871A7" w:rsidRDefault="00ED7FD2" w:rsidP="00F871A7">
            <w:pPr>
              <w:tabs>
                <w:tab w:val="decimal" w:pos="870"/>
              </w:tabs>
              <w:spacing w:line="240" w:lineRule="auto"/>
              <w:ind w:right="-114"/>
            </w:pPr>
          </w:p>
          <w:p w:rsidR="00ED7FD2" w:rsidRPr="00F871A7" w:rsidRDefault="00ED7FD2" w:rsidP="00F871A7">
            <w:pPr>
              <w:tabs>
                <w:tab w:val="decimal" w:pos="870"/>
              </w:tabs>
              <w:spacing w:line="240" w:lineRule="auto"/>
              <w:ind w:right="-114"/>
            </w:pPr>
            <w:r w:rsidRPr="00F871A7">
              <w:t>29,201</w:t>
            </w:r>
          </w:p>
        </w:tc>
        <w:tc>
          <w:tcPr>
            <w:tcW w:w="129" w:type="pct"/>
            <w:vAlign w:val="bottom"/>
          </w:tcPr>
          <w:p w:rsidR="00ED7FD2" w:rsidRPr="000A4D45" w:rsidRDefault="00ED7FD2" w:rsidP="00C754E9">
            <w:pPr>
              <w:pStyle w:val="BodyText"/>
              <w:tabs>
                <w:tab w:val="left" w:pos="720"/>
              </w:tabs>
              <w:spacing w:after="0" w:line="240" w:lineRule="auto"/>
              <w:ind w:right="57"/>
              <w:jc w:val="right"/>
            </w:pPr>
          </w:p>
        </w:tc>
        <w:tc>
          <w:tcPr>
            <w:tcW w:w="566" w:type="pct"/>
          </w:tcPr>
          <w:p w:rsidR="00ED7FD2" w:rsidRDefault="00ED7FD2" w:rsidP="00F871A7">
            <w:pPr>
              <w:tabs>
                <w:tab w:val="decimal" w:pos="830"/>
              </w:tabs>
              <w:spacing w:line="240" w:lineRule="auto"/>
              <w:ind w:right="-114"/>
            </w:pPr>
          </w:p>
          <w:p w:rsidR="00ED7FD2" w:rsidRPr="000A4D45" w:rsidRDefault="00ED7FD2" w:rsidP="00F871A7">
            <w:pPr>
              <w:tabs>
                <w:tab w:val="decimal" w:pos="830"/>
              </w:tabs>
              <w:spacing w:line="240" w:lineRule="auto"/>
              <w:ind w:right="-114"/>
            </w:pPr>
            <w:r w:rsidRPr="000A4D45">
              <w:t>29,662</w:t>
            </w:r>
          </w:p>
        </w:tc>
        <w:tc>
          <w:tcPr>
            <w:tcW w:w="129" w:type="pct"/>
            <w:vAlign w:val="bottom"/>
          </w:tcPr>
          <w:p w:rsidR="00ED7FD2" w:rsidRPr="000A4D45" w:rsidRDefault="00ED7FD2" w:rsidP="00C754E9">
            <w:pPr>
              <w:pStyle w:val="BodyText"/>
              <w:tabs>
                <w:tab w:val="left" w:pos="720"/>
              </w:tabs>
              <w:spacing w:after="0" w:line="240" w:lineRule="auto"/>
              <w:ind w:right="57"/>
              <w:jc w:val="right"/>
              <w:rPr>
                <w:b/>
                <w:bCs/>
              </w:rPr>
            </w:pPr>
          </w:p>
        </w:tc>
        <w:tc>
          <w:tcPr>
            <w:tcW w:w="579" w:type="pct"/>
          </w:tcPr>
          <w:p w:rsidR="00ED7FD2" w:rsidRDefault="00ED7FD2" w:rsidP="00C754E9">
            <w:pPr>
              <w:tabs>
                <w:tab w:val="decimal" w:pos="786"/>
              </w:tabs>
              <w:spacing w:line="240" w:lineRule="auto"/>
              <w:ind w:right="-114"/>
            </w:pPr>
          </w:p>
          <w:p w:rsidR="00ED7FD2" w:rsidRPr="000A4D45" w:rsidRDefault="00ED7FD2" w:rsidP="00C754E9">
            <w:pPr>
              <w:tabs>
                <w:tab w:val="decimal" w:pos="786"/>
              </w:tabs>
              <w:spacing w:line="240" w:lineRule="auto"/>
              <w:ind w:right="-114"/>
            </w:pPr>
            <w:r>
              <w:t>29,201</w:t>
            </w:r>
          </w:p>
        </w:tc>
        <w:tc>
          <w:tcPr>
            <w:tcW w:w="129" w:type="pct"/>
            <w:vAlign w:val="bottom"/>
          </w:tcPr>
          <w:p w:rsidR="00ED7FD2" w:rsidRPr="000A4D45" w:rsidRDefault="00ED7FD2" w:rsidP="00C754E9">
            <w:pPr>
              <w:pStyle w:val="BodyText"/>
              <w:tabs>
                <w:tab w:val="left" w:pos="720"/>
              </w:tabs>
              <w:spacing w:after="0" w:line="240" w:lineRule="auto"/>
              <w:ind w:right="57"/>
              <w:jc w:val="right"/>
              <w:rPr>
                <w:b/>
                <w:bCs/>
              </w:rPr>
            </w:pPr>
          </w:p>
        </w:tc>
        <w:tc>
          <w:tcPr>
            <w:tcW w:w="591" w:type="pct"/>
          </w:tcPr>
          <w:p w:rsidR="00ED7FD2" w:rsidRDefault="00ED7FD2" w:rsidP="00C754E9">
            <w:pPr>
              <w:tabs>
                <w:tab w:val="decimal" w:pos="786"/>
              </w:tabs>
              <w:spacing w:line="240" w:lineRule="auto"/>
              <w:ind w:right="-114"/>
            </w:pPr>
          </w:p>
          <w:p w:rsidR="00ED7FD2" w:rsidRPr="000A4D45" w:rsidRDefault="00ED7FD2" w:rsidP="00C754E9">
            <w:pPr>
              <w:tabs>
                <w:tab w:val="decimal" w:pos="786"/>
              </w:tabs>
              <w:spacing w:line="240" w:lineRule="auto"/>
              <w:ind w:right="-114"/>
            </w:pPr>
            <w:r w:rsidRPr="000A4D45">
              <w:t>29,662</w:t>
            </w:r>
          </w:p>
        </w:tc>
      </w:tr>
      <w:tr w:rsidR="00ED7FD2" w:rsidRPr="000A4D45" w:rsidTr="00C754E9">
        <w:trPr>
          <w:trHeight w:val="255"/>
        </w:trPr>
        <w:tc>
          <w:tcPr>
            <w:tcW w:w="1804" w:type="pct"/>
          </w:tcPr>
          <w:p w:rsidR="00ED7FD2" w:rsidRPr="000A4D45" w:rsidRDefault="00ED7FD2" w:rsidP="00C754E9">
            <w:pPr>
              <w:rPr>
                <w:rFonts w:cs="Angsana New"/>
                <w:szCs w:val="28"/>
              </w:rPr>
            </w:pPr>
            <w:r w:rsidRPr="000A4D45">
              <w:rPr>
                <w:rFonts w:cs="Angsana New"/>
                <w:szCs w:val="28"/>
              </w:rPr>
              <w:t xml:space="preserve">Promotions and advertising expenses </w:t>
            </w:r>
          </w:p>
        </w:tc>
        <w:tc>
          <w:tcPr>
            <w:tcW w:w="490" w:type="pct"/>
          </w:tcPr>
          <w:p w:rsidR="00ED7FD2" w:rsidRPr="000A4D45" w:rsidRDefault="00ED7FD2" w:rsidP="00C754E9">
            <w:pPr>
              <w:tabs>
                <w:tab w:val="decimal" w:pos="1016"/>
              </w:tabs>
              <w:spacing w:line="240" w:lineRule="auto"/>
              <w:ind w:right="-114"/>
            </w:pPr>
          </w:p>
        </w:tc>
        <w:tc>
          <w:tcPr>
            <w:tcW w:w="583" w:type="pct"/>
          </w:tcPr>
          <w:p w:rsidR="00ED7FD2" w:rsidRPr="00F871A7" w:rsidRDefault="00ED7FD2" w:rsidP="00F871A7">
            <w:pPr>
              <w:tabs>
                <w:tab w:val="decimal" w:pos="870"/>
              </w:tabs>
              <w:spacing w:line="240" w:lineRule="auto"/>
              <w:ind w:right="-114"/>
            </w:pPr>
          </w:p>
          <w:p w:rsidR="00ED7FD2" w:rsidRPr="00F871A7" w:rsidRDefault="00ED7FD2" w:rsidP="00F871A7">
            <w:pPr>
              <w:tabs>
                <w:tab w:val="decimal" w:pos="870"/>
              </w:tabs>
              <w:spacing w:line="240" w:lineRule="auto"/>
              <w:ind w:right="-114"/>
            </w:pPr>
            <w:r w:rsidRPr="00F871A7">
              <w:t>23,623</w:t>
            </w:r>
          </w:p>
        </w:tc>
        <w:tc>
          <w:tcPr>
            <w:tcW w:w="129" w:type="pct"/>
            <w:vAlign w:val="bottom"/>
          </w:tcPr>
          <w:p w:rsidR="00ED7FD2" w:rsidRPr="000A4D45" w:rsidRDefault="00ED7FD2" w:rsidP="00C754E9">
            <w:pPr>
              <w:pStyle w:val="BodyText"/>
              <w:tabs>
                <w:tab w:val="left" w:pos="720"/>
              </w:tabs>
              <w:spacing w:after="0" w:line="240" w:lineRule="auto"/>
              <w:ind w:right="57"/>
              <w:jc w:val="right"/>
            </w:pPr>
          </w:p>
        </w:tc>
        <w:tc>
          <w:tcPr>
            <w:tcW w:w="566" w:type="pct"/>
          </w:tcPr>
          <w:p w:rsidR="00ED7FD2" w:rsidRDefault="00ED7FD2" w:rsidP="00F871A7">
            <w:pPr>
              <w:tabs>
                <w:tab w:val="decimal" w:pos="830"/>
              </w:tabs>
              <w:spacing w:line="240" w:lineRule="auto"/>
              <w:ind w:right="-114"/>
            </w:pPr>
          </w:p>
          <w:p w:rsidR="00ED7FD2" w:rsidRPr="000A4D45" w:rsidRDefault="00ED7FD2" w:rsidP="00F871A7">
            <w:pPr>
              <w:tabs>
                <w:tab w:val="decimal" w:pos="830"/>
              </w:tabs>
              <w:spacing w:line="240" w:lineRule="auto"/>
              <w:ind w:right="-114"/>
            </w:pPr>
            <w:r w:rsidRPr="000A4D45">
              <w:t>14,923</w:t>
            </w:r>
          </w:p>
        </w:tc>
        <w:tc>
          <w:tcPr>
            <w:tcW w:w="129" w:type="pct"/>
            <w:vAlign w:val="bottom"/>
          </w:tcPr>
          <w:p w:rsidR="00ED7FD2" w:rsidRPr="000A4D45" w:rsidRDefault="00ED7FD2" w:rsidP="00C754E9">
            <w:pPr>
              <w:pStyle w:val="BodyText"/>
              <w:tabs>
                <w:tab w:val="left" w:pos="720"/>
              </w:tabs>
              <w:spacing w:after="0" w:line="240" w:lineRule="auto"/>
              <w:ind w:right="57"/>
              <w:jc w:val="right"/>
              <w:rPr>
                <w:b/>
                <w:bCs/>
              </w:rPr>
            </w:pPr>
          </w:p>
        </w:tc>
        <w:tc>
          <w:tcPr>
            <w:tcW w:w="579" w:type="pct"/>
          </w:tcPr>
          <w:p w:rsidR="00ED7FD2" w:rsidRDefault="00ED7FD2" w:rsidP="00C754E9">
            <w:pPr>
              <w:tabs>
                <w:tab w:val="decimal" w:pos="786"/>
              </w:tabs>
              <w:spacing w:line="240" w:lineRule="auto"/>
              <w:ind w:right="-114"/>
            </w:pPr>
          </w:p>
          <w:p w:rsidR="00ED7FD2" w:rsidRPr="000A4D45" w:rsidRDefault="00ED7FD2" w:rsidP="00C754E9">
            <w:pPr>
              <w:tabs>
                <w:tab w:val="decimal" w:pos="786"/>
              </w:tabs>
              <w:spacing w:line="240" w:lineRule="auto"/>
              <w:ind w:right="-114"/>
            </w:pPr>
            <w:r>
              <w:t>23,550</w:t>
            </w:r>
          </w:p>
        </w:tc>
        <w:tc>
          <w:tcPr>
            <w:tcW w:w="129" w:type="pct"/>
            <w:vAlign w:val="bottom"/>
          </w:tcPr>
          <w:p w:rsidR="00ED7FD2" w:rsidRPr="000A4D45" w:rsidRDefault="00ED7FD2" w:rsidP="00C754E9">
            <w:pPr>
              <w:pStyle w:val="BodyText"/>
              <w:tabs>
                <w:tab w:val="left" w:pos="720"/>
              </w:tabs>
              <w:spacing w:after="0" w:line="240" w:lineRule="auto"/>
              <w:ind w:right="57"/>
              <w:jc w:val="right"/>
              <w:rPr>
                <w:b/>
                <w:bCs/>
              </w:rPr>
            </w:pPr>
          </w:p>
        </w:tc>
        <w:tc>
          <w:tcPr>
            <w:tcW w:w="591" w:type="pct"/>
          </w:tcPr>
          <w:p w:rsidR="00ED7FD2" w:rsidRDefault="00ED7FD2" w:rsidP="00C754E9">
            <w:pPr>
              <w:tabs>
                <w:tab w:val="decimal" w:pos="786"/>
              </w:tabs>
              <w:spacing w:line="240" w:lineRule="auto"/>
              <w:ind w:right="-114"/>
            </w:pPr>
          </w:p>
          <w:p w:rsidR="00ED7FD2" w:rsidRPr="000A4D45" w:rsidRDefault="00ED7FD2" w:rsidP="00C754E9">
            <w:pPr>
              <w:tabs>
                <w:tab w:val="decimal" w:pos="786"/>
              </w:tabs>
              <w:spacing w:line="240" w:lineRule="auto"/>
              <w:ind w:right="-114"/>
            </w:pPr>
            <w:r w:rsidRPr="000A4D45">
              <w:t>14,631</w:t>
            </w:r>
          </w:p>
        </w:tc>
      </w:tr>
      <w:tr w:rsidR="00ED7FD2" w:rsidRPr="000A4D45" w:rsidTr="00C754E9">
        <w:trPr>
          <w:trHeight w:val="255"/>
        </w:trPr>
        <w:tc>
          <w:tcPr>
            <w:tcW w:w="1804" w:type="pct"/>
          </w:tcPr>
          <w:p w:rsidR="00ED7FD2" w:rsidRPr="000A4D45" w:rsidRDefault="00ED7FD2" w:rsidP="00C754E9">
            <w:r w:rsidRPr="000A4D45">
              <w:t>Professional fees</w:t>
            </w:r>
          </w:p>
        </w:tc>
        <w:tc>
          <w:tcPr>
            <w:tcW w:w="490" w:type="pct"/>
          </w:tcPr>
          <w:p w:rsidR="00ED7FD2" w:rsidRPr="000A4D45" w:rsidRDefault="00ED7FD2" w:rsidP="00C754E9">
            <w:pPr>
              <w:tabs>
                <w:tab w:val="decimal" w:pos="1016"/>
              </w:tabs>
              <w:spacing w:line="240" w:lineRule="auto"/>
              <w:ind w:right="-114"/>
            </w:pPr>
          </w:p>
        </w:tc>
        <w:tc>
          <w:tcPr>
            <w:tcW w:w="583" w:type="pct"/>
          </w:tcPr>
          <w:p w:rsidR="00ED7FD2" w:rsidRPr="00F871A7" w:rsidRDefault="00ED7FD2" w:rsidP="00F871A7">
            <w:pPr>
              <w:tabs>
                <w:tab w:val="decimal" w:pos="870"/>
              </w:tabs>
              <w:spacing w:line="240" w:lineRule="auto"/>
              <w:ind w:right="-114"/>
            </w:pPr>
            <w:r w:rsidRPr="00F871A7">
              <w:t>14,717</w:t>
            </w:r>
          </w:p>
        </w:tc>
        <w:tc>
          <w:tcPr>
            <w:tcW w:w="129" w:type="pct"/>
            <w:vAlign w:val="bottom"/>
          </w:tcPr>
          <w:p w:rsidR="00ED7FD2" w:rsidRPr="000A4D45" w:rsidRDefault="00ED7FD2" w:rsidP="00C754E9">
            <w:pPr>
              <w:pStyle w:val="BodyText"/>
              <w:tabs>
                <w:tab w:val="left" w:pos="720"/>
              </w:tabs>
              <w:spacing w:after="0" w:line="240" w:lineRule="auto"/>
              <w:ind w:right="57"/>
              <w:jc w:val="right"/>
            </w:pPr>
          </w:p>
        </w:tc>
        <w:tc>
          <w:tcPr>
            <w:tcW w:w="566" w:type="pct"/>
          </w:tcPr>
          <w:p w:rsidR="00ED7FD2" w:rsidRPr="000A4D45" w:rsidRDefault="00ED7FD2" w:rsidP="00F871A7">
            <w:pPr>
              <w:tabs>
                <w:tab w:val="decimal" w:pos="830"/>
              </w:tabs>
              <w:spacing w:line="240" w:lineRule="auto"/>
              <w:ind w:right="-114"/>
            </w:pPr>
            <w:r w:rsidRPr="000A4D45">
              <w:t>21,582</w:t>
            </w:r>
          </w:p>
        </w:tc>
        <w:tc>
          <w:tcPr>
            <w:tcW w:w="129" w:type="pct"/>
            <w:vAlign w:val="bottom"/>
          </w:tcPr>
          <w:p w:rsidR="00ED7FD2" w:rsidRPr="000A4D45" w:rsidRDefault="00ED7FD2" w:rsidP="00C754E9">
            <w:pPr>
              <w:pStyle w:val="BodyText"/>
              <w:tabs>
                <w:tab w:val="left" w:pos="720"/>
              </w:tabs>
              <w:spacing w:after="0" w:line="240" w:lineRule="auto"/>
              <w:ind w:right="57"/>
              <w:jc w:val="right"/>
              <w:rPr>
                <w:b/>
                <w:bCs/>
              </w:rPr>
            </w:pPr>
          </w:p>
        </w:tc>
        <w:tc>
          <w:tcPr>
            <w:tcW w:w="579" w:type="pct"/>
          </w:tcPr>
          <w:p w:rsidR="00ED7FD2" w:rsidRPr="000A4D45" w:rsidRDefault="00ED7FD2" w:rsidP="00C754E9">
            <w:pPr>
              <w:tabs>
                <w:tab w:val="decimal" w:pos="786"/>
              </w:tabs>
              <w:spacing w:line="240" w:lineRule="auto"/>
              <w:ind w:right="-114"/>
            </w:pPr>
            <w:r>
              <w:t>10,372</w:t>
            </w:r>
          </w:p>
        </w:tc>
        <w:tc>
          <w:tcPr>
            <w:tcW w:w="129" w:type="pct"/>
            <w:vAlign w:val="bottom"/>
          </w:tcPr>
          <w:p w:rsidR="00ED7FD2" w:rsidRPr="000A4D45" w:rsidRDefault="00ED7FD2" w:rsidP="00C754E9">
            <w:pPr>
              <w:pStyle w:val="BodyText"/>
              <w:tabs>
                <w:tab w:val="left" w:pos="720"/>
              </w:tabs>
              <w:spacing w:after="0" w:line="240" w:lineRule="auto"/>
              <w:ind w:right="57"/>
              <w:jc w:val="right"/>
              <w:rPr>
                <w:b/>
                <w:bCs/>
              </w:rPr>
            </w:pPr>
          </w:p>
        </w:tc>
        <w:tc>
          <w:tcPr>
            <w:tcW w:w="591" w:type="pct"/>
          </w:tcPr>
          <w:p w:rsidR="00ED7FD2" w:rsidRPr="000A4D45" w:rsidRDefault="00ED7FD2" w:rsidP="00C754E9">
            <w:pPr>
              <w:tabs>
                <w:tab w:val="decimal" w:pos="786"/>
              </w:tabs>
              <w:spacing w:line="240" w:lineRule="auto"/>
              <w:ind w:right="-114"/>
            </w:pPr>
            <w:r w:rsidRPr="000A4D45">
              <w:t>15,771</w:t>
            </w:r>
          </w:p>
        </w:tc>
      </w:tr>
      <w:tr w:rsidR="00ED7FD2" w:rsidRPr="000A4D45" w:rsidTr="00C754E9">
        <w:trPr>
          <w:trHeight w:val="255"/>
        </w:trPr>
        <w:tc>
          <w:tcPr>
            <w:tcW w:w="1804" w:type="pct"/>
          </w:tcPr>
          <w:p w:rsidR="00ED7FD2" w:rsidRPr="000A4D45" w:rsidRDefault="00ED7FD2" w:rsidP="00C754E9">
            <w:r w:rsidRPr="000A4D45">
              <w:t>Commissions</w:t>
            </w:r>
          </w:p>
        </w:tc>
        <w:tc>
          <w:tcPr>
            <w:tcW w:w="490" w:type="pct"/>
          </w:tcPr>
          <w:p w:rsidR="00ED7FD2" w:rsidRPr="000A4D45" w:rsidRDefault="00ED7FD2" w:rsidP="00C754E9">
            <w:pPr>
              <w:tabs>
                <w:tab w:val="decimal" w:pos="1016"/>
              </w:tabs>
              <w:spacing w:line="240" w:lineRule="auto"/>
              <w:ind w:right="-114"/>
            </w:pPr>
          </w:p>
        </w:tc>
        <w:tc>
          <w:tcPr>
            <w:tcW w:w="583" w:type="pct"/>
          </w:tcPr>
          <w:p w:rsidR="00ED7FD2" w:rsidRPr="00F871A7" w:rsidRDefault="00ED7FD2" w:rsidP="00F871A7">
            <w:pPr>
              <w:tabs>
                <w:tab w:val="decimal" w:pos="870"/>
              </w:tabs>
              <w:spacing w:line="240" w:lineRule="auto"/>
              <w:ind w:right="-114"/>
            </w:pPr>
            <w:r w:rsidRPr="00F871A7">
              <w:t>12,800</w:t>
            </w:r>
          </w:p>
        </w:tc>
        <w:tc>
          <w:tcPr>
            <w:tcW w:w="129" w:type="pct"/>
            <w:vAlign w:val="bottom"/>
          </w:tcPr>
          <w:p w:rsidR="00ED7FD2" w:rsidRPr="000A4D45" w:rsidRDefault="00ED7FD2" w:rsidP="00C754E9">
            <w:pPr>
              <w:pStyle w:val="BodyText"/>
              <w:tabs>
                <w:tab w:val="left" w:pos="720"/>
              </w:tabs>
              <w:spacing w:after="0" w:line="240" w:lineRule="auto"/>
              <w:ind w:right="57"/>
              <w:jc w:val="right"/>
            </w:pPr>
          </w:p>
        </w:tc>
        <w:tc>
          <w:tcPr>
            <w:tcW w:w="566" w:type="pct"/>
          </w:tcPr>
          <w:p w:rsidR="00ED7FD2" w:rsidRPr="000A4D45" w:rsidRDefault="00ED7FD2" w:rsidP="00F871A7">
            <w:pPr>
              <w:tabs>
                <w:tab w:val="decimal" w:pos="830"/>
              </w:tabs>
              <w:spacing w:line="240" w:lineRule="auto"/>
              <w:ind w:right="-114"/>
            </w:pPr>
            <w:r w:rsidRPr="000A4D45">
              <w:t>68,614</w:t>
            </w:r>
          </w:p>
        </w:tc>
        <w:tc>
          <w:tcPr>
            <w:tcW w:w="129" w:type="pct"/>
            <w:vAlign w:val="bottom"/>
          </w:tcPr>
          <w:p w:rsidR="00ED7FD2" w:rsidRPr="000A4D45" w:rsidRDefault="00ED7FD2" w:rsidP="00C754E9">
            <w:pPr>
              <w:pStyle w:val="BodyText"/>
              <w:tabs>
                <w:tab w:val="left" w:pos="720"/>
              </w:tabs>
              <w:spacing w:after="0" w:line="240" w:lineRule="auto"/>
              <w:ind w:right="57"/>
              <w:jc w:val="right"/>
              <w:rPr>
                <w:b/>
                <w:bCs/>
              </w:rPr>
            </w:pPr>
          </w:p>
        </w:tc>
        <w:tc>
          <w:tcPr>
            <w:tcW w:w="579" w:type="pct"/>
          </w:tcPr>
          <w:p w:rsidR="00ED7FD2" w:rsidRPr="000A4D45" w:rsidRDefault="00ED7FD2" w:rsidP="00C754E9">
            <w:pPr>
              <w:tabs>
                <w:tab w:val="decimal" w:pos="786"/>
              </w:tabs>
              <w:spacing w:line="240" w:lineRule="auto"/>
              <w:ind w:right="-114"/>
            </w:pPr>
            <w:r>
              <w:t>12,800</w:t>
            </w:r>
          </w:p>
        </w:tc>
        <w:tc>
          <w:tcPr>
            <w:tcW w:w="129" w:type="pct"/>
            <w:vAlign w:val="bottom"/>
          </w:tcPr>
          <w:p w:rsidR="00ED7FD2" w:rsidRPr="000A4D45" w:rsidRDefault="00ED7FD2" w:rsidP="00C754E9">
            <w:pPr>
              <w:pStyle w:val="BodyText"/>
              <w:tabs>
                <w:tab w:val="left" w:pos="720"/>
              </w:tabs>
              <w:spacing w:after="0" w:line="240" w:lineRule="auto"/>
              <w:ind w:right="57"/>
              <w:jc w:val="right"/>
              <w:rPr>
                <w:b/>
                <w:bCs/>
              </w:rPr>
            </w:pPr>
          </w:p>
        </w:tc>
        <w:tc>
          <w:tcPr>
            <w:tcW w:w="591" w:type="pct"/>
          </w:tcPr>
          <w:p w:rsidR="00ED7FD2" w:rsidRPr="000A4D45" w:rsidRDefault="00ED7FD2" w:rsidP="00C754E9">
            <w:pPr>
              <w:tabs>
                <w:tab w:val="decimal" w:pos="786"/>
              </w:tabs>
              <w:spacing w:line="240" w:lineRule="auto"/>
              <w:ind w:right="-114"/>
            </w:pPr>
            <w:r w:rsidRPr="000A4D45">
              <w:t>68,614</w:t>
            </w:r>
          </w:p>
        </w:tc>
      </w:tr>
      <w:tr w:rsidR="00ED7FD2" w:rsidRPr="000A4D45" w:rsidTr="00C754E9">
        <w:trPr>
          <w:trHeight w:val="255"/>
        </w:trPr>
        <w:tc>
          <w:tcPr>
            <w:tcW w:w="1804" w:type="pct"/>
          </w:tcPr>
          <w:p w:rsidR="00ED7FD2" w:rsidRPr="00ED7FD2" w:rsidRDefault="00ED7FD2" w:rsidP="00C754E9">
            <w:pPr>
              <w:rPr>
                <w:rFonts w:cs="Angsana New"/>
                <w:szCs w:val="28"/>
              </w:rPr>
            </w:pPr>
            <w:r>
              <w:rPr>
                <w:rFonts w:cs="Angsana New"/>
                <w:szCs w:val="28"/>
              </w:rPr>
              <w:t>Bank fees</w:t>
            </w:r>
          </w:p>
        </w:tc>
        <w:tc>
          <w:tcPr>
            <w:tcW w:w="490" w:type="pct"/>
          </w:tcPr>
          <w:p w:rsidR="00ED7FD2" w:rsidRPr="000A4D45" w:rsidRDefault="00ED7FD2" w:rsidP="00C754E9">
            <w:pPr>
              <w:tabs>
                <w:tab w:val="decimal" w:pos="1016"/>
              </w:tabs>
              <w:spacing w:line="240" w:lineRule="auto"/>
              <w:ind w:right="-114"/>
            </w:pPr>
          </w:p>
        </w:tc>
        <w:tc>
          <w:tcPr>
            <w:tcW w:w="583" w:type="pct"/>
          </w:tcPr>
          <w:p w:rsidR="00ED7FD2" w:rsidRPr="00F871A7" w:rsidRDefault="00ED7FD2" w:rsidP="00F871A7">
            <w:pPr>
              <w:tabs>
                <w:tab w:val="decimal" w:pos="870"/>
              </w:tabs>
              <w:spacing w:line="240" w:lineRule="auto"/>
              <w:ind w:right="-114"/>
            </w:pPr>
            <w:r w:rsidRPr="00F871A7">
              <w:t>12,282</w:t>
            </w:r>
          </w:p>
        </w:tc>
        <w:tc>
          <w:tcPr>
            <w:tcW w:w="129" w:type="pct"/>
            <w:vAlign w:val="bottom"/>
          </w:tcPr>
          <w:p w:rsidR="00ED7FD2" w:rsidRPr="000A4D45" w:rsidRDefault="00ED7FD2" w:rsidP="00C754E9">
            <w:pPr>
              <w:pStyle w:val="BodyText"/>
              <w:tabs>
                <w:tab w:val="left" w:pos="720"/>
              </w:tabs>
              <w:spacing w:after="0" w:line="240" w:lineRule="auto"/>
              <w:ind w:right="57"/>
              <w:jc w:val="right"/>
            </w:pPr>
          </w:p>
        </w:tc>
        <w:tc>
          <w:tcPr>
            <w:tcW w:w="566" w:type="pct"/>
          </w:tcPr>
          <w:p w:rsidR="00ED7FD2" w:rsidRPr="000A4D45" w:rsidRDefault="00ED7FD2" w:rsidP="00F871A7">
            <w:pPr>
              <w:tabs>
                <w:tab w:val="decimal" w:pos="830"/>
              </w:tabs>
              <w:spacing w:line="240" w:lineRule="auto"/>
              <w:ind w:right="-114"/>
            </w:pPr>
            <w:r w:rsidRPr="00ED7FD2">
              <w:t>15,129</w:t>
            </w:r>
          </w:p>
        </w:tc>
        <w:tc>
          <w:tcPr>
            <w:tcW w:w="129" w:type="pct"/>
            <w:vAlign w:val="bottom"/>
          </w:tcPr>
          <w:p w:rsidR="00ED7FD2" w:rsidRPr="000A4D45" w:rsidRDefault="00ED7FD2" w:rsidP="00C754E9">
            <w:pPr>
              <w:pStyle w:val="BodyText"/>
              <w:tabs>
                <w:tab w:val="left" w:pos="720"/>
              </w:tabs>
              <w:spacing w:after="0" w:line="240" w:lineRule="auto"/>
              <w:ind w:right="57"/>
              <w:jc w:val="right"/>
              <w:rPr>
                <w:b/>
                <w:bCs/>
              </w:rPr>
            </w:pPr>
          </w:p>
        </w:tc>
        <w:tc>
          <w:tcPr>
            <w:tcW w:w="579" w:type="pct"/>
          </w:tcPr>
          <w:p w:rsidR="00ED7FD2" w:rsidRDefault="00ED7FD2" w:rsidP="00C754E9">
            <w:pPr>
              <w:tabs>
                <w:tab w:val="decimal" w:pos="786"/>
              </w:tabs>
              <w:spacing w:line="240" w:lineRule="auto"/>
              <w:ind w:right="-114"/>
            </w:pPr>
            <w:r w:rsidRPr="00ED7FD2">
              <w:t>12,282</w:t>
            </w:r>
          </w:p>
        </w:tc>
        <w:tc>
          <w:tcPr>
            <w:tcW w:w="129" w:type="pct"/>
            <w:vAlign w:val="bottom"/>
          </w:tcPr>
          <w:p w:rsidR="00ED7FD2" w:rsidRPr="000A4D45" w:rsidRDefault="00ED7FD2" w:rsidP="00C754E9">
            <w:pPr>
              <w:pStyle w:val="BodyText"/>
              <w:tabs>
                <w:tab w:val="left" w:pos="720"/>
              </w:tabs>
              <w:spacing w:after="0" w:line="240" w:lineRule="auto"/>
              <w:ind w:right="57"/>
              <w:jc w:val="right"/>
              <w:rPr>
                <w:b/>
                <w:bCs/>
              </w:rPr>
            </w:pPr>
          </w:p>
        </w:tc>
        <w:tc>
          <w:tcPr>
            <w:tcW w:w="591" w:type="pct"/>
          </w:tcPr>
          <w:p w:rsidR="00ED7FD2" w:rsidRPr="000A4D45" w:rsidRDefault="00ED7FD2" w:rsidP="00C754E9">
            <w:pPr>
              <w:tabs>
                <w:tab w:val="decimal" w:pos="786"/>
              </w:tabs>
              <w:spacing w:line="240" w:lineRule="auto"/>
              <w:ind w:right="-114"/>
            </w:pPr>
            <w:r w:rsidRPr="00ED7FD2">
              <w:t>15,129</w:t>
            </w:r>
          </w:p>
        </w:tc>
      </w:tr>
      <w:tr w:rsidR="00985DE1" w:rsidRPr="000A4D45" w:rsidTr="00CC3363">
        <w:trPr>
          <w:trHeight w:val="255"/>
        </w:trPr>
        <w:tc>
          <w:tcPr>
            <w:tcW w:w="1804" w:type="pct"/>
          </w:tcPr>
          <w:p w:rsidR="00985DE1" w:rsidRPr="000A4D45" w:rsidRDefault="00985DE1" w:rsidP="00985DE1">
            <w:r w:rsidRPr="000A4D45">
              <w:t>Others</w:t>
            </w:r>
          </w:p>
        </w:tc>
        <w:tc>
          <w:tcPr>
            <w:tcW w:w="490" w:type="pct"/>
          </w:tcPr>
          <w:p w:rsidR="00985DE1" w:rsidRPr="000A4D45" w:rsidRDefault="00985DE1" w:rsidP="00985DE1">
            <w:pPr>
              <w:tabs>
                <w:tab w:val="decimal" w:pos="1016"/>
              </w:tabs>
              <w:spacing w:line="240" w:lineRule="auto"/>
              <w:ind w:right="-114"/>
            </w:pPr>
          </w:p>
        </w:tc>
        <w:tc>
          <w:tcPr>
            <w:tcW w:w="583" w:type="pct"/>
          </w:tcPr>
          <w:p w:rsidR="00985DE1" w:rsidRPr="00F871A7" w:rsidRDefault="00ED7FD2" w:rsidP="00F871A7">
            <w:pPr>
              <w:tabs>
                <w:tab w:val="decimal" w:pos="870"/>
              </w:tabs>
              <w:spacing w:line="240" w:lineRule="auto"/>
              <w:ind w:right="-114"/>
            </w:pPr>
            <w:r w:rsidRPr="00F871A7">
              <w:t>84,695</w:t>
            </w:r>
          </w:p>
        </w:tc>
        <w:tc>
          <w:tcPr>
            <w:tcW w:w="129" w:type="pct"/>
            <w:vAlign w:val="bottom"/>
          </w:tcPr>
          <w:p w:rsidR="00985DE1" w:rsidRPr="000A4D45" w:rsidRDefault="00985DE1" w:rsidP="00985DE1">
            <w:pPr>
              <w:pStyle w:val="BodyText"/>
              <w:tabs>
                <w:tab w:val="left" w:pos="720"/>
              </w:tabs>
              <w:spacing w:after="0" w:line="240" w:lineRule="auto"/>
              <w:ind w:right="57"/>
              <w:jc w:val="right"/>
            </w:pPr>
          </w:p>
        </w:tc>
        <w:tc>
          <w:tcPr>
            <w:tcW w:w="566" w:type="pct"/>
          </w:tcPr>
          <w:p w:rsidR="00985DE1" w:rsidRPr="000A4D45" w:rsidRDefault="00ED7FD2" w:rsidP="00F871A7">
            <w:pPr>
              <w:tabs>
                <w:tab w:val="decimal" w:pos="830"/>
              </w:tabs>
              <w:spacing w:line="240" w:lineRule="auto"/>
              <w:ind w:right="-114"/>
            </w:pPr>
            <w:r w:rsidRPr="00ED7FD2">
              <w:t>85,142</w:t>
            </w:r>
          </w:p>
        </w:tc>
        <w:tc>
          <w:tcPr>
            <w:tcW w:w="129" w:type="pct"/>
            <w:vAlign w:val="bottom"/>
          </w:tcPr>
          <w:p w:rsidR="00985DE1" w:rsidRPr="000A4D45" w:rsidRDefault="00985DE1" w:rsidP="00985DE1">
            <w:pPr>
              <w:pStyle w:val="BodyText"/>
              <w:tabs>
                <w:tab w:val="left" w:pos="720"/>
              </w:tabs>
              <w:spacing w:after="0" w:line="240" w:lineRule="auto"/>
              <w:ind w:right="57"/>
              <w:jc w:val="right"/>
              <w:rPr>
                <w:b/>
                <w:bCs/>
              </w:rPr>
            </w:pPr>
          </w:p>
        </w:tc>
        <w:tc>
          <w:tcPr>
            <w:tcW w:w="579" w:type="pct"/>
          </w:tcPr>
          <w:p w:rsidR="00985DE1" w:rsidRPr="000A4D45" w:rsidRDefault="00ED7FD2" w:rsidP="00985DE1">
            <w:pPr>
              <w:tabs>
                <w:tab w:val="decimal" w:pos="786"/>
              </w:tabs>
              <w:spacing w:line="240" w:lineRule="auto"/>
              <w:ind w:right="-114"/>
            </w:pPr>
            <w:r w:rsidRPr="00ED7FD2">
              <w:t>62,749</w:t>
            </w:r>
          </w:p>
        </w:tc>
        <w:tc>
          <w:tcPr>
            <w:tcW w:w="129" w:type="pct"/>
            <w:vAlign w:val="bottom"/>
          </w:tcPr>
          <w:p w:rsidR="00985DE1" w:rsidRPr="000A4D45" w:rsidRDefault="00985DE1" w:rsidP="00985DE1">
            <w:pPr>
              <w:pStyle w:val="BodyText"/>
              <w:tabs>
                <w:tab w:val="left" w:pos="720"/>
              </w:tabs>
              <w:spacing w:after="0" w:line="240" w:lineRule="auto"/>
              <w:ind w:right="57"/>
              <w:jc w:val="right"/>
              <w:rPr>
                <w:b/>
                <w:bCs/>
              </w:rPr>
            </w:pPr>
          </w:p>
        </w:tc>
        <w:tc>
          <w:tcPr>
            <w:tcW w:w="591" w:type="pct"/>
          </w:tcPr>
          <w:p w:rsidR="00985DE1" w:rsidRPr="000A4D45" w:rsidRDefault="00ED7FD2" w:rsidP="00985DE1">
            <w:pPr>
              <w:tabs>
                <w:tab w:val="decimal" w:pos="786"/>
              </w:tabs>
              <w:spacing w:line="240" w:lineRule="auto"/>
              <w:ind w:right="-114"/>
            </w:pPr>
            <w:r w:rsidRPr="00ED7FD2">
              <w:t>73,338</w:t>
            </w:r>
          </w:p>
        </w:tc>
      </w:tr>
      <w:tr w:rsidR="00985DE1" w:rsidRPr="000A4D45" w:rsidTr="00CC3363">
        <w:trPr>
          <w:trHeight w:val="255"/>
        </w:trPr>
        <w:tc>
          <w:tcPr>
            <w:tcW w:w="1804" w:type="pct"/>
          </w:tcPr>
          <w:p w:rsidR="00985DE1" w:rsidRPr="000A4D45" w:rsidRDefault="00985DE1" w:rsidP="00985DE1">
            <w:pPr>
              <w:spacing w:line="240" w:lineRule="atLeast"/>
              <w:rPr>
                <w:b/>
                <w:bCs/>
              </w:rPr>
            </w:pPr>
            <w:r w:rsidRPr="000A4D45">
              <w:rPr>
                <w:b/>
                <w:bCs/>
              </w:rPr>
              <w:t xml:space="preserve">Total costs of sale of goods and </w:t>
            </w:r>
          </w:p>
          <w:p w:rsidR="00F871A7" w:rsidRDefault="00985DE1" w:rsidP="00F871A7">
            <w:pPr>
              <w:spacing w:line="240" w:lineRule="atLeast"/>
              <w:rPr>
                <w:b/>
                <w:bCs/>
              </w:rPr>
            </w:pPr>
            <w:r w:rsidRPr="000A4D45">
              <w:rPr>
                <w:b/>
                <w:bCs/>
              </w:rPr>
              <w:t xml:space="preserve">   rendering of services, </w:t>
            </w:r>
          </w:p>
          <w:p w:rsidR="00F871A7" w:rsidRDefault="00F871A7" w:rsidP="00F871A7">
            <w:pPr>
              <w:spacing w:line="240" w:lineRule="atLeast"/>
              <w:rPr>
                <w:b/>
                <w:bCs/>
              </w:rPr>
            </w:pPr>
            <w:r>
              <w:rPr>
                <w:b/>
                <w:bCs/>
              </w:rPr>
              <w:t xml:space="preserve">   distribution costs</w:t>
            </w:r>
            <w:r w:rsidR="00985DE1" w:rsidRPr="000A4D45">
              <w:rPr>
                <w:b/>
                <w:bCs/>
              </w:rPr>
              <w:t xml:space="preserve"> and </w:t>
            </w:r>
            <w:r>
              <w:rPr>
                <w:b/>
                <w:bCs/>
              </w:rPr>
              <w:t xml:space="preserve"> </w:t>
            </w:r>
          </w:p>
          <w:p w:rsidR="00985DE1" w:rsidRPr="000A4D45" w:rsidRDefault="00F871A7" w:rsidP="00F871A7">
            <w:pPr>
              <w:spacing w:line="240" w:lineRule="atLeast"/>
              <w:rPr>
                <w:b/>
                <w:bCs/>
              </w:rPr>
            </w:pPr>
            <w:r>
              <w:rPr>
                <w:b/>
                <w:bCs/>
              </w:rPr>
              <w:t xml:space="preserve">   </w:t>
            </w:r>
            <w:r w:rsidR="00985DE1" w:rsidRPr="000A4D45">
              <w:rPr>
                <w:b/>
                <w:bCs/>
              </w:rPr>
              <w:t>administrative</w:t>
            </w:r>
            <w:r>
              <w:rPr>
                <w:b/>
                <w:bCs/>
              </w:rPr>
              <w:t xml:space="preserve"> </w:t>
            </w:r>
            <w:r w:rsidR="00985DE1" w:rsidRPr="000A4D45">
              <w:rPr>
                <w:b/>
                <w:bCs/>
              </w:rPr>
              <w:t>expenses</w:t>
            </w:r>
          </w:p>
        </w:tc>
        <w:tc>
          <w:tcPr>
            <w:tcW w:w="490" w:type="pct"/>
          </w:tcPr>
          <w:p w:rsidR="00985DE1" w:rsidRPr="000A4D45" w:rsidRDefault="00985DE1" w:rsidP="00985DE1">
            <w:pPr>
              <w:tabs>
                <w:tab w:val="decimal" w:pos="1016"/>
              </w:tabs>
              <w:spacing w:line="240" w:lineRule="auto"/>
              <w:ind w:right="-114"/>
              <w:rPr>
                <w:b/>
                <w:bCs/>
              </w:rPr>
            </w:pPr>
          </w:p>
        </w:tc>
        <w:tc>
          <w:tcPr>
            <w:tcW w:w="583" w:type="pct"/>
            <w:tcBorders>
              <w:top w:val="single" w:sz="4" w:space="0" w:color="auto"/>
              <w:bottom w:val="double" w:sz="4" w:space="0" w:color="auto"/>
            </w:tcBorders>
          </w:tcPr>
          <w:p w:rsidR="00985DE1" w:rsidRPr="00F871A7" w:rsidRDefault="00985DE1" w:rsidP="00F871A7">
            <w:pPr>
              <w:tabs>
                <w:tab w:val="decimal" w:pos="870"/>
              </w:tabs>
              <w:spacing w:line="240" w:lineRule="auto"/>
              <w:ind w:left="-120" w:right="-114"/>
              <w:rPr>
                <w:b/>
                <w:bCs/>
              </w:rPr>
            </w:pPr>
          </w:p>
          <w:p w:rsidR="001E2406" w:rsidRPr="00F871A7" w:rsidRDefault="001E2406" w:rsidP="00F871A7">
            <w:pPr>
              <w:tabs>
                <w:tab w:val="decimal" w:pos="870"/>
              </w:tabs>
              <w:spacing w:line="240" w:lineRule="auto"/>
              <w:ind w:left="-120" w:right="-114"/>
              <w:rPr>
                <w:b/>
                <w:bCs/>
              </w:rPr>
            </w:pPr>
          </w:p>
          <w:p w:rsidR="001E2406" w:rsidRPr="00F871A7" w:rsidRDefault="001E2406" w:rsidP="00F871A7">
            <w:pPr>
              <w:tabs>
                <w:tab w:val="decimal" w:pos="870"/>
              </w:tabs>
              <w:spacing w:line="240" w:lineRule="auto"/>
              <w:ind w:left="-120" w:right="-114"/>
              <w:rPr>
                <w:b/>
                <w:bCs/>
              </w:rPr>
            </w:pPr>
          </w:p>
          <w:p w:rsidR="001E2406" w:rsidRPr="00F871A7" w:rsidRDefault="00ED7FD2" w:rsidP="00F871A7">
            <w:pPr>
              <w:tabs>
                <w:tab w:val="decimal" w:pos="870"/>
              </w:tabs>
              <w:spacing w:line="240" w:lineRule="auto"/>
              <w:ind w:left="-120" w:right="-114"/>
              <w:rPr>
                <w:b/>
                <w:bCs/>
              </w:rPr>
            </w:pPr>
            <w:r w:rsidRPr="00F871A7">
              <w:rPr>
                <w:b/>
                <w:bCs/>
              </w:rPr>
              <w:t>1,159,237</w:t>
            </w:r>
          </w:p>
        </w:tc>
        <w:tc>
          <w:tcPr>
            <w:tcW w:w="129" w:type="pct"/>
            <w:vAlign w:val="bottom"/>
          </w:tcPr>
          <w:p w:rsidR="00985DE1" w:rsidRPr="001E2406" w:rsidRDefault="00985DE1" w:rsidP="00985DE1">
            <w:pPr>
              <w:pStyle w:val="BodyText"/>
              <w:tabs>
                <w:tab w:val="left" w:pos="720"/>
              </w:tabs>
              <w:spacing w:after="0" w:line="240" w:lineRule="auto"/>
              <w:ind w:right="57"/>
              <w:jc w:val="right"/>
              <w:rPr>
                <w:b/>
                <w:bCs/>
              </w:rPr>
            </w:pPr>
          </w:p>
        </w:tc>
        <w:tc>
          <w:tcPr>
            <w:tcW w:w="566" w:type="pct"/>
            <w:tcBorders>
              <w:top w:val="single" w:sz="4" w:space="0" w:color="auto"/>
              <w:bottom w:val="double" w:sz="4" w:space="0" w:color="auto"/>
            </w:tcBorders>
          </w:tcPr>
          <w:p w:rsidR="00985DE1" w:rsidRPr="00F871A7" w:rsidRDefault="00985DE1" w:rsidP="00F871A7">
            <w:pPr>
              <w:tabs>
                <w:tab w:val="decimal" w:pos="830"/>
              </w:tabs>
              <w:spacing w:line="240" w:lineRule="auto"/>
              <w:ind w:left="-190" w:right="-114"/>
              <w:rPr>
                <w:b/>
                <w:bCs/>
              </w:rPr>
            </w:pPr>
          </w:p>
          <w:p w:rsidR="00985DE1" w:rsidRPr="00F871A7" w:rsidRDefault="00985DE1" w:rsidP="00F871A7">
            <w:pPr>
              <w:tabs>
                <w:tab w:val="decimal" w:pos="830"/>
              </w:tabs>
              <w:spacing w:line="240" w:lineRule="auto"/>
              <w:ind w:left="-190" w:right="-114"/>
              <w:rPr>
                <w:b/>
                <w:bCs/>
              </w:rPr>
            </w:pPr>
          </w:p>
          <w:p w:rsidR="00985DE1" w:rsidRPr="00F871A7" w:rsidRDefault="00985DE1" w:rsidP="00F871A7">
            <w:pPr>
              <w:tabs>
                <w:tab w:val="decimal" w:pos="830"/>
              </w:tabs>
              <w:spacing w:line="240" w:lineRule="auto"/>
              <w:ind w:left="-190" w:right="-114"/>
              <w:rPr>
                <w:b/>
                <w:bCs/>
              </w:rPr>
            </w:pPr>
          </w:p>
          <w:p w:rsidR="00985DE1" w:rsidRPr="00F871A7" w:rsidRDefault="00ED7FD2" w:rsidP="00F871A7">
            <w:pPr>
              <w:tabs>
                <w:tab w:val="decimal" w:pos="830"/>
              </w:tabs>
              <w:spacing w:line="240" w:lineRule="auto"/>
              <w:ind w:left="-190" w:right="-114"/>
              <w:rPr>
                <w:b/>
                <w:bCs/>
              </w:rPr>
            </w:pPr>
            <w:r w:rsidRPr="00F871A7">
              <w:rPr>
                <w:b/>
                <w:bCs/>
              </w:rPr>
              <w:t>1,141,415</w:t>
            </w:r>
          </w:p>
        </w:tc>
        <w:tc>
          <w:tcPr>
            <w:tcW w:w="129" w:type="pct"/>
            <w:vAlign w:val="bottom"/>
          </w:tcPr>
          <w:p w:rsidR="00985DE1" w:rsidRPr="001E2406" w:rsidRDefault="00985DE1" w:rsidP="00985DE1">
            <w:pPr>
              <w:pStyle w:val="BodyText"/>
              <w:tabs>
                <w:tab w:val="left" w:pos="720"/>
              </w:tabs>
              <w:spacing w:after="0" w:line="240" w:lineRule="auto"/>
              <w:ind w:right="57"/>
              <w:jc w:val="right"/>
              <w:rPr>
                <w:b/>
                <w:bCs/>
              </w:rPr>
            </w:pPr>
          </w:p>
        </w:tc>
        <w:tc>
          <w:tcPr>
            <w:tcW w:w="579" w:type="pct"/>
            <w:tcBorders>
              <w:top w:val="single" w:sz="4" w:space="0" w:color="auto"/>
              <w:bottom w:val="double" w:sz="4" w:space="0" w:color="auto"/>
            </w:tcBorders>
          </w:tcPr>
          <w:p w:rsidR="00985DE1" w:rsidRDefault="00985DE1" w:rsidP="00985DE1">
            <w:pPr>
              <w:tabs>
                <w:tab w:val="decimal" w:pos="786"/>
              </w:tabs>
              <w:spacing w:line="240" w:lineRule="auto"/>
              <w:ind w:right="-114"/>
              <w:rPr>
                <w:b/>
                <w:bCs/>
              </w:rPr>
            </w:pPr>
          </w:p>
          <w:p w:rsidR="001E2406" w:rsidRDefault="001E2406" w:rsidP="00985DE1">
            <w:pPr>
              <w:tabs>
                <w:tab w:val="decimal" w:pos="786"/>
              </w:tabs>
              <w:spacing w:line="240" w:lineRule="auto"/>
              <w:ind w:right="-114"/>
              <w:rPr>
                <w:b/>
                <w:bCs/>
              </w:rPr>
            </w:pPr>
          </w:p>
          <w:p w:rsidR="001E2406" w:rsidRDefault="001E2406" w:rsidP="00985DE1">
            <w:pPr>
              <w:tabs>
                <w:tab w:val="decimal" w:pos="786"/>
              </w:tabs>
              <w:spacing w:line="240" w:lineRule="auto"/>
              <w:ind w:right="-114"/>
              <w:rPr>
                <w:b/>
                <w:bCs/>
              </w:rPr>
            </w:pPr>
          </w:p>
          <w:p w:rsidR="001E2406" w:rsidRPr="001E2406" w:rsidRDefault="00396C83" w:rsidP="00985DE1">
            <w:pPr>
              <w:tabs>
                <w:tab w:val="decimal" w:pos="786"/>
              </w:tabs>
              <w:spacing w:line="240" w:lineRule="auto"/>
              <w:ind w:right="-114"/>
              <w:rPr>
                <w:b/>
                <w:bCs/>
              </w:rPr>
            </w:pPr>
            <w:r>
              <w:rPr>
                <w:b/>
                <w:bCs/>
              </w:rPr>
              <w:t>764,831</w:t>
            </w:r>
          </w:p>
        </w:tc>
        <w:tc>
          <w:tcPr>
            <w:tcW w:w="129" w:type="pct"/>
            <w:vAlign w:val="bottom"/>
          </w:tcPr>
          <w:p w:rsidR="00985DE1" w:rsidRPr="001E2406" w:rsidRDefault="00985DE1" w:rsidP="00985DE1">
            <w:pPr>
              <w:pStyle w:val="BodyText"/>
              <w:tabs>
                <w:tab w:val="left" w:pos="720"/>
              </w:tabs>
              <w:spacing w:after="0" w:line="240" w:lineRule="auto"/>
              <w:ind w:right="57"/>
              <w:jc w:val="right"/>
              <w:rPr>
                <w:b/>
                <w:bCs/>
              </w:rPr>
            </w:pPr>
          </w:p>
        </w:tc>
        <w:tc>
          <w:tcPr>
            <w:tcW w:w="591" w:type="pct"/>
            <w:tcBorders>
              <w:top w:val="single" w:sz="4" w:space="0" w:color="auto"/>
              <w:bottom w:val="double" w:sz="4" w:space="0" w:color="auto"/>
            </w:tcBorders>
          </w:tcPr>
          <w:p w:rsidR="00985DE1" w:rsidRPr="001E2406" w:rsidRDefault="00985DE1" w:rsidP="00985DE1">
            <w:pPr>
              <w:tabs>
                <w:tab w:val="decimal" w:pos="786"/>
              </w:tabs>
              <w:spacing w:line="240" w:lineRule="auto"/>
              <w:ind w:right="-114"/>
              <w:rPr>
                <w:b/>
                <w:bCs/>
              </w:rPr>
            </w:pPr>
          </w:p>
          <w:p w:rsidR="00985DE1" w:rsidRPr="001E2406" w:rsidRDefault="00985DE1" w:rsidP="00985DE1">
            <w:pPr>
              <w:tabs>
                <w:tab w:val="decimal" w:pos="786"/>
              </w:tabs>
              <w:spacing w:line="240" w:lineRule="auto"/>
              <w:ind w:right="-114"/>
              <w:rPr>
                <w:b/>
                <w:bCs/>
              </w:rPr>
            </w:pPr>
          </w:p>
          <w:p w:rsidR="00985DE1" w:rsidRPr="001E2406" w:rsidRDefault="00985DE1" w:rsidP="00985DE1">
            <w:pPr>
              <w:tabs>
                <w:tab w:val="decimal" w:pos="786"/>
              </w:tabs>
              <w:spacing w:line="240" w:lineRule="auto"/>
              <w:ind w:right="-114"/>
              <w:rPr>
                <w:b/>
                <w:bCs/>
              </w:rPr>
            </w:pPr>
          </w:p>
          <w:p w:rsidR="00985DE1" w:rsidRPr="001E2406" w:rsidRDefault="00ED7FD2" w:rsidP="00985DE1">
            <w:pPr>
              <w:tabs>
                <w:tab w:val="decimal" w:pos="786"/>
              </w:tabs>
              <w:spacing w:line="240" w:lineRule="auto"/>
              <w:ind w:right="-114"/>
              <w:rPr>
                <w:b/>
                <w:bCs/>
              </w:rPr>
            </w:pPr>
            <w:r w:rsidRPr="00ED7FD2">
              <w:rPr>
                <w:b/>
                <w:bCs/>
              </w:rPr>
              <w:t>940,307</w:t>
            </w:r>
          </w:p>
        </w:tc>
      </w:tr>
    </w:tbl>
    <w:p w:rsidR="00531844" w:rsidRPr="00AA1897" w:rsidRDefault="00531844">
      <w:pPr>
        <w:spacing w:line="240" w:lineRule="auto"/>
        <w:rPr>
          <w:iCs/>
          <w:lang w:val="en-GB" w:eastAsia="x-none"/>
        </w:rPr>
      </w:pPr>
    </w:p>
    <w:p w:rsidR="00531844" w:rsidRPr="000A4D45" w:rsidRDefault="00FD202C" w:rsidP="00531844">
      <w:pPr>
        <w:pStyle w:val="Heading1"/>
        <w:numPr>
          <w:ilvl w:val="0"/>
          <w:numId w:val="26"/>
        </w:numPr>
        <w:tabs>
          <w:tab w:val="left" w:pos="567"/>
        </w:tabs>
        <w:spacing w:before="0" w:after="0" w:line="240" w:lineRule="auto"/>
        <w:ind w:left="1170" w:hanging="630"/>
        <w:jc w:val="both"/>
        <w:rPr>
          <w:b/>
          <w:bCs/>
          <w:i w:val="0"/>
          <w:iCs/>
        </w:rPr>
      </w:pPr>
      <w:r>
        <w:rPr>
          <w:b/>
          <w:bCs/>
          <w:i w:val="0"/>
          <w:iCs/>
        </w:rPr>
        <w:t>Income tax</w:t>
      </w:r>
    </w:p>
    <w:p w:rsidR="00531844" w:rsidRPr="000A4D45" w:rsidRDefault="00531844" w:rsidP="00BA190F">
      <w:pPr>
        <w:spacing w:line="240" w:lineRule="auto"/>
        <w:ind w:firstLine="540"/>
        <w:rPr>
          <w:color w:val="000000"/>
          <w:lang w:val="en-GB"/>
        </w:rPr>
      </w:pPr>
    </w:p>
    <w:tbl>
      <w:tblPr>
        <w:tblW w:w="9027" w:type="dxa"/>
        <w:tblInd w:w="1053" w:type="dxa"/>
        <w:tblLayout w:type="fixed"/>
        <w:tblLook w:val="0000" w:firstRow="0" w:lastRow="0" w:firstColumn="0" w:lastColumn="0" w:noHBand="0" w:noVBand="0"/>
      </w:tblPr>
      <w:tblGrid>
        <w:gridCol w:w="3444"/>
        <w:gridCol w:w="270"/>
        <w:gridCol w:w="1170"/>
        <w:gridCol w:w="237"/>
        <w:gridCol w:w="1114"/>
        <w:gridCol w:w="237"/>
        <w:gridCol w:w="1204"/>
        <w:gridCol w:w="237"/>
        <w:gridCol w:w="1114"/>
      </w:tblGrid>
      <w:tr w:rsidR="00F47826" w:rsidRPr="000A4D45" w:rsidTr="00F47826">
        <w:trPr>
          <w:trHeight w:val="255"/>
        </w:trPr>
        <w:tc>
          <w:tcPr>
            <w:tcW w:w="2058" w:type="pct"/>
            <w:gridSpan w:val="2"/>
          </w:tcPr>
          <w:p w:rsidR="00F47826" w:rsidRDefault="00F47826" w:rsidP="009B6898">
            <w:pPr>
              <w:pStyle w:val="BodyText"/>
              <w:spacing w:after="0" w:line="240" w:lineRule="atLeast"/>
              <w:ind w:left="-108" w:right="-110"/>
              <w:jc w:val="center"/>
              <w:rPr>
                <w:b/>
                <w:bCs/>
                <w:i/>
                <w:iCs/>
                <w:spacing w:val="-2"/>
              </w:rPr>
            </w:pPr>
          </w:p>
          <w:p w:rsidR="00F47826" w:rsidRPr="000A4D45" w:rsidRDefault="00F47826" w:rsidP="009B6898">
            <w:pPr>
              <w:pStyle w:val="BodyText"/>
              <w:spacing w:after="0" w:line="240" w:lineRule="atLeast"/>
              <w:ind w:left="-108" w:right="-110"/>
              <w:jc w:val="center"/>
              <w:rPr>
                <w:b/>
                <w:bCs/>
                <w:lang w:val="en-US"/>
              </w:rPr>
            </w:pPr>
            <w:r w:rsidRPr="000A4D45">
              <w:rPr>
                <w:b/>
                <w:bCs/>
                <w:i/>
                <w:iCs/>
                <w:spacing w:val="-2"/>
              </w:rPr>
              <w:t>Income tax recognised in profit or loss</w:t>
            </w:r>
          </w:p>
        </w:tc>
        <w:tc>
          <w:tcPr>
            <w:tcW w:w="1396" w:type="pct"/>
            <w:gridSpan w:val="3"/>
          </w:tcPr>
          <w:p w:rsidR="00F47826" w:rsidRPr="000A4D45" w:rsidRDefault="00F47826" w:rsidP="00660EE8">
            <w:pPr>
              <w:pStyle w:val="BodyText"/>
              <w:spacing w:after="0" w:line="240" w:lineRule="atLeast"/>
              <w:ind w:left="-108" w:right="-110"/>
              <w:jc w:val="center"/>
              <w:rPr>
                <w:b/>
                <w:bCs/>
                <w:lang w:val="en-GB"/>
              </w:rPr>
            </w:pPr>
            <w:r w:rsidRPr="000A4D45">
              <w:rPr>
                <w:b/>
                <w:bCs/>
                <w:lang w:val="en-GB"/>
              </w:rPr>
              <w:t xml:space="preserve">Consolidated </w:t>
            </w:r>
          </w:p>
          <w:p w:rsidR="00F47826" w:rsidRPr="000A4D45" w:rsidRDefault="00F47826" w:rsidP="00660EE8">
            <w:pPr>
              <w:pStyle w:val="BodyText"/>
              <w:spacing w:after="0" w:line="240" w:lineRule="atLeast"/>
              <w:ind w:left="-108" w:right="-110"/>
              <w:jc w:val="center"/>
              <w:rPr>
                <w:lang w:val="en-GB"/>
              </w:rPr>
            </w:pPr>
            <w:r w:rsidRPr="000A4D45">
              <w:rPr>
                <w:b/>
                <w:bCs/>
                <w:lang w:val="en-GB"/>
              </w:rPr>
              <w:t>financial statements</w:t>
            </w:r>
          </w:p>
        </w:tc>
        <w:tc>
          <w:tcPr>
            <w:tcW w:w="131" w:type="pct"/>
          </w:tcPr>
          <w:p w:rsidR="00F47826" w:rsidRPr="000A4D45" w:rsidRDefault="00F47826" w:rsidP="00660EE8">
            <w:pPr>
              <w:pStyle w:val="BodyText"/>
              <w:spacing w:after="0" w:line="240" w:lineRule="atLeast"/>
              <w:ind w:left="-108" w:right="-110"/>
              <w:jc w:val="center"/>
              <w:rPr>
                <w:lang w:val="en-GB"/>
              </w:rPr>
            </w:pPr>
          </w:p>
        </w:tc>
        <w:tc>
          <w:tcPr>
            <w:tcW w:w="1416" w:type="pct"/>
            <w:gridSpan w:val="3"/>
          </w:tcPr>
          <w:p w:rsidR="00F47826" w:rsidRPr="000A4D45" w:rsidRDefault="00F47826" w:rsidP="00660EE8">
            <w:pPr>
              <w:pStyle w:val="BodyText"/>
              <w:spacing w:after="0" w:line="240" w:lineRule="atLeast"/>
              <w:ind w:left="-108" w:right="-110"/>
              <w:jc w:val="center"/>
              <w:rPr>
                <w:b/>
                <w:bCs/>
                <w:lang w:val="en-GB"/>
              </w:rPr>
            </w:pPr>
            <w:r w:rsidRPr="000A4D45">
              <w:rPr>
                <w:b/>
                <w:bCs/>
                <w:lang w:val="en-GB"/>
              </w:rPr>
              <w:t>Separate</w:t>
            </w:r>
          </w:p>
          <w:p w:rsidR="00F47826" w:rsidRPr="000A4D45" w:rsidRDefault="00F47826" w:rsidP="00660EE8">
            <w:pPr>
              <w:pStyle w:val="BodyText"/>
              <w:spacing w:after="0" w:line="240" w:lineRule="atLeast"/>
              <w:ind w:left="-108" w:right="-110"/>
              <w:jc w:val="center"/>
              <w:rPr>
                <w:lang w:val="en-GB"/>
              </w:rPr>
            </w:pPr>
            <w:r w:rsidRPr="000A4D45">
              <w:rPr>
                <w:b/>
                <w:bCs/>
                <w:lang w:val="en-GB"/>
              </w:rPr>
              <w:t>financial statements</w:t>
            </w:r>
          </w:p>
        </w:tc>
      </w:tr>
      <w:tr w:rsidR="00F47826" w:rsidRPr="000A4D45" w:rsidTr="00F47826">
        <w:trPr>
          <w:trHeight w:val="255"/>
        </w:trPr>
        <w:tc>
          <w:tcPr>
            <w:tcW w:w="1908" w:type="pct"/>
          </w:tcPr>
          <w:p w:rsidR="00DB2937" w:rsidRPr="000A4D45" w:rsidRDefault="00DB2937" w:rsidP="00DB2937">
            <w:pPr>
              <w:pStyle w:val="BodyText"/>
              <w:spacing w:after="0" w:line="240" w:lineRule="atLeast"/>
              <w:ind w:right="-138"/>
              <w:jc w:val="both"/>
              <w:rPr>
                <w:b/>
                <w:bCs/>
                <w:lang w:val="en-GB"/>
              </w:rPr>
            </w:pPr>
          </w:p>
        </w:tc>
        <w:tc>
          <w:tcPr>
            <w:tcW w:w="150" w:type="pct"/>
          </w:tcPr>
          <w:p w:rsidR="00DB2937" w:rsidRPr="000A4D45" w:rsidRDefault="00DB2937" w:rsidP="00DB2937">
            <w:pPr>
              <w:pStyle w:val="acctmergecolhdg"/>
              <w:spacing w:line="240" w:lineRule="atLeast"/>
              <w:ind w:left="-108" w:right="-110"/>
              <w:rPr>
                <w:rFonts w:cs="Angsana New"/>
                <w:b w:val="0"/>
                <w:bCs/>
                <w:i/>
                <w:iCs/>
                <w:szCs w:val="28"/>
              </w:rPr>
            </w:pPr>
          </w:p>
        </w:tc>
        <w:tc>
          <w:tcPr>
            <w:tcW w:w="648" w:type="pct"/>
            <w:vAlign w:val="bottom"/>
          </w:tcPr>
          <w:p w:rsidR="00DB2937" w:rsidRPr="000A4D45" w:rsidRDefault="00DB2937" w:rsidP="00DB2937">
            <w:pPr>
              <w:pStyle w:val="acctmergecolhdg"/>
              <w:spacing w:line="240" w:lineRule="atLeast"/>
              <w:rPr>
                <w:b w:val="0"/>
                <w:bCs/>
              </w:rPr>
            </w:pPr>
            <w:r w:rsidRPr="000A4D45">
              <w:rPr>
                <w:b w:val="0"/>
                <w:bCs/>
              </w:rPr>
              <w:t>2019</w:t>
            </w:r>
          </w:p>
        </w:tc>
        <w:tc>
          <w:tcPr>
            <w:tcW w:w="131" w:type="pct"/>
            <w:vAlign w:val="bottom"/>
          </w:tcPr>
          <w:p w:rsidR="00DB2937" w:rsidRPr="000A4D45" w:rsidRDefault="00DB2937" w:rsidP="00DB2937">
            <w:pPr>
              <w:pStyle w:val="acctmergecolhdg"/>
              <w:spacing w:line="240" w:lineRule="atLeast"/>
              <w:rPr>
                <w:b w:val="0"/>
                <w:bCs/>
              </w:rPr>
            </w:pPr>
          </w:p>
        </w:tc>
        <w:tc>
          <w:tcPr>
            <w:tcW w:w="617" w:type="pct"/>
            <w:vAlign w:val="bottom"/>
          </w:tcPr>
          <w:p w:rsidR="00DB2937" w:rsidRPr="000A4D45" w:rsidRDefault="00DB2937" w:rsidP="00DB2937">
            <w:pPr>
              <w:pStyle w:val="acctmergecolhdg"/>
              <w:spacing w:line="240" w:lineRule="atLeast"/>
              <w:rPr>
                <w:b w:val="0"/>
                <w:bCs/>
              </w:rPr>
            </w:pPr>
            <w:r w:rsidRPr="000A4D45">
              <w:rPr>
                <w:b w:val="0"/>
                <w:bCs/>
              </w:rPr>
              <w:t>2018</w:t>
            </w:r>
          </w:p>
        </w:tc>
        <w:tc>
          <w:tcPr>
            <w:tcW w:w="131" w:type="pct"/>
            <w:vAlign w:val="bottom"/>
          </w:tcPr>
          <w:p w:rsidR="00DB2937" w:rsidRPr="000A4D45" w:rsidRDefault="00DB2937" w:rsidP="00DB2937">
            <w:pPr>
              <w:pStyle w:val="acctmergecolhdg"/>
              <w:spacing w:line="240" w:lineRule="atLeast"/>
              <w:rPr>
                <w:b w:val="0"/>
                <w:bCs/>
              </w:rPr>
            </w:pPr>
          </w:p>
        </w:tc>
        <w:tc>
          <w:tcPr>
            <w:tcW w:w="667" w:type="pct"/>
            <w:vAlign w:val="bottom"/>
          </w:tcPr>
          <w:p w:rsidR="00DB2937" w:rsidRPr="000A4D45" w:rsidRDefault="00DB2937" w:rsidP="00DB2937">
            <w:pPr>
              <w:pStyle w:val="acctmergecolhdg"/>
              <w:spacing w:line="240" w:lineRule="atLeast"/>
              <w:rPr>
                <w:b w:val="0"/>
                <w:bCs/>
              </w:rPr>
            </w:pPr>
            <w:r w:rsidRPr="000A4D45">
              <w:rPr>
                <w:b w:val="0"/>
                <w:bCs/>
              </w:rPr>
              <w:t>2019</w:t>
            </w:r>
          </w:p>
        </w:tc>
        <w:tc>
          <w:tcPr>
            <w:tcW w:w="131" w:type="pct"/>
            <w:vAlign w:val="bottom"/>
          </w:tcPr>
          <w:p w:rsidR="00DB2937" w:rsidRPr="000A4D45" w:rsidRDefault="00DB2937" w:rsidP="00DB2937">
            <w:pPr>
              <w:pStyle w:val="acctmergecolhdg"/>
              <w:spacing w:line="240" w:lineRule="atLeast"/>
              <w:rPr>
                <w:b w:val="0"/>
                <w:bCs/>
              </w:rPr>
            </w:pPr>
          </w:p>
        </w:tc>
        <w:tc>
          <w:tcPr>
            <w:tcW w:w="618" w:type="pct"/>
            <w:vAlign w:val="bottom"/>
          </w:tcPr>
          <w:p w:rsidR="00DB2937" w:rsidRPr="000A4D45" w:rsidRDefault="00DB2937" w:rsidP="00DB2937">
            <w:pPr>
              <w:pStyle w:val="acctmergecolhdg"/>
              <w:spacing w:line="240" w:lineRule="atLeast"/>
              <w:rPr>
                <w:b w:val="0"/>
                <w:bCs/>
              </w:rPr>
            </w:pPr>
            <w:r w:rsidRPr="000A4D45">
              <w:rPr>
                <w:b w:val="0"/>
                <w:bCs/>
              </w:rPr>
              <w:t>2018</w:t>
            </w:r>
          </w:p>
        </w:tc>
      </w:tr>
      <w:tr w:rsidR="00DB2937" w:rsidRPr="000A4D45" w:rsidTr="00F47826">
        <w:trPr>
          <w:trHeight w:val="255"/>
        </w:trPr>
        <w:tc>
          <w:tcPr>
            <w:tcW w:w="1908" w:type="pct"/>
          </w:tcPr>
          <w:p w:rsidR="00DB2937" w:rsidRPr="000A4D45" w:rsidRDefault="00DB2937" w:rsidP="00DB2937">
            <w:pPr>
              <w:pStyle w:val="BodyText"/>
              <w:spacing w:after="0" w:line="240" w:lineRule="atLeast"/>
              <w:ind w:right="-138"/>
              <w:jc w:val="both"/>
              <w:rPr>
                <w:b/>
                <w:bCs/>
                <w:lang w:val="en-GB"/>
              </w:rPr>
            </w:pPr>
          </w:p>
        </w:tc>
        <w:tc>
          <w:tcPr>
            <w:tcW w:w="150" w:type="pct"/>
          </w:tcPr>
          <w:p w:rsidR="00DB2937" w:rsidRPr="000A4D45" w:rsidRDefault="00DB2937" w:rsidP="00DB2937">
            <w:pPr>
              <w:pStyle w:val="BodyText"/>
              <w:spacing w:after="0" w:line="240" w:lineRule="atLeast"/>
              <w:ind w:left="-108" w:right="-110"/>
              <w:jc w:val="center"/>
              <w:rPr>
                <w:i/>
                <w:iCs/>
                <w:lang w:val="en-GB"/>
              </w:rPr>
            </w:pPr>
          </w:p>
        </w:tc>
        <w:tc>
          <w:tcPr>
            <w:tcW w:w="2942" w:type="pct"/>
            <w:gridSpan w:val="7"/>
          </w:tcPr>
          <w:p w:rsidR="00DB2937" w:rsidRPr="000A4D45" w:rsidRDefault="00DB2937" w:rsidP="00DB2937">
            <w:pPr>
              <w:pStyle w:val="BodyText"/>
              <w:spacing w:after="0" w:line="240" w:lineRule="atLeast"/>
              <w:ind w:left="-108" w:right="-110"/>
              <w:jc w:val="center"/>
              <w:rPr>
                <w:lang w:val="en-GB"/>
              </w:rPr>
            </w:pPr>
            <w:r w:rsidRPr="000A4D45">
              <w:rPr>
                <w:i/>
                <w:iCs/>
                <w:lang w:val="en-GB"/>
              </w:rPr>
              <w:t>(in thousand Baht)</w:t>
            </w:r>
          </w:p>
        </w:tc>
      </w:tr>
      <w:tr w:rsidR="00F47826" w:rsidRPr="000A4D45" w:rsidTr="00F47826">
        <w:trPr>
          <w:trHeight w:val="255"/>
        </w:trPr>
        <w:tc>
          <w:tcPr>
            <w:tcW w:w="1908" w:type="pct"/>
          </w:tcPr>
          <w:p w:rsidR="00DB2937" w:rsidRPr="000A4D45" w:rsidRDefault="00DB2937" w:rsidP="00DB2937">
            <w:pPr>
              <w:spacing w:line="240" w:lineRule="atLeast"/>
            </w:pPr>
            <w:r w:rsidRPr="000A4D45">
              <w:rPr>
                <w:b/>
                <w:bCs/>
              </w:rPr>
              <w:t>Current tax expense</w:t>
            </w:r>
            <w:r w:rsidRPr="000A4D45">
              <w:rPr>
                <w:b/>
                <w:bCs/>
                <w:i/>
                <w:iCs/>
              </w:rPr>
              <w:t xml:space="preserve"> </w:t>
            </w:r>
          </w:p>
        </w:tc>
        <w:tc>
          <w:tcPr>
            <w:tcW w:w="150" w:type="pct"/>
          </w:tcPr>
          <w:p w:rsidR="00DB2937" w:rsidRPr="000A4D45" w:rsidRDefault="00DB2937" w:rsidP="00DB2937">
            <w:pPr>
              <w:pStyle w:val="BodyText"/>
              <w:tabs>
                <w:tab w:val="left" w:pos="720"/>
              </w:tabs>
              <w:spacing w:after="0" w:line="240" w:lineRule="auto"/>
              <w:ind w:left="-108" w:right="57"/>
              <w:jc w:val="right"/>
              <w:rPr>
                <w:b/>
                <w:bCs/>
              </w:rPr>
            </w:pPr>
          </w:p>
        </w:tc>
        <w:tc>
          <w:tcPr>
            <w:tcW w:w="648" w:type="pct"/>
            <w:vAlign w:val="bottom"/>
          </w:tcPr>
          <w:p w:rsidR="00DB2937" w:rsidRPr="000A4D45" w:rsidRDefault="00DB2937" w:rsidP="00DB2937">
            <w:pPr>
              <w:pStyle w:val="BodyText"/>
              <w:tabs>
                <w:tab w:val="left" w:pos="720"/>
              </w:tabs>
              <w:spacing w:after="0" w:line="240" w:lineRule="auto"/>
              <w:ind w:right="57"/>
              <w:jc w:val="right"/>
              <w:rPr>
                <w:b/>
                <w:bCs/>
              </w:rPr>
            </w:pPr>
          </w:p>
        </w:tc>
        <w:tc>
          <w:tcPr>
            <w:tcW w:w="131" w:type="pct"/>
            <w:vAlign w:val="bottom"/>
          </w:tcPr>
          <w:p w:rsidR="00DB2937" w:rsidRPr="000A4D45" w:rsidRDefault="00DB2937" w:rsidP="00DB2937">
            <w:pPr>
              <w:pStyle w:val="BodyText"/>
              <w:tabs>
                <w:tab w:val="left" w:pos="720"/>
              </w:tabs>
              <w:spacing w:after="0" w:line="240" w:lineRule="auto"/>
              <w:ind w:right="57"/>
              <w:jc w:val="right"/>
            </w:pPr>
          </w:p>
        </w:tc>
        <w:tc>
          <w:tcPr>
            <w:tcW w:w="617" w:type="pct"/>
            <w:vAlign w:val="bottom"/>
          </w:tcPr>
          <w:p w:rsidR="00DB2937" w:rsidRPr="000A4D45" w:rsidRDefault="00DB2937" w:rsidP="00DB2937">
            <w:pPr>
              <w:tabs>
                <w:tab w:val="decimal" w:pos="617"/>
              </w:tabs>
              <w:spacing w:line="240" w:lineRule="auto"/>
              <w:ind w:right="-114"/>
              <w:rPr>
                <w:b/>
                <w:bCs/>
              </w:rPr>
            </w:pPr>
          </w:p>
        </w:tc>
        <w:tc>
          <w:tcPr>
            <w:tcW w:w="131" w:type="pct"/>
            <w:vAlign w:val="bottom"/>
          </w:tcPr>
          <w:p w:rsidR="00DB2937" w:rsidRPr="000A4D45" w:rsidRDefault="00DB2937" w:rsidP="00DB2937">
            <w:pPr>
              <w:pStyle w:val="BodyText"/>
              <w:tabs>
                <w:tab w:val="left" w:pos="720"/>
              </w:tabs>
              <w:spacing w:after="0" w:line="240" w:lineRule="auto"/>
              <w:ind w:right="57"/>
              <w:jc w:val="right"/>
              <w:rPr>
                <w:b/>
                <w:bCs/>
              </w:rPr>
            </w:pPr>
          </w:p>
        </w:tc>
        <w:tc>
          <w:tcPr>
            <w:tcW w:w="667" w:type="pct"/>
            <w:vAlign w:val="bottom"/>
          </w:tcPr>
          <w:p w:rsidR="00DB2937" w:rsidRPr="000A4D45" w:rsidRDefault="00DB2937" w:rsidP="00DB2937">
            <w:pPr>
              <w:pStyle w:val="BodyText"/>
              <w:tabs>
                <w:tab w:val="left" w:pos="720"/>
              </w:tabs>
              <w:spacing w:after="0" w:line="240" w:lineRule="auto"/>
              <w:ind w:right="57"/>
              <w:jc w:val="right"/>
              <w:rPr>
                <w:b/>
                <w:bCs/>
              </w:rPr>
            </w:pPr>
          </w:p>
        </w:tc>
        <w:tc>
          <w:tcPr>
            <w:tcW w:w="131" w:type="pct"/>
            <w:vAlign w:val="bottom"/>
          </w:tcPr>
          <w:p w:rsidR="00DB2937" w:rsidRPr="000A4D45" w:rsidRDefault="00DB2937" w:rsidP="00DB2937">
            <w:pPr>
              <w:pStyle w:val="BodyText"/>
              <w:tabs>
                <w:tab w:val="left" w:pos="720"/>
              </w:tabs>
              <w:spacing w:after="0" w:line="240" w:lineRule="auto"/>
              <w:ind w:right="57"/>
              <w:jc w:val="right"/>
              <w:rPr>
                <w:b/>
                <w:bCs/>
              </w:rPr>
            </w:pPr>
          </w:p>
        </w:tc>
        <w:tc>
          <w:tcPr>
            <w:tcW w:w="618" w:type="pct"/>
            <w:vAlign w:val="bottom"/>
          </w:tcPr>
          <w:p w:rsidR="00DB2937" w:rsidRPr="000A4D45" w:rsidRDefault="00DB2937" w:rsidP="00DB2937">
            <w:pPr>
              <w:tabs>
                <w:tab w:val="decimal" w:pos="612"/>
              </w:tabs>
              <w:spacing w:line="240" w:lineRule="auto"/>
              <w:ind w:right="-114"/>
              <w:rPr>
                <w:b/>
                <w:bCs/>
              </w:rPr>
            </w:pPr>
          </w:p>
        </w:tc>
      </w:tr>
      <w:tr w:rsidR="00F47826" w:rsidRPr="000A4D45" w:rsidTr="00F47826">
        <w:trPr>
          <w:trHeight w:val="255"/>
        </w:trPr>
        <w:tc>
          <w:tcPr>
            <w:tcW w:w="1908" w:type="pct"/>
          </w:tcPr>
          <w:p w:rsidR="008B5750" w:rsidRPr="000A4D45" w:rsidRDefault="008B5750" w:rsidP="008B5750">
            <w:pPr>
              <w:spacing w:line="240" w:lineRule="atLeast"/>
            </w:pPr>
            <w:r w:rsidRPr="000A4D45">
              <w:t xml:space="preserve">Current year </w:t>
            </w:r>
          </w:p>
        </w:tc>
        <w:tc>
          <w:tcPr>
            <w:tcW w:w="150" w:type="pct"/>
          </w:tcPr>
          <w:p w:rsidR="008B5750" w:rsidRPr="000A4D45" w:rsidRDefault="008B5750" w:rsidP="008B5750">
            <w:pPr>
              <w:pStyle w:val="BodyText"/>
              <w:tabs>
                <w:tab w:val="left" w:pos="720"/>
              </w:tabs>
              <w:spacing w:after="0" w:line="240" w:lineRule="auto"/>
              <w:ind w:left="-108" w:right="57"/>
              <w:jc w:val="right"/>
              <w:rPr>
                <w:b/>
                <w:bCs/>
              </w:rPr>
            </w:pPr>
          </w:p>
        </w:tc>
        <w:tc>
          <w:tcPr>
            <w:tcW w:w="648" w:type="pct"/>
          </w:tcPr>
          <w:p w:rsidR="008B5750" w:rsidRPr="008B5750" w:rsidRDefault="008B5750" w:rsidP="00F47826">
            <w:pPr>
              <w:tabs>
                <w:tab w:val="decimal" w:pos="880"/>
              </w:tabs>
              <w:spacing w:line="240" w:lineRule="auto"/>
              <w:rPr>
                <w:cs/>
              </w:rPr>
            </w:pPr>
            <w:r w:rsidRPr="008B5750">
              <w:t>16,234</w:t>
            </w:r>
          </w:p>
        </w:tc>
        <w:tc>
          <w:tcPr>
            <w:tcW w:w="131" w:type="pct"/>
          </w:tcPr>
          <w:p w:rsidR="008B5750" w:rsidRPr="008B5750" w:rsidRDefault="008B5750" w:rsidP="008B5750">
            <w:pPr>
              <w:tabs>
                <w:tab w:val="decimal" w:pos="1134"/>
              </w:tabs>
              <w:spacing w:line="240" w:lineRule="auto"/>
              <w:ind w:right="-43"/>
              <w:rPr>
                <w:cs/>
              </w:rPr>
            </w:pPr>
          </w:p>
        </w:tc>
        <w:tc>
          <w:tcPr>
            <w:tcW w:w="617" w:type="pct"/>
          </w:tcPr>
          <w:p w:rsidR="008B5750" w:rsidRPr="008B5750" w:rsidRDefault="008B5750" w:rsidP="00F47826">
            <w:pPr>
              <w:tabs>
                <w:tab w:val="decimal" w:pos="920"/>
              </w:tabs>
              <w:spacing w:line="240" w:lineRule="auto"/>
              <w:ind w:right="-110"/>
              <w:rPr>
                <w:cs/>
              </w:rPr>
            </w:pPr>
            <w:r w:rsidRPr="008B5750">
              <w:t>23,506</w:t>
            </w:r>
          </w:p>
        </w:tc>
        <w:tc>
          <w:tcPr>
            <w:tcW w:w="131" w:type="pct"/>
          </w:tcPr>
          <w:p w:rsidR="008B5750" w:rsidRPr="008B5750" w:rsidRDefault="008B5750" w:rsidP="008B5750">
            <w:pPr>
              <w:tabs>
                <w:tab w:val="decimal" w:pos="1422"/>
              </w:tabs>
              <w:spacing w:line="240" w:lineRule="auto"/>
              <w:ind w:right="-43"/>
            </w:pPr>
          </w:p>
        </w:tc>
        <w:tc>
          <w:tcPr>
            <w:tcW w:w="667" w:type="pct"/>
            <w:vAlign w:val="bottom"/>
          </w:tcPr>
          <w:p w:rsidR="008B5750" w:rsidRPr="008B5750" w:rsidRDefault="008B5750" w:rsidP="00F47826">
            <w:pPr>
              <w:tabs>
                <w:tab w:val="decimal" w:pos="1134"/>
              </w:tabs>
              <w:spacing w:line="240" w:lineRule="auto"/>
              <w:ind w:right="11"/>
              <w:rPr>
                <w:cs/>
              </w:rPr>
            </w:pPr>
            <w:r w:rsidRPr="008B5750">
              <w:t>15,740</w:t>
            </w:r>
          </w:p>
        </w:tc>
        <w:tc>
          <w:tcPr>
            <w:tcW w:w="131" w:type="pct"/>
          </w:tcPr>
          <w:p w:rsidR="008B5750" w:rsidRPr="008B5750" w:rsidRDefault="008B5750" w:rsidP="008B5750">
            <w:pPr>
              <w:tabs>
                <w:tab w:val="decimal" w:pos="1422"/>
              </w:tabs>
              <w:spacing w:line="240" w:lineRule="auto"/>
              <w:ind w:right="-43"/>
            </w:pPr>
          </w:p>
        </w:tc>
        <w:tc>
          <w:tcPr>
            <w:tcW w:w="618" w:type="pct"/>
            <w:vAlign w:val="bottom"/>
          </w:tcPr>
          <w:p w:rsidR="008B5750" w:rsidRPr="008B5750" w:rsidRDefault="008B5750" w:rsidP="00F47826">
            <w:pPr>
              <w:tabs>
                <w:tab w:val="decimal" w:pos="920"/>
              </w:tabs>
              <w:spacing w:line="240" w:lineRule="auto"/>
              <w:ind w:right="-110"/>
              <w:rPr>
                <w:cs/>
              </w:rPr>
            </w:pPr>
            <w:r w:rsidRPr="008B5750">
              <w:t>23,506</w:t>
            </w:r>
          </w:p>
        </w:tc>
      </w:tr>
      <w:tr w:rsidR="00F47826" w:rsidRPr="000A4D45" w:rsidTr="00F47826">
        <w:trPr>
          <w:trHeight w:val="255"/>
        </w:trPr>
        <w:tc>
          <w:tcPr>
            <w:tcW w:w="1908" w:type="pct"/>
          </w:tcPr>
          <w:p w:rsidR="008B5750" w:rsidRPr="000A4D45" w:rsidRDefault="008B5750" w:rsidP="008B5750">
            <w:pPr>
              <w:spacing w:line="240" w:lineRule="atLeast"/>
              <w:ind w:left="164" w:hanging="164"/>
            </w:pPr>
          </w:p>
        </w:tc>
        <w:tc>
          <w:tcPr>
            <w:tcW w:w="150" w:type="pct"/>
          </w:tcPr>
          <w:p w:rsidR="008B5750" w:rsidRPr="000A4D45" w:rsidRDefault="008B5750" w:rsidP="008B5750">
            <w:pPr>
              <w:pStyle w:val="BodyText"/>
              <w:tabs>
                <w:tab w:val="left" w:pos="720"/>
              </w:tabs>
              <w:spacing w:after="0" w:line="240" w:lineRule="auto"/>
              <w:ind w:left="-108" w:right="57"/>
              <w:jc w:val="right"/>
              <w:rPr>
                <w:b/>
                <w:bCs/>
              </w:rPr>
            </w:pPr>
          </w:p>
        </w:tc>
        <w:tc>
          <w:tcPr>
            <w:tcW w:w="648" w:type="pct"/>
            <w:vAlign w:val="bottom"/>
          </w:tcPr>
          <w:p w:rsidR="008B5750" w:rsidRPr="000A4D45" w:rsidRDefault="008B5750" w:rsidP="00F47826">
            <w:pPr>
              <w:pStyle w:val="BodyText"/>
              <w:tabs>
                <w:tab w:val="left" w:pos="720"/>
                <w:tab w:val="decimal" w:pos="880"/>
              </w:tabs>
              <w:spacing w:after="0" w:line="240" w:lineRule="auto"/>
              <w:ind w:right="57"/>
              <w:jc w:val="right"/>
              <w:rPr>
                <w:b/>
                <w:bCs/>
              </w:rPr>
            </w:pPr>
          </w:p>
        </w:tc>
        <w:tc>
          <w:tcPr>
            <w:tcW w:w="131" w:type="pct"/>
            <w:vAlign w:val="bottom"/>
          </w:tcPr>
          <w:p w:rsidR="008B5750" w:rsidRPr="000A4D45" w:rsidRDefault="008B5750" w:rsidP="008B5750">
            <w:pPr>
              <w:pStyle w:val="BodyText"/>
              <w:tabs>
                <w:tab w:val="left" w:pos="720"/>
              </w:tabs>
              <w:spacing w:after="0" w:line="240" w:lineRule="auto"/>
              <w:ind w:right="57"/>
              <w:jc w:val="right"/>
            </w:pPr>
          </w:p>
        </w:tc>
        <w:tc>
          <w:tcPr>
            <w:tcW w:w="617" w:type="pct"/>
            <w:vAlign w:val="bottom"/>
          </w:tcPr>
          <w:p w:rsidR="008B5750" w:rsidRPr="000A4D45" w:rsidRDefault="008B5750" w:rsidP="00F47826">
            <w:pPr>
              <w:pStyle w:val="BodyText"/>
              <w:tabs>
                <w:tab w:val="left" w:pos="720"/>
                <w:tab w:val="decimal" w:pos="920"/>
              </w:tabs>
              <w:spacing w:after="0" w:line="240" w:lineRule="auto"/>
              <w:ind w:right="-110"/>
              <w:jc w:val="right"/>
              <w:rPr>
                <w:b/>
                <w:bCs/>
              </w:rPr>
            </w:pPr>
          </w:p>
        </w:tc>
        <w:tc>
          <w:tcPr>
            <w:tcW w:w="131" w:type="pct"/>
            <w:vAlign w:val="bottom"/>
          </w:tcPr>
          <w:p w:rsidR="008B5750" w:rsidRPr="000A4D45" w:rsidRDefault="008B5750" w:rsidP="008B5750">
            <w:pPr>
              <w:pStyle w:val="BodyText"/>
              <w:tabs>
                <w:tab w:val="left" w:pos="720"/>
              </w:tabs>
              <w:spacing w:after="0" w:line="240" w:lineRule="auto"/>
              <w:ind w:right="57"/>
              <w:jc w:val="right"/>
              <w:rPr>
                <w:b/>
                <w:bCs/>
              </w:rPr>
            </w:pPr>
          </w:p>
        </w:tc>
        <w:tc>
          <w:tcPr>
            <w:tcW w:w="667" w:type="pct"/>
            <w:vAlign w:val="bottom"/>
          </w:tcPr>
          <w:p w:rsidR="008B5750" w:rsidRPr="000A4D45" w:rsidRDefault="008B5750" w:rsidP="00F47826">
            <w:pPr>
              <w:pStyle w:val="BodyText"/>
              <w:tabs>
                <w:tab w:val="left" w:pos="720"/>
                <w:tab w:val="left" w:pos="1006"/>
              </w:tabs>
              <w:spacing w:after="0" w:line="240" w:lineRule="auto"/>
              <w:ind w:right="11"/>
              <w:jc w:val="right"/>
              <w:rPr>
                <w:b/>
                <w:bCs/>
              </w:rPr>
            </w:pPr>
          </w:p>
        </w:tc>
        <w:tc>
          <w:tcPr>
            <w:tcW w:w="131" w:type="pct"/>
            <w:vAlign w:val="bottom"/>
          </w:tcPr>
          <w:p w:rsidR="008B5750" w:rsidRPr="000A4D45" w:rsidRDefault="008B5750" w:rsidP="008B5750">
            <w:pPr>
              <w:pStyle w:val="BodyText"/>
              <w:tabs>
                <w:tab w:val="left" w:pos="720"/>
              </w:tabs>
              <w:spacing w:after="0" w:line="240" w:lineRule="auto"/>
              <w:ind w:right="57"/>
              <w:jc w:val="right"/>
              <w:rPr>
                <w:b/>
                <w:bCs/>
              </w:rPr>
            </w:pPr>
          </w:p>
        </w:tc>
        <w:tc>
          <w:tcPr>
            <w:tcW w:w="618" w:type="pct"/>
            <w:vAlign w:val="bottom"/>
          </w:tcPr>
          <w:p w:rsidR="008B5750" w:rsidRPr="000A4D45" w:rsidRDefault="008B5750" w:rsidP="00F47826">
            <w:pPr>
              <w:pStyle w:val="BodyText"/>
              <w:tabs>
                <w:tab w:val="decimal" w:pos="920"/>
                <w:tab w:val="left" w:pos="1006"/>
              </w:tabs>
              <w:spacing w:after="0" w:line="240" w:lineRule="auto"/>
              <w:ind w:right="-110"/>
              <w:jc w:val="right"/>
              <w:rPr>
                <w:b/>
                <w:bCs/>
              </w:rPr>
            </w:pPr>
          </w:p>
        </w:tc>
      </w:tr>
      <w:tr w:rsidR="00F47826" w:rsidRPr="000A4D45" w:rsidTr="00F47826">
        <w:trPr>
          <w:trHeight w:val="255"/>
        </w:trPr>
        <w:tc>
          <w:tcPr>
            <w:tcW w:w="1908" w:type="pct"/>
            <w:shd w:val="clear" w:color="auto" w:fill="auto"/>
          </w:tcPr>
          <w:p w:rsidR="008B5750" w:rsidRPr="000A4D45" w:rsidRDefault="008B5750" w:rsidP="00F47826">
            <w:pPr>
              <w:spacing w:line="240" w:lineRule="atLeast"/>
              <w:ind w:right="-200"/>
              <w:rPr>
                <w:b/>
                <w:bCs/>
              </w:rPr>
            </w:pPr>
            <w:r w:rsidRPr="000A4D45">
              <w:rPr>
                <w:b/>
                <w:bCs/>
              </w:rPr>
              <w:t>Deferred tax expense</w:t>
            </w:r>
            <w:r w:rsidRPr="000A4D45">
              <w:rPr>
                <w:b/>
                <w:bCs/>
                <w:i/>
                <w:iCs/>
              </w:rPr>
              <w:t xml:space="preserve">  </w:t>
            </w:r>
            <w:r w:rsidRPr="000A4D45">
              <w:rPr>
                <w:b/>
                <w:bCs/>
              </w:rPr>
              <w:t xml:space="preserve">  </w:t>
            </w:r>
          </w:p>
        </w:tc>
        <w:tc>
          <w:tcPr>
            <w:tcW w:w="150" w:type="pct"/>
          </w:tcPr>
          <w:p w:rsidR="008B5750" w:rsidRPr="000A4D45" w:rsidRDefault="008B5750" w:rsidP="008B5750">
            <w:pPr>
              <w:pStyle w:val="BodyText"/>
              <w:tabs>
                <w:tab w:val="left" w:pos="720"/>
              </w:tabs>
              <w:spacing w:after="0" w:line="240" w:lineRule="auto"/>
              <w:ind w:left="-108" w:right="-110"/>
              <w:jc w:val="center"/>
              <w:rPr>
                <w:i/>
                <w:iCs/>
              </w:rPr>
            </w:pPr>
          </w:p>
        </w:tc>
        <w:tc>
          <w:tcPr>
            <w:tcW w:w="648" w:type="pct"/>
            <w:vAlign w:val="bottom"/>
          </w:tcPr>
          <w:p w:rsidR="008B5750" w:rsidRPr="000A4D45" w:rsidRDefault="008B5750" w:rsidP="00F47826">
            <w:pPr>
              <w:pStyle w:val="BodyText"/>
              <w:tabs>
                <w:tab w:val="left" w:pos="720"/>
                <w:tab w:val="decimal" w:pos="880"/>
              </w:tabs>
              <w:spacing w:after="0" w:line="240" w:lineRule="auto"/>
              <w:ind w:right="57"/>
              <w:jc w:val="right"/>
              <w:rPr>
                <w:b/>
                <w:bCs/>
              </w:rPr>
            </w:pPr>
          </w:p>
        </w:tc>
        <w:tc>
          <w:tcPr>
            <w:tcW w:w="131" w:type="pct"/>
            <w:vAlign w:val="bottom"/>
          </w:tcPr>
          <w:p w:rsidR="008B5750" w:rsidRPr="000A4D45" w:rsidRDefault="008B5750" w:rsidP="008B5750">
            <w:pPr>
              <w:pStyle w:val="BodyText"/>
              <w:tabs>
                <w:tab w:val="left" w:pos="720"/>
              </w:tabs>
              <w:spacing w:after="0" w:line="240" w:lineRule="auto"/>
              <w:ind w:right="57"/>
              <w:jc w:val="right"/>
            </w:pPr>
          </w:p>
        </w:tc>
        <w:tc>
          <w:tcPr>
            <w:tcW w:w="617" w:type="pct"/>
            <w:vAlign w:val="bottom"/>
          </w:tcPr>
          <w:p w:rsidR="008B5750" w:rsidRPr="000A4D45" w:rsidRDefault="008B5750" w:rsidP="00F47826">
            <w:pPr>
              <w:pStyle w:val="BodyText"/>
              <w:tabs>
                <w:tab w:val="left" w:pos="720"/>
                <w:tab w:val="decimal" w:pos="920"/>
              </w:tabs>
              <w:spacing w:after="0" w:line="240" w:lineRule="auto"/>
              <w:ind w:right="-110"/>
              <w:jc w:val="right"/>
              <w:rPr>
                <w:b/>
                <w:bCs/>
              </w:rPr>
            </w:pPr>
          </w:p>
        </w:tc>
        <w:tc>
          <w:tcPr>
            <w:tcW w:w="131" w:type="pct"/>
            <w:vAlign w:val="bottom"/>
          </w:tcPr>
          <w:p w:rsidR="008B5750" w:rsidRPr="000A4D45" w:rsidRDefault="008B5750" w:rsidP="008B5750">
            <w:pPr>
              <w:pStyle w:val="BodyText"/>
              <w:tabs>
                <w:tab w:val="left" w:pos="720"/>
              </w:tabs>
              <w:spacing w:after="0" w:line="240" w:lineRule="auto"/>
              <w:ind w:right="57"/>
              <w:jc w:val="right"/>
              <w:rPr>
                <w:b/>
                <w:bCs/>
              </w:rPr>
            </w:pPr>
          </w:p>
        </w:tc>
        <w:tc>
          <w:tcPr>
            <w:tcW w:w="667" w:type="pct"/>
            <w:vAlign w:val="bottom"/>
          </w:tcPr>
          <w:p w:rsidR="008B5750" w:rsidRPr="000A4D45" w:rsidRDefault="008B5750" w:rsidP="00F47826">
            <w:pPr>
              <w:pStyle w:val="BodyText"/>
              <w:tabs>
                <w:tab w:val="left" w:pos="720"/>
                <w:tab w:val="left" w:pos="1006"/>
              </w:tabs>
              <w:spacing w:after="0" w:line="240" w:lineRule="auto"/>
              <w:ind w:right="11"/>
              <w:jc w:val="right"/>
              <w:rPr>
                <w:b/>
                <w:bCs/>
              </w:rPr>
            </w:pPr>
          </w:p>
        </w:tc>
        <w:tc>
          <w:tcPr>
            <w:tcW w:w="131" w:type="pct"/>
            <w:vAlign w:val="bottom"/>
          </w:tcPr>
          <w:p w:rsidR="008B5750" w:rsidRPr="000A4D45" w:rsidRDefault="008B5750" w:rsidP="008B5750">
            <w:pPr>
              <w:pStyle w:val="BodyText"/>
              <w:tabs>
                <w:tab w:val="left" w:pos="720"/>
              </w:tabs>
              <w:spacing w:after="0" w:line="240" w:lineRule="auto"/>
              <w:ind w:right="57"/>
              <w:jc w:val="right"/>
              <w:rPr>
                <w:b/>
                <w:bCs/>
              </w:rPr>
            </w:pPr>
          </w:p>
        </w:tc>
        <w:tc>
          <w:tcPr>
            <w:tcW w:w="618" w:type="pct"/>
            <w:vAlign w:val="bottom"/>
          </w:tcPr>
          <w:p w:rsidR="008B5750" w:rsidRPr="000A4D45" w:rsidRDefault="008B5750" w:rsidP="00F47826">
            <w:pPr>
              <w:pStyle w:val="BodyText"/>
              <w:tabs>
                <w:tab w:val="decimal" w:pos="920"/>
                <w:tab w:val="left" w:pos="1006"/>
              </w:tabs>
              <w:spacing w:after="0" w:line="240" w:lineRule="auto"/>
              <w:ind w:right="-110"/>
              <w:jc w:val="right"/>
              <w:rPr>
                <w:b/>
                <w:bCs/>
              </w:rPr>
            </w:pPr>
          </w:p>
        </w:tc>
      </w:tr>
      <w:tr w:rsidR="00F47826" w:rsidRPr="000A4D45" w:rsidTr="00F47826">
        <w:trPr>
          <w:trHeight w:val="255"/>
        </w:trPr>
        <w:tc>
          <w:tcPr>
            <w:tcW w:w="1908" w:type="pct"/>
            <w:shd w:val="clear" w:color="auto" w:fill="auto"/>
          </w:tcPr>
          <w:p w:rsidR="008B5750" w:rsidRPr="000A4D45" w:rsidRDefault="008B5750" w:rsidP="00F47826">
            <w:pPr>
              <w:spacing w:line="240" w:lineRule="atLeast"/>
              <w:ind w:left="189" w:right="-290" w:hanging="189"/>
              <w:rPr>
                <w:rFonts w:cs="Angsana New"/>
                <w:cs/>
              </w:rPr>
            </w:pPr>
            <w:r w:rsidRPr="000A4D45">
              <w:t xml:space="preserve">Movements in temporary </w:t>
            </w:r>
            <w:r w:rsidR="00F47826">
              <w:t>d</w:t>
            </w:r>
            <w:r w:rsidRPr="000A4D45">
              <w:t>ifferences</w:t>
            </w:r>
          </w:p>
        </w:tc>
        <w:tc>
          <w:tcPr>
            <w:tcW w:w="150" w:type="pct"/>
          </w:tcPr>
          <w:p w:rsidR="008B5750" w:rsidRPr="000A4D45" w:rsidRDefault="008B5750" w:rsidP="008B5750">
            <w:pPr>
              <w:pStyle w:val="BodyText"/>
              <w:tabs>
                <w:tab w:val="left" w:pos="720"/>
              </w:tabs>
              <w:spacing w:after="0" w:line="240" w:lineRule="auto"/>
              <w:ind w:left="-108" w:right="57"/>
              <w:jc w:val="right"/>
              <w:rPr>
                <w:b/>
                <w:bCs/>
              </w:rPr>
            </w:pPr>
          </w:p>
        </w:tc>
        <w:tc>
          <w:tcPr>
            <w:tcW w:w="648" w:type="pct"/>
            <w:tcBorders>
              <w:bottom w:val="single" w:sz="4" w:space="0" w:color="auto"/>
            </w:tcBorders>
            <w:vAlign w:val="bottom"/>
          </w:tcPr>
          <w:p w:rsidR="008B5750" w:rsidRPr="000A4D45" w:rsidRDefault="008B5750" w:rsidP="00F47826">
            <w:pPr>
              <w:pStyle w:val="BodyText"/>
              <w:tabs>
                <w:tab w:val="left" w:pos="720"/>
                <w:tab w:val="decimal" w:pos="880"/>
              </w:tabs>
              <w:spacing w:after="0" w:line="240" w:lineRule="auto"/>
              <w:ind w:right="75"/>
              <w:jc w:val="right"/>
            </w:pPr>
            <w:r>
              <w:t>1,204</w:t>
            </w:r>
          </w:p>
        </w:tc>
        <w:tc>
          <w:tcPr>
            <w:tcW w:w="131" w:type="pct"/>
            <w:vAlign w:val="bottom"/>
          </w:tcPr>
          <w:p w:rsidR="008B5750" w:rsidRPr="000A4D45" w:rsidRDefault="008B5750" w:rsidP="008B5750">
            <w:pPr>
              <w:pStyle w:val="BodyText"/>
              <w:tabs>
                <w:tab w:val="left" w:pos="720"/>
              </w:tabs>
              <w:spacing w:after="0" w:line="240" w:lineRule="auto"/>
              <w:ind w:right="57"/>
              <w:jc w:val="right"/>
            </w:pPr>
          </w:p>
        </w:tc>
        <w:tc>
          <w:tcPr>
            <w:tcW w:w="617" w:type="pct"/>
            <w:tcBorders>
              <w:bottom w:val="single" w:sz="4" w:space="0" w:color="auto"/>
            </w:tcBorders>
            <w:vAlign w:val="bottom"/>
          </w:tcPr>
          <w:p w:rsidR="008B5750" w:rsidRPr="000A4D45" w:rsidRDefault="008B5750" w:rsidP="00F47826">
            <w:pPr>
              <w:tabs>
                <w:tab w:val="decimal" w:pos="920"/>
              </w:tabs>
              <w:spacing w:line="240" w:lineRule="auto"/>
              <w:ind w:right="-110"/>
            </w:pPr>
            <w:r w:rsidRPr="000A4D45">
              <w:t>3,256</w:t>
            </w:r>
          </w:p>
        </w:tc>
        <w:tc>
          <w:tcPr>
            <w:tcW w:w="131" w:type="pct"/>
            <w:vAlign w:val="bottom"/>
          </w:tcPr>
          <w:p w:rsidR="008B5750" w:rsidRPr="000A4D45" w:rsidRDefault="008B5750" w:rsidP="008B5750">
            <w:pPr>
              <w:pStyle w:val="BodyText"/>
              <w:tabs>
                <w:tab w:val="left" w:pos="720"/>
              </w:tabs>
              <w:spacing w:after="0" w:line="240" w:lineRule="auto"/>
              <w:ind w:right="57"/>
              <w:jc w:val="right"/>
            </w:pPr>
          </w:p>
        </w:tc>
        <w:tc>
          <w:tcPr>
            <w:tcW w:w="667" w:type="pct"/>
            <w:tcBorders>
              <w:bottom w:val="single" w:sz="4" w:space="0" w:color="auto"/>
            </w:tcBorders>
            <w:vAlign w:val="bottom"/>
          </w:tcPr>
          <w:p w:rsidR="008B5750" w:rsidRPr="000A4D45" w:rsidRDefault="008B5750" w:rsidP="00F47826">
            <w:pPr>
              <w:pStyle w:val="BodyText"/>
              <w:tabs>
                <w:tab w:val="left" w:pos="720"/>
              </w:tabs>
              <w:spacing w:after="0" w:line="240" w:lineRule="auto"/>
              <w:ind w:right="11"/>
              <w:jc w:val="right"/>
            </w:pPr>
            <w:r>
              <w:t>1,846</w:t>
            </w:r>
          </w:p>
        </w:tc>
        <w:tc>
          <w:tcPr>
            <w:tcW w:w="131" w:type="pct"/>
            <w:vAlign w:val="bottom"/>
          </w:tcPr>
          <w:p w:rsidR="008B5750" w:rsidRPr="000A4D45" w:rsidRDefault="008B5750" w:rsidP="008B5750">
            <w:pPr>
              <w:pStyle w:val="BodyText"/>
              <w:tabs>
                <w:tab w:val="left" w:pos="720"/>
              </w:tabs>
              <w:spacing w:after="0" w:line="240" w:lineRule="auto"/>
              <w:ind w:right="57"/>
              <w:jc w:val="right"/>
            </w:pPr>
          </w:p>
        </w:tc>
        <w:tc>
          <w:tcPr>
            <w:tcW w:w="618" w:type="pct"/>
            <w:tcBorders>
              <w:bottom w:val="single" w:sz="4" w:space="0" w:color="auto"/>
            </w:tcBorders>
            <w:vAlign w:val="bottom"/>
          </w:tcPr>
          <w:p w:rsidR="008B5750" w:rsidRPr="000A4D45" w:rsidRDefault="008B5750" w:rsidP="00F47826">
            <w:pPr>
              <w:tabs>
                <w:tab w:val="decimal" w:pos="920"/>
              </w:tabs>
              <w:spacing w:line="240" w:lineRule="auto"/>
              <w:ind w:right="-110"/>
            </w:pPr>
            <w:r w:rsidRPr="000A4D45">
              <w:t>7,892</w:t>
            </w:r>
          </w:p>
        </w:tc>
      </w:tr>
      <w:tr w:rsidR="00F47826" w:rsidRPr="000A4D45" w:rsidTr="00F47826">
        <w:trPr>
          <w:trHeight w:val="255"/>
        </w:trPr>
        <w:tc>
          <w:tcPr>
            <w:tcW w:w="1908" w:type="pct"/>
            <w:shd w:val="clear" w:color="auto" w:fill="auto"/>
          </w:tcPr>
          <w:p w:rsidR="00CD6076" w:rsidRPr="000A4D45" w:rsidRDefault="00CD6076" w:rsidP="008B5750">
            <w:pPr>
              <w:spacing w:line="240" w:lineRule="atLeast"/>
              <w:ind w:left="189" w:hanging="189"/>
            </w:pPr>
          </w:p>
        </w:tc>
        <w:tc>
          <w:tcPr>
            <w:tcW w:w="150" w:type="pct"/>
          </w:tcPr>
          <w:p w:rsidR="00CD6076" w:rsidRPr="000A4D45" w:rsidRDefault="00CD6076" w:rsidP="008B5750">
            <w:pPr>
              <w:pStyle w:val="BodyText"/>
              <w:tabs>
                <w:tab w:val="left" w:pos="720"/>
              </w:tabs>
              <w:spacing w:after="0" w:line="240" w:lineRule="auto"/>
              <w:ind w:left="-108" w:right="57"/>
              <w:jc w:val="right"/>
              <w:rPr>
                <w:b/>
                <w:bCs/>
              </w:rPr>
            </w:pPr>
          </w:p>
        </w:tc>
        <w:tc>
          <w:tcPr>
            <w:tcW w:w="648" w:type="pct"/>
            <w:tcBorders>
              <w:top w:val="single" w:sz="4" w:space="0" w:color="auto"/>
            </w:tcBorders>
            <w:vAlign w:val="bottom"/>
          </w:tcPr>
          <w:p w:rsidR="00CD6076" w:rsidRDefault="00CD6076" w:rsidP="00F47826">
            <w:pPr>
              <w:pStyle w:val="BodyText"/>
              <w:tabs>
                <w:tab w:val="left" w:pos="720"/>
                <w:tab w:val="decimal" w:pos="880"/>
              </w:tabs>
              <w:spacing w:after="0" w:line="240" w:lineRule="auto"/>
              <w:ind w:right="75"/>
              <w:jc w:val="right"/>
            </w:pPr>
          </w:p>
        </w:tc>
        <w:tc>
          <w:tcPr>
            <w:tcW w:w="131" w:type="pct"/>
            <w:vAlign w:val="bottom"/>
          </w:tcPr>
          <w:p w:rsidR="00CD6076" w:rsidRPr="000A4D45" w:rsidRDefault="00CD6076" w:rsidP="008B5750">
            <w:pPr>
              <w:pStyle w:val="BodyText"/>
              <w:tabs>
                <w:tab w:val="left" w:pos="720"/>
              </w:tabs>
              <w:spacing w:after="0" w:line="240" w:lineRule="auto"/>
              <w:ind w:right="57"/>
              <w:jc w:val="right"/>
            </w:pPr>
          </w:p>
        </w:tc>
        <w:tc>
          <w:tcPr>
            <w:tcW w:w="617" w:type="pct"/>
            <w:tcBorders>
              <w:top w:val="single" w:sz="4" w:space="0" w:color="auto"/>
            </w:tcBorders>
            <w:vAlign w:val="bottom"/>
          </w:tcPr>
          <w:p w:rsidR="00CD6076" w:rsidRPr="000A4D45" w:rsidRDefault="00CD6076" w:rsidP="00F47826">
            <w:pPr>
              <w:tabs>
                <w:tab w:val="decimal" w:pos="920"/>
              </w:tabs>
              <w:spacing w:line="240" w:lineRule="auto"/>
              <w:ind w:right="-110"/>
            </w:pPr>
          </w:p>
        </w:tc>
        <w:tc>
          <w:tcPr>
            <w:tcW w:w="131" w:type="pct"/>
            <w:vAlign w:val="bottom"/>
          </w:tcPr>
          <w:p w:rsidR="00CD6076" w:rsidRPr="000A4D45" w:rsidRDefault="00CD6076" w:rsidP="008B5750">
            <w:pPr>
              <w:pStyle w:val="BodyText"/>
              <w:tabs>
                <w:tab w:val="left" w:pos="720"/>
              </w:tabs>
              <w:spacing w:after="0" w:line="240" w:lineRule="auto"/>
              <w:ind w:right="57"/>
              <w:jc w:val="right"/>
            </w:pPr>
          </w:p>
        </w:tc>
        <w:tc>
          <w:tcPr>
            <w:tcW w:w="667" w:type="pct"/>
            <w:tcBorders>
              <w:top w:val="single" w:sz="4" w:space="0" w:color="auto"/>
            </w:tcBorders>
            <w:vAlign w:val="bottom"/>
          </w:tcPr>
          <w:p w:rsidR="00CD6076" w:rsidRDefault="00CD6076" w:rsidP="00F47826">
            <w:pPr>
              <w:pStyle w:val="BodyText"/>
              <w:tabs>
                <w:tab w:val="left" w:pos="720"/>
              </w:tabs>
              <w:spacing w:after="0" w:line="240" w:lineRule="auto"/>
              <w:ind w:right="11"/>
              <w:jc w:val="right"/>
            </w:pPr>
          </w:p>
        </w:tc>
        <w:tc>
          <w:tcPr>
            <w:tcW w:w="131" w:type="pct"/>
            <w:vAlign w:val="bottom"/>
          </w:tcPr>
          <w:p w:rsidR="00CD6076" w:rsidRPr="000A4D45" w:rsidRDefault="00CD6076" w:rsidP="008B5750">
            <w:pPr>
              <w:pStyle w:val="BodyText"/>
              <w:tabs>
                <w:tab w:val="left" w:pos="720"/>
              </w:tabs>
              <w:spacing w:after="0" w:line="240" w:lineRule="auto"/>
              <w:ind w:right="57"/>
              <w:jc w:val="right"/>
            </w:pPr>
          </w:p>
        </w:tc>
        <w:tc>
          <w:tcPr>
            <w:tcW w:w="618" w:type="pct"/>
            <w:tcBorders>
              <w:top w:val="single" w:sz="4" w:space="0" w:color="auto"/>
            </w:tcBorders>
            <w:vAlign w:val="bottom"/>
          </w:tcPr>
          <w:p w:rsidR="00CD6076" w:rsidRPr="000A4D45" w:rsidRDefault="00CD6076" w:rsidP="00F47826">
            <w:pPr>
              <w:tabs>
                <w:tab w:val="decimal" w:pos="920"/>
              </w:tabs>
              <w:spacing w:line="240" w:lineRule="auto"/>
              <w:ind w:right="-110"/>
            </w:pPr>
          </w:p>
        </w:tc>
      </w:tr>
      <w:tr w:rsidR="00F47826" w:rsidRPr="000A4D45" w:rsidTr="00F47826">
        <w:trPr>
          <w:trHeight w:val="255"/>
        </w:trPr>
        <w:tc>
          <w:tcPr>
            <w:tcW w:w="1908" w:type="pct"/>
          </w:tcPr>
          <w:p w:rsidR="008B5750" w:rsidRPr="000A4D45" w:rsidRDefault="008B5750" w:rsidP="008B5750">
            <w:pPr>
              <w:spacing w:line="240" w:lineRule="atLeast"/>
              <w:rPr>
                <w:b/>
                <w:bCs/>
              </w:rPr>
            </w:pPr>
            <w:r w:rsidRPr="000A4D45">
              <w:rPr>
                <w:b/>
                <w:bCs/>
              </w:rPr>
              <w:t>Total</w:t>
            </w:r>
            <w:r w:rsidR="00A01A6C">
              <w:rPr>
                <w:b/>
                <w:bCs/>
              </w:rPr>
              <w:t xml:space="preserve"> income tax</w:t>
            </w:r>
          </w:p>
        </w:tc>
        <w:tc>
          <w:tcPr>
            <w:tcW w:w="150" w:type="pct"/>
          </w:tcPr>
          <w:p w:rsidR="008B5750" w:rsidRPr="000A4D45" w:rsidRDefault="008B5750" w:rsidP="008B5750">
            <w:pPr>
              <w:pStyle w:val="BodyText"/>
              <w:tabs>
                <w:tab w:val="left" w:pos="720"/>
              </w:tabs>
              <w:spacing w:after="0" w:line="240" w:lineRule="auto"/>
              <w:ind w:left="-108" w:right="57"/>
              <w:jc w:val="right"/>
              <w:rPr>
                <w:b/>
                <w:bCs/>
              </w:rPr>
            </w:pPr>
          </w:p>
        </w:tc>
        <w:tc>
          <w:tcPr>
            <w:tcW w:w="648" w:type="pct"/>
            <w:tcBorders>
              <w:left w:val="nil"/>
              <w:bottom w:val="double" w:sz="4" w:space="0" w:color="auto"/>
              <w:right w:val="nil"/>
            </w:tcBorders>
            <w:vAlign w:val="bottom"/>
          </w:tcPr>
          <w:p w:rsidR="008B5750" w:rsidRPr="000A4D45" w:rsidRDefault="008B5750" w:rsidP="00F47826">
            <w:pPr>
              <w:pStyle w:val="BodyText"/>
              <w:tabs>
                <w:tab w:val="left" w:pos="720"/>
                <w:tab w:val="decimal" w:pos="880"/>
              </w:tabs>
              <w:spacing w:after="0" w:line="240" w:lineRule="auto"/>
              <w:ind w:right="57"/>
              <w:jc w:val="right"/>
              <w:rPr>
                <w:b/>
                <w:bCs/>
              </w:rPr>
            </w:pPr>
            <w:r>
              <w:rPr>
                <w:b/>
                <w:bCs/>
              </w:rPr>
              <w:t>17,438</w:t>
            </w:r>
          </w:p>
        </w:tc>
        <w:tc>
          <w:tcPr>
            <w:tcW w:w="131" w:type="pct"/>
            <w:vAlign w:val="bottom"/>
          </w:tcPr>
          <w:p w:rsidR="008B5750" w:rsidRPr="000A4D45" w:rsidRDefault="008B5750" w:rsidP="008B5750">
            <w:pPr>
              <w:pStyle w:val="BodyText"/>
              <w:tabs>
                <w:tab w:val="left" w:pos="720"/>
              </w:tabs>
              <w:spacing w:after="0" w:line="240" w:lineRule="auto"/>
              <w:ind w:right="57"/>
              <w:jc w:val="right"/>
              <w:rPr>
                <w:b/>
                <w:bCs/>
              </w:rPr>
            </w:pPr>
          </w:p>
        </w:tc>
        <w:tc>
          <w:tcPr>
            <w:tcW w:w="617" w:type="pct"/>
            <w:tcBorders>
              <w:left w:val="nil"/>
              <w:bottom w:val="double" w:sz="4" w:space="0" w:color="auto"/>
              <w:right w:val="nil"/>
            </w:tcBorders>
            <w:vAlign w:val="bottom"/>
          </w:tcPr>
          <w:p w:rsidR="008B5750" w:rsidRPr="00F47826" w:rsidRDefault="008B5750" w:rsidP="00F47826">
            <w:pPr>
              <w:tabs>
                <w:tab w:val="decimal" w:pos="920"/>
              </w:tabs>
              <w:spacing w:line="240" w:lineRule="auto"/>
              <w:ind w:right="-110"/>
              <w:rPr>
                <w:b/>
                <w:bCs/>
              </w:rPr>
            </w:pPr>
            <w:r w:rsidRPr="00F47826">
              <w:rPr>
                <w:b/>
                <w:bCs/>
              </w:rPr>
              <w:t>26,762</w:t>
            </w:r>
          </w:p>
        </w:tc>
        <w:tc>
          <w:tcPr>
            <w:tcW w:w="131" w:type="pct"/>
            <w:vAlign w:val="bottom"/>
          </w:tcPr>
          <w:p w:rsidR="008B5750" w:rsidRPr="000A4D45" w:rsidRDefault="008B5750" w:rsidP="008B5750">
            <w:pPr>
              <w:pStyle w:val="BodyText"/>
              <w:tabs>
                <w:tab w:val="left" w:pos="720"/>
              </w:tabs>
              <w:spacing w:after="0" w:line="240" w:lineRule="auto"/>
              <w:ind w:right="57"/>
              <w:jc w:val="right"/>
              <w:rPr>
                <w:b/>
                <w:bCs/>
              </w:rPr>
            </w:pPr>
          </w:p>
        </w:tc>
        <w:tc>
          <w:tcPr>
            <w:tcW w:w="667" w:type="pct"/>
            <w:tcBorders>
              <w:left w:val="nil"/>
              <w:bottom w:val="double" w:sz="4" w:space="0" w:color="auto"/>
              <w:right w:val="nil"/>
            </w:tcBorders>
            <w:vAlign w:val="bottom"/>
          </w:tcPr>
          <w:p w:rsidR="008B5750" w:rsidRPr="000A4D45" w:rsidRDefault="008B5750" w:rsidP="00F47826">
            <w:pPr>
              <w:pStyle w:val="BodyText"/>
              <w:tabs>
                <w:tab w:val="left" w:pos="720"/>
              </w:tabs>
              <w:spacing w:after="0" w:line="240" w:lineRule="auto"/>
              <w:ind w:right="11"/>
              <w:jc w:val="right"/>
              <w:rPr>
                <w:b/>
                <w:bCs/>
              </w:rPr>
            </w:pPr>
            <w:r>
              <w:rPr>
                <w:b/>
                <w:bCs/>
              </w:rPr>
              <w:t>17,586</w:t>
            </w:r>
          </w:p>
        </w:tc>
        <w:tc>
          <w:tcPr>
            <w:tcW w:w="131" w:type="pct"/>
            <w:vAlign w:val="bottom"/>
          </w:tcPr>
          <w:p w:rsidR="008B5750" w:rsidRPr="000A4D45" w:rsidRDefault="008B5750" w:rsidP="008B5750">
            <w:pPr>
              <w:pStyle w:val="BodyText"/>
              <w:tabs>
                <w:tab w:val="left" w:pos="720"/>
              </w:tabs>
              <w:spacing w:after="0" w:line="240" w:lineRule="auto"/>
              <w:ind w:right="57"/>
              <w:jc w:val="right"/>
              <w:rPr>
                <w:b/>
                <w:bCs/>
              </w:rPr>
            </w:pPr>
          </w:p>
        </w:tc>
        <w:tc>
          <w:tcPr>
            <w:tcW w:w="618" w:type="pct"/>
            <w:tcBorders>
              <w:left w:val="nil"/>
              <w:bottom w:val="double" w:sz="4" w:space="0" w:color="auto"/>
              <w:right w:val="nil"/>
            </w:tcBorders>
            <w:vAlign w:val="bottom"/>
          </w:tcPr>
          <w:p w:rsidR="008B5750" w:rsidRPr="00F47826" w:rsidRDefault="008B5750" w:rsidP="00F47826">
            <w:pPr>
              <w:tabs>
                <w:tab w:val="decimal" w:pos="920"/>
              </w:tabs>
              <w:spacing w:line="240" w:lineRule="auto"/>
              <w:ind w:right="-110"/>
              <w:rPr>
                <w:b/>
                <w:bCs/>
              </w:rPr>
            </w:pPr>
            <w:r w:rsidRPr="00F47826">
              <w:rPr>
                <w:b/>
                <w:bCs/>
              </w:rPr>
              <w:t>31,398</w:t>
            </w:r>
          </w:p>
        </w:tc>
      </w:tr>
    </w:tbl>
    <w:p w:rsidR="00A4414C" w:rsidRDefault="00A4414C" w:rsidP="004D715B">
      <w:pPr>
        <w:pStyle w:val="block"/>
        <w:spacing w:after="0" w:line="240" w:lineRule="auto"/>
        <w:ind w:left="0" w:right="380"/>
        <w:jc w:val="both"/>
        <w:rPr>
          <w:spacing w:val="-2"/>
        </w:rPr>
      </w:pPr>
    </w:p>
    <w:p w:rsidR="002E363E" w:rsidRPr="0061715F" w:rsidRDefault="002E363E" w:rsidP="004D715B">
      <w:pPr>
        <w:pStyle w:val="block"/>
        <w:spacing w:after="0" w:line="240" w:lineRule="auto"/>
        <w:ind w:left="0" w:right="380"/>
        <w:jc w:val="both"/>
        <w:rPr>
          <w:rFonts w:cstheme="minorBidi"/>
          <w:spacing w:val="-2"/>
          <w:cs/>
        </w:rPr>
      </w:pPr>
    </w:p>
    <w:p w:rsidR="002E363E" w:rsidRDefault="002E363E" w:rsidP="004D715B">
      <w:pPr>
        <w:pStyle w:val="block"/>
        <w:spacing w:after="0" w:line="240" w:lineRule="auto"/>
        <w:ind w:left="0" w:right="380"/>
        <w:jc w:val="both"/>
        <w:rPr>
          <w:spacing w:val="-2"/>
        </w:rPr>
      </w:pPr>
    </w:p>
    <w:p w:rsidR="002E363E" w:rsidRDefault="002E363E" w:rsidP="004D715B">
      <w:pPr>
        <w:pStyle w:val="block"/>
        <w:spacing w:after="0" w:line="240" w:lineRule="auto"/>
        <w:ind w:left="0" w:right="380"/>
        <w:jc w:val="both"/>
        <w:rPr>
          <w:spacing w:val="-2"/>
        </w:rPr>
      </w:pPr>
    </w:p>
    <w:p w:rsidR="002E363E" w:rsidRDefault="002E363E" w:rsidP="004D715B">
      <w:pPr>
        <w:pStyle w:val="block"/>
        <w:spacing w:after="0" w:line="240" w:lineRule="auto"/>
        <w:ind w:left="0" w:right="380"/>
        <w:jc w:val="both"/>
        <w:rPr>
          <w:spacing w:val="-2"/>
        </w:rPr>
      </w:pPr>
    </w:p>
    <w:p w:rsidR="002E363E" w:rsidRDefault="002E363E" w:rsidP="004D715B">
      <w:pPr>
        <w:pStyle w:val="block"/>
        <w:spacing w:after="0" w:line="240" w:lineRule="auto"/>
        <w:ind w:left="0" w:right="380"/>
        <w:jc w:val="both"/>
        <w:rPr>
          <w:spacing w:val="-2"/>
        </w:rPr>
      </w:pPr>
    </w:p>
    <w:p w:rsidR="002E363E" w:rsidRDefault="002E363E" w:rsidP="004D715B">
      <w:pPr>
        <w:pStyle w:val="block"/>
        <w:spacing w:after="0" w:line="240" w:lineRule="auto"/>
        <w:ind w:left="0" w:right="380"/>
        <w:jc w:val="both"/>
        <w:rPr>
          <w:spacing w:val="-2"/>
        </w:rPr>
      </w:pPr>
    </w:p>
    <w:p w:rsidR="002E363E" w:rsidRDefault="002E363E" w:rsidP="004D715B">
      <w:pPr>
        <w:pStyle w:val="block"/>
        <w:spacing w:after="0" w:line="240" w:lineRule="auto"/>
        <w:ind w:left="0" w:right="380"/>
        <w:jc w:val="both"/>
        <w:rPr>
          <w:spacing w:val="-2"/>
        </w:rPr>
      </w:pPr>
    </w:p>
    <w:p w:rsidR="002E363E" w:rsidRDefault="002E363E" w:rsidP="004D715B">
      <w:pPr>
        <w:pStyle w:val="block"/>
        <w:spacing w:after="0" w:line="240" w:lineRule="auto"/>
        <w:ind w:left="0" w:right="380"/>
        <w:jc w:val="both"/>
        <w:rPr>
          <w:spacing w:val="-2"/>
        </w:rPr>
      </w:pPr>
    </w:p>
    <w:p w:rsidR="002E363E" w:rsidRDefault="002E363E" w:rsidP="004D715B">
      <w:pPr>
        <w:pStyle w:val="block"/>
        <w:spacing w:after="0" w:line="240" w:lineRule="auto"/>
        <w:ind w:left="0" w:right="380"/>
        <w:jc w:val="both"/>
        <w:rPr>
          <w:spacing w:val="-2"/>
        </w:rPr>
      </w:pPr>
    </w:p>
    <w:tbl>
      <w:tblPr>
        <w:tblW w:w="9360" w:type="dxa"/>
        <w:tblInd w:w="1080" w:type="dxa"/>
        <w:tblLayout w:type="fixed"/>
        <w:tblCellMar>
          <w:left w:w="79" w:type="dxa"/>
          <w:right w:w="79" w:type="dxa"/>
        </w:tblCellMar>
        <w:tblLook w:val="0000" w:firstRow="0" w:lastRow="0" w:firstColumn="0" w:lastColumn="0" w:noHBand="0" w:noVBand="0"/>
      </w:tblPr>
      <w:tblGrid>
        <w:gridCol w:w="2520"/>
        <w:gridCol w:w="990"/>
        <w:gridCol w:w="180"/>
        <w:gridCol w:w="990"/>
        <w:gridCol w:w="180"/>
        <w:gridCol w:w="990"/>
        <w:gridCol w:w="180"/>
        <w:gridCol w:w="990"/>
        <w:gridCol w:w="180"/>
        <w:gridCol w:w="990"/>
        <w:gridCol w:w="180"/>
        <w:gridCol w:w="990"/>
      </w:tblGrid>
      <w:tr w:rsidR="009F6EB5" w:rsidRPr="000A4D45" w:rsidTr="00A17E9C">
        <w:trPr>
          <w:cantSplit/>
        </w:trPr>
        <w:tc>
          <w:tcPr>
            <w:tcW w:w="2520" w:type="dxa"/>
          </w:tcPr>
          <w:p w:rsidR="009F6EB5" w:rsidRPr="000A4D45" w:rsidRDefault="00985DE1" w:rsidP="009C13C2">
            <w:pPr>
              <w:spacing w:line="240" w:lineRule="atLeast"/>
              <w:ind w:right="-138"/>
              <w:rPr>
                <w:b/>
                <w:bCs/>
                <w:i/>
                <w:iCs/>
                <w:spacing w:val="-2"/>
              </w:rPr>
            </w:pPr>
            <w:r w:rsidRPr="000A4D45">
              <w:rPr>
                <w:b/>
                <w:bCs/>
                <w:i/>
                <w:iCs/>
                <w:spacing w:val="-2"/>
              </w:rPr>
              <w:lastRenderedPageBreak/>
              <w:t xml:space="preserve">Income tax </w:t>
            </w:r>
          </w:p>
        </w:tc>
        <w:tc>
          <w:tcPr>
            <w:tcW w:w="6840" w:type="dxa"/>
            <w:gridSpan w:val="11"/>
          </w:tcPr>
          <w:p w:rsidR="009F6EB5" w:rsidRPr="000A4D45" w:rsidRDefault="00D63350" w:rsidP="00660EE8">
            <w:pPr>
              <w:pStyle w:val="acctfourfigures"/>
              <w:tabs>
                <w:tab w:val="clear" w:pos="765"/>
              </w:tabs>
              <w:spacing w:line="240" w:lineRule="atLeast"/>
              <w:ind w:left="-79" w:right="11" w:firstLine="79"/>
              <w:jc w:val="center"/>
            </w:pPr>
            <w:r w:rsidRPr="000A4D45">
              <w:rPr>
                <w:b/>
                <w:bCs/>
                <w:lang w:val="en-GB" w:bidi="ar-SA"/>
              </w:rPr>
              <w:t>Consolidated financial statements</w:t>
            </w:r>
          </w:p>
        </w:tc>
      </w:tr>
      <w:tr w:rsidR="004D715B" w:rsidRPr="000A4D45" w:rsidTr="00A17E9C">
        <w:trPr>
          <w:cantSplit/>
        </w:trPr>
        <w:tc>
          <w:tcPr>
            <w:tcW w:w="2520" w:type="dxa"/>
          </w:tcPr>
          <w:p w:rsidR="004D715B" w:rsidRPr="000A4D45" w:rsidRDefault="004D715B" w:rsidP="002F67CD">
            <w:pPr>
              <w:spacing w:line="240" w:lineRule="atLeast"/>
              <w:ind w:right="-80"/>
              <w:rPr>
                <w:rFonts w:cs="Angsana New"/>
                <w:b/>
                <w:bCs/>
                <w:i/>
                <w:iCs/>
                <w:szCs w:val="28"/>
              </w:rPr>
            </w:pPr>
          </w:p>
        </w:tc>
        <w:tc>
          <w:tcPr>
            <w:tcW w:w="3330" w:type="dxa"/>
            <w:gridSpan w:val="5"/>
            <w:tcBorders>
              <w:bottom w:val="single" w:sz="4" w:space="0" w:color="auto"/>
            </w:tcBorders>
          </w:tcPr>
          <w:p w:rsidR="004D715B" w:rsidRPr="000A4D45" w:rsidRDefault="004D715B" w:rsidP="004D715B">
            <w:pPr>
              <w:pStyle w:val="acctmergecolhdg"/>
              <w:spacing w:line="240" w:lineRule="atLeast"/>
              <w:rPr>
                <w:b w:val="0"/>
                <w:bCs/>
              </w:rPr>
            </w:pPr>
            <w:r w:rsidRPr="000A4D45">
              <w:rPr>
                <w:b w:val="0"/>
                <w:bCs/>
              </w:rPr>
              <w:t>2019</w:t>
            </w:r>
          </w:p>
        </w:tc>
        <w:tc>
          <w:tcPr>
            <w:tcW w:w="180" w:type="dxa"/>
          </w:tcPr>
          <w:p w:rsidR="004D715B" w:rsidRPr="000A4D45" w:rsidRDefault="004D715B" w:rsidP="004D715B">
            <w:pPr>
              <w:pStyle w:val="acctmergecolhdg"/>
              <w:spacing w:line="240" w:lineRule="atLeast"/>
              <w:rPr>
                <w:b w:val="0"/>
                <w:bCs/>
              </w:rPr>
            </w:pPr>
          </w:p>
        </w:tc>
        <w:tc>
          <w:tcPr>
            <w:tcW w:w="3330" w:type="dxa"/>
            <w:gridSpan w:val="5"/>
            <w:tcBorders>
              <w:bottom w:val="single" w:sz="4" w:space="0" w:color="auto"/>
            </w:tcBorders>
          </w:tcPr>
          <w:p w:rsidR="004D715B" w:rsidRPr="000A4D45" w:rsidRDefault="004D715B" w:rsidP="004D715B">
            <w:pPr>
              <w:pStyle w:val="acctmergecolhdg"/>
              <w:spacing w:line="240" w:lineRule="atLeast"/>
              <w:rPr>
                <w:b w:val="0"/>
                <w:bCs/>
              </w:rPr>
            </w:pPr>
            <w:r w:rsidRPr="000A4D45">
              <w:rPr>
                <w:b w:val="0"/>
                <w:bCs/>
              </w:rPr>
              <w:t>2018</w:t>
            </w:r>
          </w:p>
        </w:tc>
      </w:tr>
      <w:tr w:rsidR="004D715B" w:rsidRPr="000A4D45" w:rsidTr="00A17E9C">
        <w:trPr>
          <w:cantSplit/>
        </w:trPr>
        <w:tc>
          <w:tcPr>
            <w:tcW w:w="2520" w:type="dxa"/>
          </w:tcPr>
          <w:p w:rsidR="004D715B" w:rsidRPr="000A4D45" w:rsidRDefault="004D715B" w:rsidP="004D715B">
            <w:pPr>
              <w:spacing w:line="240" w:lineRule="atLeast"/>
              <w:rPr>
                <w:b/>
                <w:bCs/>
                <w:i/>
                <w:iCs/>
              </w:rPr>
            </w:pPr>
          </w:p>
        </w:tc>
        <w:tc>
          <w:tcPr>
            <w:tcW w:w="990" w:type="dxa"/>
            <w:tcBorders>
              <w:top w:val="single" w:sz="4" w:space="0" w:color="auto"/>
            </w:tcBorders>
          </w:tcPr>
          <w:p w:rsidR="004D715B" w:rsidRPr="000A4D45" w:rsidRDefault="004D715B" w:rsidP="004D715B">
            <w:pPr>
              <w:pStyle w:val="acctfourfigures"/>
              <w:tabs>
                <w:tab w:val="clear" w:pos="765"/>
              </w:tabs>
              <w:spacing w:line="240" w:lineRule="atLeast"/>
              <w:ind w:left="-79" w:right="-79"/>
              <w:jc w:val="center"/>
            </w:pPr>
            <w:r w:rsidRPr="000A4D45">
              <w:t>Before</w:t>
            </w:r>
          </w:p>
        </w:tc>
        <w:tc>
          <w:tcPr>
            <w:tcW w:w="180" w:type="dxa"/>
            <w:tcBorders>
              <w:top w:val="single" w:sz="4" w:space="0" w:color="auto"/>
            </w:tcBorders>
          </w:tcPr>
          <w:p w:rsidR="004D715B" w:rsidRPr="000A4D45" w:rsidRDefault="004D715B" w:rsidP="004D715B">
            <w:pPr>
              <w:pStyle w:val="acctfourfigures"/>
              <w:spacing w:line="240" w:lineRule="atLeast"/>
              <w:ind w:left="-79" w:right="-79"/>
              <w:jc w:val="center"/>
            </w:pPr>
          </w:p>
        </w:tc>
        <w:tc>
          <w:tcPr>
            <w:tcW w:w="990" w:type="dxa"/>
            <w:tcBorders>
              <w:top w:val="single" w:sz="4" w:space="0" w:color="auto"/>
            </w:tcBorders>
          </w:tcPr>
          <w:p w:rsidR="004D715B" w:rsidRPr="000A4D45" w:rsidRDefault="004D715B" w:rsidP="004D715B">
            <w:pPr>
              <w:pStyle w:val="acctfourfigures"/>
              <w:tabs>
                <w:tab w:val="clear" w:pos="765"/>
              </w:tabs>
              <w:spacing w:line="240" w:lineRule="atLeast"/>
              <w:ind w:left="-79" w:right="-79"/>
              <w:jc w:val="center"/>
            </w:pPr>
            <w:r w:rsidRPr="000A4D45">
              <w:t>Tax</w:t>
            </w:r>
          </w:p>
        </w:tc>
        <w:tc>
          <w:tcPr>
            <w:tcW w:w="180" w:type="dxa"/>
            <w:tcBorders>
              <w:top w:val="single" w:sz="4" w:space="0" w:color="auto"/>
            </w:tcBorders>
          </w:tcPr>
          <w:p w:rsidR="004D715B" w:rsidRPr="000A4D45" w:rsidRDefault="004D715B" w:rsidP="004D715B">
            <w:pPr>
              <w:pStyle w:val="acctfourfigures"/>
              <w:spacing w:line="240" w:lineRule="atLeast"/>
              <w:ind w:left="-79" w:right="-79"/>
              <w:jc w:val="center"/>
            </w:pPr>
          </w:p>
        </w:tc>
        <w:tc>
          <w:tcPr>
            <w:tcW w:w="990" w:type="dxa"/>
            <w:tcBorders>
              <w:top w:val="single" w:sz="4" w:space="0" w:color="auto"/>
            </w:tcBorders>
          </w:tcPr>
          <w:p w:rsidR="004D715B" w:rsidRPr="000A4D45" w:rsidRDefault="004D715B" w:rsidP="004D715B">
            <w:pPr>
              <w:pStyle w:val="acctfourfigures"/>
              <w:tabs>
                <w:tab w:val="clear" w:pos="765"/>
              </w:tabs>
              <w:spacing w:line="240" w:lineRule="atLeast"/>
              <w:ind w:left="-79" w:right="-79"/>
              <w:jc w:val="center"/>
            </w:pPr>
            <w:r w:rsidRPr="000A4D45">
              <w:t>Net of</w:t>
            </w:r>
          </w:p>
        </w:tc>
        <w:tc>
          <w:tcPr>
            <w:tcW w:w="180" w:type="dxa"/>
          </w:tcPr>
          <w:p w:rsidR="004D715B" w:rsidRPr="000A4D45" w:rsidRDefault="004D715B" w:rsidP="004D715B">
            <w:pPr>
              <w:pStyle w:val="acctfourfigures"/>
              <w:tabs>
                <w:tab w:val="clear" w:pos="765"/>
              </w:tabs>
              <w:spacing w:line="240" w:lineRule="atLeast"/>
              <w:ind w:left="-79" w:right="-79"/>
              <w:jc w:val="center"/>
            </w:pPr>
          </w:p>
        </w:tc>
        <w:tc>
          <w:tcPr>
            <w:tcW w:w="990" w:type="dxa"/>
          </w:tcPr>
          <w:p w:rsidR="004D715B" w:rsidRPr="000A4D45" w:rsidRDefault="004D715B" w:rsidP="004D715B">
            <w:pPr>
              <w:pStyle w:val="acctfourfigures"/>
              <w:tabs>
                <w:tab w:val="clear" w:pos="765"/>
              </w:tabs>
              <w:spacing w:line="240" w:lineRule="atLeast"/>
              <w:ind w:left="-79" w:right="-79"/>
              <w:jc w:val="center"/>
            </w:pPr>
            <w:r w:rsidRPr="000A4D45">
              <w:t>Before</w:t>
            </w:r>
          </w:p>
        </w:tc>
        <w:tc>
          <w:tcPr>
            <w:tcW w:w="180" w:type="dxa"/>
          </w:tcPr>
          <w:p w:rsidR="004D715B" w:rsidRPr="000A4D45" w:rsidRDefault="004D715B" w:rsidP="004D715B">
            <w:pPr>
              <w:pStyle w:val="acctfourfigures"/>
              <w:tabs>
                <w:tab w:val="clear" w:pos="765"/>
              </w:tabs>
              <w:spacing w:line="240" w:lineRule="atLeast"/>
              <w:ind w:left="-79" w:right="-79"/>
              <w:jc w:val="center"/>
            </w:pPr>
          </w:p>
        </w:tc>
        <w:tc>
          <w:tcPr>
            <w:tcW w:w="990" w:type="dxa"/>
          </w:tcPr>
          <w:p w:rsidR="004D715B" w:rsidRPr="000A4D45" w:rsidRDefault="004D715B" w:rsidP="004D715B">
            <w:pPr>
              <w:pStyle w:val="acctfourfigures"/>
              <w:tabs>
                <w:tab w:val="clear" w:pos="765"/>
              </w:tabs>
              <w:spacing w:line="240" w:lineRule="atLeast"/>
              <w:ind w:left="-79" w:right="-79"/>
              <w:jc w:val="center"/>
            </w:pPr>
            <w:r w:rsidRPr="000A4D45">
              <w:t>Tax</w:t>
            </w:r>
          </w:p>
        </w:tc>
        <w:tc>
          <w:tcPr>
            <w:tcW w:w="180" w:type="dxa"/>
          </w:tcPr>
          <w:p w:rsidR="004D715B" w:rsidRPr="000A4D45" w:rsidRDefault="004D715B" w:rsidP="004D715B">
            <w:pPr>
              <w:pStyle w:val="acctfourfigures"/>
              <w:spacing w:line="240" w:lineRule="atLeast"/>
              <w:ind w:left="-79" w:right="-79"/>
              <w:jc w:val="center"/>
            </w:pPr>
          </w:p>
        </w:tc>
        <w:tc>
          <w:tcPr>
            <w:tcW w:w="990" w:type="dxa"/>
          </w:tcPr>
          <w:p w:rsidR="004D715B" w:rsidRPr="000A4D45" w:rsidRDefault="004D715B" w:rsidP="004D715B">
            <w:pPr>
              <w:pStyle w:val="acctfourfigures"/>
              <w:tabs>
                <w:tab w:val="clear" w:pos="765"/>
              </w:tabs>
              <w:spacing w:line="240" w:lineRule="atLeast"/>
              <w:ind w:left="-79" w:right="-79"/>
              <w:jc w:val="center"/>
            </w:pPr>
            <w:r w:rsidRPr="000A4D45">
              <w:t>Net of</w:t>
            </w:r>
          </w:p>
        </w:tc>
      </w:tr>
      <w:tr w:rsidR="001A17C3" w:rsidRPr="000A4D45" w:rsidTr="00A17E9C">
        <w:trPr>
          <w:cantSplit/>
        </w:trPr>
        <w:tc>
          <w:tcPr>
            <w:tcW w:w="2520" w:type="dxa"/>
          </w:tcPr>
          <w:p w:rsidR="001A17C3" w:rsidRPr="000A4D45" w:rsidRDefault="001A17C3" w:rsidP="001A17C3">
            <w:pPr>
              <w:spacing w:line="240" w:lineRule="atLeast"/>
              <w:rPr>
                <w:b/>
                <w:bCs/>
                <w:i/>
                <w:iCs/>
              </w:rPr>
            </w:pPr>
          </w:p>
        </w:tc>
        <w:tc>
          <w:tcPr>
            <w:tcW w:w="990" w:type="dxa"/>
          </w:tcPr>
          <w:p w:rsidR="001A17C3" w:rsidRPr="000A4D45" w:rsidRDefault="001A17C3" w:rsidP="001A17C3">
            <w:pPr>
              <w:pStyle w:val="acctfourfigures"/>
              <w:tabs>
                <w:tab w:val="clear" w:pos="765"/>
              </w:tabs>
              <w:spacing w:line="240" w:lineRule="atLeast"/>
              <w:ind w:left="-79" w:right="-79"/>
              <w:jc w:val="center"/>
            </w:pPr>
            <w:r w:rsidRPr="000A4D45">
              <w:t>tax</w:t>
            </w:r>
          </w:p>
        </w:tc>
        <w:tc>
          <w:tcPr>
            <w:tcW w:w="180" w:type="dxa"/>
          </w:tcPr>
          <w:p w:rsidR="001A17C3" w:rsidRPr="000A4D45" w:rsidRDefault="001A17C3" w:rsidP="001A17C3">
            <w:pPr>
              <w:pStyle w:val="acctfourfigures"/>
              <w:spacing w:line="240" w:lineRule="atLeast"/>
              <w:ind w:left="-79" w:right="-79"/>
              <w:jc w:val="center"/>
            </w:pPr>
          </w:p>
        </w:tc>
        <w:tc>
          <w:tcPr>
            <w:tcW w:w="990" w:type="dxa"/>
          </w:tcPr>
          <w:p w:rsidR="001A17C3" w:rsidRPr="000A4D45" w:rsidRDefault="001A17C3" w:rsidP="001A17C3">
            <w:pPr>
              <w:pStyle w:val="acctfourfigures"/>
              <w:tabs>
                <w:tab w:val="clear" w:pos="765"/>
              </w:tabs>
              <w:spacing w:line="240" w:lineRule="atLeast"/>
              <w:ind w:left="-79" w:right="-79"/>
              <w:jc w:val="center"/>
            </w:pPr>
            <w:r w:rsidRPr="000A4D45">
              <w:t>expense</w:t>
            </w:r>
          </w:p>
        </w:tc>
        <w:tc>
          <w:tcPr>
            <w:tcW w:w="180" w:type="dxa"/>
          </w:tcPr>
          <w:p w:rsidR="001A17C3" w:rsidRPr="000A4D45" w:rsidRDefault="001A17C3" w:rsidP="001A17C3">
            <w:pPr>
              <w:pStyle w:val="acctfourfigures"/>
              <w:spacing w:line="240" w:lineRule="atLeast"/>
              <w:ind w:left="-79" w:right="-79"/>
              <w:jc w:val="center"/>
            </w:pPr>
          </w:p>
        </w:tc>
        <w:tc>
          <w:tcPr>
            <w:tcW w:w="990" w:type="dxa"/>
          </w:tcPr>
          <w:p w:rsidR="001A17C3" w:rsidRPr="000A4D45" w:rsidRDefault="001A17C3" w:rsidP="001A17C3">
            <w:pPr>
              <w:pStyle w:val="acctfourfigures"/>
              <w:tabs>
                <w:tab w:val="clear" w:pos="765"/>
              </w:tabs>
              <w:spacing w:line="240" w:lineRule="atLeast"/>
              <w:ind w:left="-79" w:right="-79"/>
              <w:jc w:val="center"/>
            </w:pPr>
            <w:r w:rsidRPr="000A4D45">
              <w:t>tax</w:t>
            </w:r>
          </w:p>
        </w:tc>
        <w:tc>
          <w:tcPr>
            <w:tcW w:w="180" w:type="dxa"/>
          </w:tcPr>
          <w:p w:rsidR="001A17C3" w:rsidRPr="000A4D45" w:rsidRDefault="001A17C3" w:rsidP="001A17C3">
            <w:pPr>
              <w:pStyle w:val="acctfourfigures"/>
              <w:tabs>
                <w:tab w:val="clear" w:pos="765"/>
              </w:tabs>
              <w:spacing w:line="240" w:lineRule="atLeast"/>
              <w:ind w:left="-79" w:right="-79"/>
              <w:jc w:val="center"/>
            </w:pPr>
          </w:p>
        </w:tc>
        <w:tc>
          <w:tcPr>
            <w:tcW w:w="990" w:type="dxa"/>
          </w:tcPr>
          <w:p w:rsidR="001A17C3" w:rsidRPr="000A4D45" w:rsidRDefault="001A17C3" w:rsidP="001A17C3">
            <w:pPr>
              <w:pStyle w:val="acctfourfigures"/>
              <w:tabs>
                <w:tab w:val="clear" w:pos="765"/>
              </w:tabs>
              <w:spacing w:line="240" w:lineRule="atLeast"/>
              <w:ind w:left="-79" w:right="-79"/>
              <w:jc w:val="center"/>
            </w:pPr>
            <w:r w:rsidRPr="000A4D45">
              <w:t>tax</w:t>
            </w:r>
          </w:p>
        </w:tc>
        <w:tc>
          <w:tcPr>
            <w:tcW w:w="180" w:type="dxa"/>
          </w:tcPr>
          <w:p w:rsidR="001A17C3" w:rsidRPr="000A4D45" w:rsidRDefault="001A17C3" w:rsidP="001A17C3">
            <w:pPr>
              <w:pStyle w:val="acctfourfigures"/>
              <w:tabs>
                <w:tab w:val="clear" w:pos="765"/>
              </w:tabs>
              <w:spacing w:line="240" w:lineRule="atLeast"/>
              <w:ind w:left="-79" w:right="-79"/>
              <w:jc w:val="center"/>
            </w:pPr>
          </w:p>
        </w:tc>
        <w:tc>
          <w:tcPr>
            <w:tcW w:w="990" w:type="dxa"/>
          </w:tcPr>
          <w:p w:rsidR="001A17C3" w:rsidRPr="000A4D45" w:rsidRDefault="001A17C3" w:rsidP="001A17C3">
            <w:pPr>
              <w:pStyle w:val="acctfourfigures"/>
              <w:tabs>
                <w:tab w:val="clear" w:pos="765"/>
              </w:tabs>
              <w:spacing w:line="240" w:lineRule="atLeast"/>
              <w:ind w:left="-79" w:right="-79"/>
              <w:jc w:val="center"/>
            </w:pPr>
            <w:r w:rsidRPr="000A4D45">
              <w:t>expense</w:t>
            </w:r>
          </w:p>
        </w:tc>
        <w:tc>
          <w:tcPr>
            <w:tcW w:w="180" w:type="dxa"/>
          </w:tcPr>
          <w:p w:rsidR="001A17C3" w:rsidRPr="000A4D45" w:rsidRDefault="001A17C3" w:rsidP="001A17C3">
            <w:pPr>
              <w:pStyle w:val="acctfourfigures"/>
              <w:spacing w:line="240" w:lineRule="atLeast"/>
              <w:ind w:left="-79" w:right="-79"/>
              <w:jc w:val="center"/>
            </w:pPr>
          </w:p>
        </w:tc>
        <w:tc>
          <w:tcPr>
            <w:tcW w:w="990" w:type="dxa"/>
          </w:tcPr>
          <w:p w:rsidR="001A17C3" w:rsidRPr="000A4D45" w:rsidRDefault="001A17C3" w:rsidP="001A17C3">
            <w:pPr>
              <w:pStyle w:val="acctfourfigures"/>
              <w:tabs>
                <w:tab w:val="clear" w:pos="765"/>
              </w:tabs>
              <w:spacing w:line="240" w:lineRule="atLeast"/>
              <w:ind w:left="-79" w:right="-79"/>
              <w:jc w:val="center"/>
            </w:pPr>
            <w:r w:rsidRPr="000A4D45">
              <w:t>tax</w:t>
            </w:r>
          </w:p>
        </w:tc>
      </w:tr>
      <w:tr w:rsidR="009F6EB5" w:rsidRPr="000A4D45" w:rsidTr="00A17E9C">
        <w:trPr>
          <w:cantSplit/>
        </w:trPr>
        <w:tc>
          <w:tcPr>
            <w:tcW w:w="2520" w:type="dxa"/>
          </w:tcPr>
          <w:p w:rsidR="009F6EB5" w:rsidRPr="000A4D45" w:rsidRDefault="009F6EB5" w:rsidP="00660EE8">
            <w:pPr>
              <w:spacing w:line="240" w:lineRule="atLeast"/>
            </w:pPr>
          </w:p>
        </w:tc>
        <w:tc>
          <w:tcPr>
            <w:tcW w:w="6840" w:type="dxa"/>
            <w:gridSpan w:val="11"/>
          </w:tcPr>
          <w:p w:rsidR="009F6EB5" w:rsidRPr="000A4D45" w:rsidRDefault="009F6EB5" w:rsidP="00660EE8">
            <w:pPr>
              <w:pStyle w:val="acctfourfigures"/>
              <w:tabs>
                <w:tab w:val="clear" w:pos="765"/>
              </w:tabs>
              <w:spacing w:line="240" w:lineRule="atLeast"/>
              <w:ind w:right="11"/>
              <w:jc w:val="center"/>
            </w:pPr>
            <w:r w:rsidRPr="000A4D45">
              <w:rPr>
                <w:i/>
                <w:iCs/>
              </w:rPr>
              <w:t>(in thousand Baht)</w:t>
            </w:r>
          </w:p>
        </w:tc>
      </w:tr>
      <w:tr w:rsidR="00533457" w:rsidRPr="000A4D45" w:rsidTr="00A17E9C">
        <w:trPr>
          <w:cantSplit/>
        </w:trPr>
        <w:tc>
          <w:tcPr>
            <w:tcW w:w="2520" w:type="dxa"/>
          </w:tcPr>
          <w:p w:rsidR="00533457" w:rsidRPr="000A4D45" w:rsidRDefault="00533457" w:rsidP="00A17E9C">
            <w:pPr>
              <w:spacing w:line="240" w:lineRule="atLeast"/>
              <w:ind w:right="-80"/>
            </w:pPr>
            <w:proofErr w:type="spellStart"/>
            <w:r>
              <w:rPr>
                <w:b/>
                <w:bCs/>
                <w:i/>
                <w:iCs/>
                <w:spacing w:val="-2"/>
              </w:rPr>
              <w:t>R</w:t>
            </w:r>
            <w:r w:rsidRPr="000A4D45">
              <w:rPr>
                <w:b/>
                <w:bCs/>
                <w:i/>
                <w:iCs/>
                <w:spacing w:val="-2"/>
              </w:rPr>
              <w:t>ecognised</w:t>
            </w:r>
            <w:proofErr w:type="spellEnd"/>
            <w:r w:rsidRPr="000A4D45">
              <w:rPr>
                <w:b/>
                <w:bCs/>
                <w:i/>
                <w:iCs/>
                <w:spacing w:val="-2"/>
              </w:rPr>
              <w:t xml:space="preserve"> in other</w:t>
            </w:r>
            <w:r>
              <w:rPr>
                <w:b/>
                <w:bCs/>
                <w:i/>
                <w:iCs/>
                <w:spacing w:val="-2"/>
              </w:rPr>
              <w:br/>
              <w:t xml:space="preserve">   </w:t>
            </w:r>
            <w:r w:rsidRPr="000A4D45">
              <w:rPr>
                <w:b/>
                <w:bCs/>
                <w:i/>
                <w:iCs/>
                <w:spacing w:val="-2"/>
              </w:rPr>
              <w:t>comprehensive income</w:t>
            </w:r>
          </w:p>
        </w:tc>
        <w:tc>
          <w:tcPr>
            <w:tcW w:w="6840" w:type="dxa"/>
            <w:gridSpan w:val="11"/>
          </w:tcPr>
          <w:p w:rsidR="00533457" w:rsidRPr="000A4D45" w:rsidRDefault="00533457" w:rsidP="00660EE8">
            <w:pPr>
              <w:pStyle w:val="acctfourfigures"/>
              <w:tabs>
                <w:tab w:val="clear" w:pos="765"/>
              </w:tabs>
              <w:spacing w:line="240" w:lineRule="atLeast"/>
              <w:ind w:right="11"/>
              <w:jc w:val="center"/>
              <w:rPr>
                <w:i/>
                <w:iCs/>
              </w:rPr>
            </w:pPr>
          </w:p>
        </w:tc>
      </w:tr>
      <w:tr w:rsidR="00DB2937" w:rsidRPr="000A4D45" w:rsidTr="00A17E9C">
        <w:trPr>
          <w:cantSplit/>
        </w:trPr>
        <w:tc>
          <w:tcPr>
            <w:tcW w:w="2520" w:type="dxa"/>
          </w:tcPr>
          <w:p w:rsidR="00DB2937" w:rsidRPr="000A4D45" w:rsidRDefault="00A17E9C" w:rsidP="00A17E9C">
            <w:pPr>
              <w:spacing w:line="240" w:lineRule="atLeast"/>
              <w:ind w:left="180" w:right="-80" w:hanging="180"/>
            </w:pPr>
            <w:r>
              <w:t>Defined b</w:t>
            </w:r>
            <w:r w:rsidR="00DB2937" w:rsidRPr="000A4D45">
              <w:t>enefit plan</w:t>
            </w:r>
            <w:r>
              <w:t xml:space="preserve"> gains</w:t>
            </w:r>
          </w:p>
        </w:tc>
        <w:tc>
          <w:tcPr>
            <w:tcW w:w="990" w:type="dxa"/>
            <w:tcBorders>
              <w:bottom w:val="double" w:sz="4" w:space="0" w:color="auto"/>
            </w:tcBorders>
          </w:tcPr>
          <w:p w:rsidR="00321E4C" w:rsidRPr="000A4D45" w:rsidRDefault="00321E4C" w:rsidP="00DB2937">
            <w:pPr>
              <w:pStyle w:val="BodyText"/>
              <w:tabs>
                <w:tab w:val="left" w:pos="720"/>
              </w:tabs>
              <w:spacing w:after="0" w:line="240" w:lineRule="auto"/>
              <w:ind w:right="75"/>
              <w:jc w:val="right"/>
              <w:rPr>
                <w:b/>
                <w:bCs/>
              </w:rPr>
            </w:pPr>
            <w:r>
              <w:rPr>
                <w:b/>
                <w:bCs/>
              </w:rPr>
              <w:t>4,114</w:t>
            </w:r>
          </w:p>
        </w:tc>
        <w:tc>
          <w:tcPr>
            <w:tcW w:w="180" w:type="dxa"/>
          </w:tcPr>
          <w:p w:rsidR="00DB2937" w:rsidRPr="000A4D45" w:rsidRDefault="00DB2937" w:rsidP="00DB2937">
            <w:pPr>
              <w:rPr>
                <w:b/>
                <w:bCs/>
              </w:rPr>
            </w:pPr>
          </w:p>
        </w:tc>
        <w:tc>
          <w:tcPr>
            <w:tcW w:w="990" w:type="dxa"/>
            <w:tcBorders>
              <w:bottom w:val="double" w:sz="4" w:space="0" w:color="auto"/>
            </w:tcBorders>
          </w:tcPr>
          <w:p w:rsidR="00321E4C" w:rsidRPr="000A4D45" w:rsidRDefault="00321E4C" w:rsidP="00DB2937">
            <w:pPr>
              <w:pStyle w:val="BodyText"/>
              <w:tabs>
                <w:tab w:val="left" w:pos="720"/>
              </w:tabs>
              <w:spacing w:after="0" w:line="240" w:lineRule="auto"/>
              <w:ind w:right="75"/>
              <w:jc w:val="right"/>
              <w:rPr>
                <w:b/>
                <w:bCs/>
              </w:rPr>
            </w:pPr>
            <w:r>
              <w:rPr>
                <w:b/>
                <w:bCs/>
              </w:rPr>
              <w:t>(823)</w:t>
            </w:r>
          </w:p>
        </w:tc>
        <w:tc>
          <w:tcPr>
            <w:tcW w:w="180" w:type="dxa"/>
          </w:tcPr>
          <w:p w:rsidR="00DB2937" w:rsidRPr="000A4D45" w:rsidRDefault="00DB2937" w:rsidP="00DB2937">
            <w:pPr>
              <w:rPr>
                <w:b/>
                <w:bCs/>
              </w:rPr>
            </w:pPr>
          </w:p>
        </w:tc>
        <w:tc>
          <w:tcPr>
            <w:tcW w:w="990" w:type="dxa"/>
            <w:tcBorders>
              <w:bottom w:val="double" w:sz="4" w:space="0" w:color="auto"/>
            </w:tcBorders>
          </w:tcPr>
          <w:p w:rsidR="00321E4C" w:rsidRPr="000A4D45" w:rsidRDefault="00321E4C" w:rsidP="00DB2937">
            <w:pPr>
              <w:pStyle w:val="BodyText"/>
              <w:tabs>
                <w:tab w:val="left" w:pos="720"/>
              </w:tabs>
              <w:spacing w:after="0" w:line="240" w:lineRule="auto"/>
              <w:ind w:right="75"/>
              <w:jc w:val="right"/>
              <w:rPr>
                <w:b/>
                <w:bCs/>
              </w:rPr>
            </w:pPr>
            <w:r>
              <w:rPr>
                <w:b/>
                <w:bCs/>
              </w:rPr>
              <w:t>3,291</w:t>
            </w:r>
          </w:p>
        </w:tc>
        <w:tc>
          <w:tcPr>
            <w:tcW w:w="180" w:type="dxa"/>
            <w:vAlign w:val="bottom"/>
          </w:tcPr>
          <w:p w:rsidR="00DB2937" w:rsidRPr="000A4D45" w:rsidRDefault="00DB2937" w:rsidP="00DB2937">
            <w:pPr>
              <w:pStyle w:val="acctfourfigures"/>
              <w:spacing w:line="240" w:lineRule="atLeast"/>
              <w:rPr>
                <w:b/>
                <w:bCs/>
              </w:rPr>
            </w:pPr>
          </w:p>
        </w:tc>
        <w:tc>
          <w:tcPr>
            <w:tcW w:w="990" w:type="dxa"/>
            <w:tcBorders>
              <w:bottom w:val="double" w:sz="4" w:space="0" w:color="auto"/>
            </w:tcBorders>
          </w:tcPr>
          <w:p w:rsidR="00DB2937" w:rsidRPr="000A4D45" w:rsidRDefault="00531844" w:rsidP="00DB2937">
            <w:pPr>
              <w:pStyle w:val="BodyText"/>
              <w:tabs>
                <w:tab w:val="left" w:pos="720"/>
              </w:tabs>
              <w:spacing w:after="0" w:line="240" w:lineRule="auto"/>
              <w:ind w:right="75"/>
              <w:jc w:val="right"/>
              <w:rPr>
                <w:b/>
                <w:bCs/>
              </w:rPr>
            </w:pPr>
            <w:r w:rsidRPr="000A4D45">
              <w:rPr>
                <w:b/>
                <w:bCs/>
              </w:rPr>
              <w:t>354</w:t>
            </w:r>
          </w:p>
        </w:tc>
        <w:tc>
          <w:tcPr>
            <w:tcW w:w="180" w:type="dxa"/>
          </w:tcPr>
          <w:p w:rsidR="00DB2937" w:rsidRPr="000A4D45" w:rsidRDefault="00DB2937" w:rsidP="00DB2937">
            <w:pPr>
              <w:rPr>
                <w:b/>
                <w:bCs/>
              </w:rPr>
            </w:pPr>
          </w:p>
        </w:tc>
        <w:tc>
          <w:tcPr>
            <w:tcW w:w="990" w:type="dxa"/>
            <w:tcBorders>
              <w:bottom w:val="double" w:sz="4" w:space="0" w:color="auto"/>
            </w:tcBorders>
          </w:tcPr>
          <w:p w:rsidR="00DB2937" w:rsidRPr="000A4D45" w:rsidRDefault="00DB2937" w:rsidP="00DB2937">
            <w:pPr>
              <w:pStyle w:val="BodyText"/>
              <w:tabs>
                <w:tab w:val="left" w:pos="720"/>
              </w:tabs>
              <w:spacing w:after="0" w:line="240" w:lineRule="auto"/>
              <w:ind w:right="75"/>
              <w:jc w:val="right"/>
              <w:rPr>
                <w:b/>
                <w:bCs/>
              </w:rPr>
            </w:pPr>
            <w:r w:rsidRPr="000A4D45">
              <w:rPr>
                <w:b/>
                <w:bCs/>
              </w:rPr>
              <w:t>(</w:t>
            </w:r>
            <w:r w:rsidR="00531844" w:rsidRPr="000A4D45">
              <w:rPr>
                <w:b/>
                <w:bCs/>
              </w:rPr>
              <w:t>71</w:t>
            </w:r>
            <w:r w:rsidRPr="000A4D45">
              <w:rPr>
                <w:b/>
                <w:bCs/>
              </w:rPr>
              <w:t>)</w:t>
            </w:r>
          </w:p>
        </w:tc>
        <w:tc>
          <w:tcPr>
            <w:tcW w:w="180" w:type="dxa"/>
          </w:tcPr>
          <w:p w:rsidR="00DB2937" w:rsidRPr="000A4D45" w:rsidRDefault="00DB2937" w:rsidP="00DB2937">
            <w:pPr>
              <w:rPr>
                <w:b/>
                <w:bCs/>
              </w:rPr>
            </w:pPr>
          </w:p>
        </w:tc>
        <w:tc>
          <w:tcPr>
            <w:tcW w:w="990" w:type="dxa"/>
            <w:tcBorders>
              <w:bottom w:val="double" w:sz="4" w:space="0" w:color="auto"/>
            </w:tcBorders>
          </w:tcPr>
          <w:p w:rsidR="00531844" w:rsidRPr="000A4D45" w:rsidRDefault="00321E4C" w:rsidP="00DB2937">
            <w:pPr>
              <w:pStyle w:val="BodyText"/>
              <w:tabs>
                <w:tab w:val="left" w:pos="720"/>
              </w:tabs>
              <w:spacing w:after="0" w:line="240" w:lineRule="auto"/>
              <w:ind w:right="75"/>
              <w:jc w:val="right"/>
              <w:rPr>
                <w:b/>
                <w:bCs/>
              </w:rPr>
            </w:pPr>
            <w:r>
              <w:rPr>
                <w:b/>
                <w:bCs/>
              </w:rPr>
              <w:t>28</w:t>
            </w:r>
            <w:r w:rsidR="00531844" w:rsidRPr="000A4D45">
              <w:rPr>
                <w:b/>
                <w:bCs/>
              </w:rPr>
              <w:t>3</w:t>
            </w:r>
          </w:p>
        </w:tc>
      </w:tr>
    </w:tbl>
    <w:p w:rsidR="00383E0D" w:rsidRPr="000A4D45" w:rsidRDefault="00383E0D" w:rsidP="00383E0D">
      <w:pPr>
        <w:pStyle w:val="block"/>
        <w:spacing w:after="0" w:line="240" w:lineRule="auto"/>
        <w:ind w:left="1152" w:right="380" w:hanging="18"/>
        <w:jc w:val="both"/>
        <w:rPr>
          <w:spacing w:val="-2"/>
        </w:rPr>
      </w:pPr>
    </w:p>
    <w:tbl>
      <w:tblPr>
        <w:tblW w:w="9360" w:type="dxa"/>
        <w:tblInd w:w="1080" w:type="dxa"/>
        <w:tblLayout w:type="fixed"/>
        <w:tblCellMar>
          <w:left w:w="79" w:type="dxa"/>
          <w:right w:w="79" w:type="dxa"/>
        </w:tblCellMar>
        <w:tblLook w:val="0000" w:firstRow="0" w:lastRow="0" w:firstColumn="0" w:lastColumn="0" w:noHBand="0" w:noVBand="0"/>
      </w:tblPr>
      <w:tblGrid>
        <w:gridCol w:w="2520"/>
        <w:gridCol w:w="990"/>
        <w:gridCol w:w="180"/>
        <w:gridCol w:w="990"/>
        <w:gridCol w:w="180"/>
        <w:gridCol w:w="990"/>
        <w:gridCol w:w="180"/>
        <w:gridCol w:w="990"/>
        <w:gridCol w:w="180"/>
        <w:gridCol w:w="990"/>
        <w:gridCol w:w="180"/>
        <w:gridCol w:w="990"/>
      </w:tblGrid>
      <w:tr w:rsidR="00985DE1" w:rsidRPr="000A4D45" w:rsidTr="00A17E9C">
        <w:trPr>
          <w:cantSplit/>
        </w:trPr>
        <w:tc>
          <w:tcPr>
            <w:tcW w:w="2520" w:type="dxa"/>
          </w:tcPr>
          <w:p w:rsidR="00985DE1" w:rsidRPr="000A4D45" w:rsidRDefault="00985DE1" w:rsidP="00DB5A92">
            <w:pPr>
              <w:spacing w:line="240" w:lineRule="atLeast"/>
              <w:ind w:right="-138"/>
              <w:rPr>
                <w:b/>
                <w:bCs/>
                <w:i/>
                <w:iCs/>
                <w:spacing w:val="-2"/>
              </w:rPr>
            </w:pPr>
            <w:r w:rsidRPr="000A4D45">
              <w:rPr>
                <w:b/>
                <w:bCs/>
                <w:i/>
                <w:iCs/>
                <w:spacing w:val="-2"/>
              </w:rPr>
              <w:t>Income tax</w:t>
            </w:r>
          </w:p>
        </w:tc>
        <w:tc>
          <w:tcPr>
            <w:tcW w:w="6840" w:type="dxa"/>
            <w:gridSpan w:val="11"/>
          </w:tcPr>
          <w:p w:rsidR="00985DE1" w:rsidRPr="000A4D45" w:rsidRDefault="00985DE1" w:rsidP="00985DE1">
            <w:pPr>
              <w:pStyle w:val="acctfourfigures"/>
              <w:tabs>
                <w:tab w:val="clear" w:pos="765"/>
              </w:tabs>
              <w:spacing w:line="240" w:lineRule="atLeast"/>
              <w:ind w:left="-79" w:right="11" w:firstLine="79"/>
              <w:jc w:val="center"/>
            </w:pPr>
            <w:r w:rsidRPr="000A4D45">
              <w:rPr>
                <w:b/>
                <w:bCs/>
                <w:lang w:val="en-GB" w:bidi="ar-SA"/>
              </w:rPr>
              <w:t>Separate financial statements</w:t>
            </w:r>
          </w:p>
        </w:tc>
      </w:tr>
      <w:tr w:rsidR="00985DE1" w:rsidRPr="000A4D45" w:rsidTr="00A17E9C">
        <w:trPr>
          <w:cantSplit/>
        </w:trPr>
        <w:tc>
          <w:tcPr>
            <w:tcW w:w="2520" w:type="dxa"/>
          </w:tcPr>
          <w:p w:rsidR="00985DE1" w:rsidRPr="000A4D45" w:rsidRDefault="00985DE1" w:rsidP="00985DE1">
            <w:pPr>
              <w:spacing w:line="240" w:lineRule="atLeast"/>
              <w:ind w:right="-80"/>
              <w:rPr>
                <w:rFonts w:cs="Angsana New"/>
                <w:b/>
                <w:bCs/>
                <w:i/>
                <w:iCs/>
                <w:szCs w:val="28"/>
              </w:rPr>
            </w:pPr>
          </w:p>
        </w:tc>
        <w:tc>
          <w:tcPr>
            <w:tcW w:w="3330" w:type="dxa"/>
            <w:gridSpan w:val="5"/>
            <w:tcBorders>
              <w:bottom w:val="single" w:sz="4" w:space="0" w:color="auto"/>
            </w:tcBorders>
          </w:tcPr>
          <w:p w:rsidR="00985DE1" w:rsidRPr="000A4D45" w:rsidRDefault="00985DE1" w:rsidP="00985DE1">
            <w:pPr>
              <w:pStyle w:val="acctmergecolhdg"/>
              <w:spacing w:line="240" w:lineRule="atLeast"/>
              <w:rPr>
                <w:b w:val="0"/>
                <w:bCs/>
              </w:rPr>
            </w:pPr>
            <w:r w:rsidRPr="000A4D45">
              <w:rPr>
                <w:b w:val="0"/>
                <w:bCs/>
              </w:rPr>
              <w:t>2019</w:t>
            </w:r>
          </w:p>
        </w:tc>
        <w:tc>
          <w:tcPr>
            <w:tcW w:w="180" w:type="dxa"/>
          </w:tcPr>
          <w:p w:rsidR="00985DE1" w:rsidRPr="000A4D45" w:rsidRDefault="00985DE1" w:rsidP="00985DE1">
            <w:pPr>
              <w:pStyle w:val="acctmergecolhdg"/>
              <w:spacing w:line="240" w:lineRule="atLeast"/>
              <w:rPr>
                <w:b w:val="0"/>
                <w:bCs/>
              </w:rPr>
            </w:pPr>
          </w:p>
        </w:tc>
        <w:tc>
          <w:tcPr>
            <w:tcW w:w="3330" w:type="dxa"/>
            <w:gridSpan w:val="5"/>
            <w:tcBorders>
              <w:bottom w:val="single" w:sz="4" w:space="0" w:color="auto"/>
            </w:tcBorders>
          </w:tcPr>
          <w:p w:rsidR="00985DE1" w:rsidRPr="000A4D45" w:rsidRDefault="00985DE1" w:rsidP="00985DE1">
            <w:pPr>
              <w:pStyle w:val="acctmergecolhdg"/>
              <w:spacing w:line="240" w:lineRule="atLeast"/>
              <w:rPr>
                <w:b w:val="0"/>
                <w:bCs/>
              </w:rPr>
            </w:pPr>
            <w:r w:rsidRPr="000A4D45">
              <w:rPr>
                <w:b w:val="0"/>
                <w:bCs/>
              </w:rPr>
              <w:t>2018</w:t>
            </w:r>
          </w:p>
        </w:tc>
      </w:tr>
      <w:tr w:rsidR="00985DE1" w:rsidRPr="000A4D45" w:rsidTr="00A17E9C">
        <w:trPr>
          <w:cantSplit/>
        </w:trPr>
        <w:tc>
          <w:tcPr>
            <w:tcW w:w="2520" w:type="dxa"/>
          </w:tcPr>
          <w:p w:rsidR="00985DE1" w:rsidRPr="000A4D45" w:rsidRDefault="00985DE1" w:rsidP="00985DE1">
            <w:pPr>
              <w:spacing w:line="240" w:lineRule="atLeast"/>
              <w:rPr>
                <w:b/>
                <w:bCs/>
                <w:i/>
                <w:iCs/>
              </w:rPr>
            </w:pPr>
          </w:p>
        </w:tc>
        <w:tc>
          <w:tcPr>
            <w:tcW w:w="990" w:type="dxa"/>
            <w:tcBorders>
              <w:top w:val="single" w:sz="4" w:space="0" w:color="auto"/>
            </w:tcBorders>
          </w:tcPr>
          <w:p w:rsidR="00985DE1" w:rsidRPr="000A4D45" w:rsidRDefault="00985DE1" w:rsidP="00985DE1">
            <w:pPr>
              <w:pStyle w:val="acctfourfigures"/>
              <w:tabs>
                <w:tab w:val="clear" w:pos="765"/>
              </w:tabs>
              <w:spacing w:line="240" w:lineRule="atLeast"/>
              <w:ind w:left="-79" w:right="-79"/>
              <w:jc w:val="center"/>
            </w:pPr>
            <w:r w:rsidRPr="000A4D45">
              <w:t>Before</w:t>
            </w:r>
          </w:p>
        </w:tc>
        <w:tc>
          <w:tcPr>
            <w:tcW w:w="180" w:type="dxa"/>
            <w:tcBorders>
              <w:top w:val="single" w:sz="4" w:space="0" w:color="auto"/>
            </w:tcBorders>
          </w:tcPr>
          <w:p w:rsidR="00985DE1" w:rsidRPr="000A4D45" w:rsidRDefault="00985DE1" w:rsidP="00985DE1">
            <w:pPr>
              <w:pStyle w:val="acctfourfigures"/>
              <w:spacing w:line="240" w:lineRule="atLeast"/>
              <w:ind w:left="-79" w:right="-79"/>
              <w:jc w:val="center"/>
            </w:pPr>
          </w:p>
        </w:tc>
        <w:tc>
          <w:tcPr>
            <w:tcW w:w="990" w:type="dxa"/>
            <w:tcBorders>
              <w:top w:val="single" w:sz="4" w:space="0" w:color="auto"/>
            </w:tcBorders>
          </w:tcPr>
          <w:p w:rsidR="00985DE1" w:rsidRPr="000A4D45" w:rsidRDefault="00985DE1" w:rsidP="00985DE1">
            <w:pPr>
              <w:pStyle w:val="acctfourfigures"/>
              <w:tabs>
                <w:tab w:val="clear" w:pos="765"/>
              </w:tabs>
              <w:spacing w:line="240" w:lineRule="atLeast"/>
              <w:ind w:left="-79" w:right="-79"/>
              <w:jc w:val="center"/>
            </w:pPr>
            <w:r w:rsidRPr="000A4D45">
              <w:t>Tax</w:t>
            </w:r>
          </w:p>
        </w:tc>
        <w:tc>
          <w:tcPr>
            <w:tcW w:w="180" w:type="dxa"/>
            <w:tcBorders>
              <w:top w:val="single" w:sz="4" w:space="0" w:color="auto"/>
            </w:tcBorders>
          </w:tcPr>
          <w:p w:rsidR="00985DE1" w:rsidRPr="000A4D45" w:rsidRDefault="00985DE1" w:rsidP="00985DE1">
            <w:pPr>
              <w:pStyle w:val="acctfourfigures"/>
              <w:spacing w:line="240" w:lineRule="atLeast"/>
              <w:ind w:left="-79" w:right="-79"/>
              <w:jc w:val="center"/>
            </w:pPr>
          </w:p>
        </w:tc>
        <w:tc>
          <w:tcPr>
            <w:tcW w:w="990" w:type="dxa"/>
            <w:tcBorders>
              <w:top w:val="single" w:sz="4" w:space="0" w:color="auto"/>
            </w:tcBorders>
          </w:tcPr>
          <w:p w:rsidR="00985DE1" w:rsidRPr="000A4D45" w:rsidRDefault="00985DE1" w:rsidP="00985DE1">
            <w:pPr>
              <w:pStyle w:val="acctfourfigures"/>
              <w:tabs>
                <w:tab w:val="clear" w:pos="765"/>
              </w:tabs>
              <w:spacing w:line="240" w:lineRule="atLeast"/>
              <w:ind w:left="-79" w:right="-79"/>
              <w:jc w:val="center"/>
            </w:pPr>
            <w:r w:rsidRPr="000A4D45">
              <w:t>Net of</w:t>
            </w:r>
          </w:p>
        </w:tc>
        <w:tc>
          <w:tcPr>
            <w:tcW w:w="180" w:type="dxa"/>
          </w:tcPr>
          <w:p w:rsidR="00985DE1" w:rsidRPr="000A4D45" w:rsidRDefault="00985DE1" w:rsidP="00985DE1">
            <w:pPr>
              <w:pStyle w:val="acctfourfigures"/>
              <w:tabs>
                <w:tab w:val="clear" w:pos="765"/>
              </w:tabs>
              <w:spacing w:line="240" w:lineRule="atLeast"/>
              <w:ind w:left="-79" w:right="-79"/>
              <w:jc w:val="center"/>
            </w:pPr>
          </w:p>
        </w:tc>
        <w:tc>
          <w:tcPr>
            <w:tcW w:w="990" w:type="dxa"/>
          </w:tcPr>
          <w:p w:rsidR="00985DE1" w:rsidRPr="000A4D45" w:rsidRDefault="00985DE1" w:rsidP="00985DE1">
            <w:pPr>
              <w:pStyle w:val="acctfourfigures"/>
              <w:tabs>
                <w:tab w:val="clear" w:pos="765"/>
              </w:tabs>
              <w:spacing w:line="240" w:lineRule="atLeast"/>
              <w:ind w:left="-79" w:right="-79"/>
              <w:jc w:val="center"/>
            </w:pPr>
            <w:r w:rsidRPr="000A4D45">
              <w:t>Before</w:t>
            </w:r>
          </w:p>
        </w:tc>
        <w:tc>
          <w:tcPr>
            <w:tcW w:w="180" w:type="dxa"/>
          </w:tcPr>
          <w:p w:rsidR="00985DE1" w:rsidRPr="000A4D45" w:rsidRDefault="00985DE1" w:rsidP="00985DE1">
            <w:pPr>
              <w:pStyle w:val="acctfourfigures"/>
              <w:tabs>
                <w:tab w:val="clear" w:pos="765"/>
              </w:tabs>
              <w:spacing w:line="240" w:lineRule="atLeast"/>
              <w:ind w:left="-79" w:right="-79"/>
              <w:jc w:val="center"/>
            </w:pPr>
          </w:p>
        </w:tc>
        <w:tc>
          <w:tcPr>
            <w:tcW w:w="990" w:type="dxa"/>
          </w:tcPr>
          <w:p w:rsidR="00985DE1" w:rsidRPr="000A4D45" w:rsidRDefault="00985DE1" w:rsidP="00985DE1">
            <w:pPr>
              <w:pStyle w:val="acctfourfigures"/>
              <w:tabs>
                <w:tab w:val="clear" w:pos="765"/>
              </w:tabs>
              <w:spacing w:line="240" w:lineRule="atLeast"/>
              <w:ind w:left="-79" w:right="-79"/>
              <w:jc w:val="center"/>
            </w:pPr>
            <w:r w:rsidRPr="000A4D45">
              <w:t>Tax</w:t>
            </w:r>
          </w:p>
        </w:tc>
        <w:tc>
          <w:tcPr>
            <w:tcW w:w="180" w:type="dxa"/>
          </w:tcPr>
          <w:p w:rsidR="00985DE1" w:rsidRPr="000A4D45" w:rsidRDefault="00985DE1" w:rsidP="00985DE1">
            <w:pPr>
              <w:pStyle w:val="acctfourfigures"/>
              <w:spacing w:line="240" w:lineRule="atLeast"/>
              <w:ind w:left="-79" w:right="-79"/>
              <w:jc w:val="center"/>
            </w:pPr>
          </w:p>
        </w:tc>
        <w:tc>
          <w:tcPr>
            <w:tcW w:w="990" w:type="dxa"/>
          </w:tcPr>
          <w:p w:rsidR="00985DE1" w:rsidRPr="000A4D45" w:rsidRDefault="00985DE1" w:rsidP="00985DE1">
            <w:pPr>
              <w:pStyle w:val="acctfourfigures"/>
              <w:tabs>
                <w:tab w:val="clear" w:pos="765"/>
              </w:tabs>
              <w:spacing w:line="240" w:lineRule="atLeast"/>
              <w:ind w:left="-79" w:right="-79"/>
              <w:jc w:val="center"/>
            </w:pPr>
            <w:r w:rsidRPr="000A4D45">
              <w:t>Net of</w:t>
            </w:r>
          </w:p>
        </w:tc>
      </w:tr>
      <w:tr w:rsidR="00985DE1" w:rsidRPr="000A4D45" w:rsidTr="00A17E9C">
        <w:trPr>
          <w:cantSplit/>
        </w:trPr>
        <w:tc>
          <w:tcPr>
            <w:tcW w:w="2520" w:type="dxa"/>
          </w:tcPr>
          <w:p w:rsidR="00985DE1" w:rsidRPr="000A4D45" w:rsidRDefault="00985DE1" w:rsidP="00985DE1">
            <w:pPr>
              <w:spacing w:line="240" w:lineRule="atLeast"/>
              <w:rPr>
                <w:b/>
                <w:bCs/>
                <w:i/>
                <w:iCs/>
              </w:rPr>
            </w:pPr>
          </w:p>
        </w:tc>
        <w:tc>
          <w:tcPr>
            <w:tcW w:w="990" w:type="dxa"/>
          </w:tcPr>
          <w:p w:rsidR="00985DE1" w:rsidRPr="000A4D45" w:rsidRDefault="00985DE1" w:rsidP="00985DE1">
            <w:pPr>
              <w:pStyle w:val="acctfourfigures"/>
              <w:tabs>
                <w:tab w:val="clear" w:pos="765"/>
              </w:tabs>
              <w:spacing w:line="240" w:lineRule="atLeast"/>
              <w:ind w:left="-79" w:right="-79"/>
              <w:jc w:val="center"/>
            </w:pPr>
            <w:r w:rsidRPr="000A4D45">
              <w:t>tax</w:t>
            </w:r>
          </w:p>
        </w:tc>
        <w:tc>
          <w:tcPr>
            <w:tcW w:w="180" w:type="dxa"/>
          </w:tcPr>
          <w:p w:rsidR="00985DE1" w:rsidRPr="000A4D45" w:rsidRDefault="00985DE1" w:rsidP="00985DE1">
            <w:pPr>
              <w:pStyle w:val="acctfourfigures"/>
              <w:spacing w:line="240" w:lineRule="atLeast"/>
              <w:ind w:left="-79" w:right="-79"/>
              <w:jc w:val="center"/>
            </w:pPr>
          </w:p>
        </w:tc>
        <w:tc>
          <w:tcPr>
            <w:tcW w:w="990" w:type="dxa"/>
          </w:tcPr>
          <w:p w:rsidR="00985DE1" w:rsidRPr="000A4D45" w:rsidRDefault="00985DE1" w:rsidP="00985DE1">
            <w:pPr>
              <w:pStyle w:val="acctfourfigures"/>
              <w:tabs>
                <w:tab w:val="clear" w:pos="765"/>
              </w:tabs>
              <w:spacing w:line="240" w:lineRule="atLeast"/>
              <w:ind w:left="-79" w:right="-79"/>
              <w:jc w:val="center"/>
            </w:pPr>
            <w:r w:rsidRPr="000A4D45">
              <w:t>expense</w:t>
            </w:r>
          </w:p>
        </w:tc>
        <w:tc>
          <w:tcPr>
            <w:tcW w:w="180" w:type="dxa"/>
          </w:tcPr>
          <w:p w:rsidR="00985DE1" w:rsidRPr="000A4D45" w:rsidRDefault="00985DE1" w:rsidP="00985DE1">
            <w:pPr>
              <w:pStyle w:val="acctfourfigures"/>
              <w:spacing w:line="240" w:lineRule="atLeast"/>
              <w:ind w:left="-79" w:right="-79"/>
              <w:jc w:val="center"/>
            </w:pPr>
          </w:p>
        </w:tc>
        <w:tc>
          <w:tcPr>
            <w:tcW w:w="990" w:type="dxa"/>
          </w:tcPr>
          <w:p w:rsidR="00985DE1" w:rsidRPr="000A4D45" w:rsidRDefault="00985DE1" w:rsidP="00985DE1">
            <w:pPr>
              <w:pStyle w:val="acctfourfigures"/>
              <w:tabs>
                <w:tab w:val="clear" w:pos="765"/>
              </w:tabs>
              <w:spacing w:line="240" w:lineRule="atLeast"/>
              <w:ind w:left="-79" w:right="-79"/>
              <w:jc w:val="center"/>
            </w:pPr>
            <w:r w:rsidRPr="000A4D45">
              <w:t>tax</w:t>
            </w:r>
          </w:p>
        </w:tc>
        <w:tc>
          <w:tcPr>
            <w:tcW w:w="180" w:type="dxa"/>
          </w:tcPr>
          <w:p w:rsidR="00985DE1" w:rsidRPr="000A4D45" w:rsidRDefault="00985DE1" w:rsidP="00985DE1">
            <w:pPr>
              <w:pStyle w:val="acctfourfigures"/>
              <w:tabs>
                <w:tab w:val="clear" w:pos="765"/>
              </w:tabs>
              <w:spacing w:line="240" w:lineRule="atLeast"/>
              <w:ind w:left="-79" w:right="-79"/>
              <w:jc w:val="center"/>
            </w:pPr>
          </w:p>
        </w:tc>
        <w:tc>
          <w:tcPr>
            <w:tcW w:w="990" w:type="dxa"/>
          </w:tcPr>
          <w:p w:rsidR="00985DE1" w:rsidRPr="000A4D45" w:rsidRDefault="00985DE1" w:rsidP="00985DE1">
            <w:pPr>
              <w:pStyle w:val="acctfourfigures"/>
              <w:tabs>
                <w:tab w:val="clear" w:pos="765"/>
              </w:tabs>
              <w:spacing w:line="240" w:lineRule="atLeast"/>
              <w:ind w:left="-79" w:right="-79"/>
              <w:jc w:val="center"/>
            </w:pPr>
            <w:r w:rsidRPr="000A4D45">
              <w:t>tax</w:t>
            </w:r>
          </w:p>
        </w:tc>
        <w:tc>
          <w:tcPr>
            <w:tcW w:w="180" w:type="dxa"/>
          </w:tcPr>
          <w:p w:rsidR="00985DE1" w:rsidRPr="000A4D45" w:rsidRDefault="00985DE1" w:rsidP="00985DE1">
            <w:pPr>
              <w:pStyle w:val="acctfourfigures"/>
              <w:tabs>
                <w:tab w:val="clear" w:pos="765"/>
              </w:tabs>
              <w:spacing w:line="240" w:lineRule="atLeast"/>
              <w:ind w:left="-79" w:right="-79"/>
              <w:jc w:val="center"/>
            </w:pPr>
          </w:p>
        </w:tc>
        <w:tc>
          <w:tcPr>
            <w:tcW w:w="990" w:type="dxa"/>
          </w:tcPr>
          <w:p w:rsidR="00985DE1" w:rsidRPr="000A4D45" w:rsidRDefault="00985DE1" w:rsidP="00985DE1">
            <w:pPr>
              <w:pStyle w:val="acctfourfigures"/>
              <w:tabs>
                <w:tab w:val="clear" w:pos="765"/>
              </w:tabs>
              <w:spacing w:line="240" w:lineRule="atLeast"/>
              <w:ind w:left="-79" w:right="-79"/>
              <w:jc w:val="center"/>
            </w:pPr>
            <w:r w:rsidRPr="000A4D45">
              <w:t>expense</w:t>
            </w:r>
          </w:p>
        </w:tc>
        <w:tc>
          <w:tcPr>
            <w:tcW w:w="180" w:type="dxa"/>
          </w:tcPr>
          <w:p w:rsidR="00985DE1" w:rsidRPr="000A4D45" w:rsidRDefault="00985DE1" w:rsidP="00985DE1">
            <w:pPr>
              <w:pStyle w:val="acctfourfigures"/>
              <w:spacing w:line="240" w:lineRule="atLeast"/>
              <w:ind w:left="-79" w:right="-79"/>
              <w:jc w:val="center"/>
            </w:pPr>
          </w:p>
        </w:tc>
        <w:tc>
          <w:tcPr>
            <w:tcW w:w="990" w:type="dxa"/>
          </w:tcPr>
          <w:p w:rsidR="00985DE1" w:rsidRPr="000A4D45" w:rsidRDefault="00985DE1" w:rsidP="00985DE1">
            <w:pPr>
              <w:pStyle w:val="acctfourfigures"/>
              <w:tabs>
                <w:tab w:val="clear" w:pos="765"/>
              </w:tabs>
              <w:spacing w:line="240" w:lineRule="atLeast"/>
              <w:ind w:left="-79" w:right="-79"/>
              <w:jc w:val="center"/>
            </w:pPr>
            <w:r w:rsidRPr="000A4D45">
              <w:t>tax</w:t>
            </w:r>
          </w:p>
        </w:tc>
      </w:tr>
      <w:tr w:rsidR="00985DE1" w:rsidRPr="000A4D45" w:rsidTr="00A17E9C">
        <w:trPr>
          <w:cantSplit/>
        </w:trPr>
        <w:tc>
          <w:tcPr>
            <w:tcW w:w="2520" w:type="dxa"/>
          </w:tcPr>
          <w:p w:rsidR="00985DE1" w:rsidRPr="000A4D45" w:rsidRDefault="00985DE1" w:rsidP="00985DE1">
            <w:pPr>
              <w:spacing w:line="240" w:lineRule="atLeast"/>
            </w:pPr>
          </w:p>
        </w:tc>
        <w:tc>
          <w:tcPr>
            <w:tcW w:w="6840" w:type="dxa"/>
            <w:gridSpan w:val="11"/>
          </w:tcPr>
          <w:p w:rsidR="00985DE1" w:rsidRPr="000A4D45" w:rsidRDefault="00985DE1" w:rsidP="00985DE1">
            <w:pPr>
              <w:pStyle w:val="acctfourfigures"/>
              <w:tabs>
                <w:tab w:val="clear" w:pos="765"/>
              </w:tabs>
              <w:spacing w:line="240" w:lineRule="atLeast"/>
              <w:ind w:right="11"/>
              <w:jc w:val="center"/>
            </w:pPr>
            <w:r w:rsidRPr="000A4D45">
              <w:rPr>
                <w:i/>
                <w:iCs/>
              </w:rPr>
              <w:t>(in thousand Baht)</w:t>
            </w:r>
          </w:p>
        </w:tc>
      </w:tr>
      <w:tr w:rsidR="009C13C2" w:rsidRPr="000A4D45" w:rsidTr="00A17E9C">
        <w:trPr>
          <w:cantSplit/>
        </w:trPr>
        <w:tc>
          <w:tcPr>
            <w:tcW w:w="2520" w:type="dxa"/>
          </w:tcPr>
          <w:p w:rsidR="009C13C2" w:rsidRPr="000A4D45" w:rsidRDefault="009C13C2" w:rsidP="00A17E9C">
            <w:pPr>
              <w:spacing w:line="240" w:lineRule="atLeast"/>
              <w:ind w:right="-138"/>
            </w:pPr>
            <w:proofErr w:type="spellStart"/>
            <w:r>
              <w:rPr>
                <w:b/>
                <w:bCs/>
                <w:i/>
                <w:iCs/>
                <w:spacing w:val="-2"/>
              </w:rPr>
              <w:t>R</w:t>
            </w:r>
            <w:r w:rsidRPr="000A4D45">
              <w:rPr>
                <w:b/>
                <w:bCs/>
                <w:i/>
                <w:iCs/>
                <w:spacing w:val="-2"/>
              </w:rPr>
              <w:t>ecognised</w:t>
            </w:r>
            <w:proofErr w:type="spellEnd"/>
            <w:r w:rsidRPr="000A4D45">
              <w:rPr>
                <w:b/>
                <w:bCs/>
                <w:i/>
                <w:iCs/>
                <w:spacing w:val="-2"/>
              </w:rPr>
              <w:t xml:space="preserve"> in other</w:t>
            </w:r>
            <w:r>
              <w:rPr>
                <w:b/>
                <w:bCs/>
                <w:i/>
                <w:iCs/>
                <w:spacing w:val="-2"/>
              </w:rPr>
              <w:br/>
              <w:t xml:space="preserve">   </w:t>
            </w:r>
            <w:r w:rsidRPr="000A4D45">
              <w:rPr>
                <w:b/>
                <w:bCs/>
                <w:i/>
                <w:iCs/>
                <w:spacing w:val="-2"/>
              </w:rPr>
              <w:t>comprehensiv</w:t>
            </w:r>
            <w:r w:rsidR="00A17E9C">
              <w:rPr>
                <w:b/>
                <w:bCs/>
                <w:i/>
                <w:iCs/>
                <w:spacing w:val="-2"/>
              </w:rPr>
              <w:t xml:space="preserve">e </w:t>
            </w:r>
            <w:r w:rsidRPr="000A4D45">
              <w:rPr>
                <w:b/>
                <w:bCs/>
                <w:i/>
                <w:iCs/>
                <w:spacing w:val="-2"/>
              </w:rPr>
              <w:t>income</w:t>
            </w:r>
          </w:p>
        </w:tc>
        <w:tc>
          <w:tcPr>
            <w:tcW w:w="6840" w:type="dxa"/>
            <w:gridSpan w:val="11"/>
          </w:tcPr>
          <w:p w:rsidR="009C13C2" w:rsidRPr="000A4D45" w:rsidRDefault="009C13C2" w:rsidP="00985DE1">
            <w:pPr>
              <w:pStyle w:val="acctfourfigures"/>
              <w:tabs>
                <w:tab w:val="clear" w:pos="765"/>
              </w:tabs>
              <w:spacing w:line="240" w:lineRule="atLeast"/>
              <w:ind w:right="11"/>
              <w:jc w:val="center"/>
              <w:rPr>
                <w:i/>
                <w:iCs/>
              </w:rPr>
            </w:pPr>
          </w:p>
        </w:tc>
      </w:tr>
      <w:tr w:rsidR="00A17E9C" w:rsidRPr="000A4D45" w:rsidTr="00A17E9C">
        <w:trPr>
          <w:cantSplit/>
        </w:trPr>
        <w:tc>
          <w:tcPr>
            <w:tcW w:w="2520" w:type="dxa"/>
          </w:tcPr>
          <w:p w:rsidR="00A17E9C" w:rsidRPr="000A4D45" w:rsidRDefault="00A17E9C" w:rsidP="00A17E9C">
            <w:pPr>
              <w:spacing w:line="240" w:lineRule="atLeast"/>
              <w:ind w:left="180" w:right="-80" w:hanging="180"/>
            </w:pPr>
            <w:r>
              <w:t>Defined b</w:t>
            </w:r>
            <w:r w:rsidRPr="000A4D45">
              <w:t>enefit plan</w:t>
            </w:r>
            <w:r>
              <w:t xml:space="preserve"> gains</w:t>
            </w:r>
          </w:p>
        </w:tc>
        <w:tc>
          <w:tcPr>
            <w:tcW w:w="990" w:type="dxa"/>
            <w:tcBorders>
              <w:bottom w:val="double" w:sz="4" w:space="0" w:color="auto"/>
            </w:tcBorders>
          </w:tcPr>
          <w:p w:rsidR="00A17E9C" w:rsidRPr="000A4D45" w:rsidRDefault="00A17E9C" w:rsidP="00A17E9C">
            <w:pPr>
              <w:pStyle w:val="BodyText"/>
              <w:tabs>
                <w:tab w:val="left" w:pos="720"/>
              </w:tabs>
              <w:spacing w:after="0" w:line="240" w:lineRule="auto"/>
              <w:ind w:right="75"/>
              <w:jc w:val="right"/>
              <w:rPr>
                <w:b/>
                <w:bCs/>
              </w:rPr>
            </w:pPr>
            <w:r>
              <w:rPr>
                <w:b/>
                <w:bCs/>
              </w:rPr>
              <w:t>3,298</w:t>
            </w:r>
          </w:p>
        </w:tc>
        <w:tc>
          <w:tcPr>
            <w:tcW w:w="180" w:type="dxa"/>
          </w:tcPr>
          <w:p w:rsidR="00A17E9C" w:rsidRPr="000A4D45" w:rsidRDefault="00A17E9C" w:rsidP="00A17E9C">
            <w:pPr>
              <w:rPr>
                <w:b/>
                <w:bCs/>
              </w:rPr>
            </w:pPr>
          </w:p>
        </w:tc>
        <w:tc>
          <w:tcPr>
            <w:tcW w:w="990" w:type="dxa"/>
            <w:tcBorders>
              <w:bottom w:val="double" w:sz="4" w:space="0" w:color="auto"/>
            </w:tcBorders>
          </w:tcPr>
          <w:p w:rsidR="00A17E9C" w:rsidRPr="000A4D45" w:rsidRDefault="00A17E9C" w:rsidP="00A17E9C">
            <w:pPr>
              <w:pStyle w:val="BodyText"/>
              <w:tabs>
                <w:tab w:val="left" w:pos="720"/>
              </w:tabs>
              <w:spacing w:after="0" w:line="240" w:lineRule="auto"/>
              <w:ind w:right="75"/>
              <w:jc w:val="right"/>
              <w:rPr>
                <w:b/>
                <w:bCs/>
              </w:rPr>
            </w:pPr>
            <w:r>
              <w:rPr>
                <w:b/>
                <w:bCs/>
              </w:rPr>
              <w:t>(660)</w:t>
            </w:r>
          </w:p>
        </w:tc>
        <w:tc>
          <w:tcPr>
            <w:tcW w:w="180" w:type="dxa"/>
          </w:tcPr>
          <w:p w:rsidR="00A17E9C" w:rsidRPr="000A4D45" w:rsidRDefault="00A17E9C" w:rsidP="00A17E9C">
            <w:pPr>
              <w:rPr>
                <w:b/>
                <w:bCs/>
              </w:rPr>
            </w:pPr>
          </w:p>
        </w:tc>
        <w:tc>
          <w:tcPr>
            <w:tcW w:w="990" w:type="dxa"/>
            <w:tcBorders>
              <w:bottom w:val="double" w:sz="4" w:space="0" w:color="auto"/>
            </w:tcBorders>
          </w:tcPr>
          <w:p w:rsidR="00A17E9C" w:rsidRPr="000A4D45" w:rsidRDefault="00A17E9C" w:rsidP="00A17E9C">
            <w:pPr>
              <w:pStyle w:val="BodyText"/>
              <w:tabs>
                <w:tab w:val="left" w:pos="720"/>
              </w:tabs>
              <w:spacing w:after="0" w:line="240" w:lineRule="auto"/>
              <w:ind w:right="75"/>
              <w:jc w:val="right"/>
              <w:rPr>
                <w:b/>
                <w:bCs/>
              </w:rPr>
            </w:pPr>
            <w:r>
              <w:rPr>
                <w:b/>
                <w:bCs/>
              </w:rPr>
              <w:t>2,638</w:t>
            </w:r>
          </w:p>
        </w:tc>
        <w:tc>
          <w:tcPr>
            <w:tcW w:w="180" w:type="dxa"/>
            <w:vAlign w:val="bottom"/>
          </w:tcPr>
          <w:p w:rsidR="00A17E9C" w:rsidRPr="000A4D45" w:rsidRDefault="00A17E9C" w:rsidP="00A17E9C">
            <w:pPr>
              <w:pStyle w:val="acctfourfigures"/>
              <w:spacing w:line="240" w:lineRule="atLeast"/>
              <w:rPr>
                <w:b/>
                <w:bCs/>
              </w:rPr>
            </w:pPr>
          </w:p>
        </w:tc>
        <w:tc>
          <w:tcPr>
            <w:tcW w:w="990" w:type="dxa"/>
            <w:tcBorders>
              <w:bottom w:val="double" w:sz="4" w:space="0" w:color="auto"/>
            </w:tcBorders>
          </w:tcPr>
          <w:p w:rsidR="00A17E9C" w:rsidRPr="000A4D45" w:rsidRDefault="00A17E9C" w:rsidP="00A17E9C">
            <w:pPr>
              <w:pStyle w:val="BodyText"/>
              <w:tabs>
                <w:tab w:val="left" w:pos="720"/>
              </w:tabs>
              <w:spacing w:after="0" w:line="240" w:lineRule="auto"/>
              <w:ind w:right="75"/>
              <w:jc w:val="right"/>
              <w:rPr>
                <w:b/>
                <w:bCs/>
              </w:rPr>
            </w:pPr>
            <w:r w:rsidRPr="000A4D45">
              <w:rPr>
                <w:b/>
                <w:bCs/>
              </w:rPr>
              <w:t>354</w:t>
            </w:r>
          </w:p>
        </w:tc>
        <w:tc>
          <w:tcPr>
            <w:tcW w:w="180" w:type="dxa"/>
          </w:tcPr>
          <w:p w:rsidR="00A17E9C" w:rsidRPr="000A4D45" w:rsidRDefault="00A17E9C" w:rsidP="00A17E9C">
            <w:pPr>
              <w:rPr>
                <w:b/>
                <w:bCs/>
              </w:rPr>
            </w:pPr>
          </w:p>
        </w:tc>
        <w:tc>
          <w:tcPr>
            <w:tcW w:w="990" w:type="dxa"/>
            <w:tcBorders>
              <w:bottom w:val="double" w:sz="4" w:space="0" w:color="auto"/>
            </w:tcBorders>
          </w:tcPr>
          <w:p w:rsidR="00A17E9C" w:rsidRPr="000A4D45" w:rsidRDefault="00A17E9C" w:rsidP="00A17E9C">
            <w:pPr>
              <w:pStyle w:val="BodyText"/>
              <w:tabs>
                <w:tab w:val="left" w:pos="720"/>
              </w:tabs>
              <w:spacing w:after="0" w:line="240" w:lineRule="auto"/>
              <w:ind w:right="75"/>
              <w:jc w:val="right"/>
              <w:rPr>
                <w:b/>
                <w:bCs/>
              </w:rPr>
            </w:pPr>
            <w:r w:rsidRPr="000A4D45">
              <w:rPr>
                <w:b/>
                <w:bCs/>
              </w:rPr>
              <w:t>(71)</w:t>
            </w:r>
          </w:p>
        </w:tc>
        <w:tc>
          <w:tcPr>
            <w:tcW w:w="180" w:type="dxa"/>
          </w:tcPr>
          <w:p w:rsidR="00A17E9C" w:rsidRPr="000A4D45" w:rsidRDefault="00A17E9C" w:rsidP="00A17E9C">
            <w:pPr>
              <w:rPr>
                <w:b/>
                <w:bCs/>
              </w:rPr>
            </w:pPr>
          </w:p>
        </w:tc>
        <w:tc>
          <w:tcPr>
            <w:tcW w:w="990" w:type="dxa"/>
            <w:tcBorders>
              <w:bottom w:val="double" w:sz="4" w:space="0" w:color="auto"/>
            </w:tcBorders>
          </w:tcPr>
          <w:p w:rsidR="00A17E9C" w:rsidRPr="000A4D45" w:rsidRDefault="00A17E9C" w:rsidP="00A17E9C">
            <w:pPr>
              <w:pStyle w:val="BodyText"/>
              <w:tabs>
                <w:tab w:val="left" w:pos="720"/>
              </w:tabs>
              <w:spacing w:after="0" w:line="240" w:lineRule="auto"/>
              <w:ind w:right="75"/>
              <w:jc w:val="right"/>
              <w:rPr>
                <w:b/>
                <w:bCs/>
              </w:rPr>
            </w:pPr>
            <w:r>
              <w:rPr>
                <w:b/>
                <w:bCs/>
              </w:rPr>
              <w:t>28</w:t>
            </w:r>
            <w:r w:rsidRPr="000A4D45">
              <w:rPr>
                <w:b/>
                <w:bCs/>
              </w:rPr>
              <w:t>3</w:t>
            </w:r>
          </w:p>
        </w:tc>
      </w:tr>
    </w:tbl>
    <w:p w:rsidR="00531844" w:rsidRPr="000A4D45" w:rsidRDefault="00531844" w:rsidP="00383E0D">
      <w:pPr>
        <w:pStyle w:val="block"/>
        <w:spacing w:after="0" w:line="240" w:lineRule="auto"/>
        <w:ind w:left="1152" w:right="380" w:hanging="18"/>
        <w:jc w:val="both"/>
        <w:rPr>
          <w:spacing w:val="-2"/>
        </w:rPr>
      </w:pPr>
    </w:p>
    <w:tbl>
      <w:tblPr>
        <w:tblW w:w="9270" w:type="dxa"/>
        <w:tblInd w:w="1080" w:type="dxa"/>
        <w:shd w:val="clear" w:color="auto" w:fill="CCFFFF"/>
        <w:tblLayout w:type="fixed"/>
        <w:tblCellMar>
          <w:left w:w="79" w:type="dxa"/>
          <w:right w:w="79" w:type="dxa"/>
        </w:tblCellMar>
        <w:tblLook w:val="0000" w:firstRow="0" w:lastRow="0" w:firstColumn="0" w:lastColumn="0" w:noHBand="0" w:noVBand="0"/>
      </w:tblPr>
      <w:tblGrid>
        <w:gridCol w:w="4320"/>
        <w:gridCol w:w="900"/>
        <w:gridCol w:w="180"/>
        <w:gridCol w:w="1260"/>
        <w:gridCol w:w="180"/>
        <w:gridCol w:w="990"/>
        <w:gridCol w:w="180"/>
        <w:gridCol w:w="1260"/>
      </w:tblGrid>
      <w:tr w:rsidR="00985DE1" w:rsidRPr="000A4D45" w:rsidTr="00DA2F46">
        <w:trPr>
          <w:cantSplit/>
          <w:tblHeader/>
        </w:trPr>
        <w:tc>
          <w:tcPr>
            <w:tcW w:w="4320" w:type="dxa"/>
            <w:shd w:val="clear" w:color="auto" w:fill="auto"/>
          </w:tcPr>
          <w:p w:rsidR="00985DE1" w:rsidRPr="000A4D45" w:rsidRDefault="00985DE1" w:rsidP="00985DE1">
            <w:pPr>
              <w:pStyle w:val="acctfourfigures"/>
              <w:tabs>
                <w:tab w:val="clear" w:pos="765"/>
              </w:tabs>
              <w:spacing w:line="240" w:lineRule="atLeast"/>
              <w:rPr>
                <w:b/>
                <w:bCs/>
                <w:i/>
                <w:iCs/>
              </w:rPr>
            </w:pPr>
            <w:r w:rsidRPr="000A4D45">
              <w:rPr>
                <w:b/>
                <w:bCs/>
                <w:i/>
                <w:iCs/>
              </w:rPr>
              <w:t>Reconciliation of effective tax rate</w:t>
            </w:r>
          </w:p>
        </w:tc>
        <w:tc>
          <w:tcPr>
            <w:tcW w:w="4950" w:type="dxa"/>
            <w:gridSpan w:val="7"/>
            <w:shd w:val="clear" w:color="auto" w:fill="auto"/>
          </w:tcPr>
          <w:p w:rsidR="00985DE1" w:rsidRPr="000A4D45" w:rsidRDefault="00985DE1" w:rsidP="00985DE1">
            <w:pPr>
              <w:pStyle w:val="acctmergecolhdg"/>
              <w:spacing w:line="240" w:lineRule="atLeast"/>
              <w:rPr>
                <w:b w:val="0"/>
                <w:bCs/>
              </w:rPr>
            </w:pPr>
            <w:r w:rsidRPr="000A4D45">
              <w:t>Consolidated financial statements</w:t>
            </w:r>
          </w:p>
        </w:tc>
      </w:tr>
      <w:tr w:rsidR="008434A9" w:rsidRPr="000A4D45" w:rsidTr="00DA2F46">
        <w:trPr>
          <w:cantSplit/>
          <w:tblHeader/>
        </w:trPr>
        <w:tc>
          <w:tcPr>
            <w:tcW w:w="4320" w:type="dxa"/>
            <w:shd w:val="clear" w:color="auto" w:fill="auto"/>
          </w:tcPr>
          <w:p w:rsidR="008434A9" w:rsidRPr="000A4D45" w:rsidRDefault="008434A9" w:rsidP="00660EE8">
            <w:pPr>
              <w:pStyle w:val="acctfourfigures"/>
              <w:tabs>
                <w:tab w:val="clear" w:pos="765"/>
              </w:tabs>
              <w:spacing w:line="240" w:lineRule="atLeast"/>
              <w:rPr>
                <w:b/>
                <w:bCs/>
                <w:color w:val="0000FF"/>
              </w:rPr>
            </w:pPr>
          </w:p>
        </w:tc>
        <w:tc>
          <w:tcPr>
            <w:tcW w:w="2340" w:type="dxa"/>
            <w:gridSpan w:val="3"/>
            <w:shd w:val="clear" w:color="auto" w:fill="auto"/>
          </w:tcPr>
          <w:p w:rsidR="008434A9" w:rsidRPr="000A4D45" w:rsidRDefault="000B003E" w:rsidP="00660EE8">
            <w:pPr>
              <w:pStyle w:val="acctmergecolhdg"/>
              <w:spacing w:line="240" w:lineRule="atLeast"/>
              <w:rPr>
                <w:b w:val="0"/>
                <w:bCs/>
              </w:rPr>
            </w:pPr>
            <w:r w:rsidRPr="000A4D45">
              <w:rPr>
                <w:b w:val="0"/>
                <w:bCs/>
              </w:rPr>
              <w:t>201</w:t>
            </w:r>
            <w:r w:rsidR="00DB2937" w:rsidRPr="000A4D45">
              <w:rPr>
                <w:b w:val="0"/>
                <w:bCs/>
              </w:rPr>
              <w:t>9</w:t>
            </w:r>
          </w:p>
        </w:tc>
        <w:tc>
          <w:tcPr>
            <w:tcW w:w="180" w:type="dxa"/>
            <w:shd w:val="clear" w:color="auto" w:fill="auto"/>
          </w:tcPr>
          <w:p w:rsidR="008434A9" w:rsidRPr="000A4D45" w:rsidRDefault="008434A9" w:rsidP="00660EE8">
            <w:pPr>
              <w:pStyle w:val="acctmergecolhdg"/>
              <w:spacing w:line="240" w:lineRule="atLeast"/>
              <w:rPr>
                <w:b w:val="0"/>
                <w:bCs/>
              </w:rPr>
            </w:pPr>
          </w:p>
        </w:tc>
        <w:tc>
          <w:tcPr>
            <w:tcW w:w="2430" w:type="dxa"/>
            <w:gridSpan w:val="3"/>
            <w:shd w:val="clear" w:color="auto" w:fill="auto"/>
          </w:tcPr>
          <w:p w:rsidR="008434A9" w:rsidRPr="000A4D45" w:rsidRDefault="000B003E" w:rsidP="00660EE8">
            <w:pPr>
              <w:pStyle w:val="acctmergecolhdg"/>
              <w:spacing w:line="240" w:lineRule="atLeast"/>
              <w:rPr>
                <w:b w:val="0"/>
                <w:bCs/>
              </w:rPr>
            </w:pPr>
            <w:r w:rsidRPr="000A4D45">
              <w:rPr>
                <w:b w:val="0"/>
                <w:bCs/>
              </w:rPr>
              <w:t>201</w:t>
            </w:r>
            <w:r w:rsidR="00DB2937" w:rsidRPr="000A4D45">
              <w:rPr>
                <w:b w:val="0"/>
                <w:bCs/>
              </w:rPr>
              <w:t>8</w:t>
            </w:r>
          </w:p>
        </w:tc>
      </w:tr>
      <w:tr w:rsidR="008434A9" w:rsidRPr="000A4D45" w:rsidTr="00344085">
        <w:trPr>
          <w:cantSplit/>
          <w:tblHeader/>
        </w:trPr>
        <w:tc>
          <w:tcPr>
            <w:tcW w:w="4320" w:type="dxa"/>
            <w:shd w:val="clear" w:color="auto" w:fill="auto"/>
          </w:tcPr>
          <w:p w:rsidR="008434A9" w:rsidRPr="000A4D45" w:rsidRDefault="008434A9" w:rsidP="00660EE8">
            <w:pPr>
              <w:pStyle w:val="acctfourfigures"/>
              <w:tabs>
                <w:tab w:val="clear" w:pos="765"/>
              </w:tabs>
              <w:spacing w:line="240" w:lineRule="atLeast"/>
            </w:pPr>
          </w:p>
        </w:tc>
        <w:tc>
          <w:tcPr>
            <w:tcW w:w="900" w:type="dxa"/>
            <w:shd w:val="clear" w:color="auto" w:fill="auto"/>
          </w:tcPr>
          <w:p w:rsidR="008434A9" w:rsidRPr="000A4D45" w:rsidRDefault="008434A9" w:rsidP="00660EE8">
            <w:pPr>
              <w:pStyle w:val="acctfourfigures"/>
              <w:tabs>
                <w:tab w:val="clear" w:pos="765"/>
              </w:tabs>
              <w:spacing w:line="240" w:lineRule="atLeast"/>
              <w:jc w:val="center"/>
              <w:rPr>
                <w:i/>
                <w:iCs/>
              </w:rPr>
            </w:pPr>
            <w:r w:rsidRPr="000A4D45">
              <w:rPr>
                <w:i/>
                <w:iCs/>
              </w:rPr>
              <w:t>Rate</w:t>
            </w:r>
          </w:p>
          <w:p w:rsidR="008434A9" w:rsidRPr="000A4D45" w:rsidRDefault="008434A9" w:rsidP="00660EE8">
            <w:pPr>
              <w:pStyle w:val="acctfourfigures"/>
              <w:tabs>
                <w:tab w:val="clear" w:pos="765"/>
              </w:tabs>
              <w:spacing w:line="240" w:lineRule="atLeast"/>
              <w:jc w:val="center"/>
              <w:rPr>
                <w:i/>
                <w:iCs/>
                <w:cs/>
              </w:rPr>
            </w:pPr>
            <w:r w:rsidRPr="000A4D45">
              <w:rPr>
                <w:i/>
                <w:iCs/>
              </w:rPr>
              <w:t>(%)</w:t>
            </w:r>
          </w:p>
        </w:tc>
        <w:tc>
          <w:tcPr>
            <w:tcW w:w="180" w:type="dxa"/>
            <w:shd w:val="clear" w:color="auto" w:fill="auto"/>
          </w:tcPr>
          <w:p w:rsidR="008434A9" w:rsidRPr="000A4D45" w:rsidRDefault="008434A9" w:rsidP="00660EE8">
            <w:pPr>
              <w:pStyle w:val="acctfourfigures"/>
              <w:tabs>
                <w:tab w:val="clear" w:pos="765"/>
              </w:tabs>
              <w:spacing w:line="240" w:lineRule="atLeast"/>
              <w:jc w:val="center"/>
              <w:rPr>
                <w:i/>
                <w:iCs/>
              </w:rPr>
            </w:pPr>
          </w:p>
          <w:p w:rsidR="008434A9" w:rsidRPr="000A4D45" w:rsidRDefault="008434A9" w:rsidP="00660EE8">
            <w:pPr>
              <w:pStyle w:val="acctfourfigures"/>
              <w:tabs>
                <w:tab w:val="clear" w:pos="765"/>
              </w:tabs>
              <w:spacing w:line="240" w:lineRule="atLeast"/>
              <w:jc w:val="center"/>
              <w:rPr>
                <w:i/>
                <w:iCs/>
              </w:rPr>
            </w:pPr>
          </w:p>
        </w:tc>
        <w:tc>
          <w:tcPr>
            <w:tcW w:w="1260" w:type="dxa"/>
            <w:shd w:val="clear" w:color="auto" w:fill="auto"/>
          </w:tcPr>
          <w:p w:rsidR="008434A9" w:rsidRPr="000A4D45" w:rsidRDefault="008434A9" w:rsidP="00660EE8">
            <w:pPr>
              <w:pStyle w:val="acctfourfigures"/>
              <w:tabs>
                <w:tab w:val="clear" w:pos="765"/>
              </w:tabs>
              <w:spacing w:line="240" w:lineRule="atLeast"/>
              <w:ind w:left="-79" w:right="-79"/>
              <w:jc w:val="center"/>
              <w:rPr>
                <w:i/>
                <w:iCs/>
              </w:rPr>
            </w:pPr>
            <w:r w:rsidRPr="000A4D45">
              <w:rPr>
                <w:i/>
                <w:iCs/>
              </w:rPr>
              <w:t>(in thousand Baht)</w:t>
            </w:r>
          </w:p>
        </w:tc>
        <w:tc>
          <w:tcPr>
            <w:tcW w:w="180" w:type="dxa"/>
            <w:shd w:val="clear" w:color="auto" w:fill="auto"/>
          </w:tcPr>
          <w:p w:rsidR="008434A9" w:rsidRPr="000A4D45" w:rsidRDefault="008434A9" w:rsidP="00660EE8">
            <w:pPr>
              <w:pStyle w:val="acctfourfigures"/>
              <w:tabs>
                <w:tab w:val="clear" w:pos="765"/>
              </w:tabs>
              <w:spacing w:line="240" w:lineRule="atLeast"/>
              <w:jc w:val="center"/>
              <w:rPr>
                <w:i/>
                <w:iCs/>
              </w:rPr>
            </w:pPr>
          </w:p>
          <w:p w:rsidR="008434A9" w:rsidRPr="000A4D45" w:rsidRDefault="008434A9" w:rsidP="00660EE8">
            <w:pPr>
              <w:pStyle w:val="acctfourfigures"/>
              <w:tabs>
                <w:tab w:val="clear" w:pos="765"/>
              </w:tabs>
              <w:spacing w:line="240" w:lineRule="atLeast"/>
              <w:jc w:val="center"/>
              <w:rPr>
                <w:i/>
                <w:iCs/>
              </w:rPr>
            </w:pPr>
          </w:p>
        </w:tc>
        <w:tc>
          <w:tcPr>
            <w:tcW w:w="990" w:type="dxa"/>
            <w:shd w:val="clear" w:color="auto" w:fill="auto"/>
          </w:tcPr>
          <w:p w:rsidR="008434A9" w:rsidRPr="000A4D45" w:rsidRDefault="008434A9" w:rsidP="00660EE8">
            <w:pPr>
              <w:pStyle w:val="acctfourfigures"/>
              <w:tabs>
                <w:tab w:val="clear" w:pos="765"/>
              </w:tabs>
              <w:spacing w:line="240" w:lineRule="atLeast"/>
              <w:jc w:val="center"/>
              <w:rPr>
                <w:i/>
                <w:iCs/>
              </w:rPr>
            </w:pPr>
            <w:r w:rsidRPr="000A4D45">
              <w:rPr>
                <w:i/>
                <w:iCs/>
              </w:rPr>
              <w:t>Rate</w:t>
            </w:r>
          </w:p>
          <w:p w:rsidR="008434A9" w:rsidRPr="000A4D45" w:rsidRDefault="008434A9" w:rsidP="00660EE8">
            <w:pPr>
              <w:pStyle w:val="acctfourfigures"/>
              <w:tabs>
                <w:tab w:val="clear" w:pos="765"/>
              </w:tabs>
              <w:spacing w:line="240" w:lineRule="atLeast"/>
              <w:jc w:val="center"/>
              <w:rPr>
                <w:i/>
                <w:iCs/>
                <w:cs/>
              </w:rPr>
            </w:pPr>
            <w:r w:rsidRPr="000A4D45">
              <w:rPr>
                <w:i/>
                <w:iCs/>
              </w:rPr>
              <w:t>(%)</w:t>
            </w:r>
          </w:p>
        </w:tc>
        <w:tc>
          <w:tcPr>
            <w:tcW w:w="180" w:type="dxa"/>
            <w:shd w:val="clear" w:color="auto" w:fill="auto"/>
          </w:tcPr>
          <w:p w:rsidR="008434A9" w:rsidRPr="000A4D45" w:rsidRDefault="008434A9" w:rsidP="00660EE8">
            <w:pPr>
              <w:pStyle w:val="acctfourfigures"/>
              <w:tabs>
                <w:tab w:val="clear" w:pos="765"/>
              </w:tabs>
              <w:spacing w:line="240" w:lineRule="atLeast"/>
              <w:jc w:val="center"/>
              <w:rPr>
                <w:i/>
                <w:iCs/>
              </w:rPr>
            </w:pPr>
          </w:p>
          <w:p w:rsidR="008434A9" w:rsidRPr="000A4D45" w:rsidRDefault="008434A9" w:rsidP="00660EE8">
            <w:pPr>
              <w:pStyle w:val="acctfourfigures"/>
              <w:tabs>
                <w:tab w:val="clear" w:pos="765"/>
              </w:tabs>
              <w:spacing w:line="240" w:lineRule="atLeast"/>
              <w:jc w:val="center"/>
              <w:rPr>
                <w:i/>
                <w:iCs/>
              </w:rPr>
            </w:pPr>
          </w:p>
        </w:tc>
        <w:tc>
          <w:tcPr>
            <w:tcW w:w="1260" w:type="dxa"/>
            <w:shd w:val="clear" w:color="auto" w:fill="auto"/>
          </w:tcPr>
          <w:p w:rsidR="008434A9" w:rsidRPr="000A4D45" w:rsidRDefault="008434A9" w:rsidP="00660EE8">
            <w:pPr>
              <w:pStyle w:val="acctfourfigures"/>
              <w:tabs>
                <w:tab w:val="clear" w:pos="765"/>
              </w:tabs>
              <w:spacing w:line="240" w:lineRule="atLeast"/>
              <w:ind w:left="-79" w:right="-79"/>
              <w:jc w:val="center"/>
              <w:rPr>
                <w:i/>
                <w:iCs/>
              </w:rPr>
            </w:pPr>
            <w:r w:rsidRPr="000A4D45">
              <w:rPr>
                <w:i/>
                <w:iCs/>
              </w:rPr>
              <w:t>(in thousand Baht)</w:t>
            </w:r>
          </w:p>
        </w:tc>
      </w:tr>
      <w:tr w:rsidR="00531844" w:rsidRPr="000A4D45" w:rsidTr="004A6F84">
        <w:trPr>
          <w:cantSplit/>
        </w:trPr>
        <w:tc>
          <w:tcPr>
            <w:tcW w:w="4320" w:type="dxa"/>
            <w:shd w:val="clear" w:color="auto" w:fill="FFFFFF" w:themeFill="background1"/>
          </w:tcPr>
          <w:p w:rsidR="00531844" w:rsidRPr="000A4D45" w:rsidRDefault="00531844" w:rsidP="00531844">
            <w:pPr>
              <w:spacing w:line="240" w:lineRule="atLeast"/>
            </w:pPr>
            <w:r w:rsidRPr="000A4D45">
              <w:t>Profit before income tax expense</w:t>
            </w:r>
          </w:p>
        </w:tc>
        <w:tc>
          <w:tcPr>
            <w:tcW w:w="900" w:type="dxa"/>
            <w:shd w:val="clear" w:color="auto" w:fill="FFFFFF" w:themeFill="background1"/>
          </w:tcPr>
          <w:p w:rsidR="00531844" w:rsidRPr="000A4D45" w:rsidRDefault="00531844" w:rsidP="00531844">
            <w:pPr>
              <w:spacing w:line="240" w:lineRule="atLeast"/>
            </w:pPr>
          </w:p>
        </w:tc>
        <w:tc>
          <w:tcPr>
            <w:tcW w:w="180" w:type="dxa"/>
            <w:shd w:val="clear" w:color="auto" w:fill="FFFFFF" w:themeFill="background1"/>
          </w:tcPr>
          <w:p w:rsidR="00531844" w:rsidRPr="000A4D45" w:rsidRDefault="00531844" w:rsidP="00531844">
            <w:pPr>
              <w:spacing w:line="240" w:lineRule="atLeast"/>
            </w:pPr>
          </w:p>
        </w:tc>
        <w:tc>
          <w:tcPr>
            <w:tcW w:w="1260" w:type="dxa"/>
            <w:tcBorders>
              <w:bottom w:val="double" w:sz="4" w:space="0" w:color="auto"/>
            </w:tcBorders>
            <w:shd w:val="clear" w:color="auto" w:fill="auto"/>
          </w:tcPr>
          <w:p w:rsidR="00531844" w:rsidRPr="000A4D45" w:rsidRDefault="00EE4C90" w:rsidP="00531844">
            <w:pPr>
              <w:tabs>
                <w:tab w:val="decimal" w:pos="1001"/>
              </w:tabs>
              <w:spacing w:line="240" w:lineRule="auto"/>
              <w:ind w:right="-114"/>
            </w:pPr>
            <w:r>
              <w:t>75,244</w:t>
            </w:r>
          </w:p>
        </w:tc>
        <w:tc>
          <w:tcPr>
            <w:tcW w:w="180" w:type="dxa"/>
            <w:shd w:val="clear" w:color="auto" w:fill="auto"/>
          </w:tcPr>
          <w:p w:rsidR="00531844" w:rsidRPr="000A4D45" w:rsidRDefault="00531844" w:rsidP="00531844">
            <w:pPr>
              <w:spacing w:line="240" w:lineRule="atLeast"/>
            </w:pPr>
          </w:p>
        </w:tc>
        <w:tc>
          <w:tcPr>
            <w:tcW w:w="990" w:type="dxa"/>
            <w:shd w:val="clear" w:color="auto" w:fill="auto"/>
          </w:tcPr>
          <w:p w:rsidR="00531844" w:rsidRPr="000A4D45" w:rsidRDefault="00531844" w:rsidP="00531844">
            <w:pPr>
              <w:spacing w:line="240" w:lineRule="atLeast"/>
            </w:pPr>
          </w:p>
        </w:tc>
        <w:tc>
          <w:tcPr>
            <w:tcW w:w="180" w:type="dxa"/>
            <w:shd w:val="clear" w:color="auto" w:fill="auto"/>
          </w:tcPr>
          <w:p w:rsidR="00531844" w:rsidRPr="000A4D45" w:rsidRDefault="00531844" w:rsidP="00531844">
            <w:pPr>
              <w:spacing w:line="240" w:lineRule="atLeast"/>
            </w:pPr>
          </w:p>
        </w:tc>
        <w:tc>
          <w:tcPr>
            <w:tcW w:w="1260" w:type="dxa"/>
            <w:tcBorders>
              <w:bottom w:val="double" w:sz="4" w:space="0" w:color="auto"/>
            </w:tcBorders>
            <w:shd w:val="clear" w:color="auto" w:fill="auto"/>
          </w:tcPr>
          <w:p w:rsidR="00531844" w:rsidRPr="000A4D45" w:rsidRDefault="00531844" w:rsidP="00531844">
            <w:pPr>
              <w:pStyle w:val="BodyText"/>
              <w:tabs>
                <w:tab w:val="left" w:pos="720"/>
                <w:tab w:val="left" w:pos="972"/>
              </w:tabs>
              <w:spacing w:after="0" w:line="240" w:lineRule="auto"/>
              <w:ind w:right="57"/>
              <w:jc w:val="right"/>
            </w:pPr>
            <w:r w:rsidRPr="000A4D45">
              <w:t>1</w:t>
            </w:r>
            <w:r w:rsidR="00EE4C90">
              <w:t>11,771</w:t>
            </w:r>
          </w:p>
        </w:tc>
      </w:tr>
      <w:tr w:rsidR="00531844" w:rsidRPr="000A4D45" w:rsidTr="00344085">
        <w:trPr>
          <w:cantSplit/>
        </w:trPr>
        <w:tc>
          <w:tcPr>
            <w:tcW w:w="4320" w:type="dxa"/>
            <w:shd w:val="clear" w:color="auto" w:fill="FFFFFF" w:themeFill="background1"/>
          </w:tcPr>
          <w:p w:rsidR="00531844" w:rsidRPr="000A4D45" w:rsidRDefault="00531844" w:rsidP="00531844">
            <w:pPr>
              <w:spacing w:line="240" w:lineRule="atLeast"/>
            </w:pPr>
            <w:r w:rsidRPr="000A4D45">
              <w:t>Income tax using the Thai corporation tax rate</w:t>
            </w:r>
          </w:p>
        </w:tc>
        <w:tc>
          <w:tcPr>
            <w:tcW w:w="900" w:type="dxa"/>
            <w:shd w:val="clear" w:color="auto" w:fill="FFFFFF" w:themeFill="background1"/>
          </w:tcPr>
          <w:p w:rsidR="00531844" w:rsidRPr="000A4D45" w:rsidRDefault="00EE4C90" w:rsidP="00531844">
            <w:pPr>
              <w:pStyle w:val="acctfourfigures"/>
              <w:tabs>
                <w:tab w:val="clear" w:pos="765"/>
                <w:tab w:val="decimal" w:pos="371"/>
              </w:tabs>
              <w:spacing w:line="240" w:lineRule="atLeast"/>
            </w:pPr>
            <w:r>
              <w:t>20.00</w:t>
            </w:r>
          </w:p>
        </w:tc>
        <w:tc>
          <w:tcPr>
            <w:tcW w:w="180" w:type="dxa"/>
            <w:shd w:val="clear" w:color="auto" w:fill="FFFFFF" w:themeFill="background1"/>
          </w:tcPr>
          <w:p w:rsidR="00531844" w:rsidRPr="000A4D45" w:rsidRDefault="00531844" w:rsidP="00531844">
            <w:pPr>
              <w:spacing w:line="240" w:lineRule="atLeast"/>
            </w:pPr>
          </w:p>
        </w:tc>
        <w:tc>
          <w:tcPr>
            <w:tcW w:w="1260" w:type="dxa"/>
            <w:tcBorders>
              <w:top w:val="double" w:sz="4" w:space="0" w:color="auto"/>
            </w:tcBorders>
            <w:shd w:val="clear" w:color="auto" w:fill="auto"/>
          </w:tcPr>
          <w:p w:rsidR="00531844" w:rsidRPr="000A4D45" w:rsidRDefault="00EE4C90" w:rsidP="00531844">
            <w:pPr>
              <w:tabs>
                <w:tab w:val="decimal" w:pos="1001"/>
              </w:tabs>
              <w:spacing w:line="240" w:lineRule="auto"/>
              <w:ind w:right="-114"/>
            </w:pPr>
            <w:r>
              <w:t>15,049</w:t>
            </w:r>
          </w:p>
        </w:tc>
        <w:tc>
          <w:tcPr>
            <w:tcW w:w="180" w:type="dxa"/>
            <w:shd w:val="clear" w:color="auto" w:fill="auto"/>
          </w:tcPr>
          <w:p w:rsidR="00531844" w:rsidRPr="000A4D45" w:rsidRDefault="00531844" w:rsidP="00531844">
            <w:pPr>
              <w:spacing w:line="240" w:lineRule="atLeast"/>
            </w:pPr>
          </w:p>
        </w:tc>
        <w:tc>
          <w:tcPr>
            <w:tcW w:w="990" w:type="dxa"/>
            <w:shd w:val="clear" w:color="auto" w:fill="auto"/>
          </w:tcPr>
          <w:p w:rsidR="00531844" w:rsidRPr="000A4D45" w:rsidRDefault="00531844" w:rsidP="00531844">
            <w:pPr>
              <w:pStyle w:val="acctfourfigures"/>
              <w:tabs>
                <w:tab w:val="clear" w:pos="765"/>
                <w:tab w:val="decimal" w:pos="371"/>
              </w:tabs>
              <w:spacing w:line="240" w:lineRule="atLeast"/>
            </w:pPr>
            <w:r w:rsidRPr="000A4D45">
              <w:t>20.00</w:t>
            </w:r>
          </w:p>
        </w:tc>
        <w:tc>
          <w:tcPr>
            <w:tcW w:w="180" w:type="dxa"/>
            <w:shd w:val="clear" w:color="auto" w:fill="auto"/>
          </w:tcPr>
          <w:p w:rsidR="00531844" w:rsidRPr="000A4D45" w:rsidRDefault="00531844" w:rsidP="00531844">
            <w:pPr>
              <w:spacing w:line="240" w:lineRule="atLeast"/>
            </w:pPr>
          </w:p>
        </w:tc>
        <w:tc>
          <w:tcPr>
            <w:tcW w:w="1260" w:type="dxa"/>
            <w:tcBorders>
              <w:top w:val="double" w:sz="4" w:space="0" w:color="auto"/>
            </w:tcBorders>
            <w:shd w:val="clear" w:color="auto" w:fill="auto"/>
          </w:tcPr>
          <w:p w:rsidR="00531844" w:rsidRPr="000A4D45" w:rsidRDefault="00531844" w:rsidP="00531844">
            <w:pPr>
              <w:pStyle w:val="BodyText"/>
              <w:tabs>
                <w:tab w:val="left" w:pos="720"/>
                <w:tab w:val="left" w:pos="972"/>
              </w:tabs>
              <w:spacing w:after="0" w:line="240" w:lineRule="auto"/>
              <w:ind w:right="57"/>
              <w:jc w:val="right"/>
            </w:pPr>
            <w:r w:rsidRPr="000A4D45">
              <w:t>2</w:t>
            </w:r>
            <w:r w:rsidR="00EE4C90">
              <w:t>2,355</w:t>
            </w:r>
          </w:p>
        </w:tc>
      </w:tr>
      <w:tr w:rsidR="00531844" w:rsidRPr="000A4D45" w:rsidTr="004A6F84">
        <w:trPr>
          <w:cantSplit/>
        </w:trPr>
        <w:tc>
          <w:tcPr>
            <w:tcW w:w="4320" w:type="dxa"/>
            <w:shd w:val="clear" w:color="auto" w:fill="FFFFFF" w:themeFill="background1"/>
          </w:tcPr>
          <w:p w:rsidR="00531844" w:rsidRPr="000A4D45" w:rsidRDefault="00FD19E6" w:rsidP="00FD19E6">
            <w:pPr>
              <w:spacing w:line="240" w:lineRule="atLeast"/>
              <w:rPr>
                <w:cs/>
              </w:rPr>
            </w:pPr>
            <w:r>
              <w:t>Profit or loss from e</w:t>
            </w:r>
            <w:r w:rsidR="00531844" w:rsidRPr="000A4D45">
              <w:t>limination</w:t>
            </w:r>
            <w:r>
              <w:t xml:space="preserve"> transactions</w:t>
            </w:r>
          </w:p>
        </w:tc>
        <w:tc>
          <w:tcPr>
            <w:tcW w:w="900" w:type="dxa"/>
            <w:shd w:val="clear" w:color="auto" w:fill="FFFFFF" w:themeFill="background1"/>
          </w:tcPr>
          <w:p w:rsidR="00531844" w:rsidRPr="000A4D45" w:rsidRDefault="00531844" w:rsidP="00531844">
            <w:pPr>
              <w:pStyle w:val="acctfourfigures"/>
              <w:tabs>
                <w:tab w:val="clear" w:pos="765"/>
                <w:tab w:val="decimal" w:pos="461"/>
              </w:tabs>
              <w:spacing w:line="240" w:lineRule="atLeast"/>
            </w:pPr>
          </w:p>
        </w:tc>
        <w:tc>
          <w:tcPr>
            <w:tcW w:w="180" w:type="dxa"/>
            <w:shd w:val="clear" w:color="auto" w:fill="FFFFFF" w:themeFill="background1"/>
          </w:tcPr>
          <w:p w:rsidR="00531844" w:rsidRPr="000A4D45" w:rsidRDefault="00531844" w:rsidP="00531844">
            <w:pPr>
              <w:pStyle w:val="acctfourfigures"/>
              <w:spacing w:line="240" w:lineRule="atLeast"/>
            </w:pPr>
          </w:p>
        </w:tc>
        <w:tc>
          <w:tcPr>
            <w:tcW w:w="1260" w:type="dxa"/>
            <w:shd w:val="clear" w:color="auto" w:fill="auto"/>
          </w:tcPr>
          <w:p w:rsidR="00EE4C90" w:rsidRPr="000A4D45" w:rsidRDefault="004454CE" w:rsidP="004454CE">
            <w:pPr>
              <w:tabs>
                <w:tab w:val="decimal" w:pos="1032"/>
              </w:tabs>
              <w:spacing w:line="240" w:lineRule="auto"/>
              <w:ind w:right="-44"/>
            </w:pPr>
            <w:r>
              <w:t>292</w:t>
            </w:r>
          </w:p>
        </w:tc>
        <w:tc>
          <w:tcPr>
            <w:tcW w:w="180" w:type="dxa"/>
            <w:shd w:val="clear" w:color="auto" w:fill="auto"/>
          </w:tcPr>
          <w:p w:rsidR="00531844" w:rsidRPr="000A4D45" w:rsidRDefault="00531844" w:rsidP="00531844">
            <w:pPr>
              <w:pStyle w:val="acctfourfigures"/>
              <w:spacing w:line="240" w:lineRule="atLeast"/>
            </w:pPr>
          </w:p>
        </w:tc>
        <w:tc>
          <w:tcPr>
            <w:tcW w:w="990" w:type="dxa"/>
            <w:shd w:val="clear" w:color="auto" w:fill="auto"/>
          </w:tcPr>
          <w:p w:rsidR="00531844" w:rsidRPr="000A4D45" w:rsidRDefault="00531844" w:rsidP="00531844">
            <w:pPr>
              <w:pStyle w:val="acctfourfigures"/>
              <w:tabs>
                <w:tab w:val="clear" w:pos="765"/>
                <w:tab w:val="decimal" w:pos="461"/>
              </w:tabs>
              <w:spacing w:line="240" w:lineRule="atLeast"/>
            </w:pPr>
          </w:p>
        </w:tc>
        <w:tc>
          <w:tcPr>
            <w:tcW w:w="180" w:type="dxa"/>
            <w:shd w:val="clear" w:color="auto" w:fill="auto"/>
          </w:tcPr>
          <w:p w:rsidR="00531844" w:rsidRPr="000A4D45" w:rsidRDefault="00531844" w:rsidP="00531844">
            <w:pPr>
              <w:pStyle w:val="acctfourfigures"/>
              <w:spacing w:line="240" w:lineRule="atLeast"/>
            </w:pPr>
          </w:p>
        </w:tc>
        <w:tc>
          <w:tcPr>
            <w:tcW w:w="1260" w:type="dxa"/>
            <w:shd w:val="clear" w:color="auto" w:fill="auto"/>
          </w:tcPr>
          <w:p w:rsidR="00531844" w:rsidRPr="000A4D45" w:rsidRDefault="00531844" w:rsidP="00F359B9">
            <w:pPr>
              <w:pStyle w:val="BodyText"/>
              <w:tabs>
                <w:tab w:val="left" w:pos="720"/>
              </w:tabs>
              <w:spacing w:after="0" w:line="240" w:lineRule="auto"/>
              <w:jc w:val="right"/>
            </w:pPr>
            <w:r w:rsidRPr="000A4D45">
              <w:t>(66)</w:t>
            </w:r>
          </w:p>
        </w:tc>
      </w:tr>
      <w:tr w:rsidR="00531844" w:rsidRPr="000A4D45" w:rsidTr="004A6F84">
        <w:trPr>
          <w:cantSplit/>
        </w:trPr>
        <w:tc>
          <w:tcPr>
            <w:tcW w:w="4320" w:type="dxa"/>
            <w:shd w:val="clear" w:color="auto" w:fill="FFFFFF" w:themeFill="background1"/>
          </w:tcPr>
          <w:p w:rsidR="00531844" w:rsidRPr="000A4D45" w:rsidRDefault="00531844" w:rsidP="00531844">
            <w:pPr>
              <w:spacing w:line="240" w:lineRule="atLeast"/>
            </w:pPr>
            <w:r w:rsidRPr="000A4D45">
              <w:t>Expenses not deductible for tax purposes</w:t>
            </w:r>
          </w:p>
        </w:tc>
        <w:tc>
          <w:tcPr>
            <w:tcW w:w="900" w:type="dxa"/>
            <w:shd w:val="clear" w:color="auto" w:fill="FFFFFF" w:themeFill="background1"/>
          </w:tcPr>
          <w:p w:rsidR="00531844" w:rsidRPr="000A4D45" w:rsidRDefault="00531844" w:rsidP="00531844">
            <w:pPr>
              <w:pStyle w:val="acctfourfigures"/>
              <w:tabs>
                <w:tab w:val="clear" w:pos="765"/>
                <w:tab w:val="decimal" w:pos="461"/>
              </w:tabs>
              <w:spacing w:line="240" w:lineRule="atLeast"/>
            </w:pPr>
          </w:p>
        </w:tc>
        <w:tc>
          <w:tcPr>
            <w:tcW w:w="180" w:type="dxa"/>
            <w:shd w:val="clear" w:color="auto" w:fill="FFFFFF" w:themeFill="background1"/>
          </w:tcPr>
          <w:p w:rsidR="00531844" w:rsidRPr="000A4D45" w:rsidRDefault="00531844" w:rsidP="00531844">
            <w:pPr>
              <w:pStyle w:val="acctfourfigures"/>
              <w:spacing w:line="240" w:lineRule="atLeast"/>
            </w:pPr>
          </w:p>
        </w:tc>
        <w:tc>
          <w:tcPr>
            <w:tcW w:w="1260" w:type="dxa"/>
            <w:shd w:val="clear" w:color="auto" w:fill="auto"/>
          </w:tcPr>
          <w:p w:rsidR="00531844" w:rsidRPr="000A4D45" w:rsidRDefault="004454CE" w:rsidP="004454CE">
            <w:pPr>
              <w:tabs>
                <w:tab w:val="decimal" w:pos="1032"/>
              </w:tabs>
              <w:spacing w:line="240" w:lineRule="auto"/>
              <w:ind w:right="-44"/>
            </w:pPr>
            <w:r>
              <w:t>1,723</w:t>
            </w:r>
          </w:p>
        </w:tc>
        <w:tc>
          <w:tcPr>
            <w:tcW w:w="180" w:type="dxa"/>
            <w:shd w:val="clear" w:color="auto" w:fill="auto"/>
          </w:tcPr>
          <w:p w:rsidR="00531844" w:rsidRPr="000A4D45" w:rsidRDefault="00531844" w:rsidP="00531844">
            <w:pPr>
              <w:pStyle w:val="acctfourfigures"/>
              <w:spacing w:line="240" w:lineRule="atLeast"/>
            </w:pPr>
          </w:p>
        </w:tc>
        <w:tc>
          <w:tcPr>
            <w:tcW w:w="990" w:type="dxa"/>
            <w:shd w:val="clear" w:color="auto" w:fill="auto"/>
          </w:tcPr>
          <w:p w:rsidR="00531844" w:rsidRPr="000A4D45" w:rsidRDefault="00531844" w:rsidP="00531844">
            <w:pPr>
              <w:pStyle w:val="acctfourfigures"/>
              <w:tabs>
                <w:tab w:val="clear" w:pos="765"/>
                <w:tab w:val="decimal" w:pos="461"/>
              </w:tabs>
              <w:spacing w:line="240" w:lineRule="atLeast"/>
            </w:pPr>
          </w:p>
        </w:tc>
        <w:tc>
          <w:tcPr>
            <w:tcW w:w="180" w:type="dxa"/>
            <w:shd w:val="clear" w:color="auto" w:fill="auto"/>
          </w:tcPr>
          <w:p w:rsidR="00531844" w:rsidRPr="000A4D45" w:rsidRDefault="00531844" w:rsidP="00531844">
            <w:pPr>
              <w:pStyle w:val="acctfourfigures"/>
              <w:spacing w:line="240" w:lineRule="atLeast"/>
            </w:pPr>
          </w:p>
        </w:tc>
        <w:tc>
          <w:tcPr>
            <w:tcW w:w="1260" w:type="dxa"/>
            <w:shd w:val="clear" w:color="auto" w:fill="auto"/>
          </w:tcPr>
          <w:p w:rsidR="00531844" w:rsidRPr="000A4D45" w:rsidRDefault="00531844" w:rsidP="00531844">
            <w:pPr>
              <w:pStyle w:val="BodyText"/>
              <w:tabs>
                <w:tab w:val="left" w:pos="720"/>
                <w:tab w:val="left" w:pos="972"/>
              </w:tabs>
              <w:spacing w:after="0" w:line="240" w:lineRule="auto"/>
              <w:ind w:right="57"/>
              <w:jc w:val="right"/>
            </w:pPr>
            <w:r w:rsidRPr="000A4D45">
              <w:t>1,299</w:t>
            </w:r>
          </w:p>
        </w:tc>
      </w:tr>
      <w:tr w:rsidR="00531844" w:rsidRPr="000A4D45" w:rsidTr="00DA2F46">
        <w:trPr>
          <w:cantSplit/>
        </w:trPr>
        <w:tc>
          <w:tcPr>
            <w:tcW w:w="4320" w:type="dxa"/>
            <w:shd w:val="clear" w:color="auto" w:fill="auto"/>
          </w:tcPr>
          <w:p w:rsidR="00531844" w:rsidRPr="000A4D45" w:rsidRDefault="00FD19E6" w:rsidP="00531844">
            <w:pPr>
              <w:spacing w:line="240" w:lineRule="atLeast"/>
            </w:pPr>
            <w:r>
              <w:t>Expenses for tax incentives</w:t>
            </w:r>
          </w:p>
        </w:tc>
        <w:tc>
          <w:tcPr>
            <w:tcW w:w="900" w:type="dxa"/>
            <w:shd w:val="clear" w:color="auto" w:fill="auto"/>
          </w:tcPr>
          <w:p w:rsidR="00531844" w:rsidRPr="000A4D45" w:rsidRDefault="00531844" w:rsidP="00531844">
            <w:pPr>
              <w:pStyle w:val="acctfourfigures"/>
              <w:tabs>
                <w:tab w:val="clear" w:pos="765"/>
                <w:tab w:val="decimal" w:pos="461"/>
              </w:tabs>
              <w:spacing w:line="240" w:lineRule="atLeast"/>
            </w:pPr>
          </w:p>
        </w:tc>
        <w:tc>
          <w:tcPr>
            <w:tcW w:w="180" w:type="dxa"/>
            <w:shd w:val="clear" w:color="auto" w:fill="auto"/>
          </w:tcPr>
          <w:p w:rsidR="00531844" w:rsidRPr="000A4D45" w:rsidRDefault="00531844" w:rsidP="00531844">
            <w:pPr>
              <w:pStyle w:val="acctfourfigures"/>
              <w:spacing w:line="240" w:lineRule="atLeast"/>
            </w:pPr>
          </w:p>
        </w:tc>
        <w:tc>
          <w:tcPr>
            <w:tcW w:w="1260" w:type="dxa"/>
            <w:shd w:val="clear" w:color="auto" w:fill="auto"/>
          </w:tcPr>
          <w:p w:rsidR="00531844" w:rsidRPr="000A4D45" w:rsidRDefault="004454CE" w:rsidP="00531844">
            <w:pPr>
              <w:tabs>
                <w:tab w:val="decimal" w:pos="1001"/>
              </w:tabs>
              <w:spacing w:line="240" w:lineRule="auto"/>
              <w:ind w:right="-114"/>
            </w:pPr>
            <w:r>
              <w:t>(16)</w:t>
            </w:r>
          </w:p>
        </w:tc>
        <w:tc>
          <w:tcPr>
            <w:tcW w:w="180" w:type="dxa"/>
            <w:shd w:val="clear" w:color="auto" w:fill="auto"/>
          </w:tcPr>
          <w:p w:rsidR="00531844" w:rsidRPr="000A4D45" w:rsidRDefault="00531844" w:rsidP="00531844">
            <w:pPr>
              <w:pStyle w:val="acctfourfigures"/>
              <w:spacing w:line="240" w:lineRule="atLeast"/>
            </w:pPr>
          </w:p>
        </w:tc>
        <w:tc>
          <w:tcPr>
            <w:tcW w:w="990" w:type="dxa"/>
            <w:shd w:val="clear" w:color="auto" w:fill="auto"/>
          </w:tcPr>
          <w:p w:rsidR="00531844" w:rsidRPr="000A4D45" w:rsidRDefault="00531844" w:rsidP="00531844">
            <w:pPr>
              <w:pStyle w:val="acctfourfigures"/>
              <w:tabs>
                <w:tab w:val="clear" w:pos="765"/>
                <w:tab w:val="decimal" w:pos="461"/>
              </w:tabs>
              <w:spacing w:line="240" w:lineRule="atLeast"/>
            </w:pPr>
          </w:p>
        </w:tc>
        <w:tc>
          <w:tcPr>
            <w:tcW w:w="180" w:type="dxa"/>
            <w:shd w:val="clear" w:color="auto" w:fill="auto"/>
          </w:tcPr>
          <w:p w:rsidR="00531844" w:rsidRPr="000A4D45" w:rsidRDefault="00531844" w:rsidP="00531844">
            <w:pPr>
              <w:pStyle w:val="acctfourfigures"/>
              <w:spacing w:line="240" w:lineRule="atLeast"/>
            </w:pPr>
          </w:p>
        </w:tc>
        <w:tc>
          <w:tcPr>
            <w:tcW w:w="1260" w:type="dxa"/>
            <w:shd w:val="clear" w:color="auto" w:fill="auto"/>
          </w:tcPr>
          <w:p w:rsidR="00531844" w:rsidRPr="000A4D45" w:rsidRDefault="00531844" w:rsidP="00F359B9">
            <w:pPr>
              <w:pStyle w:val="BodyText"/>
              <w:tabs>
                <w:tab w:val="left" w:pos="623"/>
                <w:tab w:val="left" w:pos="720"/>
              </w:tabs>
              <w:spacing w:after="0" w:line="240" w:lineRule="auto"/>
              <w:ind w:right="10"/>
              <w:jc w:val="right"/>
            </w:pPr>
            <w:r w:rsidRPr="000A4D45">
              <w:t>(1,405)</w:t>
            </w:r>
          </w:p>
        </w:tc>
      </w:tr>
      <w:tr w:rsidR="00531844" w:rsidRPr="000A4D45" w:rsidTr="00DA2F46">
        <w:trPr>
          <w:cantSplit/>
          <w:trHeight w:val="80"/>
        </w:trPr>
        <w:tc>
          <w:tcPr>
            <w:tcW w:w="4320" w:type="dxa"/>
            <w:shd w:val="clear" w:color="auto" w:fill="auto"/>
          </w:tcPr>
          <w:p w:rsidR="00FD19E6" w:rsidRDefault="00FD19E6" w:rsidP="00FD19E6">
            <w:pPr>
              <w:spacing w:line="240" w:lineRule="atLeast"/>
              <w:rPr>
                <w:rFonts w:cstheme="minorBidi"/>
              </w:rPr>
            </w:pPr>
            <w:r>
              <w:t>T</w:t>
            </w:r>
            <w:r w:rsidR="00531844" w:rsidRPr="000A4D45">
              <w:t xml:space="preserve">ax assets that </w:t>
            </w:r>
            <w:r w:rsidR="000B0331">
              <w:rPr>
                <w:rFonts w:cs="Angsana New"/>
                <w:szCs w:val="28"/>
              </w:rPr>
              <w:t>expect</w:t>
            </w:r>
            <w:r w:rsidR="00FB7681">
              <w:rPr>
                <w:rFonts w:cs="Angsana New"/>
                <w:szCs w:val="28"/>
              </w:rPr>
              <w:t>ed</w:t>
            </w:r>
            <w:r w:rsidR="000B0331">
              <w:rPr>
                <w:rFonts w:cs="Angsana New"/>
                <w:szCs w:val="28"/>
              </w:rPr>
              <w:t xml:space="preserve"> not</w:t>
            </w:r>
            <w:r w:rsidR="00531844" w:rsidRPr="000A4D45">
              <w:t xml:space="preserve"> to </w:t>
            </w:r>
            <w:proofErr w:type="spellStart"/>
            <w:r w:rsidR="00531844" w:rsidRPr="000A4D45">
              <w:t>utilise</w:t>
            </w:r>
            <w:proofErr w:type="spellEnd"/>
            <w:r w:rsidR="00531844" w:rsidRPr="000A4D45">
              <w:t xml:space="preserve"> </w:t>
            </w:r>
            <w:r w:rsidR="000B0331">
              <w:t>for</w:t>
            </w:r>
          </w:p>
          <w:p w:rsidR="00531844" w:rsidRPr="000A4D45" w:rsidRDefault="00FD19E6" w:rsidP="00FD19E6">
            <w:pPr>
              <w:spacing w:line="240" w:lineRule="atLeast"/>
            </w:pPr>
            <w:r>
              <w:rPr>
                <w:rFonts w:cstheme="minorBidi" w:hint="cs"/>
                <w:cs/>
              </w:rPr>
              <w:t xml:space="preserve">   </w:t>
            </w:r>
            <w:r w:rsidR="00531844" w:rsidRPr="000A4D45">
              <w:t>tax benefit</w:t>
            </w:r>
            <w:r w:rsidR="000B0331">
              <w:t>s</w:t>
            </w:r>
          </w:p>
        </w:tc>
        <w:tc>
          <w:tcPr>
            <w:tcW w:w="900" w:type="dxa"/>
            <w:shd w:val="clear" w:color="auto" w:fill="auto"/>
          </w:tcPr>
          <w:p w:rsidR="00531844" w:rsidRPr="000A4D45" w:rsidRDefault="00531844" w:rsidP="00531844">
            <w:pPr>
              <w:pStyle w:val="acctfourfigures"/>
              <w:tabs>
                <w:tab w:val="clear" w:pos="765"/>
                <w:tab w:val="decimal" w:pos="461"/>
              </w:tabs>
              <w:spacing w:line="240" w:lineRule="atLeast"/>
            </w:pPr>
          </w:p>
        </w:tc>
        <w:tc>
          <w:tcPr>
            <w:tcW w:w="180" w:type="dxa"/>
            <w:shd w:val="clear" w:color="auto" w:fill="auto"/>
          </w:tcPr>
          <w:p w:rsidR="00531844" w:rsidRPr="000A4D45" w:rsidRDefault="00531844" w:rsidP="00531844">
            <w:pPr>
              <w:pStyle w:val="acctfourfigures"/>
              <w:spacing w:line="240" w:lineRule="atLeast"/>
            </w:pPr>
          </w:p>
        </w:tc>
        <w:tc>
          <w:tcPr>
            <w:tcW w:w="1260" w:type="dxa"/>
            <w:shd w:val="clear" w:color="auto" w:fill="auto"/>
          </w:tcPr>
          <w:p w:rsidR="00531844" w:rsidRDefault="00531844" w:rsidP="00531844">
            <w:pPr>
              <w:tabs>
                <w:tab w:val="decimal" w:pos="1001"/>
              </w:tabs>
              <w:spacing w:line="240" w:lineRule="auto"/>
              <w:ind w:right="-114"/>
            </w:pPr>
          </w:p>
          <w:p w:rsidR="004454CE" w:rsidRPr="000A4D45" w:rsidRDefault="004454CE" w:rsidP="004454CE">
            <w:pPr>
              <w:tabs>
                <w:tab w:val="decimal" w:pos="1001"/>
              </w:tabs>
              <w:spacing w:line="240" w:lineRule="auto"/>
              <w:ind w:right="-114"/>
            </w:pPr>
            <w:r>
              <w:t>390</w:t>
            </w:r>
          </w:p>
        </w:tc>
        <w:tc>
          <w:tcPr>
            <w:tcW w:w="180" w:type="dxa"/>
            <w:shd w:val="clear" w:color="auto" w:fill="auto"/>
          </w:tcPr>
          <w:p w:rsidR="00531844" w:rsidRPr="000A4D45" w:rsidRDefault="00531844" w:rsidP="00531844">
            <w:pPr>
              <w:pStyle w:val="acctfourfigures"/>
              <w:spacing w:line="240" w:lineRule="atLeast"/>
            </w:pPr>
          </w:p>
        </w:tc>
        <w:tc>
          <w:tcPr>
            <w:tcW w:w="990" w:type="dxa"/>
            <w:shd w:val="clear" w:color="auto" w:fill="auto"/>
          </w:tcPr>
          <w:p w:rsidR="00531844" w:rsidRPr="000A4D45" w:rsidRDefault="00531844" w:rsidP="00531844">
            <w:pPr>
              <w:pStyle w:val="acctfourfigures"/>
              <w:tabs>
                <w:tab w:val="clear" w:pos="765"/>
                <w:tab w:val="decimal" w:pos="461"/>
              </w:tabs>
              <w:spacing w:line="240" w:lineRule="atLeast"/>
            </w:pPr>
          </w:p>
        </w:tc>
        <w:tc>
          <w:tcPr>
            <w:tcW w:w="180" w:type="dxa"/>
            <w:shd w:val="clear" w:color="auto" w:fill="auto"/>
          </w:tcPr>
          <w:p w:rsidR="00531844" w:rsidRPr="000A4D45" w:rsidRDefault="00531844" w:rsidP="00531844">
            <w:pPr>
              <w:pStyle w:val="acctfourfigures"/>
              <w:spacing w:line="240" w:lineRule="atLeast"/>
            </w:pPr>
          </w:p>
        </w:tc>
        <w:tc>
          <w:tcPr>
            <w:tcW w:w="1260" w:type="dxa"/>
            <w:shd w:val="clear" w:color="auto" w:fill="auto"/>
          </w:tcPr>
          <w:p w:rsidR="00F359B9" w:rsidRDefault="00F359B9" w:rsidP="00531844">
            <w:pPr>
              <w:pStyle w:val="BodyText"/>
              <w:tabs>
                <w:tab w:val="left" w:pos="720"/>
                <w:tab w:val="left" w:pos="972"/>
              </w:tabs>
              <w:spacing w:after="0" w:line="240" w:lineRule="auto"/>
              <w:ind w:right="57"/>
              <w:jc w:val="right"/>
            </w:pPr>
          </w:p>
          <w:p w:rsidR="00531844" w:rsidRPr="000A4D45" w:rsidRDefault="00531844" w:rsidP="00531844">
            <w:pPr>
              <w:pStyle w:val="BodyText"/>
              <w:tabs>
                <w:tab w:val="left" w:pos="720"/>
                <w:tab w:val="left" w:pos="972"/>
              </w:tabs>
              <w:spacing w:after="0" w:line="240" w:lineRule="auto"/>
              <w:ind w:right="57"/>
              <w:jc w:val="right"/>
            </w:pPr>
            <w:r w:rsidRPr="000A4D45">
              <w:t>4,579</w:t>
            </w:r>
          </w:p>
        </w:tc>
      </w:tr>
      <w:tr w:rsidR="00531844" w:rsidRPr="000A4D45" w:rsidTr="00DA2F46">
        <w:trPr>
          <w:cantSplit/>
        </w:trPr>
        <w:tc>
          <w:tcPr>
            <w:tcW w:w="4320" w:type="dxa"/>
            <w:shd w:val="clear" w:color="auto" w:fill="auto"/>
          </w:tcPr>
          <w:p w:rsidR="00531844" w:rsidRPr="000A4D45" w:rsidRDefault="00531844" w:rsidP="00531844">
            <w:pPr>
              <w:spacing w:line="240" w:lineRule="atLeast"/>
              <w:rPr>
                <w:b/>
                <w:bCs/>
              </w:rPr>
            </w:pPr>
            <w:r w:rsidRPr="000A4D45">
              <w:rPr>
                <w:b/>
                <w:bCs/>
              </w:rPr>
              <w:t>Total</w:t>
            </w:r>
          </w:p>
        </w:tc>
        <w:tc>
          <w:tcPr>
            <w:tcW w:w="900" w:type="dxa"/>
            <w:tcBorders>
              <w:top w:val="single" w:sz="4" w:space="0" w:color="auto"/>
              <w:bottom w:val="double" w:sz="4" w:space="0" w:color="auto"/>
            </w:tcBorders>
            <w:shd w:val="clear" w:color="auto" w:fill="auto"/>
          </w:tcPr>
          <w:p w:rsidR="00531844" w:rsidRPr="000A4D45" w:rsidRDefault="004454CE" w:rsidP="004454CE">
            <w:pPr>
              <w:pStyle w:val="acctfourfigures"/>
              <w:tabs>
                <w:tab w:val="clear" w:pos="765"/>
                <w:tab w:val="decimal" w:pos="371"/>
              </w:tabs>
              <w:spacing w:line="240" w:lineRule="atLeast"/>
              <w:ind w:right="-54"/>
              <w:rPr>
                <w:b/>
                <w:bCs/>
              </w:rPr>
            </w:pPr>
            <w:r>
              <w:rPr>
                <w:b/>
                <w:bCs/>
              </w:rPr>
              <w:t>23.18</w:t>
            </w:r>
          </w:p>
        </w:tc>
        <w:tc>
          <w:tcPr>
            <w:tcW w:w="180" w:type="dxa"/>
            <w:shd w:val="clear" w:color="auto" w:fill="auto"/>
          </w:tcPr>
          <w:p w:rsidR="00531844" w:rsidRPr="000A4D45" w:rsidRDefault="00531844" w:rsidP="00531844">
            <w:pPr>
              <w:pStyle w:val="acctfourfigures"/>
              <w:spacing w:line="240" w:lineRule="atLeast"/>
              <w:jc w:val="center"/>
            </w:pPr>
          </w:p>
        </w:tc>
        <w:tc>
          <w:tcPr>
            <w:tcW w:w="1260" w:type="dxa"/>
            <w:tcBorders>
              <w:top w:val="single" w:sz="4" w:space="0" w:color="auto"/>
              <w:bottom w:val="double" w:sz="4" w:space="0" w:color="auto"/>
            </w:tcBorders>
            <w:shd w:val="clear" w:color="auto" w:fill="auto"/>
          </w:tcPr>
          <w:p w:rsidR="00531844" w:rsidRPr="000A4D45" w:rsidRDefault="004454CE" w:rsidP="00531844">
            <w:pPr>
              <w:tabs>
                <w:tab w:val="decimal" w:pos="1001"/>
              </w:tabs>
              <w:spacing w:line="240" w:lineRule="auto"/>
              <w:ind w:right="-114"/>
              <w:rPr>
                <w:b/>
                <w:bCs/>
              </w:rPr>
            </w:pPr>
            <w:r>
              <w:rPr>
                <w:b/>
                <w:bCs/>
              </w:rPr>
              <w:t>17,438</w:t>
            </w:r>
          </w:p>
        </w:tc>
        <w:tc>
          <w:tcPr>
            <w:tcW w:w="180" w:type="dxa"/>
            <w:shd w:val="clear" w:color="auto" w:fill="auto"/>
          </w:tcPr>
          <w:p w:rsidR="00531844" w:rsidRPr="000A4D45" w:rsidRDefault="00531844" w:rsidP="00531844">
            <w:pPr>
              <w:pStyle w:val="acctfourfigures"/>
              <w:spacing w:line="240" w:lineRule="atLeast"/>
              <w:jc w:val="center"/>
            </w:pPr>
          </w:p>
        </w:tc>
        <w:tc>
          <w:tcPr>
            <w:tcW w:w="990" w:type="dxa"/>
            <w:tcBorders>
              <w:top w:val="single" w:sz="4" w:space="0" w:color="auto"/>
              <w:bottom w:val="double" w:sz="4" w:space="0" w:color="auto"/>
            </w:tcBorders>
            <w:shd w:val="clear" w:color="auto" w:fill="auto"/>
          </w:tcPr>
          <w:p w:rsidR="00531844" w:rsidRPr="000A4D45" w:rsidRDefault="00531844" w:rsidP="00531844">
            <w:pPr>
              <w:pStyle w:val="acctfourfigures"/>
              <w:tabs>
                <w:tab w:val="clear" w:pos="765"/>
                <w:tab w:val="decimal" w:pos="371"/>
              </w:tabs>
              <w:spacing w:line="240" w:lineRule="atLeast"/>
              <w:rPr>
                <w:b/>
                <w:bCs/>
              </w:rPr>
            </w:pPr>
            <w:r w:rsidRPr="000A4D45">
              <w:rPr>
                <w:b/>
                <w:bCs/>
              </w:rPr>
              <w:t>2</w:t>
            </w:r>
            <w:r w:rsidR="00F359B9">
              <w:rPr>
                <w:b/>
                <w:bCs/>
              </w:rPr>
              <w:t>3</w:t>
            </w:r>
            <w:r w:rsidRPr="000A4D45">
              <w:rPr>
                <w:b/>
                <w:bCs/>
              </w:rPr>
              <w:t>.</w:t>
            </w:r>
            <w:r w:rsidR="00F359B9">
              <w:rPr>
                <w:b/>
                <w:bCs/>
              </w:rPr>
              <w:t>94</w:t>
            </w:r>
          </w:p>
        </w:tc>
        <w:tc>
          <w:tcPr>
            <w:tcW w:w="180" w:type="dxa"/>
            <w:shd w:val="clear" w:color="auto" w:fill="auto"/>
          </w:tcPr>
          <w:p w:rsidR="00531844" w:rsidRPr="000A4D45" w:rsidRDefault="00531844" w:rsidP="00531844">
            <w:pPr>
              <w:pStyle w:val="acctfourfigures"/>
              <w:spacing w:line="240" w:lineRule="atLeast"/>
              <w:jc w:val="center"/>
            </w:pPr>
          </w:p>
        </w:tc>
        <w:tc>
          <w:tcPr>
            <w:tcW w:w="1260" w:type="dxa"/>
            <w:tcBorders>
              <w:top w:val="single" w:sz="4" w:space="0" w:color="auto"/>
              <w:bottom w:val="double" w:sz="4" w:space="0" w:color="auto"/>
            </w:tcBorders>
            <w:shd w:val="clear" w:color="auto" w:fill="auto"/>
          </w:tcPr>
          <w:p w:rsidR="00531844" w:rsidRPr="000A4D45" w:rsidRDefault="00531844" w:rsidP="00531844">
            <w:pPr>
              <w:pStyle w:val="BodyText"/>
              <w:tabs>
                <w:tab w:val="left" w:pos="720"/>
                <w:tab w:val="left" w:pos="972"/>
              </w:tabs>
              <w:spacing w:after="0" w:line="240" w:lineRule="auto"/>
              <w:ind w:right="57"/>
              <w:jc w:val="right"/>
              <w:rPr>
                <w:b/>
                <w:bCs/>
              </w:rPr>
            </w:pPr>
            <w:r w:rsidRPr="000A4D45">
              <w:rPr>
                <w:b/>
                <w:bCs/>
              </w:rPr>
              <w:t>2</w:t>
            </w:r>
            <w:r w:rsidR="00F359B9">
              <w:rPr>
                <w:b/>
                <w:bCs/>
              </w:rPr>
              <w:t>6</w:t>
            </w:r>
            <w:r w:rsidRPr="000A4D45">
              <w:rPr>
                <w:b/>
                <w:bCs/>
              </w:rPr>
              <w:t>,</w:t>
            </w:r>
            <w:r w:rsidR="00F359B9">
              <w:rPr>
                <w:b/>
                <w:bCs/>
              </w:rPr>
              <w:t>76</w:t>
            </w:r>
            <w:r w:rsidRPr="000A4D45">
              <w:rPr>
                <w:b/>
                <w:bCs/>
              </w:rPr>
              <w:t>2</w:t>
            </w:r>
          </w:p>
        </w:tc>
      </w:tr>
    </w:tbl>
    <w:p w:rsidR="00D34A72" w:rsidRPr="000A4D45" w:rsidRDefault="00D34A72" w:rsidP="00383E0D">
      <w:pPr>
        <w:pStyle w:val="block"/>
        <w:spacing w:after="0" w:line="240" w:lineRule="auto"/>
        <w:ind w:left="1152" w:right="380" w:hanging="18"/>
        <w:jc w:val="both"/>
        <w:rPr>
          <w:spacing w:val="-2"/>
        </w:rPr>
      </w:pPr>
    </w:p>
    <w:tbl>
      <w:tblPr>
        <w:tblW w:w="9270" w:type="dxa"/>
        <w:tblInd w:w="1080" w:type="dxa"/>
        <w:shd w:val="clear" w:color="auto" w:fill="CCFFFF"/>
        <w:tblLayout w:type="fixed"/>
        <w:tblCellMar>
          <w:left w:w="79" w:type="dxa"/>
          <w:right w:w="79" w:type="dxa"/>
        </w:tblCellMar>
        <w:tblLook w:val="0000" w:firstRow="0" w:lastRow="0" w:firstColumn="0" w:lastColumn="0" w:noHBand="0" w:noVBand="0"/>
      </w:tblPr>
      <w:tblGrid>
        <w:gridCol w:w="4320"/>
        <w:gridCol w:w="900"/>
        <w:gridCol w:w="180"/>
        <w:gridCol w:w="1260"/>
        <w:gridCol w:w="180"/>
        <w:gridCol w:w="990"/>
        <w:gridCol w:w="180"/>
        <w:gridCol w:w="1260"/>
      </w:tblGrid>
      <w:tr w:rsidR="00531844" w:rsidRPr="000A4D45" w:rsidTr="00D62674">
        <w:trPr>
          <w:cantSplit/>
          <w:tblHeader/>
        </w:trPr>
        <w:tc>
          <w:tcPr>
            <w:tcW w:w="4320" w:type="dxa"/>
            <w:shd w:val="clear" w:color="auto" w:fill="auto"/>
          </w:tcPr>
          <w:p w:rsidR="00531844" w:rsidRPr="000A4D45" w:rsidRDefault="00985DE1" w:rsidP="00D62674">
            <w:pPr>
              <w:pStyle w:val="acctfourfigures"/>
              <w:tabs>
                <w:tab w:val="clear" w:pos="765"/>
              </w:tabs>
              <w:spacing w:line="240" w:lineRule="atLeast"/>
              <w:rPr>
                <w:b/>
                <w:bCs/>
                <w:i/>
                <w:iCs/>
              </w:rPr>
            </w:pPr>
            <w:r w:rsidRPr="000A4D45">
              <w:rPr>
                <w:b/>
                <w:bCs/>
                <w:i/>
                <w:iCs/>
              </w:rPr>
              <w:t>Reconciliation of effective tax rate</w:t>
            </w:r>
          </w:p>
        </w:tc>
        <w:tc>
          <w:tcPr>
            <w:tcW w:w="4950" w:type="dxa"/>
            <w:gridSpan w:val="7"/>
            <w:shd w:val="clear" w:color="auto" w:fill="auto"/>
          </w:tcPr>
          <w:p w:rsidR="00531844" w:rsidRPr="000A4D45" w:rsidRDefault="00531844" w:rsidP="00D62674">
            <w:pPr>
              <w:pStyle w:val="acctmergecolhdg"/>
              <w:spacing w:line="240" w:lineRule="atLeast"/>
              <w:rPr>
                <w:b w:val="0"/>
                <w:bCs/>
              </w:rPr>
            </w:pPr>
            <w:r w:rsidRPr="000A4D45">
              <w:t>Separate financial statements</w:t>
            </w:r>
          </w:p>
        </w:tc>
      </w:tr>
      <w:tr w:rsidR="00531844" w:rsidRPr="000A4D45" w:rsidTr="00D62674">
        <w:trPr>
          <w:cantSplit/>
          <w:tblHeader/>
        </w:trPr>
        <w:tc>
          <w:tcPr>
            <w:tcW w:w="4320" w:type="dxa"/>
            <w:shd w:val="clear" w:color="auto" w:fill="auto"/>
          </w:tcPr>
          <w:p w:rsidR="00531844" w:rsidRPr="000A4D45" w:rsidRDefault="00531844" w:rsidP="00D62674">
            <w:pPr>
              <w:pStyle w:val="acctfourfigures"/>
              <w:tabs>
                <w:tab w:val="clear" w:pos="765"/>
              </w:tabs>
              <w:spacing w:line="240" w:lineRule="atLeast"/>
              <w:rPr>
                <w:b/>
                <w:bCs/>
                <w:color w:val="0000FF"/>
              </w:rPr>
            </w:pPr>
          </w:p>
        </w:tc>
        <w:tc>
          <w:tcPr>
            <w:tcW w:w="2340" w:type="dxa"/>
            <w:gridSpan w:val="3"/>
            <w:shd w:val="clear" w:color="auto" w:fill="auto"/>
          </w:tcPr>
          <w:p w:rsidR="00531844" w:rsidRPr="000A4D45" w:rsidRDefault="00531844" w:rsidP="00D62674">
            <w:pPr>
              <w:pStyle w:val="acctmergecolhdg"/>
              <w:spacing w:line="240" w:lineRule="atLeast"/>
              <w:rPr>
                <w:b w:val="0"/>
                <w:bCs/>
              </w:rPr>
            </w:pPr>
            <w:r w:rsidRPr="000A4D45">
              <w:rPr>
                <w:b w:val="0"/>
                <w:bCs/>
              </w:rPr>
              <w:t>2019</w:t>
            </w:r>
          </w:p>
        </w:tc>
        <w:tc>
          <w:tcPr>
            <w:tcW w:w="180" w:type="dxa"/>
            <w:shd w:val="clear" w:color="auto" w:fill="auto"/>
          </w:tcPr>
          <w:p w:rsidR="00531844" w:rsidRPr="000A4D45" w:rsidRDefault="00531844" w:rsidP="00D62674">
            <w:pPr>
              <w:pStyle w:val="acctmergecolhdg"/>
              <w:spacing w:line="240" w:lineRule="atLeast"/>
              <w:rPr>
                <w:b w:val="0"/>
                <w:bCs/>
              </w:rPr>
            </w:pPr>
          </w:p>
        </w:tc>
        <w:tc>
          <w:tcPr>
            <w:tcW w:w="2430" w:type="dxa"/>
            <w:gridSpan w:val="3"/>
            <w:shd w:val="clear" w:color="auto" w:fill="auto"/>
          </w:tcPr>
          <w:p w:rsidR="00531844" w:rsidRPr="000A4D45" w:rsidRDefault="00531844" w:rsidP="00D62674">
            <w:pPr>
              <w:pStyle w:val="acctmergecolhdg"/>
              <w:spacing w:line="240" w:lineRule="atLeast"/>
              <w:rPr>
                <w:b w:val="0"/>
                <w:bCs/>
              </w:rPr>
            </w:pPr>
            <w:r w:rsidRPr="000A4D45">
              <w:rPr>
                <w:b w:val="0"/>
                <w:bCs/>
              </w:rPr>
              <w:t>2018</w:t>
            </w:r>
          </w:p>
        </w:tc>
      </w:tr>
      <w:tr w:rsidR="00531844" w:rsidRPr="000A4D45" w:rsidTr="00D62674">
        <w:trPr>
          <w:cantSplit/>
          <w:tblHeader/>
        </w:trPr>
        <w:tc>
          <w:tcPr>
            <w:tcW w:w="4320" w:type="dxa"/>
            <w:shd w:val="clear" w:color="auto" w:fill="auto"/>
          </w:tcPr>
          <w:p w:rsidR="00531844" w:rsidRPr="000A4D45" w:rsidRDefault="00531844" w:rsidP="00D62674">
            <w:pPr>
              <w:pStyle w:val="acctfourfigures"/>
              <w:tabs>
                <w:tab w:val="clear" w:pos="765"/>
              </w:tabs>
              <w:spacing w:line="240" w:lineRule="atLeast"/>
            </w:pPr>
          </w:p>
        </w:tc>
        <w:tc>
          <w:tcPr>
            <w:tcW w:w="900" w:type="dxa"/>
            <w:shd w:val="clear" w:color="auto" w:fill="auto"/>
          </w:tcPr>
          <w:p w:rsidR="00531844" w:rsidRPr="000A4D45" w:rsidRDefault="00531844" w:rsidP="00D62674">
            <w:pPr>
              <w:pStyle w:val="acctfourfigures"/>
              <w:tabs>
                <w:tab w:val="clear" w:pos="765"/>
              </w:tabs>
              <w:spacing w:line="240" w:lineRule="atLeast"/>
              <w:jc w:val="center"/>
              <w:rPr>
                <w:i/>
                <w:iCs/>
              </w:rPr>
            </w:pPr>
            <w:r w:rsidRPr="000A4D45">
              <w:rPr>
                <w:i/>
                <w:iCs/>
              </w:rPr>
              <w:t>Rate</w:t>
            </w:r>
          </w:p>
          <w:p w:rsidR="00531844" w:rsidRPr="000A4D45" w:rsidRDefault="00531844" w:rsidP="00D62674">
            <w:pPr>
              <w:pStyle w:val="acctfourfigures"/>
              <w:tabs>
                <w:tab w:val="clear" w:pos="765"/>
              </w:tabs>
              <w:spacing w:line="240" w:lineRule="atLeast"/>
              <w:jc w:val="center"/>
              <w:rPr>
                <w:i/>
                <w:iCs/>
                <w:cs/>
              </w:rPr>
            </w:pPr>
            <w:r w:rsidRPr="000A4D45">
              <w:rPr>
                <w:i/>
                <w:iCs/>
              </w:rPr>
              <w:t>(%)</w:t>
            </w:r>
          </w:p>
        </w:tc>
        <w:tc>
          <w:tcPr>
            <w:tcW w:w="180" w:type="dxa"/>
            <w:shd w:val="clear" w:color="auto" w:fill="auto"/>
          </w:tcPr>
          <w:p w:rsidR="00531844" w:rsidRPr="000A4D45" w:rsidRDefault="00531844" w:rsidP="00D62674">
            <w:pPr>
              <w:pStyle w:val="acctfourfigures"/>
              <w:tabs>
                <w:tab w:val="clear" w:pos="765"/>
              </w:tabs>
              <w:spacing w:line="240" w:lineRule="atLeast"/>
              <w:jc w:val="center"/>
              <w:rPr>
                <w:i/>
                <w:iCs/>
              </w:rPr>
            </w:pPr>
          </w:p>
          <w:p w:rsidR="00531844" w:rsidRPr="000A4D45" w:rsidRDefault="00531844" w:rsidP="00D62674">
            <w:pPr>
              <w:pStyle w:val="acctfourfigures"/>
              <w:tabs>
                <w:tab w:val="clear" w:pos="765"/>
              </w:tabs>
              <w:spacing w:line="240" w:lineRule="atLeast"/>
              <w:jc w:val="center"/>
              <w:rPr>
                <w:i/>
                <w:iCs/>
              </w:rPr>
            </w:pPr>
          </w:p>
        </w:tc>
        <w:tc>
          <w:tcPr>
            <w:tcW w:w="1260" w:type="dxa"/>
            <w:shd w:val="clear" w:color="auto" w:fill="auto"/>
          </w:tcPr>
          <w:p w:rsidR="00531844" w:rsidRPr="000A4D45" w:rsidRDefault="00531844" w:rsidP="00D62674">
            <w:pPr>
              <w:pStyle w:val="acctfourfigures"/>
              <w:tabs>
                <w:tab w:val="clear" w:pos="765"/>
              </w:tabs>
              <w:spacing w:line="240" w:lineRule="atLeast"/>
              <w:ind w:left="-79" w:right="-79"/>
              <w:jc w:val="center"/>
              <w:rPr>
                <w:i/>
                <w:iCs/>
              </w:rPr>
            </w:pPr>
            <w:r w:rsidRPr="000A4D45">
              <w:rPr>
                <w:i/>
                <w:iCs/>
              </w:rPr>
              <w:t>(in thousand Baht)</w:t>
            </w:r>
          </w:p>
        </w:tc>
        <w:tc>
          <w:tcPr>
            <w:tcW w:w="180" w:type="dxa"/>
            <w:shd w:val="clear" w:color="auto" w:fill="auto"/>
          </w:tcPr>
          <w:p w:rsidR="00531844" w:rsidRPr="000A4D45" w:rsidRDefault="00531844" w:rsidP="00D62674">
            <w:pPr>
              <w:pStyle w:val="acctfourfigures"/>
              <w:tabs>
                <w:tab w:val="clear" w:pos="765"/>
              </w:tabs>
              <w:spacing w:line="240" w:lineRule="atLeast"/>
              <w:jc w:val="center"/>
              <w:rPr>
                <w:i/>
                <w:iCs/>
              </w:rPr>
            </w:pPr>
          </w:p>
          <w:p w:rsidR="00531844" w:rsidRPr="000A4D45" w:rsidRDefault="00531844" w:rsidP="00D62674">
            <w:pPr>
              <w:pStyle w:val="acctfourfigures"/>
              <w:tabs>
                <w:tab w:val="clear" w:pos="765"/>
              </w:tabs>
              <w:spacing w:line="240" w:lineRule="atLeast"/>
              <w:jc w:val="center"/>
              <w:rPr>
                <w:i/>
                <w:iCs/>
              </w:rPr>
            </w:pPr>
          </w:p>
        </w:tc>
        <w:tc>
          <w:tcPr>
            <w:tcW w:w="990" w:type="dxa"/>
            <w:shd w:val="clear" w:color="auto" w:fill="auto"/>
          </w:tcPr>
          <w:p w:rsidR="00531844" w:rsidRPr="000A4D45" w:rsidRDefault="00531844" w:rsidP="00D62674">
            <w:pPr>
              <w:pStyle w:val="acctfourfigures"/>
              <w:tabs>
                <w:tab w:val="clear" w:pos="765"/>
              </w:tabs>
              <w:spacing w:line="240" w:lineRule="atLeast"/>
              <w:jc w:val="center"/>
              <w:rPr>
                <w:i/>
                <w:iCs/>
              </w:rPr>
            </w:pPr>
            <w:r w:rsidRPr="000A4D45">
              <w:rPr>
                <w:i/>
                <w:iCs/>
              </w:rPr>
              <w:t>Rate</w:t>
            </w:r>
          </w:p>
          <w:p w:rsidR="00531844" w:rsidRPr="000A4D45" w:rsidRDefault="00531844" w:rsidP="00D62674">
            <w:pPr>
              <w:pStyle w:val="acctfourfigures"/>
              <w:tabs>
                <w:tab w:val="clear" w:pos="765"/>
              </w:tabs>
              <w:spacing w:line="240" w:lineRule="atLeast"/>
              <w:jc w:val="center"/>
              <w:rPr>
                <w:i/>
                <w:iCs/>
                <w:cs/>
              </w:rPr>
            </w:pPr>
            <w:r w:rsidRPr="000A4D45">
              <w:rPr>
                <w:i/>
                <w:iCs/>
              </w:rPr>
              <w:t>(%)</w:t>
            </w:r>
          </w:p>
        </w:tc>
        <w:tc>
          <w:tcPr>
            <w:tcW w:w="180" w:type="dxa"/>
            <w:shd w:val="clear" w:color="auto" w:fill="auto"/>
          </w:tcPr>
          <w:p w:rsidR="00531844" w:rsidRPr="000A4D45" w:rsidRDefault="00531844" w:rsidP="00D62674">
            <w:pPr>
              <w:pStyle w:val="acctfourfigures"/>
              <w:tabs>
                <w:tab w:val="clear" w:pos="765"/>
              </w:tabs>
              <w:spacing w:line="240" w:lineRule="atLeast"/>
              <w:jc w:val="center"/>
              <w:rPr>
                <w:i/>
                <w:iCs/>
              </w:rPr>
            </w:pPr>
          </w:p>
          <w:p w:rsidR="00531844" w:rsidRPr="000A4D45" w:rsidRDefault="00531844" w:rsidP="00D62674">
            <w:pPr>
              <w:pStyle w:val="acctfourfigures"/>
              <w:tabs>
                <w:tab w:val="clear" w:pos="765"/>
              </w:tabs>
              <w:spacing w:line="240" w:lineRule="atLeast"/>
              <w:jc w:val="center"/>
              <w:rPr>
                <w:i/>
                <w:iCs/>
              </w:rPr>
            </w:pPr>
          </w:p>
        </w:tc>
        <w:tc>
          <w:tcPr>
            <w:tcW w:w="1260" w:type="dxa"/>
            <w:shd w:val="clear" w:color="auto" w:fill="auto"/>
          </w:tcPr>
          <w:p w:rsidR="00531844" w:rsidRPr="000A4D45" w:rsidRDefault="00531844" w:rsidP="00D62674">
            <w:pPr>
              <w:pStyle w:val="acctfourfigures"/>
              <w:tabs>
                <w:tab w:val="clear" w:pos="765"/>
              </w:tabs>
              <w:spacing w:line="240" w:lineRule="atLeast"/>
              <w:ind w:left="-79" w:right="-79"/>
              <w:jc w:val="center"/>
              <w:rPr>
                <w:i/>
                <w:iCs/>
              </w:rPr>
            </w:pPr>
            <w:r w:rsidRPr="000A4D45">
              <w:rPr>
                <w:i/>
                <w:iCs/>
              </w:rPr>
              <w:t>(in thousand Baht)</w:t>
            </w:r>
          </w:p>
        </w:tc>
      </w:tr>
      <w:tr w:rsidR="00531844" w:rsidRPr="000A4D45" w:rsidTr="00D62674">
        <w:trPr>
          <w:cantSplit/>
        </w:trPr>
        <w:tc>
          <w:tcPr>
            <w:tcW w:w="4320" w:type="dxa"/>
            <w:shd w:val="clear" w:color="auto" w:fill="FFFFFF" w:themeFill="background1"/>
          </w:tcPr>
          <w:p w:rsidR="00531844" w:rsidRPr="000A4D45" w:rsidRDefault="00531844" w:rsidP="00531844">
            <w:pPr>
              <w:spacing w:line="240" w:lineRule="atLeast"/>
            </w:pPr>
            <w:r w:rsidRPr="000A4D45">
              <w:t>Profit before income tax expense</w:t>
            </w:r>
          </w:p>
        </w:tc>
        <w:tc>
          <w:tcPr>
            <w:tcW w:w="900" w:type="dxa"/>
            <w:shd w:val="clear" w:color="auto" w:fill="FFFFFF" w:themeFill="background1"/>
          </w:tcPr>
          <w:p w:rsidR="00531844" w:rsidRPr="000A4D45" w:rsidRDefault="00531844" w:rsidP="00531844">
            <w:pPr>
              <w:spacing w:line="240" w:lineRule="atLeast"/>
            </w:pPr>
          </w:p>
        </w:tc>
        <w:tc>
          <w:tcPr>
            <w:tcW w:w="180" w:type="dxa"/>
            <w:shd w:val="clear" w:color="auto" w:fill="FFFFFF" w:themeFill="background1"/>
          </w:tcPr>
          <w:p w:rsidR="00531844" w:rsidRPr="000A4D45" w:rsidRDefault="00531844" w:rsidP="00531844">
            <w:pPr>
              <w:spacing w:line="240" w:lineRule="atLeast"/>
            </w:pPr>
          </w:p>
        </w:tc>
        <w:tc>
          <w:tcPr>
            <w:tcW w:w="1260" w:type="dxa"/>
            <w:tcBorders>
              <w:bottom w:val="double" w:sz="4" w:space="0" w:color="auto"/>
            </w:tcBorders>
            <w:shd w:val="clear" w:color="auto" w:fill="auto"/>
          </w:tcPr>
          <w:p w:rsidR="00531844" w:rsidRPr="000A4D45" w:rsidRDefault="000C3B4D" w:rsidP="00531844">
            <w:pPr>
              <w:tabs>
                <w:tab w:val="decimal" w:pos="1001"/>
              </w:tabs>
              <w:spacing w:line="240" w:lineRule="auto"/>
              <w:ind w:right="-114"/>
            </w:pPr>
            <w:r>
              <w:t>79,949</w:t>
            </w:r>
          </w:p>
        </w:tc>
        <w:tc>
          <w:tcPr>
            <w:tcW w:w="180" w:type="dxa"/>
            <w:shd w:val="clear" w:color="auto" w:fill="auto"/>
          </w:tcPr>
          <w:p w:rsidR="00531844" w:rsidRPr="000A4D45" w:rsidRDefault="00531844" w:rsidP="00531844">
            <w:pPr>
              <w:spacing w:line="240" w:lineRule="atLeast"/>
            </w:pPr>
          </w:p>
        </w:tc>
        <w:tc>
          <w:tcPr>
            <w:tcW w:w="990" w:type="dxa"/>
            <w:shd w:val="clear" w:color="auto" w:fill="auto"/>
          </w:tcPr>
          <w:p w:rsidR="00531844" w:rsidRPr="000A4D45" w:rsidRDefault="00531844" w:rsidP="00531844">
            <w:pPr>
              <w:spacing w:line="240" w:lineRule="atLeast"/>
            </w:pPr>
          </w:p>
        </w:tc>
        <w:tc>
          <w:tcPr>
            <w:tcW w:w="180" w:type="dxa"/>
            <w:shd w:val="clear" w:color="auto" w:fill="auto"/>
          </w:tcPr>
          <w:p w:rsidR="00531844" w:rsidRPr="000A4D45" w:rsidRDefault="00531844" w:rsidP="00531844">
            <w:pPr>
              <w:spacing w:line="240" w:lineRule="atLeast"/>
            </w:pPr>
          </w:p>
        </w:tc>
        <w:tc>
          <w:tcPr>
            <w:tcW w:w="1260" w:type="dxa"/>
            <w:tcBorders>
              <w:bottom w:val="double" w:sz="4" w:space="0" w:color="auto"/>
            </w:tcBorders>
            <w:shd w:val="clear" w:color="auto" w:fill="auto"/>
          </w:tcPr>
          <w:p w:rsidR="00531844" w:rsidRPr="000A4D45" w:rsidRDefault="00531844" w:rsidP="00531844">
            <w:pPr>
              <w:pStyle w:val="BodyText"/>
              <w:tabs>
                <w:tab w:val="left" w:pos="720"/>
                <w:tab w:val="left" w:pos="972"/>
              </w:tabs>
              <w:spacing w:after="0" w:line="240" w:lineRule="auto"/>
              <w:ind w:right="57"/>
              <w:jc w:val="right"/>
            </w:pPr>
            <w:r w:rsidRPr="000A4D45">
              <w:t>1</w:t>
            </w:r>
            <w:r w:rsidR="000C3B4D">
              <w:t>35,369</w:t>
            </w:r>
          </w:p>
        </w:tc>
      </w:tr>
      <w:tr w:rsidR="00531844" w:rsidRPr="000A4D45" w:rsidTr="00D62674">
        <w:trPr>
          <w:cantSplit/>
        </w:trPr>
        <w:tc>
          <w:tcPr>
            <w:tcW w:w="4320" w:type="dxa"/>
            <w:shd w:val="clear" w:color="auto" w:fill="FFFFFF" w:themeFill="background1"/>
          </w:tcPr>
          <w:p w:rsidR="00531844" w:rsidRPr="000A4D45" w:rsidRDefault="00531844" w:rsidP="00531844">
            <w:pPr>
              <w:spacing w:line="240" w:lineRule="atLeast"/>
            </w:pPr>
            <w:r w:rsidRPr="000A4D45">
              <w:t>Income tax using the Thai corporation tax rate</w:t>
            </w:r>
          </w:p>
        </w:tc>
        <w:tc>
          <w:tcPr>
            <w:tcW w:w="900" w:type="dxa"/>
            <w:shd w:val="clear" w:color="auto" w:fill="FFFFFF" w:themeFill="background1"/>
          </w:tcPr>
          <w:p w:rsidR="00531844" w:rsidRPr="000A4D45" w:rsidRDefault="000C3B4D" w:rsidP="00531844">
            <w:pPr>
              <w:pStyle w:val="acctfourfigures"/>
              <w:tabs>
                <w:tab w:val="clear" w:pos="765"/>
                <w:tab w:val="decimal" w:pos="371"/>
              </w:tabs>
              <w:spacing w:line="240" w:lineRule="atLeast"/>
            </w:pPr>
            <w:r>
              <w:t>20.00</w:t>
            </w:r>
          </w:p>
        </w:tc>
        <w:tc>
          <w:tcPr>
            <w:tcW w:w="180" w:type="dxa"/>
            <w:shd w:val="clear" w:color="auto" w:fill="FFFFFF" w:themeFill="background1"/>
          </w:tcPr>
          <w:p w:rsidR="00531844" w:rsidRPr="000A4D45" w:rsidRDefault="00531844" w:rsidP="00531844">
            <w:pPr>
              <w:spacing w:line="240" w:lineRule="atLeast"/>
            </w:pPr>
          </w:p>
        </w:tc>
        <w:tc>
          <w:tcPr>
            <w:tcW w:w="1260" w:type="dxa"/>
            <w:tcBorders>
              <w:top w:val="double" w:sz="4" w:space="0" w:color="auto"/>
            </w:tcBorders>
            <w:shd w:val="clear" w:color="auto" w:fill="auto"/>
          </w:tcPr>
          <w:p w:rsidR="00531844" w:rsidRPr="000A4D45" w:rsidRDefault="000C3B4D" w:rsidP="00531844">
            <w:pPr>
              <w:tabs>
                <w:tab w:val="decimal" w:pos="1001"/>
              </w:tabs>
              <w:spacing w:line="240" w:lineRule="auto"/>
              <w:ind w:right="-114"/>
            </w:pPr>
            <w:r>
              <w:t>15,990</w:t>
            </w:r>
          </w:p>
        </w:tc>
        <w:tc>
          <w:tcPr>
            <w:tcW w:w="180" w:type="dxa"/>
            <w:shd w:val="clear" w:color="auto" w:fill="auto"/>
          </w:tcPr>
          <w:p w:rsidR="00531844" w:rsidRPr="000A4D45" w:rsidRDefault="00531844" w:rsidP="00531844">
            <w:pPr>
              <w:spacing w:line="240" w:lineRule="atLeast"/>
            </w:pPr>
          </w:p>
        </w:tc>
        <w:tc>
          <w:tcPr>
            <w:tcW w:w="990" w:type="dxa"/>
            <w:shd w:val="clear" w:color="auto" w:fill="auto"/>
          </w:tcPr>
          <w:p w:rsidR="00531844" w:rsidRPr="000A4D45" w:rsidRDefault="00531844" w:rsidP="00531844">
            <w:pPr>
              <w:pStyle w:val="acctfourfigures"/>
              <w:tabs>
                <w:tab w:val="clear" w:pos="765"/>
                <w:tab w:val="decimal" w:pos="371"/>
              </w:tabs>
              <w:spacing w:line="240" w:lineRule="atLeast"/>
            </w:pPr>
            <w:r w:rsidRPr="000A4D45">
              <w:t>20.00</w:t>
            </w:r>
          </w:p>
        </w:tc>
        <w:tc>
          <w:tcPr>
            <w:tcW w:w="180" w:type="dxa"/>
            <w:shd w:val="clear" w:color="auto" w:fill="auto"/>
          </w:tcPr>
          <w:p w:rsidR="00531844" w:rsidRPr="000A4D45" w:rsidRDefault="00531844" w:rsidP="00531844">
            <w:pPr>
              <w:spacing w:line="240" w:lineRule="atLeast"/>
            </w:pPr>
          </w:p>
        </w:tc>
        <w:tc>
          <w:tcPr>
            <w:tcW w:w="1260" w:type="dxa"/>
            <w:tcBorders>
              <w:top w:val="double" w:sz="4" w:space="0" w:color="auto"/>
            </w:tcBorders>
            <w:shd w:val="clear" w:color="auto" w:fill="auto"/>
          </w:tcPr>
          <w:p w:rsidR="00531844" w:rsidRPr="000A4D45" w:rsidRDefault="00531844" w:rsidP="00531844">
            <w:pPr>
              <w:pStyle w:val="BodyText"/>
              <w:tabs>
                <w:tab w:val="left" w:pos="720"/>
                <w:tab w:val="left" w:pos="972"/>
              </w:tabs>
              <w:spacing w:after="0" w:line="240" w:lineRule="auto"/>
              <w:ind w:right="57"/>
              <w:jc w:val="right"/>
            </w:pPr>
            <w:r w:rsidRPr="000A4D45">
              <w:t>2</w:t>
            </w:r>
            <w:r w:rsidR="000C3B4D">
              <w:t>7,074</w:t>
            </w:r>
          </w:p>
        </w:tc>
      </w:tr>
      <w:tr w:rsidR="00531844" w:rsidRPr="000A4D45" w:rsidTr="00D62674">
        <w:trPr>
          <w:cantSplit/>
        </w:trPr>
        <w:tc>
          <w:tcPr>
            <w:tcW w:w="4320" w:type="dxa"/>
            <w:shd w:val="clear" w:color="auto" w:fill="FFFFFF" w:themeFill="background1"/>
          </w:tcPr>
          <w:p w:rsidR="00531844" w:rsidRPr="000A4D45" w:rsidRDefault="00531844" w:rsidP="00531844">
            <w:pPr>
              <w:spacing w:line="240" w:lineRule="atLeast"/>
            </w:pPr>
            <w:r w:rsidRPr="000A4D45">
              <w:t>Expenses not deductible for tax purposes</w:t>
            </w:r>
          </w:p>
        </w:tc>
        <w:tc>
          <w:tcPr>
            <w:tcW w:w="900" w:type="dxa"/>
            <w:shd w:val="clear" w:color="auto" w:fill="FFFFFF" w:themeFill="background1"/>
          </w:tcPr>
          <w:p w:rsidR="00531844" w:rsidRPr="000A4D45" w:rsidRDefault="00531844" w:rsidP="00531844">
            <w:pPr>
              <w:pStyle w:val="acctfourfigures"/>
              <w:tabs>
                <w:tab w:val="clear" w:pos="765"/>
                <w:tab w:val="decimal" w:pos="461"/>
              </w:tabs>
              <w:spacing w:line="240" w:lineRule="atLeast"/>
            </w:pPr>
          </w:p>
        </w:tc>
        <w:tc>
          <w:tcPr>
            <w:tcW w:w="180" w:type="dxa"/>
            <w:shd w:val="clear" w:color="auto" w:fill="FFFFFF" w:themeFill="background1"/>
          </w:tcPr>
          <w:p w:rsidR="00531844" w:rsidRPr="000A4D45" w:rsidRDefault="00531844" w:rsidP="00531844">
            <w:pPr>
              <w:pStyle w:val="acctfourfigures"/>
              <w:spacing w:line="240" w:lineRule="atLeast"/>
            </w:pPr>
          </w:p>
        </w:tc>
        <w:tc>
          <w:tcPr>
            <w:tcW w:w="1260" w:type="dxa"/>
            <w:shd w:val="clear" w:color="auto" w:fill="auto"/>
          </w:tcPr>
          <w:p w:rsidR="00531844" w:rsidRPr="000A4D45" w:rsidRDefault="000C3B4D" w:rsidP="000C3B4D">
            <w:pPr>
              <w:tabs>
                <w:tab w:val="decimal" w:pos="1032"/>
              </w:tabs>
              <w:spacing w:line="240" w:lineRule="auto"/>
              <w:ind w:right="-114"/>
            </w:pPr>
            <w:r>
              <w:t>1,612</w:t>
            </w:r>
          </w:p>
        </w:tc>
        <w:tc>
          <w:tcPr>
            <w:tcW w:w="180" w:type="dxa"/>
            <w:shd w:val="clear" w:color="auto" w:fill="auto"/>
          </w:tcPr>
          <w:p w:rsidR="00531844" w:rsidRPr="000A4D45" w:rsidRDefault="00531844" w:rsidP="00531844">
            <w:pPr>
              <w:pStyle w:val="acctfourfigures"/>
              <w:spacing w:line="240" w:lineRule="atLeast"/>
            </w:pPr>
          </w:p>
        </w:tc>
        <w:tc>
          <w:tcPr>
            <w:tcW w:w="990" w:type="dxa"/>
            <w:shd w:val="clear" w:color="auto" w:fill="auto"/>
          </w:tcPr>
          <w:p w:rsidR="00531844" w:rsidRPr="000A4D45" w:rsidRDefault="00531844" w:rsidP="00531844">
            <w:pPr>
              <w:pStyle w:val="acctfourfigures"/>
              <w:tabs>
                <w:tab w:val="clear" w:pos="765"/>
                <w:tab w:val="decimal" w:pos="461"/>
              </w:tabs>
              <w:spacing w:line="240" w:lineRule="atLeast"/>
            </w:pPr>
          </w:p>
        </w:tc>
        <w:tc>
          <w:tcPr>
            <w:tcW w:w="180" w:type="dxa"/>
            <w:shd w:val="clear" w:color="auto" w:fill="auto"/>
          </w:tcPr>
          <w:p w:rsidR="00531844" w:rsidRPr="000A4D45" w:rsidRDefault="00531844" w:rsidP="00531844">
            <w:pPr>
              <w:pStyle w:val="acctfourfigures"/>
              <w:spacing w:line="240" w:lineRule="atLeast"/>
            </w:pPr>
          </w:p>
        </w:tc>
        <w:tc>
          <w:tcPr>
            <w:tcW w:w="1260" w:type="dxa"/>
            <w:shd w:val="clear" w:color="auto" w:fill="auto"/>
          </w:tcPr>
          <w:p w:rsidR="00531844" w:rsidRPr="000A4D45" w:rsidRDefault="00531844" w:rsidP="00531844">
            <w:pPr>
              <w:pStyle w:val="BodyText"/>
              <w:tabs>
                <w:tab w:val="left" w:pos="720"/>
                <w:tab w:val="left" w:pos="972"/>
              </w:tabs>
              <w:spacing w:after="0" w:line="240" w:lineRule="auto"/>
              <w:ind w:right="57"/>
              <w:jc w:val="right"/>
            </w:pPr>
            <w:r w:rsidRPr="000A4D45">
              <w:t>1,150</w:t>
            </w:r>
          </w:p>
        </w:tc>
      </w:tr>
      <w:tr w:rsidR="00FD19E6" w:rsidRPr="000A4D45" w:rsidTr="00D62674">
        <w:trPr>
          <w:cantSplit/>
        </w:trPr>
        <w:tc>
          <w:tcPr>
            <w:tcW w:w="4320" w:type="dxa"/>
            <w:shd w:val="clear" w:color="auto" w:fill="auto"/>
          </w:tcPr>
          <w:p w:rsidR="00FD19E6" w:rsidRPr="000A4D45" w:rsidRDefault="00FD19E6" w:rsidP="00FD19E6">
            <w:pPr>
              <w:spacing w:line="240" w:lineRule="atLeast"/>
            </w:pPr>
            <w:r>
              <w:t>Expenses for tax incentives</w:t>
            </w:r>
          </w:p>
        </w:tc>
        <w:tc>
          <w:tcPr>
            <w:tcW w:w="900" w:type="dxa"/>
            <w:shd w:val="clear" w:color="auto" w:fill="auto"/>
          </w:tcPr>
          <w:p w:rsidR="00FD19E6" w:rsidRPr="000A4D45" w:rsidRDefault="00FD19E6" w:rsidP="00FD19E6">
            <w:pPr>
              <w:pStyle w:val="acctfourfigures"/>
              <w:tabs>
                <w:tab w:val="clear" w:pos="765"/>
                <w:tab w:val="decimal" w:pos="461"/>
              </w:tabs>
              <w:spacing w:line="240" w:lineRule="atLeast"/>
            </w:pPr>
          </w:p>
        </w:tc>
        <w:tc>
          <w:tcPr>
            <w:tcW w:w="180" w:type="dxa"/>
            <w:shd w:val="clear" w:color="auto" w:fill="auto"/>
          </w:tcPr>
          <w:p w:rsidR="00FD19E6" w:rsidRPr="000A4D45" w:rsidRDefault="00FD19E6" w:rsidP="00FD19E6">
            <w:pPr>
              <w:pStyle w:val="acctfourfigures"/>
              <w:spacing w:line="240" w:lineRule="atLeast"/>
            </w:pPr>
          </w:p>
        </w:tc>
        <w:tc>
          <w:tcPr>
            <w:tcW w:w="1260" w:type="dxa"/>
            <w:shd w:val="clear" w:color="auto" w:fill="auto"/>
          </w:tcPr>
          <w:p w:rsidR="00FD19E6" w:rsidRPr="000A4D45" w:rsidRDefault="00FD19E6" w:rsidP="000B0331">
            <w:pPr>
              <w:tabs>
                <w:tab w:val="decimal" w:pos="1018"/>
              </w:tabs>
              <w:spacing w:line="240" w:lineRule="auto"/>
              <w:ind w:right="-114"/>
            </w:pPr>
            <w:r>
              <w:t>(16)</w:t>
            </w:r>
          </w:p>
        </w:tc>
        <w:tc>
          <w:tcPr>
            <w:tcW w:w="180" w:type="dxa"/>
            <w:shd w:val="clear" w:color="auto" w:fill="auto"/>
          </w:tcPr>
          <w:p w:rsidR="00FD19E6" w:rsidRPr="000A4D45" w:rsidRDefault="00FD19E6" w:rsidP="00FD19E6">
            <w:pPr>
              <w:pStyle w:val="acctfourfigures"/>
              <w:spacing w:line="240" w:lineRule="atLeast"/>
            </w:pPr>
          </w:p>
        </w:tc>
        <w:tc>
          <w:tcPr>
            <w:tcW w:w="990" w:type="dxa"/>
            <w:shd w:val="clear" w:color="auto" w:fill="auto"/>
          </w:tcPr>
          <w:p w:rsidR="00FD19E6" w:rsidRPr="000A4D45" w:rsidRDefault="00FD19E6" w:rsidP="00FD19E6">
            <w:pPr>
              <w:pStyle w:val="acctfourfigures"/>
              <w:tabs>
                <w:tab w:val="clear" w:pos="765"/>
                <w:tab w:val="decimal" w:pos="461"/>
              </w:tabs>
              <w:spacing w:line="240" w:lineRule="atLeast"/>
            </w:pPr>
          </w:p>
        </w:tc>
        <w:tc>
          <w:tcPr>
            <w:tcW w:w="180" w:type="dxa"/>
            <w:shd w:val="clear" w:color="auto" w:fill="auto"/>
          </w:tcPr>
          <w:p w:rsidR="00FD19E6" w:rsidRPr="000A4D45" w:rsidRDefault="00FD19E6" w:rsidP="00FD19E6">
            <w:pPr>
              <w:pStyle w:val="acctfourfigures"/>
              <w:spacing w:line="240" w:lineRule="atLeast"/>
            </w:pPr>
          </w:p>
        </w:tc>
        <w:tc>
          <w:tcPr>
            <w:tcW w:w="1260" w:type="dxa"/>
            <w:shd w:val="clear" w:color="auto" w:fill="auto"/>
          </w:tcPr>
          <w:p w:rsidR="00FD19E6" w:rsidRPr="000A4D45" w:rsidRDefault="00FD19E6" w:rsidP="00FD19E6">
            <w:pPr>
              <w:pStyle w:val="BodyText"/>
              <w:tabs>
                <w:tab w:val="left" w:pos="720"/>
                <w:tab w:val="left" w:pos="953"/>
              </w:tabs>
              <w:spacing w:after="0" w:line="240" w:lineRule="auto"/>
              <w:jc w:val="right"/>
            </w:pPr>
            <w:r w:rsidRPr="000A4D45">
              <w:t>(1,405)</w:t>
            </w:r>
          </w:p>
        </w:tc>
      </w:tr>
      <w:tr w:rsidR="000B0331" w:rsidRPr="000A4D45" w:rsidTr="00D62674">
        <w:trPr>
          <w:cantSplit/>
          <w:trHeight w:val="80"/>
        </w:trPr>
        <w:tc>
          <w:tcPr>
            <w:tcW w:w="4320" w:type="dxa"/>
            <w:shd w:val="clear" w:color="auto" w:fill="auto"/>
          </w:tcPr>
          <w:p w:rsidR="000B0331" w:rsidRDefault="000B0331" w:rsidP="000B0331">
            <w:pPr>
              <w:spacing w:line="240" w:lineRule="atLeast"/>
              <w:rPr>
                <w:rFonts w:cstheme="minorBidi"/>
              </w:rPr>
            </w:pPr>
            <w:r>
              <w:t>T</w:t>
            </w:r>
            <w:r w:rsidRPr="000A4D45">
              <w:t xml:space="preserve">ax assets that </w:t>
            </w:r>
            <w:r>
              <w:rPr>
                <w:rFonts w:cs="Angsana New"/>
                <w:szCs w:val="28"/>
              </w:rPr>
              <w:t>expected not</w:t>
            </w:r>
            <w:r w:rsidRPr="000A4D45">
              <w:t xml:space="preserve"> to </w:t>
            </w:r>
            <w:proofErr w:type="spellStart"/>
            <w:r w:rsidRPr="000A4D45">
              <w:t>utilise</w:t>
            </w:r>
            <w:proofErr w:type="spellEnd"/>
            <w:r w:rsidRPr="000A4D45">
              <w:t xml:space="preserve"> </w:t>
            </w:r>
            <w:r>
              <w:t>for</w:t>
            </w:r>
          </w:p>
          <w:p w:rsidR="000B0331" w:rsidRPr="000A4D45" w:rsidRDefault="000B0331" w:rsidP="000B0331">
            <w:pPr>
              <w:spacing w:line="240" w:lineRule="atLeast"/>
            </w:pPr>
            <w:r>
              <w:rPr>
                <w:rFonts w:cstheme="minorBidi" w:hint="cs"/>
                <w:cs/>
              </w:rPr>
              <w:t xml:space="preserve">   </w:t>
            </w:r>
            <w:r w:rsidRPr="000A4D45">
              <w:t>tax benefit</w:t>
            </w:r>
            <w:r>
              <w:t>s</w:t>
            </w:r>
          </w:p>
        </w:tc>
        <w:tc>
          <w:tcPr>
            <w:tcW w:w="900" w:type="dxa"/>
            <w:shd w:val="clear" w:color="auto" w:fill="auto"/>
          </w:tcPr>
          <w:p w:rsidR="000B0331" w:rsidRPr="000A4D45" w:rsidRDefault="000B0331" w:rsidP="000B0331">
            <w:pPr>
              <w:pStyle w:val="acctfourfigures"/>
              <w:tabs>
                <w:tab w:val="clear" w:pos="765"/>
                <w:tab w:val="decimal" w:pos="461"/>
              </w:tabs>
              <w:spacing w:line="240" w:lineRule="atLeast"/>
            </w:pPr>
          </w:p>
        </w:tc>
        <w:tc>
          <w:tcPr>
            <w:tcW w:w="180" w:type="dxa"/>
            <w:shd w:val="clear" w:color="auto" w:fill="auto"/>
          </w:tcPr>
          <w:p w:rsidR="000B0331" w:rsidRPr="000A4D45" w:rsidRDefault="000B0331" w:rsidP="000B0331">
            <w:pPr>
              <w:pStyle w:val="acctfourfigures"/>
              <w:spacing w:line="240" w:lineRule="atLeast"/>
            </w:pPr>
          </w:p>
        </w:tc>
        <w:tc>
          <w:tcPr>
            <w:tcW w:w="1260" w:type="dxa"/>
            <w:shd w:val="clear" w:color="auto" w:fill="auto"/>
          </w:tcPr>
          <w:p w:rsidR="000B0331" w:rsidRDefault="000B0331" w:rsidP="000B0331">
            <w:pPr>
              <w:tabs>
                <w:tab w:val="decimal" w:pos="1001"/>
              </w:tabs>
              <w:spacing w:line="240" w:lineRule="auto"/>
              <w:ind w:right="-114"/>
            </w:pPr>
          </w:p>
          <w:p w:rsidR="000B0331" w:rsidRPr="000A4D45" w:rsidRDefault="000B0331" w:rsidP="000B0331">
            <w:pPr>
              <w:tabs>
                <w:tab w:val="decimal" w:pos="702"/>
              </w:tabs>
              <w:spacing w:line="240" w:lineRule="auto"/>
              <w:ind w:right="-114"/>
            </w:pPr>
            <w:r>
              <w:t>-</w:t>
            </w:r>
          </w:p>
        </w:tc>
        <w:tc>
          <w:tcPr>
            <w:tcW w:w="180" w:type="dxa"/>
            <w:shd w:val="clear" w:color="auto" w:fill="auto"/>
          </w:tcPr>
          <w:p w:rsidR="000B0331" w:rsidRPr="000A4D45" w:rsidRDefault="000B0331" w:rsidP="000B0331">
            <w:pPr>
              <w:pStyle w:val="acctfourfigures"/>
              <w:spacing w:line="240" w:lineRule="atLeast"/>
            </w:pPr>
          </w:p>
        </w:tc>
        <w:tc>
          <w:tcPr>
            <w:tcW w:w="990" w:type="dxa"/>
            <w:shd w:val="clear" w:color="auto" w:fill="auto"/>
          </w:tcPr>
          <w:p w:rsidR="000B0331" w:rsidRPr="000A4D45" w:rsidRDefault="000B0331" w:rsidP="000B0331">
            <w:pPr>
              <w:pStyle w:val="acctfourfigures"/>
              <w:tabs>
                <w:tab w:val="clear" w:pos="765"/>
                <w:tab w:val="decimal" w:pos="461"/>
              </w:tabs>
              <w:spacing w:line="240" w:lineRule="atLeast"/>
            </w:pPr>
          </w:p>
        </w:tc>
        <w:tc>
          <w:tcPr>
            <w:tcW w:w="180" w:type="dxa"/>
            <w:shd w:val="clear" w:color="auto" w:fill="auto"/>
          </w:tcPr>
          <w:p w:rsidR="000B0331" w:rsidRPr="000A4D45" w:rsidRDefault="000B0331" w:rsidP="000B0331">
            <w:pPr>
              <w:pStyle w:val="acctfourfigures"/>
              <w:spacing w:line="240" w:lineRule="atLeast"/>
            </w:pPr>
          </w:p>
        </w:tc>
        <w:tc>
          <w:tcPr>
            <w:tcW w:w="1260" w:type="dxa"/>
            <w:shd w:val="clear" w:color="auto" w:fill="auto"/>
          </w:tcPr>
          <w:p w:rsidR="000B0331" w:rsidRDefault="000B0331" w:rsidP="000B0331">
            <w:pPr>
              <w:pStyle w:val="BodyText"/>
              <w:tabs>
                <w:tab w:val="left" w:pos="720"/>
                <w:tab w:val="left" w:pos="972"/>
              </w:tabs>
              <w:spacing w:after="0" w:line="240" w:lineRule="auto"/>
              <w:ind w:right="57"/>
              <w:jc w:val="right"/>
            </w:pPr>
          </w:p>
          <w:p w:rsidR="000B0331" w:rsidRPr="000A4D45" w:rsidRDefault="000B0331" w:rsidP="000B0331">
            <w:pPr>
              <w:pStyle w:val="BodyText"/>
              <w:tabs>
                <w:tab w:val="left" w:pos="720"/>
                <w:tab w:val="left" w:pos="972"/>
              </w:tabs>
              <w:spacing w:after="0" w:line="240" w:lineRule="auto"/>
              <w:ind w:right="57"/>
              <w:jc w:val="right"/>
            </w:pPr>
            <w:r w:rsidRPr="000A4D45">
              <w:t>4,579</w:t>
            </w:r>
          </w:p>
        </w:tc>
      </w:tr>
      <w:tr w:rsidR="00531844" w:rsidRPr="000A4D45" w:rsidTr="00D62674">
        <w:trPr>
          <w:cantSplit/>
        </w:trPr>
        <w:tc>
          <w:tcPr>
            <w:tcW w:w="4320" w:type="dxa"/>
            <w:shd w:val="clear" w:color="auto" w:fill="auto"/>
          </w:tcPr>
          <w:p w:rsidR="00531844" w:rsidRPr="000A4D45" w:rsidRDefault="00531844" w:rsidP="00531844">
            <w:pPr>
              <w:spacing w:line="240" w:lineRule="atLeast"/>
              <w:rPr>
                <w:b/>
                <w:bCs/>
              </w:rPr>
            </w:pPr>
            <w:r w:rsidRPr="000A4D45">
              <w:rPr>
                <w:b/>
                <w:bCs/>
              </w:rPr>
              <w:t>Total</w:t>
            </w:r>
          </w:p>
        </w:tc>
        <w:tc>
          <w:tcPr>
            <w:tcW w:w="900" w:type="dxa"/>
            <w:tcBorders>
              <w:top w:val="single" w:sz="4" w:space="0" w:color="auto"/>
              <w:bottom w:val="double" w:sz="4" w:space="0" w:color="auto"/>
            </w:tcBorders>
            <w:shd w:val="clear" w:color="auto" w:fill="auto"/>
          </w:tcPr>
          <w:p w:rsidR="00531844" w:rsidRPr="000A4D45" w:rsidRDefault="000C3B4D" w:rsidP="00531844">
            <w:pPr>
              <w:pStyle w:val="acctfourfigures"/>
              <w:tabs>
                <w:tab w:val="clear" w:pos="765"/>
                <w:tab w:val="decimal" w:pos="371"/>
              </w:tabs>
              <w:spacing w:line="240" w:lineRule="atLeast"/>
              <w:rPr>
                <w:b/>
                <w:bCs/>
              </w:rPr>
            </w:pPr>
            <w:r>
              <w:rPr>
                <w:b/>
                <w:bCs/>
              </w:rPr>
              <w:t>2</w:t>
            </w:r>
            <w:r w:rsidR="00F359B9">
              <w:rPr>
                <w:b/>
                <w:bCs/>
              </w:rPr>
              <w:t>2</w:t>
            </w:r>
            <w:r>
              <w:rPr>
                <w:b/>
                <w:bCs/>
              </w:rPr>
              <w:t>.00</w:t>
            </w:r>
          </w:p>
        </w:tc>
        <w:tc>
          <w:tcPr>
            <w:tcW w:w="180" w:type="dxa"/>
            <w:shd w:val="clear" w:color="auto" w:fill="auto"/>
          </w:tcPr>
          <w:p w:rsidR="00531844" w:rsidRPr="000A4D45" w:rsidRDefault="00531844" w:rsidP="00531844">
            <w:pPr>
              <w:pStyle w:val="acctfourfigures"/>
              <w:spacing w:line="240" w:lineRule="atLeast"/>
              <w:jc w:val="center"/>
            </w:pPr>
          </w:p>
        </w:tc>
        <w:tc>
          <w:tcPr>
            <w:tcW w:w="1260" w:type="dxa"/>
            <w:tcBorders>
              <w:top w:val="single" w:sz="4" w:space="0" w:color="auto"/>
              <w:bottom w:val="double" w:sz="4" w:space="0" w:color="auto"/>
            </w:tcBorders>
            <w:shd w:val="clear" w:color="auto" w:fill="auto"/>
          </w:tcPr>
          <w:p w:rsidR="00531844" w:rsidRPr="000A4D45" w:rsidRDefault="000C3B4D" w:rsidP="000C3B4D">
            <w:pPr>
              <w:tabs>
                <w:tab w:val="decimal" w:pos="1001"/>
              </w:tabs>
              <w:spacing w:line="240" w:lineRule="auto"/>
              <w:ind w:right="-114"/>
              <w:rPr>
                <w:b/>
                <w:bCs/>
              </w:rPr>
            </w:pPr>
            <w:r>
              <w:rPr>
                <w:b/>
                <w:bCs/>
              </w:rPr>
              <w:t>17,586</w:t>
            </w:r>
          </w:p>
        </w:tc>
        <w:tc>
          <w:tcPr>
            <w:tcW w:w="180" w:type="dxa"/>
            <w:shd w:val="clear" w:color="auto" w:fill="auto"/>
          </w:tcPr>
          <w:p w:rsidR="00531844" w:rsidRPr="000A4D45" w:rsidRDefault="00531844" w:rsidP="00531844">
            <w:pPr>
              <w:pStyle w:val="acctfourfigures"/>
              <w:spacing w:line="240" w:lineRule="atLeast"/>
              <w:jc w:val="center"/>
            </w:pPr>
          </w:p>
        </w:tc>
        <w:tc>
          <w:tcPr>
            <w:tcW w:w="990" w:type="dxa"/>
            <w:tcBorders>
              <w:top w:val="single" w:sz="4" w:space="0" w:color="auto"/>
              <w:bottom w:val="double" w:sz="4" w:space="0" w:color="auto"/>
            </w:tcBorders>
            <w:shd w:val="clear" w:color="auto" w:fill="auto"/>
          </w:tcPr>
          <w:p w:rsidR="00531844" w:rsidRPr="000A4D45" w:rsidRDefault="00531844" w:rsidP="00531844">
            <w:pPr>
              <w:pStyle w:val="acctfourfigures"/>
              <w:tabs>
                <w:tab w:val="clear" w:pos="765"/>
                <w:tab w:val="decimal" w:pos="371"/>
              </w:tabs>
              <w:spacing w:line="240" w:lineRule="atLeast"/>
              <w:rPr>
                <w:b/>
                <w:bCs/>
              </w:rPr>
            </w:pPr>
            <w:r w:rsidRPr="000A4D45">
              <w:rPr>
                <w:b/>
                <w:bCs/>
              </w:rPr>
              <w:t>23.</w:t>
            </w:r>
            <w:r w:rsidR="000C3B4D">
              <w:rPr>
                <w:b/>
                <w:bCs/>
              </w:rPr>
              <w:t>19</w:t>
            </w:r>
          </w:p>
        </w:tc>
        <w:tc>
          <w:tcPr>
            <w:tcW w:w="180" w:type="dxa"/>
            <w:shd w:val="clear" w:color="auto" w:fill="auto"/>
          </w:tcPr>
          <w:p w:rsidR="00531844" w:rsidRPr="000A4D45" w:rsidRDefault="00531844" w:rsidP="00531844">
            <w:pPr>
              <w:pStyle w:val="acctfourfigures"/>
              <w:spacing w:line="240" w:lineRule="atLeast"/>
              <w:jc w:val="center"/>
            </w:pPr>
          </w:p>
        </w:tc>
        <w:tc>
          <w:tcPr>
            <w:tcW w:w="1260" w:type="dxa"/>
            <w:tcBorders>
              <w:top w:val="single" w:sz="4" w:space="0" w:color="auto"/>
              <w:bottom w:val="double" w:sz="4" w:space="0" w:color="auto"/>
            </w:tcBorders>
            <w:shd w:val="clear" w:color="auto" w:fill="auto"/>
          </w:tcPr>
          <w:p w:rsidR="00531844" w:rsidRPr="000A4D45" w:rsidRDefault="00531844" w:rsidP="00531844">
            <w:pPr>
              <w:pStyle w:val="BodyText"/>
              <w:tabs>
                <w:tab w:val="left" w:pos="720"/>
                <w:tab w:val="left" w:pos="972"/>
              </w:tabs>
              <w:spacing w:after="0" w:line="240" w:lineRule="auto"/>
              <w:ind w:right="57"/>
              <w:jc w:val="right"/>
              <w:rPr>
                <w:b/>
                <w:bCs/>
              </w:rPr>
            </w:pPr>
            <w:r w:rsidRPr="000A4D45">
              <w:rPr>
                <w:b/>
                <w:bCs/>
              </w:rPr>
              <w:t>3</w:t>
            </w:r>
            <w:r w:rsidR="000C3B4D">
              <w:rPr>
                <w:b/>
                <w:bCs/>
              </w:rPr>
              <w:t>1</w:t>
            </w:r>
            <w:r w:rsidRPr="000A4D45">
              <w:rPr>
                <w:b/>
                <w:bCs/>
              </w:rPr>
              <w:t>,</w:t>
            </w:r>
            <w:r w:rsidR="000C3B4D">
              <w:rPr>
                <w:b/>
                <w:bCs/>
              </w:rPr>
              <w:t>39</w:t>
            </w:r>
            <w:r w:rsidRPr="000A4D45">
              <w:rPr>
                <w:b/>
                <w:bCs/>
              </w:rPr>
              <w:t>8</w:t>
            </w:r>
          </w:p>
        </w:tc>
      </w:tr>
    </w:tbl>
    <w:p w:rsidR="008434A9" w:rsidRDefault="008434A9" w:rsidP="00383E0D">
      <w:pPr>
        <w:pStyle w:val="block"/>
        <w:spacing w:after="0" w:line="240" w:lineRule="auto"/>
        <w:ind w:left="1152" w:right="380" w:hanging="18"/>
        <w:jc w:val="both"/>
        <w:rPr>
          <w:spacing w:val="-2"/>
        </w:rPr>
      </w:pPr>
    </w:p>
    <w:p w:rsidR="004D2962" w:rsidRDefault="004D2962" w:rsidP="00383E0D">
      <w:pPr>
        <w:pStyle w:val="block"/>
        <w:spacing w:after="0" w:line="240" w:lineRule="auto"/>
        <w:ind w:left="1152" w:right="380" w:hanging="18"/>
        <w:jc w:val="both"/>
        <w:rPr>
          <w:spacing w:val="-2"/>
        </w:rPr>
      </w:pPr>
    </w:p>
    <w:p w:rsidR="004D2962" w:rsidRDefault="004D2962" w:rsidP="00383E0D">
      <w:pPr>
        <w:pStyle w:val="block"/>
        <w:spacing w:after="0" w:line="240" w:lineRule="auto"/>
        <w:ind w:left="1152" w:right="380" w:hanging="18"/>
        <w:jc w:val="both"/>
        <w:rPr>
          <w:spacing w:val="-2"/>
        </w:rPr>
      </w:pPr>
    </w:p>
    <w:p w:rsidR="004D2962" w:rsidRDefault="004D2962" w:rsidP="00383E0D">
      <w:pPr>
        <w:pStyle w:val="block"/>
        <w:spacing w:after="0" w:line="240" w:lineRule="auto"/>
        <w:ind w:left="1152" w:right="380" w:hanging="18"/>
        <w:jc w:val="both"/>
        <w:rPr>
          <w:spacing w:val="-2"/>
        </w:rPr>
      </w:pPr>
    </w:p>
    <w:p w:rsidR="004D2962" w:rsidRDefault="004D2962" w:rsidP="00383E0D">
      <w:pPr>
        <w:pStyle w:val="block"/>
        <w:spacing w:after="0" w:line="240" w:lineRule="auto"/>
        <w:ind w:left="1152" w:right="380" w:hanging="18"/>
        <w:jc w:val="both"/>
        <w:rPr>
          <w:spacing w:val="-2"/>
        </w:rPr>
      </w:pPr>
    </w:p>
    <w:p w:rsidR="004D2962" w:rsidRPr="000A4D45" w:rsidRDefault="004D2962" w:rsidP="00383E0D">
      <w:pPr>
        <w:pStyle w:val="block"/>
        <w:spacing w:after="0" w:line="240" w:lineRule="auto"/>
        <w:ind w:left="1152" w:right="380" w:hanging="18"/>
        <w:jc w:val="both"/>
        <w:rPr>
          <w:spacing w:val="-2"/>
        </w:rPr>
      </w:pPr>
    </w:p>
    <w:tbl>
      <w:tblPr>
        <w:tblW w:w="9270" w:type="dxa"/>
        <w:tblInd w:w="108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906EA6" w:rsidRPr="000A4D45" w:rsidTr="00361D21">
        <w:trPr>
          <w:cantSplit/>
          <w:tblHeader/>
        </w:trPr>
        <w:tc>
          <w:tcPr>
            <w:tcW w:w="4050" w:type="dxa"/>
          </w:tcPr>
          <w:p w:rsidR="00906EA6" w:rsidRPr="000A4D45" w:rsidRDefault="00906EA6" w:rsidP="00937354">
            <w:pPr>
              <w:spacing w:line="240" w:lineRule="atLeast"/>
            </w:pPr>
          </w:p>
        </w:tc>
        <w:tc>
          <w:tcPr>
            <w:tcW w:w="5220" w:type="dxa"/>
            <w:gridSpan w:val="7"/>
          </w:tcPr>
          <w:p w:rsidR="00906EA6" w:rsidRPr="000A4D45" w:rsidRDefault="00906EA6" w:rsidP="00937354">
            <w:pPr>
              <w:pStyle w:val="acctmergecolhdg"/>
              <w:spacing w:line="240" w:lineRule="atLeast"/>
            </w:pPr>
            <w:r w:rsidRPr="000A4D45">
              <w:t xml:space="preserve">Consolidated financial statements </w:t>
            </w:r>
          </w:p>
        </w:tc>
      </w:tr>
      <w:tr w:rsidR="001D6A67" w:rsidRPr="000A4D45" w:rsidTr="00361D21">
        <w:trPr>
          <w:cantSplit/>
          <w:tblHeader/>
        </w:trPr>
        <w:tc>
          <w:tcPr>
            <w:tcW w:w="4050" w:type="dxa"/>
          </w:tcPr>
          <w:p w:rsidR="001D6A67" w:rsidRPr="000A4D45" w:rsidRDefault="001D6A67" w:rsidP="001D6A67">
            <w:pPr>
              <w:spacing w:line="240" w:lineRule="exact"/>
            </w:pPr>
            <w:r w:rsidRPr="000A4D45">
              <w:rPr>
                <w:b/>
                <w:bCs/>
                <w:i/>
                <w:iCs/>
              </w:rPr>
              <w:t xml:space="preserve">Deferred tax </w:t>
            </w:r>
          </w:p>
        </w:tc>
        <w:tc>
          <w:tcPr>
            <w:tcW w:w="2520" w:type="dxa"/>
            <w:gridSpan w:val="3"/>
          </w:tcPr>
          <w:p w:rsidR="001D6A67" w:rsidRPr="000A4D45" w:rsidRDefault="001D6A67" w:rsidP="001D6A67">
            <w:pPr>
              <w:pStyle w:val="acctmergecolhdg"/>
              <w:spacing w:line="240" w:lineRule="atLeast"/>
            </w:pPr>
            <w:r w:rsidRPr="000A4D45">
              <w:t xml:space="preserve">Assets </w:t>
            </w:r>
          </w:p>
        </w:tc>
        <w:tc>
          <w:tcPr>
            <w:tcW w:w="180" w:type="dxa"/>
          </w:tcPr>
          <w:p w:rsidR="001D6A67" w:rsidRPr="000A4D45" w:rsidRDefault="001D6A67" w:rsidP="001D6A67">
            <w:pPr>
              <w:pStyle w:val="acctmergecolhdg"/>
              <w:spacing w:line="240" w:lineRule="atLeast"/>
            </w:pPr>
          </w:p>
        </w:tc>
        <w:tc>
          <w:tcPr>
            <w:tcW w:w="2520" w:type="dxa"/>
            <w:gridSpan w:val="3"/>
          </w:tcPr>
          <w:p w:rsidR="001D6A67" w:rsidRPr="000A4D45" w:rsidRDefault="001D6A67" w:rsidP="001D6A67">
            <w:pPr>
              <w:pStyle w:val="acctmergecolhdg"/>
              <w:spacing w:line="240" w:lineRule="atLeast"/>
            </w:pPr>
            <w:r w:rsidRPr="000A4D45">
              <w:t xml:space="preserve">Liabilities </w:t>
            </w:r>
          </w:p>
        </w:tc>
      </w:tr>
      <w:tr w:rsidR="001D6A67" w:rsidRPr="000A4D45" w:rsidTr="00361D21">
        <w:trPr>
          <w:cantSplit/>
          <w:tblHeader/>
        </w:trPr>
        <w:tc>
          <w:tcPr>
            <w:tcW w:w="4050" w:type="dxa"/>
          </w:tcPr>
          <w:p w:rsidR="001D6A67" w:rsidRPr="000A4D45" w:rsidRDefault="001D6A67" w:rsidP="001D6A67">
            <w:pPr>
              <w:pStyle w:val="acctfourfigures"/>
              <w:tabs>
                <w:tab w:val="clear" w:pos="765"/>
              </w:tabs>
              <w:spacing w:line="240" w:lineRule="exact"/>
              <w:rPr>
                <w:b/>
                <w:bCs/>
                <w:i/>
                <w:iCs/>
              </w:rPr>
            </w:pPr>
            <w:r w:rsidRPr="000A4D45">
              <w:rPr>
                <w:b/>
                <w:bCs/>
                <w:i/>
                <w:iCs/>
              </w:rPr>
              <w:t>At 31 December</w:t>
            </w:r>
          </w:p>
        </w:tc>
        <w:tc>
          <w:tcPr>
            <w:tcW w:w="1170" w:type="dxa"/>
          </w:tcPr>
          <w:p w:rsidR="001D6A67" w:rsidRPr="000A4D45" w:rsidRDefault="001D6A67" w:rsidP="001D6A67">
            <w:pPr>
              <w:pStyle w:val="acctmergecolhdg"/>
              <w:spacing w:line="240" w:lineRule="atLeast"/>
              <w:rPr>
                <w:b w:val="0"/>
                <w:bCs/>
              </w:rPr>
            </w:pPr>
            <w:r w:rsidRPr="000A4D45">
              <w:rPr>
                <w:b w:val="0"/>
                <w:bCs/>
              </w:rPr>
              <w:t>2019</w:t>
            </w:r>
          </w:p>
        </w:tc>
        <w:tc>
          <w:tcPr>
            <w:tcW w:w="180" w:type="dxa"/>
          </w:tcPr>
          <w:p w:rsidR="001D6A67" w:rsidRPr="000A4D45" w:rsidRDefault="001D6A67" w:rsidP="001D6A67">
            <w:pPr>
              <w:pStyle w:val="acctmergecolhdg"/>
              <w:spacing w:line="240" w:lineRule="atLeast"/>
              <w:rPr>
                <w:b w:val="0"/>
                <w:bCs/>
              </w:rPr>
            </w:pPr>
          </w:p>
        </w:tc>
        <w:tc>
          <w:tcPr>
            <w:tcW w:w="1170" w:type="dxa"/>
          </w:tcPr>
          <w:p w:rsidR="001D6A67" w:rsidRPr="000A4D45" w:rsidRDefault="001D6A67" w:rsidP="001D6A67">
            <w:pPr>
              <w:pStyle w:val="acctmergecolhdg"/>
              <w:spacing w:line="240" w:lineRule="atLeast"/>
              <w:rPr>
                <w:b w:val="0"/>
                <w:bCs/>
              </w:rPr>
            </w:pPr>
            <w:r w:rsidRPr="000A4D45">
              <w:rPr>
                <w:b w:val="0"/>
                <w:bCs/>
              </w:rPr>
              <w:t>2018</w:t>
            </w:r>
          </w:p>
        </w:tc>
        <w:tc>
          <w:tcPr>
            <w:tcW w:w="180" w:type="dxa"/>
          </w:tcPr>
          <w:p w:rsidR="001D6A67" w:rsidRPr="000A4D45" w:rsidRDefault="001D6A67" w:rsidP="001D6A67">
            <w:pPr>
              <w:pStyle w:val="acctmergecolhdg"/>
              <w:spacing w:line="240" w:lineRule="atLeast"/>
              <w:rPr>
                <w:b w:val="0"/>
                <w:bCs/>
              </w:rPr>
            </w:pPr>
          </w:p>
        </w:tc>
        <w:tc>
          <w:tcPr>
            <w:tcW w:w="1170" w:type="dxa"/>
          </w:tcPr>
          <w:p w:rsidR="001D6A67" w:rsidRPr="000A4D45" w:rsidRDefault="001D6A67" w:rsidP="001D6A67">
            <w:pPr>
              <w:pStyle w:val="acctmergecolhdg"/>
              <w:spacing w:line="240" w:lineRule="atLeast"/>
              <w:rPr>
                <w:b w:val="0"/>
                <w:bCs/>
              </w:rPr>
            </w:pPr>
            <w:r w:rsidRPr="000A4D45">
              <w:rPr>
                <w:b w:val="0"/>
                <w:bCs/>
              </w:rPr>
              <w:t>2019</w:t>
            </w:r>
          </w:p>
        </w:tc>
        <w:tc>
          <w:tcPr>
            <w:tcW w:w="180" w:type="dxa"/>
          </w:tcPr>
          <w:p w:rsidR="001D6A67" w:rsidRPr="000A4D45" w:rsidRDefault="001D6A67" w:rsidP="001D6A67">
            <w:pPr>
              <w:pStyle w:val="acctmergecolhdg"/>
              <w:spacing w:line="240" w:lineRule="atLeast"/>
              <w:rPr>
                <w:b w:val="0"/>
                <w:bCs/>
              </w:rPr>
            </w:pPr>
          </w:p>
        </w:tc>
        <w:tc>
          <w:tcPr>
            <w:tcW w:w="1170" w:type="dxa"/>
          </w:tcPr>
          <w:p w:rsidR="001D6A67" w:rsidRPr="000A4D45" w:rsidRDefault="001D6A67" w:rsidP="001D6A67">
            <w:pPr>
              <w:pStyle w:val="acctmergecolhdg"/>
              <w:spacing w:line="240" w:lineRule="atLeast"/>
              <w:rPr>
                <w:b w:val="0"/>
                <w:bCs/>
              </w:rPr>
            </w:pPr>
            <w:r w:rsidRPr="000A4D45">
              <w:rPr>
                <w:b w:val="0"/>
                <w:bCs/>
              </w:rPr>
              <w:t>2018</w:t>
            </w:r>
          </w:p>
        </w:tc>
      </w:tr>
      <w:tr w:rsidR="00906EA6" w:rsidRPr="000A4D45" w:rsidTr="00361D21">
        <w:trPr>
          <w:cantSplit/>
        </w:trPr>
        <w:tc>
          <w:tcPr>
            <w:tcW w:w="4050" w:type="dxa"/>
          </w:tcPr>
          <w:p w:rsidR="00906EA6" w:rsidRPr="000A4D45" w:rsidRDefault="00906EA6" w:rsidP="00937354">
            <w:pPr>
              <w:spacing w:line="240" w:lineRule="atLeast"/>
              <w:rPr>
                <w:b/>
                <w:bCs/>
                <w:i/>
                <w:iCs/>
              </w:rPr>
            </w:pPr>
          </w:p>
        </w:tc>
        <w:tc>
          <w:tcPr>
            <w:tcW w:w="5220" w:type="dxa"/>
            <w:gridSpan w:val="7"/>
          </w:tcPr>
          <w:p w:rsidR="00906EA6" w:rsidRPr="000A4D45" w:rsidRDefault="00906EA6" w:rsidP="00937354">
            <w:pPr>
              <w:pStyle w:val="acctfourfigures"/>
              <w:spacing w:line="240" w:lineRule="atLeast"/>
              <w:jc w:val="center"/>
              <w:rPr>
                <w:i/>
                <w:iCs/>
              </w:rPr>
            </w:pPr>
            <w:r w:rsidRPr="000A4D45">
              <w:rPr>
                <w:i/>
                <w:iCs/>
              </w:rPr>
              <w:t>(in thousand Baht)</w:t>
            </w:r>
          </w:p>
        </w:tc>
      </w:tr>
      <w:tr w:rsidR="00361D21" w:rsidRPr="000A4D45" w:rsidTr="00361D21">
        <w:trPr>
          <w:cantSplit/>
          <w:trHeight w:val="108"/>
        </w:trPr>
        <w:tc>
          <w:tcPr>
            <w:tcW w:w="4050" w:type="dxa"/>
          </w:tcPr>
          <w:p w:rsidR="00361D21" w:rsidRPr="000A4D45" w:rsidRDefault="00361D21" w:rsidP="00361D21">
            <w:pPr>
              <w:spacing w:line="240" w:lineRule="atLeast"/>
            </w:pPr>
            <w:r w:rsidRPr="000A4D45">
              <w:t xml:space="preserve">Total </w:t>
            </w:r>
          </w:p>
        </w:tc>
        <w:tc>
          <w:tcPr>
            <w:tcW w:w="1170" w:type="dxa"/>
          </w:tcPr>
          <w:p w:rsidR="00361D21" w:rsidRPr="000A4D45" w:rsidRDefault="000C3B4D" w:rsidP="00361D21">
            <w:pPr>
              <w:pStyle w:val="acctfourfigures"/>
              <w:tabs>
                <w:tab w:val="clear" w:pos="765"/>
                <w:tab w:val="decimal" w:pos="911"/>
              </w:tabs>
              <w:spacing w:line="240" w:lineRule="atLeast"/>
              <w:ind w:right="-58"/>
            </w:pPr>
            <w:r>
              <w:t>108,327</w:t>
            </w:r>
          </w:p>
        </w:tc>
        <w:tc>
          <w:tcPr>
            <w:tcW w:w="180" w:type="dxa"/>
          </w:tcPr>
          <w:p w:rsidR="00361D21" w:rsidRPr="000A4D45" w:rsidRDefault="00361D21" w:rsidP="00361D21">
            <w:pPr>
              <w:pStyle w:val="acctfourfigures"/>
              <w:tabs>
                <w:tab w:val="clear" w:pos="765"/>
                <w:tab w:val="decimal" w:pos="1001"/>
              </w:tabs>
              <w:spacing w:line="240" w:lineRule="atLeast"/>
              <w:ind w:right="-58"/>
            </w:pPr>
          </w:p>
        </w:tc>
        <w:tc>
          <w:tcPr>
            <w:tcW w:w="1170" w:type="dxa"/>
          </w:tcPr>
          <w:p w:rsidR="00361D21" w:rsidRPr="000A4D45" w:rsidRDefault="00361D21" w:rsidP="00361D21">
            <w:pPr>
              <w:pStyle w:val="BodyText"/>
              <w:tabs>
                <w:tab w:val="left" w:pos="720"/>
                <w:tab w:val="left" w:pos="972"/>
              </w:tabs>
              <w:spacing w:after="0" w:line="240" w:lineRule="auto"/>
              <w:ind w:right="57"/>
              <w:jc w:val="right"/>
            </w:pPr>
            <w:r w:rsidRPr="000A4D45">
              <w:t xml:space="preserve">      70,243</w:t>
            </w:r>
          </w:p>
        </w:tc>
        <w:tc>
          <w:tcPr>
            <w:tcW w:w="180" w:type="dxa"/>
          </w:tcPr>
          <w:p w:rsidR="00361D21" w:rsidRPr="000A4D45" w:rsidRDefault="00361D21" w:rsidP="00361D21">
            <w:pPr>
              <w:pStyle w:val="BodyText"/>
              <w:tabs>
                <w:tab w:val="left" w:pos="720"/>
                <w:tab w:val="left" w:pos="972"/>
              </w:tabs>
              <w:spacing w:after="0" w:line="240" w:lineRule="auto"/>
              <w:ind w:right="57"/>
              <w:jc w:val="right"/>
            </w:pPr>
          </w:p>
        </w:tc>
        <w:tc>
          <w:tcPr>
            <w:tcW w:w="1170" w:type="dxa"/>
          </w:tcPr>
          <w:p w:rsidR="00361D21" w:rsidRPr="000A4D45" w:rsidRDefault="000C3B4D" w:rsidP="000C3B4D">
            <w:pPr>
              <w:pStyle w:val="BodyText"/>
              <w:tabs>
                <w:tab w:val="left" w:pos="720"/>
                <w:tab w:val="left" w:pos="777"/>
              </w:tabs>
              <w:spacing w:after="0" w:line="240" w:lineRule="auto"/>
              <w:jc w:val="right"/>
            </w:pPr>
            <w:r>
              <w:t>(40,129)</w:t>
            </w:r>
          </w:p>
        </w:tc>
        <w:tc>
          <w:tcPr>
            <w:tcW w:w="180" w:type="dxa"/>
          </w:tcPr>
          <w:p w:rsidR="00361D21" w:rsidRPr="000A4D45" w:rsidRDefault="00361D21" w:rsidP="00361D21">
            <w:pPr>
              <w:pStyle w:val="BodyText"/>
              <w:tabs>
                <w:tab w:val="left" w:pos="720"/>
                <w:tab w:val="left" w:pos="972"/>
              </w:tabs>
              <w:spacing w:after="0" w:line="240" w:lineRule="auto"/>
              <w:ind w:right="57"/>
              <w:jc w:val="right"/>
            </w:pPr>
          </w:p>
        </w:tc>
        <w:tc>
          <w:tcPr>
            <w:tcW w:w="1170" w:type="dxa"/>
          </w:tcPr>
          <w:p w:rsidR="00361D21" w:rsidRPr="000A4D45" w:rsidRDefault="00361D21" w:rsidP="000C3B4D">
            <w:pPr>
              <w:pStyle w:val="BodyText"/>
              <w:tabs>
                <w:tab w:val="left" w:pos="647"/>
                <w:tab w:val="left" w:pos="720"/>
              </w:tabs>
              <w:spacing w:after="0" w:line="240" w:lineRule="auto"/>
              <w:jc w:val="right"/>
            </w:pPr>
            <w:r w:rsidRPr="000A4D45">
              <w:t>(108)</w:t>
            </w:r>
          </w:p>
        </w:tc>
      </w:tr>
      <w:tr w:rsidR="00361D21" w:rsidRPr="000A4D45" w:rsidTr="00361D21">
        <w:trPr>
          <w:cantSplit/>
          <w:trHeight w:val="80"/>
        </w:trPr>
        <w:tc>
          <w:tcPr>
            <w:tcW w:w="4050" w:type="dxa"/>
          </w:tcPr>
          <w:p w:rsidR="00361D21" w:rsidRPr="000A4D45" w:rsidRDefault="00361D21" w:rsidP="00361D21">
            <w:pPr>
              <w:spacing w:line="240" w:lineRule="atLeast"/>
            </w:pPr>
            <w:r w:rsidRPr="000A4D45">
              <w:t xml:space="preserve">Set </w:t>
            </w:r>
            <w:proofErr w:type="gramStart"/>
            <w:r w:rsidRPr="000A4D45">
              <w:t>off of</w:t>
            </w:r>
            <w:proofErr w:type="gramEnd"/>
            <w:r w:rsidRPr="000A4D45">
              <w:t xml:space="preserve"> tax </w:t>
            </w:r>
          </w:p>
        </w:tc>
        <w:tc>
          <w:tcPr>
            <w:tcW w:w="1170" w:type="dxa"/>
            <w:tcBorders>
              <w:bottom w:val="single" w:sz="4" w:space="0" w:color="auto"/>
            </w:tcBorders>
          </w:tcPr>
          <w:p w:rsidR="00361D21" w:rsidRPr="000A4D45" w:rsidRDefault="000C3B4D" w:rsidP="00361D21">
            <w:pPr>
              <w:pStyle w:val="acctfourfigures"/>
              <w:tabs>
                <w:tab w:val="clear" w:pos="765"/>
                <w:tab w:val="decimal" w:pos="911"/>
              </w:tabs>
              <w:spacing w:line="240" w:lineRule="atLeast"/>
              <w:ind w:right="-58"/>
            </w:pPr>
            <w:r>
              <w:t>(40,219)</w:t>
            </w:r>
          </w:p>
        </w:tc>
        <w:tc>
          <w:tcPr>
            <w:tcW w:w="180" w:type="dxa"/>
          </w:tcPr>
          <w:p w:rsidR="00361D21" w:rsidRPr="000A4D45" w:rsidRDefault="00361D21" w:rsidP="00361D21">
            <w:pPr>
              <w:pStyle w:val="acctfourfigures"/>
              <w:tabs>
                <w:tab w:val="clear" w:pos="765"/>
                <w:tab w:val="decimal" w:pos="1001"/>
              </w:tabs>
              <w:spacing w:line="240" w:lineRule="atLeast"/>
              <w:ind w:right="-58"/>
            </w:pPr>
          </w:p>
        </w:tc>
        <w:tc>
          <w:tcPr>
            <w:tcW w:w="1170" w:type="dxa"/>
            <w:tcBorders>
              <w:bottom w:val="single" w:sz="4" w:space="0" w:color="auto"/>
            </w:tcBorders>
          </w:tcPr>
          <w:p w:rsidR="00361D21" w:rsidRPr="000A4D45" w:rsidRDefault="00361D21" w:rsidP="000C3B4D">
            <w:pPr>
              <w:pStyle w:val="BodyText"/>
              <w:tabs>
                <w:tab w:val="left" w:pos="482"/>
                <w:tab w:val="left" w:pos="720"/>
              </w:tabs>
              <w:spacing w:after="0" w:line="240" w:lineRule="auto"/>
              <w:ind w:right="-20"/>
              <w:jc w:val="right"/>
            </w:pPr>
            <w:r w:rsidRPr="000A4D45">
              <w:t>(108)</w:t>
            </w:r>
          </w:p>
        </w:tc>
        <w:tc>
          <w:tcPr>
            <w:tcW w:w="180" w:type="dxa"/>
          </w:tcPr>
          <w:p w:rsidR="00361D21" w:rsidRPr="000A4D45" w:rsidRDefault="00361D21" w:rsidP="00361D21">
            <w:pPr>
              <w:pStyle w:val="BodyText"/>
              <w:tabs>
                <w:tab w:val="left" w:pos="720"/>
                <w:tab w:val="left" w:pos="972"/>
              </w:tabs>
              <w:spacing w:after="0" w:line="240" w:lineRule="auto"/>
              <w:ind w:right="57"/>
              <w:jc w:val="right"/>
            </w:pPr>
          </w:p>
        </w:tc>
        <w:tc>
          <w:tcPr>
            <w:tcW w:w="1170" w:type="dxa"/>
            <w:tcBorders>
              <w:bottom w:val="single" w:sz="4" w:space="0" w:color="auto"/>
            </w:tcBorders>
          </w:tcPr>
          <w:p w:rsidR="00361D21" w:rsidRPr="000A4D45" w:rsidRDefault="000C3B4D" w:rsidP="00361D21">
            <w:pPr>
              <w:pStyle w:val="BodyText"/>
              <w:tabs>
                <w:tab w:val="left" w:pos="720"/>
                <w:tab w:val="left" w:pos="972"/>
              </w:tabs>
              <w:spacing w:after="0" w:line="240" w:lineRule="auto"/>
              <w:ind w:right="57"/>
              <w:jc w:val="right"/>
            </w:pPr>
            <w:r>
              <w:t>40,129</w:t>
            </w:r>
          </w:p>
        </w:tc>
        <w:tc>
          <w:tcPr>
            <w:tcW w:w="180" w:type="dxa"/>
          </w:tcPr>
          <w:p w:rsidR="00361D21" w:rsidRPr="000A4D45" w:rsidRDefault="00361D21" w:rsidP="00361D21">
            <w:pPr>
              <w:pStyle w:val="BodyText"/>
              <w:tabs>
                <w:tab w:val="left" w:pos="720"/>
                <w:tab w:val="left" w:pos="972"/>
              </w:tabs>
              <w:spacing w:after="0" w:line="240" w:lineRule="auto"/>
              <w:ind w:right="57"/>
              <w:jc w:val="right"/>
            </w:pPr>
          </w:p>
        </w:tc>
        <w:tc>
          <w:tcPr>
            <w:tcW w:w="1170" w:type="dxa"/>
            <w:tcBorders>
              <w:bottom w:val="single" w:sz="4" w:space="0" w:color="auto"/>
            </w:tcBorders>
          </w:tcPr>
          <w:p w:rsidR="00361D21" w:rsidRPr="000A4D45" w:rsidRDefault="00361D21" w:rsidP="00361D21">
            <w:pPr>
              <w:pStyle w:val="BodyText"/>
              <w:tabs>
                <w:tab w:val="left" w:pos="720"/>
                <w:tab w:val="left" w:pos="972"/>
              </w:tabs>
              <w:spacing w:after="0" w:line="240" w:lineRule="auto"/>
              <w:ind w:right="57"/>
              <w:jc w:val="right"/>
            </w:pPr>
            <w:r w:rsidRPr="000A4D45">
              <w:t xml:space="preserve">          108</w:t>
            </w:r>
          </w:p>
        </w:tc>
      </w:tr>
      <w:tr w:rsidR="00361D21" w:rsidRPr="000A4D45" w:rsidTr="00361D21">
        <w:trPr>
          <w:cantSplit/>
          <w:trHeight w:val="80"/>
        </w:trPr>
        <w:tc>
          <w:tcPr>
            <w:tcW w:w="4050" w:type="dxa"/>
          </w:tcPr>
          <w:p w:rsidR="00361D21" w:rsidRPr="000A4D45" w:rsidRDefault="00361D21" w:rsidP="00361D21">
            <w:pPr>
              <w:spacing w:line="240" w:lineRule="atLeast"/>
              <w:rPr>
                <w:b/>
                <w:bCs/>
              </w:rPr>
            </w:pPr>
            <w:r w:rsidRPr="000A4D45">
              <w:rPr>
                <w:b/>
                <w:bCs/>
              </w:rPr>
              <w:t xml:space="preserve">Net deferred tax assets </w:t>
            </w:r>
          </w:p>
        </w:tc>
        <w:tc>
          <w:tcPr>
            <w:tcW w:w="1170" w:type="dxa"/>
            <w:tcBorders>
              <w:top w:val="single" w:sz="4" w:space="0" w:color="auto"/>
              <w:bottom w:val="double" w:sz="4" w:space="0" w:color="auto"/>
            </w:tcBorders>
          </w:tcPr>
          <w:p w:rsidR="00361D21" w:rsidRPr="000A4D45" w:rsidRDefault="000C3B4D" w:rsidP="00361D21">
            <w:pPr>
              <w:pStyle w:val="acctfourfigures"/>
              <w:tabs>
                <w:tab w:val="clear" w:pos="765"/>
                <w:tab w:val="decimal" w:pos="911"/>
              </w:tabs>
              <w:spacing w:line="240" w:lineRule="atLeast"/>
              <w:ind w:right="-58"/>
              <w:rPr>
                <w:b/>
                <w:bCs/>
              </w:rPr>
            </w:pPr>
            <w:r>
              <w:rPr>
                <w:b/>
                <w:bCs/>
              </w:rPr>
              <w:t>68,108</w:t>
            </w:r>
          </w:p>
        </w:tc>
        <w:tc>
          <w:tcPr>
            <w:tcW w:w="180" w:type="dxa"/>
          </w:tcPr>
          <w:p w:rsidR="00361D21" w:rsidRPr="000A4D45" w:rsidRDefault="00361D21" w:rsidP="00361D21">
            <w:pPr>
              <w:pStyle w:val="acctfourfigures"/>
              <w:tabs>
                <w:tab w:val="clear" w:pos="765"/>
                <w:tab w:val="decimal" w:pos="1001"/>
              </w:tabs>
              <w:spacing w:line="240" w:lineRule="atLeast"/>
              <w:ind w:right="-58"/>
              <w:rPr>
                <w:b/>
                <w:bCs/>
              </w:rPr>
            </w:pPr>
          </w:p>
        </w:tc>
        <w:tc>
          <w:tcPr>
            <w:tcW w:w="1170" w:type="dxa"/>
            <w:tcBorders>
              <w:top w:val="single" w:sz="4" w:space="0" w:color="auto"/>
              <w:bottom w:val="double" w:sz="4" w:space="0" w:color="auto"/>
            </w:tcBorders>
          </w:tcPr>
          <w:p w:rsidR="00361D21" w:rsidRPr="000C3B4D" w:rsidRDefault="00361D21" w:rsidP="00361D21">
            <w:pPr>
              <w:pStyle w:val="BodyText"/>
              <w:tabs>
                <w:tab w:val="left" w:pos="720"/>
                <w:tab w:val="left" w:pos="972"/>
              </w:tabs>
              <w:spacing w:after="0" w:line="240" w:lineRule="auto"/>
              <w:ind w:right="57"/>
              <w:jc w:val="right"/>
              <w:rPr>
                <w:b/>
                <w:bCs/>
              </w:rPr>
            </w:pPr>
            <w:r w:rsidRPr="000C3B4D">
              <w:rPr>
                <w:b/>
                <w:bCs/>
              </w:rPr>
              <w:t xml:space="preserve">     70,135</w:t>
            </w:r>
          </w:p>
        </w:tc>
        <w:tc>
          <w:tcPr>
            <w:tcW w:w="180" w:type="dxa"/>
          </w:tcPr>
          <w:p w:rsidR="00361D21" w:rsidRPr="000C3B4D" w:rsidRDefault="00361D21" w:rsidP="00361D21">
            <w:pPr>
              <w:pStyle w:val="BodyText"/>
              <w:tabs>
                <w:tab w:val="left" w:pos="720"/>
                <w:tab w:val="left" w:pos="972"/>
              </w:tabs>
              <w:spacing w:after="0" w:line="240" w:lineRule="auto"/>
              <w:ind w:right="57"/>
              <w:jc w:val="right"/>
              <w:rPr>
                <w:b/>
                <w:bCs/>
              </w:rPr>
            </w:pPr>
          </w:p>
        </w:tc>
        <w:tc>
          <w:tcPr>
            <w:tcW w:w="1170" w:type="dxa"/>
            <w:tcBorders>
              <w:top w:val="single" w:sz="4" w:space="0" w:color="auto"/>
              <w:bottom w:val="double" w:sz="4" w:space="0" w:color="auto"/>
            </w:tcBorders>
          </w:tcPr>
          <w:p w:rsidR="00361D21" w:rsidRPr="000C3B4D" w:rsidRDefault="000C3B4D" w:rsidP="000C3B4D">
            <w:pPr>
              <w:pStyle w:val="BodyText"/>
              <w:tabs>
                <w:tab w:val="left" w:pos="447"/>
              </w:tabs>
              <w:spacing w:after="0" w:line="240" w:lineRule="auto"/>
              <w:ind w:right="-205"/>
              <w:jc w:val="center"/>
              <w:rPr>
                <w:b/>
                <w:bCs/>
              </w:rPr>
            </w:pPr>
            <w:r w:rsidRPr="000C3B4D">
              <w:rPr>
                <w:b/>
                <w:bCs/>
              </w:rPr>
              <w:t>-</w:t>
            </w:r>
          </w:p>
        </w:tc>
        <w:tc>
          <w:tcPr>
            <w:tcW w:w="180" w:type="dxa"/>
          </w:tcPr>
          <w:p w:rsidR="00361D21" w:rsidRPr="000C3B4D" w:rsidRDefault="00361D21" w:rsidP="00361D21">
            <w:pPr>
              <w:pStyle w:val="BodyText"/>
              <w:tabs>
                <w:tab w:val="left" w:pos="720"/>
                <w:tab w:val="left" w:pos="972"/>
              </w:tabs>
              <w:spacing w:after="0" w:line="240" w:lineRule="auto"/>
              <w:ind w:right="57"/>
              <w:jc w:val="right"/>
              <w:rPr>
                <w:b/>
                <w:bCs/>
              </w:rPr>
            </w:pPr>
          </w:p>
        </w:tc>
        <w:tc>
          <w:tcPr>
            <w:tcW w:w="1170" w:type="dxa"/>
            <w:tcBorders>
              <w:top w:val="single" w:sz="4" w:space="0" w:color="auto"/>
              <w:bottom w:val="double" w:sz="4" w:space="0" w:color="auto"/>
            </w:tcBorders>
          </w:tcPr>
          <w:p w:rsidR="00361D21" w:rsidRPr="000C3B4D" w:rsidRDefault="00361D21" w:rsidP="00361D21">
            <w:pPr>
              <w:pStyle w:val="acctfourfigures"/>
              <w:tabs>
                <w:tab w:val="clear" w:pos="765"/>
                <w:tab w:val="decimal" w:pos="641"/>
              </w:tabs>
              <w:spacing w:line="240" w:lineRule="atLeast"/>
              <w:ind w:right="-58"/>
              <w:rPr>
                <w:b/>
                <w:bCs/>
              </w:rPr>
            </w:pPr>
            <w:r w:rsidRPr="000C3B4D">
              <w:rPr>
                <w:b/>
                <w:bCs/>
              </w:rPr>
              <w:t>-</w:t>
            </w:r>
          </w:p>
        </w:tc>
      </w:tr>
    </w:tbl>
    <w:p w:rsidR="00906EA6" w:rsidRPr="000A4D45" w:rsidRDefault="00906EA6" w:rsidP="00906EA6">
      <w:pPr>
        <w:pStyle w:val="block"/>
        <w:spacing w:after="0" w:line="240" w:lineRule="atLeast"/>
        <w:ind w:left="0" w:right="560" w:firstLine="540"/>
        <w:jc w:val="both"/>
      </w:pPr>
    </w:p>
    <w:tbl>
      <w:tblPr>
        <w:tblW w:w="9270" w:type="dxa"/>
        <w:tblInd w:w="108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906EA6" w:rsidRPr="000A4D45" w:rsidTr="00361D21">
        <w:trPr>
          <w:cantSplit/>
          <w:tblHeader/>
        </w:trPr>
        <w:tc>
          <w:tcPr>
            <w:tcW w:w="4050" w:type="dxa"/>
          </w:tcPr>
          <w:p w:rsidR="00906EA6" w:rsidRPr="000A4D45" w:rsidRDefault="00906EA6" w:rsidP="00937354">
            <w:pPr>
              <w:spacing w:line="240" w:lineRule="atLeast"/>
            </w:pPr>
          </w:p>
        </w:tc>
        <w:tc>
          <w:tcPr>
            <w:tcW w:w="5220" w:type="dxa"/>
            <w:gridSpan w:val="7"/>
          </w:tcPr>
          <w:p w:rsidR="00906EA6" w:rsidRPr="000A4D45" w:rsidRDefault="00906EA6" w:rsidP="00937354">
            <w:pPr>
              <w:pStyle w:val="acctmergecolhdg"/>
              <w:spacing w:line="240" w:lineRule="atLeast"/>
            </w:pPr>
            <w:r w:rsidRPr="000A4D45">
              <w:t xml:space="preserve">Separate financial statements </w:t>
            </w:r>
          </w:p>
        </w:tc>
      </w:tr>
      <w:tr w:rsidR="001D6A67" w:rsidRPr="000A4D45" w:rsidTr="00361D21">
        <w:trPr>
          <w:cantSplit/>
          <w:tblHeader/>
        </w:trPr>
        <w:tc>
          <w:tcPr>
            <w:tcW w:w="4050" w:type="dxa"/>
          </w:tcPr>
          <w:p w:rsidR="001D6A67" w:rsidRPr="000A4D45" w:rsidRDefault="001D6A67" w:rsidP="001D6A67">
            <w:pPr>
              <w:spacing w:line="240" w:lineRule="exact"/>
            </w:pPr>
            <w:r w:rsidRPr="000A4D45">
              <w:rPr>
                <w:b/>
                <w:bCs/>
                <w:i/>
                <w:iCs/>
              </w:rPr>
              <w:t>Deferred tax</w:t>
            </w:r>
          </w:p>
        </w:tc>
        <w:tc>
          <w:tcPr>
            <w:tcW w:w="2520" w:type="dxa"/>
            <w:gridSpan w:val="3"/>
          </w:tcPr>
          <w:p w:rsidR="001D6A67" w:rsidRPr="000A4D45" w:rsidRDefault="001D6A67" w:rsidP="001D6A67">
            <w:pPr>
              <w:pStyle w:val="acctmergecolhdg"/>
              <w:spacing w:line="240" w:lineRule="atLeast"/>
            </w:pPr>
            <w:r w:rsidRPr="000A4D45">
              <w:t xml:space="preserve">Assets </w:t>
            </w:r>
          </w:p>
        </w:tc>
        <w:tc>
          <w:tcPr>
            <w:tcW w:w="180" w:type="dxa"/>
          </w:tcPr>
          <w:p w:rsidR="001D6A67" w:rsidRPr="000A4D45" w:rsidRDefault="001D6A67" w:rsidP="001D6A67">
            <w:pPr>
              <w:pStyle w:val="acctmergecolhdg"/>
              <w:spacing w:line="240" w:lineRule="atLeast"/>
            </w:pPr>
          </w:p>
        </w:tc>
        <w:tc>
          <w:tcPr>
            <w:tcW w:w="2520" w:type="dxa"/>
            <w:gridSpan w:val="3"/>
          </w:tcPr>
          <w:p w:rsidR="001D6A67" w:rsidRPr="000A4D45" w:rsidRDefault="001D6A67" w:rsidP="001D6A67">
            <w:pPr>
              <w:pStyle w:val="acctmergecolhdg"/>
              <w:spacing w:line="240" w:lineRule="atLeast"/>
            </w:pPr>
            <w:r w:rsidRPr="000A4D45">
              <w:t xml:space="preserve">Liabilities </w:t>
            </w:r>
          </w:p>
        </w:tc>
      </w:tr>
      <w:tr w:rsidR="001D6A67" w:rsidRPr="000A4D45" w:rsidTr="00361D21">
        <w:trPr>
          <w:cantSplit/>
          <w:tblHeader/>
        </w:trPr>
        <w:tc>
          <w:tcPr>
            <w:tcW w:w="4050" w:type="dxa"/>
          </w:tcPr>
          <w:p w:rsidR="001D6A67" w:rsidRPr="000A4D45" w:rsidRDefault="001D6A67" w:rsidP="001D6A67">
            <w:pPr>
              <w:pStyle w:val="acctfourfigures"/>
              <w:tabs>
                <w:tab w:val="clear" w:pos="765"/>
              </w:tabs>
              <w:spacing w:line="240" w:lineRule="exact"/>
              <w:rPr>
                <w:b/>
                <w:bCs/>
                <w:i/>
                <w:iCs/>
              </w:rPr>
            </w:pPr>
            <w:r w:rsidRPr="000A4D45">
              <w:rPr>
                <w:b/>
                <w:bCs/>
                <w:i/>
                <w:iCs/>
              </w:rPr>
              <w:t>At 31 December</w:t>
            </w:r>
          </w:p>
        </w:tc>
        <w:tc>
          <w:tcPr>
            <w:tcW w:w="1170" w:type="dxa"/>
          </w:tcPr>
          <w:p w:rsidR="001D6A67" w:rsidRPr="000A4D45" w:rsidRDefault="001D6A67" w:rsidP="001D6A67">
            <w:pPr>
              <w:pStyle w:val="acctmergecolhdg"/>
              <w:spacing w:line="240" w:lineRule="atLeast"/>
              <w:rPr>
                <w:b w:val="0"/>
                <w:bCs/>
              </w:rPr>
            </w:pPr>
            <w:r w:rsidRPr="000A4D45">
              <w:rPr>
                <w:b w:val="0"/>
                <w:bCs/>
              </w:rPr>
              <w:t>2019</w:t>
            </w:r>
          </w:p>
        </w:tc>
        <w:tc>
          <w:tcPr>
            <w:tcW w:w="180" w:type="dxa"/>
          </w:tcPr>
          <w:p w:rsidR="001D6A67" w:rsidRPr="000A4D45" w:rsidRDefault="001D6A67" w:rsidP="001D6A67">
            <w:pPr>
              <w:pStyle w:val="acctmergecolhdg"/>
              <w:spacing w:line="240" w:lineRule="atLeast"/>
              <w:rPr>
                <w:b w:val="0"/>
                <w:bCs/>
              </w:rPr>
            </w:pPr>
          </w:p>
        </w:tc>
        <w:tc>
          <w:tcPr>
            <w:tcW w:w="1170" w:type="dxa"/>
          </w:tcPr>
          <w:p w:rsidR="001D6A67" w:rsidRPr="000A4D45" w:rsidRDefault="001D6A67" w:rsidP="001D6A67">
            <w:pPr>
              <w:pStyle w:val="acctmergecolhdg"/>
              <w:spacing w:line="240" w:lineRule="atLeast"/>
              <w:rPr>
                <w:b w:val="0"/>
                <w:bCs/>
              </w:rPr>
            </w:pPr>
            <w:r w:rsidRPr="000A4D45">
              <w:rPr>
                <w:b w:val="0"/>
                <w:bCs/>
              </w:rPr>
              <w:t>2018</w:t>
            </w:r>
          </w:p>
        </w:tc>
        <w:tc>
          <w:tcPr>
            <w:tcW w:w="180" w:type="dxa"/>
          </w:tcPr>
          <w:p w:rsidR="001D6A67" w:rsidRPr="000A4D45" w:rsidRDefault="001D6A67" w:rsidP="001D6A67">
            <w:pPr>
              <w:pStyle w:val="acctmergecolhdg"/>
              <w:spacing w:line="240" w:lineRule="atLeast"/>
              <w:rPr>
                <w:b w:val="0"/>
                <w:bCs/>
              </w:rPr>
            </w:pPr>
          </w:p>
        </w:tc>
        <w:tc>
          <w:tcPr>
            <w:tcW w:w="1170" w:type="dxa"/>
          </w:tcPr>
          <w:p w:rsidR="001D6A67" w:rsidRPr="000A4D45" w:rsidRDefault="001D6A67" w:rsidP="001D6A67">
            <w:pPr>
              <w:pStyle w:val="acctmergecolhdg"/>
              <w:spacing w:line="240" w:lineRule="atLeast"/>
              <w:rPr>
                <w:b w:val="0"/>
                <w:bCs/>
              </w:rPr>
            </w:pPr>
            <w:r w:rsidRPr="000A4D45">
              <w:rPr>
                <w:b w:val="0"/>
                <w:bCs/>
              </w:rPr>
              <w:t>2019</w:t>
            </w:r>
          </w:p>
        </w:tc>
        <w:tc>
          <w:tcPr>
            <w:tcW w:w="180" w:type="dxa"/>
          </w:tcPr>
          <w:p w:rsidR="001D6A67" w:rsidRPr="000A4D45" w:rsidRDefault="001D6A67" w:rsidP="001D6A67">
            <w:pPr>
              <w:pStyle w:val="acctmergecolhdg"/>
              <w:spacing w:line="240" w:lineRule="atLeast"/>
              <w:rPr>
                <w:b w:val="0"/>
                <w:bCs/>
              </w:rPr>
            </w:pPr>
          </w:p>
        </w:tc>
        <w:tc>
          <w:tcPr>
            <w:tcW w:w="1170" w:type="dxa"/>
          </w:tcPr>
          <w:p w:rsidR="001D6A67" w:rsidRPr="000A4D45" w:rsidRDefault="001D6A67" w:rsidP="001D6A67">
            <w:pPr>
              <w:pStyle w:val="acctmergecolhdg"/>
              <w:spacing w:line="240" w:lineRule="atLeast"/>
              <w:rPr>
                <w:b w:val="0"/>
                <w:bCs/>
              </w:rPr>
            </w:pPr>
            <w:r w:rsidRPr="000A4D45">
              <w:rPr>
                <w:b w:val="0"/>
                <w:bCs/>
              </w:rPr>
              <w:t>2018</w:t>
            </w:r>
          </w:p>
        </w:tc>
      </w:tr>
      <w:tr w:rsidR="00906EA6" w:rsidRPr="000A4D45" w:rsidTr="00361D21">
        <w:trPr>
          <w:cantSplit/>
        </w:trPr>
        <w:tc>
          <w:tcPr>
            <w:tcW w:w="4050" w:type="dxa"/>
          </w:tcPr>
          <w:p w:rsidR="00906EA6" w:rsidRPr="000A4D45" w:rsidRDefault="00906EA6" w:rsidP="00937354">
            <w:pPr>
              <w:spacing w:line="240" w:lineRule="atLeast"/>
              <w:rPr>
                <w:b/>
                <w:bCs/>
                <w:i/>
                <w:iCs/>
              </w:rPr>
            </w:pPr>
          </w:p>
        </w:tc>
        <w:tc>
          <w:tcPr>
            <w:tcW w:w="5220" w:type="dxa"/>
            <w:gridSpan w:val="7"/>
          </w:tcPr>
          <w:p w:rsidR="00906EA6" w:rsidRPr="000A4D45" w:rsidRDefault="00906EA6" w:rsidP="00937354">
            <w:pPr>
              <w:pStyle w:val="acctfourfigures"/>
              <w:spacing w:line="240" w:lineRule="atLeast"/>
              <w:jc w:val="center"/>
              <w:rPr>
                <w:i/>
                <w:iCs/>
              </w:rPr>
            </w:pPr>
            <w:r w:rsidRPr="000A4D45">
              <w:rPr>
                <w:i/>
                <w:iCs/>
              </w:rPr>
              <w:t>(in thousand Baht)</w:t>
            </w:r>
          </w:p>
        </w:tc>
      </w:tr>
      <w:tr w:rsidR="00361D21" w:rsidRPr="000A4D45" w:rsidTr="00361D21">
        <w:trPr>
          <w:cantSplit/>
        </w:trPr>
        <w:tc>
          <w:tcPr>
            <w:tcW w:w="4050" w:type="dxa"/>
          </w:tcPr>
          <w:p w:rsidR="00361D21" w:rsidRPr="000A4D45" w:rsidRDefault="00361D21" w:rsidP="00361D21">
            <w:pPr>
              <w:spacing w:line="240" w:lineRule="atLeast"/>
            </w:pPr>
            <w:r w:rsidRPr="000A4D45">
              <w:t xml:space="preserve">Total </w:t>
            </w:r>
          </w:p>
        </w:tc>
        <w:tc>
          <w:tcPr>
            <w:tcW w:w="1170" w:type="dxa"/>
          </w:tcPr>
          <w:p w:rsidR="00361D21" w:rsidRPr="000A4D45" w:rsidRDefault="00C44470" w:rsidP="00361D21">
            <w:pPr>
              <w:pStyle w:val="acctfourfigures"/>
              <w:tabs>
                <w:tab w:val="clear" w:pos="765"/>
                <w:tab w:val="decimal" w:pos="911"/>
              </w:tabs>
              <w:spacing w:line="240" w:lineRule="atLeast"/>
              <w:ind w:right="-58"/>
            </w:pPr>
            <w:r>
              <w:t>100,076</w:t>
            </w:r>
          </w:p>
        </w:tc>
        <w:tc>
          <w:tcPr>
            <w:tcW w:w="180" w:type="dxa"/>
          </w:tcPr>
          <w:p w:rsidR="00361D21" w:rsidRPr="000A4D45" w:rsidRDefault="00361D21" w:rsidP="00361D21">
            <w:pPr>
              <w:pStyle w:val="acctfourfigures"/>
              <w:tabs>
                <w:tab w:val="clear" w:pos="765"/>
                <w:tab w:val="decimal" w:pos="1001"/>
              </w:tabs>
              <w:spacing w:line="240" w:lineRule="atLeast"/>
              <w:ind w:right="-58"/>
            </w:pPr>
          </w:p>
        </w:tc>
        <w:tc>
          <w:tcPr>
            <w:tcW w:w="1170" w:type="dxa"/>
          </w:tcPr>
          <w:p w:rsidR="00361D21" w:rsidRPr="000A4D45" w:rsidRDefault="00361D21" w:rsidP="00361D21">
            <w:pPr>
              <w:pStyle w:val="BodyText"/>
              <w:tabs>
                <w:tab w:val="left" w:pos="720"/>
                <w:tab w:val="left" w:pos="972"/>
              </w:tabs>
              <w:spacing w:after="0" w:line="240" w:lineRule="auto"/>
              <w:ind w:right="57"/>
              <w:jc w:val="right"/>
            </w:pPr>
            <w:r w:rsidRPr="000A4D45">
              <w:t xml:space="preserve">      62,471</w:t>
            </w:r>
          </w:p>
        </w:tc>
        <w:tc>
          <w:tcPr>
            <w:tcW w:w="180" w:type="dxa"/>
          </w:tcPr>
          <w:p w:rsidR="00361D21" w:rsidRPr="000A4D45" w:rsidRDefault="00361D21" w:rsidP="00361D21">
            <w:pPr>
              <w:pStyle w:val="acctfourfigures"/>
              <w:tabs>
                <w:tab w:val="clear" w:pos="765"/>
                <w:tab w:val="decimal" w:pos="1001"/>
              </w:tabs>
              <w:spacing w:line="240" w:lineRule="atLeast"/>
              <w:ind w:right="-58"/>
            </w:pPr>
          </w:p>
        </w:tc>
        <w:tc>
          <w:tcPr>
            <w:tcW w:w="1170" w:type="dxa"/>
          </w:tcPr>
          <w:p w:rsidR="00361D21" w:rsidRPr="000A4D45" w:rsidRDefault="00C44470" w:rsidP="00361D21">
            <w:pPr>
              <w:pStyle w:val="acctfourfigures"/>
              <w:tabs>
                <w:tab w:val="clear" w:pos="765"/>
                <w:tab w:val="decimal" w:pos="911"/>
              </w:tabs>
              <w:spacing w:line="240" w:lineRule="atLeast"/>
              <w:ind w:right="-58"/>
            </w:pPr>
            <w:r>
              <w:t>(40,219)</w:t>
            </w:r>
          </w:p>
        </w:tc>
        <w:tc>
          <w:tcPr>
            <w:tcW w:w="180" w:type="dxa"/>
          </w:tcPr>
          <w:p w:rsidR="00361D21" w:rsidRPr="000A4D45" w:rsidRDefault="00361D21" w:rsidP="00361D21">
            <w:pPr>
              <w:pStyle w:val="acctfourfigures"/>
              <w:tabs>
                <w:tab w:val="clear" w:pos="765"/>
                <w:tab w:val="decimal" w:pos="1001"/>
              </w:tabs>
              <w:spacing w:line="240" w:lineRule="atLeast"/>
              <w:ind w:right="-58"/>
            </w:pPr>
          </w:p>
        </w:tc>
        <w:tc>
          <w:tcPr>
            <w:tcW w:w="1170" w:type="dxa"/>
          </w:tcPr>
          <w:p w:rsidR="00361D21" w:rsidRPr="000A4D45" w:rsidRDefault="00361D21" w:rsidP="00C44470">
            <w:pPr>
              <w:pStyle w:val="BodyText"/>
              <w:tabs>
                <w:tab w:val="left" w:pos="720"/>
                <w:tab w:val="left" w:pos="757"/>
              </w:tabs>
              <w:spacing w:after="0" w:line="240" w:lineRule="auto"/>
              <w:jc w:val="right"/>
            </w:pPr>
            <w:r w:rsidRPr="000A4D45">
              <w:t>(108)</w:t>
            </w:r>
          </w:p>
        </w:tc>
      </w:tr>
      <w:tr w:rsidR="00361D21" w:rsidRPr="000A4D45" w:rsidTr="00361D21">
        <w:trPr>
          <w:cantSplit/>
          <w:trHeight w:val="80"/>
        </w:trPr>
        <w:tc>
          <w:tcPr>
            <w:tcW w:w="4050" w:type="dxa"/>
          </w:tcPr>
          <w:p w:rsidR="00361D21" w:rsidRPr="000A4D45" w:rsidRDefault="00361D21" w:rsidP="00361D21">
            <w:pPr>
              <w:spacing w:line="240" w:lineRule="atLeast"/>
            </w:pPr>
            <w:r w:rsidRPr="000A4D45">
              <w:t xml:space="preserve">Set </w:t>
            </w:r>
            <w:proofErr w:type="gramStart"/>
            <w:r w:rsidRPr="000A4D45">
              <w:t>off of</w:t>
            </w:r>
            <w:proofErr w:type="gramEnd"/>
            <w:r w:rsidRPr="000A4D45">
              <w:t xml:space="preserve"> tax </w:t>
            </w:r>
          </w:p>
        </w:tc>
        <w:tc>
          <w:tcPr>
            <w:tcW w:w="1170" w:type="dxa"/>
            <w:tcBorders>
              <w:bottom w:val="single" w:sz="4" w:space="0" w:color="auto"/>
            </w:tcBorders>
          </w:tcPr>
          <w:p w:rsidR="00361D21" w:rsidRPr="000A4D45" w:rsidRDefault="00C44470" w:rsidP="00361D21">
            <w:pPr>
              <w:pStyle w:val="acctfourfigures"/>
              <w:tabs>
                <w:tab w:val="clear" w:pos="765"/>
                <w:tab w:val="decimal" w:pos="911"/>
              </w:tabs>
              <w:spacing w:line="240" w:lineRule="atLeast"/>
              <w:ind w:right="-58"/>
            </w:pPr>
            <w:r>
              <w:t>(40,219)</w:t>
            </w:r>
          </w:p>
        </w:tc>
        <w:tc>
          <w:tcPr>
            <w:tcW w:w="180" w:type="dxa"/>
          </w:tcPr>
          <w:p w:rsidR="00361D21" w:rsidRPr="000A4D45" w:rsidRDefault="00361D21" w:rsidP="00361D21">
            <w:pPr>
              <w:pStyle w:val="acctfourfigures"/>
              <w:tabs>
                <w:tab w:val="clear" w:pos="765"/>
                <w:tab w:val="decimal" w:pos="1001"/>
              </w:tabs>
              <w:spacing w:line="240" w:lineRule="atLeast"/>
              <w:ind w:right="-58"/>
            </w:pPr>
          </w:p>
        </w:tc>
        <w:tc>
          <w:tcPr>
            <w:tcW w:w="1170" w:type="dxa"/>
            <w:tcBorders>
              <w:bottom w:val="single" w:sz="4" w:space="0" w:color="auto"/>
            </w:tcBorders>
          </w:tcPr>
          <w:p w:rsidR="00361D21" w:rsidRPr="000A4D45" w:rsidRDefault="00361D21" w:rsidP="00C44470">
            <w:pPr>
              <w:pStyle w:val="BodyText"/>
              <w:tabs>
                <w:tab w:val="left" w:pos="702"/>
              </w:tabs>
              <w:spacing w:after="0" w:line="240" w:lineRule="auto"/>
              <w:ind w:right="-20"/>
              <w:jc w:val="right"/>
            </w:pPr>
            <w:r w:rsidRPr="000A4D45">
              <w:t>(108)</w:t>
            </w:r>
          </w:p>
        </w:tc>
        <w:tc>
          <w:tcPr>
            <w:tcW w:w="180" w:type="dxa"/>
          </w:tcPr>
          <w:p w:rsidR="00361D21" w:rsidRPr="000A4D45" w:rsidRDefault="00361D21" w:rsidP="00361D21">
            <w:pPr>
              <w:pStyle w:val="acctfourfigures"/>
              <w:tabs>
                <w:tab w:val="clear" w:pos="765"/>
                <w:tab w:val="decimal" w:pos="1001"/>
              </w:tabs>
              <w:spacing w:line="240" w:lineRule="atLeast"/>
              <w:ind w:right="-58"/>
            </w:pPr>
          </w:p>
        </w:tc>
        <w:tc>
          <w:tcPr>
            <w:tcW w:w="1170" w:type="dxa"/>
            <w:tcBorders>
              <w:bottom w:val="single" w:sz="4" w:space="0" w:color="auto"/>
            </w:tcBorders>
          </w:tcPr>
          <w:p w:rsidR="00361D21" w:rsidRPr="000A4D45" w:rsidRDefault="00C44470" w:rsidP="00361D21">
            <w:pPr>
              <w:pStyle w:val="acctfourfigures"/>
              <w:tabs>
                <w:tab w:val="clear" w:pos="765"/>
                <w:tab w:val="decimal" w:pos="911"/>
              </w:tabs>
              <w:spacing w:line="240" w:lineRule="atLeast"/>
              <w:ind w:right="-58"/>
            </w:pPr>
            <w:r>
              <w:t>40,219</w:t>
            </w:r>
          </w:p>
        </w:tc>
        <w:tc>
          <w:tcPr>
            <w:tcW w:w="180" w:type="dxa"/>
          </w:tcPr>
          <w:p w:rsidR="00361D21" w:rsidRPr="000A4D45" w:rsidRDefault="00361D21" w:rsidP="00361D21">
            <w:pPr>
              <w:pStyle w:val="acctfourfigures"/>
              <w:tabs>
                <w:tab w:val="clear" w:pos="765"/>
                <w:tab w:val="decimal" w:pos="1001"/>
              </w:tabs>
              <w:spacing w:line="240" w:lineRule="atLeast"/>
              <w:ind w:right="-58"/>
            </w:pPr>
          </w:p>
        </w:tc>
        <w:tc>
          <w:tcPr>
            <w:tcW w:w="1170" w:type="dxa"/>
            <w:tcBorders>
              <w:bottom w:val="single" w:sz="4" w:space="0" w:color="auto"/>
            </w:tcBorders>
          </w:tcPr>
          <w:p w:rsidR="00361D21" w:rsidRPr="000A4D45" w:rsidRDefault="00361D21" w:rsidP="00361D21">
            <w:pPr>
              <w:pStyle w:val="BodyText"/>
              <w:tabs>
                <w:tab w:val="left" w:pos="720"/>
                <w:tab w:val="left" w:pos="972"/>
              </w:tabs>
              <w:spacing w:after="0" w:line="240" w:lineRule="auto"/>
              <w:ind w:right="57"/>
              <w:jc w:val="right"/>
            </w:pPr>
            <w:r w:rsidRPr="000A4D45">
              <w:t xml:space="preserve">          108</w:t>
            </w:r>
          </w:p>
        </w:tc>
      </w:tr>
      <w:tr w:rsidR="00361D21" w:rsidRPr="000A4D45" w:rsidTr="00361D21">
        <w:trPr>
          <w:cantSplit/>
          <w:trHeight w:val="80"/>
        </w:trPr>
        <w:tc>
          <w:tcPr>
            <w:tcW w:w="4050" w:type="dxa"/>
          </w:tcPr>
          <w:p w:rsidR="00361D21" w:rsidRPr="000A4D45" w:rsidRDefault="00361D21" w:rsidP="00361D21">
            <w:pPr>
              <w:spacing w:line="240" w:lineRule="atLeast"/>
              <w:rPr>
                <w:b/>
                <w:bCs/>
              </w:rPr>
            </w:pPr>
            <w:r w:rsidRPr="000A4D45">
              <w:rPr>
                <w:b/>
                <w:bCs/>
              </w:rPr>
              <w:t xml:space="preserve">Net deferred tax assets </w:t>
            </w:r>
          </w:p>
        </w:tc>
        <w:tc>
          <w:tcPr>
            <w:tcW w:w="1170" w:type="dxa"/>
            <w:tcBorders>
              <w:top w:val="single" w:sz="4" w:space="0" w:color="auto"/>
              <w:bottom w:val="double" w:sz="4" w:space="0" w:color="auto"/>
            </w:tcBorders>
          </w:tcPr>
          <w:p w:rsidR="00361D21" w:rsidRPr="000A4D45" w:rsidRDefault="00C44470" w:rsidP="00361D21">
            <w:pPr>
              <w:pStyle w:val="acctfourfigures"/>
              <w:tabs>
                <w:tab w:val="clear" w:pos="765"/>
                <w:tab w:val="decimal" w:pos="911"/>
              </w:tabs>
              <w:spacing w:line="240" w:lineRule="atLeast"/>
              <w:ind w:right="-58"/>
              <w:rPr>
                <w:b/>
                <w:bCs/>
              </w:rPr>
            </w:pPr>
            <w:r>
              <w:rPr>
                <w:b/>
                <w:bCs/>
              </w:rPr>
              <w:t>59,857</w:t>
            </w:r>
          </w:p>
        </w:tc>
        <w:tc>
          <w:tcPr>
            <w:tcW w:w="180" w:type="dxa"/>
          </w:tcPr>
          <w:p w:rsidR="00361D21" w:rsidRPr="000A4D45" w:rsidRDefault="00361D21" w:rsidP="00361D21">
            <w:pPr>
              <w:pStyle w:val="acctfourfigures"/>
              <w:tabs>
                <w:tab w:val="clear" w:pos="765"/>
                <w:tab w:val="decimal" w:pos="1001"/>
              </w:tabs>
              <w:spacing w:line="240" w:lineRule="atLeast"/>
              <w:ind w:right="-58"/>
              <w:rPr>
                <w:b/>
                <w:bCs/>
              </w:rPr>
            </w:pPr>
          </w:p>
        </w:tc>
        <w:tc>
          <w:tcPr>
            <w:tcW w:w="1170" w:type="dxa"/>
            <w:tcBorders>
              <w:top w:val="single" w:sz="4" w:space="0" w:color="auto"/>
              <w:bottom w:val="double" w:sz="4" w:space="0" w:color="auto"/>
            </w:tcBorders>
          </w:tcPr>
          <w:p w:rsidR="00361D21" w:rsidRPr="00F359B9" w:rsidRDefault="00361D21" w:rsidP="00361D21">
            <w:pPr>
              <w:pStyle w:val="BodyText"/>
              <w:tabs>
                <w:tab w:val="left" w:pos="720"/>
                <w:tab w:val="left" w:pos="972"/>
              </w:tabs>
              <w:spacing w:after="0" w:line="240" w:lineRule="auto"/>
              <w:ind w:right="57"/>
              <w:jc w:val="right"/>
              <w:rPr>
                <w:b/>
                <w:bCs/>
              </w:rPr>
            </w:pPr>
            <w:r w:rsidRPr="000A4D45">
              <w:t xml:space="preserve">     </w:t>
            </w:r>
            <w:r w:rsidRPr="00F359B9">
              <w:rPr>
                <w:b/>
                <w:bCs/>
              </w:rPr>
              <w:t>62,363</w:t>
            </w:r>
          </w:p>
        </w:tc>
        <w:tc>
          <w:tcPr>
            <w:tcW w:w="180" w:type="dxa"/>
          </w:tcPr>
          <w:p w:rsidR="00361D21" w:rsidRPr="000A4D45" w:rsidRDefault="00361D21" w:rsidP="00361D21">
            <w:pPr>
              <w:pStyle w:val="acctfourfigures"/>
              <w:tabs>
                <w:tab w:val="clear" w:pos="765"/>
                <w:tab w:val="decimal" w:pos="1001"/>
              </w:tabs>
              <w:spacing w:line="240" w:lineRule="atLeast"/>
              <w:ind w:right="-58"/>
              <w:rPr>
                <w:b/>
                <w:bCs/>
              </w:rPr>
            </w:pPr>
          </w:p>
        </w:tc>
        <w:tc>
          <w:tcPr>
            <w:tcW w:w="1170" w:type="dxa"/>
            <w:tcBorders>
              <w:top w:val="single" w:sz="4" w:space="0" w:color="auto"/>
              <w:bottom w:val="double" w:sz="4" w:space="0" w:color="auto"/>
            </w:tcBorders>
          </w:tcPr>
          <w:p w:rsidR="00361D21" w:rsidRPr="000A4D45" w:rsidRDefault="00C44470" w:rsidP="00361D21">
            <w:pPr>
              <w:pStyle w:val="acctfourfigures"/>
              <w:tabs>
                <w:tab w:val="clear" w:pos="765"/>
                <w:tab w:val="decimal" w:pos="641"/>
              </w:tabs>
              <w:spacing w:line="240" w:lineRule="atLeast"/>
              <w:ind w:right="-58"/>
              <w:rPr>
                <w:b/>
                <w:bCs/>
              </w:rPr>
            </w:pPr>
            <w:r>
              <w:rPr>
                <w:b/>
                <w:bCs/>
              </w:rPr>
              <w:t>-</w:t>
            </w:r>
          </w:p>
        </w:tc>
        <w:tc>
          <w:tcPr>
            <w:tcW w:w="180" w:type="dxa"/>
          </w:tcPr>
          <w:p w:rsidR="00361D21" w:rsidRPr="000A4D45" w:rsidRDefault="00361D21" w:rsidP="00361D21">
            <w:pPr>
              <w:pStyle w:val="acctfourfigures"/>
              <w:tabs>
                <w:tab w:val="clear" w:pos="765"/>
                <w:tab w:val="decimal" w:pos="1001"/>
              </w:tabs>
              <w:spacing w:line="240" w:lineRule="atLeast"/>
              <w:ind w:right="-58"/>
              <w:rPr>
                <w:b/>
                <w:bCs/>
              </w:rPr>
            </w:pPr>
          </w:p>
        </w:tc>
        <w:tc>
          <w:tcPr>
            <w:tcW w:w="1170" w:type="dxa"/>
            <w:tcBorders>
              <w:top w:val="single" w:sz="4" w:space="0" w:color="auto"/>
              <w:bottom w:val="double" w:sz="4" w:space="0" w:color="auto"/>
            </w:tcBorders>
          </w:tcPr>
          <w:p w:rsidR="00361D21" w:rsidRPr="000A4D45" w:rsidRDefault="00361D21" w:rsidP="00361D21">
            <w:pPr>
              <w:pStyle w:val="acctfourfigures"/>
              <w:tabs>
                <w:tab w:val="clear" w:pos="765"/>
                <w:tab w:val="decimal" w:pos="641"/>
              </w:tabs>
              <w:spacing w:line="240" w:lineRule="atLeast"/>
              <w:ind w:right="-58"/>
              <w:rPr>
                <w:b/>
                <w:bCs/>
              </w:rPr>
            </w:pPr>
            <w:r w:rsidRPr="000A4D45">
              <w:rPr>
                <w:b/>
                <w:bCs/>
              </w:rPr>
              <w:t>-</w:t>
            </w:r>
          </w:p>
        </w:tc>
      </w:tr>
    </w:tbl>
    <w:p w:rsidR="00F634DE" w:rsidRDefault="00F634DE">
      <w:pPr>
        <w:spacing w:line="240" w:lineRule="auto"/>
        <w:rPr>
          <w:rFonts w:cstheme="minorBidi"/>
          <w:b/>
          <w:bCs/>
          <w:color w:val="000000"/>
          <w:lang w:val="en-GB" w:eastAsia="x-none"/>
        </w:rPr>
      </w:pPr>
    </w:p>
    <w:tbl>
      <w:tblPr>
        <w:tblW w:w="9270" w:type="dxa"/>
        <w:tblInd w:w="1080" w:type="dxa"/>
        <w:tblLayout w:type="fixed"/>
        <w:tblCellMar>
          <w:left w:w="79" w:type="dxa"/>
          <w:right w:w="79" w:type="dxa"/>
        </w:tblCellMar>
        <w:tblLook w:val="0000" w:firstRow="0" w:lastRow="0" w:firstColumn="0" w:lastColumn="0" w:noHBand="0" w:noVBand="0"/>
      </w:tblPr>
      <w:tblGrid>
        <w:gridCol w:w="3600"/>
        <w:gridCol w:w="1170"/>
        <w:gridCol w:w="180"/>
        <w:gridCol w:w="1260"/>
        <w:gridCol w:w="180"/>
        <w:gridCol w:w="1350"/>
        <w:gridCol w:w="180"/>
        <w:gridCol w:w="1350"/>
      </w:tblGrid>
      <w:tr w:rsidR="00D62674" w:rsidRPr="000A4D45" w:rsidTr="00D62674">
        <w:trPr>
          <w:cantSplit/>
          <w:trHeight w:val="273"/>
          <w:tblHeader/>
        </w:trPr>
        <w:tc>
          <w:tcPr>
            <w:tcW w:w="3600" w:type="dxa"/>
          </w:tcPr>
          <w:p w:rsidR="00D62674" w:rsidRPr="000A4D45" w:rsidRDefault="00D62674" w:rsidP="00D62674">
            <w:pPr>
              <w:spacing w:line="240" w:lineRule="atLeast"/>
              <w:ind w:left="180" w:hanging="180"/>
            </w:pPr>
          </w:p>
        </w:tc>
        <w:tc>
          <w:tcPr>
            <w:tcW w:w="5670" w:type="dxa"/>
            <w:gridSpan w:val="7"/>
          </w:tcPr>
          <w:p w:rsidR="00D62674" w:rsidRPr="000A4D45" w:rsidRDefault="00D62674" w:rsidP="00D62674">
            <w:pPr>
              <w:pStyle w:val="acctfourfigures"/>
              <w:tabs>
                <w:tab w:val="clear" w:pos="765"/>
              </w:tabs>
              <w:spacing w:line="240" w:lineRule="atLeast"/>
              <w:ind w:right="11"/>
              <w:jc w:val="center"/>
              <w:rPr>
                <w:b/>
                <w:bCs/>
              </w:rPr>
            </w:pPr>
            <w:r w:rsidRPr="000A4D45">
              <w:rPr>
                <w:b/>
                <w:bCs/>
              </w:rPr>
              <w:t>Consolidated financial statements</w:t>
            </w:r>
          </w:p>
        </w:tc>
      </w:tr>
      <w:tr w:rsidR="00D62674" w:rsidRPr="000A4D45" w:rsidTr="00D62674">
        <w:trPr>
          <w:cantSplit/>
          <w:trHeight w:val="273"/>
          <w:tblHeader/>
        </w:trPr>
        <w:tc>
          <w:tcPr>
            <w:tcW w:w="3600" w:type="dxa"/>
          </w:tcPr>
          <w:p w:rsidR="00D62674" w:rsidRPr="000A4D45" w:rsidRDefault="00D62674" w:rsidP="00D62674">
            <w:pPr>
              <w:spacing w:line="240" w:lineRule="atLeast"/>
              <w:ind w:left="180" w:hanging="180"/>
            </w:pPr>
          </w:p>
        </w:tc>
        <w:tc>
          <w:tcPr>
            <w:tcW w:w="1170" w:type="dxa"/>
          </w:tcPr>
          <w:p w:rsidR="00D62674" w:rsidRPr="000A4D45" w:rsidRDefault="00D62674" w:rsidP="00D62674">
            <w:pPr>
              <w:pStyle w:val="acctfourfigures"/>
              <w:tabs>
                <w:tab w:val="clear" w:pos="765"/>
                <w:tab w:val="decimal" w:pos="731"/>
              </w:tabs>
              <w:spacing w:line="240" w:lineRule="atLeast"/>
              <w:ind w:right="11"/>
            </w:pPr>
          </w:p>
        </w:tc>
        <w:tc>
          <w:tcPr>
            <w:tcW w:w="180" w:type="dxa"/>
          </w:tcPr>
          <w:p w:rsidR="00D62674" w:rsidRPr="000A4D45" w:rsidRDefault="00D62674" w:rsidP="00D62674">
            <w:pPr>
              <w:pStyle w:val="acctfourfigures"/>
              <w:spacing w:line="240" w:lineRule="atLeast"/>
            </w:pPr>
          </w:p>
        </w:tc>
        <w:tc>
          <w:tcPr>
            <w:tcW w:w="2790" w:type="dxa"/>
            <w:gridSpan w:val="3"/>
            <w:tcBorders>
              <w:bottom w:val="single" w:sz="4" w:space="0" w:color="auto"/>
            </w:tcBorders>
          </w:tcPr>
          <w:p w:rsidR="00D62674" w:rsidRPr="000A4D45" w:rsidRDefault="00D62674" w:rsidP="00D62674">
            <w:pPr>
              <w:pStyle w:val="acctfourfigures"/>
              <w:tabs>
                <w:tab w:val="clear" w:pos="765"/>
                <w:tab w:val="decimal" w:pos="731"/>
              </w:tabs>
              <w:spacing w:line="240" w:lineRule="atLeast"/>
              <w:ind w:right="11"/>
              <w:jc w:val="center"/>
            </w:pPr>
            <w:r w:rsidRPr="000A4D45">
              <w:t>(Charged) / Credited to:</w:t>
            </w:r>
          </w:p>
        </w:tc>
        <w:tc>
          <w:tcPr>
            <w:tcW w:w="180" w:type="dxa"/>
          </w:tcPr>
          <w:p w:rsidR="00D62674" w:rsidRPr="000A4D45" w:rsidRDefault="00D62674" w:rsidP="00D62674">
            <w:pPr>
              <w:pStyle w:val="acctfourfigures"/>
              <w:spacing w:line="240" w:lineRule="atLeast"/>
            </w:pPr>
          </w:p>
        </w:tc>
        <w:tc>
          <w:tcPr>
            <w:tcW w:w="1350" w:type="dxa"/>
          </w:tcPr>
          <w:p w:rsidR="00D62674" w:rsidRPr="000A4D45" w:rsidRDefault="00D62674" w:rsidP="00D62674">
            <w:pPr>
              <w:pStyle w:val="acctfourfigures"/>
              <w:tabs>
                <w:tab w:val="clear" w:pos="765"/>
                <w:tab w:val="decimal" w:pos="731"/>
              </w:tabs>
              <w:spacing w:line="240" w:lineRule="atLeast"/>
              <w:ind w:right="11"/>
            </w:pPr>
          </w:p>
        </w:tc>
      </w:tr>
      <w:tr w:rsidR="00EE7D58" w:rsidRPr="000A4D45" w:rsidTr="003C49CF">
        <w:trPr>
          <w:cantSplit/>
          <w:trHeight w:val="726"/>
          <w:tblHeader/>
        </w:trPr>
        <w:tc>
          <w:tcPr>
            <w:tcW w:w="3600" w:type="dxa"/>
          </w:tcPr>
          <w:p w:rsidR="00EE7D58" w:rsidRPr="000A4D45" w:rsidRDefault="00EE7D58" w:rsidP="00EE7D58">
            <w:pPr>
              <w:spacing w:line="240" w:lineRule="atLeast"/>
              <w:ind w:left="11"/>
              <w:rPr>
                <w:b/>
                <w:bCs/>
                <w:i/>
                <w:iCs/>
              </w:rPr>
            </w:pPr>
          </w:p>
          <w:p w:rsidR="00EE7D58" w:rsidRPr="000A4D45" w:rsidRDefault="00EE7D58" w:rsidP="00EE7D58">
            <w:pPr>
              <w:spacing w:line="240" w:lineRule="atLeast"/>
              <w:ind w:left="11"/>
              <w:rPr>
                <w:b/>
                <w:bCs/>
                <w:i/>
                <w:iCs/>
              </w:rPr>
            </w:pPr>
          </w:p>
          <w:p w:rsidR="00EE7D58" w:rsidRPr="000A4D45" w:rsidRDefault="00EE7D58" w:rsidP="00EE7D58">
            <w:pPr>
              <w:spacing w:line="240" w:lineRule="atLeast"/>
              <w:ind w:left="11"/>
              <w:rPr>
                <w:b/>
                <w:bCs/>
                <w:i/>
                <w:iCs/>
              </w:rPr>
            </w:pPr>
            <w:r w:rsidRPr="000A4D45">
              <w:rPr>
                <w:b/>
                <w:bCs/>
                <w:i/>
                <w:iCs/>
              </w:rPr>
              <w:t>Deferred tax</w:t>
            </w:r>
          </w:p>
        </w:tc>
        <w:tc>
          <w:tcPr>
            <w:tcW w:w="1170" w:type="dxa"/>
            <w:vAlign w:val="bottom"/>
          </w:tcPr>
          <w:p w:rsidR="00EE7D58" w:rsidRPr="000A4D45" w:rsidRDefault="00EE7D58" w:rsidP="00EE7D58">
            <w:pPr>
              <w:pStyle w:val="acctfourfigures"/>
              <w:tabs>
                <w:tab w:val="clear" w:pos="765"/>
                <w:tab w:val="decimal" w:pos="194"/>
              </w:tabs>
              <w:spacing w:line="240" w:lineRule="atLeast"/>
              <w:ind w:left="-79" w:right="-79"/>
              <w:jc w:val="center"/>
              <w:rPr>
                <w:b/>
                <w:bCs/>
              </w:rPr>
            </w:pPr>
            <w:r w:rsidRPr="000A4D45">
              <w:rPr>
                <w:b/>
                <w:bCs/>
              </w:rPr>
              <w:t>At</w:t>
            </w:r>
          </w:p>
          <w:p w:rsidR="00EE7D58" w:rsidRPr="000A4D45" w:rsidRDefault="00EE7D58" w:rsidP="00FD1386">
            <w:pPr>
              <w:pStyle w:val="acctfourfigures"/>
              <w:tabs>
                <w:tab w:val="clear" w:pos="765"/>
                <w:tab w:val="decimal" w:pos="11"/>
              </w:tabs>
              <w:spacing w:line="240" w:lineRule="atLeast"/>
              <w:ind w:left="-79" w:right="-79"/>
              <w:jc w:val="center"/>
              <w:rPr>
                <w:b/>
                <w:bCs/>
              </w:rPr>
            </w:pPr>
            <w:r w:rsidRPr="000A4D45">
              <w:rPr>
                <w:b/>
                <w:bCs/>
              </w:rPr>
              <w:t>1 January</w:t>
            </w:r>
          </w:p>
        </w:tc>
        <w:tc>
          <w:tcPr>
            <w:tcW w:w="180" w:type="dxa"/>
            <w:vAlign w:val="bottom"/>
          </w:tcPr>
          <w:p w:rsidR="00EE7D58" w:rsidRPr="000A4D45" w:rsidRDefault="00EE7D58" w:rsidP="00EE7D58">
            <w:pPr>
              <w:pStyle w:val="acctfourfigures"/>
              <w:tabs>
                <w:tab w:val="clear" w:pos="765"/>
              </w:tabs>
              <w:spacing w:line="240" w:lineRule="atLeast"/>
              <w:ind w:left="-79" w:right="-79"/>
              <w:jc w:val="center"/>
            </w:pPr>
          </w:p>
          <w:p w:rsidR="00EE7D58" w:rsidRPr="000A4D45" w:rsidRDefault="00EE7D58" w:rsidP="00EE7D58">
            <w:pPr>
              <w:pStyle w:val="acctfourfigures"/>
              <w:tabs>
                <w:tab w:val="clear" w:pos="765"/>
              </w:tabs>
              <w:spacing w:line="240" w:lineRule="atLeast"/>
              <w:ind w:left="-79" w:right="-79"/>
              <w:jc w:val="center"/>
            </w:pPr>
          </w:p>
          <w:p w:rsidR="00EE7D58" w:rsidRPr="000A4D45" w:rsidRDefault="00EE7D58" w:rsidP="00EE7D58">
            <w:pPr>
              <w:pStyle w:val="acctfourfigures"/>
              <w:tabs>
                <w:tab w:val="clear" w:pos="765"/>
              </w:tabs>
              <w:spacing w:line="240" w:lineRule="atLeast"/>
              <w:ind w:left="-79" w:right="-79"/>
              <w:jc w:val="center"/>
            </w:pPr>
          </w:p>
        </w:tc>
        <w:tc>
          <w:tcPr>
            <w:tcW w:w="1260" w:type="dxa"/>
            <w:vAlign w:val="bottom"/>
          </w:tcPr>
          <w:p w:rsidR="00EE7D58" w:rsidRPr="000A4D45" w:rsidRDefault="00EE7D58" w:rsidP="00EE7D58">
            <w:pPr>
              <w:pStyle w:val="acctfourfigures"/>
              <w:tabs>
                <w:tab w:val="clear" w:pos="765"/>
              </w:tabs>
              <w:spacing w:line="240" w:lineRule="atLeast"/>
              <w:ind w:left="-79" w:right="-79"/>
              <w:jc w:val="center"/>
            </w:pPr>
            <w:r w:rsidRPr="000A4D45">
              <w:t xml:space="preserve">Profit or </w:t>
            </w:r>
          </w:p>
          <w:p w:rsidR="00EE7D58" w:rsidRPr="000A4D45" w:rsidRDefault="00EE7D58" w:rsidP="00EE7D58">
            <w:pPr>
              <w:pStyle w:val="acctfourfigures"/>
              <w:tabs>
                <w:tab w:val="clear" w:pos="765"/>
              </w:tabs>
              <w:spacing w:line="240" w:lineRule="atLeast"/>
              <w:ind w:left="-79" w:right="-79"/>
              <w:jc w:val="center"/>
              <w:rPr>
                <w:i/>
                <w:iCs/>
              </w:rPr>
            </w:pPr>
            <w:r w:rsidRPr="000A4D45">
              <w:t>loss</w:t>
            </w:r>
            <w:r w:rsidRPr="000A4D45" w:rsidDel="00757763">
              <w:t xml:space="preserve"> </w:t>
            </w:r>
          </w:p>
        </w:tc>
        <w:tc>
          <w:tcPr>
            <w:tcW w:w="180" w:type="dxa"/>
            <w:vAlign w:val="bottom"/>
          </w:tcPr>
          <w:p w:rsidR="00EE7D58" w:rsidRPr="000A4D45" w:rsidRDefault="00EE7D58" w:rsidP="00EE7D58">
            <w:pPr>
              <w:pStyle w:val="acctfourfigures"/>
              <w:tabs>
                <w:tab w:val="clear" w:pos="765"/>
              </w:tabs>
              <w:spacing w:line="240" w:lineRule="atLeast"/>
              <w:ind w:left="-79" w:right="-79"/>
              <w:jc w:val="center"/>
            </w:pPr>
          </w:p>
          <w:p w:rsidR="00EE7D58" w:rsidRPr="000A4D45" w:rsidRDefault="00EE7D58" w:rsidP="00EE7D58">
            <w:pPr>
              <w:pStyle w:val="acctfourfigures"/>
              <w:tabs>
                <w:tab w:val="clear" w:pos="765"/>
              </w:tabs>
              <w:spacing w:line="240" w:lineRule="atLeast"/>
              <w:ind w:left="-79" w:right="-79"/>
              <w:jc w:val="center"/>
            </w:pPr>
          </w:p>
          <w:p w:rsidR="00EE7D58" w:rsidRPr="000A4D45" w:rsidRDefault="00EE7D58" w:rsidP="00EE7D58">
            <w:pPr>
              <w:pStyle w:val="acctfourfigures"/>
              <w:tabs>
                <w:tab w:val="clear" w:pos="765"/>
              </w:tabs>
              <w:spacing w:line="240" w:lineRule="atLeast"/>
              <w:ind w:left="-79" w:right="-79"/>
              <w:jc w:val="center"/>
            </w:pPr>
          </w:p>
        </w:tc>
        <w:tc>
          <w:tcPr>
            <w:tcW w:w="1350" w:type="dxa"/>
            <w:vAlign w:val="bottom"/>
          </w:tcPr>
          <w:p w:rsidR="00EE7D58" w:rsidRPr="000A4D45" w:rsidRDefault="00EE7D58" w:rsidP="00EE7D58">
            <w:pPr>
              <w:pStyle w:val="acctfourfigures"/>
              <w:tabs>
                <w:tab w:val="clear" w:pos="765"/>
                <w:tab w:val="decimal" w:pos="371"/>
              </w:tabs>
              <w:spacing w:line="240" w:lineRule="atLeast"/>
              <w:ind w:left="-79" w:right="-79"/>
              <w:jc w:val="center"/>
              <w:rPr>
                <w:color w:val="00FFFF"/>
              </w:rPr>
            </w:pPr>
            <w:r w:rsidRPr="000A4D45">
              <w:t>Other comprehensive income</w:t>
            </w:r>
          </w:p>
        </w:tc>
        <w:tc>
          <w:tcPr>
            <w:tcW w:w="180" w:type="dxa"/>
          </w:tcPr>
          <w:p w:rsidR="00EE7D58" w:rsidRPr="000A4D45" w:rsidRDefault="00EE7D58" w:rsidP="00EE7D58">
            <w:pPr>
              <w:pStyle w:val="acctfourfigures"/>
              <w:tabs>
                <w:tab w:val="clear" w:pos="765"/>
                <w:tab w:val="decimal" w:pos="371"/>
              </w:tabs>
              <w:spacing w:line="240" w:lineRule="atLeast"/>
              <w:ind w:left="-79" w:right="-79"/>
            </w:pPr>
          </w:p>
        </w:tc>
        <w:tc>
          <w:tcPr>
            <w:tcW w:w="1350" w:type="dxa"/>
          </w:tcPr>
          <w:p w:rsidR="00FD1386" w:rsidRDefault="00FD1386" w:rsidP="00EE7D58">
            <w:pPr>
              <w:pStyle w:val="acctfourfigures"/>
              <w:tabs>
                <w:tab w:val="clear" w:pos="765"/>
                <w:tab w:val="decimal" w:pos="194"/>
              </w:tabs>
              <w:spacing w:line="240" w:lineRule="atLeast"/>
              <w:ind w:left="-79" w:right="-79"/>
              <w:jc w:val="center"/>
              <w:rPr>
                <w:b/>
                <w:bCs/>
              </w:rPr>
            </w:pPr>
          </w:p>
          <w:p w:rsidR="00EE7D58" w:rsidRPr="000A4D45" w:rsidRDefault="00EE7D58" w:rsidP="00EE7D58">
            <w:pPr>
              <w:pStyle w:val="acctfourfigures"/>
              <w:tabs>
                <w:tab w:val="clear" w:pos="765"/>
                <w:tab w:val="decimal" w:pos="194"/>
              </w:tabs>
              <w:spacing w:line="240" w:lineRule="atLeast"/>
              <w:ind w:left="-79" w:right="-79"/>
              <w:jc w:val="center"/>
              <w:rPr>
                <w:b/>
                <w:bCs/>
              </w:rPr>
            </w:pPr>
            <w:r w:rsidRPr="000A4D45">
              <w:rPr>
                <w:b/>
                <w:bCs/>
              </w:rPr>
              <w:t>At</w:t>
            </w:r>
          </w:p>
          <w:p w:rsidR="00EE7D58" w:rsidRPr="000A4D45" w:rsidRDefault="00EE7D58" w:rsidP="00FD1386">
            <w:pPr>
              <w:pStyle w:val="acctfourfigures"/>
              <w:tabs>
                <w:tab w:val="clear" w:pos="765"/>
                <w:tab w:val="decimal" w:pos="11"/>
              </w:tabs>
              <w:spacing w:line="240" w:lineRule="atLeast"/>
              <w:ind w:left="-79" w:right="-79"/>
              <w:jc w:val="center"/>
              <w:rPr>
                <w:b/>
                <w:bCs/>
              </w:rPr>
            </w:pPr>
            <w:r w:rsidRPr="000A4D45">
              <w:rPr>
                <w:b/>
                <w:bCs/>
              </w:rPr>
              <w:t>31 December</w:t>
            </w:r>
          </w:p>
        </w:tc>
      </w:tr>
      <w:tr w:rsidR="00EE7D58" w:rsidRPr="000A4D45" w:rsidTr="003C49CF">
        <w:trPr>
          <w:cantSplit/>
        </w:trPr>
        <w:tc>
          <w:tcPr>
            <w:tcW w:w="3600" w:type="dxa"/>
          </w:tcPr>
          <w:p w:rsidR="00EE7D58" w:rsidRPr="000A4D45" w:rsidRDefault="00EE7D58" w:rsidP="00EE7D58">
            <w:pPr>
              <w:spacing w:line="240" w:lineRule="atLeast"/>
              <w:ind w:left="11"/>
              <w:rPr>
                <w:b/>
                <w:bCs/>
                <w:i/>
                <w:iCs/>
              </w:rPr>
            </w:pPr>
          </w:p>
        </w:tc>
        <w:tc>
          <w:tcPr>
            <w:tcW w:w="5670" w:type="dxa"/>
            <w:gridSpan w:val="7"/>
          </w:tcPr>
          <w:p w:rsidR="00EE7D58" w:rsidRPr="000A4D45" w:rsidRDefault="00EE7D58" w:rsidP="00EE7D58">
            <w:pPr>
              <w:pStyle w:val="acctfourfigures"/>
              <w:tabs>
                <w:tab w:val="clear" w:pos="765"/>
                <w:tab w:val="decimal" w:pos="1109"/>
                <w:tab w:val="decimal" w:pos="1136"/>
              </w:tabs>
              <w:spacing w:line="240" w:lineRule="atLeast"/>
              <w:ind w:left="-79" w:right="-79"/>
              <w:jc w:val="center"/>
              <w:rPr>
                <w:i/>
                <w:iCs/>
              </w:rPr>
            </w:pPr>
            <w:r w:rsidRPr="000A4D45">
              <w:rPr>
                <w:i/>
                <w:iCs/>
              </w:rPr>
              <w:t>(in thousand Baht)</w:t>
            </w:r>
          </w:p>
        </w:tc>
      </w:tr>
      <w:tr w:rsidR="00FD1386" w:rsidRPr="000A4D45" w:rsidTr="003C49CF">
        <w:trPr>
          <w:cantSplit/>
        </w:trPr>
        <w:tc>
          <w:tcPr>
            <w:tcW w:w="3600" w:type="dxa"/>
          </w:tcPr>
          <w:p w:rsidR="00FD1386" w:rsidRPr="000A4D45" w:rsidRDefault="00FD1386" w:rsidP="00EE7D58">
            <w:pPr>
              <w:spacing w:line="240" w:lineRule="atLeast"/>
              <w:ind w:left="11"/>
              <w:rPr>
                <w:b/>
                <w:bCs/>
                <w:i/>
                <w:iCs/>
              </w:rPr>
            </w:pPr>
            <w:r>
              <w:rPr>
                <w:b/>
                <w:bCs/>
                <w:i/>
                <w:iCs/>
              </w:rPr>
              <w:t>2019</w:t>
            </w:r>
          </w:p>
        </w:tc>
        <w:tc>
          <w:tcPr>
            <w:tcW w:w="5670" w:type="dxa"/>
            <w:gridSpan w:val="7"/>
          </w:tcPr>
          <w:p w:rsidR="00FD1386" w:rsidRPr="000A4D45" w:rsidRDefault="00FD1386" w:rsidP="00EE7D58">
            <w:pPr>
              <w:pStyle w:val="acctfourfigures"/>
              <w:tabs>
                <w:tab w:val="clear" w:pos="765"/>
                <w:tab w:val="decimal" w:pos="1109"/>
                <w:tab w:val="decimal" w:pos="1136"/>
              </w:tabs>
              <w:spacing w:line="240" w:lineRule="atLeast"/>
              <w:ind w:left="-79" w:right="-79"/>
              <w:jc w:val="center"/>
              <w:rPr>
                <w:i/>
                <w:iCs/>
              </w:rPr>
            </w:pPr>
          </w:p>
        </w:tc>
      </w:tr>
      <w:tr w:rsidR="00AD37B2" w:rsidRPr="000A4D45" w:rsidTr="00D62674">
        <w:trPr>
          <w:cantSplit/>
        </w:trPr>
        <w:tc>
          <w:tcPr>
            <w:tcW w:w="3600" w:type="dxa"/>
          </w:tcPr>
          <w:p w:rsidR="00AD37B2" w:rsidRPr="000A4D45" w:rsidRDefault="00AD37B2" w:rsidP="00AD37B2">
            <w:pPr>
              <w:spacing w:line="240" w:lineRule="atLeast"/>
              <w:ind w:left="11"/>
              <w:rPr>
                <w:b/>
                <w:bCs/>
                <w:i/>
                <w:iCs/>
              </w:rPr>
            </w:pPr>
            <w:r w:rsidRPr="000A4D45">
              <w:rPr>
                <w:b/>
                <w:bCs/>
                <w:i/>
                <w:iCs/>
              </w:rPr>
              <w:t>Deferred tax assets</w:t>
            </w:r>
          </w:p>
        </w:tc>
        <w:tc>
          <w:tcPr>
            <w:tcW w:w="1170" w:type="dxa"/>
          </w:tcPr>
          <w:p w:rsidR="00AD37B2" w:rsidRPr="000A4D45" w:rsidRDefault="00AD37B2" w:rsidP="00AD37B2">
            <w:pPr>
              <w:ind w:right="101"/>
              <w:jc w:val="right"/>
            </w:pPr>
          </w:p>
        </w:tc>
        <w:tc>
          <w:tcPr>
            <w:tcW w:w="180" w:type="dxa"/>
          </w:tcPr>
          <w:p w:rsidR="00AD37B2" w:rsidRPr="000A4D45" w:rsidRDefault="00AD37B2" w:rsidP="00AD37B2">
            <w:pPr>
              <w:pStyle w:val="acctfourfigures"/>
              <w:tabs>
                <w:tab w:val="clear" w:pos="765"/>
                <w:tab w:val="decimal" w:pos="911"/>
              </w:tabs>
              <w:spacing w:line="240" w:lineRule="atLeast"/>
              <w:ind w:right="-96"/>
            </w:pPr>
          </w:p>
        </w:tc>
        <w:tc>
          <w:tcPr>
            <w:tcW w:w="1260" w:type="dxa"/>
          </w:tcPr>
          <w:p w:rsidR="00AD37B2" w:rsidRPr="000A4D45" w:rsidRDefault="00AD37B2" w:rsidP="00AD37B2">
            <w:pPr>
              <w:ind w:right="101"/>
              <w:jc w:val="right"/>
            </w:pPr>
          </w:p>
        </w:tc>
        <w:tc>
          <w:tcPr>
            <w:tcW w:w="180" w:type="dxa"/>
            <w:vAlign w:val="bottom"/>
          </w:tcPr>
          <w:p w:rsidR="00AD37B2" w:rsidRPr="000A4D45" w:rsidRDefault="00AD37B2" w:rsidP="00AD37B2">
            <w:pPr>
              <w:tabs>
                <w:tab w:val="decimal" w:pos="911"/>
              </w:tabs>
              <w:ind w:right="-72"/>
            </w:pPr>
          </w:p>
        </w:tc>
        <w:tc>
          <w:tcPr>
            <w:tcW w:w="1350" w:type="dxa"/>
          </w:tcPr>
          <w:p w:rsidR="00AD37B2" w:rsidRPr="000A4D45" w:rsidRDefault="00AD37B2" w:rsidP="00AD37B2">
            <w:pPr>
              <w:ind w:right="101"/>
              <w:jc w:val="right"/>
            </w:pPr>
          </w:p>
        </w:tc>
        <w:tc>
          <w:tcPr>
            <w:tcW w:w="180" w:type="dxa"/>
            <w:vAlign w:val="bottom"/>
          </w:tcPr>
          <w:p w:rsidR="00AD37B2" w:rsidRPr="000A4D45" w:rsidRDefault="00AD37B2" w:rsidP="00AD37B2">
            <w:pPr>
              <w:tabs>
                <w:tab w:val="decimal" w:pos="911"/>
              </w:tabs>
              <w:ind w:right="-72"/>
            </w:pPr>
          </w:p>
        </w:tc>
        <w:tc>
          <w:tcPr>
            <w:tcW w:w="1350" w:type="dxa"/>
          </w:tcPr>
          <w:p w:rsidR="00AD37B2" w:rsidRPr="000A4D45" w:rsidRDefault="00AD37B2" w:rsidP="00AD37B2">
            <w:pPr>
              <w:ind w:right="101"/>
              <w:jc w:val="right"/>
            </w:pPr>
          </w:p>
        </w:tc>
      </w:tr>
      <w:tr w:rsidR="00AD37B2" w:rsidRPr="000A4D45" w:rsidTr="00D62674">
        <w:trPr>
          <w:cantSplit/>
        </w:trPr>
        <w:tc>
          <w:tcPr>
            <w:tcW w:w="3600" w:type="dxa"/>
          </w:tcPr>
          <w:p w:rsidR="001A3ED2" w:rsidRDefault="00AD37B2" w:rsidP="001A3ED2">
            <w:pPr>
              <w:spacing w:line="240" w:lineRule="atLeast"/>
              <w:ind w:left="11" w:right="-80"/>
            </w:pPr>
            <w:r w:rsidRPr="000A4D45">
              <w:t>Trade and instal</w:t>
            </w:r>
            <w:r w:rsidR="00F634DE">
              <w:t>l</w:t>
            </w:r>
            <w:r w:rsidRPr="000A4D45">
              <w:t xml:space="preserve">ment </w:t>
            </w:r>
            <w:r w:rsidR="001A3ED2">
              <w:t xml:space="preserve">accounts </w:t>
            </w:r>
          </w:p>
          <w:p w:rsidR="00AD37B2" w:rsidRPr="000A4D45" w:rsidRDefault="001A3ED2" w:rsidP="001A3ED2">
            <w:pPr>
              <w:spacing w:line="240" w:lineRule="atLeast"/>
              <w:ind w:left="11" w:right="-80"/>
            </w:pPr>
            <w:r>
              <w:t xml:space="preserve">   </w:t>
            </w:r>
            <w:r w:rsidR="00AD37B2" w:rsidRPr="000A4D45">
              <w:t xml:space="preserve">receivable </w:t>
            </w:r>
          </w:p>
        </w:tc>
        <w:tc>
          <w:tcPr>
            <w:tcW w:w="1170" w:type="dxa"/>
          </w:tcPr>
          <w:p w:rsidR="001A3ED2" w:rsidRDefault="001A3ED2" w:rsidP="00AD37B2">
            <w:pPr>
              <w:ind w:right="101"/>
              <w:jc w:val="right"/>
            </w:pPr>
          </w:p>
          <w:p w:rsidR="00AD37B2" w:rsidRPr="000A4D45" w:rsidRDefault="00AD37B2" w:rsidP="00AD37B2">
            <w:pPr>
              <w:ind w:right="101"/>
              <w:jc w:val="right"/>
            </w:pPr>
            <w:r w:rsidRPr="000A4D45">
              <w:t>56,963</w:t>
            </w:r>
          </w:p>
        </w:tc>
        <w:tc>
          <w:tcPr>
            <w:tcW w:w="180" w:type="dxa"/>
          </w:tcPr>
          <w:p w:rsidR="00AD37B2" w:rsidRPr="000A4D45" w:rsidRDefault="00AD37B2" w:rsidP="00AD37B2">
            <w:pPr>
              <w:pStyle w:val="acctfourfigures"/>
              <w:tabs>
                <w:tab w:val="clear" w:pos="765"/>
                <w:tab w:val="decimal" w:pos="911"/>
              </w:tabs>
              <w:spacing w:line="240" w:lineRule="atLeast"/>
              <w:ind w:right="-96"/>
            </w:pPr>
          </w:p>
        </w:tc>
        <w:tc>
          <w:tcPr>
            <w:tcW w:w="1260" w:type="dxa"/>
          </w:tcPr>
          <w:p w:rsidR="001A3ED2" w:rsidRDefault="001A3ED2" w:rsidP="001A3ED2">
            <w:pPr>
              <w:ind w:right="19"/>
              <w:jc w:val="right"/>
            </w:pPr>
          </w:p>
          <w:p w:rsidR="00AD37B2" w:rsidRPr="000A4D45" w:rsidRDefault="00AD37B2" w:rsidP="001A3ED2">
            <w:pPr>
              <w:ind w:right="19"/>
              <w:jc w:val="right"/>
            </w:pPr>
            <w:r>
              <w:t>(31,200)</w:t>
            </w:r>
          </w:p>
        </w:tc>
        <w:tc>
          <w:tcPr>
            <w:tcW w:w="180" w:type="dxa"/>
            <w:vAlign w:val="bottom"/>
          </w:tcPr>
          <w:p w:rsidR="00AD37B2" w:rsidRPr="000A4D45" w:rsidRDefault="00AD37B2" w:rsidP="00AD37B2">
            <w:pPr>
              <w:tabs>
                <w:tab w:val="decimal" w:pos="911"/>
              </w:tabs>
              <w:ind w:right="-72"/>
            </w:pPr>
          </w:p>
        </w:tc>
        <w:tc>
          <w:tcPr>
            <w:tcW w:w="1350" w:type="dxa"/>
          </w:tcPr>
          <w:p w:rsidR="001A3ED2" w:rsidRDefault="001A3ED2" w:rsidP="00B84C38">
            <w:pPr>
              <w:ind w:right="-281"/>
              <w:jc w:val="center"/>
            </w:pPr>
          </w:p>
          <w:p w:rsidR="00AD37B2" w:rsidRPr="000A4D45" w:rsidRDefault="00AD37B2" w:rsidP="00B84C38">
            <w:pPr>
              <w:ind w:right="-281"/>
              <w:jc w:val="center"/>
            </w:pPr>
            <w:r>
              <w:t>-</w:t>
            </w:r>
          </w:p>
        </w:tc>
        <w:tc>
          <w:tcPr>
            <w:tcW w:w="180" w:type="dxa"/>
            <w:vAlign w:val="bottom"/>
          </w:tcPr>
          <w:p w:rsidR="00AD37B2" w:rsidRPr="000A4D45" w:rsidRDefault="00AD37B2" w:rsidP="00AD37B2">
            <w:pPr>
              <w:tabs>
                <w:tab w:val="decimal" w:pos="911"/>
              </w:tabs>
              <w:ind w:right="-72"/>
            </w:pPr>
          </w:p>
        </w:tc>
        <w:tc>
          <w:tcPr>
            <w:tcW w:w="1350" w:type="dxa"/>
          </w:tcPr>
          <w:p w:rsidR="001A3ED2" w:rsidRDefault="001A3ED2" w:rsidP="00AD37B2">
            <w:pPr>
              <w:ind w:right="101"/>
              <w:jc w:val="right"/>
            </w:pPr>
          </w:p>
          <w:p w:rsidR="00AD37B2" w:rsidRPr="000A4D45" w:rsidRDefault="00AD37B2" w:rsidP="00AD37B2">
            <w:pPr>
              <w:ind w:right="101"/>
              <w:jc w:val="right"/>
            </w:pPr>
            <w:r>
              <w:t>25,763</w:t>
            </w:r>
          </w:p>
        </w:tc>
      </w:tr>
      <w:tr w:rsidR="00AD37B2" w:rsidRPr="000A4D45" w:rsidTr="00D62674">
        <w:trPr>
          <w:cantSplit/>
        </w:trPr>
        <w:tc>
          <w:tcPr>
            <w:tcW w:w="3600" w:type="dxa"/>
          </w:tcPr>
          <w:p w:rsidR="00AD37B2" w:rsidRPr="000A4D45" w:rsidRDefault="00AD37B2" w:rsidP="00AD37B2">
            <w:pPr>
              <w:spacing w:line="240" w:lineRule="atLeast"/>
              <w:ind w:left="191" w:hanging="180"/>
            </w:pPr>
            <w:r w:rsidRPr="000A4D45">
              <w:t>Differences arising from revenue recognition</w:t>
            </w:r>
          </w:p>
        </w:tc>
        <w:tc>
          <w:tcPr>
            <w:tcW w:w="1170" w:type="dxa"/>
          </w:tcPr>
          <w:p w:rsidR="00AD37B2" w:rsidRPr="000A4D45" w:rsidRDefault="00AD37B2" w:rsidP="00AD37B2">
            <w:pPr>
              <w:ind w:right="101"/>
              <w:jc w:val="right"/>
            </w:pPr>
          </w:p>
          <w:p w:rsidR="00AD37B2" w:rsidRPr="000A4D45" w:rsidRDefault="00AD37B2" w:rsidP="00AD37B2">
            <w:pPr>
              <w:ind w:right="101"/>
              <w:jc w:val="right"/>
            </w:pPr>
            <w:r w:rsidRPr="000A4D45">
              <w:t>1,226</w:t>
            </w:r>
          </w:p>
        </w:tc>
        <w:tc>
          <w:tcPr>
            <w:tcW w:w="180" w:type="dxa"/>
          </w:tcPr>
          <w:p w:rsidR="00AD37B2" w:rsidRPr="000A4D45" w:rsidRDefault="00AD37B2" w:rsidP="00AD37B2">
            <w:pPr>
              <w:pStyle w:val="acctfourfigures"/>
              <w:tabs>
                <w:tab w:val="clear" w:pos="765"/>
                <w:tab w:val="decimal" w:pos="911"/>
              </w:tabs>
              <w:spacing w:line="240" w:lineRule="atLeast"/>
              <w:ind w:right="-96"/>
            </w:pPr>
          </w:p>
        </w:tc>
        <w:tc>
          <w:tcPr>
            <w:tcW w:w="1260" w:type="dxa"/>
          </w:tcPr>
          <w:p w:rsidR="00AD37B2" w:rsidRPr="000A4D45" w:rsidRDefault="00AD37B2" w:rsidP="001A3ED2">
            <w:pPr>
              <w:ind w:right="19"/>
              <w:jc w:val="right"/>
            </w:pPr>
          </w:p>
          <w:p w:rsidR="00AD37B2" w:rsidRPr="000A4D45" w:rsidRDefault="00AD37B2" w:rsidP="001A3ED2">
            <w:pPr>
              <w:ind w:right="19"/>
              <w:jc w:val="right"/>
            </w:pPr>
            <w:r>
              <w:t>(402)</w:t>
            </w:r>
          </w:p>
        </w:tc>
        <w:tc>
          <w:tcPr>
            <w:tcW w:w="180" w:type="dxa"/>
            <w:vAlign w:val="bottom"/>
          </w:tcPr>
          <w:p w:rsidR="00AD37B2" w:rsidRPr="000A4D45" w:rsidRDefault="00AD37B2" w:rsidP="00AD37B2">
            <w:pPr>
              <w:tabs>
                <w:tab w:val="decimal" w:pos="911"/>
              </w:tabs>
              <w:ind w:right="-72"/>
            </w:pPr>
          </w:p>
        </w:tc>
        <w:tc>
          <w:tcPr>
            <w:tcW w:w="1350" w:type="dxa"/>
          </w:tcPr>
          <w:p w:rsidR="00AD37B2" w:rsidRPr="000A4D45" w:rsidRDefault="00AD37B2" w:rsidP="00B84C38">
            <w:pPr>
              <w:ind w:right="-281"/>
              <w:jc w:val="center"/>
            </w:pPr>
          </w:p>
          <w:p w:rsidR="00AD37B2" w:rsidRPr="000A4D45" w:rsidRDefault="00AD37B2" w:rsidP="00B84C38">
            <w:pPr>
              <w:ind w:right="-281"/>
              <w:jc w:val="center"/>
            </w:pPr>
            <w:r>
              <w:t>-</w:t>
            </w:r>
          </w:p>
        </w:tc>
        <w:tc>
          <w:tcPr>
            <w:tcW w:w="180" w:type="dxa"/>
            <w:vAlign w:val="bottom"/>
          </w:tcPr>
          <w:p w:rsidR="00AD37B2" w:rsidRPr="000A4D45" w:rsidRDefault="00AD37B2" w:rsidP="00AD37B2">
            <w:pPr>
              <w:tabs>
                <w:tab w:val="decimal" w:pos="911"/>
              </w:tabs>
              <w:ind w:right="-72"/>
            </w:pPr>
          </w:p>
        </w:tc>
        <w:tc>
          <w:tcPr>
            <w:tcW w:w="1350" w:type="dxa"/>
          </w:tcPr>
          <w:p w:rsidR="00AD37B2" w:rsidRPr="000A4D45" w:rsidRDefault="00AD37B2" w:rsidP="00AD37B2">
            <w:pPr>
              <w:ind w:right="101"/>
              <w:jc w:val="right"/>
            </w:pPr>
          </w:p>
          <w:p w:rsidR="00AD37B2" w:rsidRPr="000A4D45" w:rsidRDefault="00AD37B2" w:rsidP="00AD37B2">
            <w:pPr>
              <w:ind w:right="101"/>
              <w:jc w:val="right"/>
            </w:pPr>
            <w:r>
              <w:t>824</w:t>
            </w:r>
          </w:p>
        </w:tc>
      </w:tr>
      <w:tr w:rsidR="00AD37B2" w:rsidRPr="000A4D45" w:rsidTr="00D62674">
        <w:trPr>
          <w:cantSplit/>
        </w:trPr>
        <w:tc>
          <w:tcPr>
            <w:tcW w:w="3600" w:type="dxa"/>
          </w:tcPr>
          <w:p w:rsidR="00AD37B2" w:rsidRPr="000A4D45" w:rsidRDefault="00AD37B2" w:rsidP="00AD37B2">
            <w:pPr>
              <w:spacing w:line="240" w:lineRule="atLeast"/>
              <w:ind w:left="191" w:hanging="180"/>
            </w:pPr>
            <w:r w:rsidRPr="000A4D45">
              <w:t>Provisions</w:t>
            </w:r>
          </w:p>
        </w:tc>
        <w:tc>
          <w:tcPr>
            <w:tcW w:w="1170" w:type="dxa"/>
          </w:tcPr>
          <w:p w:rsidR="00AD37B2" w:rsidRPr="000A4D45" w:rsidRDefault="00AD37B2" w:rsidP="00AD37B2">
            <w:pPr>
              <w:ind w:right="101"/>
              <w:jc w:val="right"/>
            </w:pPr>
            <w:r w:rsidRPr="000A4D45">
              <w:t>3,454</w:t>
            </w:r>
          </w:p>
        </w:tc>
        <w:tc>
          <w:tcPr>
            <w:tcW w:w="180" w:type="dxa"/>
          </w:tcPr>
          <w:p w:rsidR="00AD37B2" w:rsidRPr="000A4D45" w:rsidRDefault="00AD37B2" w:rsidP="00AD37B2">
            <w:pPr>
              <w:pStyle w:val="acctfourfigures"/>
              <w:tabs>
                <w:tab w:val="clear" w:pos="765"/>
                <w:tab w:val="decimal" w:pos="911"/>
              </w:tabs>
              <w:spacing w:line="240" w:lineRule="atLeast"/>
              <w:ind w:right="-96"/>
            </w:pPr>
          </w:p>
        </w:tc>
        <w:tc>
          <w:tcPr>
            <w:tcW w:w="1260" w:type="dxa"/>
          </w:tcPr>
          <w:p w:rsidR="00AD37B2" w:rsidRPr="000A4D45" w:rsidRDefault="00AD37B2" w:rsidP="001A3ED2">
            <w:pPr>
              <w:ind w:right="19"/>
              <w:jc w:val="right"/>
            </w:pPr>
            <w:r>
              <w:t>(941)</w:t>
            </w:r>
          </w:p>
        </w:tc>
        <w:tc>
          <w:tcPr>
            <w:tcW w:w="180" w:type="dxa"/>
            <w:vAlign w:val="bottom"/>
          </w:tcPr>
          <w:p w:rsidR="00AD37B2" w:rsidRPr="000A4D45" w:rsidRDefault="00AD37B2" w:rsidP="00AD37B2">
            <w:pPr>
              <w:tabs>
                <w:tab w:val="decimal" w:pos="911"/>
              </w:tabs>
              <w:ind w:right="-72"/>
            </w:pPr>
          </w:p>
        </w:tc>
        <w:tc>
          <w:tcPr>
            <w:tcW w:w="1350" w:type="dxa"/>
          </w:tcPr>
          <w:p w:rsidR="00AD37B2" w:rsidRPr="000A4D45" w:rsidRDefault="00AD37B2" w:rsidP="00B84C38">
            <w:pPr>
              <w:ind w:right="-281"/>
              <w:jc w:val="center"/>
            </w:pPr>
            <w:r>
              <w:t>-</w:t>
            </w:r>
          </w:p>
        </w:tc>
        <w:tc>
          <w:tcPr>
            <w:tcW w:w="180" w:type="dxa"/>
            <w:vAlign w:val="bottom"/>
          </w:tcPr>
          <w:p w:rsidR="00AD37B2" w:rsidRPr="000A4D45" w:rsidRDefault="00AD37B2" w:rsidP="00AD37B2">
            <w:pPr>
              <w:tabs>
                <w:tab w:val="decimal" w:pos="911"/>
              </w:tabs>
              <w:ind w:right="-72"/>
            </w:pPr>
          </w:p>
        </w:tc>
        <w:tc>
          <w:tcPr>
            <w:tcW w:w="1350" w:type="dxa"/>
          </w:tcPr>
          <w:p w:rsidR="00AD37B2" w:rsidRPr="000A4D45" w:rsidRDefault="00AD37B2" w:rsidP="00AD37B2">
            <w:pPr>
              <w:ind w:right="101"/>
              <w:jc w:val="right"/>
            </w:pPr>
            <w:r>
              <w:t>2,513</w:t>
            </w:r>
          </w:p>
        </w:tc>
      </w:tr>
      <w:tr w:rsidR="00AD37B2" w:rsidRPr="000A4D45" w:rsidTr="00D62674">
        <w:trPr>
          <w:cantSplit/>
        </w:trPr>
        <w:tc>
          <w:tcPr>
            <w:tcW w:w="3600" w:type="dxa"/>
          </w:tcPr>
          <w:p w:rsidR="00021063" w:rsidRDefault="00AD37B2" w:rsidP="00021063">
            <w:pPr>
              <w:spacing w:line="240" w:lineRule="atLeast"/>
              <w:ind w:left="11"/>
              <w:rPr>
                <w:i/>
                <w:iCs/>
              </w:rPr>
            </w:pPr>
            <w:r w:rsidRPr="000A4D45">
              <w:t xml:space="preserve">Inventories </w:t>
            </w:r>
            <w:r w:rsidRPr="000A4D45">
              <w:rPr>
                <w:i/>
                <w:iCs/>
              </w:rPr>
              <w:t>(allowance for decline</w:t>
            </w:r>
          </w:p>
          <w:p w:rsidR="00AD37B2" w:rsidRPr="000A4D45" w:rsidRDefault="00021063" w:rsidP="00021063">
            <w:pPr>
              <w:spacing w:line="240" w:lineRule="atLeast"/>
              <w:ind w:left="11"/>
              <w:rPr>
                <w:i/>
                <w:iCs/>
              </w:rPr>
            </w:pPr>
            <w:r>
              <w:rPr>
                <w:i/>
                <w:iCs/>
              </w:rPr>
              <w:t xml:space="preserve">   </w:t>
            </w:r>
            <w:r w:rsidR="00AD37B2" w:rsidRPr="000A4D45">
              <w:rPr>
                <w:i/>
                <w:iCs/>
              </w:rPr>
              <w:t>in value)</w:t>
            </w:r>
          </w:p>
        </w:tc>
        <w:tc>
          <w:tcPr>
            <w:tcW w:w="1170" w:type="dxa"/>
          </w:tcPr>
          <w:p w:rsidR="00AD37B2" w:rsidRPr="000A4D45" w:rsidRDefault="00AD37B2" w:rsidP="00AD37B2">
            <w:pPr>
              <w:ind w:right="101"/>
              <w:jc w:val="right"/>
            </w:pPr>
          </w:p>
          <w:p w:rsidR="00AD37B2" w:rsidRPr="000A4D45" w:rsidRDefault="00AD37B2" w:rsidP="00AD37B2">
            <w:pPr>
              <w:ind w:right="101"/>
              <w:jc w:val="right"/>
            </w:pPr>
            <w:r w:rsidRPr="000A4D45">
              <w:t>261</w:t>
            </w:r>
          </w:p>
        </w:tc>
        <w:tc>
          <w:tcPr>
            <w:tcW w:w="180" w:type="dxa"/>
            <w:shd w:val="clear" w:color="auto" w:fill="auto"/>
          </w:tcPr>
          <w:p w:rsidR="00AD37B2" w:rsidRPr="000A4D45" w:rsidRDefault="00AD37B2" w:rsidP="00AD37B2">
            <w:pPr>
              <w:pStyle w:val="acctfourfigures"/>
              <w:tabs>
                <w:tab w:val="clear" w:pos="765"/>
                <w:tab w:val="decimal" w:pos="911"/>
              </w:tabs>
              <w:spacing w:line="240" w:lineRule="atLeast"/>
              <w:ind w:right="-96"/>
            </w:pPr>
          </w:p>
        </w:tc>
        <w:tc>
          <w:tcPr>
            <w:tcW w:w="1260" w:type="dxa"/>
            <w:shd w:val="clear" w:color="auto" w:fill="auto"/>
          </w:tcPr>
          <w:p w:rsidR="00AD37B2" w:rsidRPr="000A4D45" w:rsidRDefault="00AD37B2" w:rsidP="001A3ED2">
            <w:pPr>
              <w:ind w:right="19"/>
              <w:jc w:val="right"/>
            </w:pPr>
          </w:p>
          <w:p w:rsidR="00AD37B2" w:rsidRPr="000A4D45" w:rsidRDefault="00AD37B2" w:rsidP="001A3ED2">
            <w:pPr>
              <w:ind w:right="19"/>
              <w:jc w:val="right"/>
            </w:pPr>
            <w:r>
              <w:t>(4</w:t>
            </w:r>
            <w:r w:rsidRPr="000A4D45">
              <w:t>1</w:t>
            </w:r>
            <w:r>
              <w:t>)</w:t>
            </w:r>
          </w:p>
        </w:tc>
        <w:tc>
          <w:tcPr>
            <w:tcW w:w="180" w:type="dxa"/>
            <w:shd w:val="clear" w:color="auto" w:fill="auto"/>
            <w:vAlign w:val="bottom"/>
          </w:tcPr>
          <w:p w:rsidR="00AD37B2" w:rsidRPr="000A4D45" w:rsidRDefault="00AD37B2" w:rsidP="00AD37B2">
            <w:pPr>
              <w:tabs>
                <w:tab w:val="decimal" w:pos="911"/>
              </w:tabs>
              <w:ind w:right="-72"/>
            </w:pPr>
          </w:p>
        </w:tc>
        <w:tc>
          <w:tcPr>
            <w:tcW w:w="1350" w:type="dxa"/>
            <w:shd w:val="clear" w:color="auto" w:fill="auto"/>
          </w:tcPr>
          <w:p w:rsidR="00AD37B2" w:rsidRPr="000A4D45" w:rsidRDefault="00AD37B2" w:rsidP="00B84C38">
            <w:pPr>
              <w:ind w:right="-281"/>
              <w:jc w:val="center"/>
            </w:pPr>
          </w:p>
          <w:p w:rsidR="00AD37B2" w:rsidRPr="000A4D45" w:rsidRDefault="00AD37B2" w:rsidP="00B84C38">
            <w:pPr>
              <w:ind w:right="-281"/>
              <w:jc w:val="center"/>
            </w:pPr>
            <w:r>
              <w:t>-</w:t>
            </w:r>
          </w:p>
        </w:tc>
        <w:tc>
          <w:tcPr>
            <w:tcW w:w="180" w:type="dxa"/>
            <w:shd w:val="clear" w:color="auto" w:fill="auto"/>
            <w:vAlign w:val="bottom"/>
          </w:tcPr>
          <w:p w:rsidR="00AD37B2" w:rsidRPr="000A4D45" w:rsidRDefault="00AD37B2" w:rsidP="00AD37B2">
            <w:pPr>
              <w:tabs>
                <w:tab w:val="decimal" w:pos="911"/>
              </w:tabs>
              <w:ind w:right="-72"/>
            </w:pPr>
          </w:p>
        </w:tc>
        <w:tc>
          <w:tcPr>
            <w:tcW w:w="1350" w:type="dxa"/>
          </w:tcPr>
          <w:p w:rsidR="00AD37B2" w:rsidRPr="000A4D45" w:rsidRDefault="00AD37B2" w:rsidP="00AD37B2">
            <w:pPr>
              <w:ind w:right="101"/>
              <w:jc w:val="right"/>
            </w:pPr>
          </w:p>
          <w:p w:rsidR="00AD37B2" w:rsidRPr="000A4D45" w:rsidRDefault="00AD37B2" w:rsidP="00AD37B2">
            <w:pPr>
              <w:ind w:right="101"/>
              <w:jc w:val="right"/>
            </w:pPr>
            <w:r w:rsidRPr="000A4D45">
              <w:t>2</w:t>
            </w:r>
            <w:r>
              <w:t>20</w:t>
            </w:r>
          </w:p>
        </w:tc>
      </w:tr>
      <w:tr w:rsidR="00AD37B2" w:rsidRPr="000A4D45" w:rsidTr="00D62674">
        <w:trPr>
          <w:cantSplit/>
        </w:trPr>
        <w:tc>
          <w:tcPr>
            <w:tcW w:w="3600" w:type="dxa"/>
          </w:tcPr>
          <w:p w:rsidR="00AD37B2" w:rsidRPr="000A4D45" w:rsidRDefault="00AD37B2" w:rsidP="00AD37B2">
            <w:pPr>
              <w:spacing w:line="240" w:lineRule="atLeast"/>
              <w:ind w:left="11"/>
            </w:pPr>
            <w:r w:rsidRPr="000A4D45">
              <w:t>Provisions for employee benefits</w:t>
            </w:r>
          </w:p>
        </w:tc>
        <w:tc>
          <w:tcPr>
            <w:tcW w:w="1170" w:type="dxa"/>
          </w:tcPr>
          <w:p w:rsidR="00AD37B2" w:rsidRPr="000A4D45" w:rsidRDefault="00AD37B2" w:rsidP="00AD37B2">
            <w:pPr>
              <w:ind w:right="101"/>
              <w:jc w:val="right"/>
            </w:pPr>
            <w:r w:rsidRPr="000A4D45">
              <w:t>1,121</w:t>
            </w:r>
          </w:p>
        </w:tc>
        <w:tc>
          <w:tcPr>
            <w:tcW w:w="180" w:type="dxa"/>
          </w:tcPr>
          <w:p w:rsidR="00AD37B2" w:rsidRPr="000A4D45" w:rsidRDefault="00AD37B2" w:rsidP="00AD37B2">
            <w:pPr>
              <w:pStyle w:val="acctfourfigures"/>
              <w:tabs>
                <w:tab w:val="clear" w:pos="765"/>
                <w:tab w:val="decimal" w:pos="911"/>
              </w:tabs>
              <w:spacing w:line="240" w:lineRule="atLeast"/>
              <w:ind w:right="-96"/>
            </w:pPr>
          </w:p>
        </w:tc>
        <w:tc>
          <w:tcPr>
            <w:tcW w:w="1260" w:type="dxa"/>
          </w:tcPr>
          <w:p w:rsidR="00AD37B2" w:rsidRPr="000A4D45" w:rsidRDefault="00AD37B2" w:rsidP="00AD37B2">
            <w:pPr>
              <w:ind w:right="101"/>
              <w:jc w:val="right"/>
            </w:pPr>
            <w:r>
              <w:t>516</w:t>
            </w:r>
          </w:p>
        </w:tc>
        <w:tc>
          <w:tcPr>
            <w:tcW w:w="180" w:type="dxa"/>
            <w:vAlign w:val="bottom"/>
          </w:tcPr>
          <w:p w:rsidR="00AD37B2" w:rsidRPr="000A4D45" w:rsidRDefault="00AD37B2" w:rsidP="00AD37B2">
            <w:pPr>
              <w:tabs>
                <w:tab w:val="decimal" w:pos="911"/>
              </w:tabs>
              <w:ind w:right="-72"/>
            </w:pPr>
          </w:p>
        </w:tc>
        <w:tc>
          <w:tcPr>
            <w:tcW w:w="1350" w:type="dxa"/>
          </w:tcPr>
          <w:p w:rsidR="00AD37B2" w:rsidRPr="000A4D45" w:rsidRDefault="00AD37B2" w:rsidP="00AD37B2">
            <w:pPr>
              <w:ind w:right="101"/>
              <w:jc w:val="right"/>
            </w:pPr>
            <w:r>
              <w:t>(823)</w:t>
            </w:r>
          </w:p>
        </w:tc>
        <w:tc>
          <w:tcPr>
            <w:tcW w:w="180" w:type="dxa"/>
            <w:vAlign w:val="bottom"/>
          </w:tcPr>
          <w:p w:rsidR="00AD37B2" w:rsidRPr="000A4D45" w:rsidRDefault="00AD37B2" w:rsidP="00AD37B2">
            <w:pPr>
              <w:tabs>
                <w:tab w:val="decimal" w:pos="911"/>
              </w:tabs>
              <w:ind w:right="-72"/>
            </w:pPr>
          </w:p>
        </w:tc>
        <w:tc>
          <w:tcPr>
            <w:tcW w:w="1350" w:type="dxa"/>
          </w:tcPr>
          <w:p w:rsidR="00AD37B2" w:rsidRPr="000A4D45" w:rsidRDefault="00AD37B2" w:rsidP="00AD37B2">
            <w:pPr>
              <w:ind w:right="101"/>
              <w:jc w:val="right"/>
            </w:pPr>
            <w:r>
              <w:t>814</w:t>
            </w:r>
          </w:p>
        </w:tc>
      </w:tr>
      <w:tr w:rsidR="00AD37B2" w:rsidRPr="000A4D45" w:rsidTr="00D62674">
        <w:trPr>
          <w:cantSplit/>
        </w:trPr>
        <w:tc>
          <w:tcPr>
            <w:tcW w:w="3600" w:type="dxa"/>
          </w:tcPr>
          <w:p w:rsidR="00AD37B2" w:rsidRPr="00AD37B2" w:rsidRDefault="00AD37B2" w:rsidP="00AD37B2">
            <w:pPr>
              <w:spacing w:line="240" w:lineRule="atLeast"/>
              <w:ind w:left="11"/>
              <w:rPr>
                <w:rFonts w:cs="Angsana New"/>
                <w:szCs w:val="28"/>
              </w:rPr>
            </w:pPr>
            <w:r w:rsidRPr="00AD37B2">
              <w:rPr>
                <w:rFonts w:cs="Angsana New"/>
                <w:szCs w:val="28"/>
              </w:rPr>
              <w:t>Contract liabilities</w:t>
            </w:r>
          </w:p>
        </w:tc>
        <w:tc>
          <w:tcPr>
            <w:tcW w:w="1170" w:type="dxa"/>
          </w:tcPr>
          <w:p w:rsidR="00AD37B2" w:rsidRPr="000A4D45" w:rsidRDefault="00AD37B2" w:rsidP="00AD37B2">
            <w:pPr>
              <w:ind w:right="-165"/>
              <w:jc w:val="center"/>
            </w:pPr>
            <w:r>
              <w:t>-</w:t>
            </w:r>
          </w:p>
        </w:tc>
        <w:tc>
          <w:tcPr>
            <w:tcW w:w="180" w:type="dxa"/>
          </w:tcPr>
          <w:p w:rsidR="00AD37B2" w:rsidRPr="000A4D45" w:rsidRDefault="00AD37B2" w:rsidP="00AD37B2">
            <w:pPr>
              <w:pStyle w:val="acctfourfigures"/>
              <w:tabs>
                <w:tab w:val="clear" w:pos="765"/>
                <w:tab w:val="decimal" w:pos="911"/>
              </w:tabs>
              <w:spacing w:line="240" w:lineRule="atLeast"/>
              <w:ind w:right="-96"/>
            </w:pPr>
          </w:p>
        </w:tc>
        <w:tc>
          <w:tcPr>
            <w:tcW w:w="1260" w:type="dxa"/>
          </w:tcPr>
          <w:p w:rsidR="00AD37B2" w:rsidRPr="000A4D45" w:rsidRDefault="00AD37B2" w:rsidP="00AD37B2">
            <w:pPr>
              <w:ind w:right="101"/>
              <w:jc w:val="right"/>
            </w:pPr>
            <w:r>
              <w:t>70,448</w:t>
            </w:r>
          </w:p>
        </w:tc>
        <w:tc>
          <w:tcPr>
            <w:tcW w:w="180" w:type="dxa"/>
            <w:vAlign w:val="bottom"/>
          </w:tcPr>
          <w:p w:rsidR="00AD37B2" w:rsidRPr="000A4D45" w:rsidRDefault="00AD37B2" w:rsidP="00AD37B2">
            <w:pPr>
              <w:tabs>
                <w:tab w:val="decimal" w:pos="911"/>
              </w:tabs>
              <w:ind w:right="-72"/>
            </w:pPr>
          </w:p>
        </w:tc>
        <w:tc>
          <w:tcPr>
            <w:tcW w:w="1350" w:type="dxa"/>
          </w:tcPr>
          <w:p w:rsidR="00AD37B2" w:rsidRPr="000A4D45" w:rsidRDefault="00AD37B2" w:rsidP="00B84C38">
            <w:pPr>
              <w:ind w:right="-281"/>
              <w:jc w:val="center"/>
            </w:pPr>
            <w:r>
              <w:t>-</w:t>
            </w:r>
          </w:p>
        </w:tc>
        <w:tc>
          <w:tcPr>
            <w:tcW w:w="180" w:type="dxa"/>
            <w:vAlign w:val="bottom"/>
          </w:tcPr>
          <w:p w:rsidR="00AD37B2" w:rsidRPr="000A4D45" w:rsidRDefault="00AD37B2" w:rsidP="00AD37B2">
            <w:pPr>
              <w:tabs>
                <w:tab w:val="decimal" w:pos="911"/>
              </w:tabs>
              <w:ind w:right="-72"/>
            </w:pPr>
          </w:p>
        </w:tc>
        <w:tc>
          <w:tcPr>
            <w:tcW w:w="1350" w:type="dxa"/>
          </w:tcPr>
          <w:p w:rsidR="00AD37B2" w:rsidRPr="000A4D45" w:rsidRDefault="00AD37B2" w:rsidP="00AD37B2">
            <w:pPr>
              <w:ind w:right="101"/>
              <w:jc w:val="right"/>
            </w:pPr>
            <w:r>
              <w:t>70,448</w:t>
            </w:r>
          </w:p>
        </w:tc>
      </w:tr>
      <w:tr w:rsidR="00AD37B2" w:rsidRPr="000A4D45" w:rsidTr="00D62674">
        <w:trPr>
          <w:cantSplit/>
        </w:trPr>
        <w:tc>
          <w:tcPr>
            <w:tcW w:w="3600" w:type="dxa"/>
          </w:tcPr>
          <w:p w:rsidR="00AD37B2" w:rsidRPr="000A4D45" w:rsidRDefault="00AD37B2" w:rsidP="00AD37B2">
            <w:pPr>
              <w:spacing w:line="240" w:lineRule="atLeast"/>
              <w:ind w:left="11"/>
            </w:pPr>
            <w:r w:rsidRPr="000A4D45">
              <w:t>Loss carry forward</w:t>
            </w:r>
          </w:p>
        </w:tc>
        <w:tc>
          <w:tcPr>
            <w:tcW w:w="1170" w:type="dxa"/>
            <w:tcBorders>
              <w:bottom w:val="single" w:sz="4" w:space="0" w:color="auto"/>
            </w:tcBorders>
          </w:tcPr>
          <w:p w:rsidR="00AD37B2" w:rsidRPr="000A4D45" w:rsidRDefault="00AD37B2" w:rsidP="00AD37B2">
            <w:pPr>
              <w:ind w:right="101"/>
              <w:jc w:val="right"/>
            </w:pPr>
            <w:r w:rsidRPr="000A4D45">
              <w:t>7,218</w:t>
            </w:r>
          </w:p>
        </w:tc>
        <w:tc>
          <w:tcPr>
            <w:tcW w:w="180" w:type="dxa"/>
          </w:tcPr>
          <w:p w:rsidR="00AD37B2" w:rsidRPr="000A4D45" w:rsidRDefault="00AD37B2" w:rsidP="00AD37B2">
            <w:pPr>
              <w:pStyle w:val="acctfourfigures"/>
              <w:tabs>
                <w:tab w:val="clear" w:pos="765"/>
                <w:tab w:val="decimal" w:pos="911"/>
              </w:tabs>
              <w:spacing w:line="240" w:lineRule="atLeast"/>
              <w:ind w:right="-96"/>
            </w:pPr>
          </w:p>
        </w:tc>
        <w:tc>
          <w:tcPr>
            <w:tcW w:w="1260" w:type="dxa"/>
            <w:tcBorders>
              <w:bottom w:val="single" w:sz="4" w:space="0" w:color="auto"/>
            </w:tcBorders>
          </w:tcPr>
          <w:p w:rsidR="00AD37B2" w:rsidRPr="000A4D45" w:rsidRDefault="00AD37B2" w:rsidP="00AD37B2">
            <w:pPr>
              <w:ind w:right="101"/>
              <w:jc w:val="right"/>
            </w:pPr>
            <w:r>
              <w:t>527</w:t>
            </w:r>
          </w:p>
        </w:tc>
        <w:tc>
          <w:tcPr>
            <w:tcW w:w="180" w:type="dxa"/>
            <w:vAlign w:val="bottom"/>
          </w:tcPr>
          <w:p w:rsidR="00AD37B2" w:rsidRPr="000A4D45" w:rsidRDefault="00AD37B2" w:rsidP="00AD37B2">
            <w:pPr>
              <w:tabs>
                <w:tab w:val="decimal" w:pos="911"/>
              </w:tabs>
              <w:ind w:right="-72"/>
            </w:pPr>
          </w:p>
        </w:tc>
        <w:tc>
          <w:tcPr>
            <w:tcW w:w="1350" w:type="dxa"/>
            <w:tcBorders>
              <w:bottom w:val="single" w:sz="4" w:space="0" w:color="auto"/>
            </w:tcBorders>
          </w:tcPr>
          <w:p w:rsidR="00AD37B2" w:rsidRPr="000A4D45" w:rsidRDefault="00AD37B2" w:rsidP="00B84C38">
            <w:pPr>
              <w:ind w:right="-281"/>
              <w:jc w:val="center"/>
            </w:pPr>
            <w:r>
              <w:t>-</w:t>
            </w:r>
          </w:p>
        </w:tc>
        <w:tc>
          <w:tcPr>
            <w:tcW w:w="180" w:type="dxa"/>
            <w:vAlign w:val="bottom"/>
          </w:tcPr>
          <w:p w:rsidR="00AD37B2" w:rsidRPr="000A4D45" w:rsidRDefault="00AD37B2" w:rsidP="00AD37B2">
            <w:pPr>
              <w:tabs>
                <w:tab w:val="decimal" w:pos="911"/>
              </w:tabs>
              <w:ind w:right="-72"/>
            </w:pPr>
          </w:p>
        </w:tc>
        <w:tc>
          <w:tcPr>
            <w:tcW w:w="1350" w:type="dxa"/>
            <w:tcBorders>
              <w:bottom w:val="single" w:sz="4" w:space="0" w:color="auto"/>
            </w:tcBorders>
          </w:tcPr>
          <w:p w:rsidR="00AD37B2" w:rsidRPr="000A4D45" w:rsidRDefault="00AD37B2" w:rsidP="00AD37B2">
            <w:pPr>
              <w:ind w:right="101"/>
              <w:jc w:val="right"/>
            </w:pPr>
            <w:r w:rsidRPr="000A4D45">
              <w:t>7,</w:t>
            </w:r>
            <w:r>
              <w:t>745</w:t>
            </w:r>
          </w:p>
        </w:tc>
      </w:tr>
      <w:tr w:rsidR="00AD37B2" w:rsidRPr="000A4D45" w:rsidTr="00D62674">
        <w:trPr>
          <w:cantSplit/>
        </w:trPr>
        <w:tc>
          <w:tcPr>
            <w:tcW w:w="3600" w:type="dxa"/>
          </w:tcPr>
          <w:p w:rsidR="00AD37B2" w:rsidRPr="000A4D45" w:rsidRDefault="00AD37B2" w:rsidP="00AD37B2">
            <w:pPr>
              <w:spacing w:line="240" w:lineRule="atLeast"/>
              <w:ind w:left="11"/>
              <w:rPr>
                <w:b/>
                <w:bCs/>
              </w:rPr>
            </w:pPr>
            <w:r w:rsidRPr="000A4D45">
              <w:rPr>
                <w:b/>
                <w:bCs/>
              </w:rPr>
              <w:t>Total</w:t>
            </w:r>
          </w:p>
        </w:tc>
        <w:tc>
          <w:tcPr>
            <w:tcW w:w="1170" w:type="dxa"/>
            <w:tcBorders>
              <w:top w:val="single" w:sz="4" w:space="0" w:color="auto"/>
              <w:bottom w:val="single" w:sz="4" w:space="0" w:color="auto"/>
            </w:tcBorders>
          </w:tcPr>
          <w:p w:rsidR="00AD37B2" w:rsidRPr="000A4D45" w:rsidRDefault="00AD37B2" w:rsidP="00AD37B2">
            <w:pPr>
              <w:ind w:right="101"/>
              <w:jc w:val="right"/>
              <w:rPr>
                <w:b/>
                <w:bCs/>
              </w:rPr>
            </w:pPr>
            <w:r w:rsidRPr="000A4D45">
              <w:rPr>
                <w:b/>
                <w:bCs/>
              </w:rPr>
              <w:t>70,243</w:t>
            </w:r>
          </w:p>
        </w:tc>
        <w:tc>
          <w:tcPr>
            <w:tcW w:w="180" w:type="dxa"/>
          </w:tcPr>
          <w:p w:rsidR="00AD37B2" w:rsidRPr="000A4D45" w:rsidRDefault="00AD37B2" w:rsidP="00AD37B2">
            <w:pPr>
              <w:pStyle w:val="acctfourfigures"/>
              <w:tabs>
                <w:tab w:val="clear" w:pos="765"/>
                <w:tab w:val="decimal" w:pos="911"/>
              </w:tabs>
              <w:spacing w:line="240" w:lineRule="atLeast"/>
              <w:ind w:right="-96"/>
              <w:rPr>
                <w:b/>
                <w:bCs/>
              </w:rPr>
            </w:pPr>
          </w:p>
        </w:tc>
        <w:tc>
          <w:tcPr>
            <w:tcW w:w="1260" w:type="dxa"/>
            <w:tcBorders>
              <w:top w:val="single" w:sz="4" w:space="0" w:color="auto"/>
              <w:bottom w:val="single" w:sz="4" w:space="0" w:color="auto"/>
            </w:tcBorders>
          </w:tcPr>
          <w:p w:rsidR="00AD37B2" w:rsidRPr="000A4D45" w:rsidRDefault="0056011A" w:rsidP="00AD37B2">
            <w:pPr>
              <w:ind w:right="101"/>
              <w:jc w:val="right"/>
              <w:rPr>
                <w:b/>
                <w:bCs/>
              </w:rPr>
            </w:pPr>
            <w:r>
              <w:rPr>
                <w:b/>
                <w:bCs/>
              </w:rPr>
              <w:t>38,907</w:t>
            </w:r>
          </w:p>
        </w:tc>
        <w:tc>
          <w:tcPr>
            <w:tcW w:w="180" w:type="dxa"/>
            <w:vAlign w:val="bottom"/>
          </w:tcPr>
          <w:p w:rsidR="00AD37B2" w:rsidRPr="000A4D45" w:rsidRDefault="00AD37B2" w:rsidP="00AD37B2">
            <w:pPr>
              <w:tabs>
                <w:tab w:val="decimal" w:pos="911"/>
              </w:tabs>
              <w:ind w:right="-72"/>
              <w:rPr>
                <w:b/>
                <w:bCs/>
              </w:rPr>
            </w:pPr>
          </w:p>
        </w:tc>
        <w:tc>
          <w:tcPr>
            <w:tcW w:w="1350" w:type="dxa"/>
            <w:tcBorders>
              <w:top w:val="single" w:sz="4" w:space="0" w:color="auto"/>
              <w:bottom w:val="single" w:sz="4" w:space="0" w:color="auto"/>
            </w:tcBorders>
          </w:tcPr>
          <w:p w:rsidR="00AD37B2" w:rsidRPr="000A4D45" w:rsidRDefault="00AD37B2" w:rsidP="00AD37B2">
            <w:pPr>
              <w:ind w:right="101"/>
              <w:jc w:val="right"/>
              <w:rPr>
                <w:b/>
                <w:bCs/>
              </w:rPr>
            </w:pPr>
            <w:r>
              <w:rPr>
                <w:b/>
                <w:bCs/>
              </w:rPr>
              <w:t>(823)</w:t>
            </w:r>
          </w:p>
        </w:tc>
        <w:tc>
          <w:tcPr>
            <w:tcW w:w="180" w:type="dxa"/>
            <w:vAlign w:val="bottom"/>
          </w:tcPr>
          <w:p w:rsidR="00AD37B2" w:rsidRPr="000A4D45" w:rsidRDefault="00AD37B2" w:rsidP="00AD37B2">
            <w:pPr>
              <w:tabs>
                <w:tab w:val="decimal" w:pos="911"/>
              </w:tabs>
              <w:ind w:right="-72"/>
              <w:rPr>
                <w:b/>
                <w:bCs/>
              </w:rPr>
            </w:pPr>
          </w:p>
        </w:tc>
        <w:tc>
          <w:tcPr>
            <w:tcW w:w="1350" w:type="dxa"/>
            <w:tcBorders>
              <w:top w:val="single" w:sz="4" w:space="0" w:color="auto"/>
              <w:bottom w:val="single" w:sz="4" w:space="0" w:color="auto"/>
            </w:tcBorders>
          </w:tcPr>
          <w:p w:rsidR="00AD37B2" w:rsidRPr="000A4D45" w:rsidRDefault="00AD37B2" w:rsidP="00AD37B2">
            <w:pPr>
              <w:ind w:right="101"/>
              <w:jc w:val="right"/>
              <w:rPr>
                <w:b/>
                <w:bCs/>
              </w:rPr>
            </w:pPr>
            <w:r>
              <w:rPr>
                <w:b/>
                <w:bCs/>
              </w:rPr>
              <w:t>108,327</w:t>
            </w:r>
          </w:p>
        </w:tc>
      </w:tr>
      <w:tr w:rsidR="00AD37B2" w:rsidRPr="000A4D45" w:rsidTr="00D62674">
        <w:trPr>
          <w:cantSplit/>
        </w:trPr>
        <w:tc>
          <w:tcPr>
            <w:tcW w:w="3600" w:type="dxa"/>
          </w:tcPr>
          <w:p w:rsidR="00AD37B2" w:rsidRPr="000A4D45" w:rsidRDefault="00AD37B2" w:rsidP="00AD37B2">
            <w:pPr>
              <w:spacing w:line="240" w:lineRule="atLeast"/>
              <w:ind w:left="11"/>
            </w:pPr>
          </w:p>
        </w:tc>
        <w:tc>
          <w:tcPr>
            <w:tcW w:w="1170" w:type="dxa"/>
            <w:tcBorders>
              <w:top w:val="single" w:sz="4" w:space="0" w:color="auto"/>
            </w:tcBorders>
          </w:tcPr>
          <w:p w:rsidR="00AD37B2" w:rsidRPr="000A4D45" w:rsidRDefault="00AD37B2" w:rsidP="00AD37B2">
            <w:pPr>
              <w:ind w:right="101"/>
              <w:jc w:val="right"/>
            </w:pPr>
          </w:p>
        </w:tc>
        <w:tc>
          <w:tcPr>
            <w:tcW w:w="180" w:type="dxa"/>
          </w:tcPr>
          <w:p w:rsidR="00AD37B2" w:rsidRPr="000A4D45" w:rsidRDefault="00AD37B2" w:rsidP="00AD37B2">
            <w:pPr>
              <w:spacing w:line="240" w:lineRule="atLeast"/>
              <w:ind w:left="11"/>
            </w:pPr>
          </w:p>
        </w:tc>
        <w:tc>
          <w:tcPr>
            <w:tcW w:w="1260" w:type="dxa"/>
            <w:tcBorders>
              <w:top w:val="single" w:sz="4" w:space="0" w:color="auto"/>
            </w:tcBorders>
          </w:tcPr>
          <w:p w:rsidR="00AD37B2" w:rsidRPr="000A4D45" w:rsidRDefault="00AD37B2" w:rsidP="00AD37B2">
            <w:pPr>
              <w:spacing w:line="240" w:lineRule="atLeast"/>
              <w:ind w:left="11"/>
            </w:pPr>
          </w:p>
        </w:tc>
        <w:tc>
          <w:tcPr>
            <w:tcW w:w="180" w:type="dxa"/>
            <w:vAlign w:val="bottom"/>
          </w:tcPr>
          <w:p w:rsidR="00AD37B2" w:rsidRPr="000A4D45" w:rsidRDefault="00AD37B2" w:rsidP="00AD37B2">
            <w:pPr>
              <w:spacing w:line="240" w:lineRule="atLeast"/>
              <w:ind w:left="11"/>
            </w:pPr>
          </w:p>
        </w:tc>
        <w:tc>
          <w:tcPr>
            <w:tcW w:w="1350" w:type="dxa"/>
            <w:tcBorders>
              <w:top w:val="single" w:sz="4" w:space="0" w:color="auto"/>
            </w:tcBorders>
          </w:tcPr>
          <w:p w:rsidR="00AD37B2" w:rsidRPr="000A4D45" w:rsidRDefault="00AD37B2" w:rsidP="00AD37B2">
            <w:pPr>
              <w:spacing w:line="240" w:lineRule="atLeast"/>
              <w:ind w:left="11"/>
            </w:pPr>
          </w:p>
        </w:tc>
        <w:tc>
          <w:tcPr>
            <w:tcW w:w="180" w:type="dxa"/>
            <w:vAlign w:val="bottom"/>
          </w:tcPr>
          <w:p w:rsidR="00AD37B2" w:rsidRPr="000A4D45" w:rsidRDefault="00AD37B2" w:rsidP="00AD37B2">
            <w:pPr>
              <w:spacing w:line="240" w:lineRule="atLeast"/>
              <w:ind w:left="11"/>
            </w:pPr>
          </w:p>
        </w:tc>
        <w:tc>
          <w:tcPr>
            <w:tcW w:w="1350" w:type="dxa"/>
            <w:tcBorders>
              <w:top w:val="single" w:sz="4" w:space="0" w:color="auto"/>
            </w:tcBorders>
          </w:tcPr>
          <w:p w:rsidR="00AD37B2" w:rsidRPr="000A4D45" w:rsidRDefault="00AD37B2" w:rsidP="00AD37B2">
            <w:pPr>
              <w:spacing w:line="240" w:lineRule="atLeast"/>
              <w:ind w:left="11"/>
            </w:pPr>
          </w:p>
        </w:tc>
      </w:tr>
      <w:tr w:rsidR="00AD37B2" w:rsidRPr="000A4D45" w:rsidTr="00D62674">
        <w:trPr>
          <w:cantSplit/>
        </w:trPr>
        <w:tc>
          <w:tcPr>
            <w:tcW w:w="3600" w:type="dxa"/>
          </w:tcPr>
          <w:p w:rsidR="00AD37B2" w:rsidRPr="000A4D45" w:rsidRDefault="00AD37B2" w:rsidP="00AD37B2">
            <w:pPr>
              <w:spacing w:line="240" w:lineRule="atLeast"/>
              <w:ind w:left="11"/>
              <w:rPr>
                <w:b/>
                <w:bCs/>
                <w:i/>
                <w:iCs/>
              </w:rPr>
            </w:pPr>
            <w:r w:rsidRPr="000A4D45">
              <w:rPr>
                <w:b/>
                <w:bCs/>
                <w:i/>
                <w:iCs/>
              </w:rPr>
              <w:t>Deferred tax liabilities</w:t>
            </w:r>
          </w:p>
        </w:tc>
        <w:tc>
          <w:tcPr>
            <w:tcW w:w="1170" w:type="dxa"/>
          </w:tcPr>
          <w:p w:rsidR="00AD37B2" w:rsidRPr="000A4D45" w:rsidRDefault="00AD37B2" w:rsidP="00AD37B2">
            <w:pPr>
              <w:ind w:right="101"/>
              <w:jc w:val="right"/>
            </w:pPr>
          </w:p>
        </w:tc>
        <w:tc>
          <w:tcPr>
            <w:tcW w:w="180" w:type="dxa"/>
          </w:tcPr>
          <w:p w:rsidR="00AD37B2" w:rsidRPr="000A4D45" w:rsidRDefault="00AD37B2" w:rsidP="00AD37B2">
            <w:pPr>
              <w:spacing w:line="240" w:lineRule="atLeast"/>
              <w:ind w:left="11"/>
            </w:pPr>
          </w:p>
        </w:tc>
        <w:tc>
          <w:tcPr>
            <w:tcW w:w="1260" w:type="dxa"/>
          </w:tcPr>
          <w:p w:rsidR="00AD37B2" w:rsidRPr="000A4D45" w:rsidRDefault="00AD37B2" w:rsidP="00AD37B2">
            <w:pPr>
              <w:spacing w:line="240" w:lineRule="atLeast"/>
              <w:ind w:left="11"/>
            </w:pPr>
          </w:p>
        </w:tc>
        <w:tc>
          <w:tcPr>
            <w:tcW w:w="180" w:type="dxa"/>
            <w:vAlign w:val="bottom"/>
          </w:tcPr>
          <w:p w:rsidR="00AD37B2" w:rsidRPr="000A4D45" w:rsidRDefault="00AD37B2" w:rsidP="00AD37B2">
            <w:pPr>
              <w:spacing w:line="240" w:lineRule="atLeast"/>
              <w:ind w:left="11"/>
            </w:pPr>
          </w:p>
        </w:tc>
        <w:tc>
          <w:tcPr>
            <w:tcW w:w="1350" w:type="dxa"/>
          </w:tcPr>
          <w:p w:rsidR="00AD37B2" w:rsidRPr="000A4D45" w:rsidRDefault="00AD37B2" w:rsidP="00AD37B2">
            <w:pPr>
              <w:spacing w:line="240" w:lineRule="atLeast"/>
              <w:ind w:left="11"/>
            </w:pPr>
          </w:p>
        </w:tc>
        <w:tc>
          <w:tcPr>
            <w:tcW w:w="180" w:type="dxa"/>
            <w:vAlign w:val="bottom"/>
          </w:tcPr>
          <w:p w:rsidR="00AD37B2" w:rsidRPr="000A4D45" w:rsidRDefault="00AD37B2" w:rsidP="00AD37B2">
            <w:pPr>
              <w:spacing w:line="240" w:lineRule="atLeast"/>
              <w:ind w:left="11"/>
            </w:pPr>
          </w:p>
        </w:tc>
        <w:tc>
          <w:tcPr>
            <w:tcW w:w="1350" w:type="dxa"/>
          </w:tcPr>
          <w:p w:rsidR="00AD37B2" w:rsidRPr="000A4D45" w:rsidRDefault="00AD37B2" w:rsidP="00AD37B2">
            <w:pPr>
              <w:spacing w:line="240" w:lineRule="atLeast"/>
              <w:ind w:left="11"/>
            </w:pPr>
          </w:p>
        </w:tc>
      </w:tr>
      <w:tr w:rsidR="00B84C38" w:rsidRPr="000A4D45" w:rsidTr="00D62674">
        <w:trPr>
          <w:cantSplit/>
        </w:trPr>
        <w:tc>
          <w:tcPr>
            <w:tcW w:w="3600" w:type="dxa"/>
          </w:tcPr>
          <w:p w:rsidR="00B84C38" w:rsidRPr="000A4D45" w:rsidRDefault="00B84C38" w:rsidP="00B84C38">
            <w:pPr>
              <w:spacing w:line="240" w:lineRule="atLeast"/>
              <w:ind w:left="11"/>
            </w:pPr>
            <w:r w:rsidRPr="000A4D45">
              <w:t xml:space="preserve">Depreciation of assets under </w:t>
            </w:r>
          </w:p>
          <w:p w:rsidR="00B84C38" w:rsidRPr="000A4D45" w:rsidRDefault="00B84C38" w:rsidP="00B84C38">
            <w:pPr>
              <w:spacing w:line="240" w:lineRule="atLeast"/>
              <w:ind w:left="11"/>
              <w:rPr>
                <w:b/>
                <w:bCs/>
                <w:i/>
                <w:iCs/>
              </w:rPr>
            </w:pPr>
            <w:r w:rsidRPr="000A4D45">
              <w:t xml:space="preserve">   finance leases</w:t>
            </w:r>
          </w:p>
        </w:tc>
        <w:tc>
          <w:tcPr>
            <w:tcW w:w="1170" w:type="dxa"/>
          </w:tcPr>
          <w:p w:rsidR="00B84C38" w:rsidRPr="000A4D45" w:rsidRDefault="00B84C38" w:rsidP="00B84C38">
            <w:pPr>
              <w:ind w:right="101"/>
              <w:jc w:val="right"/>
            </w:pPr>
          </w:p>
          <w:p w:rsidR="00B84C38" w:rsidRPr="000A4D45" w:rsidRDefault="00B84C38" w:rsidP="001A3ED2">
            <w:pPr>
              <w:ind w:right="37"/>
              <w:jc w:val="right"/>
            </w:pPr>
            <w:r w:rsidRPr="000A4D45">
              <w:t>(108)</w:t>
            </w:r>
          </w:p>
        </w:tc>
        <w:tc>
          <w:tcPr>
            <w:tcW w:w="180" w:type="dxa"/>
          </w:tcPr>
          <w:p w:rsidR="00B84C38" w:rsidRPr="000A4D45" w:rsidRDefault="00B84C38" w:rsidP="00B84C38">
            <w:pPr>
              <w:spacing w:line="240" w:lineRule="atLeast"/>
              <w:ind w:left="11"/>
            </w:pPr>
          </w:p>
        </w:tc>
        <w:tc>
          <w:tcPr>
            <w:tcW w:w="1260" w:type="dxa"/>
          </w:tcPr>
          <w:p w:rsidR="00B84C38" w:rsidRPr="000A4D45" w:rsidRDefault="00B84C38" w:rsidP="001A3ED2">
            <w:pPr>
              <w:ind w:right="19"/>
              <w:jc w:val="right"/>
            </w:pPr>
          </w:p>
          <w:p w:rsidR="00B84C38" w:rsidRPr="000A4D45" w:rsidRDefault="00B84C38" w:rsidP="001A3ED2">
            <w:pPr>
              <w:ind w:right="19"/>
              <w:jc w:val="right"/>
            </w:pPr>
            <w:r w:rsidRPr="000A4D45">
              <w:t>(1</w:t>
            </w:r>
            <w:r>
              <w:t>10</w:t>
            </w:r>
            <w:r w:rsidRPr="000A4D45">
              <w:t>)</w:t>
            </w:r>
          </w:p>
        </w:tc>
        <w:tc>
          <w:tcPr>
            <w:tcW w:w="180" w:type="dxa"/>
            <w:vAlign w:val="bottom"/>
          </w:tcPr>
          <w:p w:rsidR="00B84C38" w:rsidRPr="000A4D45" w:rsidRDefault="00B84C38" w:rsidP="00B84C38">
            <w:pPr>
              <w:spacing w:line="240" w:lineRule="atLeast"/>
              <w:ind w:left="11"/>
            </w:pPr>
          </w:p>
        </w:tc>
        <w:tc>
          <w:tcPr>
            <w:tcW w:w="1350" w:type="dxa"/>
          </w:tcPr>
          <w:p w:rsidR="00B84C38" w:rsidRPr="000A4D45" w:rsidRDefault="00B84C38" w:rsidP="00B84C38">
            <w:pPr>
              <w:ind w:right="-281"/>
              <w:jc w:val="center"/>
            </w:pPr>
          </w:p>
          <w:p w:rsidR="00B84C38" w:rsidRPr="000A4D45" w:rsidRDefault="00B84C38" w:rsidP="00B84C38">
            <w:pPr>
              <w:ind w:right="-281"/>
              <w:jc w:val="center"/>
            </w:pPr>
            <w:r>
              <w:t>-</w:t>
            </w:r>
          </w:p>
        </w:tc>
        <w:tc>
          <w:tcPr>
            <w:tcW w:w="180" w:type="dxa"/>
            <w:vAlign w:val="bottom"/>
          </w:tcPr>
          <w:p w:rsidR="00B84C38" w:rsidRPr="000A4D45" w:rsidRDefault="00B84C38" w:rsidP="00B84C38">
            <w:pPr>
              <w:spacing w:line="240" w:lineRule="atLeast"/>
              <w:ind w:left="11"/>
            </w:pPr>
          </w:p>
        </w:tc>
        <w:tc>
          <w:tcPr>
            <w:tcW w:w="1350" w:type="dxa"/>
          </w:tcPr>
          <w:p w:rsidR="00B84C38" w:rsidRPr="000A4D45" w:rsidRDefault="00B84C38" w:rsidP="001A3ED2">
            <w:pPr>
              <w:ind w:right="37"/>
              <w:jc w:val="right"/>
            </w:pPr>
          </w:p>
          <w:p w:rsidR="00B84C38" w:rsidRPr="000A4D45" w:rsidRDefault="00B84C38" w:rsidP="001A3ED2">
            <w:pPr>
              <w:ind w:right="37"/>
              <w:jc w:val="right"/>
            </w:pPr>
            <w:r w:rsidRPr="000A4D45">
              <w:t>(</w:t>
            </w:r>
            <w:r>
              <w:t>21</w:t>
            </w:r>
            <w:r w:rsidRPr="000A4D45">
              <w:t>8)</w:t>
            </w:r>
          </w:p>
        </w:tc>
      </w:tr>
      <w:tr w:rsidR="00B84C38" w:rsidRPr="000A4D45" w:rsidTr="00D62674">
        <w:trPr>
          <w:cantSplit/>
        </w:trPr>
        <w:tc>
          <w:tcPr>
            <w:tcW w:w="3600" w:type="dxa"/>
          </w:tcPr>
          <w:p w:rsidR="00B84C38" w:rsidRPr="000A4D45" w:rsidRDefault="00B84C38" w:rsidP="00B84C38">
            <w:pPr>
              <w:spacing w:line="240" w:lineRule="atLeast"/>
              <w:ind w:left="11"/>
            </w:pPr>
            <w:r>
              <w:t>Contract cost assets</w:t>
            </w:r>
          </w:p>
        </w:tc>
        <w:tc>
          <w:tcPr>
            <w:tcW w:w="1170" w:type="dxa"/>
          </w:tcPr>
          <w:p w:rsidR="00B84C38" w:rsidRPr="000A4D45" w:rsidRDefault="00B84C38" w:rsidP="00B84C38">
            <w:pPr>
              <w:ind w:right="-275"/>
              <w:jc w:val="center"/>
            </w:pPr>
            <w:r>
              <w:t>-</w:t>
            </w:r>
          </w:p>
        </w:tc>
        <w:tc>
          <w:tcPr>
            <w:tcW w:w="180" w:type="dxa"/>
          </w:tcPr>
          <w:p w:rsidR="00B84C38" w:rsidRPr="000A4D45" w:rsidRDefault="00B84C38" w:rsidP="00B84C38">
            <w:pPr>
              <w:spacing w:line="240" w:lineRule="atLeast"/>
              <w:ind w:left="11"/>
            </w:pPr>
          </w:p>
        </w:tc>
        <w:tc>
          <w:tcPr>
            <w:tcW w:w="1260" w:type="dxa"/>
          </w:tcPr>
          <w:p w:rsidR="00B84C38" w:rsidRPr="000A4D45" w:rsidRDefault="00B84C38" w:rsidP="001A3ED2">
            <w:pPr>
              <w:ind w:right="19"/>
              <w:jc w:val="right"/>
            </w:pPr>
            <w:r>
              <w:t>(40,001)</w:t>
            </w:r>
          </w:p>
        </w:tc>
        <w:tc>
          <w:tcPr>
            <w:tcW w:w="180" w:type="dxa"/>
            <w:vAlign w:val="bottom"/>
          </w:tcPr>
          <w:p w:rsidR="00B84C38" w:rsidRPr="000A4D45" w:rsidRDefault="00B84C38" w:rsidP="00B84C38">
            <w:pPr>
              <w:spacing w:line="240" w:lineRule="atLeast"/>
              <w:ind w:left="11"/>
            </w:pPr>
          </w:p>
        </w:tc>
        <w:tc>
          <w:tcPr>
            <w:tcW w:w="1350" w:type="dxa"/>
          </w:tcPr>
          <w:p w:rsidR="00B84C38" w:rsidRPr="000A4D45" w:rsidRDefault="00B84C38" w:rsidP="00B84C38">
            <w:pPr>
              <w:ind w:right="-281"/>
              <w:jc w:val="center"/>
            </w:pPr>
            <w:r>
              <w:t>-</w:t>
            </w:r>
          </w:p>
        </w:tc>
        <w:tc>
          <w:tcPr>
            <w:tcW w:w="180" w:type="dxa"/>
            <w:vAlign w:val="bottom"/>
          </w:tcPr>
          <w:p w:rsidR="00B84C38" w:rsidRPr="000A4D45" w:rsidRDefault="00B84C38" w:rsidP="00B84C38">
            <w:pPr>
              <w:spacing w:line="240" w:lineRule="atLeast"/>
              <w:ind w:left="11"/>
            </w:pPr>
          </w:p>
        </w:tc>
        <w:tc>
          <w:tcPr>
            <w:tcW w:w="1350" w:type="dxa"/>
          </w:tcPr>
          <w:p w:rsidR="00B84C38" w:rsidRPr="000A4D45" w:rsidRDefault="00B84C38" w:rsidP="001A3ED2">
            <w:pPr>
              <w:ind w:right="37"/>
              <w:jc w:val="right"/>
            </w:pPr>
            <w:r>
              <w:t>(40,001)</w:t>
            </w:r>
          </w:p>
        </w:tc>
      </w:tr>
      <w:tr w:rsidR="00B84C38" w:rsidRPr="000A4D45" w:rsidTr="00D62674">
        <w:trPr>
          <w:cantSplit/>
        </w:trPr>
        <w:tc>
          <w:tcPr>
            <w:tcW w:w="3600" w:type="dxa"/>
          </w:tcPr>
          <w:p w:rsidR="00B84C38" w:rsidRPr="000A4D45" w:rsidRDefault="00B84C38" w:rsidP="00B84C38">
            <w:pPr>
              <w:spacing w:line="240" w:lineRule="atLeast"/>
              <w:ind w:left="11"/>
              <w:rPr>
                <w:b/>
                <w:bCs/>
              </w:rPr>
            </w:pPr>
            <w:r w:rsidRPr="000A4D45">
              <w:rPr>
                <w:b/>
                <w:bCs/>
              </w:rPr>
              <w:t>Total</w:t>
            </w:r>
          </w:p>
        </w:tc>
        <w:tc>
          <w:tcPr>
            <w:tcW w:w="1170" w:type="dxa"/>
            <w:tcBorders>
              <w:top w:val="single" w:sz="4" w:space="0" w:color="auto"/>
              <w:bottom w:val="single" w:sz="4" w:space="0" w:color="auto"/>
            </w:tcBorders>
          </w:tcPr>
          <w:p w:rsidR="00B84C38" w:rsidRPr="001A3ED2" w:rsidRDefault="00B84C38" w:rsidP="001A3ED2">
            <w:pPr>
              <w:ind w:right="37"/>
              <w:jc w:val="right"/>
              <w:rPr>
                <w:b/>
                <w:bCs/>
              </w:rPr>
            </w:pPr>
            <w:r w:rsidRPr="001A3ED2">
              <w:rPr>
                <w:b/>
                <w:bCs/>
              </w:rPr>
              <w:t>(108)</w:t>
            </w:r>
          </w:p>
        </w:tc>
        <w:tc>
          <w:tcPr>
            <w:tcW w:w="180" w:type="dxa"/>
          </w:tcPr>
          <w:p w:rsidR="00B84C38" w:rsidRPr="000A4D45" w:rsidRDefault="00B84C38" w:rsidP="00B84C38">
            <w:pPr>
              <w:spacing w:line="240" w:lineRule="atLeast"/>
              <w:ind w:left="11"/>
              <w:rPr>
                <w:b/>
                <w:bCs/>
              </w:rPr>
            </w:pPr>
          </w:p>
        </w:tc>
        <w:tc>
          <w:tcPr>
            <w:tcW w:w="1260" w:type="dxa"/>
            <w:tcBorders>
              <w:top w:val="single" w:sz="4" w:space="0" w:color="auto"/>
              <w:bottom w:val="single" w:sz="4" w:space="0" w:color="auto"/>
            </w:tcBorders>
          </w:tcPr>
          <w:p w:rsidR="00B84C38" w:rsidRPr="001A3ED2" w:rsidRDefault="00B84C38" w:rsidP="001A3ED2">
            <w:pPr>
              <w:ind w:right="19"/>
              <w:jc w:val="right"/>
              <w:rPr>
                <w:b/>
                <w:bCs/>
              </w:rPr>
            </w:pPr>
            <w:r w:rsidRPr="001A3ED2">
              <w:rPr>
                <w:b/>
                <w:bCs/>
              </w:rPr>
              <w:t>(40,111)</w:t>
            </w:r>
          </w:p>
        </w:tc>
        <w:tc>
          <w:tcPr>
            <w:tcW w:w="180" w:type="dxa"/>
            <w:vAlign w:val="bottom"/>
          </w:tcPr>
          <w:p w:rsidR="00B84C38" w:rsidRPr="000A4D45" w:rsidRDefault="00B84C38" w:rsidP="00B84C38">
            <w:pPr>
              <w:spacing w:line="240" w:lineRule="atLeast"/>
              <w:ind w:left="11"/>
              <w:rPr>
                <w:b/>
                <w:bCs/>
              </w:rPr>
            </w:pPr>
          </w:p>
        </w:tc>
        <w:tc>
          <w:tcPr>
            <w:tcW w:w="1350" w:type="dxa"/>
            <w:tcBorders>
              <w:top w:val="single" w:sz="4" w:space="0" w:color="auto"/>
              <w:bottom w:val="single" w:sz="4" w:space="0" w:color="auto"/>
            </w:tcBorders>
          </w:tcPr>
          <w:p w:rsidR="00B84C38" w:rsidRPr="000A4D45" w:rsidRDefault="00B84C38" w:rsidP="00B84C38">
            <w:pPr>
              <w:ind w:right="-281"/>
              <w:jc w:val="center"/>
              <w:rPr>
                <w:b/>
                <w:bCs/>
              </w:rPr>
            </w:pPr>
            <w:r>
              <w:rPr>
                <w:b/>
                <w:bCs/>
              </w:rPr>
              <w:t>-</w:t>
            </w:r>
          </w:p>
        </w:tc>
        <w:tc>
          <w:tcPr>
            <w:tcW w:w="180" w:type="dxa"/>
            <w:vAlign w:val="bottom"/>
          </w:tcPr>
          <w:p w:rsidR="00B84C38" w:rsidRPr="000A4D45" w:rsidRDefault="00B84C38" w:rsidP="00B84C38">
            <w:pPr>
              <w:spacing w:line="240" w:lineRule="atLeast"/>
              <w:ind w:left="11"/>
              <w:rPr>
                <w:b/>
                <w:bCs/>
              </w:rPr>
            </w:pPr>
          </w:p>
        </w:tc>
        <w:tc>
          <w:tcPr>
            <w:tcW w:w="1350" w:type="dxa"/>
            <w:tcBorders>
              <w:top w:val="single" w:sz="4" w:space="0" w:color="auto"/>
              <w:bottom w:val="single" w:sz="4" w:space="0" w:color="auto"/>
            </w:tcBorders>
          </w:tcPr>
          <w:p w:rsidR="00B84C38" w:rsidRPr="000A4D45" w:rsidRDefault="00B84C38" w:rsidP="001A3ED2">
            <w:pPr>
              <w:ind w:right="37"/>
              <w:jc w:val="right"/>
              <w:rPr>
                <w:b/>
                <w:bCs/>
              </w:rPr>
            </w:pPr>
            <w:r w:rsidRPr="000A4D45">
              <w:rPr>
                <w:b/>
                <w:bCs/>
              </w:rPr>
              <w:t>(</w:t>
            </w:r>
            <w:r>
              <w:rPr>
                <w:b/>
                <w:bCs/>
              </w:rPr>
              <w:t>40,219</w:t>
            </w:r>
            <w:r w:rsidRPr="000A4D45">
              <w:rPr>
                <w:b/>
                <w:bCs/>
              </w:rPr>
              <w:t>)</w:t>
            </w:r>
          </w:p>
        </w:tc>
      </w:tr>
      <w:tr w:rsidR="00B84C38" w:rsidRPr="000A4D45" w:rsidTr="00D62674">
        <w:trPr>
          <w:cantSplit/>
        </w:trPr>
        <w:tc>
          <w:tcPr>
            <w:tcW w:w="3600" w:type="dxa"/>
          </w:tcPr>
          <w:p w:rsidR="00B84C38" w:rsidRPr="000A4D45" w:rsidRDefault="00B84C38" w:rsidP="00B84C38">
            <w:pPr>
              <w:spacing w:line="240" w:lineRule="atLeast"/>
              <w:ind w:left="11"/>
            </w:pPr>
          </w:p>
        </w:tc>
        <w:tc>
          <w:tcPr>
            <w:tcW w:w="1170" w:type="dxa"/>
            <w:tcBorders>
              <w:top w:val="single" w:sz="4" w:space="0" w:color="auto"/>
            </w:tcBorders>
          </w:tcPr>
          <w:p w:rsidR="00B84C38" w:rsidRPr="000A4D45" w:rsidRDefault="00B84C38" w:rsidP="00B84C38">
            <w:pPr>
              <w:ind w:right="101"/>
              <w:jc w:val="right"/>
              <w:rPr>
                <w:b/>
                <w:bCs/>
              </w:rPr>
            </w:pPr>
          </w:p>
        </w:tc>
        <w:tc>
          <w:tcPr>
            <w:tcW w:w="180" w:type="dxa"/>
          </w:tcPr>
          <w:p w:rsidR="00B84C38" w:rsidRPr="000A4D45" w:rsidRDefault="00B84C38" w:rsidP="00B84C38">
            <w:pPr>
              <w:spacing w:line="240" w:lineRule="atLeast"/>
              <w:ind w:left="11"/>
              <w:rPr>
                <w:b/>
                <w:bCs/>
              </w:rPr>
            </w:pPr>
          </w:p>
        </w:tc>
        <w:tc>
          <w:tcPr>
            <w:tcW w:w="1260" w:type="dxa"/>
            <w:tcBorders>
              <w:top w:val="single" w:sz="4" w:space="0" w:color="auto"/>
            </w:tcBorders>
          </w:tcPr>
          <w:p w:rsidR="00B84C38" w:rsidRPr="001A3ED2" w:rsidRDefault="00B84C38" w:rsidP="001A3ED2">
            <w:pPr>
              <w:ind w:right="19"/>
              <w:jc w:val="right"/>
            </w:pPr>
          </w:p>
        </w:tc>
        <w:tc>
          <w:tcPr>
            <w:tcW w:w="180" w:type="dxa"/>
            <w:vAlign w:val="bottom"/>
          </w:tcPr>
          <w:p w:rsidR="00B84C38" w:rsidRPr="000A4D45" w:rsidRDefault="00B84C38" w:rsidP="00B84C38">
            <w:pPr>
              <w:spacing w:line="240" w:lineRule="atLeast"/>
              <w:ind w:left="11"/>
              <w:rPr>
                <w:b/>
                <w:bCs/>
              </w:rPr>
            </w:pPr>
          </w:p>
        </w:tc>
        <w:tc>
          <w:tcPr>
            <w:tcW w:w="1350" w:type="dxa"/>
            <w:tcBorders>
              <w:top w:val="single" w:sz="4" w:space="0" w:color="auto"/>
            </w:tcBorders>
          </w:tcPr>
          <w:p w:rsidR="00B84C38" w:rsidRPr="000A4D45" w:rsidRDefault="00B84C38" w:rsidP="00B84C38">
            <w:pPr>
              <w:ind w:right="101"/>
              <w:jc w:val="right"/>
              <w:rPr>
                <w:b/>
                <w:bCs/>
              </w:rPr>
            </w:pPr>
          </w:p>
        </w:tc>
        <w:tc>
          <w:tcPr>
            <w:tcW w:w="180" w:type="dxa"/>
            <w:vAlign w:val="bottom"/>
          </w:tcPr>
          <w:p w:rsidR="00B84C38" w:rsidRPr="000A4D45" w:rsidRDefault="00B84C38" w:rsidP="00B84C38">
            <w:pPr>
              <w:spacing w:line="240" w:lineRule="atLeast"/>
              <w:ind w:left="11"/>
              <w:rPr>
                <w:b/>
                <w:bCs/>
              </w:rPr>
            </w:pPr>
          </w:p>
        </w:tc>
        <w:tc>
          <w:tcPr>
            <w:tcW w:w="1350" w:type="dxa"/>
            <w:tcBorders>
              <w:top w:val="single" w:sz="4" w:space="0" w:color="auto"/>
            </w:tcBorders>
          </w:tcPr>
          <w:p w:rsidR="00B84C38" w:rsidRPr="000A4D45" w:rsidRDefault="00B84C38" w:rsidP="00B84C38">
            <w:pPr>
              <w:ind w:right="101"/>
              <w:jc w:val="right"/>
              <w:rPr>
                <w:b/>
                <w:bCs/>
              </w:rPr>
            </w:pPr>
          </w:p>
        </w:tc>
      </w:tr>
      <w:tr w:rsidR="00B84C38" w:rsidRPr="000A4D45" w:rsidTr="00D62674">
        <w:trPr>
          <w:cantSplit/>
        </w:trPr>
        <w:tc>
          <w:tcPr>
            <w:tcW w:w="3600" w:type="dxa"/>
          </w:tcPr>
          <w:p w:rsidR="00B84C38" w:rsidRPr="000A4D45" w:rsidRDefault="00B84C38" w:rsidP="00B84C38">
            <w:pPr>
              <w:spacing w:line="240" w:lineRule="atLeast"/>
              <w:ind w:left="11"/>
              <w:rPr>
                <w:b/>
                <w:bCs/>
              </w:rPr>
            </w:pPr>
            <w:r w:rsidRPr="000A4D45">
              <w:rPr>
                <w:b/>
                <w:bCs/>
              </w:rPr>
              <w:t>Net</w:t>
            </w:r>
          </w:p>
        </w:tc>
        <w:tc>
          <w:tcPr>
            <w:tcW w:w="1170" w:type="dxa"/>
            <w:tcBorders>
              <w:bottom w:val="double" w:sz="4" w:space="0" w:color="auto"/>
            </w:tcBorders>
          </w:tcPr>
          <w:p w:rsidR="00B84C38" w:rsidRPr="000A4D45" w:rsidRDefault="00B84C38" w:rsidP="00B84C38">
            <w:pPr>
              <w:ind w:right="101"/>
              <w:jc w:val="right"/>
              <w:rPr>
                <w:b/>
                <w:bCs/>
              </w:rPr>
            </w:pPr>
            <w:r w:rsidRPr="000A4D45">
              <w:rPr>
                <w:b/>
                <w:bCs/>
              </w:rPr>
              <w:t>70,135</w:t>
            </w:r>
          </w:p>
        </w:tc>
        <w:tc>
          <w:tcPr>
            <w:tcW w:w="180" w:type="dxa"/>
          </w:tcPr>
          <w:p w:rsidR="00B84C38" w:rsidRPr="000A4D45" w:rsidRDefault="00B84C38" w:rsidP="00B84C38">
            <w:pPr>
              <w:spacing w:line="240" w:lineRule="atLeast"/>
              <w:ind w:left="11"/>
              <w:rPr>
                <w:b/>
                <w:bCs/>
              </w:rPr>
            </w:pPr>
          </w:p>
        </w:tc>
        <w:tc>
          <w:tcPr>
            <w:tcW w:w="1260" w:type="dxa"/>
            <w:tcBorders>
              <w:bottom w:val="double" w:sz="4" w:space="0" w:color="auto"/>
            </w:tcBorders>
          </w:tcPr>
          <w:p w:rsidR="00B84C38" w:rsidRPr="001A3ED2" w:rsidRDefault="00B84C38" w:rsidP="001A3ED2">
            <w:pPr>
              <w:ind w:right="19"/>
              <w:jc w:val="right"/>
              <w:rPr>
                <w:b/>
                <w:bCs/>
              </w:rPr>
            </w:pPr>
            <w:r w:rsidRPr="001A3ED2">
              <w:rPr>
                <w:b/>
                <w:bCs/>
              </w:rPr>
              <w:t>(1,204)</w:t>
            </w:r>
          </w:p>
        </w:tc>
        <w:tc>
          <w:tcPr>
            <w:tcW w:w="180" w:type="dxa"/>
            <w:vAlign w:val="bottom"/>
          </w:tcPr>
          <w:p w:rsidR="00B84C38" w:rsidRPr="000A4D45" w:rsidRDefault="00B84C38" w:rsidP="00B84C38">
            <w:pPr>
              <w:spacing w:line="240" w:lineRule="atLeast"/>
              <w:ind w:left="11"/>
              <w:rPr>
                <w:b/>
                <w:bCs/>
              </w:rPr>
            </w:pPr>
          </w:p>
        </w:tc>
        <w:tc>
          <w:tcPr>
            <w:tcW w:w="1350" w:type="dxa"/>
            <w:tcBorders>
              <w:bottom w:val="double" w:sz="4" w:space="0" w:color="auto"/>
            </w:tcBorders>
          </w:tcPr>
          <w:p w:rsidR="00B84C38" w:rsidRPr="000A4D45" w:rsidRDefault="00B84C38" w:rsidP="00B84C38">
            <w:pPr>
              <w:ind w:right="101"/>
              <w:jc w:val="right"/>
              <w:rPr>
                <w:b/>
                <w:bCs/>
              </w:rPr>
            </w:pPr>
            <w:r>
              <w:rPr>
                <w:b/>
                <w:bCs/>
              </w:rPr>
              <w:t>(823)</w:t>
            </w:r>
          </w:p>
        </w:tc>
        <w:tc>
          <w:tcPr>
            <w:tcW w:w="180" w:type="dxa"/>
            <w:vAlign w:val="bottom"/>
          </w:tcPr>
          <w:p w:rsidR="00B84C38" w:rsidRPr="000A4D45" w:rsidRDefault="00B84C38" w:rsidP="00B84C38">
            <w:pPr>
              <w:spacing w:line="240" w:lineRule="atLeast"/>
              <w:ind w:left="11"/>
              <w:rPr>
                <w:b/>
                <w:bCs/>
              </w:rPr>
            </w:pPr>
          </w:p>
        </w:tc>
        <w:tc>
          <w:tcPr>
            <w:tcW w:w="1350" w:type="dxa"/>
            <w:tcBorders>
              <w:bottom w:val="double" w:sz="4" w:space="0" w:color="auto"/>
            </w:tcBorders>
          </w:tcPr>
          <w:p w:rsidR="00B84C38" w:rsidRPr="000A4D45" w:rsidRDefault="00B84C38" w:rsidP="00B84C38">
            <w:pPr>
              <w:ind w:right="101"/>
              <w:jc w:val="right"/>
              <w:rPr>
                <w:b/>
                <w:bCs/>
              </w:rPr>
            </w:pPr>
            <w:r>
              <w:rPr>
                <w:b/>
                <w:bCs/>
              </w:rPr>
              <w:t>68,108</w:t>
            </w:r>
          </w:p>
        </w:tc>
      </w:tr>
    </w:tbl>
    <w:p w:rsidR="00B84C38" w:rsidRDefault="00B84C38" w:rsidP="00D62674">
      <w:pPr>
        <w:pStyle w:val="block"/>
        <w:spacing w:after="0" w:line="240" w:lineRule="auto"/>
        <w:ind w:left="0"/>
        <w:jc w:val="both"/>
        <w:rPr>
          <w:rFonts w:cstheme="minorBidi"/>
          <w:b/>
          <w:bCs/>
          <w:color w:val="000000"/>
          <w:sz w:val="24"/>
          <w:szCs w:val="24"/>
        </w:rPr>
      </w:pPr>
    </w:p>
    <w:p w:rsidR="00B84C38" w:rsidRDefault="00B84C38">
      <w:pPr>
        <w:spacing w:line="240" w:lineRule="auto"/>
        <w:rPr>
          <w:rFonts w:cstheme="minorBidi"/>
          <w:b/>
          <w:bCs/>
          <w:color w:val="000000"/>
          <w:sz w:val="24"/>
          <w:szCs w:val="24"/>
          <w:lang w:val="en-GB" w:eastAsia="x-none"/>
        </w:rPr>
      </w:pPr>
      <w:r>
        <w:rPr>
          <w:rFonts w:cstheme="minorBidi"/>
          <w:b/>
          <w:bCs/>
          <w:color w:val="000000"/>
          <w:sz w:val="24"/>
          <w:szCs w:val="24"/>
        </w:rPr>
        <w:br w:type="page"/>
      </w:r>
    </w:p>
    <w:tbl>
      <w:tblPr>
        <w:tblW w:w="9270" w:type="dxa"/>
        <w:tblInd w:w="1080" w:type="dxa"/>
        <w:tblLayout w:type="fixed"/>
        <w:tblCellMar>
          <w:left w:w="79" w:type="dxa"/>
          <w:right w:w="79" w:type="dxa"/>
        </w:tblCellMar>
        <w:tblLook w:val="0000" w:firstRow="0" w:lastRow="0" w:firstColumn="0" w:lastColumn="0" w:noHBand="0" w:noVBand="0"/>
      </w:tblPr>
      <w:tblGrid>
        <w:gridCol w:w="3600"/>
        <w:gridCol w:w="1170"/>
        <w:gridCol w:w="180"/>
        <w:gridCol w:w="1260"/>
        <w:gridCol w:w="180"/>
        <w:gridCol w:w="1350"/>
        <w:gridCol w:w="180"/>
        <w:gridCol w:w="1350"/>
      </w:tblGrid>
      <w:tr w:rsidR="00D62674" w:rsidRPr="000A4D45" w:rsidTr="00D62674">
        <w:trPr>
          <w:cantSplit/>
          <w:trHeight w:val="273"/>
          <w:tblHeader/>
        </w:trPr>
        <w:tc>
          <w:tcPr>
            <w:tcW w:w="3600" w:type="dxa"/>
          </w:tcPr>
          <w:p w:rsidR="00D62674" w:rsidRPr="000A4D45" w:rsidRDefault="00D62674" w:rsidP="00D62674">
            <w:pPr>
              <w:spacing w:line="240" w:lineRule="atLeast"/>
              <w:ind w:left="180" w:hanging="180"/>
            </w:pPr>
          </w:p>
        </w:tc>
        <w:tc>
          <w:tcPr>
            <w:tcW w:w="5670" w:type="dxa"/>
            <w:gridSpan w:val="7"/>
          </w:tcPr>
          <w:p w:rsidR="00D62674" w:rsidRPr="000A4D45" w:rsidRDefault="00D62674" w:rsidP="00D62674">
            <w:pPr>
              <w:pStyle w:val="acctfourfigures"/>
              <w:tabs>
                <w:tab w:val="clear" w:pos="765"/>
              </w:tabs>
              <w:spacing w:line="240" w:lineRule="atLeast"/>
              <w:ind w:right="11"/>
              <w:jc w:val="center"/>
              <w:rPr>
                <w:b/>
                <w:bCs/>
              </w:rPr>
            </w:pPr>
            <w:r w:rsidRPr="000A4D45">
              <w:rPr>
                <w:b/>
                <w:bCs/>
              </w:rPr>
              <w:t>Consolidated financial statements</w:t>
            </w:r>
          </w:p>
        </w:tc>
      </w:tr>
      <w:tr w:rsidR="00D62674" w:rsidRPr="000A4D45" w:rsidTr="00D62674">
        <w:trPr>
          <w:cantSplit/>
          <w:trHeight w:val="273"/>
          <w:tblHeader/>
        </w:trPr>
        <w:tc>
          <w:tcPr>
            <w:tcW w:w="3600" w:type="dxa"/>
          </w:tcPr>
          <w:p w:rsidR="00D62674" w:rsidRPr="000A4D45" w:rsidRDefault="00D62674" w:rsidP="00D62674">
            <w:pPr>
              <w:spacing w:line="240" w:lineRule="atLeast"/>
              <w:ind w:left="180" w:hanging="180"/>
            </w:pPr>
          </w:p>
        </w:tc>
        <w:tc>
          <w:tcPr>
            <w:tcW w:w="1170" w:type="dxa"/>
          </w:tcPr>
          <w:p w:rsidR="00D62674" w:rsidRPr="000A4D45" w:rsidRDefault="00D62674" w:rsidP="00D62674">
            <w:pPr>
              <w:pStyle w:val="acctfourfigures"/>
              <w:tabs>
                <w:tab w:val="clear" w:pos="765"/>
                <w:tab w:val="decimal" w:pos="731"/>
              </w:tabs>
              <w:spacing w:line="240" w:lineRule="atLeast"/>
              <w:ind w:right="11"/>
            </w:pPr>
          </w:p>
        </w:tc>
        <w:tc>
          <w:tcPr>
            <w:tcW w:w="180" w:type="dxa"/>
          </w:tcPr>
          <w:p w:rsidR="00D62674" w:rsidRPr="000A4D45" w:rsidRDefault="00D62674" w:rsidP="00D62674">
            <w:pPr>
              <w:pStyle w:val="acctfourfigures"/>
              <w:spacing w:line="240" w:lineRule="atLeast"/>
            </w:pPr>
          </w:p>
        </w:tc>
        <w:tc>
          <w:tcPr>
            <w:tcW w:w="2790" w:type="dxa"/>
            <w:gridSpan w:val="3"/>
            <w:tcBorders>
              <w:bottom w:val="single" w:sz="4" w:space="0" w:color="auto"/>
            </w:tcBorders>
          </w:tcPr>
          <w:p w:rsidR="00D62674" w:rsidRPr="000A4D45" w:rsidRDefault="00D62674" w:rsidP="00D62674">
            <w:pPr>
              <w:pStyle w:val="acctfourfigures"/>
              <w:tabs>
                <w:tab w:val="clear" w:pos="765"/>
                <w:tab w:val="decimal" w:pos="731"/>
              </w:tabs>
              <w:spacing w:line="240" w:lineRule="atLeast"/>
              <w:ind w:right="11"/>
              <w:jc w:val="center"/>
            </w:pPr>
            <w:r w:rsidRPr="000A4D45">
              <w:t>(Charged) / Credited to:</w:t>
            </w:r>
          </w:p>
        </w:tc>
        <w:tc>
          <w:tcPr>
            <w:tcW w:w="180" w:type="dxa"/>
          </w:tcPr>
          <w:p w:rsidR="00D62674" w:rsidRPr="000A4D45" w:rsidRDefault="00D62674" w:rsidP="00D62674">
            <w:pPr>
              <w:pStyle w:val="acctfourfigures"/>
              <w:spacing w:line="240" w:lineRule="atLeast"/>
            </w:pPr>
          </w:p>
        </w:tc>
        <w:tc>
          <w:tcPr>
            <w:tcW w:w="1350" w:type="dxa"/>
          </w:tcPr>
          <w:p w:rsidR="00D62674" w:rsidRPr="000A4D45" w:rsidRDefault="00D62674" w:rsidP="00D62674">
            <w:pPr>
              <w:pStyle w:val="acctfourfigures"/>
              <w:tabs>
                <w:tab w:val="clear" w:pos="765"/>
                <w:tab w:val="decimal" w:pos="731"/>
              </w:tabs>
              <w:spacing w:line="240" w:lineRule="atLeast"/>
              <w:ind w:right="11"/>
            </w:pPr>
          </w:p>
        </w:tc>
      </w:tr>
      <w:tr w:rsidR="00EE7D58" w:rsidRPr="000A4D45" w:rsidTr="003C49CF">
        <w:trPr>
          <w:cantSplit/>
          <w:trHeight w:val="726"/>
          <w:tblHeader/>
        </w:trPr>
        <w:tc>
          <w:tcPr>
            <w:tcW w:w="3600" w:type="dxa"/>
          </w:tcPr>
          <w:p w:rsidR="00EE7D58" w:rsidRPr="000A4D45" w:rsidRDefault="00EE7D58" w:rsidP="00EE7D58">
            <w:pPr>
              <w:spacing w:line="240" w:lineRule="atLeast"/>
              <w:ind w:left="11"/>
              <w:rPr>
                <w:b/>
                <w:bCs/>
                <w:i/>
                <w:iCs/>
              </w:rPr>
            </w:pPr>
          </w:p>
          <w:p w:rsidR="00EE7D58" w:rsidRPr="000A4D45" w:rsidRDefault="00EE7D58" w:rsidP="00EE7D58">
            <w:pPr>
              <w:spacing w:line="240" w:lineRule="atLeast"/>
              <w:ind w:left="11"/>
              <w:rPr>
                <w:b/>
                <w:bCs/>
                <w:i/>
                <w:iCs/>
              </w:rPr>
            </w:pPr>
          </w:p>
          <w:p w:rsidR="00EE7D58" w:rsidRPr="000A4D45" w:rsidRDefault="00EE7D58" w:rsidP="00EE7D58">
            <w:pPr>
              <w:spacing w:line="240" w:lineRule="atLeast"/>
              <w:ind w:left="11"/>
              <w:rPr>
                <w:b/>
                <w:bCs/>
                <w:i/>
                <w:iCs/>
              </w:rPr>
            </w:pPr>
            <w:r w:rsidRPr="000A4D45">
              <w:rPr>
                <w:b/>
                <w:bCs/>
                <w:i/>
                <w:iCs/>
              </w:rPr>
              <w:t>Deferred tax</w:t>
            </w:r>
          </w:p>
        </w:tc>
        <w:tc>
          <w:tcPr>
            <w:tcW w:w="1170" w:type="dxa"/>
            <w:vAlign w:val="bottom"/>
          </w:tcPr>
          <w:p w:rsidR="00EE7D58" w:rsidRPr="000A4D45" w:rsidRDefault="00EE7D58" w:rsidP="00EE7D58">
            <w:pPr>
              <w:pStyle w:val="acctfourfigures"/>
              <w:tabs>
                <w:tab w:val="clear" w:pos="765"/>
                <w:tab w:val="decimal" w:pos="194"/>
              </w:tabs>
              <w:spacing w:line="240" w:lineRule="atLeast"/>
              <w:ind w:left="-79" w:right="-79"/>
              <w:jc w:val="center"/>
              <w:rPr>
                <w:b/>
                <w:bCs/>
              </w:rPr>
            </w:pPr>
            <w:r w:rsidRPr="000A4D45">
              <w:rPr>
                <w:b/>
                <w:bCs/>
              </w:rPr>
              <w:t>At</w:t>
            </w:r>
          </w:p>
          <w:p w:rsidR="00EE7D58" w:rsidRPr="000A4D45" w:rsidRDefault="00EE7D58" w:rsidP="00B84C38">
            <w:pPr>
              <w:pStyle w:val="acctfourfigures"/>
              <w:tabs>
                <w:tab w:val="clear" w:pos="765"/>
                <w:tab w:val="decimal" w:pos="11"/>
              </w:tabs>
              <w:spacing w:line="240" w:lineRule="atLeast"/>
              <w:ind w:left="-79" w:right="-79"/>
              <w:jc w:val="center"/>
              <w:rPr>
                <w:b/>
                <w:bCs/>
              </w:rPr>
            </w:pPr>
            <w:r w:rsidRPr="000A4D45">
              <w:rPr>
                <w:b/>
                <w:bCs/>
              </w:rPr>
              <w:t>1 January</w:t>
            </w:r>
          </w:p>
        </w:tc>
        <w:tc>
          <w:tcPr>
            <w:tcW w:w="180" w:type="dxa"/>
            <w:vAlign w:val="bottom"/>
          </w:tcPr>
          <w:p w:rsidR="00EE7D58" w:rsidRPr="000A4D45" w:rsidRDefault="00EE7D58" w:rsidP="00EE7D58">
            <w:pPr>
              <w:pStyle w:val="acctfourfigures"/>
              <w:tabs>
                <w:tab w:val="clear" w:pos="765"/>
              </w:tabs>
              <w:spacing w:line="240" w:lineRule="atLeast"/>
              <w:ind w:left="-79" w:right="-79"/>
              <w:jc w:val="center"/>
            </w:pPr>
          </w:p>
          <w:p w:rsidR="00EE7D58" w:rsidRPr="000A4D45" w:rsidRDefault="00EE7D58" w:rsidP="00EE7D58">
            <w:pPr>
              <w:pStyle w:val="acctfourfigures"/>
              <w:tabs>
                <w:tab w:val="clear" w:pos="765"/>
              </w:tabs>
              <w:spacing w:line="240" w:lineRule="atLeast"/>
              <w:ind w:left="-79" w:right="-79"/>
              <w:jc w:val="center"/>
            </w:pPr>
          </w:p>
          <w:p w:rsidR="00EE7D58" w:rsidRPr="000A4D45" w:rsidRDefault="00EE7D58" w:rsidP="00EE7D58">
            <w:pPr>
              <w:pStyle w:val="acctfourfigures"/>
              <w:tabs>
                <w:tab w:val="clear" w:pos="765"/>
              </w:tabs>
              <w:spacing w:line="240" w:lineRule="atLeast"/>
              <w:ind w:left="-79" w:right="-79"/>
              <w:jc w:val="center"/>
            </w:pPr>
          </w:p>
        </w:tc>
        <w:tc>
          <w:tcPr>
            <w:tcW w:w="1260" w:type="dxa"/>
            <w:vAlign w:val="bottom"/>
          </w:tcPr>
          <w:p w:rsidR="00EE7D58" w:rsidRPr="000A4D45" w:rsidRDefault="00EE7D58" w:rsidP="00EE7D58">
            <w:pPr>
              <w:pStyle w:val="acctfourfigures"/>
              <w:tabs>
                <w:tab w:val="clear" w:pos="765"/>
              </w:tabs>
              <w:spacing w:line="240" w:lineRule="atLeast"/>
              <w:ind w:left="-79" w:right="-79"/>
              <w:jc w:val="center"/>
            </w:pPr>
            <w:r w:rsidRPr="000A4D45">
              <w:t xml:space="preserve">Profit or </w:t>
            </w:r>
          </w:p>
          <w:p w:rsidR="00EE7D58" w:rsidRPr="000A4D45" w:rsidRDefault="00EE7D58" w:rsidP="00EE7D58">
            <w:pPr>
              <w:pStyle w:val="acctfourfigures"/>
              <w:tabs>
                <w:tab w:val="clear" w:pos="765"/>
              </w:tabs>
              <w:spacing w:line="240" w:lineRule="atLeast"/>
              <w:ind w:left="-79" w:right="-79"/>
              <w:jc w:val="center"/>
              <w:rPr>
                <w:i/>
                <w:iCs/>
              </w:rPr>
            </w:pPr>
            <w:r w:rsidRPr="000A4D45">
              <w:t>loss</w:t>
            </w:r>
            <w:r w:rsidRPr="000A4D45" w:rsidDel="00757763">
              <w:t xml:space="preserve"> </w:t>
            </w:r>
          </w:p>
        </w:tc>
        <w:tc>
          <w:tcPr>
            <w:tcW w:w="180" w:type="dxa"/>
            <w:vAlign w:val="bottom"/>
          </w:tcPr>
          <w:p w:rsidR="00EE7D58" w:rsidRPr="000A4D45" w:rsidRDefault="00EE7D58" w:rsidP="00EE7D58">
            <w:pPr>
              <w:pStyle w:val="acctfourfigures"/>
              <w:tabs>
                <w:tab w:val="clear" w:pos="765"/>
              </w:tabs>
              <w:spacing w:line="240" w:lineRule="atLeast"/>
              <w:ind w:left="-79" w:right="-79"/>
              <w:jc w:val="center"/>
            </w:pPr>
          </w:p>
          <w:p w:rsidR="00EE7D58" w:rsidRPr="000A4D45" w:rsidRDefault="00EE7D58" w:rsidP="00EE7D58">
            <w:pPr>
              <w:pStyle w:val="acctfourfigures"/>
              <w:tabs>
                <w:tab w:val="clear" w:pos="765"/>
              </w:tabs>
              <w:spacing w:line="240" w:lineRule="atLeast"/>
              <w:ind w:left="-79" w:right="-79"/>
              <w:jc w:val="center"/>
            </w:pPr>
          </w:p>
          <w:p w:rsidR="00EE7D58" w:rsidRPr="000A4D45" w:rsidRDefault="00EE7D58" w:rsidP="00EE7D58">
            <w:pPr>
              <w:pStyle w:val="acctfourfigures"/>
              <w:tabs>
                <w:tab w:val="clear" w:pos="765"/>
              </w:tabs>
              <w:spacing w:line="240" w:lineRule="atLeast"/>
              <w:ind w:left="-79" w:right="-79"/>
              <w:jc w:val="center"/>
            </w:pPr>
          </w:p>
        </w:tc>
        <w:tc>
          <w:tcPr>
            <w:tcW w:w="1350" w:type="dxa"/>
            <w:vAlign w:val="bottom"/>
          </w:tcPr>
          <w:p w:rsidR="00EE7D58" w:rsidRPr="000A4D45" w:rsidRDefault="00EE7D58" w:rsidP="00EE7D58">
            <w:pPr>
              <w:pStyle w:val="acctfourfigures"/>
              <w:tabs>
                <w:tab w:val="clear" w:pos="765"/>
                <w:tab w:val="decimal" w:pos="371"/>
              </w:tabs>
              <w:spacing w:line="240" w:lineRule="atLeast"/>
              <w:ind w:left="-79" w:right="-79"/>
              <w:jc w:val="center"/>
              <w:rPr>
                <w:color w:val="00FFFF"/>
              </w:rPr>
            </w:pPr>
            <w:r w:rsidRPr="000A4D45">
              <w:t>Other comprehensive income</w:t>
            </w:r>
          </w:p>
        </w:tc>
        <w:tc>
          <w:tcPr>
            <w:tcW w:w="180" w:type="dxa"/>
          </w:tcPr>
          <w:p w:rsidR="00EE7D58" w:rsidRPr="000A4D45" w:rsidRDefault="00EE7D58" w:rsidP="00EE7D58">
            <w:pPr>
              <w:pStyle w:val="acctfourfigures"/>
              <w:tabs>
                <w:tab w:val="clear" w:pos="765"/>
                <w:tab w:val="decimal" w:pos="371"/>
              </w:tabs>
              <w:spacing w:line="240" w:lineRule="atLeast"/>
              <w:ind w:left="-79" w:right="-79"/>
            </w:pPr>
          </w:p>
        </w:tc>
        <w:tc>
          <w:tcPr>
            <w:tcW w:w="1350" w:type="dxa"/>
          </w:tcPr>
          <w:p w:rsidR="00B84C38" w:rsidRDefault="00B84C38" w:rsidP="00EE7D58">
            <w:pPr>
              <w:pStyle w:val="acctfourfigures"/>
              <w:tabs>
                <w:tab w:val="clear" w:pos="765"/>
                <w:tab w:val="decimal" w:pos="194"/>
              </w:tabs>
              <w:spacing w:line="240" w:lineRule="atLeast"/>
              <w:ind w:left="-79" w:right="-79"/>
              <w:jc w:val="center"/>
              <w:rPr>
                <w:b/>
                <w:bCs/>
              </w:rPr>
            </w:pPr>
          </w:p>
          <w:p w:rsidR="00EE7D58" w:rsidRPr="000A4D45" w:rsidRDefault="00EE7D58" w:rsidP="00EE7D58">
            <w:pPr>
              <w:pStyle w:val="acctfourfigures"/>
              <w:tabs>
                <w:tab w:val="clear" w:pos="765"/>
                <w:tab w:val="decimal" w:pos="194"/>
              </w:tabs>
              <w:spacing w:line="240" w:lineRule="atLeast"/>
              <w:ind w:left="-79" w:right="-79"/>
              <w:jc w:val="center"/>
              <w:rPr>
                <w:b/>
                <w:bCs/>
              </w:rPr>
            </w:pPr>
            <w:r w:rsidRPr="000A4D45">
              <w:rPr>
                <w:b/>
                <w:bCs/>
              </w:rPr>
              <w:t>At</w:t>
            </w:r>
          </w:p>
          <w:p w:rsidR="00EE7D58" w:rsidRPr="000A4D45" w:rsidRDefault="00EE7D58" w:rsidP="00B84C38">
            <w:pPr>
              <w:pStyle w:val="acctfourfigures"/>
              <w:tabs>
                <w:tab w:val="clear" w:pos="765"/>
                <w:tab w:val="decimal" w:pos="11"/>
              </w:tabs>
              <w:spacing w:line="240" w:lineRule="atLeast"/>
              <w:ind w:left="-79" w:right="-79"/>
              <w:jc w:val="center"/>
              <w:rPr>
                <w:b/>
                <w:bCs/>
              </w:rPr>
            </w:pPr>
            <w:r w:rsidRPr="000A4D45">
              <w:rPr>
                <w:b/>
                <w:bCs/>
              </w:rPr>
              <w:t>31 December</w:t>
            </w:r>
          </w:p>
        </w:tc>
      </w:tr>
      <w:tr w:rsidR="00EE7D58" w:rsidRPr="000A4D45" w:rsidTr="003C49CF">
        <w:trPr>
          <w:cantSplit/>
        </w:trPr>
        <w:tc>
          <w:tcPr>
            <w:tcW w:w="3600" w:type="dxa"/>
          </w:tcPr>
          <w:p w:rsidR="00EE7D58" w:rsidRPr="000A4D45" w:rsidRDefault="00EE7D58" w:rsidP="00EE7D58">
            <w:pPr>
              <w:spacing w:line="240" w:lineRule="atLeast"/>
              <w:ind w:left="11"/>
              <w:rPr>
                <w:b/>
                <w:bCs/>
                <w:i/>
                <w:iCs/>
              </w:rPr>
            </w:pPr>
          </w:p>
        </w:tc>
        <w:tc>
          <w:tcPr>
            <w:tcW w:w="5670" w:type="dxa"/>
            <w:gridSpan w:val="7"/>
          </w:tcPr>
          <w:p w:rsidR="00EE7D58" w:rsidRPr="000A4D45" w:rsidRDefault="00EE7D58" w:rsidP="00EE7D58">
            <w:pPr>
              <w:pStyle w:val="acctfourfigures"/>
              <w:tabs>
                <w:tab w:val="clear" w:pos="765"/>
                <w:tab w:val="decimal" w:pos="1109"/>
                <w:tab w:val="decimal" w:pos="1136"/>
              </w:tabs>
              <w:spacing w:line="240" w:lineRule="atLeast"/>
              <w:ind w:left="-79" w:right="-79"/>
              <w:jc w:val="center"/>
              <w:rPr>
                <w:i/>
                <w:iCs/>
              </w:rPr>
            </w:pPr>
            <w:r w:rsidRPr="000A4D45">
              <w:rPr>
                <w:i/>
                <w:iCs/>
              </w:rPr>
              <w:t>(in thousand Baht)</w:t>
            </w:r>
          </w:p>
        </w:tc>
      </w:tr>
      <w:tr w:rsidR="00B84C38" w:rsidRPr="000A4D45" w:rsidTr="003C49CF">
        <w:trPr>
          <w:cantSplit/>
        </w:trPr>
        <w:tc>
          <w:tcPr>
            <w:tcW w:w="3600" w:type="dxa"/>
          </w:tcPr>
          <w:p w:rsidR="00B84C38" w:rsidRPr="000A4D45" w:rsidRDefault="00B84C38" w:rsidP="00EE7D58">
            <w:pPr>
              <w:spacing w:line="240" w:lineRule="atLeast"/>
              <w:ind w:left="11"/>
              <w:rPr>
                <w:b/>
                <w:bCs/>
                <w:i/>
                <w:iCs/>
              </w:rPr>
            </w:pPr>
            <w:r>
              <w:rPr>
                <w:b/>
                <w:bCs/>
                <w:i/>
                <w:iCs/>
              </w:rPr>
              <w:t>2018</w:t>
            </w:r>
          </w:p>
        </w:tc>
        <w:tc>
          <w:tcPr>
            <w:tcW w:w="5670" w:type="dxa"/>
            <w:gridSpan w:val="7"/>
          </w:tcPr>
          <w:p w:rsidR="00B84C38" w:rsidRPr="000A4D45" w:rsidRDefault="00B84C38" w:rsidP="00EE7D58">
            <w:pPr>
              <w:pStyle w:val="acctfourfigures"/>
              <w:tabs>
                <w:tab w:val="clear" w:pos="765"/>
                <w:tab w:val="decimal" w:pos="1109"/>
                <w:tab w:val="decimal" w:pos="1136"/>
              </w:tabs>
              <w:spacing w:line="240" w:lineRule="atLeast"/>
              <w:ind w:left="-79" w:right="-79"/>
              <w:jc w:val="center"/>
              <w:rPr>
                <w:i/>
                <w:iCs/>
              </w:rPr>
            </w:pPr>
          </w:p>
        </w:tc>
      </w:tr>
      <w:tr w:rsidR="00EE7D58" w:rsidRPr="000A4D45" w:rsidTr="00D62674">
        <w:trPr>
          <w:cantSplit/>
        </w:trPr>
        <w:tc>
          <w:tcPr>
            <w:tcW w:w="3600" w:type="dxa"/>
          </w:tcPr>
          <w:p w:rsidR="00EE7D58" w:rsidRPr="000A4D45" w:rsidRDefault="00EE7D58" w:rsidP="00EE7D58">
            <w:pPr>
              <w:spacing w:line="240" w:lineRule="atLeast"/>
              <w:ind w:left="11"/>
              <w:rPr>
                <w:b/>
                <w:bCs/>
                <w:i/>
                <w:iCs/>
              </w:rPr>
            </w:pPr>
            <w:r w:rsidRPr="000A4D45">
              <w:rPr>
                <w:b/>
                <w:bCs/>
                <w:i/>
                <w:iCs/>
              </w:rPr>
              <w:t>Deferred tax assets</w:t>
            </w:r>
          </w:p>
        </w:tc>
        <w:tc>
          <w:tcPr>
            <w:tcW w:w="1170" w:type="dxa"/>
          </w:tcPr>
          <w:p w:rsidR="00EE7D58" w:rsidRPr="000A4D45" w:rsidRDefault="00EE7D58" w:rsidP="00EE7D58">
            <w:pPr>
              <w:pStyle w:val="acctfourfigures"/>
              <w:tabs>
                <w:tab w:val="clear" w:pos="765"/>
                <w:tab w:val="decimal" w:pos="911"/>
              </w:tabs>
              <w:spacing w:line="240" w:lineRule="atLeast"/>
              <w:ind w:left="-79" w:right="-79"/>
            </w:pPr>
          </w:p>
        </w:tc>
        <w:tc>
          <w:tcPr>
            <w:tcW w:w="180" w:type="dxa"/>
          </w:tcPr>
          <w:p w:rsidR="00EE7D58" w:rsidRPr="000A4D45" w:rsidRDefault="00EE7D58" w:rsidP="00EE7D58">
            <w:pPr>
              <w:pStyle w:val="acctfourfigures"/>
              <w:tabs>
                <w:tab w:val="clear" w:pos="765"/>
                <w:tab w:val="decimal" w:pos="911"/>
              </w:tabs>
              <w:spacing w:line="240" w:lineRule="atLeast"/>
              <w:ind w:left="-79" w:right="-79"/>
            </w:pPr>
          </w:p>
        </w:tc>
        <w:tc>
          <w:tcPr>
            <w:tcW w:w="1260" w:type="dxa"/>
          </w:tcPr>
          <w:p w:rsidR="00EE7D58" w:rsidRPr="000A4D45" w:rsidRDefault="00EE7D58" w:rsidP="00EE7D58">
            <w:pPr>
              <w:pStyle w:val="acctfourfigures"/>
              <w:tabs>
                <w:tab w:val="clear" w:pos="765"/>
                <w:tab w:val="decimal" w:pos="839"/>
              </w:tabs>
              <w:spacing w:line="240" w:lineRule="atLeast"/>
              <w:ind w:left="-79" w:right="-79"/>
            </w:pPr>
          </w:p>
        </w:tc>
        <w:tc>
          <w:tcPr>
            <w:tcW w:w="180" w:type="dxa"/>
          </w:tcPr>
          <w:p w:rsidR="00EE7D58" w:rsidRPr="000A4D45" w:rsidRDefault="00EE7D58" w:rsidP="00EE7D58">
            <w:pPr>
              <w:pStyle w:val="acctfourfigures"/>
              <w:tabs>
                <w:tab w:val="clear" w:pos="765"/>
                <w:tab w:val="decimal" w:pos="911"/>
              </w:tabs>
              <w:spacing w:line="240" w:lineRule="atLeast"/>
              <w:ind w:left="-79" w:right="-79"/>
            </w:pPr>
          </w:p>
        </w:tc>
        <w:tc>
          <w:tcPr>
            <w:tcW w:w="1350" w:type="dxa"/>
          </w:tcPr>
          <w:p w:rsidR="00EE7D58" w:rsidRPr="000A4D45" w:rsidRDefault="00EE7D58" w:rsidP="00EE7D58">
            <w:pPr>
              <w:pStyle w:val="acctfourfigures"/>
              <w:tabs>
                <w:tab w:val="clear" w:pos="765"/>
                <w:tab w:val="decimal" w:pos="1136"/>
              </w:tabs>
              <w:spacing w:line="240" w:lineRule="atLeast"/>
              <w:ind w:left="-79" w:right="-79"/>
            </w:pPr>
          </w:p>
        </w:tc>
        <w:tc>
          <w:tcPr>
            <w:tcW w:w="180" w:type="dxa"/>
          </w:tcPr>
          <w:p w:rsidR="00EE7D58" w:rsidRPr="000A4D45" w:rsidRDefault="00EE7D58" w:rsidP="00EE7D58">
            <w:pPr>
              <w:pStyle w:val="acctfourfigures"/>
              <w:tabs>
                <w:tab w:val="clear" w:pos="765"/>
                <w:tab w:val="decimal" w:pos="1136"/>
              </w:tabs>
              <w:spacing w:line="240" w:lineRule="atLeast"/>
              <w:ind w:left="-79" w:right="-79"/>
            </w:pPr>
          </w:p>
        </w:tc>
        <w:tc>
          <w:tcPr>
            <w:tcW w:w="1350" w:type="dxa"/>
          </w:tcPr>
          <w:p w:rsidR="00EE7D58" w:rsidRPr="000A4D45" w:rsidRDefault="00EE7D58" w:rsidP="00EE7D58">
            <w:pPr>
              <w:pStyle w:val="acctfourfigures"/>
              <w:tabs>
                <w:tab w:val="clear" w:pos="765"/>
                <w:tab w:val="decimal" w:pos="1109"/>
                <w:tab w:val="decimal" w:pos="1136"/>
              </w:tabs>
              <w:spacing w:line="240" w:lineRule="atLeast"/>
              <w:ind w:left="-79" w:right="-79"/>
            </w:pPr>
          </w:p>
        </w:tc>
      </w:tr>
      <w:tr w:rsidR="00BB15F8" w:rsidRPr="000A4D45" w:rsidTr="00D62674">
        <w:trPr>
          <w:cantSplit/>
        </w:trPr>
        <w:tc>
          <w:tcPr>
            <w:tcW w:w="3600" w:type="dxa"/>
          </w:tcPr>
          <w:p w:rsidR="00BB15F8" w:rsidRDefault="00BB15F8" w:rsidP="00BB15F8">
            <w:pPr>
              <w:spacing w:line="240" w:lineRule="atLeast"/>
              <w:ind w:left="11" w:right="-80"/>
            </w:pPr>
            <w:r w:rsidRPr="000A4D45">
              <w:t>Trade and instal</w:t>
            </w:r>
            <w:r>
              <w:t>l</w:t>
            </w:r>
            <w:r w:rsidRPr="000A4D45">
              <w:t xml:space="preserve">ment </w:t>
            </w:r>
            <w:r>
              <w:t xml:space="preserve">accounts </w:t>
            </w:r>
          </w:p>
          <w:p w:rsidR="00BB15F8" w:rsidRPr="000A4D45" w:rsidRDefault="00BB15F8" w:rsidP="00BB15F8">
            <w:pPr>
              <w:spacing w:line="240" w:lineRule="atLeast"/>
              <w:ind w:left="11" w:right="-80"/>
            </w:pPr>
            <w:r>
              <w:t xml:space="preserve">   </w:t>
            </w:r>
            <w:r w:rsidRPr="000A4D45">
              <w:t xml:space="preserve">receivable </w:t>
            </w:r>
          </w:p>
        </w:tc>
        <w:tc>
          <w:tcPr>
            <w:tcW w:w="1170" w:type="dxa"/>
          </w:tcPr>
          <w:p w:rsidR="00BB15F8" w:rsidRDefault="00BB15F8" w:rsidP="00BB15F8">
            <w:pPr>
              <w:ind w:right="101"/>
              <w:jc w:val="right"/>
            </w:pPr>
          </w:p>
          <w:p w:rsidR="00BB15F8" w:rsidRPr="000A4D45" w:rsidRDefault="00BB15F8" w:rsidP="00BB15F8">
            <w:pPr>
              <w:ind w:right="101"/>
              <w:jc w:val="right"/>
            </w:pPr>
            <w:r w:rsidRPr="000A4D45">
              <w:t>61,100</w:t>
            </w:r>
          </w:p>
        </w:tc>
        <w:tc>
          <w:tcPr>
            <w:tcW w:w="180" w:type="dxa"/>
          </w:tcPr>
          <w:p w:rsidR="00BB15F8" w:rsidRPr="000A4D45" w:rsidRDefault="00BB15F8" w:rsidP="00BB15F8">
            <w:pPr>
              <w:ind w:right="101"/>
              <w:jc w:val="right"/>
            </w:pPr>
          </w:p>
        </w:tc>
        <w:tc>
          <w:tcPr>
            <w:tcW w:w="1260" w:type="dxa"/>
          </w:tcPr>
          <w:p w:rsidR="00BB15F8" w:rsidRDefault="00BB15F8" w:rsidP="00BB15F8">
            <w:pPr>
              <w:ind w:right="28"/>
              <w:jc w:val="right"/>
            </w:pPr>
          </w:p>
          <w:p w:rsidR="00BB15F8" w:rsidRPr="000A4D45" w:rsidRDefault="00BB15F8" w:rsidP="00BB15F8">
            <w:pPr>
              <w:ind w:right="28"/>
              <w:jc w:val="right"/>
            </w:pPr>
            <w:r w:rsidRPr="000A4D45">
              <w:t xml:space="preserve">  (4,137)</w:t>
            </w:r>
          </w:p>
        </w:tc>
        <w:tc>
          <w:tcPr>
            <w:tcW w:w="180" w:type="dxa"/>
          </w:tcPr>
          <w:p w:rsidR="00BB15F8" w:rsidRPr="000A4D45" w:rsidRDefault="00BB15F8" w:rsidP="00BB15F8">
            <w:pPr>
              <w:ind w:right="101"/>
              <w:jc w:val="right"/>
            </w:pPr>
          </w:p>
        </w:tc>
        <w:tc>
          <w:tcPr>
            <w:tcW w:w="1350" w:type="dxa"/>
          </w:tcPr>
          <w:p w:rsidR="00BB15F8" w:rsidRDefault="00BB15F8" w:rsidP="00BB15F8">
            <w:pPr>
              <w:ind w:right="364"/>
              <w:jc w:val="right"/>
            </w:pPr>
          </w:p>
          <w:p w:rsidR="00BB15F8" w:rsidRPr="000A4D45" w:rsidRDefault="00BB15F8" w:rsidP="00BB15F8">
            <w:pPr>
              <w:ind w:right="364"/>
              <w:jc w:val="right"/>
            </w:pPr>
            <w:r w:rsidRPr="000A4D45">
              <w:t>-</w:t>
            </w:r>
          </w:p>
        </w:tc>
        <w:tc>
          <w:tcPr>
            <w:tcW w:w="180" w:type="dxa"/>
            <w:vAlign w:val="bottom"/>
          </w:tcPr>
          <w:p w:rsidR="00BB15F8" w:rsidRPr="000A4D45" w:rsidRDefault="00BB15F8" w:rsidP="00BB15F8">
            <w:pPr>
              <w:tabs>
                <w:tab w:val="decimal" w:pos="911"/>
              </w:tabs>
              <w:ind w:right="-72"/>
            </w:pPr>
          </w:p>
        </w:tc>
        <w:tc>
          <w:tcPr>
            <w:tcW w:w="1350" w:type="dxa"/>
          </w:tcPr>
          <w:p w:rsidR="00BB15F8" w:rsidRDefault="00BB15F8" w:rsidP="00BB15F8">
            <w:pPr>
              <w:ind w:right="101"/>
              <w:jc w:val="right"/>
            </w:pPr>
          </w:p>
          <w:p w:rsidR="00BB15F8" w:rsidRPr="000A4D45" w:rsidRDefault="00BB15F8" w:rsidP="00BB15F8">
            <w:pPr>
              <w:ind w:right="101"/>
              <w:jc w:val="right"/>
            </w:pPr>
            <w:r w:rsidRPr="000A4D45">
              <w:t>56,963</w:t>
            </w:r>
          </w:p>
        </w:tc>
      </w:tr>
      <w:tr w:rsidR="00EE7D58" w:rsidRPr="000A4D45" w:rsidTr="00D62674">
        <w:trPr>
          <w:cantSplit/>
        </w:trPr>
        <w:tc>
          <w:tcPr>
            <w:tcW w:w="3600" w:type="dxa"/>
          </w:tcPr>
          <w:p w:rsidR="00EE7D58" w:rsidRPr="000A4D45" w:rsidRDefault="00EE7D58" w:rsidP="00EE7D58">
            <w:pPr>
              <w:spacing w:line="240" w:lineRule="atLeast"/>
              <w:ind w:left="191" w:hanging="180"/>
            </w:pPr>
            <w:r w:rsidRPr="000A4D45">
              <w:t>Differences arising from revenue recognition</w:t>
            </w:r>
          </w:p>
        </w:tc>
        <w:tc>
          <w:tcPr>
            <w:tcW w:w="1170" w:type="dxa"/>
          </w:tcPr>
          <w:p w:rsidR="00EE7D58" w:rsidRPr="000A4D45" w:rsidRDefault="00EE7D58" w:rsidP="00EE7D58">
            <w:pPr>
              <w:ind w:right="101"/>
              <w:jc w:val="right"/>
            </w:pPr>
          </w:p>
          <w:p w:rsidR="00EE7D58" w:rsidRPr="000A4D45" w:rsidRDefault="00EE7D58" w:rsidP="00EE7D58">
            <w:pPr>
              <w:ind w:right="101"/>
              <w:jc w:val="right"/>
            </w:pPr>
            <w:r w:rsidRPr="000A4D45">
              <w:t>6,395</w:t>
            </w:r>
          </w:p>
        </w:tc>
        <w:tc>
          <w:tcPr>
            <w:tcW w:w="180" w:type="dxa"/>
          </w:tcPr>
          <w:p w:rsidR="00EE7D58" w:rsidRPr="000A4D45" w:rsidRDefault="00EE7D58" w:rsidP="00EE7D58">
            <w:pPr>
              <w:ind w:right="101"/>
              <w:jc w:val="right"/>
            </w:pPr>
          </w:p>
        </w:tc>
        <w:tc>
          <w:tcPr>
            <w:tcW w:w="1260" w:type="dxa"/>
          </w:tcPr>
          <w:p w:rsidR="00EE7D58" w:rsidRPr="000A4D45" w:rsidRDefault="00EE7D58" w:rsidP="00BB15F8">
            <w:pPr>
              <w:ind w:right="28"/>
              <w:jc w:val="right"/>
            </w:pPr>
          </w:p>
          <w:p w:rsidR="00EE7D58" w:rsidRPr="000A4D45" w:rsidRDefault="00EE7D58" w:rsidP="00BB15F8">
            <w:pPr>
              <w:ind w:right="28"/>
              <w:jc w:val="right"/>
            </w:pPr>
            <w:r w:rsidRPr="000A4D45">
              <w:t>(5,169)</w:t>
            </w:r>
          </w:p>
        </w:tc>
        <w:tc>
          <w:tcPr>
            <w:tcW w:w="180" w:type="dxa"/>
          </w:tcPr>
          <w:p w:rsidR="00EE7D58" w:rsidRPr="000A4D45" w:rsidRDefault="00EE7D58" w:rsidP="00EE7D58">
            <w:pPr>
              <w:ind w:right="101"/>
              <w:jc w:val="right"/>
            </w:pPr>
          </w:p>
        </w:tc>
        <w:tc>
          <w:tcPr>
            <w:tcW w:w="1350" w:type="dxa"/>
          </w:tcPr>
          <w:p w:rsidR="00EE7D58" w:rsidRPr="000A4D45" w:rsidRDefault="00EE7D58" w:rsidP="00EE7D58">
            <w:pPr>
              <w:ind w:right="364"/>
              <w:jc w:val="right"/>
            </w:pPr>
            <w:r w:rsidRPr="000A4D45">
              <w:t>-</w:t>
            </w:r>
          </w:p>
        </w:tc>
        <w:tc>
          <w:tcPr>
            <w:tcW w:w="180" w:type="dxa"/>
            <w:vAlign w:val="bottom"/>
          </w:tcPr>
          <w:p w:rsidR="00EE7D58" w:rsidRPr="000A4D45" w:rsidRDefault="00EE7D58" w:rsidP="00EE7D58">
            <w:pPr>
              <w:tabs>
                <w:tab w:val="decimal" w:pos="911"/>
              </w:tabs>
              <w:ind w:right="-72"/>
            </w:pPr>
          </w:p>
        </w:tc>
        <w:tc>
          <w:tcPr>
            <w:tcW w:w="1350" w:type="dxa"/>
          </w:tcPr>
          <w:p w:rsidR="00EE7D58" w:rsidRPr="000A4D45" w:rsidRDefault="00EE7D58" w:rsidP="00EE7D58">
            <w:pPr>
              <w:ind w:right="101"/>
              <w:jc w:val="right"/>
            </w:pPr>
          </w:p>
          <w:p w:rsidR="00EE7D58" w:rsidRPr="000A4D45" w:rsidRDefault="00EE7D58" w:rsidP="00EE7D58">
            <w:pPr>
              <w:ind w:right="101"/>
              <w:jc w:val="right"/>
            </w:pPr>
            <w:r w:rsidRPr="000A4D45">
              <w:t>1,226</w:t>
            </w:r>
          </w:p>
        </w:tc>
      </w:tr>
      <w:tr w:rsidR="00EE7D58" w:rsidRPr="000A4D45" w:rsidTr="00D62674">
        <w:trPr>
          <w:cantSplit/>
        </w:trPr>
        <w:tc>
          <w:tcPr>
            <w:tcW w:w="3600" w:type="dxa"/>
          </w:tcPr>
          <w:p w:rsidR="00EE7D58" w:rsidRPr="000A4D45" w:rsidRDefault="00EE7D58" w:rsidP="00EE7D58">
            <w:pPr>
              <w:spacing w:line="240" w:lineRule="atLeast"/>
              <w:ind w:left="191" w:hanging="180"/>
            </w:pPr>
            <w:r w:rsidRPr="000A4D45">
              <w:t>Provisions</w:t>
            </w:r>
          </w:p>
        </w:tc>
        <w:tc>
          <w:tcPr>
            <w:tcW w:w="1170" w:type="dxa"/>
          </w:tcPr>
          <w:p w:rsidR="00EE7D58" w:rsidRPr="000A4D45" w:rsidRDefault="00EE7D58" w:rsidP="00EE7D58">
            <w:pPr>
              <w:ind w:right="101"/>
              <w:jc w:val="right"/>
            </w:pPr>
            <w:r w:rsidRPr="000A4D45">
              <w:t>2,306</w:t>
            </w:r>
          </w:p>
        </w:tc>
        <w:tc>
          <w:tcPr>
            <w:tcW w:w="180" w:type="dxa"/>
          </w:tcPr>
          <w:p w:rsidR="00EE7D58" w:rsidRPr="000A4D45" w:rsidRDefault="00EE7D58" w:rsidP="00EE7D58">
            <w:pPr>
              <w:ind w:right="101"/>
              <w:jc w:val="right"/>
            </w:pPr>
          </w:p>
        </w:tc>
        <w:tc>
          <w:tcPr>
            <w:tcW w:w="1260" w:type="dxa"/>
          </w:tcPr>
          <w:p w:rsidR="00EE7D58" w:rsidRPr="000A4D45" w:rsidRDefault="00EE7D58" w:rsidP="00EE7D58">
            <w:pPr>
              <w:ind w:right="101"/>
              <w:jc w:val="right"/>
            </w:pPr>
            <w:r w:rsidRPr="000A4D45">
              <w:t>1,148</w:t>
            </w:r>
          </w:p>
        </w:tc>
        <w:tc>
          <w:tcPr>
            <w:tcW w:w="180" w:type="dxa"/>
          </w:tcPr>
          <w:p w:rsidR="00EE7D58" w:rsidRPr="000A4D45" w:rsidRDefault="00EE7D58" w:rsidP="00EE7D58">
            <w:pPr>
              <w:ind w:right="101"/>
              <w:jc w:val="right"/>
            </w:pPr>
          </w:p>
        </w:tc>
        <w:tc>
          <w:tcPr>
            <w:tcW w:w="1350" w:type="dxa"/>
          </w:tcPr>
          <w:p w:rsidR="00EE7D58" w:rsidRPr="000A4D45" w:rsidRDefault="00EE7D58" w:rsidP="00EE7D58">
            <w:pPr>
              <w:ind w:right="364"/>
              <w:jc w:val="right"/>
            </w:pPr>
            <w:r w:rsidRPr="000A4D45">
              <w:t>-</w:t>
            </w:r>
          </w:p>
        </w:tc>
        <w:tc>
          <w:tcPr>
            <w:tcW w:w="180" w:type="dxa"/>
            <w:vAlign w:val="bottom"/>
          </w:tcPr>
          <w:p w:rsidR="00EE7D58" w:rsidRPr="000A4D45" w:rsidRDefault="00EE7D58" w:rsidP="00EE7D58">
            <w:pPr>
              <w:tabs>
                <w:tab w:val="decimal" w:pos="911"/>
              </w:tabs>
              <w:ind w:right="-72"/>
            </w:pPr>
          </w:p>
        </w:tc>
        <w:tc>
          <w:tcPr>
            <w:tcW w:w="1350" w:type="dxa"/>
          </w:tcPr>
          <w:p w:rsidR="00EE7D58" w:rsidRPr="000A4D45" w:rsidRDefault="00EE7D58" w:rsidP="00EE7D58">
            <w:pPr>
              <w:ind w:right="101"/>
              <w:jc w:val="right"/>
            </w:pPr>
            <w:r w:rsidRPr="000A4D45">
              <w:t>3,454</w:t>
            </w:r>
          </w:p>
        </w:tc>
      </w:tr>
      <w:tr w:rsidR="00021063" w:rsidRPr="000A4D45" w:rsidTr="00D62674">
        <w:trPr>
          <w:cantSplit/>
        </w:trPr>
        <w:tc>
          <w:tcPr>
            <w:tcW w:w="3600" w:type="dxa"/>
          </w:tcPr>
          <w:p w:rsidR="00021063" w:rsidRDefault="00021063" w:rsidP="00021063">
            <w:pPr>
              <w:spacing w:line="240" w:lineRule="atLeast"/>
              <w:ind w:left="11"/>
              <w:rPr>
                <w:i/>
                <w:iCs/>
              </w:rPr>
            </w:pPr>
            <w:r w:rsidRPr="000A4D45">
              <w:t xml:space="preserve">Inventories </w:t>
            </w:r>
            <w:r w:rsidRPr="000A4D45">
              <w:rPr>
                <w:i/>
                <w:iCs/>
              </w:rPr>
              <w:t>(allowance for decline</w:t>
            </w:r>
          </w:p>
          <w:p w:rsidR="00021063" w:rsidRPr="000A4D45" w:rsidRDefault="00021063" w:rsidP="00021063">
            <w:pPr>
              <w:spacing w:line="240" w:lineRule="atLeast"/>
              <w:ind w:left="11"/>
              <w:rPr>
                <w:i/>
                <w:iCs/>
              </w:rPr>
            </w:pPr>
            <w:r>
              <w:rPr>
                <w:i/>
                <w:iCs/>
              </w:rPr>
              <w:t xml:space="preserve">   </w:t>
            </w:r>
            <w:r w:rsidRPr="000A4D45">
              <w:rPr>
                <w:i/>
                <w:iCs/>
              </w:rPr>
              <w:t>in value)</w:t>
            </w:r>
          </w:p>
        </w:tc>
        <w:tc>
          <w:tcPr>
            <w:tcW w:w="1170" w:type="dxa"/>
          </w:tcPr>
          <w:p w:rsidR="00021063" w:rsidRPr="000A4D45" w:rsidRDefault="00021063" w:rsidP="00021063">
            <w:pPr>
              <w:ind w:right="101"/>
              <w:jc w:val="right"/>
            </w:pPr>
          </w:p>
          <w:p w:rsidR="00021063" w:rsidRPr="000A4D45" w:rsidRDefault="00021063" w:rsidP="00021063">
            <w:pPr>
              <w:ind w:right="101"/>
              <w:jc w:val="right"/>
            </w:pPr>
            <w:r w:rsidRPr="000A4D45">
              <w:t>1,260</w:t>
            </w:r>
          </w:p>
        </w:tc>
        <w:tc>
          <w:tcPr>
            <w:tcW w:w="180" w:type="dxa"/>
            <w:shd w:val="clear" w:color="auto" w:fill="auto"/>
          </w:tcPr>
          <w:p w:rsidR="00021063" w:rsidRPr="000A4D45" w:rsidRDefault="00021063" w:rsidP="00021063">
            <w:pPr>
              <w:ind w:right="101"/>
              <w:jc w:val="right"/>
            </w:pPr>
          </w:p>
        </w:tc>
        <w:tc>
          <w:tcPr>
            <w:tcW w:w="1260" w:type="dxa"/>
            <w:shd w:val="clear" w:color="auto" w:fill="auto"/>
          </w:tcPr>
          <w:p w:rsidR="00021063" w:rsidRPr="000A4D45" w:rsidRDefault="00021063" w:rsidP="00021063">
            <w:pPr>
              <w:ind w:right="28"/>
              <w:jc w:val="right"/>
            </w:pPr>
          </w:p>
          <w:p w:rsidR="00021063" w:rsidRPr="000A4D45" w:rsidRDefault="00021063" w:rsidP="00021063">
            <w:pPr>
              <w:ind w:right="28"/>
              <w:jc w:val="right"/>
            </w:pPr>
            <w:r w:rsidRPr="000A4D45">
              <w:t>(999)</w:t>
            </w:r>
          </w:p>
        </w:tc>
        <w:tc>
          <w:tcPr>
            <w:tcW w:w="180" w:type="dxa"/>
            <w:shd w:val="clear" w:color="auto" w:fill="auto"/>
          </w:tcPr>
          <w:p w:rsidR="00021063" w:rsidRPr="000A4D45" w:rsidRDefault="00021063" w:rsidP="00021063">
            <w:pPr>
              <w:ind w:right="101"/>
              <w:jc w:val="right"/>
            </w:pPr>
          </w:p>
        </w:tc>
        <w:tc>
          <w:tcPr>
            <w:tcW w:w="1350" w:type="dxa"/>
            <w:shd w:val="clear" w:color="auto" w:fill="auto"/>
          </w:tcPr>
          <w:p w:rsidR="00021063" w:rsidRDefault="00021063" w:rsidP="00021063">
            <w:pPr>
              <w:ind w:right="364"/>
              <w:jc w:val="right"/>
            </w:pPr>
          </w:p>
          <w:p w:rsidR="00021063" w:rsidRPr="000A4D45" w:rsidRDefault="00021063" w:rsidP="00021063">
            <w:pPr>
              <w:ind w:right="364"/>
              <w:jc w:val="right"/>
            </w:pPr>
            <w:r w:rsidRPr="000A4D45">
              <w:t>-</w:t>
            </w:r>
          </w:p>
        </w:tc>
        <w:tc>
          <w:tcPr>
            <w:tcW w:w="180" w:type="dxa"/>
            <w:shd w:val="clear" w:color="auto" w:fill="auto"/>
            <w:vAlign w:val="bottom"/>
          </w:tcPr>
          <w:p w:rsidR="00021063" w:rsidRPr="000A4D45" w:rsidRDefault="00021063" w:rsidP="00021063">
            <w:pPr>
              <w:tabs>
                <w:tab w:val="decimal" w:pos="911"/>
              </w:tabs>
              <w:ind w:right="-72"/>
            </w:pPr>
          </w:p>
        </w:tc>
        <w:tc>
          <w:tcPr>
            <w:tcW w:w="1350" w:type="dxa"/>
          </w:tcPr>
          <w:p w:rsidR="00021063" w:rsidRPr="000A4D45" w:rsidRDefault="00021063" w:rsidP="00021063">
            <w:pPr>
              <w:ind w:right="101"/>
              <w:jc w:val="right"/>
            </w:pPr>
          </w:p>
          <w:p w:rsidR="00021063" w:rsidRPr="000A4D45" w:rsidRDefault="00021063" w:rsidP="00021063">
            <w:pPr>
              <w:ind w:right="101"/>
              <w:jc w:val="right"/>
            </w:pPr>
            <w:r w:rsidRPr="000A4D45">
              <w:t>261</w:t>
            </w:r>
          </w:p>
        </w:tc>
      </w:tr>
      <w:tr w:rsidR="00EE7D58" w:rsidRPr="000A4D45" w:rsidTr="00D62674">
        <w:trPr>
          <w:cantSplit/>
        </w:trPr>
        <w:tc>
          <w:tcPr>
            <w:tcW w:w="3600" w:type="dxa"/>
          </w:tcPr>
          <w:p w:rsidR="00EE7D58" w:rsidRPr="000A4D45" w:rsidRDefault="00EE7D58" w:rsidP="00EE7D58">
            <w:pPr>
              <w:spacing w:line="240" w:lineRule="atLeast"/>
              <w:ind w:left="11"/>
            </w:pPr>
            <w:r w:rsidRPr="000A4D45">
              <w:t>Provisions for employee benefits</w:t>
            </w:r>
          </w:p>
        </w:tc>
        <w:tc>
          <w:tcPr>
            <w:tcW w:w="1170" w:type="dxa"/>
          </w:tcPr>
          <w:p w:rsidR="00EE7D58" w:rsidRPr="000A4D45" w:rsidRDefault="00EE7D58" w:rsidP="00EE7D58">
            <w:pPr>
              <w:ind w:right="101"/>
              <w:jc w:val="right"/>
            </w:pPr>
            <w:r w:rsidRPr="000A4D45">
              <w:t>734</w:t>
            </w:r>
          </w:p>
        </w:tc>
        <w:tc>
          <w:tcPr>
            <w:tcW w:w="180" w:type="dxa"/>
          </w:tcPr>
          <w:p w:rsidR="00EE7D58" w:rsidRPr="000A4D45" w:rsidRDefault="00EE7D58" w:rsidP="00EE7D58">
            <w:pPr>
              <w:ind w:right="101"/>
              <w:jc w:val="right"/>
            </w:pPr>
          </w:p>
        </w:tc>
        <w:tc>
          <w:tcPr>
            <w:tcW w:w="1260" w:type="dxa"/>
          </w:tcPr>
          <w:p w:rsidR="00EE7D58" w:rsidRPr="000A4D45" w:rsidRDefault="00EE7D58" w:rsidP="00EE7D58">
            <w:pPr>
              <w:ind w:right="101"/>
              <w:jc w:val="right"/>
            </w:pPr>
            <w:r w:rsidRPr="000A4D45">
              <w:t>458</w:t>
            </w:r>
          </w:p>
        </w:tc>
        <w:tc>
          <w:tcPr>
            <w:tcW w:w="180" w:type="dxa"/>
          </w:tcPr>
          <w:p w:rsidR="00EE7D58" w:rsidRPr="000A4D45" w:rsidRDefault="00EE7D58" w:rsidP="00EE7D58">
            <w:pPr>
              <w:ind w:right="101"/>
              <w:jc w:val="right"/>
            </w:pPr>
          </w:p>
        </w:tc>
        <w:tc>
          <w:tcPr>
            <w:tcW w:w="1350" w:type="dxa"/>
          </w:tcPr>
          <w:p w:rsidR="00EE7D58" w:rsidRPr="000A4D45" w:rsidRDefault="00EE7D58" w:rsidP="00EE7D58">
            <w:pPr>
              <w:ind w:right="101"/>
              <w:jc w:val="right"/>
            </w:pPr>
            <w:r w:rsidRPr="000A4D45">
              <w:t>(71)</w:t>
            </w:r>
          </w:p>
        </w:tc>
        <w:tc>
          <w:tcPr>
            <w:tcW w:w="180" w:type="dxa"/>
            <w:vAlign w:val="bottom"/>
          </w:tcPr>
          <w:p w:rsidR="00EE7D58" w:rsidRPr="000A4D45" w:rsidRDefault="00EE7D58" w:rsidP="00EE7D58">
            <w:pPr>
              <w:tabs>
                <w:tab w:val="decimal" w:pos="911"/>
              </w:tabs>
              <w:ind w:right="-72"/>
            </w:pPr>
          </w:p>
        </w:tc>
        <w:tc>
          <w:tcPr>
            <w:tcW w:w="1350" w:type="dxa"/>
          </w:tcPr>
          <w:p w:rsidR="00EE7D58" w:rsidRPr="000A4D45" w:rsidRDefault="00EE7D58" w:rsidP="00EE7D58">
            <w:pPr>
              <w:ind w:right="101"/>
              <w:jc w:val="right"/>
            </w:pPr>
            <w:r w:rsidRPr="000A4D45">
              <w:t>1,121</w:t>
            </w:r>
          </w:p>
        </w:tc>
      </w:tr>
      <w:tr w:rsidR="00EE7D58" w:rsidRPr="000A4D45" w:rsidTr="00D62674">
        <w:trPr>
          <w:cantSplit/>
        </w:trPr>
        <w:tc>
          <w:tcPr>
            <w:tcW w:w="3600" w:type="dxa"/>
          </w:tcPr>
          <w:p w:rsidR="00EE7D58" w:rsidRPr="000A4D45" w:rsidRDefault="00EE7D58" w:rsidP="00EE7D58">
            <w:pPr>
              <w:spacing w:line="240" w:lineRule="atLeast"/>
              <w:ind w:left="11"/>
            </w:pPr>
            <w:r w:rsidRPr="000A4D45">
              <w:t>Loss carry forward</w:t>
            </w:r>
          </w:p>
        </w:tc>
        <w:tc>
          <w:tcPr>
            <w:tcW w:w="1170" w:type="dxa"/>
            <w:tcBorders>
              <w:bottom w:val="single" w:sz="4" w:space="0" w:color="auto"/>
            </w:tcBorders>
          </w:tcPr>
          <w:p w:rsidR="00EE7D58" w:rsidRPr="000A4D45" w:rsidRDefault="00EE7D58" w:rsidP="00EE7D58">
            <w:pPr>
              <w:ind w:right="101"/>
              <w:jc w:val="right"/>
            </w:pPr>
            <w:r w:rsidRPr="000A4D45">
              <w:t>1,706</w:t>
            </w:r>
          </w:p>
        </w:tc>
        <w:tc>
          <w:tcPr>
            <w:tcW w:w="180" w:type="dxa"/>
          </w:tcPr>
          <w:p w:rsidR="00EE7D58" w:rsidRPr="000A4D45" w:rsidRDefault="00EE7D58" w:rsidP="00EE7D58">
            <w:pPr>
              <w:ind w:right="101"/>
              <w:jc w:val="right"/>
            </w:pPr>
          </w:p>
        </w:tc>
        <w:tc>
          <w:tcPr>
            <w:tcW w:w="1260" w:type="dxa"/>
            <w:tcBorders>
              <w:bottom w:val="single" w:sz="4" w:space="0" w:color="auto"/>
            </w:tcBorders>
          </w:tcPr>
          <w:p w:rsidR="00EE7D58" w:rsidRPr="000A4D45" w:rsidRDefault="00EE7D58" w:rsidP="00EE7D58">
            <w:pPr>
              <w:ind w:right="101"/>
              <w:jc w:val="right"/>
            </w:pPr>
            <w:r w:rsidRPr="000A4D45">
              <w:t>5,512</w:t>
            </w:r>
          </w:p>
        </w:tc>
        <w:tc>
          <w:tcPr>
            <w:tcW w:w="180" w:type="dxa"/>
          </w:tcPr>
          <w:p w:rsidR="00EE7D58" w:rsidRPr="000A4D45" w:rsidRDefault="00EE7D58" w:rsidP="00EE7D58">
            <w:pPr>
              <w:ind w:right="101"/>
              <w:jc w:val="right"/>
            </w:pPr>
          </w:p>
        </w:tc>
        <w:tc>
          <w:tcPr>
            <w:tcW w:w="1350" w:type="dxa"/>
            <w:tcBorders>
              <w:bottom w:val="single" w:sz="4" w:space="0" w:color="auto"/>
            </w:tcBorders>
          </w:tcPr>
          <w:p w:rsidR="00EE7D58" w:rsidRPr="000A4D45" w:rsidRDefault="00EE7D58" w:rsidP="00BB15F8">
            <w:pPr>
              <w:ind w:right="364"/>
              <w:jc w:val="right"/>
            </w:pPr>
            <w:r w:rsidRPr="000A4D45">
              <w:t>-</w:t>
            </w:r>
          </w:p>
        </w:tc>
        <w:tc>
          <w:tcPr>
            <w:tcW w:w="180" w:type="dxa"/>
            <w:vAlign w:val="bottom"/>
          </w:tcPr>
          <w:p w:rsidR="00EE7D58" w:rsidRPr="000A4D45" w:rsidRDefault="00EE7D58" w:rsidP="00EE7D58">
            <w:pPr>
              <w:tabs>
                <w:tab w:val="decimal" w:pos="911"/>
              </w:tabs>
              <w:ind w:right="-72"/>
            </w:pPr>
          </w:p>
        </w:tc>
        <w:tc>
          <w:tcPr>
            <w:tcW w:w="1350" w:type="dxa"/>
            <w:tcBorders>
              <w:bottom w:val="single" w:sz="4" w:space="0" w:color="auto"/>
            </w:tcBorders>
          </w:tcPr>
          <w:p w:rsidR="00EE7D58" w:rsidRPr="000A4D45" w:rsidRDefault="00EE7D58" w:rsidP="00EE7D58">
            <w:pPr>
              <w:ind w:right="101"/>
              <w:jc w:val="right"/>
            </w:pPr>
            <w:r w:rsidRPr="000A4D45">
              <w:t>7,218</w:t>
            </w:r>
          </w:p>
        </w:tc>
      </w:tr>
      <w:tr w:rsidR="00EE7D58" w:rsidRPr="000A4D45" w:rsidTr="00D62674">
        <w:trPr>
          <w:cantSplit/>
        </w:trPr>
        <w:tc>
          <w:tcPr>
            <w:tcW w:w="3600" w:type="dxa"/>
          </w:tcPr>
          <w:p w:rsidR="00EE7D58" w:rsidRPr="000A4D45" w:rsidRDefault="00EE7D58" w:rsidP="00EE7D58">
            <w:pPr>
              <w:spacing w:line="240" w:lineRule="atLeast"/>
              <w:ind w:left="11"/>
              <w:rPr>
                <w:b/>
                <w:bCs/>
              </w:rPr>
            </w:pPr>
            <w:r w:rsidRPr="000A4D45">
              <w:rPr>
                <w:b/>
                <w:bCs/>
              </w:rPr>
              <w:t>Total</w:t>
            </w:r>
          </w:p>
        </w:tc>
        <w:tc>
          <w:tcPr>
            <w:tcW w:w="1170" w:type="dxa"/>
            <w:tcBorders>
              <w:top w:val="single" w:sz="4" w:space="0" w:color="auto"/>
              <w:bottom w:val="single" w:sz="4" w:space="0" w:color="auto"/>
            </w:tcBorders>
          </w:tcPr>
          <w:p w:rsidR="00EE7D58" w:rsidRPr="000A4D45" w:rsidRDefault="00EE7D58" w:rsidP="00EE7D58">
            <w:pPr>
              <w:ind w:right="101"/>
              <w:jc w:val="right"/>
              <w:rPr>
                <w:b/>
                <w:bCs/>
              </w:rPr>
            </w:pPr>
            <w:r w:rsidRPr="000A4D45">
              <w:rPr>
                <w:b/>
                <w:bCs/>
              </w:rPr>
              <w:t>73,501</w:t>
            </w:r>
          </w:p>
        </w:tc>
        <w:tc>
          <w:tcPr>
            <w:tcW w:w="180" w:type="dxa"/>
          </w:tcPr>
          <w:p w:rsidR="00EE7D58" w:rsidRPr="000A4D45" w:rsidRDefault="00EE7D58" w:rsidP="00EE7D58">
            <w:pPr>
              <w:ind w:right="101"/>
              <w:jc w:val="right"/>
              <w:rPr>
                <w:b/>
                <w:bCs/>
              </w:rPr>
            </w:pPr>
          </w:p>
        </w:tc>
        <w:tc>
          <w:tcPr>
            <w:tcW w:w="1260" w:type="dxa"/>
            <w:tcBorders>
              <w:top w:val="single" w:sz="4" w:space="0" w:color="auto"/>
              <w:bottom w:val="single" w:sz="4" w:space="0" w:color="auto"/>
            </w:tcBorders>
          </w:tcPr>
          <w:p w:rsidR="00EE7D58" w:rsidRPr="00BB15F8" w:rsidRDefault="00EE7D58" w:rsidP="00BB15F8">
            <w:pPr>
              <w:ind w:right="28"/>
              <w:jc w:val="right"/>
              <w:rPr>
                <w:b/>
                <w:bCs/>
              </w:rPr>
            </w:pPr>
            <w:r w:rsidRPr="00BB15F8">
              <w:rPr>
                <w:b/>
                <w:bCs/>
              </w:rPr>
              <w:t>(3,187)</w:t>
            </w:r>
          </w:p>
        </w:tc>
        <w:tc>
          <w:tcPr>
            <w:tcW w:w="180" w:type="dxa"/>
          </w:tcPr>
          <w:p w:rsidR="00EE7D58" w:rsidRPr="000A4D45" w:rsidRDefault="00EE7D58" w:rsidP="00EE7D58">
            <w:pPr>
              <w:ind w:right="101"/>
              <w:jc w:val="right"/>
              <w:rPr>
                <w:b/>
                <w:bCs/>
              </w:rPr>
            </w:pPr>
          </w:p>
        </w:tc>
        <w:tc>
          <w:tcPr>
            <w:tcW w:w="1350" w:type="dxa"/>
            <w:tcBorders>
              <w:top w:val="single" w:sz="4" w:space="0" w:color="auto"/>
              <w:bottom w:val="single" w:sz="4" w:space="0" w:color="auto"/>
            </w:tcBorders>
          </w:tcPr>
          <w:p w:rsidR="00EE7D58" w:rsidRPr="000A4D45" w:rsidRDefault="00EE7D58" w:rsidP="00EE7D58">
            <w:pPr>
              <w:ind w:right="101"/>
              <w:jc w:val="right"/>
              <w:rPr>
                <w:b/>
                <w:bCs/>
              </w:rPr>
            </w:pPr>
            <w:r w:rsidRPr="000A4D45">
              <w:rPr>
                <w:b/>
                <w:bCs/>
              </w:rPr>
              <w:t>(71)</w:t>
            </w:r>
          </w:p>
        </w:tc>
        <w:tc>
          <w:tcPr>
            <w:tcW w:w="180" w:type="dxa"/>
            <w:vAlign w:val="bottom"/>
          </w:tcPr>
          <w:p w:rsidR="00EE7D58" w:rsidRPr="000A4D45" w:rsidRDefault="00EE7D58" w:rsidP="00EE7D58">
            <w:pPr>
              <w:tabs>
                <w:tab w:val="decimal" w:pos="911"/>
              </w:tabs>
              <w:ind w:right="-72"/>
              <w:rPr>
                <w:b/>
                <w:bCs/>
              </w:rPr>
            </w:pPr>
          </w:p>
        </w:tc>
        <w:tc>
          <w:tcPr>
            <w:tcW w:w="1350" w:type="dxa"/>
            <w:tcBorders>
              <w:top w:val="single" w:sz="4" w:space="0" w:color="auto"/>
              <w:bottom w:val="single" w:sz="4" w:space="0" w:color="auto"/>
            </w:tcBorders>
          </w:tcPr>
          <w:p w:rsidR="00EE7D58" w:rsidRPr="000A4D45" w:rsidRDefault="00EE7D58" w:rsidP="00EE7D58">
            <w:pPr>
              <w:ind w:right="101"/>
              <w:jc w:val="right"/>
              <w:rPr>
                <w:b/>
                <w:bCs/>
              </w:rPr>
            </w:pPr>
            <w:r w:rsidRPr="000A4D45">
              <w:rPr>
                <w:b/>
                <w:bCs/>
              </w:rPr>
              <w:t>70,243</w:t>
            </w:r>
          </w:p>
        </w:tc>
      </w:tr>
      <w:tr w:rsidR="00B84C38" w:rsidRPr="000A4D45" w:rsidTr="00D62674">
        <w:trPr>
          <w:cantSplit/>
        </w:trPr>
        <w:tc>
          <w:tcPr>
            <w:tcW w:w="3600" w:type="dxa"/>
          </w:tcPr>
          <w:p w:rsidR="00B84C38" w:rsidRPr="000A4D45" w:rsidRDefault="00B84C38" w:rsidP="00EE7D58">
            <w:pPr>
              <w:spacing w:line="240" w:lineRule="atLeast"/>
              <w:ind w:left="11"/>
            </w:pPr>
          </w:p>
        </w:tc>
        <w:tc>
          <w:tcPr>
            <w:tcW w:w="1170" w:type="dxa"/>
            <w:tcBorders>
              <w:top w:val="single" w:sz="4" w:space="0" w:color="auto"/>
            </w:tcBorders>
          </w:tcPr>
          <w:p w:rsidR="00B84C38" w:rsidRPr="000A4D45" w:rsidRDefault="00B84C38" w:rsidP="00EE7D58">
            <w:pPr>
              <w:ind w:right="101"/>
              <w:jc w:val="right"/>
            </w:pPr>
          </w:p>
        </w:tc>
        <w:tc>
          <w:tcPr>
            <w:tcW w:w="180" w:type="dxa"/>
          </w:tcPr>
          <w:p w:rsidR="00B84C38" w:rsidRPr="000A4D45" w:rsidRDefault="00B84C38" w:rsidP="00EE7D58">
            <w:pPr>
              <w:ind w:right="101"/>
              <w:jc w:val="right"/>
            </w:pPr>
          </w:p>
        </w:tc>
        <w:tc>
          <w:tcPr>
            <w:tcW w:w="1260" w:type="dxa"/>
            <w:tcBorders>
              <w:top w:val="single" w:sz="4" w:space="0" w:color="auto"/>
            </w:tcBorders>
          </w:tcPr>
          <w:p w:rsidR="00B84C38" w:rsidRPr="000A4D45" w:rsidRDefault="00B84C38" w:rsidP="00EE7D58">
            <w:pPr>
              <w:ind w:right="101"/>
              <w:jc w:val="right"/>
            </w:pPr>
          </w:p>
        </w:tc>
        <w:tc>
          <w:tcPr>
            <w:tcW w:w="180" w:type="dxa"/>
          </w:tcPr>
          <w:p w:rsidR="00B84C38" w:rsidRPr="000A4D45" w:rsidRDefault="00B84C38" w:rsidP="00EE7D58">
            <w:pPr>
              <w:ind w:right="101"/>
              <w:jc w:val="right"/>
            </w:pPr>
          </w:p>
        </w:tc>
        <w:tc>
          <w:tcPr>
            <w:tcW w:w="1350" w:type="dxa"/>
            <w:tcBorders>
              <w:top w:val="single" w:sz="4" w:space="0" w:color="auto"/>
            </w:tcBorders>
          </w:tcPr>
          <w:p w:rsidR="00B84C38" w:rsidRPr="000A4D45" w:rsidRDefault="00B84C38" w:rsidP="00EE7D58">
            <w:pPr>
              <w:ind w:right="101"/>
              <w:jc w:val="right"/>
            </w:pPr>
          </w:p>
        </w:tc>
        <w:tc>
          <w:tcPr>
            <w:tcW w:w="180" w:type="dxa"/>
            <w:vAlign w:val="bottom"/>
          </w:tcPr>
          <w:p w:rsidR="00B84C38" w:rsidRPr="000A4D45" w:rsidRDefault="00B84C38" w:rsidP="00EE7D58">
            <w:pPr>
              <w:spacing w:line="240" w:lineRule="atLeast"/>
              <w:ind w:left="11"/>
            </w:pPr>
          </w:p>
        </w:tc>
        <w:tc>
          <w:tcPr>
            <w:tcW w:w="1350" w:type="dxa"/>
            <w:tcBorders>
              <w:top w:val="single" w:sz="4" w:space="0" w:color="auto"/>
            </w:tcBorders>
          </w:tcPr>
          <w:p w:rsidR="00B84C38" w:rsidRPr="000A4D45" w:rsidRDefault="00B84C38" w:rsidP="00EE7D58">
            <w:pPr>
              <w:ind w:right="101"/>
              <w:jc w:val="right"/>
            </w:pPr>
          </w:p>
        </w:tc>
      </w:tr>
      <w:tr w:rsidR="00EE7D58" w:rsidRPr="000A4D45" w:rsidTr="00D62674">
        <w:trPr>
          <w:cantSplit/>
        </w:trPr>
        <w:tc>
          <w:tcPr>
            <w:tcW w:w="3600" w:type="dxa"/>
          </w:tcPr>
          <w:p w:rsidR="00EE7D58" w:rsidRPr="000A4D45" w:rsidRDefault="00EE7D58" w:rsidP="00EE7D58">
            <w:pPr>
              <w:spacing w:line="240" w:lineRule="atLeast"/>
              <w:ind w:left="11"/>
              <w:rPr>
                <w:b/>
                <w:bCs/>
                <w:i/>
                <w:iCs/>
              </w:rPr>
            </w:pPr>
            <w:r w:rsidRPr="000A4D45">
              <w:rPr>
                <w:b/>
                <w:bCs/>
                <w:i/>
                <w:iCs/>
              </w:rPr>
              <w:t>Deferred tax liabilities</w:t>
            </w:r>
          </w:p>
        </w:tc>
        <w:tc>
          <w:tcPr>
            <w:tcW w:w="1170" w:type="dxa"/>
          </w:tcPr>
          <w:p w:rsidR="00EE7D58" w:rsidRPr="000A4D45" w:rsidRDefault="00EE7D58" w:rsidP="00EE7D58">
            <w:pPr>
              <w:ind w:right="101"/>
              <w:jc w:val="right"/>
            </w:pPr>
          </w:p>
        </w:tc>
        <w:tc>
          <w:tcPr>
            <w:tcW w:w="180" w:type="dxa"/>
          </w:tcPr>
          <w:p w:rsidR="00EE7D58" w:rsidRPr="000A4D45" w:rsidRDefault="00EE7D58" w:rsidP="00EE7D58">
            <w:pPr>
              <w:ind w:right="101"/>
              <w:jc w:val="right"/>
            </w:pPr>
          </w:p>
        </w:tc>
        <w:tc>
          <w:tcPr>
            <w:tcW w:w="1260" w:type="dxa"/>
          </w:tcPr>
          <w:p w:rsidR="00EE7D58" w:rsidRPr="000A4D45" w:rsidRDefault="00EE7D58" w:rsidP="00EE7D58">
            <w:pPr>
              <w:ind w:right="101"/>
              <w:jc w:val="right"/>
            </w:pPr>
          </w:p>
        </w:tc>
        <w:tc>
          <w:tcPr>
            <w:tcW w:w="180" w:type="dxa"/>
          </w:tcPr>
          <w:p w:rsidR="00EE7D58" w:rsidRPr="000A4D45" w:rsidRDefault="00EE7D58" w:rsidP="00EE7D58">
            <w:pPr>
              <w:ind w:right="101"/>
              <w:jc w:val="right"/>
            </w:pPr>
          </w:p>
        </w:tc>
        <w:tc>
          <w:tcPr>
            <w:tcW w:w="1350" w:type="dxa"/>
          </w:tcPr>
          <w:p w:rsidR="00EE7D58" w:rsidRPr="000A4D45" w:rsidRDefault="00EE7D58" w:rsidP="00EE7D58">
            <w:pPr>
              <w:ind w:right="101"/>
              <w:jc w:val="right"/>
            </w:pPr>
          </w:p>
        </w:tc>
        <w:tc>
          <w:tcPr>
            <w:tcW w:w="180" w:type="dxa"/>
            <w:vAlign w:val="bottom"/>
          </w:tcPr>
          <w:p w:rsidR="00EE7D58" w:rsidRPr="000A4D45" w:rsidRDefault="00EE7D58" w:rsidP="00EE7D58">
            <w:pPr>
              <w:spacing w:line="240" w:lineRule="atLeast"/>
              <w:ind w:left="11"/>
            </w:pPr>
          </w:p>
        </w:tc>
        <w:tc>
          <w:tcPr>
            <w:tcW w:w="1350" w:type="dxa"/>
          </w:tcPr>
          <w:p w:rsidR="00EE7D58" w:rsidRPr="000A4D45" w:rsidRDefault="00EE7D58" w:rsidP="00EE7D58">
            <w:pPr>
              <w:ind w:right="101"/>
              <w:jc w:val="right"/>
            </w:pPr>
          </w:p>
        </w:tc>
      </w:tr>
      <w:tr w:rsidR="00EE7D58" w:rsidRPr="000A4D45" w:rsidTr="00D62674">
        <w:trPr>
          <w:cantSplit/>
        </w:trPr>
        <w:tc>
          <w:tcPr>
            <w:tcW w:w="3600" w:type="dxa"/>
          </w:tcPr>
          <w:p w:rsidR="00EE7D58" w:rsidRPr="000A4D45" w:rsidRDefault="00EE7D58" w:rsidP="00EE7D58">
            <w:pPr>
              <w:spacing w:line="240" w:lineRule="atLeast"/>
              <w:ind w:left="11"/>
            </w:pPr>
            <w:r w:rsidRPr="000A4D45">
              <w:t xml:space="preserve">Depreciation of assets under </w:t>
            </w:r>
          </w:p>
          <w:p w:rsidR="00EE7D58" w:rsidRPr="000A4D45" w:rsidRDefault="00EE7D58" w:rsidP="00EE7D58">
            <w:pPr>
              <w:spacing w:line="240" w:lineRule="atLeast"/>
              <w:ind w:left="11"/>
              <w:rPr>
                <w:b/>
                <w:bCs/>
                <w:i/>
                <w:iCs/>
              </w:rPr>
            </w:pPr>
            <w:r w:rsidRPr="000A4D45">
              <w:t xml:space="preserve">   finance leases</w:t>
            </w:r>
          </w:p>
        </w:tc>
        <w:tc>
          <w:tcPr>
            <w:tcW w:w="1170" w:type="dxa"/>
          </w:tcPr>
          <w:p w:rsidR="00EE7D58" w:rsidRPr="000A4D45" w:rsidRDefault="00EE7D58" w:rsidP="00BB15F8">
            <w:pPr>
              <w:ind w:right="28"/>
              <w:jc w:val="right"/>
            </w:pPr>
          </w:p>
          <w:p w:rsidR="00EE7D58" w:rsidRPr="000A4D45" w:rsidRDefault="00EE7D58" w:rsidP="00BB15F8">
            <w:pPr>
              <w:ind w:right="28"/>
              <w:jc w:val="right"/>
            </w:pPr>
            <w:r w:rsidRPr="000A4D45">
              <w:t>(39)</w:t>
            </w:r>
          </w:p>
        </w:tc>
        <w:tc>
          <w:tcPr>
            <w:tcW w:w="180" w:type="dxa"/>
          </w:tcPr>
          <w:p w:rsidR="00EE7D58" w:rsidRPr="000A4D45" w:rsidRDefault="00EE7D58" w:rsidP="00EE7D58">
            <w:pPr>
              <w:ind w:right="101"/>
              <w:jc w:val="right"/>
            </w:pPr>
          </w:p>
        </w:tc>
        <w:tc>
          <w:tcPr>
            <w:tcW w:w="1260" w:type="dxa"/>
          </w:tcPr>
          <w:p w:rsidR="00EE7D58" w:rsidRPr="000A4D45" w:rsidRDefault="00EE7D58" w:rsidP="00BB15F8">
            <w:pPr>
              <w:ind w:right="28"/>
              <w:jc w:val="right"/>
            </w:pPr>
          </w:p>
          <w:p w:rsidR="00EE7D58" w:rsidRPr="000A4D45" w:rsidRDefault="00EE7D58" w:rsidP="00BB15F8">
            <w:pPr>
              <w:ind w:right="28"/>
              <w:jc w:val="right"/>
            </w:pPr>
            <w:r w:rsidRPr="000A4D45">
              <w:t>(69)</w:t>
            </w:r>
          </w:p>
        </w:tc>
        <w:tc>
          <w:tcPr>
            <w:tcW w:w="180" w:type="dxa"/>
          </w:tcPr>
          <w:p w:rsidR="00EE7D58" w:rsidRPr="000A4D45" w:rsidRDefault="00EE7D58" w:rsidP="00EE7D58">
            <w:pPr>
              <w:ind w:right="101"/>
              <w:jc w:val="right"/>
            </w:pPr>
          </w:p>
        </w:tc>
        <w:tc>
          <w:tcPr>
            <w:tcW w:w="1350" w:type="dxa"/>
          </w:tcPr>
          <w:p w:rsidR="00EE7D58" w:rsidRPr="000A4D45" w:rsidRDefault="00EE7D58" w:rsidP="00EE7D58">
            <w:pPr>
              <w:ind w:right="364"/>
              <w:jc w:val="right"/>
            </w:pPr>
          </w:p>
          <w:p w:rsidR="00EE7D58" w:rsidRPr="000A4D45" w:rsidRDefault="00EE7D58" w:rsidP="00EE7D58">
            <w:pPr>
              <w:ind w:right="364"/>
              <w:jc w:val="right"/>
            </w:pPr>
            <w:r w:rsidRPr="000A4D45">
              <w:t>-</w:t>
            </w:r>
          </w:p>
        </w:tc>
        <w:tc>
          <w:tcPr>
            <w:tcW w:w="180" w:type="dxa"/>
            <w:vAlign w:val="bottom"/>
          </w:tcPr>
          <w:p w:rsidR="00EE7D58" w:rsidRPr="000A4D45" w:rsidRDefault="00EE7D58" w:rsidP="00EE7D58">
            <w:pPr>
              <w:spacing w:line="240" w:lineRule="atLeast"/>
              <w:ind w:left="11"/>
            </w:pPr>
          </w:p>
        </w:tc>
        <w:tc>
          <w:tcPr>
            <w:tcW w:w="1350" w:type="dxa"/>
          </w:tcPr>
          <w:p w:rsidR="00EE7D58" w:rsidRPr="000A4D45" w:rsidRDefault="00EE7D58" w:rsidP="00BB15F8">
            <w:pPr>
              <w:ind w:right="37"/>
              <w:jc w:val="right"/>
            </w:pPr>
          </w:p>
          <w:p w:rsidR="00EE7D58" w:rsidRPr="000A4D45" w:rsidRDefault="00EE7D58" w:rsidP="00BB15F8">
            <w:pPr>
              <w:ind w:right="37"/>
              <w:jc w:val="right"/>
            </w:pPr>
            <w:r w:rsidRPr="000A4D45">
              <w:t>(108)</w:t>
            </w:r>
          </w:p>
        </w:tc>
      </w:tr>
      <w:tr w:rsidR="00EE7D58" w:rsidRPr="000A4D45" w:rsidTr="00D62674">
        <w:trPr>
          <w:cantSplit/>
        </w:trPr>
        <w:tc>
          <w:tcPr>
            <w:tcW w:w="3600" w:type="dxa"/>
          </w:tcPr>
          <w:p w:rsidR="00EE7D58" w:rsidRPr="000A4D45" w:rsidRDefault="00EE7D58" w:rsidP="00EE7D58">
            <w:pPr>
              <w:spacing w:line="240" w:lineRule="atLeast"/>
              <w:ind w:left="11"/>
              <w:rPr>
                <w:b/>
                <w:bCs/>
              </w:rPr>
            </w:pPr>
            <w:r w:rsidRPr="000A4D45">
              <w:rPr>
                <w:b/>
                <w:bCs/>
              </w:rPr>
              <w:t>Total</w:t>
            </w:r>
          </w:p>
        </w:tc>
        <w:tc>
          <w:tcPr>
            <w:tcW w:w="1170" w:type="dxa"/>
            <w:tcBorders>
              <w:top w:val="single" w:sz="4" w:space="0" w:color="auto"/>
              <w:bottom w:val="single" w:sz="4" w:space="0" w:color="auto"/>
            </w:tcBorders>
          </w:tcPr>
          <w:p w:rsidR="00EE7D58" w:rsidRPr="000A4D45" w:rsidRDefault="00EE7D58" w:rsidP="00BB15F8">
            <w:pPr>
              <w:ind w:right="28"/>
              <w:jc w:val="right"/>
              <w:rPr>
                <w:b/>
                <w:bCs/>
              </w:rPr>
            </w:pPr>
            <w:r w:rsidRPr="000A4D45">
              <w:rPr>
                <w:b/>
                <w:bCs/>
              </w:rPr>
              <w:t>(39)</w:t>
            </w:r>
          </w:p>
        </w:tc>
        <w:tc>
          <w:tcPr>
            <w:tcW w:w="180" w:type="dxa"/>
          </w:tcPr>
          <w:p w:rsidR="00EE7D58" w:rsidRPr="000A4D45" w:rsidRDefault="00EE7D58" w:rsidP="00EE7D58">
            <w:pPr>
              <w:ind w:right="101"/>
              <w:jc w:val="right"/>
              <w:rPr>
                <w:b/>
                <w:bCs/>
              </w:rPr>
            </w:pPr>
          </w:p>
        </w:tc>
        <w:tc>
          <w:tcPr>
            <w:tcW w:w="1260" w:type="dxa"/>
            <w:tcBorders>
              <w:top w:val="single" w:sz="4" w:space="0" w:color="auto"/>
              <w:bottom w:val="single" w:sz="4" w:space="0" w:color="auto"/>
            </w:tcBorders>
          </w:tcPr>
          <w:p w:rsidR="00EE7D58" w:rsidRPr="000A4D45" w:rsidRDefault="00EE7D58" w:rsidP="00BB15F8">
            <w:pPr>
              <w:ind w:right="28"/>
              <w:jc w:val="right"/>
              <w:rPr>
                <w:b/>
                <w:bCs/>
              </w:rPr>
            </w:pPr>
            <w:r w:rsidRPr="000A4D45">
              <w:rPr>
                <w:b/>
                <w:bCs/>
              </w:rPr>
              <w:t>(69)</w:t>
            </w:r>
          </w:p>
        </w:tc>
        <w:tc>
          <w:tcPr>
            <w:tcW w:w="180" w:type="dxa"/>
          </w:tcPr>
          <w:p w:rsidR="00EE7D58" w:rsidRPr="000A4D45" w:rsidRDefault="00EE7D58" w:rsidP="00EE7D58">
            <w:pPr>
              <w:ind w:right="101"/>
              <w:jc w:val="right"/>
              <w:rPr>
                <w:b/>
                <w:bCs/>
              </w:rPr>
            </w:pPr>
          </w:p>
        </w:tc>
        <w:tc>
          <w:tcPr>
            <w:tcW w:w="1350" w:type="dxa"/>
            <w:tcBorders>
              <w:top w:val="single" w:sz="4" w:space="0" w:color="auto"/>
              <w:bottom w:val="single" w:sz="4" w:space="0" w:color="auto"/>
            </w:tcBorders>
          </w:tcPr>
          <w:p w:rsidR="00EE7D58" w:rsidRPr="000A4D45" w:rsidRDefault="00EE7D58" w:rsidP="00EE7D58">
            <w:pPr>
              <w:ind w:right="364"/>
              <w:jc w:val="right"/>
              <w:rPr>
                <w:b/>
                <w:bCs/>
              </w:rPr>
            </w:pPr>
            <w:r w:rsidRPr="000A4D45">
              <w:rPr>
                <w:b/>
                <w:bCs/>
              </w:rPr>
              <w:t>-</w:t>
            </w:r>
          </w:p>
        </w:tc>
        <w:tc>
          <w:tcPr>
            <w:tcW w:w="180" w:type="dxa"/>
            <w:vAlign w:val="bottom"/>
          </w:tcPr>
          <w:p w:rsidR="00EE7D58" w:rsidRPr="000A4D45" w:rsidRDefault="00EE7D58" w:rsidP="00EE7D58">
            <w:pPr>
              <w:spacing w:line="240" w:lineRule="atLeast"/>
              <w:ind w:left="11"/>
              <w:rPr>
                <w:b/>
                <w:bCs/>
              </w:rPr>
            </w:pPr>
          </w:p>
        </w:tc>
        <w:tc>
          <w:tcPr>
            <w:tcW w:w="1350" w:type="dxa"/>
            <w:tcBorders>
              <w:top w:val="single" w:sz="4" w:space="0" w:color="auto"/>
              <w:bottom w:val="single" w:sz="4" w:space="0" w:color="auto"/>
            </w:tcBorders>
          </w:tcPr>
          <w:p w:rsidR="00EE7D58" w:rsidRPr="000A4D45" w:rsidRDefault="00EE7D58" w:rsidP="00BB15F8">
            <w:pPr>
              <w:ind w:right="37"/>
              <w:jc w:val="right"/>
              <w:rPr>
                <w:b/>
                <w:bCs/>
              </w:rPr>
            </w:pPr>
            <w:r w:rsidRPr="000A4D45">
              <w:rPr>
                <w:b/>
                <w:bCs/>
              </w:rPr>
              <w:t>(108)</w:t>
            </w:r>
          </w:p>
        </w:tc>
      </w:tr>
      <w:tr w:rsidR="00EE7D58" w:rsidRPr="000A4D45" w:rsidTr="00D62674">
        <w:trPr>
          <w:cantSplit/>
        </w:trPr>
        <w:tc>
          <w:tcPr>
            <w:tcW w:w="3600" w:type="dxa"/>
          </w:tcPr>
          <w:p w:rsidR="00EE7D58" w:rsidRPr="000A4D45" w:rsidRDefault="00EE7D58" w:rsidP="00EE7D58">
            <w:pPr>
              <w:spacing w:line="240" w:lineRule="atLeast"/>
              <w:ind w:left="11"/>
            </w:pPr>
          </w:p>
        </w:tc>
        <w:tc>
          <w:tcPr>
            <w:tcW w:w="1170" w:type="dxa"/>
            <w:tcBorders>
              <w:top w:val="single" w:sz="4" w:space="0" w:color="auto"/>
            </w:tcBorders>
          </w:tcPr>
          <w:p w:rsidR="00EE7D58" w:rsidRPr="000A4D45" w:rsidRDefault="00EE7D58" w:rsidP="00EE7D58">
            <w:pPr>
              <w:ind w:right="101"/>
              <w:jc w:val="right"/>
              <w:rPr>
                <w:b/>
                <w:bCs/>
              </w:rPr>
            </w:pPr>
          </w:p>
        </w:tc>
        <w:tc>
          <w:tcPr>
            <w:tcW w:w="180" w:type="dxa"/>
          </w:tcPr>
          <w:p w:rsidR="00EE7D58" w:rsidRPr="000A4D45" w:rsidRDefault="00EE7D58" w:rsidP="00EE7D58">
            <w:pPr>
              <w:ind w:right="101"/>
              <w:jc w:val="right"/>
              <w:rPr>
                <w:b/>
                <w:bCs/>
              </w:rPr>
            </w:pPr>
          </w:p>
        </w:tc>
        <w:tc>
          <w:tcPr>
            <w:tcW w:w="1260" w:type="dxa"/>
            <w:tcBorders>
              <w:top w:val="single" w:sz="4" w:space="0" w:color="auto"/>
            </w:tcBorders>
          </w:tcPr>
          <w:p w:rsidR="00EE7D58" w:rsidRPr="000A4D45" w:rsidRDefault="00EE7D58" w:rsidP="00EE7D58">
            <w:pPr>
              <w:ind w:right="101"/>
              <w:jc w:val="right"/>
              <w:rPr>
                <w:b/>
                <w:bCs/>
              </w:rPr>
            </w:pPr>
          </w:p>
        </w:tc>
        <w:tc>
          <w:tcPr>
            <w:tcW w:w="180" w:type="dxa"/>
          </w:tcPr>
          <w:p w:rsidR="00EE7D58" w:rsidRPr="000A4D45" w:rsidRDefault="00EE7D58" w:rsidP="00EE7D58">
            <w:pPr>
              <w:ind w:right="101"/>
              <w:jc w:val="right"/>
              <w:rPr>
                <w:b/>
                <w:bCs/>
              </w:rPr>
            </w:pPr>
          </w:p>
        </w:tc>
        <w:tc>
          <w:tcPr>
            <w:tcW w:w="1350" w:type="dxa"/>
            <w:tcBorders>
              <w:top w:val="single" w:sz="4" w:space="0" w:color="auto"/>
            </w:tcBorders>
          </w:tcPr>
          <w:p w:rsidR="00EE7D58" w:rsidRPr="000A4D45" w:rsidRDefault="00EE7D58" w:rsidP="00EE7D58">
            <w:pPr>
              <w:ind w:right="101"/>
              <w:jc w:val="right"/>
              <w:rPr>
                <w:b/>
                <w:bCs/>
              </w:rPr>
            </w:pPr>
          </w:p>
        </w:tc>
        <w:tc>
          <w:tcPr>
            <w:tcW w:w="180" w:type="dxa"/>
            <w:vAlign w:val="bottom"/>
          </w:tcPr>
          <w:p w:rsidR="00EE7D58" w:rsidRPr="000A4D45" w:rsidRDefault="00EE7D58" w:rsidP="00EE7D58">
            <w:pPr>
              <w:spacing w:line="240" w:lineRule="atLeast"/>
              <w:ind w:left="11"/>
              <w:rPr>
                <w:b/>
                <w:bCs/>
              </w:rPr>
            </w:pPr>
          </w:p>
        </w:tc>
        <w:tc>
          <w:tcPr>
            <w:tcW w:w="1350" w:type="dxa"/>
            <w:tcBorders>
              <w:top w:val="single" w:sz="4" w:space="0" w:color="auto"/>
            </w:tcBorders>
          </w:tcPr>
          <w:p w:rsidR="00EE7D58" w:rsidRPr="000A4D45" w:rsidRDefault="00EE7D58" w:rsidP="00EE7D58">
            <w:pPr>
              <w:ind w:right="101"/>
              <w:jc w:val="right"/>
              <w:rPr>
                <w:b/>
                <w:bCs/>
              </w:rPr>
            </w:pPr>
          </w:p>
        </w:tc>
      </w:tr>
      <w:tr w:rsidR="00EE7D58" w:rsidRPr="000A4D45" w:rsidTr="00D62674">
        <w:trPr>
          <w:cantSplit/>
        </w:trPr>
        <w:tc>
          <w:tcPr>
            <w:tcW w:w="3600" w:type="dxa"/>
          </w:tcPr>
          <w:p w:rsidR="00EE7D58" w:rsidRPr="000A4D45" w:rsidRDefault="00EE7D58" w:rsidP="00EE7D58">
            <w:pPr>
              <w:spacing w:line="240" w:lineRule="atLeast"/>
              <w:ind w:left="11"/>
              <w:rPr>
                <w:b/>
                <w:bCs/>
              </w:rPr>
            </w:pPr>
            <w:r w:rsidRPr="000A4D45">
              <w:rPr>
                <w:b/>
                <w:bCs/>
              </w:rPr>
              <w:t>Net</w:t>
            </w:r>
          </w:p>
        </w:tc>
        <w:tc>
          <w:tcPr>
            <w:tcW w:w="1170" w:type="dxa"/>
            <w:tcBorders>
              <w:bottom w:val="double" w:sz="4" w:space="0" w:color="auto"/>
            </w:tcBorders>
          </w:tcPr>
          <w:p w:rsidR="00EE7D58" w:rsidRPr="000A4D45" w:rsidRDefault="00EE7D58" w:rsidP="00EE7D58">
            <w:pPr>
              <w:ind w:right="101"/>
              <w:jc w:val="right"/>
              <w:rPr>
                <w:b/>
                <w:bCs/>
              </w:rPr>
            </w:pPr>
            <w:r w:rsidRPr="000A4D45">
              <w:rPr>
                <w:b/>
                <w:bCs/>
              </w:rPr>
              <w:t>73,462</w:t>
            </w:r>
          </w:p>
        </w:tc>
        <w:tc>
          <w:tcPr>
            <w:tcW w:w="180" w:type="dxa"/>
          </w:tcPr>
          <w:p w:rsidR="00EE7D58" w:rsidRPr="000A4D45" w:rsidRDefault="00EE7D58" w:rsidP="00EE7D58">
            <w:pPr>
              <w:ind w:right="101"/>
              <w:jc w:val="right"/>
              <w:rPr>
                <w:b/>
                <w:bCs/>
              </w:rPr>
            </w:pPr>
          </w:p>
        </w:tc>
        <w:tc>
          <w:tcPr>
            <w:tcW w:w="1260" w:type="dxa"/>
            <w:tcBorders>
              <w:bottom w:val="double" w:sz="4" w:space="0" w:color="auto"/>
            </w:tcBorders>
          </w:tcPr>
          <w:p w:rsidR="00EE7D58" w:rsidRPr="000A4D45" w:rsidRDefault="00EE7D58" w:rsidP="00BB15F8">
            <w:pPr>
              <w:ind w:right="28"/>
              <w:jc w:val="right"/>
              <w:rPr>
                <w:b/>
                <w:bCs/>
              </w:rPr>
            </w:pPr>
            <w:r w:rsidRPr="000A4D45">
              <w:rPr>
                <w:b/>
                <w:bCs/>
              </w:rPr>
              <w:t>(3,256)</w:t>
            </w:r>
          </w:p>
        </w:tc>
        <w:tc>
          <w:tcPr>
            <w:tcW w:w="180" w:type="dxa"/>
          </w:tcPr>
          <w:p w:rsidR="00EE7D58" w:rsidRPr="000A4D45" w:rsidRDefault="00EE7D58" w:rsidP="00EE7D58">
            <w:pPr>
              <w:ind w:right="101"/>
              <w:jc w:val="right"/>
              <w:rPr>
                <w:b/>
                <w:bCs/>
              </w:rPr>
            </w:pPr>
          </w:p>
        </w:tc>
        <w:tc>
          <w:tcPr>
            <w:tcW w:w="1350" w:type="dxa"/>
            <w:tcBorders>
              <w:bottom w:val="double" w:sz="4" w:space="0" w:color="auto"/>
            </w:tcBorders>
          </w:tcPr>
          <w:p w:rsidR="00EE7D58" w:rsidRPr="000A4D45" w:rsidRDefault="00EE7D58" w:rsidP="00EE7D58">
            <w:pPr>
              <w:ind w:right="101"/>
              <w:jc w:val="right"/>
              <w:rPr>
                <w:b/>
                <w:bCs/>
              </w:rPr>
            </w:pPr>
            <w:r w:rsidRPr="000A4D45">
              <w:rPr>
                <w:b/>
                <w:bCs/>
              </w:rPr>
              <w:t>(71)</w:t>
            </w:r>
          </w:p>
        </w:tc>
        <w:tc>
          <w:tcPr>
            <w:tcW w:w="180" w:type="dxa"/>
            <w:vAlign w:val="bottom"/>
          </w:tcPr>
          <w:p w:rsidR="00EE7D58" w:rsidRPr="000A4D45" w:rsidRDefault="00EE7D58" w:rsidP="00EE7D58">
            <w:pPr>
              <w:spacing w:line="240" w:lineRule="atLeast"/>
              <w:ind w:left="11"/>
              <w:rPr>
                <w:b/>
                <w:bCs/>
              </w:rPr>
            </w:pPr>
          </w:p>
        </w:tc>
        <w:tc>
          <w:tcPr>
            <w:tcW w:w="1350" w:type="dxa"/>
            <w:tcBorders>
              <w:bottom w:val="double" w:sz="4" w:space="0" w:color="auto"/>
            </w:tcBorders>
          </w:tcPr>
          <w:p w:rsidR="00EE7D58" w:rsidRPr="000A4D45" w:rsidRDefault="00EE7D58" w:rsidP="00EE7D58">
            <w:pPr>
              <w:ind w:right="101"/>
              <w:jc w:val="right"/>
              <w:rPr>
                <w:b/>
                <w:bCs/>
              </w:rPr>
            </w:pPr>
            <w:r w:rsidRPr="000A4D45">
              <w:rPr>
                <w:b/>
                <w:bCs/>
              </w:rPr>
              <w:t>70,135</w:t>
            </w:r>
          </w:p>
        </w:tc>
      </w:tr>
    </w:tbl>
    <w:p w:rsidR="00D62674" w:rsidRPr="000A4D45" w:rsidRDefault="00D62674" w:rsidP="00D62674">
      <w:pPr>
        <w:pStyle w:val="block"/>
        <w:spacing w:after="0" w:line="240" w:lineRule="auto"/>
        <w:ind w:left="1152" w:hanging="18"/>
        <w:jc w:val="both"/>
        <w:rPr>
          <w:color w:val="000000"/>
        </w:rPr>
      </w:pPr>
    </w:p>
    <w:tbl>
      <w:tblPr>
        <w:tblW w:w="9270" w:type="dxa"/>
        <w:tblInd w:w="1080" w:type="dxa"/>
        <w:tblLayout w:type="fixed"/>
        <w:tblCellMar>
          <w:left w:w="79" w:type="dxa"/>
          <w:right w:w="79" w:type="dxa"/>
        </w:tblCellMar>
        <w:tblLook w:val="0000" w:firstRow="0" w:lastRow="0" w:firstColumn="0" w:lastColumn="0" w:noHBand="0" w:noVBand="0"/>
      </w:tblPr>
      <w:tblGrid>
        <w:gridCol w:w="3600"/>
        <w:gridCol w:w="1170"/>
        <w:gridCol w:w="180"/>
        <w:gridCol w:w="1260"/>
        <w:gridCol w:w="180"/>
        <w:gridCol w:w="1350"/>
        <w:gridCol w:w="180"/>
        <w:gridCol w:w="1350"/>
      </w:tblGrid>
      <w:tr w:rsidR="00D62674" w:rsidRPr="000A4D45" w:rsidTr="00EC2E48">
        <w:trPr>
          <w:cantSplit/>
          <w:trHeight w:val="273"/>
        </w:trPr>
        <w:tc>
          <w:tcPr>
            <w:tcW w:w="3600" w:type="dxa"/>
          </w:tcPr>
          <w:p w:rsidR="00D62674" w:rsidRPr="000A4D45" w:rsidRDefault="00D62674" w:rsidP="00D62674">
            <w:pPr>
              <w:spacing w:line="240" w:lineRule="atLeast"/>
              <w:ind w:left="180" w:hanging="180"/>
            </w:pPr>
          </w:p>
        </w:tc>
        <w:tc>
          <w:tcPr>
            <w:tcW w:w="5670" w:type="dxa"/>
            <w:gridSpan w:val="7"/>
          </w:tcPr>
          <w:p w:rsidR="00D62674" w:rsidRPr="000A4D45" w:rsidRDefault="00D62674" w:rsidP="00D62674">
            <w:pPr>
              <w:pStyle w:val="acctfourfigures"/>
              <w:tabs>
                <w:tab w:val="clear" w:pos="765"/>
              </w:tabs>
              <w:spacing w:line="240" w:lineRule="atLeast"/>
              <w:ind w:right="11"/>
              <w:jc w:val="center"/>
              <w:rPr>
                <w:b/>
                <w:bCs/>
              </w:rPr>
            </w:pPr>
            <w:r w:rsidRPr="000A4D45">
              <w:rPr>
                <w:b/>
                <w:bCs/>
              </w:rPr>
              <w:t>Separate financial statements</w:t>
            </w:r>
          </w:p>
        </w:tc>
      </w:tr>
      <w:tr w:rsidR="00D62674" w:rsidRPr="000A4D45" w:rsidTr="00EC2E48">
        <w:trPr>
          <w:cantSplit/>
          <w:trHeight w:val="273"/>
        </w:trPr>
        <w:tc>
          <w:tcPr>
            <w:tcW w:w="3600" w:type="dxa"/>
          </w:tcPr>
          <w:p w:rsidR="00D62674" w:rsidRPr="000A4D45" w:rsidRDefault="00D62674" w:rsidP="00D62674">
            <w:pPr>
              <w:spacing w:line="240" w:lineRule="atLeast"/>
              <w:ind w:left="180" w:hanging="180"/>
            </w:pPr>
          </w:p>
        </w:tc>
        <w:tc>
          <w:tcPr>
            <w:tcW w:w="1170" w:type="dxa"/>
          </w:tcPr>
          <w:p w:rsidR="00D62674" w:rsidRPr="000A4D45" w:rsidRDefault="00D62674" w:rsidP="00D62674">
            <w:pPr>
              <w:pStyle w:val="acctfourfigures"/>
              <w:tabs>
                <w:tab w:val="clear" w:pos="765"/>
                <w:tab w:val="decimal" w:pos="731"/>
              </w:tabs>
              <w:spacing w:line="240" w:lineRule="atLeast"/>
              <w:ind w:right="11"/>
            </w:pPr>
          </w:p>
        </w:tc>
        <w:tc>
          <w:tcPr>
            <w:tcW w:w="180" w:type="dxa"/>
          </w:tcPr>
          <w:p w:rsidR="00D62674" w:rsidRPr="000A4D45" w:rsidRDefault="00D62674" w:rsidP="00D62674">
            <w:pPr>
              <w:pStyle w:val="acctfourfigures"/>
              <w:spacing w:line="240" w:lineRule="atLeast"/>
            </w:pPr>
          </w:p>
        </w:tc>
        <w:tc>
          <w:tcPr>
            <w:tcW w:w="2790" w:type="dxa"/>
            <w:gridSpan w:val="3"/>
            <w:tcBorders>
              <w:bottom w:val="single" w:sz="4" w:space="0" w:color="auto"/>
            </w:tcBorders>
          </w:tcPr>
          <w:p w:rsidR="00D62674" w:rsidRPr="000A4D45" w:rsidRDefault="00D62674" w:rsidP="00D62674">
            <w:pPr>
              <w:pStyle w:val="acctfourfigures"/>
              <w:tabs>
                <w:tab w:val="clear" w:pos="765"/>
                <w:tab w:val="decimal" w:pos="731"/>
              </w:tabs>
              <w:spacing w:line="240" w:lineRule="atLeast"/>
              <w:ind w:right="11"/>
              <w:jc w:val="center"/>
            </w:pPr>
            <w:r w:rsidRPr="000A4D45">
              <w:t>(Charged) / Credited to:</w:t>
            </w:r>
          </w:p>
        </w:tc>
        <w:tc>
          <w:tcPr>
            <w:tcW w:w="180" w:type="dxa"/>
          </w:tcPr>
          <w:p w:rsidR="00D62674" w:rsidRPr="000A4D45" w:rsidRDefault="00D62674" w:rsidP="00D62674">
            <w:pPr>
              <w:pStyle w:val="acctfourfigures"/>
              <w:spacing w:line="240" w:lineRule="atLeast"/>
            </w:pPr>
          </w:p>
        </w:tc>
        <w:tc>
          <w:tcPr>
            <w:tcW w:w="1350" w:type="dxa"/>
          </w:tcPr>
          <w:p w:rsidR="00D62674" w:rsidRPr="000A4D45" w:rsidRDefault="00D62674" w:rsidP="00D62674">
            <w:pPr>
              <w:pStyle w:val="acctfourfigures"/>
              <w:tabs>
                <w:tab w:val="clear" w:pos="765"/>
                <w:tab w:val="decimal" w:pos="731"/>
              </w:tabs>
              <w:spacing w:line="240" w:lineRule="atLeast"/>
              <w:ind w:right="11"/>
            </w:pPr>
          </w:p>
        </w:tc>
      </w:tr>
      <w:tr w:rsidR="002C1211" w:rsidRPr="000A4D45" w:rsidTr="00EC2E48">
        <w:trPr>
          <w:cantSplit/>
          <w:trHeight w:val="726"/>
        </w:trPr>
        <w:tc>
          <w:tcPr>
            <w:tcW w:w="3600" w:type="dxa"/>
          </w:tcPr>
          <w:p w:rsidR="002C1211" w:rsidRPr="000A4D45" w:rsidRDefault="002C1211" w:rsidP="002C1211">
            <w:pPr>
              <w:spacing w:line="240" w:lineRule="atLeast"/>
              <w:ind w:left="11"/>
              <w:rPr>
                <w:b/>
                <w:bCs/>
                <w:i/>
                <w:iCs/>
              </w:rPr>
            </w:pPr>
          </w:p>
          <w:p w:rsidR="002C1211" w:rsidRPr="000A4D45" w:rsidRDefault="002C1211" w:rsidP="002C1211">
            <w:pPr>
              <w:spacing w:line="240" w:lineRule="atLeast"/>
              <w:ind w:left="11"/>
              <w:rPr>
                <w:b/>
                <w:bCs/>
                <w:i/>
                <w:iCs/>
              </w:rPr>
            </w:pPr>
          </w:p>
          <w:p w:rsidR="002C1211" w:rsidRPr="000A4D45" w:rsidRDefault="002C1211" w:rsidP="002C1211">
            <w:pPr>
              <w:spacing w:line="240" w:lineRule="atLeast"/>
              <w:ind w:left="11"/>
              <w:rPr>
                <w:b/>
                <w:bCs/>
                <w:i/>
                <w:iCs/>
              </w:rPr>
            </w:pPr>
            <w:r w:rsidRPr="000A4D45">
              <w:rPr>
                <w:b/>
                <w:bCs/>
                <w:i/>
                <w:iCs/>
              </w:rPr>
              <w:t>Deferred tax</w:t>
            </w:r>
          </w:p>
        </w:tc>
        <w:tc>
          <w:tcPr>
            <w:tcW w:w="1170" w:type="dxa"/>
            <w:vAlign w:val="bottom"/>
          </w:tcPr>
          <w:p w:rsidR="002C1211" w:rsidRPr="000A4D45" w:rsidRDefault="002C1211" w:rsidP="002C1211">
            <w:pPr>
              <w:pStyle w:val="acctfourfigures"/>
              <w:tabs>
                <w:tab w:val="clear" w:pos="765"/>
                <w:tab w:val="decimal" w:pos="194"/>
              </w:tabs>
              <w:spacing w:line="240" w:lineRule="atLeast"/>
              <w:ind w:left="-79" w:right="-79"/>
              <w:jc w:val="center"/>
              <w:rPr>
                <w:b/>
                <w:bCs/>
              </w:rPr>
            </w:pPr>
            <w:r w:rsidRPr="000A4D45">
              <w:rPr>
                <w:b/>
                <w:bCs/>
              </w:rPr>
              <w:t>At</w:t>
            </w:r>
          </w:p>
          <w:p w:rsidR="002C1211" w:rsidRPr="000A4D45" w:rsidRDefault="002C1211" w:rsidP="002C1211">
            <w:pPr>
              <w:pStyle w:val="acctfourfigures"/>
              <w:tabs>
                <w:tab w:val="clear" w:pos="765"/>
                <w:tab w:val="decimal" w:pos="11"/>
              </w:tabs>
              <w:spacing w:line="240" w:lineRule="atLeast"/>
              <w:ind w:left="-79" w:right="-79"/>
              <w:jc w:val="center"/>
              <w:rPr>
                <w:b/>
                <w:bCs/>
              </w:rPr>
            </w:pPr>
            <w:r w:rsidRPr="000A4D45">
              <w:rPr>
                <w:b/>
                <w:bCs/>
              </w:rPr>
              <w:t>1 January</w:t>
            </w:r>
          </w:p>
        </w:tc>
        <w:tc>
          <w:tcPr>
            <w:tcW w:w="180" w:type="dxa"/>
            <w:vAlign w:val="bottom"/>
          </w:tcPr>
          <w:p w:rsidR="002C1211" w:rsidRPr="000A4D45" w:rsidRDefault="002C1211" w:rsidP="002C1211">
            <w:pPr>
              <w:pStyle w:val="acctfourfigures"/>
              <w:tabs>
                <w:tab w:val="clear" w:pos="765"/>
              </w:tabs>
              <w:spacing w:line="240" w:lineRule="atLeast"/>
              <w:ind w:left="-79" w:right="-79"/>
              <w:jc w:val="center"/>
            </w:pPr>
          </w:p>
          <w:p w:rsidR="002C1211" w:rsidRPr="000A4D45" w:rsidRDefault="002C1211" w:rsidP="002C1211">
            <w:pPr>
              <w:pStyle w:val="acctfourfigures"/>
              <w:tabs>
                <w:tab w:val="clear" w:pos="765"/>
              </w:tabs>
              <w:spacing w:line="240" w:lineRule="atLeast"/>
              <w:ind w:left="-79" w:right="-79"/>
              <w:jc w:val="center"/>
            </w:pPr>
          </w:p>
          <w:p w:rsidR="002C1211" w:rsidRPr="000A4D45" w:rsidRDefault="002C1211" w:rsidP="002C1211">
            <w:pPr>
              <w:pStyle w:val="acctfourfigures"/>
              <w:tabs>
                <w:tab w:val="clear" w:pos="765"/>
              </w:tabs>
              <w:spacing w:line="240" w:lineRule="atLeast"/>
              <w:ind w:left="-79" w:right="-79"/>
              <w:jc w:val="center"/>
            </w:pPr>
          </w:p>
        </w:tc>
        <w:tc>
          <w:tcPr>
            <w:tcW w:w="1260" w:type="dxa"/>
            <w:vAlign w:val="bottom"/>
          </w:tcPr>
          <w:p w:rsidR="002C1211" w:rsidRPr="000A4D45" w:rsidRDefault="002C1211" w:rsidP="002C1211">
            <w:pPr>
              <w:pStyle w:val="acctfourfigures"/>
              <w:tabs>
                <w:tab w:val="clear" w:pos="765"/>
              </w:tabs>
              <w:spacing w:line="240" w:lineRule="atLeast"/>
              <w:ind w:left="-79" w:right="-79"/>
              <w:jc w:val="center"/>
            </w:pPr>
            <w:r w:rsidRPr="000A4D45">
              <w:t xml:space="preserve">Profit or </w:t>
            </w:r>
          </w:p>
          <w:p w:rsidR="002C1211" w:rsidRPr="000A4D45" w:rsidRDefault="002C1211" w:rsidP="002C1211">
            <w:pPr>
              <w:pStyle w:val="acctfourfigures"/>
              <w:tabs>
                <w:tab w:val="clear" w:pos="765"/>
              </w:tabs>
              <w:spacing w:line="240" w:lineRule="atLeast"/>
              <w:ind w:left="-79" w:right="-79"/>
              <w:jc w:val="center"/>
              <w:rPr>
                <w:i/>
                <w:iCs/>
              </w:rPr>
            </w:pPr>
            <w:r w:rsidRPr="000A4D45">
              <w:t>loss</w:t>
            </w:r>
            <w:r w:rsidRPr="000A4D45" w:rsidDel="00757763">
              <w:t xml:space="preserve"> </w:t>
            </w:r>
          </w:p>
        </w:tc>
        <w:tc>
          <w:tcPr>
            <w:tcW w:w="180" w:type="dxa"/>
            <w:vAlign w:val="bottom"/>
          </w:tcPr>
          <w:p w:rsidR="002C1211" w:rsidRPr="000A4D45" w:rsidRDefault="002C1211" w:rsidP="002C1211">
            <w:pPr>
              <w:pStyle w:val="acctfourfigures"/>
              <w:tabs>
                <w:tab w:val="clear" w:pos="765"/>
              </w:tabs>
              <w:spacing w:line="240" w:lineRule="atLeast"/>
              <w:ind w:left="-79" w:right="-79"/>
              <w:jc w:val="center"/>
            </w:pPr>
          </w:p>
          <w:p w:rsidR="002C1211" w:rsidRPr="000A4D45" w:rsidRDefault="002C1211" w:rsidP="002C1211">
            <w:pPr>
              <w:pStyle w:val="acctfourfigures"/>
              <w:tabs>
                <w:tab w:val="clear" w:pos="765"/>
              </w:tabs>
              <w:spacing w:line="240" w:lineRule="atLeast"/>
              <w:ind w:left="-79" w:right="-79"/>
              <w:jc w:val="center"/>
            </w:pPr>
          </w:p>
          <w:p w:rsidR="002C1211" w:rsidRPr="000A4D45" w:rsidRDefault="002C1211" w:rsidP="002C1211">
            <w:pPr>
              <w:pStyle w:val="acctfourfigures"/>
              <w:tabs>
                <w:tab w:val="clear" w:pos="765"/>
              </w:tabs>
              <w:spacing w:line="240" w:lineRule="atLeast"/>
              <w:ind w:left="-79" w:right="-79"/>
              <w:jc w:val="center"/>
            </w:pPr>
          </w:p>
        </w:tc>
        <w:tc>
          <w:tcPr>
            <w:tcW w:w="1350" w:type="dxa"/>
            <w:vAlign w:val="bottom"/>
          </w:tcPr>
          <w:p w:rsidR="002C1211" w:rsidRPr="000A4D45" w:rsidRDefault="002C1211" w:rsidP="002C1211">
            <w:pPr>
              <w:pStyle w:val="acctfourfigures"/>
              <w:tabs>
                <w:tab w:val="clear" w:pos="765"/>
                <w:tab w:val="decimal" w:pos="371"/>
              </w:tabs>
              <w:spacing w:line="240" w:lineRule="atLeast"/>
              <w:ind w:left="-79" w:right="-79"/>
              <w:jc w:val="center"/>
              <w:rPr>
                <w:color w:val="00FFFF"/>
              </w:rPr>
            </w:pPr>
            <w:r w:rsidRPr="000A4D45">
              <w:t>Other comprehensive income</w:t>
            </w:r>
          </w:p>
        </w:tc>
        <w:tc>
          <w:tcPr>
            <w:tcW w:w="180" w:type="dxa"/>
          </w:tcPr>
          <w:p w:rsidR="002C1211" w:rsidRPr="000A4D45" w:rsidRDefault="002C1211" w:rsidP="002C1211">
            <w:pPr>
              <w:pStyle w:val="acctfourfigures"/>
              <w:tabs>
                <w:tab w:val="clear" w:pos="765"/>
                <w:tab w:val="decimal" w:pos="371"/>
              </w:tabs>
              <w:spacing w:line="240" w:lineRule="atLeast"/>
              <w:ind w:left="-79" w:right="-79"/>
            </w:pPr>
          </w:p>
        </w:tc>
        <w:tc>
          <w:tcPr>
            <w:tcW w:w="1350" w:type="dxa"/>
          </w:tcPr>
          <w:p w:rsidR="002C1211" w:rsidRDefault="002C1211" w:rsidP="002C1211">
            <w:pPr>
              <w:pStyle w:val="acctfourfigures"/>
              <w:tabs>
                <w:tab w:val="clear" w:pos="765"/>
                <w:tab w:val="decimal" w:pos="194"/>
              </w:tabs>
              <w:spacing w:line="240" w:lineRule="atLeast"/>
              <w:ind w:left="-79" w:right="-79"/>
              <w:jc w:val="center"/>
              <w:rPr>
                <w:b/>
                <w:bCs/>
              </w:rPr>
            </w:pPr>
          </w:p>
          <w:p w:rsidR="002C1211" w:rsidRPr="000A4D45" w:rsidRDefault="002C1211" w:rsidP="002C1211">
            <w:pPr>
              <w:pStyle w:val="acctfourfigures"/>
              <w:tabs>
                <w:tab w:val="clear" w:pos="765"/>
                <w:tab w:val="decimal" w:pos="194"/>
              </w:tabs>
              <w:spacing w:line="240" w:lineRule="atLeast"/>
              <w:ind w:left="-79" w:right="-79"/>
              <w:jc w:val="center"/>
              <w:rPr>
                <w:b/>
                <w:bCs/>
              </w:rPr>
            </w:pPr>
            <w:r w:rsidRPr="000A4D45">
              <w:rPr>
                <w:b/>
                <w:bCs/>
              </w:rPr>
              <w:t>At</w:t>
            </w:r>
          </w:p>
          <w:p w:rsidR="002C1211" w:rsidRPr="000A4D45" w:rsidRDefault="002C1211" w:rsidP="002C1211">
            <w:pPr>
              <w:pStyle w:val="acctfourfigures"/>
              <w:tabs>
                <w:tab w:val="clear" w:pos="765"/>
                <w:tab w:val="decimal" w:pos="11"/>
              </w:tabs>
              <w:spacing w:line="240" w:lineRule="atLeast"/>
              <w:ind w:left="-79" w:right="-79"/>
              <w:jc w:val="center"/>
              <w:rPr>
                <w:b/>
                <w:bCs/>
              </w:rPr>
            </w:pPr>
            <w:r w:rsidRPr="000A4D45">
              <w:rPr>
                <w:b/>
                <w:bCs/>
              </w:rPr>
              <w:t>31 December</w:t>
            </w:r>
          </w:p>
        </w:tc>
      </w:tr>
      <w:tr w:rsidR="002C1211" w:rsidRPr="000A4D45" w:rsidTr="00EC2E48">
        <w:trPr>
          <w:cantSplit/>
        </w:trPr>
        <w:tc>
          <w:tcPr>
            <w:tcW w:w="3600" w:type="dxa"/>
          </w:tcPr>
          <w:p w:rsidR="002C1211" w:rsidRPr="000A4D45" w:rsidRDefault="002C1211" w:rsidP="002C1211">
            <w:pPr>
              <w:spacing w:line="240" w:lineRule="atLeast"/>
              <w:ind w:left="11"/>
              <w:rPr>
                <w:b/>
                <w:bCs/>
                <w:i/>
                <w:iCs/>
              </w:rPr>
            </w:pPr>
          </w:p>
        </w:tc>
        <w:tc>
          <w:tcPr>
            <w:tcW w:w="5670" w:type="dxa"/>
            <w:gridSpan w:val="7"/>
          </w:tcPr>
          <w:p w:rsidR="002C1211" w:rsidRPr="000A4D45" w:rsidRDefault="002C1211" w:rsidP="002C1211">
            <w:pPr>
              <w:pStyle w:val="acctfourfigures"/>
              <w:tabs>
                <w:tab w:val="clear" w:pos="765"/>
                <w:tab w:val="decimal" w:pos="1109"/>
                <w:tab w:val="decimal" w:pos="1136"/>
              </w:tabs>
              <w:spacing w:line="240" w:lineRule="atLeast"/>
              <w:ind w:left="-79" w:right="-79"/>
              <w:jc w:val="center"/>
              <w:rPr>
                <w:i/>
                <w:iCs/>
              </w:rPr>
            </w:pPr>
            <w:r w:rsidRPr="000A4D45">
              <w:rPr>
                <w:i/>
                <w:iCs/>
              </w:rPr>
              <w:t>(in thousand Baht)</w:t>
            </w:r>
          </w:p>
        </w:tc>
      </w:tr>
      <w:tr w:rsidR="002C1211" w:rsidRPr="000A4D45" w:rsidTr="003C49CF">
        <w:trPr>
          <w:cantSplit/>
        </w:trPr>
        <w:tc>
          <w:tcPr>
            <w:tcW w:w="3600" w:type="dxa"/>
          </w:tcPr>
          <w:p w:rsidR="002C1211" w:rsidRPr="000A4D45" w:rsidRDefault="002C1211" w:rsidP="002C1211">
            <w:pPr>
              <w:spacing w:line="240" w:lineRule="atLeast"/>
              <w:ind w:left="11"/>
              <w:rPr>
                <w:b/>
                <w:bCs/>
                <w:i/>
                <w:iCs/>
              </w:rPr>
            </w:pPr>
            <w:r>
              <w:rPr>
                <w:b/>
                <w:bCs/>
                <w:i/>
                <w:iCs/>
              </w:rPr>
              <w:t>2019</w:t>
            </w:r>
          </w:p>
        </w:tc>
        <w:tc>
          <w:tcPr>
            <w:tcW w:w="5670" w:type="dxa"/>
            <w:gridSpan w:val="7"/>
          </w:tcPr>
          <w:p w:rsidR="002C1211" w:rsidRPr="000A4D45" w:rsidRDefault="002C1211" w:rsidP="002C1211">
            <w:pPr>
              <w:pStyle w:val="acctfourfigures"/>
              <w:tabs>
                <w:tab w:val="clear" w:pos="765"/>
                <w:tab w:val="decimal" w:pos="1109"/>
                <w:tab w:val="decimal" w:pos="1136"/>
              </w:tabs>
              <w:spacing w:line="240" w:lineRule="atLeast"/>
              <w:ind w:left="-79" w:right="-79"/>
              <w:jc w:val="center"/>
              <w:rPr>
                <w:i/>
                <w:iCs/>
              </w:rPr>
            </w:pPr>
          </w:p>
        </w:tc>
      </w:tr>
      <w:tr w:rsidR="002C1211" w:rsidRPr="000A4D45" w:rsidTr="00D62674">
        <w:trPr>
          <w:cantSplit/>
        </w:trPr>
        <w:tc>
          <w:tcPr>
            <w:tcW w:w="3600" w:type="dxa"/>
          </w:tcPr>
          <w:p w:rsidR="002C1211" w:rsidRPr="000A4D45" w:rsidRDefault="002C1211" w:rsidP="002C1211">
            <w:pPr>
              <w:spacing w:line="240" w:lineRule="atLeast"/>
              <w:ind w:left="11"/>
              <w:rPr>
                <w:b/>
                <w:bCs/>
                <w:i/>
                <w:iCs/>
              </w:rPr>
            </w:pPr>
            <w:r w:rsidRPr="000A4D45">
              <w:rPr>
                <w:b/>
                <w:bCs/>
                <w:i/>
                <w:iCs/>
              </w:rPr>
              <w:t>Deferred tax assets</w:t>
            </w:r>
          </w:p>
        </w:tc>
        <w:tc>
          <w:tcPr>
            <w:tcW w:w="1170" w:type="dxa"/>
          </w:tcPr>
          <w:p w:rsidR="002C1211" w:rsidRPr="000A4D45" w:rsidRDefault="002C1211" w:rsidP="002C1211">
            <w:pPr>
              <w:ind w:right="101"/>
              <w:jc w:val="right"/>
            </w:pPr>
          </w:p>
        </w:tc>
        <w:tc>
          <w:tcPr>
            <w:tcW w:w="180" w:type="dxa"/>
          </w:tcPr>
          <w:p w:rsidR="002C1211" w:rsidRPr="000A4D45" w:rsidRDefault="002C1211" w:rsidP="002C1211">
            <w:pPr>
              <w:pStyle w:val="acctfourfigures"/>
              <w:tabs>
                <w:tab w:val="clear" w:pos="765"/>
                <w:tab w:val="decimal" w:pos="911"/>
              </w:tabs>
              <w:spacing w:line="240" w:lineRule="atLeast"/>
              <w:ind w:right="-96"/>
            </w:pPr>
          </w:p>
        </w:tc>
        <w:tc>
          <w:tcPr>
            <w:tcW w:w="1260" w:type="dxa"/>
          </w:tcPr>
          <w:p w:rsidR="002C1211" w:rsidRPr="000A4D45" w:rsidRDefault="002C1211" w:rsidP="002C1211">
            <w:pPr>
              <w:pStyle w:val="acctfourfigures"/>
              <w:tabs>
                <w:tab w:val="clear" w:pos="765"/>
                <w:tab w:val="decimal" w:pos="821"/>
              </w:tabs>
              <w:spacing w:line="240" w:lineRule="atLeast"/>
              <w:ind w:right="-96"/>
            </w:pPr>
          </w:p>
        </w:tc>
        <w:tc>
          <w:tcPr>
            <w:tcW w:w="180" w:type="dxa"/>
            <w:vAlign w:val="bottom"/>
          </w:tcPr>
          <w:p w:rsidR="002C1211" w:rsidRPr="000A4D45" w:rsidRDefault="002C1211" w:rsidP="002C1211">
            <w:pPr>
              <w:tabs>
                <w:tab w:val="decimal" w:pos="911"/>
              </w:tabs>
              <w:ind w:right="-72"/>
            </w:pPr>
          </w:p>
        </w:tc>
        <w:tc>
          <w:tcPr>
            <w:tcW w:w="1350" w:type="dxa"/>
          </w:tcPr>
          <w:p w:rsidR="002C1211" w:rsidRPr="000A4D45" w:rsidRDefault="002C1211" w:rsidP="002C1211">
            <w:pPr>
              <w:pStyle w:val="acctfourfigures"/>
              <w:tabs>
                <w:tab w:val="clear" w:pos="765"/>
                <w:tab w:val="decimal" w:pos="641"/>
              </w:tabs>
              <w:spacing w:line="240" w:lineRule="atLeast"/>
              <w:ind w:right="-58"/>
            </w:pPr>
          </w:p>
        </w:tc>
        <w:tc>
          <w:tcPr>
            <w:tcW w:w="180" w:type="dxa"/>
            <w:vAlign w:val="bottom"/>
          </w:tcPr>
          <w:p w:rsidR="002C1211" w:rsidRPr="000A4D45" w:rsidRDefault="002C1211" w:rsidP="002C1211">
            <w:pPr>
              <w:tabs>
                <w:tab w:val="decimal" w:pos="911"/>
              </w:tabs>
              <w:ind w:right="-72"/>
            </w:pPr>
          </w:p>
        </w:tc>
        <w:tc>
          <w:tcPr>
            <w:tcW w:w="1350" w:type="dxa"/>
          </w:tcPr>
          <w:p w:rsidR="002C1211" w:rsidRPr="000A4D45" w:rsidRDefault="002C1211" w:rsidP="002C1211">
            <w:pPr>
              <w:pStyle w:val="acctfourfigures"/>
              <w:tabs>
                <w:tab w:val="clear" w:pos="765"/>
                <w:tab w:val="decimal" w:pos="1091"/>
              </w:tabs>
              <w:spacing w:line="240" w:lineRule="atLeast"/>
              <w:ind w:right="-96"/>
            </w:pPr>
          </w:p>
        </w:tc>
      </w:tr>
      <w:tr w:rsidR="00021063" w:rsidRPr="000A4D45" w:rsidTr="00D62674">
        <w:trPr>
          <w:cantSplit/>
        </w:trPr>
        <w:tc>
          <w:tcPr>
            <w:tcW w:w="3600" w:type="dxa"/>
          </w:tcPr>
          <w:p w:rsidR="00021063" w:rsidRDefault="00021063" w:rsidP="00021063">
            <w:pPr>
              <w:spacing w:line="240" w:lineRule="atLeast"/>
              <w:ind w:left="11" w:right="-80"/>
            </w:pPr>
            <w:r w:rsidRPr="000A4D45">
              <w:t>Trade and instal</w:t>
            </w:r>
            <w:r>
              <w:t>l</w:t>
            </w:r>
            <w:r w:rsidRPr="000A4D45">
              <w:t xml:space="preserve">ment </w:t>
            </w:r>
            <w:r>
              <w:t xml:space="preserve">accounts </w:t>
            </w:r>
          </w:p>
          <w:p w:rsidR="00021063" w:rsidRPr="000A4D45" w:rsidRDefault="00021063" w:rsidP="00021063">
            <w:pPr>
              <w:spacing w:line="240" w:lineRule="atLeast"/>
              <w:ind w:left="11" w:right="-80"/>
            </w:pPr>
            <w:r>
              <w:t xml:space="preserve">   </w:t>
            </w:r>
            <w:r w:rsidRPr="000A4D45">
              <w:t xml:space="preserve">receivable </w:t>
            </w:r>
          </w:p>
        </w:tc>
        <w:tc>
          <w:tcPr>
            <w:tcW w:w="1170" w:type="dxa"/>
          </w:tcPr>
          <w:p w:rsidR="00021063" w:rsidRDefault="00021063" w:rsidP="00021063">
            <w:pPr>
              <w:ind w:right="101"/>
              <w:jc w:val="right"/>
            </w:pPr>
          </w:p>
          <w:p w:rsidR="00021063" w:rsidRPr="000A4D45" w:rsidRDefault="00021063" w:rsidP="00021063">
            <w:pPr>
              <w:ind w:right="101"/>
              <w:jc w:val="right"/>
            </w:pPr>
            <w:r w:rsidRPr="000A4D45">
              <w:t>56,963</w:t>
            </w:r>
          </w:p>
        </w:tc>
        <w:tc>
          <w:tcPr>
            <w:tcW w:w="180" w:type="dxa"/>
          </w:tcPr>
          <w:p w:rsidR="00021063" w:rsidRPr="000A4D45" w:rsidRDefault="00021063" w:rsidP="00021063">
            <w:pPr>
              <w:pStyle w:val="acctfourfigures"/>
              <w:tabs>
                <w:tab w:val="clear" w:pos="765"/>
                <w:tab w:val="decimal" w:pos="911"/>
              </w:tabs>
              <w:spacing w:line="240" w:lineRule="atLeast"/>
              <w:ind w:right="-96"/>
            </w:pPr>
          </w:p>
        </w:tc>
        <w:tc>
          <w:tcPr>
            <w:tcW w:w="1260" w:type="dxa"/>
          </w:tcPr>
          <w:p w:rsidR="00021063" w:rsidRDefault="00021063" w:rsidP="00021063">
            <w:pPr>
              <w:ind w:right="28"/>
              <w:jc w:val="right"/>
            </w:pPr>
          </w:p>
          <w:p w:rsidR="00021063" w:rsidRPr="000A4D45" w:rsidRDefault="00021063" w:rsidP="00021063">
            <w:pPr>
              <w:ind w:right="28"/>
              <w:jc w:val="right"/>
            </w:pPr>
            <w:r>
              <w:t>(31,200)</w:t>
            </w:r>
          </w:p>
        </w:tc>
        <w:tc>
          <w:tcPr>
            <w:tcW w:w="180" w:type="dxa"/>
            <w:vAlign w:val="bottom"/>
          </w:tcPr>
          <w:p w:rsidR="00021063" w:rsidRPr="000A4D45" w:rsidRDefault="00021063" w:rsidP="00021063">
            <w:pPr>
              <w:tabs>
                <w:tab w:val="decimal" w:pos="911"/>
              </w:tabs>
              <w:ind w:right="-72"/>
            </w:pPr>
          </w:p>
        </w:tc>
        <w:tc>
          <w:tcPr>
            <w:tcW w:w="1350" w:type="dxa"/>
          </w:tcPr>
          <w:p w:rsidR="00021063" w:rsidRDefault="00021063" w:rsidP="00021063">
            <w:pPr>
              <w:ind w:right="-61"/>
              <w:jc w:val="center"/>
            </w:pPr>
          </w:p>
          <w:p w:rsidR="00021063" w:rsidRDefault="00021063" w:rsidP="00021063">
            <w:pPr>
              <w:ind w:right="-61"/>
              <w:jc w:val="center"/>
            </w:pPr>
            <w:r w:rsidRPr="00A400F3">
              <w:t>-</w:t>
            </w:r>
          </w:p>
        </w:tc>
        <w:tc>
          <w:tcPr>
            <w:tcW w:w="180" w:type="dxa"/>
            <w:vAlign w:val="bottom"/>
          </w:tcPr>
          <w:p w:rsidR="00021063" w:rsidRPr="000A4D45" w:rsidRDefault="00021063" w:rsidP="00021063">
            <w:pPr>
              <w:tabs>
                <w:tab w:val="decimal" w:pos="911"/>
              </w:tabs>
              <w:ind w:right="-72"/>
            </w:pPr>
          </w:p>
        </w:tc>
        <w:tc>
          <w:tcPr>
            <w:tcW w:w="1350" w:type="dxa"/>
          </w:tcPr>
          <w:p w:rsidR="00021063" w:rsidRDefault="00021063" w:rsidP="00021063">
            <w:pPr>
              <w:ind w:right="101"/>
              <w:jc w:val="right"/>
            </w:pPr>
          </w:p>
          <w:p w:rsidR="00021063" w:rsidRPr="000A4D45" w:rsidRDefault="00021063" w:rsidP="00021063">
            <w:pPr>
              <w:ind w:right="101"/>
              <w:jc w:val="right"/>
            </w:pPr>
            <w:r>
              <w:t>25,763</w:t>
            </w:r>
          </w:p>
        </w:tc>
      </w:tr>
      <w:tr w:rsidR="002C1211" w:rsidRPr="000A4D45" w:rsidTr="00D62674">
        <w:trPr>
          <w:cantSplit/>
        </w:trPr>
        <w:tc>
          <w:tcPr>
            <w:tcW w:w="3600" w:type="dxa"/>
          </w:tcPr>
          <w:p w:rsidR="002C1211" w:rsidRPr="000A4D45" w:rsidRDefault="002C1211" w:rsidP="002C1211">
            <w:pPr>
              <w:spacing w:line="240" w:lineRule="atLeast"/>
              <w:ind w:left="191" w:hanging="180"/>
            </w:pPr>
            <w:r w:rsidRPr="000A4D45">
              <w:t>Differences arising from revenue recognition</w:t>
            </w:r>
          </w:p>
        </w:tc>
        <w:tc>
          <w:tcPr>
            <w:tcW w:w="1170" w:type="dxa"/>
          </w:tcPr>
          <w:p w:rsidR="002C1211" w:rsidRPr="000A4D45" w:rsidRDefault="002C1211" w:rsidP="002C1211">
            <w:pPr>
              <w:ind w:right="101"/>
              <w:jc w:val="right"/>
            </w:pPr>
          </w:p>
          <w:p w:rsidR="002C1211" w:rsidRPr="000A4D45" w:rsidRDefault="002C1211" w:rsidP="002C1211">
            <w:pPr>
              <w:ind w:right="101"/>
              <w:jc w:val="right"/>
            </w:pPr>
            <w:r w:rsidRPr="000A4D45">
              <w:t>1,226</w:t>
            </w:r>
          </w:p>
        </w:tc>
        <w:tc>
          <w:tcPr>
            <w:tcW w:w="180" w:type="dxa"/>
          </w:tcPr>
          <w:p w:rsidR="002C1211" w:rsidRPr="000A4D45" w:rsidRDefault="002C1211" w:rsidP="002C1211">
            <w:pPr>
              <w:pStyle w:val="acctfourfigures"/>
              <w:tabs>
                <w:tab w:val="clear" w:pos="765"/>
                <w:tab w:val="decimal" w:pos="911"/>
              </w:tabs>
              <w:spacing w:line="240" w:lineRule="atLeast"/>
              <w:ind w:right="-96"/>
            </w:pPr>
          </w:p>
        </w:tc>
        <w:tc>
          <w:tcPr>
            <w:tcW w:w="1260" w:type="dxa"/>
          </w:tcPr>
          <w:p w:rsidR="002C1211" w:rsidRPr="000A4D45" w:rsidRDefault="002C1211" w:rsidP="00021063">
            <w:pPr>
              <w:ind w:right="28"/>
              <w:jc w:val="right"/>
            </w:pPr>
          </w:p>
          <w:p w:rsidR="002C1211" w:rsidRPr="000A4D45" w:rsidRDefault="002C1211" w:rsidP="00021063">
            <w:pPr>
              <w:ind w:right="28"/>
              <w:jc w:val="right"/>
            </w:pPr>
            <w:r>
              <w:t>(402)</w:t>
            </w:r>
          </w:p>
        </w:tc>
        <w:tc>
          <w:tcPr>
            <w:tcW w:w="180" w:type="dxa"/>
            <w:vAlign w:val="bottom"/>
          </w:tcPr>
          <w:p w:rsidR="002C1211" w:rsidRPr="000A4D45" w:rsidRDefault="002C1211" w:rsidP="002C1211">
            <w:pPr>
              <w:tabs>
                <w:tab w:val="decimal" w:pos="911"/>
              </w:tabs>
              <w:ind w:right="-72"/>
            </w:pPr>
          </w:p>
        </w:tc>
        <w:tc>
          <w:tcPr>
            <w:tcW w:w="1350" w:type="dxa"/>
          </w:tcPr>
          <w:p w:rsidR="002C1211" w:rsidRDefault="002C1211" w:rsidP="002C1211">
            <w:pPr>
              <w:ind w:right="-61"/>
              <w:jc w:val="center"/>
            </w:pPr>
            <w:r w:rsidRPr="00A400F3">
              <w:t>-</w:t>
            </w:r>
          </w:p>
        </w:tc>
        <w:tc>
          <w:tcPr>
            <w:tcW w:w="180" w:type="dxa"/>
            <w:vAlign w:val="bottom"/>
          </w:tcPr>
          <w:p w:rsidR="002C1211" w:rsidRPr="000A4D45" w:rsidRDefault="002C1211" w:rsidP="002C1211">
            <w:pPr>
              <w:tabs>
                <w:tab w:val="decimal" w:pos="911"/>
              </w:tabs>
              <w:ind w:right="-72"/>
            </w:pPr>
          </w:p>
        </w:tc>
        <w:tc>
          <w:tcPr>
            <w:tcW w:w="1350" w:type="dxa"/>
          </w:tcPr>
          <w:p w:rsidR="002C1211" w:rsidRPr="000A4D45" w:rsidRDefault="002C1211" w:rsidP="002C1211">
            <w:pPr>
              <w:ind w:right="101"/>
              <w:jc w:val="right"/>
            </w:pPr>
          </w:p>
          <w:p w:rsidR="002C1211" w:rsidRPr="000A4D45" w:rsidRDefault="00CF1322" w:rsidP="002C1211">
            <w:pPr>
              <w:ind w:right="101"/>
              <w:jc w:val="right"/>
            </w:pPr>
            <w:r>
              <w:t>824</w:t>
            </w:r>
          </w:p>
        </w:tc>
      </w:tr>
      <w:tr w:rsidR="002C1211" w:rsidRPr="000A4D45" w:rsidTr="00D62674">
        <w:trPr>
          <w:cantSplit/>
        </w:trPr>
        <w:tc>
          <w:tcPr>
            <w:tcW w:w="3600" w:type="dxa"/>
          </w:tcPr>
          <w:p w:rsidR="002C1211" w:rsidRPr="000A4D45" w:rsidRDefault="002C1211" w:rsidP="002C1211">
            <w:pPr>
              <w:spacing w:line="240" w:lineRule="atLeast"/>
              <w:ind w:left="191" w:hanging="180"/>
            </w:pPr>
            <w:r w:rsidRPr="000A4D45">
              <w:t>Provisions</w:t>
            </w:r>
          </w:p>
        </w:tc>
        <w:tc>
          <w:tcPr>
            <w:tcW w:w="1170" w:type="dxa"/>
          </w:tcPr>
          <w:p w:rsidR="002C1211" w:rsidRPr="000A4D45" w:rsidRDefault="002C1211" w:rsidP="002C1211">
            <w:pPr>
              <w:ind w:right="101"/>
              <w:jc w:val="right"/>
            </w:pPr>
            <w:r w:rsidRPr="000A4D45">
              <w:t>3,451</w:t>
            </w:r>
          </w:p>
        </w:tc>
        <w:tc>
          <w:tcPr>
            <w:tcW w:w="180" w:type="dxa"/>
          </w:tcPr>
          <w:p w:rsidR="002C1211" w:rsidRPr="000A4D45" w:rsidRDefault="002C1211" w:rsidP="002C1211">
            <w:pPr>
              <w:pStyle w:val="acctfourfigures"/>
              <w:tabs>
                <w:tab w:val="clear" w:pos="765"/>
                <w:tab w:val="decimal" w:pos="911"/>
              </w:tabs>
              <w:spacing w:line="240" w:lineRule="atLeast"/>
              <w:ind w:right="-96"/>
            </w:pPr>
          </w:p>
        </w:tc>
        <w:tc>
          <w:tcPr>
            <w:tcW w:w="1260" w:type="dxa"/>
          </w:tcPr>
          <w:p w:rsidR="002C1211" w:rsidRPr="000A4D45" w:rsidRDefault="002C1211" w:rsidP="00021063">
            <w:pPr>
              <w:ind w:right="28"/>
              <w:jc w:val="right"/>
            </w:pPr>
            <w:r>
              <w:t>(941)</w:t>
            </w:r>
          </w:p>
        </w:tc>
        <w:tc>
          <w:tcPr>
            <w:tcW w:w="180" w:type="dxa"/>
            <w:vAlign w:val="bottom"/>
          </w:tcPr>
          <w:p w:rsidR="002C1211" w:rsidRPr="000A4D45" w:rsidRDefault="002C1211" w:rsidP="002C1211">
            <w:pPr>
              <w:tabs>
                <w:tab w:val="decimal" w:pos="911"/>
              </w:tabs>
              <w:ind w:right="-72"/>
            </w:pPr>
          </w:p>
        </w:tc>
        <w:tc>
          <w:tcPr>
            <w:tcW w:w="1350" w:type="dxa"/>
          </w:tcPr>
          <w:p w:rsidR="002C1211" w:rsidRDefault="002C1211" w:rsidP="002C1211">
            <w:pPr>
              <w:ind w:right="-61"/>
              <w:jc w:val="center"/>
            </w:pPr>
            <w:r w:rsidRPr="00A400F3">
              <w:t>-</w:t>
            </w:r>
          </w:p>
        </w:tc>
        <w:tc>
          <w:tcPr>
            <w:tcW w:w="180" w:type="dxa"/>
            <w:vAlign w:val="bottom"/>
          </w:tcPr>
          <w:p w:rsidR="002C1211" w:rsidRPr="000A4D45" w:rsidRDefault="002C1211" w:rsidP="002C1211">
            <w:pPr>
              <w:tabs>
                <w:tab w:val="decimal" w:pos="911"/>
              </w:tabs>
              <w:ind w:right="-72"/>
            </w:pPr>
          </w:p>
        </w:tc>
        <w:tc>
          <w:tcPr>
            <w:tcW w:w="1350" w:type="dxa"/>
          </w:tcPr>
          <w:p w:rsidR="002C1211" w:rsidRPr="000A4D45" w:rsidRDefault="00CF1322" w:rsidP="002C1211">
            <w:pPr>
              <w:ind w:right="101"/>
              <w:jc w:val="right"/>
            </w:pPr>
            <w:r>
              <w:t>2,510</w:t>
            </w:r>
          </w:p>
        </w:tc>
      </w:tr>
      <w:tr w:rsidR="002C1211" w:rsidRPr="000A4D45" w:rsidTr="00D62674">
        <w:trPr>
          <w:cantSplit/>
        </w:trPr>
        <w:tc>
          <w:tcPr>
            <w:tcW w:w="3600" w:type="dxa"/>
          </w:tcPr>
          <w:p w:rsidR="002C1211" w:rsidRPr="000A4D45" w:rsidRDefault="002C1211" w:rsidP="002C1211">
            <w:pPr>
              <w:spacing w:line="240" w:lineRule="atLeast"/>
              <w:ind w:left="11"/>
            </w:pPr>
            <w:r w:rsidRPr="000A4D45">
              <w:t>Provisions for employee benefits</w:t>
            </w:r>
          </w:p>
        </w:tc>
        <w:tc>
          <w:tcPr>
            <w:tcW w:w="1170" w:type="dxa"/>
          </w:tcPr>
          <w:p w:rsidR="002C1211" w:rsidRPr="000A4D45" w:rsidRDefault="002C1211" w:rsidP="002C1211">
            <w:pPr>
              <w:ind w:right="101"/>
              <w:jc w:val="right"/>
            </w:pPr>
            <w:r w:rsidRPr="000A4D45">
              <w:t>831</w:t>
            </w:r>
          </w:p>
        </w:tc>
        <w:tc>
          <w:tcPr>
            <w:tcW w:w="180" w:type="dxa"/>
          </w:tcPr>
          <w:p w:rsidR="002C1211" w:rsidRPr="000A4D45" w:rsidRDefault="002C1211" w:rsidP="002C1211">
            <w:pPr>
              <w:pStyle w:val="acctfourfigures"/>
              <w:tabs>
                <w:tab w:val="clear" w:pos="765"/>
                <w:tab w:val="decimal" w:pos="911"/>
              </w:tabs>
              <w:spacing w:line="240" w:lineRule="atLeast"/>
              <w:ind w:right="-96"/>
            </w:pPr>
          </w:p>
        </w:tc>
        <w:tc>
          <w:tcPr>
            <w:tcW w:w="1260" w:type="dxa"/>
          </w:tcPr>
          <w:p w:rsidR="002C1211" w:rsidRPr="000A4D45" w:rsidRDefault="002C1211" w:rsidP="002C1211">
            <w:pPr>
              <w:ind w:right="101"/>
              <w:jc w:val="right"/>
            </w:pPr>
            <w:r>
              <w:t>360</w:t>
            </w:r>
          </w:p>
        </w:tc>
        <w:tc>
          <w:tcPr>
            <w:tcW w:w="180" w:type="dxa"/>
            <w:vAlign w:val="bottom"/>
          </w:tcPr>
          <w:p w:rsidR="002C1211" w:rsidRPr="000A4D45" w:rsidRDefault="002C1211" w:rsidP="002C1211">
            <w:pPr>
              <w:tabs>
                <w:tab w:val="decimal" w:pos="911"/>
              </w:tabs>
              <w:ind w:right="-72"/>
            </w:pPr>
          </w:p>
        </w:tc>
        <w:tc>
          <w:tcPr>
            <w:tcW w:w="1350" w:type="dxa"/>
          </w:tcPr>
          <w:p w:rsidR="002C1211" w:rsidRDefault="002C1211" w:rsidP="002C1211">
            <w:pPr>
              <w:ind w:right="-501"/>
              <w:jc w:val="center"/>
            </w:pPr>
            <w:r>
              <w:t>(660)</w:t>
            </w:r>
          </w:p>
        </w:tc>
        <w:tc>
          <w:tcPr>
            <w:tcW w:w="180" w:type="dxa"/>
            <w:vAlign w:val="bottom"/>
          </w:tcPr>
          <w:p w:rsidR="002C1211" w:rsidRPr="000A4D45" w:rsidRDefault="002C1211" w:rsidP="002C1211">
            <w:pPr>
              <w:tabs>
                <w:tab w:val="decimal" w:pos="911"/>
              </w:tabs>
              <w:ind w:right="-72"/>
            </w:pPr>
          </w:p>
        </w:tc>
        <w:tc>
          <w:tcPr>
            <w:tcW w:w="1350" w:type="dxa"/>
          </w:tcPr>
          <w:p w:rsidR="002C1211" w:rsidRPr="000A4D45" w:rsidRDefault="00CF1322" w:rsidP="002C1211">
            <w:pPr>
              <w:ind w:right="101"/>
              <w:jc w:val="right"/>
            </w:pPr>
            <w:r>
              <w:t>5</w:t>
            </w:r>
            <w:r w:rsidR="002C1211" w:rsidRPr="000A4D45">
              <w:t>31</w:t>
            </w:r>
          </w:p>
        </w:tc>
      </w:tr>
      <w:tr w:rsidR="008048DC" w:rsidRPr="000A4D45" w:rsidTr="00D62674">
        <w:trPr>
          <w:cantSplit/>
        </w:trPr>
        <w:tc>
          <w:tcPr>
            <w:tcW w:w="3600" w:type="dxa"/>
          </w:tcPr>
          <w:p w:rsidR="008048DC" w:rsidRPr="00AD37B2" w:rsidRDefault="008048DC" w:rsidP="008048DC">
            <w:pPr>
              <w:spacing w:line="240" w:lineRule="atLeast"/>
              <w:ind w:left="11"/>
              <w:rPr>
                <w:rFonts w:cs="Angsana New"/>
                <w:szCs w:val="28"/>
              </w:rPr>
            </w:pPr>
            <w:r w:rsidRPr="00AD37B2">
              <w:rPr>
                <w:rFonts w:cs="Angsana New"/>
                <w:szCs w:val="28"/>
              </w:rPr>
              <w:t>Contract liabilities</w:t>
            </w:r>
          </w:p>
        </w:tc>
        <w:tc>
          <w:tcPr>
            <w:tcW w:w="1170" w:type="dxa"/>
          </w:tcPr>
          <w:p w:rsidR="008048DC" w:rsidRPr="000A4D45" w:rsidRDefault="008048DC" w:rsidP="008048DC">
            <w:pPr>
              <w:ind w:right="-55"/>
              <w:jc w:val="center"/>
            </w:pPr>
            <w:r>
              <w:t>-</w:t>
            </w:r>
          </w:p>
        </w:tc>
        <w:tc>
          <w:tcPr>
            <w:tcW w:w="180" w:type="dxa"/>
          </w:tcPr>
          <w:p w:rsidR="008048DC" w:rsidRPr="000A4D45" w:rsidRDefault="008048DC" w:rsidP="008048DC">
            <w:pPr>
              <w:pStyle w:val="acctfourfigures"/>
              <w:tabs>
                <w:tab w:val="clear" w:pos="765"/>
                <w:tab w:val="decimal" w:pos="911"/>
              </w:tabs>
              <w:spacing w:line="240" w:lineRule="atLeast"/>
              <w:ind w:right="-96"/>
            </w:pPr>
          </w:p>
        </w:tc>
        <w:tc>
          <w:tcPr>
            <w:tcW w:w="1260" w:type="dxa"/>
          </w:tcPr>
          <w:p w:rsidR="008048DC" w:rsidRPr="000A4D45" w:rsidRDefault="008048DC" w:rsidP="008048DC">
            <w:pPr>
              <w:ind w:right="-265"/>
              <w:jc w:val="center"/>
            </w:pPr>
            <w:r>
              <w:t>70,448</w:t>
            </w:r>
          </w:p>
        </w:tc>
        <w:tc>
          <w:tcPr>
            <w:tcW w:w="180" w:type="dxa"/>
            <w:vAlign w:val="bottom"/>
          </w:tcPr>
          <w:p w:rsidR="008048DC" w:rsidRPr="000A4D45" w:rsidRDefault="008048DC" w:rsidP="008048DC">
            <w:pPr>
              <w:tabs>
                <w:tab w:val="decimal" w:pos="911"/>
              </w:tabs>
              <w:ind w:right="-72"/>
            </w:pPr>
          </w:p>
        </w:tc>
        <w:tc>
          <w:tcPr>
            <w:tcW w:w="1350" w:type="dxa"/>
          </w:tcPr>
          <w:p w:rsidR="008048DC" w:rsidRPr="000A4D45" w:rsidRDefault="008048DC" w:rsidP="008048DC">
            <w:pPr>
              <w:ind w:right="-55"/>
              <w:jc w:val="center"/>
            </w:pPr>
            <w:r>
              <w:t>-</w:t>
            </w:r>
          </w:p>
        </w:tc>
        <w:tc>
          <w:tcPr>
            <w:tcW w:w="180" w:type="dxa"/>
            <w:vAlign w:val="bottom"/>
          </w:tcPr>
          <w:p w:rsidR="008048DC" w:rsidRPr="000A4D45" w:rsidRDefault="008048DC" w:rsidP="008048DC">
            <w:pPr>
              <w:tabs>
                <w:tab w:val="decimal" w:pos="911"/>
              </w:tabs>
              <w:ind w:right="-72"/>
            </w:pPr>
          </w:p>
        </w:tc>
        <w:tc>
          <w:tcPr>
            <w:tcW w:w="1350" w:type="dxa"/>
          </w:tcPr>
          <w:p w:rsidR="008048DC" w:rsidRPr="000A4D45" w:rsidRDefault="008048DC" w:rsidP="008048DC">
            <w:pPr>
              <w:ind w:right="-405"/>
              <w:jc w:val="center"/>
            </w:pPr>
            <w:r>
              <w:t>70,448</w:t>
            </w:r>
          </w:p>
        </w:tc>
      </w:tr>
      <w:tr w:rsidR="002C1211" w:rsidRPr="000A4D45" w:rsidTr="00D62674">
        <w:trPr>
          <w:cantSplit/>
        </w:trPr>
        <w:tc>
          <w:tcPr>
            <w:tcW w:w="3600" w:type="dxa"/>
          </w:tcPr>
          <w:p w:rsidR="002C1211" w:rsidRPr="000A4D45" w:rsidRDefault="002C1211" w:rsidP="002C1211">
            <w:pPr>
              <w:spacing w:line="240" w:lineRule="atLeast"/>
              <w:ind w:left="11"/>
              <w:rPr>
                <w:b/>
                <w:bCs/>
              </w:rPr>
            </w:pPr>
            <w:r w:rsidRPr="000A4D45">
              <w:rPr>
                <w:b/>
                <w:bCs/>
              </w:rPr>
              <w:t>Total</w:t>
            </w:r>
          </w:p>
        </w:tc>
        <w:tc>
          <w:tcPr>
            <w:tcW w:w="1170" w:type="dxa"/>
            <w:tcBorders>
              <w:top w:val="single" w:sz="4" w:space="0" w:color="auto"/>
              <w:bottom w:val="single" w:sz="4" w:space="0" w:color="auto"/>
            </w:tcBorders>
          </w:tcPr>
          <w:p w:rsidR="002C1211" w:rsidRPr="000A4D45" w:rsidRDefault="002C1211" w:rsidP="002C1211">
            <w:pPr>
              <w:ind w:right="101"/>
              <w:jc w:val="right"/>
              <w:rPr>
                <w:b/>
                <w:bCs/>
              </w:rPr>
            </w:pPr>
            <w:r w:rsidRPr="000A4D45">
              <w:rPr>
                <w:b/>
                <w:bCs/>
              </w:rPr>
              <w:t>62,471</w:t>
            </w:r>
          </w:p>
        </w:tc>
        <w:tc>
          <w:tcPr>
            <w:tcW w:w="180" w:type="dxa"/>
          </w:tcPr>
          <w:p w:rsidR="002C1211" w:rsidRPr="000A4D45" w:rsidRDefault="002C1211" w:rsidP="002C1211">
            <w:pPr>
              <w:pStyle w:val="acctfourfigures"/>
              <w:tabs>
                <w:tab w:val="clear" w:pos="765"/>
                <w:tab w:val="decimal" w:pos="911"/>
              </w:tabs>
              <w:spacing w:line="240" w:lineRule="atLeast"/>
              <w:ind w:right="-96"/>
              <w:rPr>
                <w:b/>
                <w:bCs/>
              </w:rPr>
            </w:pPr>
          </w:p>
        </w:tc>
        <w:tc>
          <w:tcPr>
            <w:tcW w:w="1260" w:type="dxa"/>
            <w:tcBorders>
              <w:top w:val="single" w:sz="4" w:space="0" w:color="auto"/>
              <w:bottom w:val="single" w:sz="4" w:space="0" w:color="auto"/>
            </w:tcBorders>
          </w:tcPr>
          <w:p w:rsidR="002C1211" w:rsidRPr="000A4D45" w:rsidRDefault="002C1211" w:rsidP="002C1211">
            <w:pPr>
              <w:ind w:right="101"/>
              <w:jc w:val="right"/>
              <w:rPr>
                <w:b/>
                <w:bCs/>
              </w:rPr>
            </w:pPr>
            <w:r>
              <w:rPr>
                <w:b/>
                <w:bCs/>
              </w:rPr>
              <w:t>38</w:t>
            </w:r>
            <w:r w:rsidRPr="000A4D45">
              <w:rPr>
                <w:b/>
                <w:bCs/>
              </w:rPr>
              <w:t>,</w:t>
            </w:r>
            <w:r>
              <w:rPr>
                <w:b/>
                <w:bCs/>
              </w:rPr>
              <w:t>265</w:t>
            </w:r>
          </w:p>
        </w:tc>
        <w:tc>
          <w:tcPr>
            <w:tcW w:w="180" w:type="dxa"/>
            <w:vAlign w:val="bottom"/>
          </w:tcPr>
          <w:p w:rsidR="002C1211" w:rsidRPr="000A4D45" w:rsidRDefault="002C1211" w:rsidP="002C1211">
            <w:pPr>
              <w:tabs>
                <w:tab w:val="decimal" w:pos="911"/>
              </w:tabs>
              <w:ind w:right="-72"/>
              <w:rPr>
                <w:b/>
                <w:bCs/>
              </w:rPr>
            </w:pPr>
          </w:p>
        </w:tc>
        <w:tc>
          <w:tcPr>
            <w:tcW w:w="1350" w:type="dxa"/>
            <w:tcBorders>
              <w:top w:val="single" w:sz="4" w:space="0" w:color="auto"/>
              <w:bottom w:val="single" w:sz="4" w:space="0" w:color="auto"/>
            </w:tcBorders>
          </w:tcPr>
          <w:p w:rsidR="002C1211" w:rsidRPr="000A4D45" w:rsidRDefault="002C1211" w:rsidP="002C1211">
            <w:pPr>
              <w:ind w:right="101"/>
              <w:jc w:val="right"/>
              <w:rPr>
                <w:b/>
                <w:bCs/>
              </w:rPr>
            </w:pPr>
            <w:r>
              <w:rPr>
                <w:b/>
                <w:bCs/>
              </w:rPr>
              <w:t>(660)</w:t>
            </w:r>
          </w:p>
        </w:tc>
        <w:tc>
          <w:tcPr>
            <w:tcW w:w="180" w:type="dxa"/>
            <w:vAlign w:val="bottom"/>
          </w:tcPr>
          <w:p w:rsidR="002C1211" w:rsidRPr="000A4D45" w:rsidRDefault="002C1211" w:rsidP="002C1211">
            <w:pPr>
              <w:tabs>
                <w:tab w:val="decimal" w:pos="911"/>
              </w:tabs>
              <w:ind w:right="-72"/>
              <w:rPr>
                <w:b/>
                <w:bCs/>
              </w:rPr>
            </w:pPr>
          </w:p>
        </w:tc>
        <w:tc>
          <w:tcPr>
            <w:tcW w:w="1350" w:type="dxa"/>
            <w:tcBorders>
              <w:top w:val="single" w:sz="4" w:space="0" w:color="auto"/>
              <w:bottom w:val="single" w:sz="4" w:space="0" w:color="auto"/>
            </w:tcBorders>
          </w:tcPr>
          <w:p w:rsidR="002C1211" w:rsidRPr="000A4D45" w:rsidRDefault="008048DC" w:rsidP="002C1211">
            <w:pPr>
              <w:ind w:right="101"/>
              <w:jc w:val="right"/>
              <w:rPr>
                <w:b/>
                <w:bCs/>
              </w:rPr>
            </w:pPr>
            <w:r>
              <w:rPr>
                <w:b/>
                <w:bCs/>
              </w:rPr>
              <w:t>100</w:t>
            </w:r>
            <w:r w:rsidR="002C1211" w:rsidRPr="000A4D45">
              <w:rPr>
                <w:b/>
                <w:bCs/>
              </w:rPr>
              <w:t>,</w:t>
            </w:r>
            <w:r>
              <w:rPr>
                <w:b/>
                <w:bCs/>
              </w:rPr>
              <w:t>076</w:t>
            </w:r>
          </w:p>
        </w:tc>
      </w:tr>
      <w:tr w:rsidR="002C1211" w:rsidRPr="000A4D45" w:rsidTr="00D62674">
        <w:trPr>
          <w:cantSplit/>
        </w:trPr>
        <w:tc>
          <w:tcPr>
            <w:tcW w:w="3600" w:type="dxa"/>
          </w:tcPr>
          <w:p w:rsidR="002C1211" w:rsidRPr="000A4D45" w:rsidRDefault="002C1211" w:rsidP="002C1211">
            <w:pPr>
              <w:spacing w:line="240" w:lineRule="atLeast"/>
              <w:ind w:left="11"/>
            </w:pPr>
          </w:p>
        </w:tc>
        <w:tc>
          <w:tcPr>
            <w:tcW w:w="1170" w:type="dxa"/>
            <w:tcBorders>
              <w:top w:val="single" w:sz="4" w:space="0" w:color="auto"/>
            </w:tcBorders>
          </w:tcPr>
          <w:p w:rsidR="002C1211" w:rsidRPr="000A4D45" w:rsidRDefault="002C1211" w:rsidP="002C1211">
            <w:pPr>
              <w:ind w:right="101"/>
              <w:jc w:val="right"/>
            </w:pPr>
          </w:p>
        </w:tc>
        <w:tc>
          <w:tcPr>
            <w:tcW w:w="180" w:type="dxa"/>
          </w:tcPr>
          <w:p w:rsidR="002C1211" w:rsidRPr="000A4D45" w:rsidRDefault="002C1211" w:rsidP="002C1211">
            <w:pPr>
              <w:spacing w:line="240" w:lineRule="atLeast"/>
              <w:ind w:left="11"/>
            </w:pPr>
          </w:p>
        </w:tc>
        <w:tc>
          <w:tcPr>
            <w:tcW w:w="1260" w:type="dxa"/>
            <w:tcBorders>
              <w:top w:val="single" w:sz="4" w:space="0" w:color="auto"/>
            </w:tcBorders>
          </w:tcPr>
          <w:p w:rsidR="002C1211" w:rsidRPr="000A4D45" w:rsidRDefault="002C1211" w:rsidP="002C1211">
            <w:pPr>
              <w:ind w:right="101"/>
              <w:jc w:val="right"/>
            </w:pPr>
          </w:p>
        </w:tc>
        <w:tc>
          <w:tcPr>
            <w:tcW w:w="180" w:type="dxa"/>
            <w:vAlign w:val="bottom"/>
          </w:tcPr>
          <w:p w:rsidR="002C1211" w:rsidRPr="000A4D45" w:rsidRDefault="002C1211" w:rsidP="002C1211">
            <w:pPr>
              <w:spacing w:line="240" w:lineRule="atLeast"/>
              <w:ind w:left="11"/>
            </w:pPr>
          </w:p>
        </w:tc>
        <w:tc>
          <w:tcPr>
            <w:tcW w:w="1350" w:type="dxa"/>
            <w:tcBorders>
              <w:top w:val="single" w:sz="4" w:space="0" w:color="auto"/>
            </w:tcBorders>
          </w:tcPr>
          <w:p w:rsidR="002C1211" w:rsidRPr="000A4D45" w:rsidRDefault="002C1211" w:rsidP="002C1211">
            <w:pPr>
              <w:ind w:right="101"/>
              <w:jc w:val="right"/>
            </w:pPr>
          </w:p>
        </w:tc>
        <w:tc>
          <w:tcPr>
            <w:tcW w:w="180" w:type="dxa"/>
            <w:vAlign w:val="bottom"/>
          </w:tcPr>
          <w:p w:rsidR="002C1211" w:rsidRPr="000A4D45" w:rsidRDefault="002C1211" w:rsidP="002C1211">
            <w:pPr>
              <w:spacing w:line="240" w:lineRule="atLeast"/>
              <w:ind w:left="11"/>
            </w:pPr>
          </w:p>
        </w:tc>
        <w:tc>
          <w:tcPr>
            <w:tcW w:w="1350" w:type="dxa"/>
            <w:tcBorders>
              <w:top w:val="single" w:sz="4" w:space="0" w:color="auto"/>
            </w:tcBorders>
          </w:tcPr>
          <w:p w:rsidR="002C1211" w:rsidRPr="000A4D45" w:rsidRDefault="002C1211" w:rsidP="002C1211">
            <w:pPr>
              <w:ind w:right="101"/>
              <w:jc w:val="right"/>
            </w:pPr>
          </w:p>
        </w:tc>
      </w:tr>
      <w:tr w:rsidR="002C1211" w:rsidRPr="000A4D45" w:rsidTr="00D62674">
        <w:trPr>
          <w:cantSplit/>
        </w:trPr>
        <w:tc>
          <w:tcPr>
            <w:tcW w:w="3600" w:type="dxa"/>
          </w:tcPr>
          <w:p w:rsidR="002C1211" w:rsidRPr="000A4D45" w:rsidRDefault="002C1211" w:rsidP="002C1211">
            <w:pPr>
              <w:spacing w:line="240" w:lineRule="atLeast"/>
              <w:ind w:left="11"/>
              <w:rPr>
                <w:b/>
                <w:bCs/>
                <w:i/>
                <w:iCs/>
              </w:rPr>
            </w:pPr>
            <w:r w:rsidRPr="000A4D45">
              <w:rPr>
                <w:b/>
                <w:bCs/>
                <w:i/>
                <w:iCs/>
              </w:rPr>
              <w:t>Deferred tax liabilities</w:t>
            </w:r>
          </w:p>
        </w:tc>
        <w:tc>
          <w:tcPr>
            <w:tcW w:w="1170" w:type="dxa"/>
          </w:tcPr>
          <w:p w:rsidR="002C1211" w:rsidRPr="000A4D45" w:rsidRDefault="002C1211" w:rsidP="002C1211">
            <w:pPr>
              <w:ind w:right="101"/>
              <w:jc w:val="right"/>
            </w:pPr>
          </w:p>
        </w:tc>
        <w:tc>
          <w:tcPr>
            <w:tcW w:w="180" w:type="dxa"/>
          </w:tcPr>
          <w:p w:rsidR="002C1211" w:rsidRPr="000A4D45" w:rsidRDefault="002C1211" w:rsidP="002C1211">
            <w:pPr>
              <w:spacing w:line="240" w:lineRule="atLeast"/>
              <w:ind w:left="11"/>
            </w:pPr>
          </w:p>
        </w:tc>
        <w:tc>
          <w:tcPr>
            <w:tcW w:w="1260" w:type="dxa"/>
          </w:tcPr>
          <w:p w:rsidR="002C1211" w:rsidRPr="000A4D45" w:rsidRDefault="002C1211" w:rsidP="002C1211">
            <w:pPr>
              <w:ind w:right="101"/>
              <w:jc w:val="right"/>
            </w:pPr>
          </w:p>
        </w:tc>
        <w:tc>
          <w:tcPr>
            <w:tcW w:w="180" w:type="dxa"/>
            <w:vAlign w:val="bottom"/>
          </w:tcPr>
          <w:p w:rsidR="002C1211" w:rsidRPr="000A4D45" w:rsidRDefault="002C1211" w:rsidP="002C1211">
            <w:pPr>
              <w:spacing w:line="240" w:lineRule="atLeast"/>
              <w:ind w:left="11"/>
            </w:pPr>
          </w:p>
        </w:tc>
        <w:tc>
          <w:tcPr>
            <w:tcW w:w="1350" w:type="dxa"/>
          </w:tcPr>
          <w:p w:rsidR="002C1211" w:rsidRPr="000A4D45" w:rsidRDefault="002C1211" w:rsidP="002C1211">
            <w:pPr>
              <w:ind w:right="101"/>
              <w:jc w:val="right"/>
            </w:pPr>
          </w:p>
        </w:tc>
        <w:tc>
          <w:tcPr>
            <w:tcW w:w="180" w:type="dxa"/>
            <w:vAlign w:val="bottom"/>
          </w:tcPr>
          <w:p w:rsidR="002C1211" w:rsidRPr="000A4D45" w:rsidRDefault="002C1211" w:rsidP="002C1211">
            <w:pPr>
              <w:spacing w:line="240" w:lineRule="atLeast"/>
              <w:ind w:left="11"/>
            </w:pPr>
          </w:p>
        </w:tc>
        <w:tc>
          <w:tcPr>
            <w:tcW w:w="1350" w:type="dxa"/>
          </w:tcPr>
          <w:p w:rsidR="002C1211" w:rsidRPr="000A4D45" w:rsidRDefault="002C1211" w:rsidP="002C1211">
            <w:pPr>
              <w:ind w:right="101"/>
              <w:jc w:val="right"/>
            </w:pPr>
          </w:p>
        </w:tc>
      </w:tr>
      <w:tr w:rsidR="002C1211" w:rsidRPr="000A4D45" w:rsidTr="00D62674">
        <w:trPr>
          <w:cantSplit/>
        </w:trPr>
        <w:tc>
          <w:tcPr>
            <w:tcW w:w="3600" w:type="dxa"/>
          </w:tcPr>
          <w:p w:rsidR="002C1211" w:rsidRPr="000A4D45" w:rsidRDefault="002C1211" w:rsidP="002C1211">
            <w:pPr>
              <w:spacing w:line="240" w:lineRule="atLeast"/>
              <w:ind w:left="11"/>
            </w:pPr>
            <w:r w:rsidRPr="000A4D45">
              <w:t xml:space="preserve">Depreciation of assets under </w:t>
            </w:r>
          </w:p>
          <w:p w:rsidR="002C1211" w:rsidRPr="000A4D45" w:rsidRDefault="002C1211" w:rsidP="002C1211">
            <w:pPr>
              <w:spacing w:line="240" w:lineRule="atLeast"/>
              <w:ind w:left="11"/>
              <w:rPr>
                <w:b/>
                <w:bCs/>
                <w:i/>
                <w:iCs/>
              </w:rPr>
            </w:pPr>
            <w:r w:rsidRPr="000A4D45">
              <w:t xml:space="preserve">   finance leases</w:t>
            </w:r>
          </w:p>
        </w:tc>
        <w:tc>
          <w:tcPr>
            <w:tcW w:w="1170" w:type="dxa"/>
          </w:tcPr>
          <w:p w:rsidR="002C1211" w:rsidRPr="000A4D45" w:rsidRDefault="002C1211" w:rsidP="00021063">
            <w:pPr>
              <w:ind w:right="28"/>
              <w:jc w:val="right"/>
            </w:pPr>
          </w:p>
          <w:p w:rsidR="002C1211" w:rsidRPr="000A4D45" w:rsidRDefault="002C1211" w:rsidP="00021063">
            <w:pPr>
              <w:ind w:right="28"/>
              <w:jc w:val="right"/>
            </w:pPr>
            <w:r w:rsidRPr="000A4D45">
              <w:t>(108)</w:t>
            </w:r>
          </w:p>
        </w:tc>
        <w:tc>
          <w:tcPr>
            <w:tcW w:w="180" w:type="dxa"/>
          </w:tcPr>
          <w:p w:rsidR="002C1211" w:rsidRPr="000A4D45" w:rsidRDefault="002C1211" w:rsidP="002C1211">
            <w:pPr>
              <w:spacing w:line="240" w:lineRule="atLeast"/>
              <w:ind w:left="11"/>
            </w:pPr>
          </w:p>
        </w:tc>
        <w:tc>
          <w:tcPr>
            <w:tcW w:w="1260" w:type="dxa"/>
          </w:tcPr>
          <w:p w:rsidR="002C1211" w:rsidRPr="000A4D45" w:rsidRDefault="002C1211" w:rsidP="00021063">
            <w:pPr>
              <w:ind w:right="28"/>
              <w:jc w:val="right"/>
            </w:pPr>
          </w:p>
          <w:p w:rsidR="002C1211" w:rsidRPr="000A4D45" w:rsidRDefault="002C1211" w:rsidP="00021063">
            <w:pPr>
              <w:ind w:right="28"/>
              <w:jc w:val="right"/>
            </w:pPr>
            <w:r w:rsidRPr="000A4D45">
              <w:t>(1</w:t>
            </w:r>
            <w:r>
              <w:t>10</w:t>
            </w:r>
            <w:r w:rsidRPr="000A4D45">
              <w:t>)</w:t>
            </w:r>
          </w:p>
        </w:tc>
        <w:tc>
          <w:tcPr>
            <w:tcW w:w="180" w:type="dxa"/>
            <w:vAlign w:val="bottom"/>
          </w:tcPr>
          <w:p w:rsidR="002C1211" w:rsidRPr="000A4D45" w:rsidRDefault="002C1211" w:rsidP="002C1211">
            <w:pPr>
              <w:spacing w:line="240" w:lineRule="atLeast"/>
              <w:ind w:left="11"/>
            </w:pPr>
          </w:p>
        </w:tc>
        <w:tc>
          <w:tcPr>
            <w:tcW w:w="1350" w:type="dxa"/>
          </w:tcPr>
          <w:p w:rsidR="002C1211" w:rsidRPr="000A4D45" w:rsidRDefault="002C1211" w:rsidP="002C1211">
            <w:pPr>
              <w:ind w:right="-61"/>
              <w:jc w:val="center"/>
            </w:pPr>
          </w:p>
          <w:p w:rsidR="002C1211" w:rsidRPr="000A4D45" w:rsidRDefault="002C1211" w:rsidP="002C1211">
            <w:pPr>
              <w:ind w:right="-61"/>
              <w:jc w:val="center"/>
            </w:pPr>
            <w:r w:rsidRPr="00A400F3">
              <w:t>-</w:t>
            </w:r>
          </w:p>
        </w:tc>
        <w:tc>
          <w:tcPr>
            <w:tcW w:w="180" w:type="dxa"/>
            <w:vAlign w:val="bottom"/>
          </w:tcPr>
          <w:p w:rsidR="002C1211" w:rsidRPr="000A4D45" w:rsidRDefault="002C1211" w:rsidP="002C1211">
            <w:pPr>
              <w:spacing w:line="240" w:lineRule="atLeast"/>
              <w:ind w:left="11"/>
            </w:pPr>
          </w:p>
        </w:tc>
        <w:tc>
          <w:tcPr>
            <w:tcW w:w="1350" w:type="dxa"/>
          </w:tcPr>
          <w:p w:rsidR="002C1211" w:rsidRPr="000A4D45" w:rsidRDefault="002C1211" w:rsidP="00021063">
            <w:pPr>
              <w:ind w:right="37"/>
              <w:jc w:val="right"/>
            </w:pPr>
          </w:p>
          <w:p w:rsidR="002C1211" w:rsidRPr="000A4D45" w:rsidRDefault="002C1211" w:rsidP="00021063">
            <w:pPr>
              <w:ind w:right="37"/>
              <w:jc w:val="right"/>
            </w:pPr>
            <w:r w:rsidRPr="000A4D45">
              <w:t>(</w:t>
            </w:r>
            <w:r w:rsidR="008048DC">
              <w:t>21</w:t>
            </w:r>
            <w:r w:rsidRPr="000A4D45">
              <w:t>8)</w:t>
            </w:r>
          </w:p>
        </w:tc>
      </w:tr>
      <w:tr w:rsidR="002C1211" w:rsidRPr="000A4D45" w:rsidTr="00D62674">
        <w:trPr>
          <w:cantSplit/>
        </w:trPr>
        <w:tc>
          <w:tcPr>
            <w:tcW w:w="3600" w:type="dxa"/>
          </w:tcPr>
          <w:p w:rsidR="002C1211" w:rsidRPr="000A4D45" w:rsidRDefault="002C1211" w:rsidP="002C1211">
            <w:pPr>
              <w:spacing w:line="240" w:lineRule="atLeast"/>
              <w:ind w:left="11"/>
            </w:pPr>
            <w:r>
              <w:t>Contract cost assets</w:t>
            </w:r>
          </w:p>
        </w:tc>
        <w:tc>
          <w:tcPr>
            <w:tcW w:w="1170" w:type="dxa"/>
          </w:tcPr>
          <w:p w:rsidR="002C1211" w:rsidRPr="000A4D45" w:rsidRDefault="00021063" w:rsidP="00021063">
            <w:pPr>
              <w:ind w:right="-55"/>
              <w:jc w:val="center"/>
            </w:pPr>
            <w:r>
              <w:t>-</w:t>
            </w:r>
          </w:p>
        </w:tc>
        <w:tc>
          <w:tcPr>
            <w:tcW w:w="180" w:type="dxa"/>
          </w:tcPr>
          <w:p w:rsidR="002C1211" w:rsidRPr="000A4D45" w:rsidRDefault="002C1211" w:rsidP="002C1211">
            <w:pPr>
              <w:spacing w:line="240" w:lineRule="atLeast"/>
              <w:ind w:left="11"/>
            </w:pPr>
          </w:p>
        </w:tc>
        <w:tc>
          <w:tcPr>
            <w:tcW w:w="1260" w:type="dxa"/>
          </w:tcPr>
          <w:p w:rsidR="002C1211" w:rsidRPr="000A4D45" w:rsidRDefault="002C1211" w:rsidP="00021063">
            <w:pPr>
              <w:ind w:right="28"/>
              <w:jc w:val="right"/>
            </w:pPr>
            <w:r>
              <w:t>(40,001)</w:t>
            </w:r>
          </w:p>
        </w:tc>
        <w:tc>
          <w:tcPr>
            <w:tcW w:w="180" w:type="dxa"/>
            <w:vAlign w:val="bottom"/>
          </w:tcPr>
          <w:p w:rsidR="002C1211" w:rsidRPr="000A4D45" w:rsidRDefault="002C1211" w:rsidP="002C1211">
            <w:pPr>
              <w:spacing w:line="240" w:lineRule="atLeast"/>
              <w:ind w:left="11"/>
            </w:pPr>
          </w:p>
        </w:tc>
        <w:tc>
          <w:tcPr>
            <w:tcW w:w="1350" w:type="dxa"/>
          </w:tcPr>
          <w:p w:rsidR="002C1211" w:rsidRPr="000A4D45" w:rsidRDefault="002C1211" w:rsidP="002C1211">
            <w:pPr>
              <w:ind w:right="-61"/>
              <w:jc w:val="center"/>
            </w:pPr>
            <w:r w:rsidRPr="00A400F3">
              <w:t>-</w:t>
            </w:r>
          </w:p>
        </w:tc>
        <w:tc>
          <w:tcPr>
            <w:tcW w:w="180" w:type="dxa"/>
            <w:vAlign w:val="bottom"/>
          </w:tcPr>
          <w:p w:rsidR="002C1211" w:rsidRPr="000A4D45" w:rsidRDefault="002C1211" w:rsidP="002C1211">
            <w:pPr>
              <w:spacing w:line="240" w:lineRule="atLeast"/>
              <w:ind w:left="11"/>
            </w:pPr>
          </w:p>
        </w:tc>
        <w:tc>
          <w:tcPr>
            <w:tcW w:w="1350" w:type="dxa"/>
          </w:tcPr>
          <w:p w:rsidR="002C1211" w:rsidRPr="000A4D45" w:rsidRDefault="008048DC" w:rsidP="00021063">
            <w:pPr>
              <w:ind w:right="37"/>
              <w:jc w:val="right"/>
            </w:pPr>
            <w:r>
              <w:t>(40,001)</w:t>
            </w:r>
          </w:p>
        </w:tc>
      </w:tr>
      <w:tr w:rsidR="002C1211" w:rsidRPr="000A4D45" w:rsidTr="00D62674">
        <w:trPr>
          <w:cantSplit/>
        </w:trPr>
        <w:tc>
          <w:tcPr>
            <w:tcW w:w="3600" w:type="dxa"/>
          </w:tcPr>
          <w:p w:rsidR="002C1211" w:rsidRPr="000A4D45" w:rsidRDefault="002C1211" w:rsidP="002C1211">
            <w:pPr>
              <w:spacing w:line="240" w:lineRule="atLeast"/>
              <w:ind w:left="11"/>
              <w:rPr>
                <w:b/>
                <w:bCs/>
              </w:rPr>
            </w:pPr>
            <w:r w:rsidRPr="002C1211">
              <w:rPr>
                <w:b/>
                <w:bCs/>
              </w:rPr>
              <w:t>Total</w:t>
            </w:r>
          </w:p>
        </w:tc>
        <w:tc>
          <w:tcPr>
            <w:tcW w:w="1170" w:type="dxa"/>
            <w:tcBorders>
              <w:top w:val="single" w:sz="4" w:space="0" w:color="auto"/>
              <w:bottom w:val="single" w:sz="4" w:space="0" w:color="auto"/>
            </w:tcBorders>
          </w:tcPr>
          <w:p w:rsidR="002C1211" w:rsidRPr="00021063" w:rsidRDefault="002C1211" w:rsidP="00021063">
            <w:pPr>
              <w:ind w:right="28"/>
              <w:jc w:val="right"/>
              <w:rPr>
                <w:b/>
                <w:bCs/>
              </w:rPr>
            </w:pPr>
            <w:r w:rsidRPr="00021063">
              <w:rPr>
                <w:b/>
                <w:bCs/>
              </w:rPr>
              <w:t>(108)</w:t>
            </w:r>
          </w:p>
        </w:tc>
        <w:tc>
          <w:tcPr>
            <w:tcW w:w="180" w:type="dxa"/>
          </w:tcPr>
          <w:p w:rsidR="002C1211" w:rsidRPr="000A4D45" w:rsidRDefault="002C1211" w:rsidP="002C1211">
            <w:pPr>
              <w:spacing w:line="240" w:lineRule="atLeast"/>
              <w:ind w:left="11"/>
              <w:rPr>
                <w:b/>
                <w:bCs/>
              </w:rPr>
            </w:pPr>
          </w:p>
        </w:tc>
        <w:tc>
          <w:tcPr>
            <w:tcW w:w="1260" w:type="dxa"/>
            <w:tcBorders>
              <w:top w:val="single" w:sz="4" w:space="0" w:color="auto"/>
              <w:bottom w:val="single" w:sz="4" w:space="0" w:color="auto"/>
            </w:tcBorders>
          </w:tcPr>
          <w:p w:rsidR="002C1211" w:rsidRPr="00021063" w:rsidRDefault="002C1211" w:rsidP="00021063">
            <w:pPr>
              <w:ind w:right="28"/>
              <w:jc w:val="right"/>
              <w:rPr>
                <w:b/>
                <w:bCs/>
              </w:rPr>
            </w:pPr>
            <w:r w:rsidRPr="00021063">
              <w:rPr>
                <w:b/>
                <w:bCs/>
              </w:rPr>
              <w:t>(40,111)</w:t>
            </w:r>
          </w:p>
        </w:tc>
        <w:tc>
          <w:tcPr>
            <w:tcW w:w="180" w:type="dxa"/>
            <w:vAlign w:val="bottom"/>
          </w:tcPr>
          <w:p w:rsidR="002C1211" w:rsidRPr="000A4D45" w:rsidRDefault="002C1211" w:rsidP="002C1211">
            <w:pPr>
              <w:spacing w:line="240" w:lineRule="atLeast"/>
              <w:ind w:left="11"/>
              <w:rPr>
                <w:b/>
                <w:bCs/>
              </w:rPr>
            </w:pPr>
          </w:p>
        </w:tc>
        <w:tc>
          <w:tcPr>
            <w:tcW w:w="1350" w:type="dxa"/>
            <w:tcBorders>
              <w:top w:val="single" w:sz="4" w:space="0" w:color="auto"/>
              <w:bottom w:val="single" w:sz="4" w:space="0" w:color="auto"/>
            </w:tcBorders>
          </w:tcPr>
          <w:p w:rsidR="002C1211" w:rsidRPr="000A4D45" w:rsidRDefault="002C1211" w:rsidP="002C1211">
            <w:pPr>
              <w:ind w:right="-61"/>
              <w:jc w:val="center"/>
              <w:rPr>
                <w:b/>
                <w:bCs/>
              </w:rPr>
            </w:pPr>
            <w:r>
              <w:rPr>
                <w:b/>
                <w:bCs/>
              </w:rPr>
              <w:t>-</w:t>
            </w:r>
          </w:p>
        </w:tc>
        <w:tc>
          <w:tcPr>
            <w:tcW w:w="180" w:type="dxa"/>
            <w:vAlign w:val="bottom"/>
          </w:tcPr>
          <w:p w:rsidR="002C1211" w:rsidRPr="000A4D45" w:rsidRDefault="002C1211" w:rsidP="002C1211">
            <w:pPr>
              <w:spacing w:line="240" w:lineRule="atLeast"/>
              <w:ind w:left="11"/>
              <w:rPr>
                <w:b/>
                <w:bCs/>
              </w:rPr>
            </w:pPr>
          </w:p>
        </w:tc>
        <w:tc>
          <w:tcPr>
            <w:tcW w:w="1350" w:type="dxa"/>
            <w:tcBorders>
              <w:top w:val="single" w:sz="4" w:space="0" w:color="auto"/>
              <w:bottom w:val="single" w:sz="4" w:space="0" w:color="auto"/>
            </w:tcBorders>
          </w:tcPr>
          <w:p w:rsidR="002C1211" w:rsidRPr="00021063" w:rsidRDefault="002C1211" w:rsidP="00021063">
            <w:pPr>
              <w:ind w:right="37"/>
              <w:jc w:val="right"/>
              <w:rPr>
                <w:b/>
                <w:bCs/>
              </w:rPr>
            </w:pPr>
            <w:r w:rsidRPr="00021063">
              <w:rPr>
                <w:b/>
                <w:bCs/>
              </w:rPr>
              <w:t>(</w:t>
            </w:r>
            <w:r w:rsidR="008048DC" w:rsidRPr="00021063">
              <w:rPr>
                <w:b/>
                <w:bCs/>
              </w:rPr>
              <w:t>40,219</w:t>
            </w:r>
            <w:r w:rsidRPr="00021063">
              <w:rPr>
                <w:b/>
                <w:bCs/>
              </w:rPr>
              <w:t>)</w:t>
            </w:r>
          </w:p>
        </w:tc>
      </w:tr>
      <w:tr w:rsidR="002C1211" w:rsidRPr="000A4D45" w:rsidTr="00D62674">
        <w:trPr>
          <w:cantSplit/>
        </w:trPr>
        <w:tc>
          <w:tcPr>
            <w:tcW w:w="3600" w:type="dxa"/>
          </w:tcPr>
          <w:p w:rsidR="002C1211" w:rsidRPr="000A4D45" w:rsidRDefault="002C1211" w:rsidP="002C1211">
            <w:pPr>
              <w:spacing w:line="240" w:lineRule="atLeast"/>
              <w:ind w:left="11"/>
            </w:pPr>
          </w:p>
        </w:tc>
        <w:tc>
          <w:tcPr>
            <w:tcW w:w="1170" w:type="dxa"/>
            <w:tcBorders>
              <w:top w:val="single" w:sz="4" w:space="0" w:color="auto"/>
            </w:tcBorders>
          </w:tcPr>
          <w:p w:rsidR="002C1211" w:rsidRPr="000A4D45" w:rsidRDefault="002C1211" w:rsidP="002C1211">
            <w:pPr>
              <w:ind w:right="101"/>
              <w:jc w:val="right"/>
            </w:pPr>
          </w:p>
        </w:tc>
        <w:tc>
          <w:tcPr>
            <w:tcW w:w="180" w:type="dxa"/>
          </w:tcPr>
          <w:p w:rsidR="002C1211" w:rsidRPr="000A4D45" w:rsidRDefault="002C1211" w:rsidP="002C1211">
            <w:pPr>
              <w:spacing w:line="240" w:lineRule="atLeast"/>
              <w:ind w:left="11"/>
              <w:rPr>
                <w:b/>
                <w:bCs/>
              </w:rPr>
            </w:pPr>
          </w:p>
        </w:tc>
        <w:tc>
          <w:tcPr>
            <w:tcW w:w="1260" w:type="dxa"/>
            <w:tcBorders>
              <w:top w:val="single" w:sz="4" w:space="0" w:color="auto"/>
            </w:tcBorders>
          </w:tcPr>
          <w:p w:rsidR="002C1211" w:rsidRPr="000A4D45" w:rsidRDefault="002C1211" w:rsidP="002C1211">
            <w:pPr>
              <w:ind w:right="101"/>
              <w:jc w:val="right"/>
            </w:pPr>
          </w:p>
        </w:tc>
        <w:tc>
          <w:tcPr>
            <w:tcW w:w="180" w:type="dxa"/>
            <w:vAlign w:val="bottom"/>
          </w:tcPr>
          <w:p w:rsidR="002C1211" w:rsidRPr="000A4D45" w:rsidRDefault="002C1211" w:rsidP="002C1211">
            <w:pPr>
              <w:spacing w:line="240" w:lineRule="atLeast"/>
              <w:ind w:left="11"/>
              <w:rPr>
                <w:b/>
                <w:bCs/>
              </w:rPr>
            </w:pPr>
          </w:p>
        </w:tc>
        <w:tc>
          <w:tcPr>
            <w:tcW w:w="1350" w:type="dxa"/>
            <w:tcBorders>
              <w:top w:val="single" w:sz="4" w:space="0" w:color="auto"/>
            </w:tcBorders>
          </w:tcPr>
          <w:p w:rsidR="002C1211" w:rsidRPr="000A4D45" w:rsidRDefault="002C1211" w:rsidP="002C1211">
            <w:pPr>
              <w:ind w:right="101"/>
              <w:jc w:val="right"/>
            </w:pPr>
          </w:p>
        </w:tc>
        <w:tc>
          <w:tcPr>
            <w:tcW w:w="180" w:type="dxa"/>
            <w:vAlign w:val="bottom"/>
          </w:tcPr>
          <w:p w:rsidR="002C1211" w:rsidRPr="000A4D45" w:rsidRDefault="002C1211" w:rsidP="002C1211">
            <w:pPr>
              <w:spacing w:line="240" w:lineRule="atLeast"/>
              <w:ind w:left="11"/>
              <w:rPr>
                <w:b/>
                <w:bCs/>
              </w:rPr>
            </w:pPr>
          </w:p>
        </w:tc>
        <w:tc>
          <w:tcPr>
            <w:tcW w:w="1350" w:type="dxa"/>
            <w:tcBorders>
              <w:top w:val="single" w:sz="4" w:space="0" w:color="auto"/>
            </w:tcBorders>
          </w:tcPr>
          <w:p w:rsidR="002C1211" w:rsidRPr="000A4D45" w:rsidRDefault="002C1211" w:rsidP="002C1211">
            <w:pPr>
              <w:ind w:right="101"/>
              <w:jc w:val="right"/>
            </w:pPr>
          </w:p>
        </w:tc>
      </w:tr>
      <w:tr w:rsidR="002C1211" w:rsidRPr="000A4D45" w:rsidTr="00D62674">
        <w:trPr>
          <w:cantSplit/>
        </w:trPr>
        <w:tc>
          <w:tcPr>
            <w:tcW w:w="3600" w:type="dxa"/>
          </w:tcPr>
          <w:p w:rsidR="002C1211" w:rsidRPr="000A4D45" w:rsidRDefault="002C1211" w:rsidP="002C1211">
            <w:pPr>
              <w:spacing w:line="240" w:lineRule="atLeast"/>
              <w:ind w:left="11"/>
              <w:rPr>
                <w:b/>
                <w:bCs/>
              </w:rPr>
            </w:pPr>
            <w:r w:rsidRPr="000A4D45">
              <w:rPr>
                <w:b/>
                <w:bCs/>
              </w:rPr>
              <w:t>Net</w:t>
            </w:r>
          </w:p>
        </w:tc>
        <w:tc>
          <w:tcPr>
            <w:tcW w:w="1170" w:type="dxa"/>
            <w:tcBorders>
              <w:bottom w:val="double" w:sz="4" w:space="0" w:color="auto"/>
            </w:tcBorders>
          </w:tcPr>
          <w:p w:rsidR="002C1211" w:rsidRPr="000A4D45" w:rsidRDefault="002C1211" w:rsidP="002C1211">
            <w:pPr>
              <w:ind w:right="101"/>
              <w:jc w:val="right"/>
              <w:rPr>
                <w:b/>
                <w:bCs/>
              </w:rPr>
            </w:pPr>
            <w:r w:rsidRPr="000A4D45">
              <w:rPr>
                <w:b/>
                <w:bCs/>
              </w:rPr>
              <w:t>62,363</w:t>
            </w:r>
          </w:p>
        </w:tc>
        <w:tc>
          <w:tcPr>
            <w:tcW w:w="180" w:type="dxa"/>
          </w:tcPr>
          <w:p w:rsidR="002C1211" w:rsidRPr="000A4D45" w:rsidRDefault="002C1211" w:rsidP="002C1211">
            <w:pPr>
              <w:spacing w:line="240" w:lineRule="atLeast"/>
              <w:ind w:left="11"/>
              <w:rPr>
                <w:b/>
                <w:bCs/>
              </w:rPr>
            </w:pPr>
          </w:p>
        </w:tc>
        <w:tc>
          <w:tcPr>
            <w:tcW w:w="1260" w:type="dxa"/>
            <w:tcBorders>
              <w:bottom w:val="double" w:sz="4" w:space="0" w:color="auto"/>
            </w:tcBorders>
          </w:tcPr>
          <w:p w:rsidR="002C1211" w:rsidRPr="000A4D45" w:rsidRDefault="002C1211" w:rsidP="00EC2E48">
            <w:pPr>
              <w:ind w:right="28"/>
              <w:jc w:val="right"/>
              <w:rPr>
                <w:b/>
                <w:bCs/>
              </w:rPr>
            </w:pPr>
            <w:r>
              <w:rPr>
                <w:b/>
                <w:bCs/>
              </w:rPr>
              <w:t>(1,846)</w:t>
            </w:r>
          </w:p>
        </w:tc>
        <w:tc>
          <w:tcPr>
            <w:tcW w:w="180" w:type="dxa"/>
            <w:vAlign w:val="bottom"/>
          </w:tcPr>
          <w:p w:rsidR="002C1211" w:rsidRPr="000A4D45" w:rsidRDefault="002C1211" w:rsidP="002C1211">
            <w:pPr>
              <w:spacing w:line="240" w:lineRule="atLeast"/>
              <w:ind w:left="11"/>
              <w:rPr>
                <w:b/>
                <w:bCs/>
              </w:rPr>
            </w:pPr>
          </w:p>
        </w:tc>
        <w:tc>
          <w:tcPr>
            <w:tcW w:w="1350" w:type="dxa"/>
            <w:tcBorders>
              <w:bottom w:val="double" w:sz="4" w:space="0" w:color="auto"/>
            </w:tcBorders>
          </w:tcPr>
          <w:p w:rsidR="002C1211" w:rsidRPr="000A4D45" w:rsidRDefault="002C1211" w:rsidP="002C1211">
            <w:pPr>
              <w:ind w:right="101"/>
              <w:jc w:val="right"/>
              <w:rPr>
                <w:b/>
                <w:bCs/>
              </w:rPr>
            </w:pPr>
            <w:r>
              <w:rPr>
                <w:b/>
                <w:bCs/>
              </w:rPr>
              <w:t>(660)</w:t>
            </w:r>
          </w:p>
        </w:tc>
        <w:tc>
          <w:tcPr>
            <w:tcW w:w="180" w:type="dxa"/>
            <w:vAlign w:val="bottom"/>
          </w:tcPr>
          <w:p w:rsidR="002C1211" w:rsidRPr="000A4D45" w:rsidRDefault="002C1211" w:rsidP="002C1211">
            <w:pPr>
              <w:spacing w:line="240" w:lineRule="atLeast"/>
              <w:ind w:left="11"/>
              <w:rPr>
                <w:b/>
                <w:bCs/>
              </w:rPr>
            </w:pPr>
          </w:p>
        </w:tc>
        <w:tc>
          <w:tcPr>
            <w:tcW w:w="1350" w:type="dxa"/>
            <w:tcBorders>
              <w:bottom w:val="double" w:sz="4" w:space="0" w:color="auto"/>
            </w:tcBorders>
          </w:tcPr>
          <w:p w:rsidR="002C1211" w:rsidRPr="000A4D45" w:rsidRDefault="008048DC" w:rsidP="002C1211">
            <w:pPr>
              <w:ind w:right="101"/>
              <w:jc w:val="right"/>
              <w:rPr>
                <w:b/>
                <w:bCs/>
              </w:rPr>
            </w:pPr>
            <w:r>
              <w:rPr>
                <w:b/>
                <w:bCs/>
              </w:rPr>
              <w:t>59</w:t>
            </w:r>
            <w:r w:rsidR="002C1211" w:rsidRPr="000A4D45">
              <w:rPr>
                <w:b/>
                <w:bCs/>
              </w:rPr>
              <w:t>,</w:t>
            </w:r>
            <w:r>
              <w:rPr>
                <w:b/>
                <w:bCs/>
              </w:rPr>
              <w:t>857</w:t>
            </w:r>
          </w:p>
        </w:tc>
      </w:tr>
      <w:tr w:rsidR="00D62674" w:rsidRPr="000A4D45" w:rsidTr="00D62674">
        <w:trPr>
          <w:cantSplit/>
          <w:trHeight w:val="273"/>
          <w:tblHeader/>
        </w:trPr>
        <w:tc>
          <w:tcPr>
            <w:tcW w:w="3600" w:type="dxa"/>
          </w:tcPr>
          <w:p w:rsidR="00D62674" w:rsidRPr="000A4D45" w:rsidRDefault="00D62674" w:rsidP="00D62674">
            <w:pPr>
              <w:spacing w:line="240" w:lineRule="atLeast"/>
              <w:ind w:left="180" w:hanging="180"/>
            </w:pPr>
          </w:p>
        </w:tc>
        <w:tc>
          <w:tcPr>
            <w:tcW w:w="5670" w:type="dxa"/>
            <w:gridSpan w:val="7"/>
          </w:tcPr>
          <w:p w:rsidR="00D62674" w:rsidRPr="000A4D45" w:rsidRDefault="00D62674" w:rsidP="00D62674">
            <w:pPr>
              <w:pStyle w:val="acctfourfigures"/>
              <w:tabs>
                <w:tab w:val="clear" w:pos="765"/>
              </w:tabs>
              <w:spacing w:line="240" w:lineRule="atLeast"/>
              <w:ind w:right="11"/>
              <w:jc w:val="center"/>
              <w:rPr>
                <w:b/>
                <w:bCs/>
              </w:rPr>
            </w:pPr>
            <w:r w:rsidRPr="000A4D45">
              <w:rPr>
                <w:b/>
                <w:bCs/>
              </w:rPr>
              <w:t>Separate financial statements</w:t>
            </w:r>
          </w:p>
        </w:tc>
      </w:tr>
      <w:tr w:rsidR="00D62674" w:rsidRPr="000A4D45" w:rsidTr="00D62674">
        <w:trPr>
          <w:cantSplit/>
          <w:trHeight w:val="273"/>
          <w:tblHeader/>
        </w:trPr>
        <w:tc>
          <w:tcPr>
            <w:tcW w:w="3600" w:type="dxa"/>
          </w:tcPr>
          <w:p w:rsidR="00D62674" w:rsidRPr="000A4D45" w:rsidRDefault="00D62674" w:rsidP="00D62674">
            <w:pPr>
              <w:spacing w:line="240" w:lineRule="atLeast"/>
              <w:ind w:left="180" w:hanging="180"/>
            </w:pPr>
          </w:p>
        </w:tc>
        <w:tc>
          <w:tcPr>
            <w:tcW w:w="1170" w:type="dxa"/>
          </w:tcPr>
          <w:p w:rsidR="00D62674" w:rsidRPr="000A4D45" w:rsidRDefault="00D62674" w:rsidP="00D62674">
            <w:pPr>
              <w:pStyle w:val="acctfourfigures"/>
              <w:tabs>
                <w:tab w:val="clear" w:pos="765"/>
                <w:tab w:val="decimal" w:pos="731"/>
              </w:tabs>
              <w:spacing w:line="240" w:lineRule="atLeast"/>
              <w:ind w:right="11"/>
            </w:pPr>
          </w:p>
        </w:tc>
        <w:tc>
          <w:tcPr>
            <w:tcW w:w="180" w:type="dxa"/>
          </w:tcPr>
          <w:p w:rsidR="00D62674" w:rsidRPr="000A4D45" w:rsidRDefault="00D62674" w:rsidP="00D62674">
            <w:pPr>
              <w:pStyle w:val="acctfourfigures"/>
              <w:spacing w:line="240" w:lineRule="atLeast"/>
            </w:pPr>
          </w:p>
        </w:tc>
        <w:tc>
          <w:tcPr>
            <w:tcW w:w="2790" w:type="dxa"/>
            <w:gridSpan w:val="3"/>
            <w:tcBorders>
              <w:bottom w:val="single" w:sz="4" w:space="0" w:color="auto"/>
            </w:tcBorders>
          </w:tcPr>
          <w:p w:rsidR="00D62674" w:rsidRPr="000A4D45" w:rsidRDefault="00D62674" w:rsidP="00D62674">
            <w:pPr>
              <w:pStyle w:val="acctfourfigures"/>
              <w:tabs>
                <w:tab w:val="clear" w:pos="765"/>
                <w:tab w:val="decimal" w:pos="731"/>
              </w:tabs>
              <w:spacing w:line="240" w:lineRule="atLeast"/>
              <w:ind w:right="11"/>
              <w:jc w:val="center"/>
            </w:pPr>
            <w:r w:rsidRPr="000A4D45">
              <w:t>(Charged) / Credited to:</w:t>
            </w:r>
          </w:p>
        </w:tc>
        <w:tc>
          <w:tcPr>
            <w:tcW w:w="180" w:type="dxa"/>
          </w:tcPr>
          <w:p w:rsidR="00D62674" w:rsidRPr="000A4D45" w:rsidRDefault="00D62674" w:rsidP="00D62674">
            <w:pPr>
              <w:pStyle w:val="acctfourfigures"/>
              <w:spacing w:line="240" w:lineRule="atLeast"/>
            </w:pPr>
          </w:p>
        </w:tc>
        <w:tc>
          <w:tcPr>
            <w:tcW w:w="1350" w:type="dxa"/>
          </w:tcPr>
          <w:p w:rsidR="00D62674" w:rsidRPr="000A4D45" w:rsidRDefault="00D62674" w:rsidP="00D62674">
            <w:pPr>
              <w:pStyle w:val="acctfourfigures"/>
              <w:tabs>
                <w:tab w:val="clear" w:pos="765"/>
                <w:tab w:val="decimal" w:pos="731"/>
              </w:tabs>
              <w:spacing w:line="240" w:lineRule="atLeast"/>
              <w:ind w:right="11"/>
            </w:pPr>
          </w:p>
        </w:tc>
      </w:tr>
      <w:tr w:rsidR="0021219F" w:rsidRPr="000A4D45" w:rsidTr="003C49CF">
        <w:trPr>
          <w:cantSplit/>
          <w:trHeight w:val="726"/>
          <w:tblHeader/>
        </w:trPr>
        <w:tc>
          <w:tcPr>
            <w:tcW w:w="3600" w:type="dxa"/>
          </w:tcPr>
          <w:p w:rsidR="0021219F" w:rsidRPr="000A4D45" w:rsidRDefault="0021219F" w:rsidP="0021219F">
            <w:pPr>
              <w:spacing w:line="240" w:lineRule="atLeast"/>
              <w:ind w:left="11"/>
              <w:rPr>
                <w:b/>
                <w:bCs/>
                <w:i/>
                <w:iCs/>
              </w:rPr>
            </w:pPr>
          </w:p>
          <w:p w:rsidR="0021219F" w:rsidRPr="000A4D45" w:rsidRDefault="0021219F" w:rsidP="0021219F">
            <w:pPr>
              <w:spacing w:line="240" w:lineRule="atLeast"/>
              <w:ind w:left="11"/>
              <w:rPr>
                <w:b/>
                <w:bCs/>
                <w:i/>
                <w:iCs/>
              </w:rPr>
            </w:pPr>
          </w:p>
          <w:p w:rsidR="0021219F" w:rsidRPr="000A4D45" w:rsidRDefault="0021219F" w:rsidP="0021219F">
            <w:pPr>
              <w:spacing w:line="240" w:lineRule="atLeast"/>
              <w:ind w:left="11"/>
              <w:rPr>
                <w:b/>
                <w:bCs/>
                <w:i/>
                <w:iCs/>
              </w:rPr>
            </w:pPr>
            <w:r w:rsidRPr="000A4D45">
              <w:rPr>
                <w:b/>
                <w:bCs/>
                <w:i/>
                <w:iCs/>
              </w:rPr>
              <w:t>Deferred tax</w:t>
            </w:r>
          </w:p>
        </w:tc>
        <w:tc>
          <w:tcPr>
            <w:tcW w:w="1170" w:type="dxa"/>
            <w:vAlign w:val="bottom"/>
          </w:tcPr>
          <w:p w:rsidR="0021219F" w:rsidRPr="000A4D45" w:rsidRDefault="0021219F" w:rsidP="0021219F">
            <w:pPr>
              <w:pStyle w:val="acctfourfigures"/>
              <w:tabs>
                <w:tab w:val="clear" w:pos="765"/>
                <w:tab w:val="decimal" w:pos="194"/>
              </w:tabs>
              <w:spacing w:line="240" w:lineRule="atLeast"/>
              <w:ind w:left="-79" w:right="-79"/>
              <w:jc w:val="center"/>
              <w:rPr>
                <w:b/>
                <w:bCs/>
              </w:rPr>
            </w:pPr>
            <w:r w:rsidRPr="000A4D45">
              <w:rPr>
                <w:b/>
                <w:bCs/>
              </w:rPr>
              <w:t>At</w:t>
            </w:r>
          </w:p>
          <w:p w:rsidR="0021219F" w:rsidRPr="000A4D45" w:rsidRDefault="0021219F" w:rsidP="0021219F">
            <w:pPr>
              <w:pStyle w:val="acctfourfigures"/>
              <w:tabs>
                <w:tab w:val="clear" w:pos="765"/>
                <w:tab w:val="decimal" w:pos="11"/>
              </w:tabs>
              <w:spacing w:line="240" w:lineRule="atLeast"/>
              <w:ind w:left="-79" w:right="-79"/>
              <w:jc w:val="center"/>
              <w:rPr>
                <w:b/>
                <w:bCs/>
              </w:rPr>
            </w:pPr>
            <w:r w:rsidRPr="000A4D45">
              <w:rPr>
                <w:b/>
                <w:bCs/>
              </w:rPr>
              <w:t>1 January</w:t>
            </w:r>
          </w:p>
        </w:tc>
        <w:tc>
          <w:tcPr>
            <w:tcW w:w="180" w:type="dxa"/>
            <w:vAlign w:val="bottom"/>
          </w:tcPr>
          <w:p w:rsidR="0021219F" w:rsidRPr="000A4D45" w:rsidRDefault="0021219F" w:rsidP="0021219F">
            <w:pPr>
              <w:pStyle w:val="acctfourfigures"/>
              <w:tabs>
                <w:tab w:val="clear" w:pos="765"/>
              </w:tabs>
              <w:spacing w:line="240" w:lineRule="atLeast"/>
              <w:ind w:left="-79" w:right="-79"/>
              <w:jc w:val="center"/>
            </w:pPr>
          </w:p>
          <w:p w:rsidR="0021219F" w:rsidRPr="000A4D45" w:rsidRDefault="0021219F" w:rsidP="0021219F">
            <w:pPr>
              <w:pStyle w:val="acctfourfigures"/>
              <w:tabs>
                <w:tab w:val="clear" w:pos="765"/>
              </w:tabs>
              <w:spacing w:line="240" w:lineRule="atLeast"/>
              <w:ind w:left="-79" w:right="-79"/>
              <w:jc w:val="center"/>
            </w:pPr>
          </w:p>
          <w:p w:rsidR="0021219F" w:rsidRPr="000A4D45" w:rsidRDefault="0021219F" w:rsidP="0021219F">
            <w:pPr>
              <w:pStyle w:val="acctfourfigures"/>
              <w:tabs>
                <w:tab w:val="clear" w:pos="765"/>
              </w:tabs>
              <w:spacing w:line="240" w:lineRule="atLeast"/>
              <w:ind w:left="-79" w:right="-79"/>
              <w:jc w:val="center"/>
            </w:pPr>
          </w:p>
        </w:tc>
        <w:tc>
          <w:tcPr>
            <w:tcW w:w="1260" w:type="dxa"/>
            <w:vAlign w:val="bottom"/>
          </w:tcPr>
          <w:p w:rsidR="0021219F" w:rsidRPr="000A4D45" w:rsidRDefault="0021219F" w:rsidP="0021219F">
            <w:pPr>
              <w:pStyle w:val="acctfourfigures"/>
              <w:tabs>
                <w:tab w:val="clear" w:pos="765"/>
              </w:tabs>
              <w:spacing w:line="240" w:lineRule="atLeast"/>
              <w:ind w:left="-79" w:right="-79"/>
              <w:jc w:val="center"/>
            </w:pPr>
            <w:r w:rsidRPr="000A4D45">
              <w:t xml:space="preserve">Profit or </w:t>
            </w:r>
          </w:p>
          <w:p w:rsidR="0021219F" w:rsidRPr="000A4D45" w:rsidRDefault="0021219F" w:rsidP="0021219F">
            <w:pPr>
              <w:pStyle w:val="acctfourfigures"/>
              <w:tabs>
                <w:tab w:val="clear" w:pos="765"/>
              </w:tabs>
              <w:spacing w:line="240" w:lineRule="atLeast"/>
              <w:ind w:left="-79" w:right="-79"/>
              <w:jc w:val="center"/>
              <w:rPr>
                <w:i/>
                <w:iCs/>
              </w:rPr>
            </w:pPr>
            <w:r w:rsidRPr="000A4D45">
              <w:t>loss</w:t>
            </w:r>
            <w:r w:rsidRPr="000A4D45" w:rsidDel="00757763">
              <w:t xml:space="preserve"> </w:t>
            </w:r>
          </w:p>
        </w:tc>
        <w:tc>
          <w:tcPr>
            <w:tcW w:w="180" w:type="dxa"/>
            <w:vAlign w:val="bottom"/>
          </w:tcPr>
          <w:p w:rsidR="0021219F" w:rsidRPr="000A4D45" w:rsidRDefault="0021219F" w:rsidP="0021219F">
            <w:pPr>
              <w:pStyle w:val="acctfourfigures"/>
              <w:tabs>
                <w:tab w:val="clear" w:pos="765"/>
              </w:tabs>
              <w:spacing w:line="240" w:lineRule="atLeast"/>
              <w:ind w:left="-79" w:right="-79"/>
              <w:jc w:val="center"/>
            </w:pPr>
          </w:p>
          <w:p w:rsidR="0021219F" w:rsidRPr="000A4D45" w:rsidRDefault="0021219F" w:rsidP="0021219F">
            <w:pPr>
              <w:pStyle w:val="acctfourfigures"/>
              <w:tabs>
                <w:tab w:val="clear" w:pos="765"/>
              </w:tabs>
              <w:spacing w:line="240" w:lineRule="atLeast"/>
              <w:ind w:left="-79" w:right="-79"/>
              <w:jc w:val="center"/>
            </w:pPr>
          </w:p>
          <w:p w:rsidR="0021219F" w:rsidRPr="000A4D45" w:rsidRDefault="0021219F" w:rsidP="0021219F">
            <w:pPr>
              <w:pStyle w:val="acctfourfigures"/>
              <w:tabs>
                <w:tab w:val="clear" w:pos="765"/>
              </w:tabs>
              <w:spacing w:line="240" w:lineRule="atLeast"/>
              <w:ind w:left="-79" w:right="-79"/>
              <w:jc w:val="center"/>
            </w:pPr>
          </w:p>
        </w:tc>
        <w:tc>
          <w:tcPr>
            <w:tcW w:w="1350" w:type="dxa"/>
            <w:vAlign w:val="bottom"/>
          </w:tcPr>
          <w:p w:rsidR="0021219F" w:rsidRPr="0094285E" w:rsidRDefault="0021219F" w:rsidP="0094285E">
            <w:pPr>
              <w:pStyle w:val="acctfourfigures"/>
              <w:tabs>
                <w:tab w:val="clear" w:pos="765"/>
              </w:tabs>
              <w:spacing w:line="240" w:lineRule="atLeast"/>
              <w:ind w:left="-79" w:right="-79"/>
              <w:jc w:val="center"/>
            </w:pPr>
            <w:r w:rsidRPr="000A4D45">
              <w:t>Other comprehensive income</w:t>
            </w:r>
          </w:p>
        </w:tc>
        <w:tc>
          <w:tcPr>
            <w:tcW w:w="180" w:type="dxa"/>
          </w:tcPr>
          <w:p w:rsidR="0021219F" w:rsidRPr="000A4D45" w:rsidRDefault="0021219F" w:rsidP="0094285E">
            <w:pPr>
              <w:pStyle w:val="acctfourfigures"/>
              <w:tabs>
                <w:tab w:val="clear" w:pos="765"/>
              </w:tabs>
              <w:spacing w:line="240" w:lineRule="atLeast"/>
              <w:ind w:left="-79" w:right="-79"/>
            </w:pPr>
          </w:p>
        </w:tc>
        <w:tc>
          <w:tcPr>
            <w:tcW w:w="1350" w:type="dxa"/>
          </w:tcPr>
          <w:p w:rsidR="0021219F" w:rsidRDefault="0021219F" w:rsidP="0021219F">
            <w:pPr>
              <w:pStyle w:val="acctfourfigures"/>
              <w:tabs>
                <w:tab w:val="clear" w:pos="765"/>
                <w:tab w:val="decimal" w:pos="194"/>
              </w:tabs>
              <w:spacing w:line="240" w:lineRule="atLeast"/>
              <w:ind w:left="-79" w:right="-79"/>
              <w:jc w:val="center"/>
              <w:rPr>
                <w:b/>
                <w:bCs/>
              </w:rPr>
            </w:pPr>
          </w:p>
          <w:p w:rsidR="0021219F" w:rsidRPr="000A4D45" w:rsidRDefault="0021219F" w:rsidP="0021219F">
            <w:pPr>
              <w:pStyle w:val="acctfourfigures"/>
              <w:tabs>
                <w:tab w:val="clear" w:pos="765"/>
                <w:tab w:val="decimal" w:pos="194"/>
              </w:tabs>
              <w:spacing w:line="240" w:lineRule="atLeast"/>
              <w:ind w:left="-79" w:right="-79"/>
              <w:jc w:val="center"/>
              <w:rPr>
                <w:b/>
                <w:bCs/>
              </w:rPr>
            </w:pPr>
            <w:r w:rsidRPr="000A4D45">
              <w:rPr>
                <w:b/>
                <w:bCs/>
              </w:rPr>
              <w:t>At</w:t>
            </w:r>
          </w:p>
          <w:p w:rsidR="0021219F" w:rsidRPr="000A4D45" w:rsidRDefault="0021219F" w:rsidP="0021219F">
            <w:pPr>
              <w:pStyle w:val="acctfourfigures"/>
              <w:tabs>
                <w:tab w:val="clear" w:pos="765"/>
                <w:tab w:val="decimal" w:pos="11"/>
              </w:tabs>
              <w:spacing w:line="240" w:lineRule="atLeast"/>
              <w:ind w:left="-79" w:right="-79"/>
              <w:jc w:val="center"/>
              <w:rPr>
                <w:b/>
                <w:bCs/>
              </w:rPr>
            </w:pPr>
            <w:r w:rsidRPr="000A4D45">
              <w:rPr>
                <w:b/>
                <w:bCs/>
              </w:rPr>
              <w:t>31 December</w:t>
            </w:r>
          </w:p>
        </w:tc>
      </w:tr>
      <w:tr w:rsidR="00EE7D58" w:rsidRPr="000A4D45" w:rsidTr="003C49CF">
        <w:trPr>
          <w:cantSplit/>
        </w:trPr>
        <w:tc>
          <w:tcPr>
            <w:tcW w:w="3600" w:type="dxa"/>
          </w:tcPr>
          <w:p w:rsidR="00EE7D58" w:rsidRPr="000A4D45" w:rsidRDefault="00EE7D58" w:rsidP="00EE7D58">
            <w:pPr>
              <w:spacing w:line="240" w:lineRule="atLeast"/>
              <w:ind w:left="11"/>
              <w:rPr>
                <w:b/>
                <w:bCs/>
                <w:i/>
                <w:iCs/>
              </w:rPr>
            </w:pPr>
          </w:p>
        </w:tc>
        <w:tc>
          <w:tcPr>
            <w:tcW w:w="5670" w:type="dxa"/>
            <w:gridSpan w:val="7"/>
          </w:tcPr>
          <w:p w:rsidR="00EE7D58" w:rsidRPr="000A4D45" w:rsidRDefault="00EE7D58" w:rsidP="00EE7D58">
            <w:pPr>
              <w:pStyle w:val="acctfourfigures"/>
              <w:tabs>
                <w:tab w:val="clear" w:pos="765"/>
                <w:tab w:val="decimal" w:pos="1109"/>
                <w:tab w:val="decimal" w:pos="1136"/>
              </w:tabs>
              <w:spacing w:line="240" w:lineRule="atLeast"/>
              <w:ind w:left="-79" w:right="-79"/>
              <w:jc w:val="center"/>
              <w:rPr>
                <w:i/>
                <w:iCs/>
              </w:rPr>
            </w:pPr>
            <w:r w:rsidRPr="000A4D45">
              <w:rPr>
                <w:i/>
                <w:iCs/>
              </w:rPr>
              <w:t>(in thousand Baht)</w:t>
            </w:r>
          </w:p>
        </w:tc>
      </w:tr>
      <w:tr w:rsidR="0021219F" w:rsidRPr="000A4D45" w:rsidTr="003C49CF">
        <w:trPr>
          <w:cantSplit/>
        </w:trPr>
        <w:tc>
          <w:tcPr>
            <w:tcW w:w="3600" w:type="dxa"/>
          </w:tcPr>
          <w:p w:rsidR="0021219F" w:rsidRPr="000A4D45" w:rsidRDefault="0021219F" w:rsidP="00EE7D58">
            <w:pPr>
              <w:spacing w:line="240" w:lineRule="atLeast"/>
              <w:ind w:left="11"/>
              <w:rPr>
                <w:b/>
                <w:bCs/>
                <w:i/>
                <w:iCs/>
              </w:rPr>
            </w:pPr>
            <w:r>
              <w:rPr>
                <w:b/>
                <w:bCs/>
                <w:i/>
                <w:iCs/>
              </w:rPr>
              <w:t>2018</w:t>
            </w:r>
          </w:p>
        </w:tc>
        <w:tc>
          <w:tcPr>
            <w:tcW w:w="5670" w:type="dxa"/>
            <w:gridSpan w:val="7"/>
          </w:tcPr>
          <w:p w:rsidR="0021219F" w:rsidRPr="000A4D45" w:rsidRDefault="0021219F" w:rsidP="00EE7D58">
            <w:pPr>
              <w:pStyle w:val="acctfourfigures"/>
              <w:tabs>
                <w:tab w:val="clear" w:pos="765"/>
                <w:tab w:val="decimal" w:pos="1109"/>
                <w:tab w:val="decimal" w:pos="1136"/>
              </w:tabs>
              <w:spacing w:line="240" w:lineRule="atLeast"/>
              <w:ind w:left="-79" w:right="-79"/>
              <w:jc w:val="center"/>
              <w:rPr>
                <w:i/>
                <w:iCs/>
              </w:rPr>
            </w:pPr>
          </w:p>
        </w:tc>
      </w:tr>
      <w:tr w:rsidR="00EE7D58" w:rsidRPr="000A4D45" w:rsidTr="00D62674">
        <w:trPr>
          <w:cantSplit/>
        </w:trPr>
        <w:tc>
          <w:tcPr>
            <w:tcW w:w="3600" w:type="dxa"/>
          </w:tcPr>
          <w:p w:rsidR="00EE7D58" w:rsidRPr="000A4D45" w:rsidRDefault="00EE7D58" w:rsidP="00EE7D58">
            <w:pPr>
              <w:spacing w:line="240" w:lineRule="atLeast"/>
              <w:ind w:left="11"/>
              <w:rPr>
                <w:b/>
                <w:bCs/>
                <w:i/>
                <w:iCs/>
              </w:rPr>
            </w:pPr>
            <w:r w:rsidRPr="000A4D45">
              <w:rPr>
                <w:b/>
                <w:bCs/>
                <w:i/>
                <w:iCs/>
              </w:rPr>
              <w:t>Deferred tax assets</w:t>
            </w:r>
          </w:p>
        </w:tc>
        <w:tc>
          <w:tcPr>
            <w:tcW w:w="1170" w:type="dxa"/>
          </w:tcPr>
          <w:p w:rsidR="00EE7D58" w:rsidRPr="000A4D45" w:rsidRDefault="00EE7D58" w:rsidP="00EE7D58">
            <w:pPr>
              <w:pStyle w:val="acctfourfigures"/>
              <w:tabs>
                <w:tab w:val="clear" w:pos="765"/>
                <w:tab w:val="decimal" w:pos="911"/>
              </w:tabs>
              <w:spacing w:line="240" w:lineRule="atLeast"/>
              <w:ind w:left="-79" w:right="-79"/>
            </w:pPr>
          </w:p>
        </w:tc>
        <w:tc>
          <w:tcPr>
            <w:tcW w:w="180" w:type="dxa"/>
          </w:tcPr>
          <w:p w:rsidR="00EE7D58" w:rsidRPr="000A4D45" w:rsidRDefault="00EE7D58" w:rsidP="00EE7D58">
            <w:pPr>
              <w:pStyle w:val="acctfourfigures"/>
              <w:tabs>
                <w:tab w:val="clear" w:pos="765"/>
                <w:tab w:val="decimal" w:pos="911"/>
              </w:tabs>
              <w:spacing w:line="240" w:lineRule="atLeast"/>
              <w:ind w:left="-79" w:right="-79"/>
            </w:pPr>
          </w:p>
        </w:tc>
        <w:tc>
          <w:tcPr>
            <w:tcW w:w="1260" w:type="dxa"/>
          </w:tcPr>
          <w:p w:rsidR="00EE7D58" w:rsidRPr="000A4D45" w:rsidRDefault="00EE7D58" w:rsidP="00EE7D58">
            <w:pPr>
              <w:pStyle w:val="acctfourfigures"/>
              <w:tabs>
                <w:tab w:val="clear" w:pos="765"/>
                <w:tab w:val="decimal" w:pos="839"/>
              </w:tabs>
              <w:spacing w:line="240" w:lineRule="atLeast"/>
              <w:ind w:left="-79" w:right="-79"/>
            </w:pPr>
          </w:p>
        </w:tc>
        <w:tc>
          <w:tcPr>
            <w:tcW w:w="180" w:type="dxa"/>
          </w:tcPr>
          <w:p w:rsidR="00EE7D58" w:rsidRPr="000A4D45" w:rsidRDefault="00EE7D58" w:rsidP="00EE7D58">
            <w:pPr>
              <w:pStyle w:val="acctfourfigures"/>
              <w:tabs>
                <w:tab w:val="clear" w:pos="765"/>
                <w:tab w:val="decimal" w:pos="911"/>
              </w:tabs>
              <w:spacing w:line="240" w:lineRule="atLeast"/>
              <w:ind w:left="-79" w:right="-79"/>
            </w:pPr>
          </w:p>
        </w:tc>
        <w:tc>
          <w:tcPr>
            <w:tcW w:w="1350" w:type="dxa"/>
          </w:tcPr>
          <w:p w:rsidR="00EE7D58" w:rsidRPr="000A4D45" w:rsidRDefault="00EE7D58" w:rsidP="00EE7D58">
            <w:pPr>
              <w:pStyle w:val="acctfourfigures"/>
              <w:tabs>
                <w:tab w:val="clear" w:pos="765"/>
                <w:tab w:val="decimal" w:pos="1136"/>
              </w:tabs>
              <w:spacing w:line="240" w:lineRule="atLeast"/>
              <w:ind w:left="-79" w:right="-79"/>
            </w:pPr>
          </w:p>
        </w:tc>
        <w:tc>
          <w:tcPr>
            <w:tcW w:w="180" w:type="dxa"/>
          </w:tcPr>
          <w:p w:rsidR="00EE7D58" w:rsidRPr="000A4D45" w:rsidRDefault="00EE7D58" w:rsidP="00EE7D58">
            <w:pPr>
              <w:pStyle w:val="acctfourfigures"/>
              <w:tabs>
                <w:tab w:val="clear" w:pos="765"/>
                <w:tab w:val="decimal" w:pos="1136"/>
              </w:tabs>
              <w:spacing w:line="240" w:lineRule="atLeast"/>
              <w:ind w:left="-79" w:right="-79"/>
            </w:pPr>
          </w:p>
        </w:tc>
        <w:tc>
          <w:tcPr>
            <w:tcW w:w="1350" w:type="dxa"/>
          </w:tcPr>
          <w:p w:rsidR="00EE7D58" w:rsidRPr="000A4D45" w:rsidRDefault="00EE7D58" w:rsidP="00EE7D58">
            <w:pPr>
              <w:pStyle w:val="acctfourfigures"/>
              <w:tabs>
                <w:tab w:val="clear" w:pos="765"/>
                <w:tab w:val="decimal" w:pos="1109"/>
                <w:tab w:val="decimal" w:pos="1136"/>
              </w:tabs>
              <w:spacing w:line="240" w:lineRule="atLeast"/>
              <w:ind w:left="-79" w:right="-79"/>
            </w:pPr>
          </w:p>
        </w:tc>
      </w:tr>
      <w:tr w:rsidR="00021063" w:rsidRPr="000A4D45" w:rsidTr="00D62674">
        <w:trPr>
          <w:cantSplit/>
        </w:trPr>
        <w:tc>
          <w:tcPr>
            <w:tcW w:w="3600" w:type="dxa"/>
          </w:tcPr>
          <w:p w:rsidR="00021063" w:rsidRDefault="00021063" w:rsidP="00021063">
            <w:pPr>
              <w:spacing w:line="240" w:lineRule="atLeast"/>
              <w:ind w:left="11" w:right="-80"/>
            </w:pPr>
            <w:r w:rsidRPr="000A4D45">
              <w:t>Trade and instal</w:t>
            </w:r>
            <w:r>
              <w:t>l</w:t>
            </w:r>
            <w:r w:rsidRPr="000A4D45">
              <w:t xml:space="preserve">ment </w:t>
            </w:r>
            <w:r>
              <w:t xml:space="preserve">accounts </w:t>
            </w:r>
          </w:p>
          <w:p w:rsidR="00021063" w:rsidRPr="000A4D45" w:rsidRDefault="00021063" w:rsidP="00021063">
            <w:pPr>
              <w:spacing w:line="240" w:lineRule="atLeast"/>
              <w:ind w:left="11" w:right="-80"/>
            </w:pPr>
            <w:r>
              <w:t xml:space="preserve">   </w:t>
            </w:r>
            <w:r w:rsidRPr="000A4D45">
              <w:t xml:space="preserve">receivable </w:t>
            </w:r>
          </w:p>
        </w:tc>
        <w:tc>
          <w:tcPr>
            <w:tcW w:w="1170" w:type="dxa"/>
          </w:tcPr>
          <w:p w:rsidR="00EC2E48" w:rsidRDefault="00EC2E48" w:rsidP="00021063">
            <w:pPr>
              <w:ind w:right="101"/>
              <w:jc w:val="right"/>
            </w:pPr>
          </w:p>
          <w:p w:rsidR="00021063" w:rsidRPr="000A4D45" w:rsidRDefault="00021063" w:rsidP="00021063">
            <w:pPr>
              <w:ind w:right="101"/>
              <w:jc w:val="right"/>
            </w:pPr>
            <w:r w:rsidRPr="000A4D45">
              <w:t>61,100</w:t>
            </w:r>
          </w:p>
        </w:tc>
        <w:tc>
          <w:tcPr>
            <w:tcW w:w="180" w:type="dxa"/>
          </w:tcPr>
          <w:p w:rsidR="00021063" w:rsidRPr="000A4D45" w:rsidRDefault="00021063" w:rsidP="00021063">
            <w:pPr>
              <w:ind w:right="101"/>
              <w:jc w:val="right"/>
            </w:pPr>
          </w:p>
        </w:tc>
        <w:tc>
          <w:tcPr>
            <w:tcW w:w="1260" w:type="dxa"/>
          </w:tcPr>
          <w:p w:rsidR="00EC2E48" w:rsidRDefault="00EC2E48" w:rsidP="00021063">
            <w:pPr>
              <w:jc w:val="right"/>
            </w:pPr>
          </w:p>
          <w:p w:rsidR="00021063" w:rsidRPr="000A4D45" w:rsidRDefault="00021063" w:rsidP="00021063">
            <w:pPr>
              <w:jc w:val="right"/>
            </w:pPr>
            <w:r w:rsidRPr="000A4D45">
              <w:t>(4,137)</w:t>
            </w:r>
          </w:p>
        </w:tc>
        <w:tc>
          <w:tcPr>
            <w:tcW w:w="180" w:type="dxa"/>
          </w:tcPr>
          <w:p w:rsidR="00021063" w:rsidRPr="000A4D45" w:rsidRDefault="00021063" w:rsidP="00021063">
            <w:pPr>
              <w:ind w:right="101"/>
              <w:jc w:val="right"/>
            </w:pPr>
          </w:p>
        </w:tc>
        <w:tc>
          <w:tcPr>
            <w:tcW w:w="1350" w:type="dxa"/>
          </w:tcPr>
          <w:p w:rsidR="00EC2E48" w:rsidRDefault="00EC2E48" w:rsidP="00021063">
            <w:pPr>
              <w:ind w:right="-61"/>
              <w:jc w:val="center"/>
            </w:pPr>
          </w:p>
          <w:p w:rsidR="00021063" w:rsidRDefault="00021063" w:rsidP="00021063">
            <w:pPr>
              <w:ind w:right="-61"/>
              <w:jc w:val="center"/>
            </w:pPr>
            <w:r w:rsidRPr="00A400F3">
              <w:t>-</w:t>
            </w:r>
          </w:p>
        </w:tc>
        <w:tc>
          <w:tcPr>
            <w:tcW w:w="180" w:type="dxa"/>
          </w:tcPr>
          <w:p w:rsidR="00021063" w:rsidRPr="000A4D45" w:rsidRDefault="00021063" w:rsidP="00021063">
            <w:pPr>
              <w:ind w:right="101"/>
              <w:jc w:val="right"/>
            </w:pPr>
          </w:p>
        </w:tc>
        <w:tc>
          <w:tcPr>
            <w:tcW w:w="1350" w:type="dxa"/>
          </w:tcPr>
          <w:p w:rsidR="00EC2E48" w:rsidRDefault="00EC2E48" w:rsidP="00021063">
            <w:pPr>
              <w:ind w:right="101"/>
              <w:jc w:val="right"/>
            </w:pPr>
          </w:p>
          <w:p w:rsidR="00021063" w:rsidRPr="000A4D45" w:rsidRDefault="00021063" w:rsidP="00021063">
            <w:pPr>
              <w:ind w:right="101"/>
              <w:jc w:val="right"/>
            </w:pPr>
            <w:r w:rsidRPr="000A4D45">
              <w:t>56,963</w:t>
            </w:r>
          </w:p>
        </w:tc>
      </w:tr>
      <w:tr w:rsidR="0021219F" w:rsidRPr="000A4D45" w:rsidTr="00D62674">
        <w:trPr>
          <w:cantSplit/>
        </w:trPr>
        <w:tc>
          <w:tcPr>
            <w:tcW w:w="3600" w:type="dxa"/>
          </w:tcPr>
          <w:p w:rsidR="0021219F" w:rsidRPr="000A4D45" w:rsidRDefault="0021219F" w:rsidP="0021219F">
            <w:pPr>
              <w:spacing w:line="240" w:lineRule="atLeast"/>
              <w:ind w:left="191" w:hanging="180"/>
            </w:pPr>
            <w:r w:rsidRPr="000A4D45">
              <w:t>Differences arising from revenue recognition</w:t>
            </w:r>
          </w:p>
        </w:tc>
        <w:tc>
          <w:tcPr>
            <w:tcW w:w="1170" w:type="dxa"/>
          </w:tcPr>
          <w:p w:rsidR="0021219F" w:rsidRPr="000A4D45" w:rsidRDefault="0021219F" w:rsidP="0021219F">
            <w:pPr>
              <w:ind w:right="101"/>
              <w:jc w:val="right"/>
            </w:pPr>
          </w:p>
          <w:p w:rsidR="0021219F" w:rsidRPr="000A4D45" w:rsidRDefault="0021219F" w:rsidP="0021219F">
            <w:pPr>
              <w:ind w:right="101"/>
              <w:jc w:val="right"/>
            </w:pPr>
            <w:r w:rsidRPr="000A4D45">
              <w:t>6,395</w:t>
            </w:r>
          </w:p>
        </w:tc>
        <w:tc>
          <w:tcPr>
            <w:tcW w:w="180" w:type="dxa"/>
          </w:tcPr>
          <w:p w:rsidR="0021219F" w:rsidRPr="000A4D45" w:rsidRDefault="0021219F" w:rsidP="0021219F">
            <w:pPr>
              <w:ind w:right="101"/>
              <w:jc w:val="right"/>
            </w:pPr>
          </w:p>
        </w:tc>
        <w:tc>
          <w:tcPr>
            <w:tcW w:w="1260" w:type="dxa"/>
          </w:tcPr>
          <w:p w:rsidR="0021219F" w:rsidRPr="000A4D45" w:rsidRDefault="0021219F" w:rsidP="009C39B8">
            <w:pPr>
              <w:jc w:val="right"/>
            </w:pPr>
          </w:p>
          <w:p w:rsidR="0021219F" w:rsidRPr="000A4D45" w:rsidRDefault="0021219F" w:rsidP="009C39B8">
            <w:pPr>
              <w:jc w:val="right"/>
            </w:pPr>
            <w:r w:rsidRPr="000A4D45">
              <w:t>(5,169)</w:t>
            </w:r>
          </w:p>
        </w:tc>
        <w:tc>
          <w:tcPr>
            <w:tcW w:w="180" w:type="dxa"/>
          </w:tcPr>
          <w:p w:rsidR="0021219F" w:rsidRPr="000A4D45" w:rsidRDefault="0021219F" w:rsidP="0021219F">
            <w:pPr>
              <w:ind w:right="101"/>
              <w:jc w:val="right"/>
            </w:pPr>
          </w:p>
        </w:tc>
        <w:tc>
          <w:tcPr>
            <w:tcW w:w="1350" w:type="dxa"/>
          </w:tcPr>
          <w:p w:rsidR="0021219F" w:rsidRDefault="0021219F" w:rsidP="0021219F">
            <w:pPr>
              <w:ind w:right="-61"/>
              <w:jc w:val="center"/>
            </w:pPr>
            <w:r w:rsidRPr="00A400F3">
              <w:t>-</w:t>
            </w:r>
          </w:p>
        </w:tc>
        <w:tc>
          <w:tcPr>
            <w:tcW w:w="180" w:type="dxa"/>
          </w:tcPr>
          <w:p w:rsidR="0021219F" w:rsidRPr="000A4D45" w:rsidRDefault="0021219F" w:rsidP="0021219F">
            <w:pPr>
              <w:ind w:right="101"/>
              <w:jc w:val="right"/>
            </w:pPr>
          </w:p>
        </w:tc>
        <w:tc>
          <w:tcPr>
            <w:tcW w:w="1350" w:type="dxa"/>
          </w:tcPr>
          <w:p w:rsidR="0021219F" w:rsidRPr="000A4D45" w:rsidRDefault="0021219F" w:rsidP="0021219F">
            <w:pPr>
              <w:ind w:right="101"/>
              <w:jc w:val="right"/>
            </w:pPr>
          </w:p>
          <w:p w:rsidR="0021219F" w:rsidRPr="000A4D45" w:rsidRDefault="0021219F" w:rsidP="0021219F">
            <w:pPr>
              <w:ind w:right="101"/>
              <w:jc w:val="right"/>
            </w:pPr>
            <w:r w:rsidRPr="000A4D45">
              <w:t>1,226</w:t>
            </w:r>
          </w:p>
        </w:tc>
      </w:tr>
      <w:tr w:rsidR="0021219F" w:rsidRPr="000A4D45" w:rsidTr="00D62674">
        <w:trPr>
          <w:cantSplit/>
        </w:trPr>
        <w:tc>
          <w:tcPr>
            <w:tcW w:w="3600" w:type="dxa"/>
          </w:tcPr>
          <w:p w:rsidR="0021219F" w:rsidRPr="000A4D45" w:rsidRDefault="0021219F" w:rsidP="0021219F">
            <w:pPr>
              <w:spacing w:line="240" w:lineRule="atLeast"/>
              <w:ind w:left="191" w:hanging="180"/>
            </w:pPr>
            <w:r w:rsidRPr="000A4D45">
              <w:t>Provisions</w:t>
            </w:r>
          </w:p>
        </w:tc>
        <w:tc>
          <w:tcPr>
            <w:tcW w:w="1170" w:type="dxa"/>
          </w:tcPr>
          <w:p w:rsidR="0021219F" w:rsidRPr="000A4D45" w:rsidRDefault="0021219F" w:rsidP="0021219F">
            <w:pPr>
              <w:ind w:right="101"/>
              <w:jc w:val="right"/>
            </w:pPr>
            <w:r w:rsidRPr="000A4D45">
              <w:t>2,306</w:t>
            </w:r>
          </w:p>
        </w:tc>
        <w:tc>
          <w:tcPr>
            <w:tcW w:w="180" w:type="dxa"/>
          </w:tcPr>
          <w:p w:rsidR="0021219F" w:rsidRPr="000A4D45" w:rsidRDefault="0021219F" w:rsidP="0021219F">
            <w:pPr>
              <w:ind w:right="101"/>
              <w:jc w:val="right"/>
            </w:pPr>
          </w:p>
        </w:tc>
        <w:tc>
          <w:tcPr>
            <w:tcW w:w="1260" w:type="dxa"/>
          </w:tcPr>
          <w:p w:rsidR="0021219F" w:rsidRPr="000A4D45" w:rsidRDefault="0021219F" w:rsidP="0021219F">
            <w:pPr>
              <w:ind w:right="101"/>
              <w:jc w:val="right"/>
            </w:pPr>
            <w:r w:rsidRPr="000A4D45">
              <w:t>1,145</w:t>
            </w:r>
          </w:p>
        </w:tc>
        <w:tc>
          <w:tcPr>
            <w:tcW w:w="180" w:type="dxa"/>
          </w:tcPr>
          <w:p w:rsidR="0021219F" w:rsidRPr="000A4D45" w:rsidRDefault="0021219F" w:rsidP="0021219F">
            <w:pPr>
              <w:ind w:right="101"/>
              <w:jc w:val="right"/>
            </w:pPr>
          </w:p>
        </w:tc>
        <w:tc>
          <w:tcPr>
            <w:tcW w:w="1350" w:type="dxa"/>
          </w:tcPr>
          <w:p w:rsidR="0021219F" w:rsidRDefault="0021219F" w:rsidP="0021219F">
            <w:pPr>
              <w:ind w:right="-61"/>
              <w:jc w:val="center"/>
            </w:pPr>
            <w:r w:rsidRPr="00A400F3">
              <w:t>-</w:t>
            </w:r>
          </w:p>
        </w:tc>
        <w:tc>
          <w:tcPr>
            <w:tcW w:w="180" w:type="dxa"/>
          </w:tcPr>
          <w:p w:rsidR="0021219F" w:rsidRPr="000A4D45" w:rsidRDefault="0021219F" w:rsidP="0021219F">
            <w:pPr>
              <w:ind w:right="101"/>
              <w:jc w:val="right"/>
            </w:pPr>
          </w:p>
        </w:tc>
        <w:tc>
          <w:tcPr>
            <w:tcW w:w="1350" w:type="dxa"/>
          </w:tcPr>
          <w:p w:rsidR="0021219F" w:rsidRPr="000A4D45" w:rsidRDefault="0021219F" w:rsidP="0021219F">
            <w:pPr>
              <w:ind w:right="101"/>
              <w:jc w:val="right"/>
            </w:pPr>
            <w:r w:rsidRPr="000A4D45">
              <w:t>3,451</w:t>
            </w:r>
          </w:p>
        </w:tc>
      </w:tr>
      <w:tr w:rsidR="00EE7D58" w:rsidRPr="000A4D45" w:rsidTr="00D62674">
        <w:trPr>
          <w:cantSplit/>
        </w:trPr>
        <w:tc>
          <w:tcPr>
            <w:tcW w:w="3600" w:type="dxa"/>
          </w:tcPr>
          <w:p w:rsidR="00EE7D58" w:rsidRPr="000A4D45" w:rsidRDefault="00EE7D58" w:rsidP="00EE7D58">
            <w:pPr>
              <w:spacing w:line="240" w:lineRule="atLeast"/>
              <w:ind w:left="11"/>
            </w:pPr>
            <w:r w:rsidRPr="000A4D45">
              <w:t>Provisions for employee benefits</w:t>
            </w:r>
          </w:p>
        </w:tc>
        <w:tc>
          <w:tcPr>
            <w:tcW w:w="1170" w:type="dxa"/>
          </w:tcPr>
          <w:p w:rsidR="00EE7D58" w:rsidRPr="000A4D45" w:rsidRDefault="00EE7D58" w:rsidP="00EE7D58">
            <w:pPr>
              <w:ind w:right="101"/>
              <w:jc w:val="right"/>
            </w:pPr>
            <w:r w:rsidRPr="000A4D45">
              <w:t>564</w:t>
            </w:r>
          </w:p>
        </w:tc>
        <w:tc>
          <w:tcPr>
            <w:tcW w:w="180" w:type="dxa"/>
          </w:tcPr>
          <w:p w:rsidR="00EE7D58" w:rsidRPr="000A4D45" w:rsidRDefault="00EE7D58" w:rsidP="00EE7D58">
            <w:pPr>
              <w:ind w:right="101"/>
              <w:jc w:val="right"/>
            </w:pPr>
          </w:p>
        </w:tc>
        <w:tc>
          <w:tcPr>
            <w:tcW w:w="1260" w:type="dxa"/>
          </w:tcPr>
          <w:p w:rsidR="00EE7D58" w:rsidRPr="000A4D45" w:rsidRDefault="00EE7D58" w:rsidP="00EE7D58">
            <w:pPr>
              <w:ind w:right="101"/>
              <w:jc w:val="right"/>
            </w:pPr>
            <w:r w:rsidRPr="000A4D45">
              <w:t>338</w:t>
            </w:r>
          </w:p>
        </w:tc>
        <w:tc>
          <w:tcPr>
            <w:tcW w:w="180" w:type="dxa"/>
          </w:tcPr>
          <w:p w:rsidR="00EE7D58" w:rsidRPr="000A4D45" w:rsidRDefault="00EE7D58" w:rsidP="00EE7D58">
            <w:pPr>
              <w:ind w:right="101"/>
              <w:jc w:val="right"/>
            </w:pPr>
          </w:p>
        </w:tc>
        <w:tc>
          <w:tcPr>
            <w:tcW w:w="1350" w:type="dxa"/>
          </w:tcPr>
          <w:p w:rsidR="00EE7D58" w:rsidRPr="000A4D45" w:rsidRDefault="00EE7D58" w:rsidP="00EE7D58">
            <w:pPr>
              <w:ind w:right="101"/>
              <w:jc w:val="right"/>
            </w:pPr>
            <w:r w:rsidRPr="000A4D45">
              <w:t>(71)</w:t>
            </w:r>
          </w:p>
        </w:tc>
        <w:tc>
          <w:tcPr>
            <w:tcW w:w="180" w:type="dxa"/>
          </w:tcPr>
          <w:p w:rsidR="00EE7D58" w:rsidRPr="000A4D45" w:rsidRDefault="00EE7D58" w:rsidP="00EE7D58">
            <w:pPr>
              <w:ind w:right="101"/>
              <w:jc w:val="right"/>
            </w:pPr>
          </w:p>
        </w:tc>
        <w:tc>
          <w:tcPr>
            <w:tcW w:w="1350" w:type="dxa"/>
          </w:tcPr>
          <w:p w:rsidR="00EE7D58" w:rsidRPr="000A4D45" w:rsidRDefault="00EE7D58" w:rsidP="00EE7D58">
            <w:pPr>
              <w:ind w:right="101"/>
              <w:jc w:val="right"/>
            </w:pPr>
            <w:r w:rsidRPr="000A4D45">
              <w:t>831</w:t>
            </w:r>
          </w:p>
        </w:tc>
      </w:tr>
      <w:tr w:rsidR="00EE7D58" w:rsidRPr="000A4D45" w:rsidTr="00D62674">
        <w:trPr>
          <w:cantSplit/>
        </w:trPr>
        <w:tc>
          <w:tcPr>
            <w:tcW w:w="3600" w:type="dxa"/>
          </w:tcPr>
          <w:p w:rsidR="00EE7D58" w:rsidRPr="000A4D45" w:rsidRDefault="00EE7D58" w:rsidP="00EE7D58">
            <w:pPr>
              <w:spacing w:line="240" w:lineRule="atLeast"/>
              <w:ind w:left="11"/>
              <w:rPr>
                <w:b/>
                <w:bCs/>
              </w:rPr>
            </w:pPr>
            <w:r w:rsidRPr="000A4D45">
              <w:rPr>
                <w:b/>
                <w:bCs/>
              </w:rPr>
              <w:t>Total</w:t>
            </w:r>
          </w:p>
        </w:tc>
        <w:tc>
          <w:tcPr>
            <w:tcW w:w="1170" w:type="dxa"/>
            <w:tcBorders>
              <w:top w:val="single" w:sz="4" w:space="0" w:color="auto"/>
              <w:bottom w:val="single" w:sz="4" w:space="0" w:color="auto"/>
            </w:tcBorders>
          </w:tcPr>
          <w:p w:rsidR="00EE7D58" w:rsidRPr="000A4D45" w:rsidRDefault="00EE7D58" w:rsidP="00EE7D58">
            <w:pPr>
              <w:ind w:right="101"/>
              <w:jc w:val="right"/>
              <w:rPr>
                <w:b/>
                <w:bCs/>
              </w:rPr>
            </w:pPr>
            <w:r w:rsidRPr="000A4D45">
              <w:rPr>
                <w:b/>
                <w:bCs/>
              </w:rPr>
              <w:t>70,365</w:t>
            </w:r>
          </w:p>
        </w:tc>
        <w:tc>
          <w:tcPr>
            <w:tcW w:w="180" w:type="dxa"/>
          </w:tcPr>
          <w:p w:rsidR="00EE7D58" w:rsidRPr="000A4D45" w:rsidRDefault="00EE7D58" w:rsidP="00EE7D58">
            <w:pPr>
              <w:ind w:right="101"/>
              <w:jc w:val="right"/>
              <w:rPr>
                <w:b/>
                <w:bCs/>
              </w:rPr>
            </w:pPr>
          </w:p>
        </w:tc>
        <w:tc>
          <w:tcPr>
            <w:tcW w:w="1260" w:type="dxa"/>
            <w:tcBorders>
              <w:top w:val="single" w:sz="4" w:space="0" w:color="auto"/>
              <w:bottom w:val="single" w:sz="4" w:space="0" w:color="auto"/>
            </w:tcBorders>
          </w:tcPr>
          <w:p w:rsidR="00EE7D58" w:rsidRPr="000A4D45" w:rsidRDefault="00EE7D58" w:rsidP="009C39B8">
            <w:pPr>
              <w:jc w:val="right"/>
              <w:rPr>
                <w:b/>
                <w:bCs/>
              </w:rPr>
            </w:pPr>
            <w:r w:rsidRPr="000A4D45">
              <w:rPr>
                <w:b/>
                <w:bCs/>
              </w:rPr>
              <w:t>(7,823)</w:t>
            </w:r>
          </w:p>
        </w:tc>
        <w:tc>
          <w:tcPr>
            <w:tcW w:w="180" w:type="dxa"/>
          </w:tcPr>
          <w:p w:rsidR="00EE7D58" w:rsidRPr="000A4D45" w:rsidRDefault="00EE7D58" w:rsidP="00EE7D58">
            <w:pPr>
              <w:ind w:right="101"/>
              <w:jc w:val="right"/>
              <w:rPr>
                <w:b/>
                <w:bCs/>
              </w:rPr>
            </w:pPr>
          </w:p>
        </w:tc>
        <w:tc>
          <w:tcPr>
            <w:tcW w:w="1350" w:type="dxa"/>
            <w:tcBorders>
              <w:top w:val="single" w:sz="4" w:space="0" w:color="auto"/>
              <w:bottom w:val="single" w:sz="4" w:space="0" w:color="auto"/>
            </w:tcBorders>
          </w:tcPr>
          <w:p w:rsidR="00EE7D58" w:rsidRPr="000A4D45" w:rsidRDefault="00EE7D58" w:rsidP="00EE7D58">
            <w:pPr>
              <w:ind w:right="101"/>
              <w:jc w:val="right"/>
              <w:rPr>
                <w:b/>
                <w:bCs/>
              </w:rPr>
            </w:pPr>
            <w:r w:rsidRPr="000A4D45">
              <w:rPr>
                <w:b/>
                <w:bCs/>
              </w:rPr>
              <w:t>(71)</w:t>
            </w:r>
          </w:p>
        </w:tc>
        <w:tc>
          <w:tcPr>
            <w:tcW w:w="180" w:type="dxa"/>
          </w:tcPr>
          <w:p w:rsidR="00EE7D58" w:rsidRPr="000A4D45" w:rsidRDefault="00EE7D58" w:rsidP="00EE7D58">
            <w:pPr>
              <w:ind w:right="101"/>
              <w:jc w:val="right"/>
              <w:rPr>
                <w:b/>
                <w:bCs/>
              </w:rPr>
            </w:pPr>
          </w:p>
        </w:tc>
        <w:tc>
          <w:tcPr>
            <w:tcW w:w="1350" w:type="dxa"/>
            <w:tcBorders>
              <w:top w:val="single" w:sz="4" w:space="0" w:color="auto"/>
              <w:bottom w:val="single" w:sz="4" w:space="0" w:color="auto"/>
            </w:tcBorders>
          </w:tcPr>
          <w:p w:rsidR="00EE7D58" w:rsidRPr="000A4D45" w:rsidRDefault="00EE7D58" w:rsidP="00EE7D58">
            <w:pPr>
              <w:ind w:right="101"/>
              <w:jc w:val="right"/>
              <w:rPr>
                <w:b/>
                <w:bCs/>
              </w:rPr>
            </w:pPr>
            <w:r w:rsidRPr="000A4D45">
              <w:rPr>
                <w:b/>
                <w:bCs/>
              </w:rPr>
              <w:t>62,471</w:t>
            </w:r>
          </w:p>
        </w:tc>
      </w:tr>
      <w:tr w:rsidR="00EE7D58" w:rsidRPr="000A4D45" w:rsidTr="00D62674">
        <w:trPr>
          <w:cantSplit/>
        </w:trPr>
        <w:tc>
          <w:tcPr>
            <w:tcW w:w="3600" w:type="dxa"/>
          </w:tcPr>
          <w:p w:rsidR="00EE7D58" w:rsidRPr="000A4D45" w:rsidRDefault="00EE7D58" w:rsidP="00EE7D58">
            <w:pPr>
              <w:spacing w:line="240" w:lineRule="atLeast"/>
              <w:ind w:left="11"/>
            </w:pPr>
          </w:p>
        </w:tc>
        <w:tc>
          <w:tcPr>
            <w:tcW w:w="1170" w:type="dxa"/>
            <w:tcBorders>
              <w:top w:val="single" w:sz="4" w:space="0" w:color="auto"/>
            </w:tcBorders>
          </w:tcPr>
          <w:p w:rsidR="00EE7D58" w:rsidRPr="000A4D45" w:rsidRDefault="00EE7D58" w:rsidP="00EE7D58">
            <w:pPr>
              <w:ind w:right="101"/>
              <w:jc w:val="right"/>
            </w:pPr>
          </w:p>
        </w:tc>
        <w:tc>
          <w:tcPr>
            <w:tcW w:w="180" w:type="dxa"/>
          </w:tcPr>
          <w:p w:rsidR="00EE7D58" w:rsidRPr="000A4D45" w:rsidRDefault="00EE7D58" w:rsidP="00EE7D58">
            <w:pPr>
              <w:ind w:right="101"/>
              <w:jc w:val="right"/>
            </w:pPr>
          </w:p>
        </w:tc>
        <w:tc>
          <w:tcPr>
            <w:tcW w:w="1260" w:type="dxa"/>
            <w:tcBorders>
              <w:top w:val="single" w:sz="4" w:space="0" w:color="auto"/>
            </w:tcBorders>
          </w:tcPr>
          <w:p w:rsidR="00EE7D58" w:rsidRPr="000A4D45" w:rsidRDefault="00EE7D58" w:rsidP="00EE7D58">
            <w:pPr>
              <w:ind w:right="101"/>
              <w:jc w:val="right"/>
            </w:pPr>
          </w:p>
        </w:tc>
        <w:tc>
          <w:tcPr>
            <w:tcW w:w="180" w:type="dxa"/>
          </w:tcPr>
          <w:p w:rsidR="00EE7D58" w:rsidRPr="000A4D45" w:rsidRDefault="00EE7D58" w:rsidP="00EE7D58">
            <w:pPr>
              <w:ind w:right="101"/>
              <w:jc w:val="right"/>
            </w:pPr>
          </w:p>
        </w:tc>
        <w:tc>
          <w:tcPr>
            <w:tcW w:w="1350" w:type="dxa"/>
            <w:tcBorders>
              <w:top w:val="single" w:sz="4" w:space="0" w:color="auto"/>
            </w:tcBorders>
          </w:tcPr>
          <w:p w:rsidR="00EE7D58" w:rsidRPr="000A4D45" w:rsidRDefault="00EE7D58" w:rsidP="00EE7D58">
            <w:pPr>
              <w:ind w:right="101"/>
              <w:jc w:val="right"/>
            </w:pPr>
          </w:p>
        </w:tc>
        <w:tc>
          <w:tcPr>
            <w:tcW w:w="180" w:type="dxa"/>
          </w:tcPr>
          <w:p w:rsidR="00EE7D58" w:rsidRPr="000A4D45" w:rsidRDefault="00EE7D58" w:rsidP="00EE7D58">
            <w:pPr>
              <w:ind w:right="101"/>
              <w:jc w:val="right"/>
            </w:pPr>
          </w:p>
        </w:tc>
        <w:tc>
          <w:tcPr>
            <w:tcW w:w="1350" w:type="dxa"/>
            <w:tcBorders>
              <w:top w:val="single" w:sz="4" w:space="0" w:color="auto"/>
            </w:tcBorders>
          </w:tcPr>
          <w:p w:rsidR="00EE7D58" w:rsidRPr="000A4D45" w:rsidRDefault="00EE7D58" w:rsidP="00EE7D58">
            <w:pPr>
              <w:ind w:right="101"/>
              <w:jc w:val="right"/>
            </w:pPr>
          </w:p>
        </w:tc>
      </w:tr>
      <w:tr w:rsidR="00EE7D58" w:rsidRPr="000A4D45" w:rsidTr="00D62674">
        <w:trPr>
          <w:cantSplit/>
        </w:trPr>
        <w:tc>
          <w:tcPr>
            <w:tcW w:w="3600" w:type="dxa"/>
          </w:tcPr>
          <w:p w:rsidR="00EE7D58" w:rsidRPr="000A4D45" w:rsidRDefault="00EE7D58" w:rsidP="00EE7D58">
            <w:pPr>
              <w:spacing w:line="240" w:lineRule="atLeast"/>
              <w:ind w:left="11"/>
              <w:rPr>
                <w:b/>
                <w:bCs/>
                <w:i/>
                <w:iCs/>
              </w:rPr>
            </w:pPr>
            <w:r w:rsidRPr="000A4D45">
              <w:rPr>
                <w:b/>
                <w:bCs/>
                <w:i/>
                <w:iCs/>
              </w:rPr>
              <w:t>Deferred tax liabilities</w:t>
            </w:r>
          </w:p>
        </w:tc>
        <w:tc>
          <w:tcPr>
            <w:tcW w:w="1170" w:type="dxa"/>
          </w:tcPr>
          <w:p w:rsidR="00EE7D58" w:rsidRPr="000A4D45" w:rsidRDefault="00EE7D58" w:rsidP="00EE7D58">
            <w:pPr>
              <w:ind w:right="101"/>
              <w:jc w:val="right"/>
            </w:pPr>
          </w:p>
        </w:tc>
        <w:tc>
          <w:tcPr>
            <w:tcW w:w="180" w:type="dxa"/>
          </w:tcPr>
          <w:p w:rsidR="00EE7D58" w:rsidRPr="000A4D45" w:rsidRDefault="00EE7D58" w:rsidP="00EE7D58">
            <w:pPr>
              <w:ind w:right="101"/>
              <w:jc w:val="right"/>
            </w:pPr>
          </w:p>
        </w:tc>
        <w:tc>
          <w:tcPr>
            <w:tcW w:w="1260" w:type="dxa"/>
          </w:tcPr>
          <w:p w:rsidR="00EE7D58" w:rsidRPr="000A4D45" w:rsidRDefault="00EE7D58" w:rsidP="00EE7D58">
            <w:pPr>
              <w:ind w:right="101"/>
              <w:jc w:val="right"/>
            </w:pPr>
          </w:p>
        </w:tc>
        <w:tc>
          <w:tcPr>
            <w:tcW w:w="180" w:type="dxa"/>
          </w:tcPr>
          <w:p w:rsidR="00EE7D58" w:rsidRPr="000A4D45" w:rsidRDefault="00EE7D58" w:rsidP="00EE7D58">
            <w:pPr>
              <w:ind w:right="101"/>
              <w:jc w:val="right"/>
            </w:pPr>
          </w:p>
        </w:tc>
        <w:tc>
          <w:tcPr>
            <w:tcW w:w="1350" w:type="dxa"/>
          </w:tcPr>
          <w:p w:rsidR="00EE7D58" w:rsidRPr="000A4D45" w:rsidRDefault="00EE7D58" w:rsidP="00EE7D58">
            <w:pPr>
              <w:ind w:right="101"/>
              <w:jc w:val="right"/>
            </w:pPr>
          </w:p>
        </w:tc>
        <w:tc>
          <w:tcPr>
            <w:tcW w:w="180" w:type="dxa"/>
          </w:tcPr>
          <w:p w:rsidR="00EE7D58" w:rsidRPr="000A4D45" w:rsidRDefault="00EE7D58" w:rsidP="00EE7D58">
            <w:pPr>
              <w:ind w:right="101"/>
              <w:jc w:val="right"/>
            </w:pPr>
          </w:p>
        </w:tc>
        <w:tc>
          <w:tcPr>
            <w:tcW w:w="1350" w:type="dxa"/>
          </w:tcPr>
          <w:p w:rsidR="00EE7D58" w:rsidRPr="000A4D45" w:rsidRDefault="00EE7D58" w:rsidP="00EE7D58">
            <w:pPr>
              <w:ind w:right="101"/>
              <w:jc w:val="right"/>
            </w:pPr>
          </w:p>
        </w:tc>
      </w:tr>
      <w:tr w:rsidR="0021219F" w:rsidRPr="000A4D45" w:rsidTr="00D62674">
        <w:trPr>
          <w:cantSplit/>
        </w:trPr>
        <w:tc>
          <w:tcPr>
            <w:tcW w:w="3600" w:type="dxa"/>
          </w:tcPr>
          <w:p w:rsidR="0021219F" w:rsidRPr="000A4D45" w:rsidRDefault="0021219F" w:rsidP="0021219F">
            <w:pPr>
              <w:spacing w:line="240" w:lineRule="atLeast"/>
              <w:ind w:left="11"/>
            </w:pPr>
            <w:r w:rsidRPr="000A4D45">
              <w:t xml:space="preserve">Depreciation of assets under </w:t>
            </w:r>
          </w:p>
          <w:p w:rsidR="0021219F" w:rsidRPr="000A4D45" w:rsidRDefault="0021219F" w:rsidP="0021219F">
            <w:pPr>
              <w:spacing w:line="240" w:lineRule="atLeast"/>
              <w:ind w:left="11"/>
              <w:rPr>
                <w:b/>
                <w:bCs/>
                <w:i/>
                <w:iCs/>
              </w:rPr>
            </w:pPr>
            <w:r w:rsidRPr="000A4D45">
              <w:t xml:space="preserve">   finance leases</w:t>
            </w:r>
          </w:p>
        </w:tc>
        <w:tc>
          <w:tcPr>
            <w:tcW w:w="1170" w:type="dxa"/>
          </w:tcPr>
          <w:p w:rsidR="0021219F" w:rsidRPr="000A4D45" w:rsidRDefault="0021219F" w:rsidP="009C39B8">
            <w:pPr>
              <w:ind w:right="10"/>
              <w:jc w:val="right"/>
            </w:pPr>
          </w:p>
          <w:p w:rsidR="0021219F" w:rsidRPr="000A4D45" w:rsidRDefault="0021219F" w:rsidP="009C39B8">
            <w:pPr>
              <w:ind w:right="10"/>
              <w:jc w:val="right"/>
            </w:pPr>
            <w:r w:rsidRPr="000A4D45">
              <w:t>(39)</w:t>
            </w:r>
          </w:p>
        </w:tc>
        <w:tc>
          <w:tcPr>
            <w:tcW w:w="180" w:type="dxa"/>
          </w:tcPr>
          <w:p w:rsidR="0021219F" w:rsidRPr="000A4D45" w:rsidRDefault="0021219F" w:rsidP="0021219F">
            <w:pPr>
              <w:ind w:right="101"/>
              <w:jc w:val="right"/>
            </w:pPr>
          </w:p>
        </w:tc>
        <w:tc>
          <w:tcPr>
            <w:tcW w:w="1260" w:type="dxa"/>
          </w:tcPr>
          <w:p w:rsidR="0021219F" w:rsidRPr="000A4D45" w:rsidRDefault="0021219F" w:rsidP="009C39B8">
            <w:pPr>
              <w:ind w:right="10"/>
              <w:jc w:val="right"/>
            </w:pPr>
          </w:p>
          <w:p w:rsidR="0021219F" w:rsidRPr="000A4D45" w:rsidRDefault="0021219F" w:rsidP="009C39B8">
            <w:pPr>
              <w:ind w:right="10"/>
              <w:jc w:val="right"/>
            </w:pPr>
            <w:r w:rsidRPr="000A4D45">
              <w:t>(69)</w:t>
            </w:r>
          </w:p>
        </w:tc>
        <w:tc>
          <w:tcPr>
            <w:tcW w:w="180" w:type="dxa"/>
          </w:tcPr>
          <w:p w:rsidR="0021219F" w:rsidRPr="000A4D45" w:rsidRDefault="0021219F" w:rsidP="0021219F">
            <w:pPr>
              <w:ind w:right="101"/>
              <w:jc w:val="right"/>
            </w:pPr>
          </w:p>
        </w:tc>
        <w:tc>
          <w:tcPr>
            <w:tcW w:w="1350" w:type="dxa"/>
          </w:tcPr>
          <w:p w:rsidR="0021219F" w:rsidRDefault="0021219F" w:rsidP="0021219F">
            <w:pPr>
              <w:ind w:right="-61"/>
              <w:jc w:val="center"/>
            </w:pPr>
          </w:p>
          <w:p w:rsidR="0021219F" w:rsidRPr="000A4D45" w:rsidRDefault="0021219F" w:rsidP="0021219F">
            <w:pPr>
              <w:ind w:right="-61"/>
              <w:jc w:val="center"/>
            </w:pPr>
            <w:r w:rsidRPr="00A400F3">
              <w:t>-</w:t>
            </w:r>
          </w:p>
        </w:tc>
        <w:tc>
          <w:tcPr>
            <w:tcW w:w="180" w:type="dxa"/>
          </w:tcPr>
          <w:p w:rsidR="0021219F" w:rsidRPr="000A4D45" w:rsidRDefault="0021219F" w:rsidP="0021219F">
            <w:pPr>
              <w:ind w:right="101"/>
              <w:jc w:val="right"/>
            </w:pPr>
          </w:p>
        </w:tc>
        <w:tc>
          <w:tcPr>
            <w:tcW w:w="1350" w:type="dxa"/>
          </w:tcPr>
          <w:p w:rsidR="0021219F" w:rsidRPr="000A4D45" w:rsidRDefault="0021219F" w:rsidP="0021219F">
            <w:pPr>
              <w:ind w:right="101"/>
              <w:jc w:val="right"/>
            </w:pPr>
          </w:p>
          <w:p w:rsidR="0021219F" w:rsidRPr="000A4D45" w:rsidRDefault="0021219F" w:rsidP="0021219F">
            <w:pPr>
              <w:ind w:right="101"/>
              <w:jc w:val="right"/>
            </w:pPr>
            <w:r w:rsidRPr="000A4D45">
              <w:t>(108)</w:t>
            </w:r>
          </w:p>
        </w:tc>
      </w:tr>
      <w:tr w:rsidR="0021219F" w:rsidRPr="000A4D45" w:rsidTr="00D62674">
        <w:trPr>
          <w:cantSplit/>
        </w:trPr>
        <w:tc>
          <w:tcPr>
            <w:tcW w:w="3600" w:type="dxa"/>
          </w:tcPr>
          <w:p w:rsidR="0021219F" w:rsidRPr="000A4D45" w:rsidRDefault="0021219F" w:rsidP="0021219F">
            <w:pPr>
              <w:spacing w:line="240" w:lineRule="atLeast"/>
              <w:ind w:left="11"/>
              <w:rPr>
                <w:b/>
                <w:bCs/>
              </w:rPr>
            </w:pPr>
            <w:r w:rsidRPr="000A4D45">
              <w:rPr>
                <w:b/>
                <w:bCs/>
              </w:rPr>
              <w:t>Total</w:t>
            </w:r>
          </w:p>
        </w:tc>
        <w:tc>
          <w:tcPr>
            <w:tcW w:w="1170" w:type="dxa"/>
            <w:tcBorders>
              <w:top w:val="single" w:sz="4" w:space="0" w:color="auto"/>
              <w:bottom w:val="single" w:sz="4" w:space="0" w:color="auto"/>
            </w:tcBorders>
          </w:tcPr>
          <w:p w:rsidR="0021219F" w:rsidRPr="000A4D45" w:rsidRDefault="0021219F" w:rsidP="009C39B8">
            <w:pPr>
              <w:ind w:right="10"/>
              <w:jc w:val="right"/>
              <w:rPr>
                <w:b/>
                <w:bCs/>
              </w:rPr>
            </w:pPr>
            <w:r w:rsidRPr="000A4D45">
              <w:rPr>
                <w:b/>
                <w:bCs/>
              </w:rPr>
              <w:t>(39)</w:t>
            </w:r>
          </w:p>
        </w:tc>
        <w:tc>
          <w:tcPr>
            <w:tcW w:w="180" w:type="dxa"/>
          </w:tcPr>
          <w:p w:rsidR="0021219F" w:rsidRPr="000A4D45" w:rsidRDefault="0021219F" w:rsidP="0021219F">
            <w:pPr>
              <w:ind w:right="101"/>
              <w:jc w:val="right"/>
              <w:rPr>
                <w:b/>
                <w:bCs/>
              </w:rPr>
            </w:pPr>
          </w:p>
        </w:tc>
        <w:tc>
          <w:tcPr>
            <w:tcW w:w="1260" w:type="dxa"/>
            <w:tcBorders>
              <w:top w:val="single" w:sz="4" w:space="0" w:color="auto"/>
              <w:bottom w:val="single" w:sz="4" w:space="0" w:color="auto"/>
            </w:tcBorders>
          </w:tcPr>
          <w:p w:rsidR="0021219F" w:rsidRPr="000A4D45" w:rsidRDefault="0021219F" w:rsidP="009C39B8">
            <w:pPr>
              <w:ind w:right="10"/>
              <w:jc w:val="right"/>
              <w:rPr>
                <w:b/>
                <w:bCs/>
              </w:rPr>
            </w:pPr>
            <w:r w:rsidRPr="000A4D45">
              <w:rPr>
                <w:b/>
                <w:bCs/>
              </w:rPr>
              <w:t>(69)</w:t>
            </w:r>
          </w:p>
        </w:tc>
        <w:tc>
          <w:tcPr>
            <w:tcW w:w="180" w:type="dxa"/>
          </w:tcPr>
          <w:p w:rsidR="0021219F" w:rsidRPr="000A4D45" w:rsidRDefault="0021219F" w:rsidP="0021219F">
            <w:pPr>
              <w:ind w:right="101"/>
              <w:jc w:val="right"/>
              <w:rPr>
                <w:b/>
                <w:bCs/>
              </w:rPr>
            </w:pPr>
          </w:p>
        </w:tc>
        <w:tc>
          <w:tcPr>
            <w:tcW w:w="1350" w:type="dxa"/>
            <w:tcBorders>
              <w:top w:val="single" w:sz="4" w:space="0" w:color="auto"/>
              <w:bottom w:val="single" w:sz="4" w:space="0" w:color="auto"/>
            </w:tcBorders>
          </w:tcPr>
          <w:p w:rsidR="0021219F" w:rsidRPr="000A4D45" w:rsidRDefault="0021219F" w:rsidP="0021219F">
            <w:pPr>
              <w:ind w:right="-61"/>
              <w:jc w:val="center"/>
              <w:rPr>
                <w:b/>
                <w:bCs/>
              </w:rPr>
            </w:pPr>
            <w:r>
              <w:rPr>
                <w:b/>
                <w:bCs/>
              </w:rPr>
              <w:t>-</w:t>
            </w:r>
          </w:p>
        </w:tc>
        <w:tc>
          <w:tcPr>
            <w:tcW w:w="180" w:type="dxa"/>
          </w:tcPr>
          <w:p w:rsidR="0021219F" w:rsidRPr="000A4D45" w:rsidRDefault="0021219F" w:rsidP="0021219F">
            <w:pPr>
              <w:ind w:right="101"/>
              <w:jc w:val="right"/>
              <w:rPr>
                <w:b/>
                <w:bCs/>
              </w:rPr>
            </w:pPr>
          </w:p>
        </w:tc>
        <w:tc>
          <w:tcPr>
            <w:tcW w:w="1350" w:type="dxa"/>
            <w:tcBorders>
              <w:top w:val="single" w:sz="4" w:space="0" w:color="auto"/>
              <w:bottom w:val="single" w:sz="4" w:space="0" w:color="auto"/>
            </w:tcBorders>
          </w:tcPr>
          <w:p w:rsidR="0021219F" w:rsidRPr="000A4D45" w:rsidRDefault="0021219F" w:rsidP="0021219F">
            <w:pPr>
              <w:ind w:right="101"/>
              <w:jc w:val="right"/>
              <w:rPr>
                <w:b/>
                <w:bCs/>
              </w:rPr>
            </w:pPr>
            <w:r w:rsidRPr="000A4D45">
              <w:rPr>
                <w:b/>
                <w:bCs/>
              </w:rPr>
              <w:t>(108)</w:t>
            </w:r>
          </w:p>
        </w:tc>
      </w:tr>
      <w:tr w:rsidR="00EE7D58" w:rsidRPr="000A4D45" w:rsidTr="00D62674">
        <w:trPr>
          <w:cantSplit/>
        </w:trPr>
        <w:tc>
          <w:tcPr>
            <w:tcW w:w="3600" w:type="dxa"/>
          </w:tcPr>
          <w:p w:rsidR="00EE7D58" w:rsidRPr="000A4D45" w:rsidRDefault="00EE7D58" w:rsidP="00EE7D58">
            <w:pPr>
              <w:spacing w:line="240" w:lineRule="atLeast"/>
              <w:ind w:left="11"/>
            </w:pPr>
          </w:p>
        </w:tc>
        <w:tc>
          <w:tcPr>
            <w:tcW w:w="1170" w:type="dxa"/>
            <w:tcBorders>
              <w:top w:val="single" w:sz="4" w:space="0" w:color="auto"/>
            </w:tcBorders>
          </w:tcPr>
          <w:p w:rsidR="00EE7D58" w:rsidRPr="000A4D45" w:rsidRDefault="00EE7D58" w:rsidP="00EE7D58">
            <w:pPr>
              <w:ind w:right="101"/>
              <w:jc w:val="right"/>
              <w:rPr>
                <w:b/>
                <w:bCs/>
              </w:rPr>
            </w:pPr>
          </w:p>
        </w:tc>
        <w:tc>
          <w:tcPr>
            <w:tcW w:w="180" w:type="dxa"/>
          </w:tcPr>
          <w:p w:rsidR="00EE7D58" w:rsidRPr="000A4D45" w:rsidRDefault="00EE7D58" w:rsidP="00EE7D58">
            <w:pPr>
              <w:ind w:right="101"/>
              <w:jc w:val="right"/>
              <w:rPr>
                <w:b/>
                <w:bCs/>
              </w:rPr>
            </w:pPr>
          </w:p>
        </w:tc>
        <w:tc>
          <w:tcPr>
            <w:tcW w:w="1260" w:type="dxa"/>
            <w:tcBorders>
              <w:top w:val="single" w:sz="4" w:space="0" w:color="auto"/>
            </w:tcBorders>
          </w:tcPr>
          <w:p w:rsidR="00EE7D58" w:rsidRPr="000A4D45" w:rsidRDefault="00EE7D58" w:rsidP="00EE7D58">
            <w:pPr>
              <w:ind w:right="101"/>
              <w:jc w:val="right"/>
              <w:rPr>
                <w:b/>
                <w:bCs/>
              </w:rPr>
            </w:pPr>
          </w:p>
        </w:tc>
        <w:tc>
          <w:tcPr>
            <w:tcW w:w="180" w:type="dxa"/>
          </w:tcPr>
          <w:p w:rsidR="00EE7D58" w:rsidRPr="000A4D45" w:rsidRDefault="00EE7D58" w:rsidP="00EE7D58">
            <w:pPr>
              <w:ind w:right="101"/>
              <w:jc w:val="right"/>
              <w:rPr>
                <w:b/>
                <w:bCs/>
              </w:rPr>
            </w:pPr>
          </w:p>
        </w:tc>
        <w:tc>
          <w:tcPr>
            <w:tcW w:w="1350" w:type="dxa"/>
            <w:tcBorders>
              <w:top w:val="single" w:sz="4" w:space="0" w:color="auto"/>
            </w:tcBorders>
          </w:tcPr>
          <w:p w:rsidR="00EE7D58" w:rsidRPr="000A4D45" w:rsidRDefault="00EE7D58" w:rsidP="00EE7D58">
            <w:pPr>
              <w:ind w:right="101"/>
              <w:jc w:val="right"/>
              <w:rPr>
                <w:b/>
                <w:bCs/>
              </w:rPr>
            </w:pPr>
          </w:p>
        </w:tc>
        <w:tc>
          <w:tcPr>
            <w:tcW w:w="180" w:type="dxa"/>
          </w:tcPr>
          <w:p w:rsidR="00EE7D58" w:rsidRPr="000A4D45" w:rsidRDefault="00EE7D58" w:rsidP="00EE7D58">
            <w:pPr>
              <w:ind w:right="101"/>
              <w:jc w:val="right"/>
              <w:rPr>
                <w:b/>
                <w:bCs/>
              </w:rPr>
            </w:pPr>
          </w:p>
        </w:tc>
        <w:tc>
          <w:tcPr>
            <w:tcW w:w="1350" w:type="dxa"/>
            <w:tcBorders>
              <w:top w:val="single" w:sz="4" w:space="0" w:color="auto"/>
            </w:tcBorders>
          </w:tcPr>
          <w:p w:rsidR="00EE7D58" w:rsidRPr="000A4D45" w:rsidRDefault="00EE7D58" w:rsidP="00EE7D58">
            <w:pPr>
              <w:ind w:right="101"/>
              <w:jc w:val="right"/>
              <w:rPr>
                <w:b/>
                <w:bCs/>
              </w:rPr>
            </w:pPr>
          </w:p>
        </w:tc>
      </w:tr>
      <w:tr w:rsidR="00EE7D58" w:rsidRPr="000A4D45" w:rsidTr="00D62674">
        <w:trPr>
          <w:cantSplit/>
        </w:trPr>
        <w:tc>
          <w:tcPr>
            <w:tcW w:w="3600" w:type="dxa"/>
          </w:tcPr>
          <w:p w:rsidR="00EE7D58" w:rsidRPr="000A4D45" w:rsidRDefault="00EE7D58" w:rsidP="00EE7D58">
            <w:pPr>
              <w:spacing w:line="240" w:lineRule="atLeast"/>
              <w:ind w:left="11"/>
              <w:rPr>
                <w:b/>
                <w:bCs/>
              </w:rPr>
            </w:pPr>
            <w:r w:rsidRPr="000A4D45">
              <w:rPr>
                <w:b/>
                <w:bCs/>
              </w:rPr>
              <w:t>Net</w:t>
            </w:r>
          </w:p>
        </w:tc>
        <w:tc>
          <w:tcPr>
            <w:tcW w:w="1170" w:type="dxa"/>
            <w:tcBorders>
              <w:bottom w:val="double" w:sz="4" w:space="0" w:color="auto"/>
            </w:tcBorders>
          </w:tcPr>
          <w:p w:rsidR="00EE7D58" w:rsidRPr="000A4D45" w:rsidRDefault="00EE7D58" w:rsidP="00EE7D58">
            <w:pPr>
              <w:ind w:right="101"/>
              <w:jc w:val="right"/>
              <w:rPr>
                <w:b/>
                <w:bCs/>
              </w:rPr>
            </w:pPr>
            <w:r w:rsidRPr="000A4D45">
              <w:rPr>
                <w:b/>
                <w:bCs/>
              </w:rPr>
              <w:t>70,326</w:t>
            </w:r>
          </w:p>
        </w:tc>
        <w:tc>
          <w:tcPr>
            <w:tcW w:w="180" w:type="dxa"/>
          </w:tcPr>
          <w:p w:rsidR="00EE7D58" w:rsidRPr="000A4D45" w:rsidRDefault="00EE7D58" w:rsidP="00EE7D58">
            <w:pPr>
              <w:ind w:right="101"/>
              <w:jc w:val="right"/>
              <w:rPr>
                <w:b/>
                <w:bCs/>
              </w:rPr>
            </w:pPr>
          </w:p>
        </w:tc>
        <w:tc>
          <w:tcPr>
            <w:tcW w:w="1260" w:type="dxa"/>
            <w:tcBorders>
              <w:bottom w:val="double" w:sz="4" w:space="0" w:color="auto"/>
            </w:tcBorders>
          </w:tcPr>
          <w:p w:rsidR="00EE7D58" w:rsidRPr="000A4D45" w:rsidRDefault="00EE7D58" w:rsidP="009C39B8">
            <w:pPr>
              <w:ind w:right="10"/>
              <w:jc w:val="right"/>
              <w:rPr>
                <w:b/>
                <w:bCs/>
              </w:rPr>
            </w:pPr>
            <w:r w:rsidRPr="000A4D45">
              <w:rPr>
                <w:b/>
                <w:bCs/>
              </w:rPr>
              <w:t>(7,892)</w:t>
            </w:r>
          </w:p>
        </w:tc>
        <w:tc>
          <w:tcPr>
            <w:tcW w:w="180" w:type="dxa"/>
          </w:tcPr>
          <w:p w:rsidR="00EE7D58" w:rsidRPr="000A4D45" w:rsidRDefault="00EE7D58" w:rsidP="00EE7D58">
            <w:pPr>
              <w:ind w:right="101"/>
              <w:jc w:val="right"/>
              <w:rPr>
                <w:b/>
                <w:bCs/>
              </w:rPr>
            </w:pPr>
          </w:p>
        </w:tc>
        <w:tc>
          <w:tcPr>
            <w:tcW w:w="1350" w:type="dxa"/>
            <w:tcBorders>
              <w:bottom w:val="double" w:sz="4" w:space="0" w:color="auto"/>
            </w:tcBorders>
          </w:tcPr>
          <w:p w:rsidR="00EE7D58" w:rsidRPr="000A4D45" w:rsidRDefault="00EE7D58" w:rsidP="00EE7D58">
            <w:pPr>
              <w:ind w:right="101"/>
              <w:jc w:val="right"/>
              <w:rPr>
                <w:b/>
                <w:bCs/>
              </w:rPr>
            </w:pPr>
            <w:r w:rsidRPr="000A4D45">
              <w:rPr>
                <w:b/>
                <w:bCs/>
              </w:rPr>
              <w:t>(71)</w:t>
            </w:r>
          </w:p>
        </w:tc>
        <w:tc>
          <w:tcPr>
            <w:tcW w:w="180" w:type="dxa"/>
          </w:tcPr>
          <w:p w:rsidR="00EE7D58" w:rsidRPr="000A4D45" w:rsidRDefault="00EE7D58" w:rsidP="00EE7D58">
            <w:pPr>
              <w:ind w:right="101"/>
              <w:jc w:val="right"/>
              <w:rPr>
                <w:b/>
                <w:bCs/>
              </w:rPr>
            </w:pPr>
          </w:p>
        </w:tc>
        <w:tc>
          <w:tcPr>
            <w:tcW w:w="1350" w:type="dxa"/>
            <w:tcBorders>
              <w:bottom w:val="double" w:sz="4" w:space="0" w:color="auto"/>
            </w:tcBorders>
          </w:tcPr>
          <w:p w:rsidR="00EE7D58" w:rsidRPr="000A4D45" w:rsidRDefault="00EE7D58" w:rsidP="00EE7D58">
            <w:pPr>
              <w:ind w:right="101"/>
              <w:jc w:val="right"/>
              <w:rPr>
                <w:b/>
                <w:bCs/>
              </w:rPr>
            </w:pPr>
            <w:r w:rsidRPr="000A4D45">
              <w:rPr>
                <w:b/>
                <w:bCs/>
              </w:rPr>
              <w:t>62,363</w:t>
            </w:r>
          </w:p>
        </w:tc>
      </w:tr>
    </w:tbl>
    <w:p w:rsidR="00450555" w:rsidRDefault="00450555" w:rsidP="00383E0D">
      <w:pPr>
        <w:pStyle w:val="block"/>
        <w:spacing w:after="0" w:line="240" w:lineRule="auto"/>
        <w:ind w:left="1152" w:right="380" w:hanging="18"/>
        <w:jc w:val="both"/>
        <w:rPr>
          <w:spacing w:val="-2"/>
        </w:rPr>
      </w:pPr>
    </w:p>
    <w:p w:rsidR="00CC73AD" w:rsidRDefault="00CC73AD" w:rsidP="00CC73AD">
      <w:pPr>
        <w:pStyle w:val="block"/>
        <w:spacing w:after="0" w:line="240" w:lineRule="auto"/>
        <w:ind w:left="1152"/>
        <w:jc w:val="both"/>
        <w:rPr>
          <w:rFonts w:ascii="Angsana New" w:hAnsi="Angsana New" w:cs="Angsana New"/>
          <w:spacing w:val="-2"/>
        </w:rPr>
      </w:pPr>
      <w:r w:rsidRPr="00CC73AD">
        <w:rPr>
          <w:spacing w:val="-2"/>
        </w:rPr>
        <w:t>The subsidiaries</w:t>
      </w:r>
      <w:r>
        <w:rPr>
          <w:spacing w:val="-2"/>
        </w:rPr>
        <w:t xml:space="preserve"> determined deferred tax assets benefit from tax losses</w:t>
      </w:r>
      <w:r w:rsidR="00CD22CE">
        <w:rPr>
          <w:rFonts w:cstheme="minorBidi" w:hint="cs"/>
          <w:spacing w:val="-2"/>
          <w:cs/>
        </w:rPr>
        <w:t xml:space="preserve"> </w:t>
      </w:r>
      <w:r w:rsidR="00CD22CE">
        <w:rPr>
          <w:rFonts w:cstheme="minorBidi"/>
          <w:spacing w:val="-2"/>
          <w:lang w:val="en-US"/>
        </w:rPr>
        <w:t>and</w:t>
      </w:r>
      <w:r>
        <w:rPr>
          <w:spacing w:val="-2"/>
        </w:rPr>
        <w:t xml:space="preserve"> </w:t>
      </w:r>
      <w:r w:rsidRPr="00CC73AD">
        <w:rPr>
          <w:spacing w:val="-2"/>
        </w:rPr>
        <w:t>temporary differences</w:t>
      </w:r>
      <w:r>
        <w:rPr>
          <w:spacing w:val="-2"/>
        </w:rPr>
        <w:t xml:space="preserve"> </w:t>
      </w:r>
      <w:r w:rsidR="00452F47">
        <w:rPr>
          <w:spacing w:val="-2"/>
        </w:rPr>
        <w:t xml:space="preserve">by actual estimates and future business expectations based on </w:t>
      </w:r>
      <w:r w:rsidR="00CD22CE">
        <w:rPr>
          <w:spacing w:val="-2"/>
        </w:rPr>
        <w:t xml:space="preserve">the estimation of </w:t>
      </w:r>
      <w:r w:rsidR="00774E97">
        <w:rPr>
          <w:spacing w:val="-2"/>
        </w:rPr>
        <w:t>assumption</w:t>
      </w:r>
      <w:r w:rsidR="00CD22CE">
        <w:rPr>
          <w:spacing w:val="-2"/>
        </w:rPr>
        <w:t>s</w:t>
      </w:r>
      <w:r w:rsidR="00774E97">
        <w:rPr>
          <w:spacing w:val="-2"/>
        </w:rPr>
        <w:t xml:space="preserve"> of management in growth of revenues and the increase of profit from operation of the subsidiaries.</w:t>
      </w:r>
      <w:r w:rsidR="00452F47">
        <w:rPr>
          <w:spacing w:val="-2"/>
        </w:rPr>
        <w:t xml:space="preserve"> The Group recognised tax losses as deferred tax assets because the Group considered it is</w:t>
      </w:r>
      <w:r w:rsidR="00452F47" w:rsidRPr="00452F47">
        <w:rPr>
          <w:spacing w:val="-2"/>
        </w:rPr>
        <w:t xml:space="preserve"> probable that the </w:t>
      </w:r>
      <w:r w:rsidR="00452F47">
        <w:rPr>
          <w:spacing w:val="-2"/>
        </w:rPr>
        <w:t>Group</w:t>
      </w:r>
      <w:r w:rsidR="00452F47" w:rsidRPr="00452F47">
        <w:rPr>
          <w:spacing w:val="-2"/>
        </w:rPr>
        <w:t xml:space="preserve"> will have </w:t>
      </w:r>
      <w:proofErr w:type="gramStart"/>
      <w:r w:rsidR="00452F47" w:rsidRPr="00452F47">
        <w:rPr>
          <w:spacing w:val="-2"/>
        </w:rPr>
        <w:t>sufficient</w:t>
      </w:r>
      <w:proofErr w:type="gramEnd"/>
      <w:r w:rsidR="00452F47" w:rsidRPr="00452F47">
        <w:rPr>
          <w:spacing w:val="-2"/>
        </w:rPr>
        <w:t xml:space="preserve"> future taxable profit to utilise the benefits therefrom</w:t>
      </w:r>
      <w:r w:rsidR="00452F47">
        <w:rPr>
          <w:spacing w:val="-2"/>
        </w:rPr>
        <w:t>. However, it is possible that the entire or portion of deferred tax assets from tax losses may be expired and cannot be</w:t>
      </w:r>
      <w:r w:rsidR="00CD22CE">
        <w:rPr>
          <w:spacing w:val="-2"/>
        </w:rPr>
        <w:t xml:space="preserve"> finally</w:t>
      </w:r>
      <w:r w:rsidR="00452F47">
        <w:rPr>
          <w:spacing w:val="-2"/>
        </w:rPr>
        <w:t xml:space="preserve"> realised. The tax losses will expire in 2022-2023.</w:t>
      </w:r>
    </w:p>
    <w:p w:rsidR="00452F47" w:rsidRPr="00774E97" w:rsidRDefault="00452F47" w:rsidP="00CC73AD">
      <w:pPr>
        <w:pStyle w:val="block"/>
        <w:spacing w:after="0" w:line="240" w:lineRule="auto"/>
        <w:ind w:left="1152"/>
        <w:jc w:val="both"/>
        <w:rPr>
          <w:spacing w:val="-2"/>
        </w:rPr>
      </w:pPr>
    </w:p>
    <w:p w:rsidR="00F87B1C" w:rsidRPr="000A4D45" w:rsidRDefault="00F87B1C" w:rsidP="00F87B1C">
      <w:pPr>
        <w:pStyle w:val="Heading1"/>
        <w:numPr>
          <w:ilvl w:val="0"/>
          <w:numId w:val="26"/>
        </w:numPr>
        <w:tabs>
          <w:tab w:val="left" w:pos="567"/>
        </w:tabs>
        <w:spacing w:before="0" w:after="0" w:line="240" w:lineRule="auto"/>
        <w:ind w:left="1134" w:hanging="594"/>
        <w:jc w:val="both"/>
        <w:rPr>
          <w:b/>
          <w:bCs/>
          <w:i w:val="0"/>
          <w:iCs/>
        </w:rPr>
      </w:pPr>
      <w:r w:rsidRPr="000A4D45">
        <w:rPr>
          <w:b/>
          <w:bCs/>
          <w:i w:val="0"/>
          <w:iCs/>
        </w:rPr>
        <w:t>Earnings per share</w:t>
      </w:r>
    </w:p>
    <w:p w:rsidR="00F87B1C" w:rsidRPr="000A4D45" w:rsidRDefault="00F87B1C" w:rsidP="00F87B1C">
      <w:pPr>
        <w:pStyle w:val="block"/>
        <w:spacing w:after="0" w:line="240" w:lineRule="auto"/>
        <w:ind w:left="1152" w:right="380" w:hanging="18"/>
        <w:jc w:val="both"/>
        <w:rPr>
          <w:spacing w:val="-2"/>
        </w:rPr>
      </w:pPr>
    </w:p>
    <w:tbl>
      <w:tblPr>
        <w:tblW w:w="9442" w:type="dxa"/>
        <w:tblInd w:w="1017" w:type="dxa"/>
        <w:tblLayout w:type="fixed"/>
        <w:tblLook w:val="0000" w:firstRow="0" w:lastRow="0" w:firstColumn="0" w:lastColumn="0" w:noHBand="0" w:noVBand="0"/>
      </w:tblPr>
      <w:tblGrid>
        <w:gridCol w:w="3664"/>
        <w:gridCol w:w="1254"/>
        <w:gridCol w:w="272"/>
        <w:gridCol w:w="1267"/>
        <w:gridCol w:w="272"/>
        <w:gridCol w:w="1176"/>
        <w:gridCol w:w="272"/>
        <w:gridCol w:w="1265"/>
      </w:tblGrid>
      <w:tr w:rsidR="00E07B24" w:rsidRPr="000A4D45" w:rsidTr="000B003E">
        <w:trPr>
          <w:trHeight w:val="255"/>
        </w:trPr>
        <w:tc>
          <w:tcPr>
            <w:tcW w:w="1940" w:type="pct"/>
            <w:vAlign w:val="bottom"/>
          </w:tcPr>
          <w:p w:rsidR="00E07B24" w:rsidRPr="000A4D45" w:rsidRDefault="00E07B24" w:rsidP="00761175">
            <w:pPr>
              <w:spacing w:line="240" w:lineRule="atLeast"/>
              <w:ind w:right="-138"/>
              <w:rPr>
                <w:b/>
                <w:bCs/>
              </w:rPr>
            </w:pPr>
          </w:p>
        </w:tc>
        <w:tc>
          <w:tcPr>
            <w:tcW w:w="1479" w:type="pct"/>
            <w:gridSpan w:val="3"/>
            <w:vAlign w:val="bottom"/>
          </w:tcPr>
          <w:p w:rsidR="00E07B24" w:rsidRPr="000A4D45" w:rsidRDefault="00E07B24" w:rsidP="00761175">
            <w:pPr>
              <w:pStyle w:val="BodyText"/>
              <w:spacing w:after="0" w:line="240" w:lineRule="atLeast"/>
              <w:ind w:left="-108" w:right="-110"/>
              <w:jc w:val="center"/>
              <w:rPr>
                <w:lang w:val="en-GB"/>
              </w:rPr>
            </w:pPr>
            <w:r w:rsidRPr="000A4D45">
              <w:rPr>
                <w:b/>
                <w:bCs/>
                <w:lang w:val="en-GB"/>
              </w:rPr>
              <w:t>Consolidated</w:t>
            </w:r>
          </w:p>
        </w:tc>
        <w:tc>
          <w:tcPr>
            <w:tcW w:w="144" w:type="pct"/>
            <w:vAlign w:val="bottom"/>
          </w:tcPr>
          <w:p w:rsidR="00E07B24" w:rsidRPr="000A4D45" w:rsidRDefault="00E07B24" w:rsidP="00761175">
            <w:pPr>
              <w:pStyle w:val="BodyText"/>
              <w:spacing w:after="0" w:line="240" w:lineRule="atLeast"/>
              <w:ind w:left="-108" w:right="-110"/>
              <w:jc w:val="center"/>
              <w:rPr>
                <w:lang w:val="en-GB"/>
              </w:rPr>
            </w:pPr>
          </w:p>
        </w:tc>
        <w:tc>
          <w:tcPr>
            <w:tcW w:w="1437" w:type="pct"/>
            <w:gridSpan w:val="3"/>
            <w:vAlign w:val="bottom"/>
          </w:tcPr>
          <w:p w:rsidR="00E07B24" w:rsidRPr="000A4D45" w:rsidRDefault="00E07B24" w:rsidP="00761175">
            <w:pPr>
              <w:pStyle w:val="BodyText"/>
              <w:spacing w:after="0" w:line="240" w:lineRule="atLeast"/>
              <w:ind w:left="-108" w:right="-110"/>
              <w:jc w:val="center"/>
              <w:rPr>
                <w:lang w:val="en-GB"/>
              </w:rPr>
            </w:pPr>
            <w:r w:rsidRPr="000A4D45">
              <w:rPr>
                <w:b/>
                <w:bCs/>
                <w:lang w:val="en-GB"/>
              </w:rPr>
              <w:t>Separate</w:t>
            </w:r>
          </w:p>
        </w:tc>
      </w:tr>
      <w:tr w:rsidR="00E07B24" w:rsidRPr="000A4D45" w:rsidTr="000B003E">
        <w:trPr>
          <w:trHeight w:val="255"/>
        </w:trPr>
        <w:tc>
          <w:tcPr>
            <w:tcW w:w="1940" w:type="pct"/>
            <w:vAlign w:val="bottom"/>
          </w:tcPr>
          <w:p w:rsidR="00E07B24" w:rsidRPr="000A4D45" w:rsidRDefault="00E07B24" w:rsidP="00761175">
            <w:pPr>
              <w:spacing w:line="240" w:lineRule="atLeast"/>
              <w:ind w:right="-138"/>
              <w:rPr>
                <w:b/>
                <w:bCs/>
              </w:rPr>
            </w:pPr>
          </w:p>
        </w:tc>
        <w:tc>
          <w:tcPr>
            <w:tcW w:w="1479" w:type="pct"/>
            <w:gridSpan w:val="3"/>
            <w:vAlign w:val="bottom"/>
          </w:tcPr>
          <w:p w:rsidR="00E07B24" w:rsidRPr="000A4D45" w:rsidRDefault="00E07B24" w:rsidP="00761175">
            <w:pPr>
              <w:pStyle w:val="BodyText"/>
              <w:spacing w:after="0" w:line="240" w:lineRule="atLeast"/>
              <w:ind w:left="-108" w:right="-110"/>
              <w:jc w:val="center"/>
              <w:rPr>
                <w:b/>
                <w:bCs/>
                <w:lang w:val="en-GB"/>
              </w:rPr>
            </w:pPr>
            <w:r w:rsidRPr="000A4D45">
              <w:rPr>
                <w:b/>
                <w:bCs/>
                <w:lang w:val="en-GB"/>
              </w:rPr>
              <w:t>financial statements</w:t>
            </w:r>
          </w:p>
        </w:tc>
        <w:tc>
          <w:tcPr>
            <w:tcW w:w="144" w:type="pct"/>
            <w:vAlign w:val="bottom"/>
          </w:tcPr>
          <w:p w:rsidR="00E07B24" w:rsidRPr="000A4D45" w:rsidRDefault="00E07B24" w:rsidP="00761175">
            <w:pPr>
              <w:pStyle w:val="BodyText"/>
              <w:spacing w:after="0" w:line="240" w:lineRule="atLeast"/>
              <w:ind w:left="-108" w:right="-110"/>
              <w:jc w:val="center"/>
              <w:rPr>
                <w:lang w:val="en-GB"/>
              </w:rPr>
            </w:pPr>
          </w:p>
        </w:tc>
        <w:tc>
          <w:tcPr>
            <w:tcW w:w="1437" w:type="pct"/>
            <w:gridSpan w:val="3"/>
            <w:vAlign w:val="bottom"/>
          </w:tcPr>
          <w:p w:rsidR="00E07B24" w:rsidRPr="000A4D45" w:rsidRDefault="00E07B24" w:rsidP="00761175">
            <w:pPr>
              <w:pStyle w:val="BodyText"/>
              <w:spacing w:after="0" w:line="240" w:lineRule="atLeast"/>
              <w:ind w:left="-108" w:right="-110"/>
              <w:jc w:val="center"/>
              <w:rPr>
                <w:b/>
                <w:bCs/>
                <w:lang w:val="en-GB"/>
              </w:rPr>
            </w:pPr>
            <w:r w:rsidRPr="000A4D45">
              <w:rPr>
                <w:b/>
                <w:bCs/>
                <w:lang w:val="en-GB"/>
              </w:rPr>
              <w:t>financial statements</w:t>
            </w:r>
          </w:p>
        </w:tc>
      </w:tr>
      <w:tr w:rsidR="00DB2937" w:rsidRPr="000A4D45" w:rsidTr="000B003E">
        <w:trPr>
          <w:trHeight w:val="255"/>
        </w:trPr>
        <w:tc>
          <w:tcPr>
            <w:tcW w:w="1940" w:type="pct"/>
            <w:vAlign w:val="bottom"/>
          </w:tcPr>
          <w:p w:rsidR="00DB2937" w:rsidRPr="000A4D45" w:rsidRDefault="00DB2937" w:rsidP="00DB2937">
            <w:pPr>
              <w:spacing w:line="240" w:lineRule="atLeast"/>
              <w:ind w:right="-138"/>
              <w:rPr>
                <w:b/>
                <w:bCs/>
              </w:rPr>
            </w:pPr>
          </w:p>
        </w:tc>
        <w:tc>
          <w:tcPr>
            <w:tcW w:w="664" w:type="pct"/>
            <w:vAlign w:val="bottom"/>
          </w:tcPr>
          <w:p w:rsidR="00DB2937" w:rsidRPr="000A4D45" w:rsidRDefault="00DB2937" w:rsidP="00DB2937">
            <w:pPr>
              <w:pStyle w:val="acctmergecolhdg"/>
              <w:spacing w:line="240" w:lineRule="atLeast"/>
              <w:rPr>
                <w:b w:val="0"/>
                <w:bCs/>
              </w:rPr>
            </w:pPr>
            <w:r w:rsidRPr="000A4D45">
              <w:rPr>
                <w:b w:val="0"/>
                <w:bCs/>
              </w:rPr>
              <w:t>2019</w:t>
            </w:r>
          </w:p>
        </w:tc>
        <w:tc>
          <w:tcPr>
            <w:tcW w:w="144" w:type="pct"/>
            <w:vAlign w:val="bottom"/>
          </w:tcPr>
          <w:p w:rsidR="00DB2937" w:rsidRPr="000A4D45" w:rsidRDefault="00DB2937" w:rsidP="00DB2937">
            <w:pPr>
              <w:pStyle w:val="acctmergecolhdg"/>
              <w:spacing w:line="240" w:lineRule="atLeast"/>
              <w:rPr>
                <w:b w:val="0"/>
                <w:bCs/>
              </w:rPr>
            </w:pPr>
          </w:p>
        </w:tc>
        <w:tc>
          <w:tcPr>
            <w:tcW w:w="671" w:type="pct"/>
            <w:vAlign w:val="bottom"/>
          </w:tcPr>
          <w:p w:rsidR="00DB2937" w:rsidRPr="000A4D45" w:rsidRDefault="00DB2937" w:rsidP="00DB2937">
            <w:pPr>
              <w:pStyle w:val="acctmergecolhdg"/>
              <w:spacing w:line="240" w:lineRule="atLeast"/>
              <w:rPr>
                <w:b w:val="0"/>
                <w:bCs/>
              </w:rPr>
            </w:pPr>
            <w:r w:rsidRPr="000A4D45">
              <w:rPr>
                <w:b w:val="0"/>
                <w:bCs/>
              </w:rPr>
              <w:t>2018</w:t>
            </w:r>
          </w:p>
        </w:tc>
        <w:tc>
          <w:tcPr>
            <w:tcW w:w="144" w:type="pct"/>
            <w:vAlign w:val="bottom"/>
          </w:tcPr>
          <w:p w:rsidR="00DB2937" w:rsidRPr="000A4D45" w:rsidRDefault="00DB2937" w:rsidP="00DB2937">
            <w:pPr>
              <w:pStyle w:val="acctmergecolhdg"/>
              <w:spacing w:line="240" w:lineRule="atLeast"/>
              <w:rPr>
                <w:b w:val="0"/>
                <w:bCs/>
              </w:rPr>
            </w:pPr>
          </w:p>
        </w:tc>
        <w:tc>
          <w:tcPr>
            <w:tcW w:w="623" w:type="pct"/>
            <w:vAlign w:val="bottom"/>
          </w:tcPr>
          <w:p w:rsidR="00DB2937" w:rsidRPr="000A4D45" w:rsidRDefault="00DB2937" w:rsidP="00DB2937">
            <w:pPr>
              <w:pStyle w:val="acctmergecolhdg"/>
              <w:spacing w:line="240" w:lineRule="atLeast"/>
              <w:rPr>
                <w:b w:val="0"/>
                <w:bCs/>
              </w:rPr>
            </w:pPr>
            <w:r w:rsidRPr="000A4D45">
              <w:rPr>
                <w:b w:val="0"/>
                <w:bCs/>
              </w:rPr>
              <w:t>2019</w:t>
            </w:r>
          </w:p>
        </w:tc>
        <w:tc>
          <w:tcPr>
            <w:tcW w:w="144" w:type="pct"/>
            <w:vAlign w:val="bottom"/>
          </w:tcPr>
          <w:p w:rsidR="00DB2937" w:rsidRPr="000A4D45" w:rsidRDefault="00DB2937" w:rsidP="00DB2937">
            <w:pPr>
              <w:pStyle w:val="acctmergecolhdg"/>
              <w:spacing w:line="240" w:lineRule="atLeast"/>
              <w:rPr>
                <w:b w:val="0"/>
                <w:bCs/>
              </w:rPr>
            </w:pPr>
          </w:p>
        </w:tc>
        <w:tc>
          <w:tcPr>
            <w:tcW w:w="670" w:type="pct"/>
            <w:vAlign w:val="bottom"/>
          </w:tcPr>
          <w:p w:rsidR="00DB2937" w:rsidRPr="000A4D45" w:rsidRDefault="00DB2937" w:rsidP="00DB2937">
            <w:pPr>
              <w:pStyle w:val="acctmergecolhdg"/>
              <w:spacing w:line="240" w:lineRule="atLeast"/>
              <w:rPr>
                <w:b w:val="0"/>
                <w:bCs/>
              </w:rPr>
            </w:pPr>
            <w:r w:rsidRPr="000A4D45">
              <w:rPr>
                <w:b w:val="0"/>
                <w:bCs/>
              </w:rPr>
              <w:t>2018</w:t>
            </w:r>
          </w:p>
        </w:tc>
      </w:tr>
      <w:tr w:rsidR="00DB2937" w:rsidRPr="000A4D45" w:rsidTr="000B35EF">
        <w:trPr>
          <w:trHeight w:val="255"/>
        </w:trPr>
        <w:tc>
          <w:tcPr>
            <w:tcW w:w="1940" w:type="pct"/>
            <w:vAlign w:val="bottom"/>
          </w:tcPr>
          <w:p w:rsidR="00DB2937" w:rsidRPr="000A4D45" w:rsidRDefault="00DB2937" w:rsidP="00DB2937">
            <w:pPr>
              <w:spacing w:line="240" w:lineRule="atLeast"/>
            </w:pPr>
          </w:p>
        </w:tc>
        <w:tc>
          <w:tcPr>
            <w:tcW w:w="3060" w:type="pct"/>
            <w:gridSpan w:val="7"/>
            <w:vAlign w:val="bottom"/>
          </w:tcPr>
          <w:p w:rsidR="00DB2937" w:rsidRPr="000A4D45" w:rsidRDefault="00DB2937" w:rsidP="00DB2937">
            <w:pPr>
              <w:pStyle w:val="BodyText"/>
              <w:spacing w:after="0" w:line="240" w:lineRule="atLeast"/>
              <w:ind w:left="-108" w:right="-110"/>
              <w:jc w:val="center"/>
              <w:rPr>
                <w:lang w:val="en-GB"/>
              </w:rPr>
            </w:pPr>
            <w:r w:rsidRPr="000A4D45">
              <w:rPr>
                <w:i/>
                <w:iCs/>
                <w:lang w:val="en-GB"/>
              </w:rPr>
              <w:t>(in thousand Baht)</w:t>
            </w:r>
          </w:p>
        </w:tc>
      </w:tr>
      <w:tr w:rsidR="00ED0B0B" w:rsidRPr="000A4D45" w:rsidTr="000B003E">
        <w:trPr>
          <w:trHeight w:val="255"/>
        </w:trPr>
        <w:tc>
          <w:tcPr>
            <w:tcW w:w="1940" w:type="pct"/>
            <w:vAlign w:val="bottom"/>
          </w:tcPr>
          <w:p w:rsidR="0091697D" w:rsidRPr="000A4D45" w:rsidRDefault="00ED0B0B" w:rsidP="00ED0B0B">
            <w:pPr>
              <w:spacing w:line="240" w:lineRule="atLeast"/>
              <w:ind w:right="-137"/>
              <w:rPr>
                <w:b/>
                <w:bCs/>
                <w:i/>
                <w:iCs/>
                <w:spacing w:val="-4"/>
              </w:rPr>
            </w:pPr>
            <w:r w:rsidRPr="000A4D45">
              <w:rPr>
                <w:b/>
                <w:bCs/>
                <w:i/>
                <w:iCs/>
                <w:spacing w:val="-4"/>
              </w:rPr>
              <w:t xml:space="preserve">Profit attributable to ordinary </w:t>
            </w:r>
          </w:p>
          <w:p w:rsidR="0091697D" w:rsidRPr="000A4D45" w:rsidRDefault="0091697D" w:rsidP="0091697D">
            <w:pPr>
              <w:spacing w:line="240" w:lineRule="atLeast"/>
              <w:ind w:right="-137"/>
              <w:rPr>
                <w:b/>
                <w:bCs/>
                <w:i/>
                <w:iCs/>
                <w:spacing w:val="-4"/>
              </w:rPr>
            </w:pPr>
            <w:r w:rsidRPr="000A4D45">
              <w:rPr>
                <w:b/>
                <w:bCs/>
                <w:i/>
                <w:iCs/>
                <w:spacing w:val="-4"/>
              </w:rPr>
              <w:t xml:space="preserve">   </w:t>
            </w:r>
            <w:r w:rsidR="0028452D">
              <w:rPr>
                <w:b/>
                <w:bCs/>
                <w:i/>
                <w:iCs/>
                <w:spacing w:val="-4"/>
              </w:rPr>
              <w:t>s</w:t>
            </w:r>
            <w:r w:rsidR="00ED0B0B" w:rsidRPr="000A4D45">
              <w:rPr>
                <w:b/>
                <w:bCs/>
                <w:i/>
                <w:iCs/>
                <w:spacing w:val="-4"/>
              </w:rPr>
              <w:t>hareholders</w:t>
            </w:r>
            <w:r w:rsidRPr="000A4D45">
              <w:rPr>
                <w:b/>
                <w:bCs/>
                <w:i/>
                <w:iCs/>
                <w:spacing w:val="-4"/>
              </w:rPr>
              <w:t xml:space="preserve"> fo</w:t>
            </w:r>
            <w:r w:rsidR="00ED0B0B" w:rsidRPr="000A4D45">
              <w:rPr>
                <w:b/>
                <w:bCs/>
                <w:i/>
                <w:iCs/>
                <w:spacing w:val="-4"/>
              </w:rPr>
              <w:t xml:space="preserve">r the year ended </w:t>
            </w:r>
            <w:r w:rsidRPr="000A4D45">
              <w:rPr>
                <w:b/>
                <w:bCs/>
                <w:i/>
                <w:iCs/>
                <w:spacing w:val="-4"/>
              </w:rPr>
              <w:t xml:space="preserve">      </w:t>
            </w:r>
          </w:p>
          <w:p w:rsidR="00ED0B0B" w:rsidRPr="000A4D45" w:rsidRDefault="0091697D" w:rsidP="0091697D">
            <w:pPr>
              <w:spacing w:line="240" w:lineRule="atLeast"/>
              <w:ind w:right="-137"/>
              <w:rPr>
                <w:b/>
                <w:bCs/>
                <w:i/>
                <w:iCs/>
                <w:spacing w:val="-4"/>
              </w:rPr>
            </w:pPr>
            <w:r w:rsidRPr="000A4D45">
              <w:rPr>
                <w:b/>
                <w:bCs/>
                <w:i/>
                <w:iCs/>
                <w:spacing w:val="-4"/>
              </w:rPr>
              <w:t xml:space="preserve">   </w:t>
            </w:r>
            <w:r w:rsidR="00ED0B0B" w:rsidRPr="000A4D45">
              <w:rPr>
                <w:b/>
                <w:bCs/>
                <w:i/>
                <w:iCs/>
                <w:spacing w:val="-4"/>
              </w:rPr>
              <w:t>31 December</w:t>
            </w:r>
          </w:p>
        </w:tc>
        <w:tc>
          <w:tcPr>
            <w:tcW w:w="664" w:type="pct"/>
            <w:vAlign w:val="bottom"/>
          </w:tcPr>
          <w:p w:rsidR="00ED0B0B" w:rsidRPr="000A4D45" w:rsidRDefault="00ED0B0B" w:rsidP="00DB2937">
            <w:pPr>
              <w:pStyle w:val="BodyText"/>
              <w:spacing w:after="0" w:line="240" w:lineRule="auto"/>
              <w:jc w:val="right"/>
              <w:rPr>
                <w:b/>
                <w:bCs/>
                <w:lang w:val="en-GB"/>
              </w:rPr>
            </w:pPr>
          </w:p>
        </w:tc>
        <w:tc>
          <w:tcPr>
            <w:tcW w:w="144" w:type="pct"/>
            <w:vAlign w:val="bottom"/>
          </w:tcPr>
          <w:p w:rsidR="00ED0B0B" w:rsidRPr="000A4D45" w:rsidRDefault="00ED0B0B" w:rsidP="00DB2937">
            <w:pPr>
              <w:pStyle w:val="BodyText"/>
              <w:spacing w:after="0" w:line="240" w:lineRule="auto"/>
              <w:jc w:val="right"/>
              <w:rPr>
                <w:b/>
                <w:bCs/>
                <w:lang w:val="en-GB"/>
              </w:rPr>
            </w:pPr>
          </w:p>
        </w:tc>
        <w:tc>
          <w:tcPr>
            <w:tcW w:w="671" w:type="pct"/>
            <w:vAlign w:val="bottom"/>
          </w:tcPr>
          <w:p w:rsidR="00ED0B0B" w:rsidRPr="000A4D45" w:rsidRDefault="00ED0B0B" w:rsidP="00DB2937">
            <w:pPr>
              <w:pStyle w:val="BodyText"/>
              <w:spacing w:after="0" w:line="240" w:lineRule="auto"/>
              <w:jc w:val="right"/>
              <w:rPr>
                <w:b/>
                <w:bCs/>
                <w:lang w:val="en-GB"/>
              </w:rPr>
            </w:pPr>
          </w:p>
        </w:tc>
        <w:tc>
          <w:tcPr>
            <w:tcW w:w="144" w:type="pct"/>
            <w:vAlign w:val="bottom"/>
          </w:tcPr>
          <w:p w:rsidR="00ED0B0B" w:rsidRPr="000A4D45" w:rsidRDefault="00ED0B0B" w:rsidP="00DB2937">
            <w:pPr>
              <w:pStyle w:val="BodyText"/>
              <w:spacing w:after="0" w:line="240" w:lineRule="auto"/>
              <w:jc w:val="right"/>
              <w:rPr>
                <w:b/>
                <w:bCs/>
                <w:lang w:val="en-GB"/>
              </w:rPr>
            </w:pPr>
          </w:p>
        </w:tc>
        <w:tc>
          <w:tcPr>
            <w:tcW w:w="623" w:type="pct"/>
            <w:vAlign w:val="bottom"/>
          </w:tcPr>
          <w:p w:rsidR="00ED0B0B" w:rsidRPr="000A4D45" w:rsidRDefault="00ED0B0B" w:rsidP="00DB2937">
            <w:pPr>
              <w:pStyle w:val="BodyText"/>
              <w:spacing w:after="0" w:line="240" w:lineRule="auto"/>
              <w:jc w:val="right"/>
              <w:rPr>
                <w:b/>
                <w:bCs/>
                <w:lang w:val="en-GB"/>
              </w:rPr>
            </w:pPr>
          </w:p>
        </w:tc>
        <w:tc>
          <w:tcPr>
            <w:tcW w:w="144" w:type="pct"/>
            <w:vAlign w:val="bottom"/>
          </w:tcPr>
          <w:p w:rsidR="00ED0B0B" w:rsidRPr="000A4D45" w:rsidRDefault="00ED0B0B" w:rsidP="00DB2937">
            <w:pPr>
              <w:pStyle w:val="BodyText"/>
              <w:spacing w:after="0" w:line="240" w:lineRule="auto"/>
              <w:jc w:val="right"/>
              <w:rPr>
                <w:b/>
                <w:bCs/>
                <w:lang w:val="en-GB"/>
              </w:rPr>
            </w:pPr>
          </w:p>
        </w:tc>
        <w:tc>
          <w:tcPr>
            <w:tcW w:w="670" w:type="pct"/>
            <w:vAlign w:val="bottom"/>
          </w:tcPr>
          <w:p w:rsidR="00ED0B0B" w:rsidRPr="000A4D45" w:rsidRDefault="00ED0B0B" w:rsidP="00DB2937">
            <w:pPr>
              <w:pStyle w:val="BodyText"/>
              <w:spacing w:after="0" w:line="240" w:lineRule="auto"/>
              <w:jc w:val="right"/>
              <w:rPr>
                <w:b/>
                <w:bCs/>
                <w:lang w:val="en-GB"/>
              </w:rPr>
            </w:pPr>
          </w:p>
        </w:tc>
      </w:tr>
      <w:tr w:rsidR="00DB2937" w:rsidRPr="000A4D45" w:rsidTr="000B003E">
        <w:trPr>
          <w:trHeight w:val="255"/>
        </w:trPr>
        <w:tc>
          <w:tcPr>
            <w:tcW w:w="1940" w:type="pct"/>
            <w:vAlign w:val="bottom"/>
          </w:tcPr>
          <w:p w:rsidR="00DB2937" w:rsidRPr="000A4D45" w:rsidRDefault="00DB2937" w:rsidP="00DB2937">
            <w:pPr>
              <w:spacing w:line="240" w:lineRule="atLeast"/>
              <w:ind w:right="-137"/>
              <w:rPr>
                <w:b/>
                <w:bCs/>
                <w:spacing w:val="-4"/>
              </w:rPr>
            </w:pPr>
            <w:r w:rsidRPr="000A4D45">
              <w:rPr>
                <w:b/>
                <w:bCs/>
                <w:spacing w:val="-4"/>
              </w:rPr>
              <w:t>Profit</w:t>
            </w:r>
            <w:r w:rsidR="0028452D">
              <w:rPr>
                <w:b/>
                <w:bCs/>
                <w:spacing w:val="-4"/>
              </w:rPr>
              <w:t xml:space="preserve"> </w:t>
            </w:r>
            <w:r w:rsidRPr="000A4D45">
              <w:rPr>
                <w:b/>
                <w:bCs/>
                <w:spacing w:val="-4"/>
              </w:rPr>
              <w:t xml:space="preserve">attributable to ordinary </w:t>
            </w:r>
          </w:p>
        </w:tc>
        <w:tc>
          <w:tcPr>
            <w:tcW w:w="664" w:type="pct"/>
            <w:vAlign w:val="bottom"/>
          </w:tcPr>
          <w:p w:rsidR="00DB2937" w:rsidRPr="000A4D45" w:rsidRDefault="00DB2937" w:rsidP="00F87B1C">
            <w:pPr>
              <w:pStyle w:val="BodyText"/>
              <w:spacing w:after="0" w:line="240" w:lineRule="auto"/>
              <w:ind w:right="66"/>
              <w:jc w:val="right"/>
              <w:rPr>
                <w:b/>
                <w:bCs/>
                <w:lang w:val="en-GB"/>
              </w:rPr>
            </w:pPr>
          </w:p>
        </w:tc>
        <w:tc>
          <w:tcPr>
            <w:tcW w:w="144" w:type="pct"/>
            <w:vAlign w:val="bottom"/>
          </w:tcPr>
          <w:p w:rsidR="00DB2937" w:rsidRPr="000A4D45" w:rsidRDefault="00DB2937" w:rsidP="00F87B1C">
            <w:pPr>
              <w:pStyle w:val="BodyText"/>
              <w:spacing w:after="0" w:line="240" w:lineRule="auto"/>
              <w:ind w:right="66"/>
              <w:jc w:val="right"/>
              <w:rPr>
                <w:b/>
                <w:bCs/>
                <w:lang w:val="en-GB"/>
              </w:rPr>
            </w:pPr>
          </w:p>
        </w:tc>
        <w:tc>
          <w:tcPr>
            <w:tcW w:w="671" w:type="pct"/>
            <w:vAlign w:val="bottom"/>
          </w:tcPr>
          <w:p w:rsidR="00DB2937" w:rsidRPr="000A4D45" w:rsidRDefault="00DB2937" w:rsidP="00F87B1C">
            <w:pPr>
              <w:pStyle w:val="BodyText"/>
              <w:spacing w:after="0" w:line="240" w:lineRule="auto"/>
              <w:ind w:right="66"/>
              <w:jc w:val="right"/>
              <w:rPr>
                <w:b/>
                <w:bCs/>
                <w:lang w:val="en-GB"/>
              </w:rPr>
            </w:pPr>
          </w:p>
        </w:tc>
        <w:tc>
          <w:tcPr>
            <w:tcW w:w="144" w:type="pct"/>
            <w:vAlign w:val="bottom"/>
          </w:tcPr>
          <w:p w:rsidR="00DB2937" w:rsidRPr="000A4D45" w:rsidRDefault="00DB2937" w:rsidP="00F87B1C">
            <w:pPr>
              <w:pStyle w:val="BodyText"/>
              <w:spacing w:after="0" w:line="240" w:lineRule="auto"/>
              <w:ind w:right="66"/>
              <w:jc w:val="right"/>
              <w:rPr>
                <w:b/>
                <w:bCs/>
                <w:lang w:val="en-GB"/>
              </w:rPr>
            </w:pPr>
          </w:p>
        </w:tc>
        <w:tc>
          <w:tcPr>
            <w:tcW w:w="623" w:type="pct"/>
            <w:vAlign w:val="bottom"/>
          </w:tcPr>
          <w:p w:rsidR="00DB2937" w:rsidRPr="000A4D45" w:rsidRDefault="00DB2937" w:rsidP="00F87B1C">
            <w:pPr>
              <w:pStyle w:val="BodyText"/>
              <w:spacing w:after="0" w:line="240" w:lineRule="auto"/>
              <w:ind w:right="66"/>
              <w:jc w:val="right"/>
              <w:rPr>
                <w:b/>
                <w:bCs/>
                <w:lang w:val="en-GB"/>
              </w:rPr>
            </w:pPr>
          </w:p>
        </w:tc>
        <w:tc>
          <w:tcPr>
            <w:tcW w:w="144" w:type="pct"/>
            <w:vAlign w:val="bottom"/>
          </w:tcPr>
          <w:p w:rsidR="00DB2937" w:rsidRPr="000A4D45" w:rsidRDefault="00DB2937" w:rsidP="00F87B1C">
            <w:pPr>
              <w:pStyle w:val="BodyText"/>
              <w:spacing w:after="0" w:line="240" w:lineRule="auto"/>
              <w:ind w:right="66"/>
              <w:jc w:val="right"/>
              <w:rPr>
                <w:b/>
                <w:bCs/>
                <w:lang w:val="en-GB"/>
              </w:rPr>
            </w:pPr>
          </w:p>
        </w:tc>
        <w:tc>
          <w:tcPr>
            <w:tcW w:w="670" w:type="pct"/>
            <w:vAlign w:val="bottom"/>
          </w:tcPr>
          <w:p w:rsidR="00DB2937" w:rsidRPr="000A4D45" w:rsidRDefault="00DB2937" w:rsidP="00F87B1C">
            <w:pPr>
              <w:pStyle w:val="BodyText"/>
              <w:spacing w:after="0" w:line="240" w:lineRule="auto"/>
              <w:ind w:right="66"/>
              <w:jc w:val="right"/>
              <w:rPr>
                <w:b/>
                <w:bCs/>
                <w:lang w:val="en-GB"/>
              </w:rPr>
            </w:pPr>
          </w:p>
        </w:tc>
      </w:tr>
      <w:tr w:rsidR="00F87B1C" w:rsidRPr="000A4D45" w:rsidTr="00B5613A">
        <w:trPr>
          <w:trHeight w:val="255"/>
        </w:trPr>
        <w:tc>
          <w:tcPr>
            <w:tcW w:w="1940" w:type="pct"/>
            <w:vAlign w:val="bottom"/>
          </w:tcPr>
          <w:p w:rsidR="00F87B1C" w:rsidRPr="000A4D45" w:rsidRDefault="00F87B1C" w:rsidP="00F87B1C">
            <w:pPr>
              <w:spacing w:line="240" w:lineRule="atLeast"/>
              <w:ind w:right="-137"/>
              <w:rPr>
                <w:b/>
                <w:bCs/>
              </w:rPr>
            </w:pPr>
            <w:r w:rsidRPr="000A4D45">
              <w:rPr>
                <w:b/>
                <w:bCs/>
              </w:rPr>
              <w:t xml:space="preserve">   shareholders of the Company  </w:t>
            </w:r>
          </w:p>
          <w:p w:rsidR="00F87B1C" w:rsidRPr="000A4D45" w:rsidRDefault="00F87B1C" w:rsidP="00F87B1C">
            <w:pPr>
              <w:spacing w:line="240" w:lineRule="atLeast"/>
              <w:ind w:right="-137"/>
              <w:rPr>
                <w:b/>
                <w:bCs/>
              </w:rPr>
            </w:pPr>
            <w:r w:rsidRPr="000A4D45">
              <w:rPr>
                <w:b/>
                <w:bCs/>
              </w:rPr>
              <w:t xml:space="preserve">   (basic)</w:t>
            </w:r>
          </w:p>
        </w:tc>
        <w:tc>
          <w:tcPr>
            <w:tcW w:w="664" w:type="pct"/>
            <w:tcBorders>
              <w:bottom w:val="double" w:sz="4" w:space="0" w:color="auto"/>
            </w:tcBorders>
            <w:shd w:val="clear" w:color="auto" w:fill="auto"/>
            <w:vAlign w:val="bottom"/>
          </w:tcPr>
          <w:p w:rsidR="00F87B1C" w:rsidRPr="000A4D45" w:rsidRDefault="006D1306" w:rsidP="00F87B1C">
            <w:pPr>
              <w:pStyle w:val="BodyText"/>
              <w:spacing w:after="0" w:line="240" w:lineRule="auto"/>
              <w:ind w:right="66"/>
              <w:jc w:val="right"/>
              <w:rPr>
                <w:b/>
                <w:bCs/>
              </w:rPr>
            </w:pPr>
            <w:r>
              <w:rPr>
                <w:b/>
                <w:bCs/>
              </w:rPr>
              <w:t>57,988</w:t>
            </w:r>
          </w:p>
        </w:tc>
        <w:tc>
          <w:tcPr>
            <w:tcW w:w="144" w:type="pct"/>
            <w:shd w:val="clear" w:color="auto" w:fill="auto"/>
            <w:vAlign w:val="bottom"/>
          </w:tcPr>
          <w:p w:rsidR="00F87B1C" w:rsidRPr="000A4D45" w:rsidRDefault="00F87B1C" w:rsidP="00F87B1C">
            <w:pPr>
              <w:pStyle w:val="BodyText"/>
              <w:spacing w:after="0" w:line="240" w:lineRule="auto"/>
              <w:ind w:right="66"/>
              <w:jc w:val="right"/>
              <w:rPr>
                <w:b/>
                <w:bCs/>
              </w:rPr>
            </w:pPr>
          </w:p>
        </w:tc>
        <w:tc>
          <w:tcPr>
            <w:tcW w:w="671" w:type="pct"/>
            <w:tcBorders>
              <w:bottom w:val="double" w:sz="4" w:space="0" w:color="auto"/>
            </w:tcBorders>
            <w:shd w:val="clear" w:color="auto" w:fill="auto"/>
          </w:tcPr>
          <w:p w:rsidR="00F87B1C" w:rsidRPr="006D1306" w:rsidRDefault="00F87B1C" w:rsidP="00F87B1C">
            <w:pPr>
              <w:ind w:right="66"/>
              <w:jc w:val="right"/>
              <w:rPr>
                <w:b/>
                <w:bCs/>
              </w:rPr>
            </w:pPr>
          </w:p>
          <w:p w:rsidR="006D1306" w:rsidRPr="006D1306" w:rsidRDefault="006D1306" w:rsidP="00F87B1C">
            <w:pPr>
              <w:ind w:right="66"/>
              <w:jc w:val="right"/>
              <w:rPr>
                <w:b/>
                <w:bCs/>
              </w:rPr>
            </w:pPr>
            <w:r w:rsidRPr="006D1306">
              <w:rPr>
                <w:b/>
                <w:bCs/>
              </w:rPr>
              <w:t>91,820</w:t>
            </w:r>
          </w:p>
        </w:tc>
        <w:tc>
          <w:tcPr>
            <w:tcW w:w="144" w:type="pct"/>
            <w:shd w:val="clear" w:color="auto" w:fill="auto"/>
          </w:tcPr>
          <w:p w:rsidR="00F87B1C" w:rsidRPr="006D1306" w:rsidRDefault="00F87B1C" w:rsidP="00F87B1C">
            <w:pPr>
              <w:ind w:right="66"/>
              <w:jc w:val="right"/>
              <w:rPr>
                <w:b/>
                <w:bCs/>
              </w:rPr>
            </w:pPr>
          </w:p>
        </w:tc>
        <w:tc>
          <w:tcPr>
            <w:tcW w:w="623" w:type="pct"/>
            <w:tcBorders>
              <w:bottom w:val="double" w:sz="4" w:space="0" w:color="auto"/>
            </w:tcBorders>
            <w:shd w:val="clear" w:color="auto" w:fill="auto"/>
          </w:tcPr>
          <w:p w:rsidR="00F87B1C" w:rsidRPr="006D1306" w:rsidRDefault="00F87B1C" w:rsidP="00F87B1C">
            <w:pPr>
              <w:ind w:right="66"/>
              <w:jc w:val="right"/>
              <w:rPr>
                <w:b/>
                <w:bCs/>
              </w:rPr>
            </w:pPr>
          </w:p>
          <w:p w:rsidR="006D1306" w:rsidRPr="006D1306" w:rsidRDefault="006D1306" w:rsidP="00F87B1C">
            <w:pPr>
              <w:ind w:right="66"/>
              <w:jc w:val="right"/>
              <w:rPr>
                <w:b/>
                <w:bCs/>
              </w:rPr>
            </w:pPr>
            <w:r w:rsidRPr="006D1306">
              <w:rPr>
                <w:b/>
                <w:bCs/>
              </w:rPr>
              <w:t>62,363</w:t>
            </w:r>
          </w:p>
        </w:tc>
        <w:tc>
          <w:tcPr>
            <w:tcW w:w="144" w:type="pct"/>
          </w:tcPr>
          <w:p w:rsidR="00F87B1C" w:rsidRPr="006D1306" w:rsidRDefault="00F87B1C" w:rsidP="00F87B1C">
            <w:pPr>
              <w:ind w:right="66"/>
              <w:jc w:val="right"/>
              <w:rPr>
                <w:b/>
                <w:bCs/>
              </w:rPr>
            </w:pPr>
          </w:p>
        </w:tc>
        <w:tc>
          <w:tcPr>
            <w:tcW w:w="670" w:type="pct"/>
            <w:tcBorders>
              <w:bottom w:val="double" w:sz="4" w:space="0" w:color="auto"/>
            </w:tcBorders>
          </w:tcPr>
          <w:p w:rsidR="00F87B1C" w:rsidRPr="006D1306" w:rsidRDefault="00F87B1C" w:rsidP="00F87B1C">
            <w:pPr>
              <w:ind w:right="66"/>
              <w:jc w:val="right"/>
              <w:rPr>
                <w:b/>
                <w:bCs/>
              </w:rPr>
            </w:pPr>
          </w:p>
          <w:p w:rsidR="006D1306" w:rsidRPr="006D1306" w:rsidRDefault="006D1306" w:rsidP="00F87B1C">
            <w:pPr>
              <w:ind w:right="66"/>
              <w:jc w:val="right"/>
              <w:rPr>
                <w:b/>
                <w:bCs/>
              </w:rPr>
            </w:pPr>
            <w:r w:rsidRPr="006D1306">
              <w:rPr>
                <w:b/>
                <w:bCs/>
              </w:rPr>
              <w:t>103,971</w:t>
            </w:r>
          </w:p>
        </w:tc>
      </w:tr>
      <w:tr w:rsidR="00F87B1C" w:rsidRPr="000A4D45" w:rsidTr="00B5613A">
        <w:trPr>
          <w:trHeight w:val="255"/>
        </w:trPr>
        <w:tc>
          <w:tcPr>
            <w:tcW w:w="1940" w:type="pct"/>
            <w:vAlign w:val="bottom"/>
          </w:tcPr>
          <w:p w:rsidR="00F87B1C" w:rsidRPr="000A4D45" w:rsidRDefault="00F87B1C" w:rsidP="00F87B1C">
            <w:pPr>
              <w:spacing w:line="240" w:lineRule="atLeast"/>
              <w:ind w:right="-137"/>
            </w:pPr>
          </w:p>
        </w:tc>
        <w:tc>
          <w:tcPr>
            <w:tcW w:w="664" w:type="pct"/>
            <w:shd w:val="clear" w:color="auto" w:fill="auto"/>
            <w:vAlign w:val="bottom"/>
          </w:tcPr>
          <w:p w:rsidR="00F87B1C" w:rsidRPr="000A4D45" w:rsidRDefault="00F87B1C" w:rsidP="00F87B1C">
            <w:pPr>
              <w:pStyle w:val="BodyText"/>
              <w:spacing w:after="0" w:line="240" w:lineRule="auto"/>
              <w:ind w:right="66"/>
              <w:jc w:val="right"/>
            </w:pPr>
          </w:p>
        </w:tc>
        <w:tc>
          <w:tcPr>
            <w:tcW w:w="144" w:type="pct"/>
            <w:shd w:val="clear" w:color="auto" w:fill="auto"/>
            <w:vAlign w:val="bottom"/>
          </w:tcPr>
          <w:p w:rsidR="00F87B1C" w:rsidRPr="000A4D45" w:rsidRDefault="00F87B1C" w:rsidP="00F87B1C">
            <w:pPr>
              <w:pStyle w:val="BodyText"/>
              <w:spacing w:after="0" w:line="240" w:lineRule="auto"/>
              <w:ind w:right="66"/>
              <w:jc w:val="right"/>
            </w:pPr>
          </w:p>
        </w:tc>
        <w:tc>
          <w:tcPr>
            <w:tcW w:w="671" w:type="pct"/>
            <w:shd w:val="clear" w:color="auto" w:fill="auto"/>
          </w:tcPr>
          <w:p w:rsidR="00F87B1C" w:rsidRPr="000A4D45" w:rsidRDefault="00F87B1C" w:rsidP="00F87B1C">
            <w:pPr>
              <w:ind w:right="66"/>
              <w:jc w:val="right"/>
            </w:pPr>
          </w:p>
        </w:tc>
        <w:tc>
          <w:tcPr>
            <w:tcW w:w="144" w:type="pct"/>
            <w:shd w:val="clear" w:color="auto" w:fill="auto"/>
          </w:tcPr>
          <w:p w:rsidR="00F87B1C" w:rsidRPr="000A4D45" w:rsidRDefault="00F87B1C" w:rsidP="00F87B1C">
            <w:pPr>
              <w:ind w:right="66"/>
              <w:jc w:val="right"/>
            </w:pPr>
          </w:p>
        </w:tc>
        <w:tc>
          <w:tcPr>
            <w:tcW w:w="623" w:type="pct"/>
            <w:shd w:val="clear" w:color="auto" w:fill="auto"/>
          </w:tcPr>
          <w:p w:rsidR="00F87B1C" w:rsidRPr="000A4D45" w:rsidRDefault="00F87B1C" w:rsidP="00F87B1C">
            <w:pPr>
              <w:ind w:right="66"/>
              <w:jc w:val="right"/>
            </w:pPr>
          </w:p>
        </w:tc>
        <w:tc>
          <w:tcPr>
            <w:tcW w:w="144" w:type="pct"/>
          </w:tcPr>
          <w:p w:rsidR="00F87B1C" w:rsidRPr="000A4D45" w:rsidRDefault="00F87B1C" w:rsidP="00F87B1C">
            <w:pPr>
              <w:ind w:right="66"/>
              <w:jc w:val="right"/>
            </w:pPr>
          </w:p>
        </w:tc>
        <w:tc>
          <w:tcPr>
            <w:tcW w:w="670" w:type="pct"/>
          </w:tcPr>
          <w:p w:rsidR="00F87B1C" w:rsidRPr="000A4D45" w:rsidRDefault="00F87B1C" w:rsidP="00F87B1C">
            <w:pPr>
              <w:ind w:right="66"/>
              <w:jc w:val="right"/>
            </w:pPr>
          </w:p>
        </w:tc>
      </w:tr>
      <w:tr w:rsidR="0028452D" w:rsidRPr="000A4D45" w:rsidTr="00B5613A">
        <w:trPr>
          <w:trHeight w:val="255"/>
        </w:trPr>
        <w:tc>
          <w:tcPr>
            <w:tcW w:w="1940" w:type="pct"/>
            <w:vAlign w:val="bottom"/>
          </w:tcPr>
          <w:p w:rsidR="0028452D" w:rsidRPr="000A4D45" w:rsidRDefault="0028452D" w:rsidP="00F87B1C">
            <w:pPr>
              <w:spacing w:line="240" w:lineRule="atLeast"/>
              <w:ind w:right="-137"/>
              <w:rPr>
                <w:b/>
                <w:bCs/>
                <w:i/>
                <w:iCs/>
              </w:rPr>
            </w:pPr>
          </w:p>
        </w:tc>
        <w:tc>
          <w:tcPr>
            <w:tcW w:w="664" w:type="pct"/>
            <w:shd w:val="clear" w:color="auto" w:fill="auto"/>
            <w:vAlign w:val="bottom"/>
          </w:tcPr>
          <w:p w:rsidR="0028452D" w:rsidRPr="000A4D45" w:rsidRDefault="0028452D" w:rsidP="00F87B1C">
            <w:pPr>
              <w:pStyle w:val="BodyText"/>
              <w:spacing w:after="0" w:line="240" w:lineRule="auto"/>
              <w:ind w:right="66"/>
              <w:jc w:val="right"/>
            </w:pPr>
          </w:p>
        </w:tc>
        <w:tc>
          <w:tcPr>
            <w:tcW w:w="144" w:type="pct"/>
            <w:shd w:val="clear" w:color="auto" w:fill="auto"/>
            <w:vAlign w:val="bottom"/>
          </w:tcPr>
          <w:p w:rsidR="0028452D" w:rsidRPr="000A4D45" w:rsidRDefault="0028452D" w:rsidP="00F87B1C">
            <w:pPr>
              <w:pStyle w:val="BodyText"/>
              <w:spacing w:after="0" w:line="240" w:lineRule="auto"/>
              <w:ind w:right="66"/>
              <w:jc w:val="right"/>
            </w:pPr>
          </w:p>
        </w:tc>
        <w:tc>
          <w:tcPr>
            <w:tcW w:w="671" w:type="pct"/>
            <w:shd w:val="clear" w:color="auto" w:fill="auto"/>
          </w:tcPr>
          <w:p w:rsidR="0028452D" w:rsidRPr="000A4D45" w:rsidRDefault="0028452D" w:rsidP="00F87B1C">
            <w:pPr>
              <w:ind w:right="66"/>
              <w:jc w:val="right"/>
            </w:pPr>
          </w:p>
        </w:tc>
        <w:tc>
          <w:tcPr>
            <w:tcW w:w="144" w:type="pct"/>
            <w:shd w:val="clear" w:color="auto" w:fill="auto"/>
          </w:tcPr>
          <w:p w:rsidR="0028452D" w:rsidRPr="000A4D45" w:rsidRDefault="0028452D" w:rsidP="00F87B1C">
            <w:pPr>
              <w:ind w:right="66"/>
              <w:jc w:val="right"/>
            </w:pPr>
          </w:p>
        </w:tc>
        <w:tc>
          <w:tcPr>
            <w:tcW w:w="623" w:type="pct"/>
            <w:shd w:val="clear" w:color="auto" w:fill="auto"/>
          </w:tcPr>
          <w:p w:rsidR="0028452D" w:rsidRPr="000A4D45" w:rsidRDefault="0028452D" w:rsidP="00F87B1C">
            <w:pPr>
              <w:ind w:right="66"/>
              <w:jc w:val="right"/>
            </w:pPr>
          </w:p>
        </w:tc>
        <w:tc>
          <w:tcPr>
            <w:tcW w:w="144" w:type="pct"/>
          </w:tcPr>
          <w:p w:rsidR="0028452D" w:rsidRPr="000A4D45" w:rsidRDefault="0028452D" w:rsidP="00F87B1C">
            <w:pPr>
              <w:ind w:right="66"/>
              <w:jc w:val="right"/>
            </w:pPr>
          </w:p>
        </w:tc>
        <w:tc>
          <w:tcPr>
            <w:tcW w:w="670" w:type="pct"/>
          </w:tcPr>
          <w:p w:rsidR="0028452D" w:rsidRPr="000A4D45" w:rsidRDefault="0028452D" w:rsidP="00F87B1C">
            <w:pPr>
              <w:ind w:right="66"/>
              <w:jc w:val="right"/>
            </w:pPr>
          </w:p>
        </w:tc>
      </w:tr>
      <w:tr w:rsidR="0028452D" w:rsidRPr="000A4D45" w:rsidTr="00B5613A">
        <w:trPr>
          <w:trHeight w:val="255"/>
        </w:trPr>
        <w:tc>
          <w:tcPr>
            <w:tcW w:w="1940" w:type="pct"/>
            <w:vAlign w:val="bottom"/>
          </w:tcPr>
          <w:p w:rsidR="0028452D" w:rsidRPr="000A4D45" w:rsidRDefault="0028452D" w:rsidP="00F87B1C">
            <w:pPr>
              <w:spacing w:line="240" w:lineRule="atLeast"/>
              <w:ind w:right="-137"/>
              <w:rPr>
                <w:b/>
                <w:bCs/>
                <w:i/>
                <w:iCs/>
              </w:rPr>
            </w:pPr>
          </w:p>
        </w:tc>
        <w:tc>
          <w:tcPr>
            <w:tcW w:w="664" w:type="pct"/>
            <w:shd w:val="clear" w:color="auto" w:fill="auto"/>
            <w:vAlign w:val="bottom"/>
          </w:tcPr>
          <w:p w:rsidR="0028452D" w:rsidRPr="000A4D45" w:rsidRDefault="0028452D" w:rsidP="00F87B1C">
            <w:pPr>
              <w:pStyle w:val="BodyText"/>
              <w:spacing w:after="0" w:line="240" w:lineRule="auto"/>
              <w:ind w:right="66"/>
              <w:jc w:val="right"/>
            </w:pPr>
          </w:p>
        </w:tc>
        <w:tc>
          <w:tcPr>
            <w:tcW w:w="144" w:type="pct"/>
            <w:shd w:val="clear" w:color="auto" w:fill="auto"/>
            <w:vAlign w:val="bottom"/>
          </w:tcPr>
          <w:p w:rsidR="0028452D" w:rsidRPr="000A4D45" w:rsidRDefault="0028452D" w:rsidP="00F87B1C">
            <w:pPr>
              <w:pStyle w:val="BodyText"/>
              <w:spacing w:after="0" w:line="240" w:lineRule="auto"/>
              <w:ind w:right="66"/>
              <w:jc w:val="right"/>
            </w:pPr>
          </w:p>
        </w:tc>
        <w:tc>
          <w:tcPr>
            <w:tcW w:w="671" w:type="pct"/>
            <w:shd w:val="clear" w:color="auto" w:fill="auto"/>
          </w:tcPr>
          <w:p w:rsidR="0028452D" w:rsidRPr="000A4D45" w:rsidRDefault="0028452D" w:rsidP="00F87B1C">
            <w:pPr>
              <w:ind w:right="66"/>
              <w:jc w:val="right"/>
            </w:pPr>
          </w:p>
        </w:tc>
        <w:tc>
          <w:tcPr>
            <w:tcW w:w="144" w:type="pct"/>
            <w:shd w:val="clear" w:color="auto" w:fill="auto"/>
          </w:tcPr>
          <w:p w:rsidR="0028452D" w:rsidRPr="000A4D45" w:rsidRDefault="0028452D" w:rsidP="00F87B1C">
            <w:pPr>
              <w:ind w:right="66"/>
              <w:jc w:val="right"/>
            </w:pPr>
          </w:p>
        </w:tc>
        <w:tc>
          <w:tcPr>
            <w:tcW w:w="623" w:type="pct"/>
            <w:shd w:val="clear" w:color="auto" w:fill="auto"/>
          </w:tcPr>
          <w:p w:rsidR="0028452D" w:rsidRPr="000A4D45" w:rsidRDefault="0028452D" w:rsidP="00F87B1C">
            <w:pPr>
              <w:ind w:right="66"/>
              <w:jc w:val="right"/>
            </w:pPr>
          </w:p>
        </w:tc>
        <w:tc>
          <w:tcPr>
            <w:tcW w:w="144" w:type="pct"/>
          </w:tcPr>
          <w:p w:rsidR="0028452D" w:rsidRPr="000A4D45" w:rsidRDefault="0028452D" w:rsidP="00F87B1C">
            <w:pPr>
              <w:ind w:right="66"/>
              <w:jc w:val="right"/>
            </w:pPr>
          </w:p>
        </w:tc>
        <w:tc>
          <w:tcPr>
            <w:tcW w:w="670" w:type="pct"/>
          </w:tcPr>
          <w:p w:rsidR="0028452D" w:rsidRPr="000A4D45" w:rsidRDefault="0028452D" w:rsidP="00F87B1C">
            <w:pPr>
              <w:ind w:right="66"/>
              <w:jc w:val="right"/>
            </w:pPr>
          </w:p>
        </w:tc>
      </w:tr>
      <w:tr w:rsidR="0028452D" w:rsidRPr="000A4D45" w:rsidTr="00B5613A">
        <w:trPr>
          <w:trHeight w:val="255"/>
        </w:trPr>
        <w:tc>
          <w:tcPr>
            <w:tcW w:w="1940" w:type="pct"/>
            <w:vAlign w:val="bottom"/>
          </w:tcPr>
          <w:p w:rsidR="0028452D" w:rsidRPr="000A4D45" w:rsidRDefault="0028452D" w:rsidP="00F87B1C">
            <w:pPr>
              <w:spacing w:line="240" w:lineRule="atLeast"/>
              <w:ind w:right="-137"/>
              <w:rPr>
                <w:b/>
                <w:bCs/>
                <w:i/>
                <w:iCs/>
              </w:rPr>
            </w:pPr>
          </w:p>
        </w:tc>
        <w:tc>
          <w:tcPr>
            <w:tcW w:w="664" w:type="pct"/>
            <w:shd w:val="clear" w:color="auto" w:fill="auto"/>
            <w:vAlign w:val="bottom"/>
          </w:tcPr>
          <w:p w:rsidR="0028452D" w:rsidRPr="000A4D45" w:rsidRDefault="0028452D" w:rsidP="00F87B1C">
            <w:pPr>
              <w:pStyle w:val="BodyText"/>
              <w:spacing w:after="0" w:line="240" w:lineRule="auto"/>
              <w:ind w:right="66"/>
              <w:jc w:val="right"/>
            </w:pPr>
          </w:p>
        </w:tc>
        <w:tc>
          <w:tcPr>
            <w:tcW w:w="144" w:type="pct"/>
            <w:shd w:val="clear" w:color="auto" w:fill="auto"/>
            <w:vAlign w:val="bottom"/>
          </w:tcPr>
          <w:p w:rsidR="0028452D" w:rsidRPr="000A4D45" w:rsidRDefault="0028452D" w:rsidP="00F87B1C">
            <w:pPr>
              <w:pStyle w:val="BodyText"/>
              <w:spacing w:after="0" w:line="240" w:lineRule="auto"/>
              <w:ind w:right="66"/>
              <w:jc w:val="right"/>
            </w:pPr>
          </w:p>
        </w:tc>
        <w:tc>
          <w:tcPr>
            <w:tcW w:w="671" w:type="pct"/>
            <w:shd w:val="clear" w:color="auto" w:fill="auto"/>
          </w:tcPr>
          <w:p w:rsidR="0028452D" w:rsidRPr="000A4D45" w:rsidRDefault="0028452D" w:rsidP="00F87B1C">
            <w:pPr>
              <w:ind w:right="66"/>
              <w:jc w:val="right"/>
            </w:pPr>
          </w:p>
        </w:tc>
        <w:tc>
          <w:tcPr>
            <w:tcW w:w="144" w:type="pct"/>
            <w:shd w:val="clear" w:color="auto" w:fill="auto"/>
          </w:tcPr>
          <w:p w:rsidR="0028452D" w:rsidRPr="000A4D45" w:rsidRDefault="0028452D" w:rsidP="00F87B1C">
            <w:pPr>
              <w:ind w:right="66"/>
              <w:jc w:val="right"/>
            </w:pPr>
          </w:p>
        </w:tc>
        <w:tc>
          <w:tcPr>
            <w:tcW w:w="623" w:type="pct"/>
            <w:shd w:val="clear" w:color="auto" w:fill="auto"/>
          </w:tcPr>
          <w:p w:rsidR="0028452D" w:rsidRPr="000A4D45" w:rsidRDefault="0028452D" w:rsidP="00F87B1C">
            <w:pPr>
              <w:ind w:right="66"/>
              <w:jc w:val="right"/>
            </w:pPr>
          </w:p>
        </w:tc>
        <w:tc>
          <w:tcPr>
            <w:tcW w:w="144" w:type="pct"/>
          </w:tcPr>
          <w:p w:rsidR="0028452D" w:rsidRPr="000A4D45" w:rsidRDefault="0028452D" w:rsidP="00F87B1C">
            <w:pPr>
              <w:ind w:right="66"/>
              <w:jc w:val="right"/>
            </w:pPr>
          </w:p>
        </w:tc>
        <w:tc>
          <w:tcPr>
            <w:tcW w:w="670" w:type="pct"/>
          </w:tcPr>
          <w:p w:rsidR="0028452D" w:rsidRPr="000A4D45" w:rsidRDefault="0028452D" w:rsidP="00F87B1C">
            <w:pPr>
              <w:ind w:right="66"/>
              <w:jc w:val="right"/>
            </w:pPr>
          </w:p>
        </w:tc>
      </w:tr>
      <w:tr w:rsidR="0028452D" w:rsidRPr="000A4D45" w:rsidTr="00B5613A">
        <w:trPr>
          <w:trHeight w:val="255"/>
        </w:trPr>
        <w:tc>
          <w:tcPr>
            <w:tcW w:w="1940" w:type="pct"/>
            <w:vAlign w:val="bottom"/>
          </w:tcPr>
          <w:p w:rsidR="0028452D" w:rsidRPr="000A4D45" w:rsidRDefault="0028452D" w:rsidP="00F87B1C">
            <w:pPr>
              <w:spacing w:line="240" w:lineRule="atLeast"/>
              <w:ind w:right="-137"/>
              <w:rPr>
                <w:b/>
                <w:bCs/>
                <w:i/>
                <w:iCs/>
              </w:rPr>
            </w:pPr>
          </w:p>
        </w:tc>
        <w:tc>
          <w:tcPr>
            <w:tcW w:w="664" w:type="pct"/>
            <w:shd w:val="clear" w:color="auto" w:fill="auto"/>
            <w:vAlign w:val="bottom"/>
          </w:tcPr>
          <w:p w:rsidR="0028452D" w:rsidRPr="000A4D45" w:rsidRDefault="0028452D" w:rsidP="00F87B1C">
            <w:pPr>
              <w:pStyle w:val="BodyText"/>
              <w:spacing w:after="0" w:line="240" w:lineRule="auto"/>
              <w:ind w:right="66"/>
              <w:jc w:val="right"/>
            </w:pPr>
          </w:p>
        </w:tc>
        <w:tc>
          <w:tcPr>
            <w:tcW w:w="144" w:type="pct"/>
            <w:shd w:val="clear" w:color="auto" w:fill="auto"/>
            <w:vAlign w:val="bottom"/>
          </w:tcPr>
          <w:p w:rsidR="0028452D" w:rsidRPr="000A4D45" w:rsidRDefault="0028452D" w:rsidP="00F87B1C">
            <w:pPr>
              <w:pStyle w:val="BodyText"/>
              <w:spacing w:after="0" w:line="240" w:lineRule="auto"/>
              <w:ind w:right="66"/>
              <w:jc w:val="right"/>
            </w:pPr>
          </w:p>
        </w:tc>
        <w:tc>
          <w:tcPr>
            <w:tcW w:w="671" w:type="pct"/>
            <w:shd w:val="clear" w:color="auto" w:fill="auto"/>
          </w:tcPr>
          <w:p w:rsidR="0028452D" w:rsidRPr="000A4D45" w:rsidRDefault="0028452D" w:rsidP="00F87B1C">
            <w:pPr>
              <w:ind w:right="66"/>
              <w:jc w:val="right"/>
            </w:pPr>
          </w:p>
        </w:tc>
        <w:tc>
          <w:tcPr>
            <w:tcW w:w="144" w:type="pct"/>
            <w:shd w:val="clear" w:color="auto" w:fill="auto"/>
          </w:tcPr>
          <w:p w:rsidR="0028452D" w:rsidRPr="000A4D45" w:rsidRDefault="0028452D" w:rsidP="00F87B1C">
            <w:pPr>
              <w:ind w:right="66"/>
              <w:jc w:val="right"/>
            </w:pPr>
          </w:p>
        </w:tc>
        <w:tc>
          <w:tcPr>
            <w:tcW w:w="623" w:type="pct"/>
            <w:shd w:val="clear" w:color="auto" w:fill="auto"/>
          </w:tcPr>
          <w:p w:rsidR="0028452D" w:rsidRPr="000A4D45" w:rsidRDefault="0028452D" w:rsidP="00F87B1C">
            <w:pPr>
              <w:ind w:right="66"/>
              <w:jc w:val="right"/>
            </w:pPr>
          </w:p>
        </w:tc>
        <w:tc>
          <w:tcPr>
            <w:tcW w:w="144" w:type="pct"/>
          </w:tcPr>
          <w:p w:rsidR="0028452D" w:rsidRPr="000A4D45" w:rsidRDefault="0028452D" w:rsidP="00F87B1C">
            <w:pPr>
              <w:ind w:right="66"/>
              <w:jc w:val="right"/>
            </w:pPr>
          </w:p>
        </w:tc>
        <w:tc>
          <w:tcPr>
            <w:tcW w:w="670" w:type="pct"/>
          </w:tcPr>
          <w:p w:rsidR="0028452D" w:rsidRPr="000A4D45" w:rsidRDefault="0028452D" w:rsidP="00F87B1C">
            <w:pPr>
              <w:ind w:right="66"/>
              <w:jc w:val="right"/>
            </w:pPr>
          </w:p>
        </w:tc>
      </w:tr>
      <w:tr w:rsidR="0028452D" w:rsidRPr="000A4D45" w:rsidTr="00B5613A">
        <w:trPr>
          <w:trHeight w:val="255"/>
        </w:trPr>
        <w:tc>
          <w:tcPr>
            <w:tcW w:w="1940" w:type="pct"/>
            <w:vAlign w:val="bottom"/>
          </w:tcPr>
          <w:p w:rsidR="0028452D" w:rsidRPr="000A4D45" w:rsidRDefault="0028452D" w:rsidP="00F87B1C">
            <w:pPr>
              <w:spacing w:line="240" w:lineRule="atLeast"/>
              <w:ind w:right="-137"/>
              <w:rPr>
                <w:b/>
                <w:bCs/>
                <w:i/>
                <w:iCs/>
              </w:rPr>
            </w:pPr>
          </w:p>
        </w:tc>
        <w:tc>
          <w:tcPr>
            <w:tcW w:w="664" w:type="pct"/>
            <w:shd w:val="clear" w:color="auto" w:fill="auto"/>
            <w:vAlign w:val="bottom"/>
          </w:tcPr>
          <w:p w:rsidR="0028452D" w:rsidRPr="000A4D45" w:rsidRDefault="0028452D" w:rsidP="00F87B1C">
            <w:pPr>
              <w:pStyle w:val="BodyText"/>
              <w:spacing w:after="0" w:line="240" w:lineRule="auto"/>
              <w:ind w:right="66"/>
              <w:jc w:val="right"/>
            </w:pPr>
          </w:p>
        </w:tc>
        <w:tc>
          <w:tcPr>
            <w:tcW w:w="144" w:type="pct"/>
            <w:shd w:val="clear" w:color="auto" w:fill="auto"/>
            <w:vAlign w:val="bottom"/>
          </w:tcPr>
          <w:p w:rsidR="0028452D" w:rsidRPr="000A4D45" w:rsidRDefault="0028452D" w:rsidP="00F87B1C">
            <w:pPr>
              <w:pStyle w:val="BodyText"/>
              <w:spacing w:after="0" w:line="240" w:lineRule="auto"/>
              <w:ind w:right="66"/>
              <w:jc w:val="right"/>
            </w:pPr>
          </w:p>
        </w:tc>
        <w:tc>
          <w:tcPr>
            <w:tcW w:w="671" w:type="pct"/>
            <w:shd w:val="clear" w:color="auto" w:fill="auto"/>
          </w:tcPr>
          <w:p w:rsidR="0028452D" w:rsidRPr="000A4D45" w:rsidRDefault="0028452D" w:rsidP="00F87B1C">
            <w:pPr>
              <w:ind w:right="66"/>
              <w:jc w:val="right"/>
            </w:pPr>
          </w:p>
        </w:tc>
        <w:tc>
          <w:tcPr>
            <w:tcW w:w="144" w:type="pct"/>
            <w:shd w:val="clear" w:color="auto" w:fill="auto"/>
          </w:tcPr>
          <w:p w:rsidR="0028452D" w:rsidRPr="000A4D45" w:rsidRDefault="0028452D" w:rsidP="00F87B1C">
            <w:pPr>
              <w:ind w:right="66"/>
              <w:jc w:val="right"/>
            </w:pPr>
          </w:p>
        </w:tc>
        <w:tc>
          <w:tcPr>
            <w:tcW w:w="623" w:type="pct"/>
            <w:shd w:val="clear" w:color="auto" w:fill="auto"/>
          </w:tcPr>
          <w:p w:rsidR="0028452D" w:rsidRPr="000A4D45" w:rsidRDefault="0028452D" w:rsidP="00F87B1C">
            <w:pPr>
              <w:ind w:right="66"/>
              <w:jc w:val="right"/>
            </w:pPr>
          </w:p>
        </w:tc>
        <w:tc>
          <w:tcPr>
            <w:tcW w:w="144" w:type="pct"/>
          </w:tcPr>
          <w:p w:rsidR="0028452D" w:rsidRPr="000A4D45" w:rsidRDefault="0028452D" w:rsidP="00F87B1C">
            <w:pPr>
              <w:ind w:right="66"/>
              <w:jc w:val="right"/>
            </w:pPr>
          </w:p>
        </w:tc>
        <w:tc>
          <w:tcPr>
            <w:tcW w:w="670" w:type="pct"/>
          </w:tcPr>
          <w:p w:rsidR="0028452D" w:rsidRPr="000A4D45" w:rsidRDefault="0028452D" w:rsidP="00F87B1C">
            <w:pPr>
              <w:ind w:right="66"/>
              <w:jc w:val="right"/>
            </w:pPr>
          </w:p>
        </w:tc>
      </w:tr>
      <w:tr w:rsidR="0028452D" w:rsidRPr="000A4D45" w:rsidTr="00B5613A">
        <w:trPr>
          <w:trHeight w:val="255"/>
        </w:trPr>
        <w:tc>
          <w:tcPr>
            <w:tcW w:w="1940" w:type="pct"/>
            <w:vAlign w:val="bottom"/>
          </w:tcPr>
          <w:p w:rsidR="0028452D" w:rsidRPr="000A4D45" w:rsidRDefault="0028452D" w:rsidP="00F87B1C">
            <w:pPr>
              <w:spacing w:line="240" w:lineRule="atLeast"/>
              <w:ind w:right="-137"/>
              <w:rPr>
                <w:b/>
                <w:bCs/>
                <w:i/>
                <w:iCs/>
              </w:rPr>
            </w:pPr>
          </w:p>
        </w:tc>
        <w:tc>
          <w:tcPr>
            <w:tcW w:w="664" w:type="pct"/>
            <w:shd w:val="clear" w:color="auto" w:fill="auto"/>
            <w:vAlign w:val="bottom"/>
          </w:tcPr>
          <w:p w:rsidR="0028452D" w:rsidRPr="000A4D45" w:rsidRDefault="0028452D" w:rsidP="00F87B1C">
            <w:pPr>
              <w:pStyle w:val="BodyText"/>
              <w:spacing w:after="0" w:line="240" w:lineRule="auto"/>
              <w:ind w:right="66"/>
              <w:jc w:val="right"/>
            </w:pPr>
          </w:p>
        </w:tc>
        <w:tc>
          <w:tcPr>
            <w:tcW w:w="144" w:type="pct"/>
            <w:shd w:val="clear" w:color="auto" w:fill="auto"/>
            <w:vAlign w:val="bottom"/>
          </w:tcPr>
          <w:p w:rsidR="0028452D" w:rsidRPr="000A4D45" w:rsidRDefault="0028452D" w:rsidP="00F87B1C">
            <w:pPr>
              <w:pStyle w:val="BodyText"/>
              <w:spacing w:after="0" w:line="240" w:lineRule="auto"/>
              <w:ind w:right="66"/>
              <w:jc w:val="right"/>
            </w:pPr>
          </w:p>
        </w:tc>
        <w:tc>
          <w:tcPr>
            <w:tcW w:w="671" w:type="pct"/>
            <w:shd w:val="clear" w:color="auto" w:fill="auto"/>
          </w:tcPr>
          <w:p w:rsidR="0028452D" w:rsidRPr="000A4D45" w:rsidRDefault="0028452D" w:rsidP="00F87B1C">
            <w:pPr>
              <w:ind w:right="66"/>
              <w:jc w:val="right"/>
            </w:pPr>
          </w:p>
        </w:tc>
        <w:tc>
          <w:tcPr>
            <w:tcW w:w="144" w:type="pct"/>
            <w:shd w:val="clear" w:color="auto" w:fill="auto"/>
          </w:tcPr>
          <w:p w:rsidR="0028452D" w:rsidRPr="000A4D45" w:rsidRDefault="0028452D" w:rsidP="00F87B1C">
            <w:pPr>
              <w:ind w:right="66"/>
              <w:jc w:val="right"/>
            </w:pPr>
          </w:p>
        </w:tc>
        <w:tc>
          <w:tcPr>
            <w:tcW w:w="623" w:type="pct"/>
            <w:shd w:val="clear" w:color="auto" w:fill="auto"/>
          </w:tcPr>
          <w:p w:rsidR="0028452D" w:rsidRPr="000A4D45" w:rsidRDefault="0028452D" w:rsidP="00F87B1C">
            <w:pPr>
              <w:ind w:right="66"/>
              <w:jc w:val="right"/>
            </w:pPr>
          </w:p>
        </w:tc>
        <w:tc>
          <w:tcPr>
            <w:tcW w:w="144" w:type="pct"/>
          </w:tcPr>
          <w:p w:rsidR="0028452D" w:rsidRPr="000A4D45" w:rsidRDefault="0028452D" w:rsidP="00F87B1C">
            <w:pPr>
              <w:ind w:right="66"/>
              <w:jc w:val="right"/>
            </w:pPr>
          </w:p>
        </w:tc>
        <w:tc>
          <w:tcPr>
            <w:tcW w:w="670" w:type="pct"/>
          </w:tcPr>
          <w:p w:rsidR="0028452D" w:rsidRPr="000A4D45" w:rsidRDefault="0028452D" w:rsidP="00F87B1C">
            <w:pPr>
              <w:ind w:right="66"/>
              <w:jc w:val="right"/>
            </w:pPr>
          </w:p>
        </w:tc>
      </w:tr>
      <w:tr w:rsidR="0028452D" w:rsidRPr="000A4D45" w:rsidTr="005C385B">
        <w:trPr>
          <w:trHeight w:val="255"/>
        </w:trPr>
        <w:tc>
          <w:tcPr>
            <w:tcW w:w="1940" w:type="pct"/>
            <w:vAlign w:val="bottom"/>
          </w:tcPr>
          <w:p w:rsidR="0028452D" w:rsidRPr="000A4D45" w:rsidRDefault="0028452D" w:rsidP="005C385B">
            <w:pPr>
              <w:spacing w:line="240" w:lineRule="atLeast"/>
              <w:ind w:right="-138"/>
              <w:rPr>
                <w:b/>
                <w:bCs/>
              </w:rPr>
            </w:pPr>
          </w:p>
        </w:tc>
        <w:tc>
          <w:tcPr>
            <w:tcW w:w="1479" w:type="pct"/>
            <w:gridSpan w:val="3"/>
            <w:vAlign w:val="bottom"/>
          </w:tcPr>
          <w:p w:rsidR="0028452D" w:rsidRPr="000A4D45" w:rsidRDefault="0028452D" w:rsidP="005C385B">
            <w:pPr>
              <w:pStyle w:val="BodyText"/>
              <w:spacing w:after="0" w:line="240" w:lineRule="atLeast"/>
              <w:ind w:left="-108" w:right="-110"/>
              <w:jc w:val="center"/>
              <w:rPr>
                <w:lang w:val="en-GB"/>
              </w:rPr>
            </w:pPr>
            <w:r w:rsidRPr="000A4D45">
              <w:rPr>
                <w:b/>
                <w:bCs/>
                <w:lang w:val="en-GB"/>
              </w:rPr>
              <w:t>Consolidated</w:t>
            </w:r>
          </w:p>
        </w:tc>
        <w:tc>
          <w:tcPr>
            <w:tcW w:w="144" w:type="pct"/>
            <w:vAlign w:val="bottom"/>
          </w:tcPr>
          <w:p w:rsidR="0028452D" w:rsidRPr="000A4D45" w:rsidRDefault="0028452D" w:rsidP="005C385B">
            <w:pPr>
              <w:pStyle w:val="BodyText"/>
              <w:spacing w:after="0" w:line="240" w:lineRule="atLeast"/>
              <w:ind w:left="-108" w:right="-110"/>
              <w:jc w:val="center"/>
              <w:rPr>
                <w:lang w:val="en-GB"/>
              </w:rPr>
            </w:pPr>
          </w:p>
        </w:tc>
        <w:tc>
          <w:tcPr>
            <w:tcW w:w="1437" w:type="pct"/>
            <w:gridSpan w:val="3"/>
            <w:vAlign w:val="bottom"/>
          </w:tcPr>
          <w:p w:rsidR="0028452D" w:rsidRPr="000A4D45" w:rsidRDefault="0028452D" w:rsidP="005C385B">
            <w:pPr>
              <w:pStyle w:val="BodyText"/>
              <w:spacing w:after="0" w:line="240" w:lineRule="atLeast"/>
              <w:ind w:left="-108" w:right="-110"/>
              <w:jc w:val="center"/>
              <w:rPr>
                <w:lang w:val="en-GB"/>
              </w:rPr>
            </w:pPr>
            <w:r w:rsidRPr="000A4D45">
              <w:rPr>
                <w:b/>
                <w:bCs/>
                <w:lang w:val="en-GB"/>
              </w:rPr>
              <w:t>Separate</w:t>
            </w:r>
          </w:p>
        </w:tc>
      </w:tr>
      <w:tr w:rsidR="0028452D" w:rsidRPr="000A4D45" w:rsidTr="005C385B">
        <w:trPr>
          <w:trHeight w:val="255"/>
        </w:trPr>
        <w:tc>
          <w:tcPr>
            <w:tcW w:w="1940" w:type="pct"/>
            <w:vAlign w:val="bottom"/>
          </w:tcPr>
          <w:p w:rsidR="0028452D" w:rsidRPr="000A4D45" w:rsidRDefault="0028452D" w:rsidP="005C385B">
            <w:pPr>
              <w:spacing w:line="240" w:lineRule="atLeast"/>
              <w:ind w:right="-138"/>
              <w:rPr>
                <w:b/>
                <w:bCs/>
              </w:rPr>
            </w:pPr>
          </w:p>
        </w:tc>
        <w:tc>
          <w:tcPr>
            <w:tcW w:w="1479" w:type="pct"/>
            <w:gridSpan w:val="3"/>
            <w:vAlign w:val="bottom"/>
          </w:tcPr>
          <w:p w:rsidR="0028452D" w:rsidRPr="000A4D45" w:rsidRDefault="0028452D" w:rsidP="005C385B">
            <w:pPr>
              <w:pStyle w:val="BodyText"/>
              <w:spacing w:after="0" w:line="240" w:lineRule="atLeast"/>
              <w:ind w:left="-108" w:right="-110"/>
              <w:jc w:val="center"/>
              <w:rPr>
                <w:b/>
                <w:bCs/>
                <w:lang w:val="en-GB"/>
              </w:rPr>
            </w:pPr>
            <w:r w:rsidRPr="000A4D45">
              <w:rPr>
                <w:b/>
                <w:bCs/>
                <w:lang w:val="en-GB"/>
              </w:rPr>
              <w:t>financial statements</w:t>
            </w:r>
          </w:p>
        </w:tc>
        <w:tc>
          <w:tcPr>
            <w:tcW w:w="144" w:type="pct"/>
            <w:vAlign w:val="bottom"/>
          </w:tcPr>
          <w:p w:rsidR="0028452D" w:rsidRPr="000A4D45" w:rsidRDefault="0028452D" w:rsidP="005C385B">
            <w:pPr>
              <w:pStyle w:val="BodyText"/>
              <w:spacing w:after="0" w:line="240" w:lineRule="atLeast"/>
              <w:ind w:left="-108" w:right="-110"/>
              <w:jc w:val="center"/>
              <w:rPr>
                <w:lang w:val="en-GB"/>
              </w:rPr>
            </w:pPr>
          </w:p>
        </w:tc>
        <w:tc>
          <w:tcPr>
            <w:tcW w:w="1437" w:type="pct"/>
            <w:gridSpan w:val="3"/>
            <w:vAlign w:val="bottom"/>
          </w:tcPr>
          <w:p w:rsidR="0028452D" w:rsidRPr="000A4D45" w:rsidRDefault="0028452D" w:rsidP="005C385B">
            <w:pPr>
              <w:pStyle w:val="BodyText"/>
              <w:spacing w:after="0" w:line="240" w:lineRule="atLeast"/>
              <w:ind w:left="-108" w:right="-110"/>
              <w:jc w:val="center"/>
              <w:rPr>
                <w:b/>
                <w:bCs/>
                <w:lang w:val="en-GB"/>
              </w:rPr>
            </w:pPr>
            <w:r w:rsidRPr="000A4D45">
              <w:rPr>
                <w:b/>
                <w:bCs/>
                <w:lang w:val="en-GB"/>
              </w:rPr>
              <w:t>financial statements</w:t>
            </w:r>
          </w:p>
        </w:tc>
      </w:tr>
      <w:tr w:rsidR="0028452D" w:rsidRPr="000A4D45" w:rsidTr="005C385B">
        <w:trPr>
          <w:trHeight w:val="255"/>
        </w:trPr>
        <w:tc>
          <w:tcPr>
            <w:tcW w:w="1940" w:type="pct"/>
            <w:vAlign w:val="bottom"/>
          </w:tcPr>
          <w:p w:rsidR="0028452D" w:rsidRPr="000A4D45" w:rsidRDefault="0028452D" w:rsidP="005C385B">
            <w:pPr>
              <w:spacing w:line="240" w:lineRule="atLeast"/>
              <w:ind w:right="-138"/>
              <w:rPr>
                <w:b/>
                <w:bCs/>
              </w:rPr>
            </w:pPr>
          </w:p>
        </w:tc>
        <w:tc>
          <w:tcPr>
            <w:tcW w:w="664" w:type="pct"/>
            <w:vAlign w:val="bottom"/>
          </w:tcPr>
          <w:p w:rsidR="0028452D" w:rsidRPr="000A4D45" w:rsidRDefault="0028452D" w:rsidP="005C385B">
            <w:pPr>
              <w:pStyle w:val="acctmergecolhdg"/>
              <w:spacing w:line="240" w:lineRule="atLeast"/>
              <w:rPr>
                <w:b w:val="0"/>
                <w:bCs/>
              </w:rPr>
            </w:pPr>
            <w:r w:rsidRPr="000A4D45">
              <w:rPr>
                <w:b w:val="0"/>
                <w:bCs/>
              </w:rPr>
              <w:t>2019</w:t>
            </w:r>
          </w:p>
        </w:tc>
        <w:tc>
          <w:tcPr>
            <w:tcW w:w="144" w:type="pct"/>
            <w:vAlign w:val="bottom"/>
          </w:tcPr>
          <w:p w:rsidR="0028452D" w:rsidRPr="000A4D45" w:rsidRDefault="0028452D" w:rsidP="005C385B">
            <w:pPr>
              <w:pStyle w:val="acctmergecolhdg"/>
              <w:spacing w:line="240" w:lineRule="atLeast"/>
              <w:rPr>
                <w:b w:val="0"/>
                <w:bCs/>
              </w:rPr>
            </w:pPr>
          </w:p>
        </w:tc>
        <w:tc>
          <w:tcPr>
            <w:tcW w:w="671" w:type="pct"/>
            <w:vAlign w:val="bottom"/>
          </w:tcPr>
          <w:p w:rsidR="0028452D" w:rsidRPr="000A4D45" w:rsidRDefault="0028452D" w:rsidP="005C385B">
            <w:pPr>
              <w:pStyle w:val="acctmergecolhdg"/>
              <w:spacing w:line="240" w:lineRule="atLeast"/>
              <w:rPr>
                <w:b w:val="0"/>
                <w:bCs/>
              </w:rPr>
            </w:pPr>
            <w:r w:rsidRPr="000A4D45">
              <w:rPr>
                <w:b w:val="0"/>
                <w:bCs/>
              </w:rPr>
              <w:t>2018</w:t>
            </w:r>
          </w:p>
        </w:tc>
        <w:tc>
          <w:tcPr>
            <w:tcW w:w="144" w:type="pct"/>
            <w:vAlign w:val="bottom"/>
          </w:tcPr>
          <w:p w:rsidR="0028452D" w:rsidRPr="000A4D45" w:rsidRDefault="0028452D" w:rsidP="005C385B">
            <w:pPr>
              <w:pStyle w:val="acctmergecolhdg"/>
              <w:spacing w:line="240" w:lineRule="atLeast"/>
              <w:rPr>
                <w:b w:val="0"/>
                <w:bCs/>
              </w:rPr>
            </w:pPr>
          </w:p>
        </w:tc>
        <w:tc>
          <w:tcPr>
            <w:tcW w:w="623" w:type="pct"/>
            <w:vAlign w:val="bottom"/>
          </w:tcPr>
          <w:p w:rsidR="0028452D" w:rsidRPr="000A4D45" w:rsidRDefault="0028452D" w:rsidP="005C385B">
            <w:pPr>
              <w:pStyle w:val="acctmergecolhdg"/>
              <w:spacing w:line="240" w:lineRule="atLeast"/>
              <w:rPr>
                <w:b w:val="0"/>
                <w:bCs/>
              </w:rPr>
            </w:pPr>
            <w:r w:rsidRPr="000A4D45">
              <w:rPr>
                <w:b w:val="0"/>
                <w:bCs/>
              </w:rPr>
              <w:t>2019</w:t>
            </w:r>
          </w:p>
        </w:tc>
        <w:tc>
          <w:tcPr>
            <w:tcW w:w="144" w:type="pct"/>
            <w:vAlign w:val="bottom"/>
          </w:tcPr>
          <w:p w:rsidR="0028452D" w:rsidRPr="000A4D45" w:rsidRDefault="0028452D" w:rsidP="005C385B">
            <w:pPr>
              <w:pStyle w:val="acctmergecolhdg"/>
              <w:spacing w:line="240" w:lineRule="atLeast"/>
              <w:rPr>
                <w:b w:val="0"/>
                <w:bCs/>
              </w:rPr>
            </w:pPr>
          </w:p>
        </w:tc>
        <w:tc>
          <w:tcPr>
            <w:tcW w:w="670" w:type="pct"/>
            <w:vAlign w:val="bottom"/>
          </w:tcPr>
          <w:p w:rsidR="0028452D" w:rsidRPr="000A4D45" w:rsidRDefault="0028452D" w:rsidP="005C385B">
            <w:pPr>
              <w:pStyle w:val="acctmergecolhdg"/>
              <w:spacing w:line="240" w:lineRule="atLeast"/>
              <w:rPr>
                <w:b w:val="0"/>
                <w:bCs/>
              </w:rPr>
            </w:pPr>
            <w:r w:rsidRPr="000A4D45">
              <w:rPr>
                <w:b w:val="0"/>
                <w:bCs/>
              </w:rPr>
              <w:t>2018</w:t>
            </w:r>
          </w:p>
        </w:tc>
      </w:tr>
      <w:tr w:rsidR="0028452D" w:rsidRPr="000A4D45" w:rsidTr="005C385B">
        <w:trPr>
          <w:trHeight w:val="255"/>
        </w:trPr>
        <w:tc>
          <w:tcPr>
            <w:tcW w:w="1940" w:type="pct"/>
            <w:vAlign w:val="bottom"/>
          </w:tcPr>
          <w:p w:rsidR="0028452D" w:rsidRPr="000A4D45" w:rsidRDefault="0028452D" w:rsidP="005C385B">
            <w:pPr>
              <w:spacing w:line="240" w:lineRule="atLeast"/>
            </w:pPr>
          </w:p>
        </w:tc>
        <w:tc>
          <w:tcPr>
            <w:tcW w:w="3060" w:type="pct"/>
            <w:gridSpan w:val="7"/>
            <w:vAlign w:val="bottom"/>
          </w:tcPr>
          <w:p w:rsidR="0028452D" w:rsidRPr="000A4D45" w:rsidRDefault="0028452D" w:rsidP="005C385B">
            <w:pPr>
              <w:pStyle w:val="BodyText"/>
              <w:spacing w:after="0" w:line="240" w:lineRule="atLeast"/>
              <w:ind w:left="-108" w:right="-110"/>
              <w:jc w:val="center"/>
              <w:rPr>
                <w:lang w:val="en-GB"/>
              </w:rPr>
            </w:pPr>
            <w:r w:rsidRPr="000A4D45">
              <w:rPr>
                <w:i/>
                <w:iCs/>
                <w:lang w:val="en-GB"/>
              </w:rPr>
              <w:t>(in thousand Baht)</w:t>
            </w:r>
          </w:p>
        </w:tc>
      </w:tr>
      <w:tr w:rsidR="00F87B1C" w:rsidRPr="000A4D45" w:rsidTr="00B5613A">
        <w:trPr>
          <w:trHeight w:val="255"/>
        </w:trPr>
        <w:tc>
          <w:tcPr>
            <w:tcW w:w="1940" w:type="pct"/>
            <w:vAlign w:val="bottom"/>
          </w:tcPr>
          <w:p w:rsidR="00F87B1C" w:rsidRPr="000A4D45" w:rsidRDefault="00F87B1C" w:rsidP="00F87B1C">
            <w:pPr>
              <w:spacing w:line="240" w:lineRule="atLeast"/>
              <w:ind w:right="-137"/>
              <w:rPr>
                <w:b/>
                <w:bCs/>
                <w:i/>
                <w:iCs/>
              </w:rPr>
            </w:pPr>
            <w:r w:rsidRPr="000A4D45">
              <w:rPr>
                <w:b/>
                <w:bCs/>
                <w:i/>
                <w:iCs/>
              </w:rPr>
              <w:t>Ordinary shares outstanding</w:t>
            </w:r>
          </w:p>
        </w:tc>
        <w:tc>
          <w:tcPr>
            <w:tcW w:w="664" w:type="pct"/>
            <w:shd w:val="clear" w:color="auto" w:fill="auto"/>
            <w:vAlign w:val="bottom"/>
          </w:tcPr>
          <w:p w:rsidR="00F87B1C" w:rsidRPr="000A4D45" w:rsidRDefault="00F87B1C" w:rsidP="00F87B1C">
            <w:pPr>
              <w:pStyle w:val="BodyText"/>
              <w:spacing w:after="0" w:line="240" w:lineRule="auto"/>
              <w:ind w:right="66"/>
              <w:jc w:val="right"/>
            </w:pPr>
          </w:p>
        </w:tc>
        <w:tc>
          <w:tcPr>
            <w:tcW w:w="144" w:type="pct"/>
            <w:shd w:val="clear" w:color="auto" w:fill="auto"/>
            <w:vAlign w:val="bottom"/>
          </w:tcPr>
          <w:p w:rsidR="00F87B1C" w:rsidRPr="000A4D45" w:rsidRDefault="00F87B1C" w:rsidP="00F87B1C">
            <w:pPr>
              <w:pStyle w:val="BodyText"/>
              <w:spacing w:after="0" w:line="240" w:lineRule="auto"/>
              <w:ind w:right="66"/>
              <w:jc w:val="right"/>
            </w:pPr>
          </w:p>
        </w:tc>
        <w:tc>
          <w:tcPr>
            <w:tcW w:w="671" w:type="pct"/>
            <w:shd w:val="clear" w:color="auto" w:fill="auto"/>
          </w:tcPr>
          <w:p w:rsidR="00F87B1C" w:rsidRPr="000A4D45" w:rsidRDefault="00F87B1C" w:rsidP="00F87B1C">
            <w:pPr>
              <w:ind w:right="66"/>
              <w:jc w:val="right"/>
            </w:pPr>
          </w:p>
        </w:tc>
        <w:tc>
          <w:tcPr>
            <w:tcW w:w="144" w:type="pct"/>
            <w:shd w:val="clear" w:color="auto" w:fill="auto"/>
          </w:tcPr>
          <w:p w:rsidR="00F87B1C" w:rsidRPr="000A4D45" w:rsidRDefault="00F87B1C" w:rsidP="00F87B1C">
            <w:pPr>
              <w:ind w:right="66"/>
              <w:jc w:val="right"/>
            </w:pPr>
          </w:p>
        </w:tc>
        <w:tc>
          <w:tcPr>
            <w:tcW w:w="623" w:type="pct"/>
            <w:shd w:val="clear" w:color="auto" w:fill="auto"/>
          </w:tcPr>
          <w:p w:rsidR="00F87B1C" w:rsidRPr="000A4D45" w:rsidRDefault="00F87B1C" w:rsidP="00F87B1C">
            <w:pPr>
              <w:ind w:right="66"/>
              <w:jc w:val="right"/>
            </w:pPr>
          </w:p>
        </w:tc>
        <w:tc>
          <w:tcPr>
            <w:tcW w:w="144" w:type="pct"/>
          </w:tcPr>
          <w:p w:rsidR="00F87B1C" w:rsidRPr="000A4D45" w:rsidRDefault="00F87B1C" w:rsidP="00F87B1C">
            <w:pPr>
              <w:ind w:right="66"/>
              <w:jc w:val="right"/>
            </w:pPr>
          </w:p>
        </w:tc>
        <w:tc>
          <w:tcPr>
            <w:tcW w:w="670" w:type="pct"/>
          </w:tcPr>
          <w:p w:rsidR="00F87B1C" w:rsidRPr="000A4D45" w:rsidRDefault="00F87B1C" w:rsidP="00F87B1C">
            <w:pPr>
              <w:ind w:right="66"/>
              <w:jc w:val="right"/>
            </w:pPr>
          </w:p>
        </w:tc>
      </w:tr>
      <w:tr w:rsidR="00F87B1C" w:rsidRPr="000A4D45" w:rsidTr="00B5613A">
        <w:trPr>
          <w:trHeight w:val="255"/>
        </w:trPr>
        <w:tc>
          <w:tcPr>
            <w:tcW w:w="1940" w:type="pct"/>
            <w:vAlign w:val="bottom"/>
          </w:tcPr>
          <w:p w:rsidR="00F87B1C" w:rsidRPr="000A4D45" w:rsidRDefault="00F87B1C" w:rsidP="00F87B1C">
            <w:pPr>
              <w:spacing w:line="240" w:lineRule="atLeast"/>
              <w:ind w:right="-137"/>
            </w:pPr>
            <w:r w:rsidRPr="000A4D45">
              <w:t xml:space="preserve">Number of ordinary shares outstanding </w:t>
            </w:r>
          </w:p>
          <w:p w:rsidR="00F87B1C" w:rsidRPr="000A4D45" w:rsidRDefault="00F87B1C" w:rsidP="00F87B1C">
            <w:pPr>
              <w:spacing w:line="240" w:lineRule="atLeast"/>
              <w:ind w:right="-137"/>
            </w:pPr>
            <w:r w:rsidRPr="000A4D45">
              <w:t xml:space="preserve">   at 1 January</w:t>
            </w:r>
          </w:p>
        </w:tc>
        <w:tc>
          <w:tcPr>
            <w:tcW w:w="664" w:type="pct"/>
            <w:shd w:val="clear" w:color="auto" w:fill="auto"/>
            <w:vAlign w:val="bottom"/>
          </w:tcPr>
          <w:p w:rsidR="00F87B1C" w:rsidRPr="000A4D45" w:rsidRDefault="006D1306" w:rsidP="00F87B1C">
            <w:pPr>
              <w:pStyle w:val="BodyText"/>
              <w:spacing w:after="0" w:line="240" w:lineRule="auto"/>
              <w:ind w:right="66"/>
              <w:jc w:val="right"/>
            </w:pPr>
            <w:r>
              <w:t>8,800</w:t>
            </w:r>
          </w:p>
        </w:tc>
        <w:tc>
          <w:tcPr>
            <w:tcW w:w="144" w:type="pct"/>
            <w:shd w:val="clear" w:color="auto" w:fill="auto"/>
            <w:vAlign w:val="bottom"/>
          </w:tcPr>
          <w:p w:rsidR="00F87B1C" w:rsidRPr="000A4D45" w:rsidRDefault="00F87B1C" w:rsidP="00F87B1C">
            <w:pPr>
              <w:pStyle w:val="BodyText"/>
              <w:spacing w:after="0" w:line="240" w:lineRule="auto"/>
              <w:ind w:right="66"/>
              <w:jc w:val="right"/>
            </w:pPr>
          </w:p>
        </w:tc>
        <w:tc>
          <w:tcPr>
            <w:tcW w:w="671" w:type="pct"/>
            <w:shd w:val="clear" w:color="auto" w:fill="auto"/>
          </w:tcPr>
          <w:p w:rsidR="006D1306" w:rsidRDefault="006D1306" w:rsidP="00F87B1C">
            <w:pPr>
              <w:ind w:right="66"/>
              <w:jc w:val="right"/>
            </w:pPr>
          </w:p>
          <w:p w:rsidR="00F87B1C" w:rsidRPr="000A4D45" w:rsidRDefault="00F87B1C" w:rsidP="00F87B1C">
            <w:pPr>
              <w:ind w:right="66"/>
              <w:jc w:val="right"/>
            </w:pPr>
            <w:r w:rsidRPr="000A4D45">
              <w:t>6,800</w:t>
            </w:r>
          </w:p>
        </w:tc>
        <w:tc>
          <w:tcPr>
            <w:tcW w:w="144" w:type="pct"/>
            <w:shd w:val="clear" w:color="auto" w:fill="auto"/>
          </w:tcPr>
          <w:p w:rsidR="00F87B1C" w:rsidRPr="000A4D45" w:rsidRDefault="00F87B1C" w:rsidP="00F87B1C">
            <w:pPr>
              <w:ind w:right="66"/>
              <w:jc w:val="right"/>
            </w:pPr>
          </w:p>
        </w:tc>
        <w:tc>
          <w:tcPr>
            <w:tcW w:w="623" w:type="pct"/>
            <w:shd w:val="clear" w:color="auto" w:fill="auto"/>
          </w:tcPr>
          <w:p w:rsidR="00F87B1C" w:rsidRDefault="00F87B1C" w:rsidP="00F87B1C">
            <w:pPr>
              <w:ind w:right="66"/>
              <w:jc w:val="right"/>
            </w:pPr>
          </w:p>
          <w:p w:rsidR="006D1306" w:rsidRPr="000A4D45" w:rsidRDefault="006D1306" w:rsidP="00F87B1C">
            <w:pPr>
              <w:ind w:right="66"/>
              <w:jc w:val="right"/>
            </w:pPr>
            <w:r>
              <w:t>8,800</w:t>
            </w:r>
          </w:p>
        </w:tc>
        <w:tc>
          <w:tcPr>
            <w:tcW w:w="144" w:type="pct"/>
          </w:tcPr>
          <w:p w:rsidR="00F87B1C" w:rsidRPr="000A4D45" w:rsidRDefault="00F87B1C" w:rsidP="00F87B1C">
            <w:pPr>
              <w:ind w:right="66"/>
              <w:jc w:val="right"/>
            </w:pPr>
          </w:p>
        </w:tc>
        <w:tc>
          <w:tcPr>
            <w:tcW w:w="670" w:type="pct"/>
          </w:tcPr>
          <w:p w:rsidR="006D1306" w:rsidRDefault="006D1306" w:rsidP="00F87B1C">
            <w:pPr>
              <w:ind w:right="66"/>
              <w:jc w:val="right"/>
            </w:pPr>
          </w:p>
          <w:p w:rsidR="00F87B1C" w:rsidRPr="000A4D45" w:rsidRDefault="00F87B1C" w:rsidP="00F87B1C">
            <w:pPr>
              <w:ind w:right="66"/>
              <w:jc w:val="right"/>
            </w:pPr>
            <w:r w:rsidRPr="000A4D45">
              <w:t>6,800</w:t>
            </w:r>
          </w:p>
        </w:tc>
      </w:tr>
      <w:tr w:rsidR="00F87B1C" w:rsidRPr="000A4D45" w:rsidTr="00B5613A">
        <w:trPr>
          <w:trHeight w:val="255"/>
        </w:trPr>
        <w:tc>
          <w:tcPr>
            <w:tcW w:w="1940" w:type="pct"/>
            <w:vAlign w:val="bottom"/>
          </w:tcPr>
          <w:p w:rsidR="00F87B1C" w:rsidRPr="000A4D45" w:rsidRDefault="00F87B1C" w:rsidP="00F87B1C">
            <w:pPr>
              <w:spacing w:line="240" w:lineRule="auto"/>
              <w:ind w:left="195" w:right="-80" w:hanging="195"/>
            </w:pPr>
            <w:r w:rsidRPr="000A4D45">
              <w:t>Effect of shares issued on 22 February</w:t>
            </w:r>
          </w:p>
        </w:tc>
        <w:tc>
          <w:tcPr>
            <w:tcW w:w="664" w:type="pct"/>
            <w:shd w:val="clear" w:color="auto" w:fill="auto"/>
            <w:vAlign w:val="bottom"/>
          </w:tcPr>
          <w:p w:rsidR="00F87B1C" w:rsidRPr="000A4D45" w:rsidRDefault="0019336A" w:rsidP="0028452D">
            <w:pPr>
              <w:pStyle w:val="BodyText"/>
              <w:spacing w:after="0" w:line="240" w:lineRule="auto"/>
              <w:ind w:right="220"/>
              <w:jc w:val="right"/>
            </w:pPr>
            <w:r>
              <w:t>-</w:t>
            </w:r>
          </w:p>
        </w:tc>
        <w:tc>
          <w:tcPr>
            <w:tcW w:w="144" w:type="pct"/>
            <w:shd w:val="clear" w:color="auto" w:fill="auto"/>
            <w:vAlign w:val="bottom"/>
          </w:tcPr>
          <w:p w:rsidR="00F87B1C" w:rsidRPr="000A4D45" w:rsidRDefault="00F87B1C" w:rsidP="00F87B1C">
            <w:pPr>
              <w:pStyle w:val="BodyText"/>
              <w:spacing w:after="0" w:line="240" w:lineRule="auto"/>
              <w:ind w:right="66"/>
              <w:jc w:val="right"/>
            </w:pPr>
          </w:p>
        </w:tc>
        <w:tc>
          <w:tcPr>
            <w:tcW w:w="671" w:type="pct"/>
            <w:shd w:val="clear" w:color="auto" w:fill="auto"/>
          </w:tcPr>
          <w:p w:rsidR="00F87B1C" w:rsidRPr="000A4D45" w:rsidRDefault="00F87B1C" w:rsidP="00F87B1C">
            <w:pPr>
              <w:ind w:right="66"/>
              <w:jc w:val="right"/>
            </w:pPr>
            <w:r w:rsidRPr="000A4D45">
              <w:t>1,286</w:t>
            </w:r>
          </w:p>
        </w:tc>
        <w:tc>
          <w:tcPr>
            <w:tcW w:w="144" w:type="pct"/>
            <w:shd w:val="clear" w:color="auto" w:fill="auto"/>
          </w:tcPr>
          <w:p w:rsidR="00F87B1C" w:rsidRPr="000A4D45" w:rsidRDefault="00F87B1C" w:rsidP="00F87B1C">
            <w:pPr>
              <w:ind w:right="66"/>
              <w:jc w:val="right"/>
            </w:pPr>
          </w:p>
        </w:tc>
        <w:tc>
          <w:tcPr>
            <w:tcW w:w="623" w:type="pct"/>
            <w:shd w:val="clear" w:color="auto" w:fill="auto"/>
          </w:tcPr>
          <w:p w:rsidR="00F87B1C" w:rsidRPr="000A4D45" w:rsidRDefault="0019336A" w:rsidP="0028452D">
            <w:pPr>
              <w:pStyle w:val="BodyText"/>
              <w:spacing w:after="0" w:line="240" w:lineRule="auto"/>
              <w:ind w:right="220"/>
              <w:jc w:val="right"/>
            </w:pPr>
            <w:r>
              <w:t>-</w:t>
            </w:r>
          </w:p>
        </w:tc>
        <w:tc>
          <w:tcPr>
            <w:tcW w:w="144" w:type="pct"/>
          </w:tcPr>
          <w:p w:rsidR="00F87B1C" w:rsidRPr="000A4D45" w:rsidRDefault="00F87B1C" w:rsidP="00F87B1C">
            <w:pPr>
              <w:ind w:right="66"/>
              <w:jc w:val="right"/>
            </w:pPr>
          </w:p>
        </w:tc>
        <w:tc>
          <w:tcPr>
            <w:tcW w:w="670" w:type="pct"/>
          </w:tcPr>
          <w:p w:rsidR="00F87B1C" w:rsidRPr="000A4D45" w:rsidRDefault="00F87B1C" w:rsidP="00F87B1C">
            <w:pPr>
              <w:ind w:right="66"/>
              <w:jc w:val="right"/>
            </w:pPr>
            <w:r w:rsidRPr="000A4D45">
              <w:t>1,286</w:t>
            </w:r>
          </w:p>
        </w:tc>
      </w:tr>
      <w:tr w:rsidR="00F87B1C" w:rsidRPr="000A4D45" w:rsidTr="00B5613A">
        <w:trPr>
          <w:trHeight w:val="255"/>
        </w:trPr>
        <w:tc>
          <w:tcPr>
            <w:tcW w:w="1940" w:type="pct"/>
            <w:vAlign w:val="bottom"/>
          </w:tcPr>
          <w:p w:rsidR="00F87B1C" w:rsidRPr="000A4D45" w:rsidRDefault="00F87B1C" w:rsidP="00F87B1C">
            <w:pPr>
              <w:spacing w:line="240" w:lineRule="auto"/>
              <w:ind w:left="195" w:right="-80" w:hanging="195"/>
            </w:pPr>
            <w:r w:rsidRPr="000A4D45">
              <w:t>Effect of shares issued on 10 July</w:t>
            </w:r>
          </w:p>
        </w:tc>
        <w:tc>
          <w:tcPr>
            <w:tcW w:w="664" w:type="pct"/>
            <w:shd w:val="clear" w:color="auto" w:fill="auto"/>
            <w:vAlign w:val="bottom"/>
          </w:tcPr>
          <w:p w:rsidR="00F87B1C" w:rsidRPr="000A4D45" w:rsidRDefault="0019336A" w:rsidP="0028452D">
            <w:pPr>
              <w:pStyle w:val="BodyText"/>
              <w:spacing w:after="0" w:line="240" w:lineRule="auto"/>
              <w:ind w:right="220"/>
              <w:jc w:val="right"/>
            </w:pPr>
            <w:r>
              <w:t>-</w:t>
            </w:r>
          </w:p>
        </w:tc>
        <w:tc>
          <w:tcPr>
            <w:tcW w:w="144" w:type="pct"/>
            <w:shd w:val="clear" w:color="auto" w:fill="auto"/>
            <w:vAlign w:val="bottom"/>
          </w:tcPr>
          <w:p w:rsidR="00F87B1C" w:rsidRPr="000A4D45" w:rsidRDefault="00F87B1C" w:rsidP="00F87B1C">
            <w:pPr>
              <w:pStyle w:val="BodyText"/>
              <w:spacing w:after="0" w:line="240" w:lineRule="auto"/>
              <w:ind w:right="66"/>
              <w:jc w:val="right"/>
            </w:pPr>
          </w:p>
        </w:tc>
        <w:tc>
          <w:tcPr>
            <w:tcW w:w="671" w:type="pct"/>
            <w:shd w:val="clear" w:color="auto" w:fill="auto"/>
          </w:tcPr>
          <w:p w:rsidR="00F87B1C" w:rsidRPr="000A4D45" w:rsidRDefault="00F87B1C" w:rsidP="00F87B1C">
            <w:pPr>
              <w:ind w:right="66"/>
              <w:jc w:val="right"/>
            </w:pPr>
            <w:r w:rsidRPr="000A4D45">
              <w:t>206</w:t>
            </w:r>
          </w:p>
        </w:tc>
        <w:tc>
          <w:tcPr>
            <w:tcW w:w="144" w:type="pct"/>
            <w:shd w:val="clear" w:color="auto" w:fill="auto"/>
          </w:tcPr>
          <w:p w:rsidR="00F87B1C" w:rsidRPr="000A4D45" w:rsidRDefault="00F87B1C" w:rsidP="00F87B1C">
            <w:pPr>
              <w:ind w:right="66"/>
              <w:jc w:val="right"/>
            </w:pPr>
          </w:p>
        </w:tc>
        <w:tc>
          <w:tcPr>
            <w:tcW w:w="623" w:type="pct"/>
            <w:shd w:val="clear" w:color="auto" w:fill="auto"/>
          </w:tcPr>
          <w:p w:rsidR="00F87B1C" w:rsidRPr="000A4D45" w:rsidRDefault="0019336A" w:rsidP="0028452D">
            <w:pPr>
              <w:pStyle w:val="BodyText"/>
              <w:spacing w:after="0" w:line="240" w:lineRule="auto"/>
              <w:ind w:right="220"/>
              <w:jc w:val="right"/>
            </w:pPr>
            <w:r>
              <w:t>-</w:t>
            </w:r>
          </w:p>
        </w:tc>
        <w:tc>
          <w:tcPr>
            <w:tcW w:w="144" w:type="pct"/>
          </w:tcPr>
          <w:p w:rsidR="00F87B1C" w:rsidRPr="000A4D45" w:rsidRDefault="00F87B1C" w:rsidP="00F87B1C">
            <w:pPr>
              <w:ind w:right="66"/>
              <w:jc w:val="right"/>
            </w:pPr>
          </w:p>
        </w:tc>
        <w:tc>
          <w:tcPr>
            <w:tcW w:w="670" w:type="pct"/>
          </w:tcPr>
          <w:p w:rsidR="00F87B1C" w:rsidRPr="000A4D45" w:rsidRDefault="00F87B1C" w:rsidP="00F87B1C">
            <w:pPr>
              <w:ind w:right="66"/>
              <w:jc w:val="right"/>
            </w:pPr>
            <w:r w:rsidRPr="000A4D45">
              <w:t>206</w:t>
            </w:r>
          </w:p>
        </w:tc>
      </w:tr>
      <w:tr w:rsidR="00F87B1C" w:rsidRPr="000A4D45" w:rsidTr="00F87B1C">
        <w:trPr>
          <w:trHeight w:val="255"/>
        </w:trPr>
        <w:tc>
          <w:tcPr>
            <w:tcW w:w="1940" w:type="pct"/>
            <w:vAlign w:val="bottom"/>
          </w:tcPr>
          <w:p w:rsidR="00F87B1C" w:rsidRPr="000A4D45" w:rsidRDefault="00F87B1C" w:rsidP="00F87B1C">
            <w:pPr>
              <w:spacing w:line="240" w:lineRule="auto"/>
              <w:ind w:left="195" w:right="-80" w:hanging="195"/>
            </w:pPr>
            <w:r w:rsidRPr="000A4D45">
              <w:t>Effect of shares issued on 25 December</w:t>
            </w:r>
          </w:p>
        </w:tc>
        <w:tc>
          <w:tcPr>
            <w:tcW w:w="664" w:type="pct"/>
            <w:shd w:val="clear" w:color="auto" w:fill="auto"/>
            <w:vAlign w:val="bottom"/>
          </w:tcPr>
          <w:p w:rsidR="00F87B1C" w:rsidRPr="000A4D45" w:rsidRDefault="0019336A" w:rsidP="0028452D">
            <w:pPr>
              <w:pStyle w:val="BodyText"/>
              <w:spacing w:after="0" w:line="240" w:lineRule="auto"/>
              <w:ind w:right="220"/>
              <w:jc w:val="right"/>
            </w:pPr>
            <w:r>
              <w:t>-</w:t>
            </w:r>
          </w:p>
        </w:tc>
        <w:tc>
          <w:tcPr>
            <w:tcW w:w="144" w:type="pct"/>
            <w:shd w:val="clear" w:color="auto" w:fill="auto"/>
            <w:vAlign w:val="bottom"/>
          </w:tcPr>
          <w:p w:rsidR="00F87B1C" w:rsidRPr="000A4D45" w:rsidRDefault="00F87B1C" w:rsidP="00F87B1C">
            <w:pPr>
              <w:pStyle w:val="BodyText"/>
              <w:spacing w:after="0" w:line="240" w:lineRule="auto"/>
              <w:ind w:right="66"/>
              <w:jc w:val="right"/>
            </w:pPr>
          </w:p>
        </w:tc>
        <w:tc>
          <w:tcPr>
            <w:tcW w:w="671" w:type="pct"/>
            <w:shd w:val="clear" w:color="auto" w:fill="auto"/>
          </w:tcPr>
          <w:p w:rsidR="00F87B1C" w:rsidRPr="000A4D45" w:rsidRDefault="00F87B1C" w:rsidP="00F87B1C">
            <w:pPr>
              <w:ind w:right="66"/>
              <w:jc w:val="right"/>
            </w:pPr>
            <w:r w:rsidRPr="000A4D45">
              <w:t>3</w:t>
            </w:r>
          </w:p>
        </w:tc>
        <w:tc>
          <w:tcPr>
            <w:tcW w:w="144" w:type="pct"/>
            <w:shd w:val="clear" w:color="auto" w:fill="auto"/>
          </w:tcPr>
          <w:p w:rsidR="00F87B1C" w:rsidRPr="000A4D45" w:rsidRDefault="00F87B1C" w:rsidP="00F87B1C">
            <w:pPr>
              <w:ind w:right="66"/>
              <w:jc w:val="right"/>
            </w:pPr>
          </w:p>
        </w:tc>
        <w:tc>
          <w:tcPr>
            <w:tcW w:w="623" w:type="pct"/>
            <w:shd w:val="clear" w:color="auto" w:fill="auto"/>
          </w:tcPr>
          <w:p w:rsidR="00F87B1C" w:rsidRPr="000A4D45" w:rsidRDefault="0019336A" w:rsidP="0028452D">
            <w:pPr>
              <w:pStyle w:val="BodyText"/>
              <w:spacing w:after="0" w:line="240" w:lineRule="auto"/>
              <w:ind w:right="220"/>
              <w:jc w:val="right"/>
            </w:pPr>
            <w:r>
              <w:t>-</w:t>
            </w:r>
          </w:p>
        </w:tc>
        <w:tc>
          <w:tcPr>
            <w:tcW w:w="144" w:type="pct"/>
          </w:tcPr>
          <w:p w:rsidR="00F87B1C" w:rsidRPr="000A4D45" w:rsidRDefault="00F87B1C" w:rsidP="00F87B1C">
            <w:pPr>
              <w:ind w:right="66"/>
              <w:jc w:val="right"/>
            </w:pPr>
          </w:p>
        </w:tc>
        <w:tc>
          <w:tcPr>
            <w:tcW w:w="670" w:type="pct"/>
          </w:tcPr>
          <w:p w:rsidR="00F87B1C" w:rsidRPr="000A4D45" w:rsidRDefault="00F87B1C" w:rsidP="00F87B1C">
            <w:pPr>
              <w:ind w:right="66"/>
              <w:jc w:val="right"/>
            </w:pPr>
            <w:r w:rsidRPr="000A4D45">
              <w:t>3</w:t>
            </w:r>
          </w:p>
        </w:tc>
      </w:tr>
      <w:tr w:rsidR="00F87B1C" w:rsidRPr="000A4D45" w:rsidTr="00F87B1C">
        <w:trPr>
          <w:trHeight w:val="255"/>
        </w:trPr>
        <w:tc>
          <w:tcPr>
            <w:tcW w:w="1940" w:type="pct"/>
            <w:vAlign w:val="bottom"/>
          </w:tcPr>
          <w:p w:rsidR="00F87B1C" w:rsidRPr="000A4D45" w:rsidRDefault="00F87B1C" w:rsidP="00F87B1C">
            <w:pPr>
              <w:spacing w:line="240" w:lineRule="auto"/>
              <w:ind w:left="195" w:right="-80" w:hanging="195"/>
            </w:pPr>
            <w:r w:rsidRPr="000A4D45">
              <w:t>Effect of change in par value</w:t>
            </w:r>
          </w:p>
        </w:tc>
        <w:tc>
          <w:tcPr>
            <w:tcW w:w="664" w:type="pct"/>
            <w:tcBorders>
              <w:bottom w:val="single" w:sz="4" w:space="0" w:color="auto"/>
            </w:tcBorders>
            <w:shd w:val="clear" w:color="auto" w:fill="auto"/>
            <w:vAlign w:val="bottom"/>
          </w:tcPr>
          <w:p w:rsidR="00F87B1C" w:rsidRPr="000A4D45" w:rsidRDefault="0019336A" w:rsidP="00F87B1C">
            <w:pPr>
              <w:pStyle w:val="BodyText"/>
              <w:spacing w:after="0" w:line="240" w:lineRule="auto"/>
              <w:ind w:right="66"/>
              <w:jc w:val="right"/>
            </w:pPr>
            <w:r>
              <w:t>879,103</w:t>
            </w:r>
          </w:p>
        </w:tc>
        <w:tc>
          <w:tcPr>
            <w:tcW w:w="144" w:type="pct"/>
            <w:shd w:val="clear" w:color="auto" w:fill="auto"/>
            <w:vAlign w:val="bottom"/>
          </w:tcPr>
          <w:p w:rsidR="00F87B1C" w:rsidRPr="000A4D45" w:rsidRDefault="00F87B1C" w:rsidP="00F87B1C">
            <w:pPr>
              <w:pStyle w:val="BodyText"/>
              <w:spacing w:after="0" w:line="240" w:lineRule="auto"/>
              <w:ind w:right="66"/>
              <w:jc w:val="right"/>
            </w:pPr>
          </w:p>
        </w:tc>
        <w:tc>
          <w:tcPr>
            <w:tcW w:w="671" w:type="pct"/>
            <w:tcBorders>
              <w:bottom w:val="single" w:sz="4" w:space="0" w:color="auto"/>
            </w:tcBorders>
            <w:shd w:val="clear" w:color="auto" w:fill="auto"/>
          </w:tcPr>
          <w:p w:rsidR="00F87B1C" w:rsidRPr="000A4D45" w:rsidRDefault="0019336A" w:rsidP="00F87B1C">
            <w:pPr>
              <w:ind w:right="66"/>
              <w:jc w:val="right"/>
            </w:pPr>
            <w:r>
              <w:t>821,239</w:t>
            </w:r>
          </w:p>
        </w:tc>
        <w:tc>
          <w:tcPr>
            <w:tcW w:w="144" w:type="pct"/>
            <w:shd w:val="clear" w:color="auto" w:fill="auto"/>
          </w:tcPr>
          <w:p w:rsidR="00F87B1C" w:rsidRPr="000A4D45" w:rsidRDefault="00F87B1C" w:rsidP="00F87B1C">
            <w:pPr>
              <w:ind w:right="66"/>
              <w:jc w:val="right"/>
            </w:pPr>
          </w:p>
        </w:tc>
        <w:tc>
          <w:tcPr>
            <w:tcW w:w="623" w:type="pct"/>
            <w:tcBorders>
              <w:bottom w:val="single" w:sz="4" w:space="0" w:color="auto"/>
            </w:tcBorders>
            <w:shd w:val="clear" w:color="auto" w:fill="auto"/>
          </w:tcPr>
          <w:p w:rsidR="00F87B1C" w:rsidRPr="000A4D45" w:rsidRDefault="0019336A" w:rsidP="00F87B1C">
            <w:pPr>
              <w:ind w:right="66"/>
              <w:jc w:val="right"/>
            </w:pPr>
            <w:r>
              <w:t>879,103</w:t>
            </w:r>
          </w:p>
        </w:tc>
        <w:tc>
          <w:tcPr>
            <w:tcW w:w="144" w:type="pct"/>
          </w:tcPr>
          <w:p w:rsidR="00F87B1C" w:rsidRPr="000A4D45" w:rsidRDefault="00F87B1C" w:rsidP="00F87B1C">
            <w:pPr>
              <w:ind w:right="66"/>
              <w:jc w:val="right"/>
            </w:pPr>
          </w:p>
        </w:tc>
        <w:tc>
          <w:tcPr>
            <w:tcW w:w="670" w:type="pct"/>
            <w:tcBorders>
              <w:bottom w:val="single" w:sz="4" w:space="0" w:color="auto"/>
            </w:tcBorders>
          </w:tcPr>
          <w:p w:rsidR="00F87B1C" w:rsidRPr="000A4D45" w:rsidRDefault="0019336A" w:rsidP="00F87B1C">
            <w:pPr>
              <w:ind w:right="66"/>
              <w:jc w:val="right"/>
            </w:pPr>
            <w:r>
              <w:t>821,239</w:t>
            </w:r>
          </w:p>
        </w:tc>
      </w:tr>
      <w:tr w:rsidR="00F87B1C" w:rsidRPr="000A4D45" w:rsidTr="00F87B1C">
        <w:trPr>
          <w:trHeight w:val="255"/>
        </w:trPr>
        <w:tc>
          <w:tcPr>
            <w:tcW w:w="1940" w:type="pct"/>
            <w:vAlign w:val="bottom"/>
          </w:tcPr>
          <w:p w:rsidR="00F87B1C" w:rsidRPr="000A4D45" w:rsidRDefault="00F87B1C" w:rsidP="00F87B1C">
            <w:pPr>
              <w:spacing w:line="240" w:lineRule="atLeast"/>
              <w:ind w:right="-137"/>
              <w:rPr>
                <w:b/>
                <w:bCs/>
              </w:rPr>
            </w:pPr>
            <w:r w:rsidRPr="000A4D45">
              <w:rPr>
                <w:b/>
                <w:bCs/>
              </w:rPr>
              <w:t xml:space="preserve">Weighted average number of </w:t>
            </w:r>
          </w:p>
          <w:p w:rsidR="00F87B1C" w:rsidRPr="000A4D45" w:rsidRDefault="00F87B1C" w:rsidP="00F87B1C">
            <w:pPr>
              <w:spacing w:line="240" w:lineRule="atLeast"/>
              <w:ind w:right="-137"/>
              <w:rPr>
                <w:b/>
                <w:bCs/>
              </w:rPr>
            </w:pPr>
            <w:r w:rsidRPr="000A4D45">
              <w:rPr>
                <w:b/>
                <w:bCs/>
              </w:rPr>
              <w:t xml:space="preserve">   ordinary shares outstanding </w:t>
            </w:r>
          </w:p>
          <w:p w:rsidR="00F87B1C" w:rsidRPr="000A4D45" w:rsidRDefault="00F87B1C" w:rsidP="00F87B1C">
            <w:pPr>
              <w:spacing w:line="240" w:lineRule="atLeast"/>
              <w:ind w:right="-137"/>
              <w:rPr>
                <w:b/>
                <w:bCs/>
              </w:rPr>
            </w:pPr>
            <w:r w:rsidRPr="000A4D45">
              <w:rPr>
                <w:b/>
                <w:bCs/>
              </w:rPr>
              <w:t xml:space="preserve">   (basic) at 31 December</w:t>
            </w:r>
          </w:p>
        </w:tc>
        <w:tc>
          <w:tcPr>
            <w:tcW w:w="664" w:type="pct"/>
            <w:tcBorders>
              <w:top w:val="single" w:sz="4" w:space="0" w:color="auto"/>
              <w:bottom w:val="double" w:sz="4" w:space="0" w:color="auto"/>
            </w:tcBorders>
            <w:shd w:val="clear" w:color="auto" w:fill="auto"/>
            <w:vAlign w:val="bottom"/>
          </w:tcPr>
          <w:p w:rsidR="00F87B1C" w:rsidRPr="000A4D45" w:rsidRDefault="0019336A" w:rsidP="00F87B1C">
            <w:pPr>
              <w:pStyle w:val="BodyText"/>
              <w:spacing w:after="0" w:line="240" w:lineRule="auto"/>
              <w:ind w:right="66"/>
              <w:jc w:val="right"/>
              <w:rPr>
                <w:b/>
                <w:bCs/>
              </w:rPr>
            </w:pPr>
            <w:r>
              <w:rPr>
                <w:b/>
                <w:bCs/>
              </w:rPr>
              <w:t>887,983</w:t>
            </w:r>
          </w:p>
        </w:tc>
        <w:tc>
          <w:tcPr>
            <w:tcW w:w="144" w:type="pct"/>
            <w:shd w:val="clear" w:color="auto" w:fill="auto"/>
            <w:vAlign w:val="bottom"/>
          </w:tcPr>
          <w:p w:rsidR="00F87B1C" w:rsidRPr="000A4D45" w:rsidRDefault="00F87B1C" w:rsidP="00F87B1C">
            <w:pPr>
              <w:pStyle w:val="BodyText"/>
              <w:spacing w:after="0" w:line="240" w:lineRule="auto"/>
              <w:ind w:right="66"/>
              <w:jc w:val="right"/>
              <w:rPr>
                <w:b/>
                <w:bCs/>
              </w:rPr>
            </w:pPr>
          </w:p>
        </w:tc>
        <w:tc>
          <w:tcPr>
            <w:tcW w:w="671" w:type="pct"/>
            <w:tcBorders>
              <w:top w:val="single" w:sz="4" w:space="0" w:color="auto"/>
              <w:bottom w:val="double" w:sz="4" w:space="0" w:color="auto"/>
            </w:tcBorders>
            <w:shd w:val="clear" w:color="auto" w:fill="auto"/>
          </w:tcPr>
          <w:p w:rsidR="00F87B1C" w:rsidRPr="000A4D45" w:rsidRDefault="00F87B1C" w:rsidP="00F87B1C">
            <w:pPr>
              <w:ind w:right="66"/>
              <w:jc w:val="right"/>
              <w:rPr>
                <w:b/>
                <w:bCs/>
              </w:rPr>
            </w:pPr>
          </w:p>
          <w:p w:rsidR="00F87B1C" w:rsidRPr="000A4D45" w:rsidRDefault="00F87B1C" w:rsidP="00F87B1C">
            <w:pPr>
              <w:ind w:right="66"/>
              <w:jc w:val="right"/>
              <w:rPr>
                <w:b/>
                <w:bCs/>
              </w:rPr>
            </w:pPr>
          </w:p>
          <w:p w:rsidR="00F87B1C" w:rsidRPr="000A4D45" w:rsidRDefault="00F87B1C" w:rsidP="00F87B1C">
            <w:pPr>
              <w:ind w:right="66"/>
              <w:jc w:val="right"/>
              <w:rPr>
                <w:b/>
                <w:bCs/>
              </w:rPr>
            </w:pPr>
            <w:r w:rsidRPr="000A4D45">
              <w:rPr>
                <w:b/>
                <w:bCs/>
              </w:rPr>
              <w:t>829</w:t>
            </w:r>
            <w:r w:rsidR="0019336A">
              <w:rPr>
                <w:b/>
                <w:bCs/>
              </w:rPr>
              <w:t>,</w:t>
            </w:r>
            <w:r w:rsidRPr="000A4D45">
              <w:rPr>
                <w:b/>
                <w:bCs/>
              </w:rPr>
              <w:t>5</w:t>
            </w:r>
            <w:r w:rsidR="0019336A">
              <w:rPr>
                <w:b/>
                <w:bCs/>
              </w:rPr>
              <w:t>34</w:t>
            </w:r>
          </w:p>
        </w:tc>
        <w:tc>
          <w:tcPr>
            <w:tcW w:w="144" w:type="pct"/>
            <w:shd w:val="clear" w:color="auto" w:fill="auto"/>
          </w:tcPr>
          <w:p w:rsidR="00F87B1C" w:rsidRPr="000A4D45" w:rsidRDefault="00F87B1C" w:rsidP="00F87B1C">
            <w:pPr>
              <w:ind w:right="66"/>
              <w:jc w:val="right"/>
            </w:pPr>
          </w:p>
        </w:tc>
        <w:tc>
          <w:tcPr>
            <w:tcW w:w="623" w:type="pct"/>
            <w:tcBorders>
              <w:top w:val="single" w:sz="4" w:space="0" w:color="auto"/>
              <w:bottom w:val="double" w:sz="4" w:space="0" w:color="auto"/>
            </w:tcBorders>
            <w:shd w:val="clear" w:color="auto" w:fill="auto"/>
          </w:tcPr>
          <w:p w:rsidR="00F87B1C" w:rsidRDefault="00F87B1C" w:rsidP="00F87B1C">
            <w:pPr>
              <w:ind w:right="66"/>
              <w:jc w:val="right"/>
            </w:pPr>
          </w:p>
          <w:p w:rsidR="0019336A" w:rsidRDefault="0019336A" w:rsidP="00F87B1C">
            <w:pPr>
              <w:ind w:right="66"/>
              <w:jc w:val="right"/>
            </w:pPr>
          </w:p>
          <w:p w:rsidR="0019336A" w:rsidRPr="0019336A" w:rsidRDefault="0019336A" w:rsidP="00F87B1C">
            <w:pPr>
              <w:ind w:right="66"/>
              <w:jc w:val="right"/>
              <w:rPr>
                <w:b/>
                <w:bCs/>
              </w:rPr>
            </w:pPr>
            <w:r w:rsidRPr="0019336A">
              <w:rPr>
                <w:b/>
                <w:bCs/>
              </w:rPr>
              <w:t>887,983</w:t>
            </w:r>
          </w:p>
        </w:tc>
        <w:tc>
          <w:tcPr>
            <w:tcW w:w="144" w:type="pct"/>
          </w:tcPr>
          <w:p w:rsidR="00F87B1C" w:rsidRPr="000A4D45" w:rsidRDefault="00F87B1C" w:rsidP="00F87B1C">
            <w:pPr>
              <w:ind w:right="66"/>
              <w:jc w:val="right"/>
            </w:pPr>
          </w:p>
        </w:tc>
        <w:tc>
          <w:tcPr>
            <w:tcW w:w="670" w:type="pct"/>
            <w:tcBorders>
              <w:top w:val="single" w:sz="4" w:space="0" w:color="auto"/>
              <w:bottom w:val="double" w:sz="4" w:space="0" w:color="auto"/>
            </w:tcBorders>
          </w:tcPr>
          <w:p w:rsidR="00F87B1C" w:rsidRPr="000A4D45" w:rsidRDefault="00F87B1C" w:rsidP="00F87B1C">
            <w:pPr>
              <w:ind w:right="66"/>
              <w:jc w:val="right"/>
              <w:rPr>
                <w:b/>
                <w:bCs/>
              </w:rPr>
            </w:pPr>
          </w:p>
          <w:p w:rsidR="00F87B1C" w:rsidRPr="000A4D45" w:rsidRDefault="00F87B1C" w:rsidP="00F87B1C">
            <w:pPr>
              <w:ind w:right="66"/>
              <w:jc w:val="right"/>
              <w:rPr>
                <w:b/>
                <w:bCs/>
              </w:rPr>
            </w:pPr>
          </w:p>
          <w:p w:rsidR="00F87B1C" w:rsidRPr="000A4D45" w:rsidRDefault="0019336A" w:rsidP="00F87B1C">
            <w:pPr>
              <w:ind w:right="66"/>
              <w:jc w:val="right"/>
              <w:rPr>
                <w:b/>
                <w:bCs/>
              </w:rPr>
            </w:pPr>
            <w:r>
              <w:rPr>
                <w:b/>
                <w:bCs/>
              </w:rPr>
              <w:t>829,534</w:t>
            </w:r>
          </w:p>
        </w:tc>
      </w:tr>
      <w:tr w:rsidR="00F87B1C" w:rsidRPr="000A4D45" w:rsidTr="009F40F8">
        <w:trPr>
          <w:trHeight w:val="255"/>
        </w:trPr>
        <w:tc>
          <w:tcPr>
            <w:tcW w:w="1940" w:type="pct"/>
            <w:vAlign w:val="bottom"/>
          </w:tcPr>
          <w:p w:rsidR="00F87B1C" w:rsidRPr="000A4D45" w:rsidRDefault="00F87B1C" w:rsidP="00F87B1C">
            <w:pPr>
              <w:spacing w:line="240" w:lineRule="atLeast"/>
              <w:rPr>
                <w:b/>
                <w:bCs/>
              </w:rPr>
            </w:pPr>
          </w:p>
        </w:tc>
        <w:tc>
          <w:tcPr>
            <w:tcW w:w="664" w:type="pct"/>
            <w:tcBorders>
              <w:top w:val="double" w:sz="4" w:space="0" w:color="auto"/>
            </w:tcBorders>
            <w:shd w:val="clear" w:color="auto" w:fill="auto"/>
            <w:vAlign w:val="bottom"/>
          </w:tcPr>
          <w:p w:rsidR="00F87B1C" w:rsidRPr="000A4D45" w:rsidRDefault="00F87B1C" w:rsidP="00F87B1C">
            <w:pPr>
              <w:pStyle w:val="BodyText"/>
              <w:spacing w:after="0" w:line="240" w:lineRule="auto"/>
              <w:jc w:val="right"/>
              <w:rPr>
                <w:b/>
                <w:bCs/>
              </w:rPr>
            </w:pPr>
          </w:p>
        </w:tc>
        <w:tc>
          <w:tcPr>
            <w:tcW w:w="144" w:type="pct"/>
            <w:shd w:val="clear" w:color="auto" w:fill="auto"/>
            <w:vAlign w:val="bottom"/>
          </w:tcPr>
          <w:p w:rsidR="00F87B1C" w:rsidRPr="000A4D45" w:rsidRDefault="00F87B1C" w:rsidP="00F87B1C">
            <w:pPr>
              <w:pStyle w:val="BodyText"/>
              <w:spacing w:after="0" w:line="240" w:lineRule="auto"/>
              <w:jc w:val="right"/>
              <w:rPr>
                <w:b/>
                <w:bCs/>
              </w:rPr>
            </w:pPr>
          </w:p>
        </w:tc>
        <w:tc>
          <w:tcPr>
            <w:tcW w:w="671" w:type="pct"/>
            <w:tcBorders>
              <w:top w:val="double" w:sz="4" w:space="0" w:color="auto"/>
            </w:tcBorders>
            <w:shd w:val="clear" w:color="auto" w:fill="auto"/>
            <w:vAlign w:val="bottom"/>
          </w:tcPr>
          <w:p w:rsidR="00F87B1C" w:rsidRPr="000A4D45" w:rsidRDefault="00F87B1C" w:rsidP="00F87B1C">
            <w:pPr>
              <w:pStyle w:val="BodyText"/>
              <w:spacing w:after="0" w:line="240" w:lineRule="auto"/>
              <w:jc w:val="right"/>
              <w:rPr>
                <w:b/>
                <w:bCs/>
              </w:rPr>
            </w:pPr>
          </w:p>
        </w:tc>
        <w:tc>
          <w:tcPr>
            <w:tcW w:w="144" w:type="pct"/>
            <w:shd w:val="clear" w:color="auto" w:fill="auto"/>
            <w:vAlign w:val="bottom"/>
          </w:tcPr>
          <w:p w:rsidR="00F87B1C" w:rsidRPr="000A4D45" w:rsidRDefault="00F87B1C" w:rsidP="00F87B1C">
            <w:pPr>
              <w:pStyle w:val="BodyText"/>
              <w:spacing w:after="0" w:line="240" w:lineRule="auto"/>
              <w:jc w:val="right"/>
              <w:rPr>
                <w:b/>
                <w:bCs/>
              </w:rPr>
            </w:pPr>
          </w:p>
        </w:tc>
        <w:tc>
          <w:tcPr>
            <w:tcW w:w="623" w:type="pct"/>
            <w:tcBorders>
              <w:top w:val="double" w:sz="4" w:space="0" w:color="auto"/>
            </w:tcBorders>
            <w:shd w:val="clear" w:color="auto" w:fill="auto"/>
            <w:vAlign w:val="bottom"/>
          </w:tcPr>
          <w:p w:rsidR="00F87B1C" w:rsidRPr="000A4D45" w:rsidRDefault="00F87B1C" w:rsidP="00F87B1C">
            <w:pPr>
              <w:pStyle w:val="BodyText"/>
              <w:spacing w:after="0" w:line="240" w:lineRule="auto"/>
              <w:jc w:val="right"/>
              <w:rPr>
                <w:b/>
                <w:bCs/>
              </w:rPr>
            </w:pPr>
          </w:p>
        </w:tc>
        <w:tc>
          <w:tcPr>
            <w:tcW w:w="144" w:type="pct"/>
            <w:vAlign w:val="bottom"/>
          </w:tcPr>
          <w:p w:rsidR="00F87B1C" w:rsidRPr="000A4D45" w:rsidRDefault="00F87B1C" w:rsidP="00F87B1C">
            <w:pPr>
              <w:pStyle w:val="BodyText"/>
              <w:spacing w:after="0" w:line="240" w:lineRule="auto"/>
              <w:jc w:val="right"/>
              <w:rPr>
                <w:b/>
                <w:bCs/>
              </w:rPr>
            </w:pPr>
          </w:p>
        </w:tc>
        <w:tc>
          <w:tcPr>
            <w:tcW w:w="670" w:type="pct"/>
            <w:tcBorders>
              <w:top w:val="double" w:sz="4" w:space="0" w:color="auto"/>
            </w:tcBorders>
            <w:vAlign w:val="bottom"/>
          </w:tcPr>
          <w:p w:rsidR="00F87B1C" w:rsidRPr="000A4D45" w:rsidRDefault="00F87B1C" w:rsidP="00F87B1C">
            <w:pPr>
              <w:pStyle w:val="BodyText"/>
              <w:spacing w:after="0" w:line="240" w:lineRule="auto"/>
              <w:jc w:val="right"/>
              <w:rPr>
                <w:b/>
                <w:bCs/>
              </w:rPr>
            </w:pPr>
          </w:p>
        </w:tc>
      </w:tr>
      <w:tr w:rsidR="00F87B1C" w:rsidRPr="000A4D45" w:rsidTr="009F40F8">
        <w:trPr>
          <w:trHeight w:val="255"/>
        </w:trPr>
        <w:tc>
          <w:tcPr>
            <w:tcW w:w="1940" w:type="pct"/>
            <w:vAlign w:val="bottom"/>
          </w:tcPr>
          <w:p w:rsidR="00F87B1C" w:rsidRPr="000A4D45" w:rsidRDefault="00F87B1C" w:rsidP="00F87B1C">
            <w:pPr>
              <w:spacing w:line="240" w:lineRule="atLeast"/>
              <w:rPr>
                <w:b/>
                <w:bCs/>
                <w:i/>
                <w:iCs/>
              </w:rPr>
            </w:pPr>
            <w:r w:rsidRPr="000A4D45">
              <w:rPr>
                <w:b/>
                <w:bCs/>
              </w:rPr>
              <w:t xml:space="preserve">Earnings per share (basic) </w:t>
            </w:r>
            <w:r w:rsidRPr="000A4D45">
              <w:rPr>
                <w:b/>
                <w:bCs/>
                <w:i/>
                <w:iCs/>
              </w:rPr>
              <w:t>(in Baht)</w:t>
            </w:r>
          </w:p>
        </w:tc>
        <w:tc>
          <w:tcPr>
            <w:tcW w:w="664" w:type="pct"/>
            <w:tcBorders>
              <w:bottom w:val="double" w:sz="4" w:space="0" w:color="auto"/>
            </w:tcBorders>
            <w:shd w:val="clear" w:color="auto" w:fill="auto"/>
            <w:vAlign w:val="bottom"/>
          </w:tcPr>
          <w:p w:rsidR="00F87B1C" w:rsidRPr="000A4D45" w:rsidRDefault="0019336A" w:rsidP="00793F5D">
            <w:pPr>
              <w:pStyle w:val="BodyText"/>
              <w:spacing w:after="0" w:line="240" w:lineRule="auto"/>
              <w:ind w:right="70"/>
              <w:jc w:val="right"/>
              <w:rPr>
                <w:b/>
                <w:bCs/>
              </w:rPr>
            </w:pPr>
            <w:r>
              <w:rPr>
                <w:b/>
                <w:bCs/>
              </w:rPr>
              <w:t>0.07</w:t>
            </w:r>
          </w:p>
        </w:tc>
        <w:tc>
          <w:tcPr>
            <w:tcW w:w="144" w:type="pct"/>
            <w:shd w:val="clear" w:color="auto" w:fill="auto"/>
            <w:vAlign w:val="bottom"/>
          </w:tcPr>
          <w:p w:rsidR="00F87B1C" w:rsidRPr="000A4D45" w:rsidRDefault="00F87B1C" w:rsidP="00F87B1C">
            <w:pPr>
              <w:pStyle w:val="BodyText"/>
              <w:spacing w:after="0" w:line="240" w:lineRule="auto"/>
              <w:jc w:val="right"/>
              <w:rPr>
                <w:b/>
                <w:bCs/>
              </w:rPr>
            </w:pPr>
          </w:p>
        </w:tc>
        <w:tc>
          <w:tcPr>
            <w:tcW w:w="671" w:type="pct"/>
            <w:tcBorders>
              <w:bottom w:val="double" w:sz="4" w:space="0" w:color="auto"/>
            </w:tcBorders>
            <w:shd w:val="clear" w:color="auto" w:fill="auto"/>
            <w:vAlign w:val="bottom"/>
          </w:tcPr>
          <w:p w:rsidR="00F87B1C" w:rsidRPr="000A4D45" w:rsidRDefault="0019336A" w:rsidP="00793F5D">
            <w:pPr>
              <w:pStyle w:val="BodyText"/>
              <w:spacing w:after="0" w:line="240" w:lineRule="auto"/>
              <w:ind w:right="53"/>
              <w:jc w:val="right"/>
              <w:rPr>
                <w:b/>
                <w:bCs/>
              </w:rPr>
            </w:pPr>
            <w:r>
              <w:rPr>
                <w:b/>
                <w:bCs/>
              </w:rPr>
              <w:t>0.11</w:t>
            </w:r>
          </w:p>
        </w:tc>
        <w:tc>
          <w:tcPr>
            <w:tcW w:w="144" w:type="pct"/>
            <w:shd w:val="clear" w:color="auto" w:fill="auto"/>
            <w:vAlign w:val="bottom"/>
          </w:tcPr>
          <w:p w:rsidR="00F87B1C" w:rsidRPr="000A4D45" w:rsidRDefault="00F87B1C" w:rsidP="00F87B1C">
            <w:pPr>
              <w:pStyle w:val="BodyText"/>
              <w:spacing w:after="0" w:line="240" w:lineRule="auto"/>
              <w:jc w:val="right"/>
              <w:rPr>
                <w:b/>
                <w:bCs/>
              </w:rPr>
            </w:pPr>
          </w:p>
        </w:tc>
        <w:tc>
          <w:tcPr>
            <w:tcW w:w="623" w:type="pct"/>
            <w:tcBorders>
              <w:bottom w:val="double" w:sz="4" w:space="0" w:color="auto"/>
            </w:tcBorders>
            <w:shd w:val="clear" w:color="auto" w:fill="auto"/>
            <w:vAlign w:val="bottom"/>
          </w:tcPr>
          <w:p w:rsidR="00F87B1C" w:rsidRPr="000A4D45" w:rsidRDefault="0019336A" w:rsidP="00793F5D">
            <w:pPr>
              <w:pStyle w:val="BodyText"/>
              <w:spacing w:after="0" w:line="240" w:lineRule="auto"/>
              <w:ind w:right="62"/>
              <w:jc w:val="right"/>
              <w:rPr>
                <w:b/>
                <w:bCs/>
              </w:rPr>
            </w:pPr>
            <w:r>
              <w:rPr>
                <w:b/>
                <w:bCs/>
              </w:rPr>
              <w:t>0.07</w:t>
            </w:r>
          </w:p>
        </w:tc>
        <w:tc>
          <w:tcPr>
            <w:tcW w:w="144" w:type="pct"/>
            <w:vAlign w:val="bottom"/>
          </w:tcPr>
          <w:p w:rsidR="00F87B1C" w:rsidRPr="000A4D45" w:rsidRDefault="00F87B1C" w:rsidP="00F87B1C">
            <w:pPr>
              <w:pStyle w:val="BodyText"/>
              <w:spacing w:after="0" w:line="240" w:lineRule="auto"/>
              <w:jc w:val="right"/>
              <w:rPr>
                <w:b/>
                <w:bCs/>
              </w:rPr>
            </w:pPr>
          </w:p>
        </w:tc>
        <w:tc>
          <w:tcPr>
            <w:tcW w:w="670" w:type="pct"/>
            <w:tcBorders>
              <w:bottom w:val="double" w:sz="4" w:space="0" w:color="auto"/>
            </w:tcBorders>
            <w:vAlign w:val="bottom"/>
          </w:tcPr>
          <w:p w:rsidR="00F87B1C" w:rsidRPr="000A4D45" w:rsidRDefault="0019336A" w:rsidP="00793F5D">
            <w:pPr>
              <w:pStyle w:val="BodyText"/>
              <w:spacing w:after="0" w:line="240" w:lineRule="auto"/>
              <w:ind w:right="63"/>
              <w:jc w:val="right"/>
              <w:rPr>
                <w:b/>
                <w:bCs/>
              </w:rPr>
            </w:pPr>
            <w:r>
              <w:rPr>
                <w:b/>
                <w:bCs/>
              </w:rPr>
              <w:t>0.13</w:t>
            </w:r>
          </w:p>
        </w:tc>
      </w:tr>
    </w:tbl>
    <w:p w:rsidR="00B06931" w:rsidRPr="00FB16BE" w:rsidRDefault="00B06931" w:rsidP="00FB16BE">
      <w:pPr>
        <w:pStyle w:val="block"/>
        <w:spacing w:after="0" w:line="240" w:lineRule="auto"/>
        <w:ind w:left="1152"/>
        <w:jc w:val="both"/>
        <w:rPr>
          <w:spacing w:val="-2"/>
        </w:rPr>
      </w:pPr>
    </w:p>
    <w:p w:rsidR="00FB16BE" w:rsidRPr="00FB16BE" w:rsidRDefault="00FB16BE" w:rsidP="00FB16BE">
      <w:pPr>
        <w:pStyle w:val="block"/>
        <w:spacing w:after="0" w:line="240" w:lineRule="auto"/>
        <w:ind w:left="1152"/>
        <w:jc w:val="both"/>
        <w:rPr>
          <w:spacing w:val="-2"/>
        </w:rPr>
      </w:pPr>
      <w:r w:rsidRPr="00FB16BE">
        <w:rPr>
          <w:spacing w:val="-2"/>
        </w:rPr>
        <w:t>During the year 201</w:t>
      </w:r>
      <w:r w:rsidR="00FF6477">
        <w:rPr>
          <w:spacing w:val="-2"/>
        </w:rPr>
        <w:t>9</w:t>
      </w:r>
      <w:r w:rsidRPr="00FB16BE">
        <w:rPr>
          <w:spacing w:val="-2"/>
        </w:rPr>
        <w:t xml:space="preserve">, the Company reduced the par value of the Company’s shares (see note </w:t>
      </w:r>
      <w:r w:rsidR="00FF6477">
        <w:rPr>
          <w:spacing w:val="-2"/>
        </w:rPr>
        <w:t>17</w:t>
      </w:r>
      <w:r w:rsidRPr="00FB16BE">
        <w:rPr>
          <w:spacing w:val="-2"/>
        </w:rPr>
        <w:t>). Consequently, the Company has restated the number of weighted average ordinary shares used in the computation of basic loss per share for the year ended 31 December 201</w:t>
      </w:r>
      <w:r w:rsidR="00FF6477">
        <w:rPr>
          <w:spacing w:val="-2"/>
        </w:rPr>
        <w:t>8</w:t>
      </w:r>
      <w:r w:rsidRPr="00FB16BE">
        <w:rPr>
          <w:spacing w:val="-2"/>
        </w:rPr>
        <w:t xml:space="preserve"> as if the conversion of such par value has occurred since 1 January 201</w:t>
      </w:r>
      <w:r w:rsidR="00FF6477">
        <w:rPr>
          <w:spacing w:val="-2"/>
        </w:rPr>
        <w:t>8</w:t>
      </w:r>
      <w:r w:rsidRPr="00FB16BE">
        <w:rPr>
          <w:spacing w:val="-2"/>
        </w:rPr>
        <w:t>.</w:t>
      </w:r>
    </w:p>
    <w:p w:rsidR="00FF6477" w:rsidRDefault="00FF6477" w:rsidP="00FF6477">
      <w:pPr>
        <w:pStyle w:val="block"/>
        <w:spacing w:after="0" w:line="240" w:lineRule="auto"/>
        <w:ind w:left="1152" w:hanging="14"/>
        <w:jc w:val="both"/>
        <w:rPr>
          <w:b/>
          <w:bCs/>
          <w:i/>
          <w:iCs/>
          <w:spacing w:val="-2"/>
          <w:lang w:val="en-US"/>
        </w:rPr>
      </w:pPr>
    </w:p>
    <w:p w:rsidR="00F87B1C" w:rsidRPr="000A4D45" w:rsidRDefault="00D120F9" w:rsidP="00751514">
      <w:pPr>
        <w:pStyle w:val="block"/>
        <w:spacing w:line="240" w:lineRule="auto"/>
        <w:ind w:left="1152" w:hanging="18"/>
        <w:jc w:val="both"/>
        <w:rPr>
          <w:b/>
          <w:bCs/>
          <w:i/>
          <w:iCs/>
          <w:spacing w:val="-2"/>
          <w:lang w:val="en-US"/>
        </w:rPr>
      </w:pPr>
      <w:r w:rsidRPr="000A4D45">
        <w:rPr>
          <w:b/>
          <w:bCs/>
          <w:i/>
          <w:iCs/>
          <w:spacing w:val="-2"/>
          <w:lang w:val="en-US"/>
        </w:rPr>
        <w:t>Earnings per share (dilute)</w:t>
      </w:r>
    </w:p>
    <w:p w:rsidR="00F87B1C" w:rsidRPr="003D06C8" w:rsidRDefault="00F87B1C" w:rsidP="003D06C8">
      <w:pPr>
        <w:pStyle w:val="block"/>
        <w:spacing w:after="0" w:line="240" w:lineRule="auto"/>
        <w:ind w:left="1152"/>
        <w:jc w:val="both"/>
        <w:rPr>
          <w:spacing w:val="-2"/>
        </w:rPr>
      </w:pPr>
      <w:r w:rsidRPr="003D06C8">
        <w:rPr>
          <w:spacing w:val="-2"/>
        </w:rPr>
        <w:t xml:space="preserve">At 31 December 2019, </w:t>
      </w:r>
      <w:r w:rsidR="00D120F9" w:rsidRPr="003D06C8">
        <w:rPr>
          <w:spacing w:val="-2"/>
        </w:rPr>
        <w:t>exercise price (including fair value) of warrants was greater than average market stock price. Therefore, the effect of issuing warrants</w:t>
      </w:r>
      <w:r w:rsidRPr="003D06C8">
        <w:rPr>
          <w:spacing w:val="-2"/>
        </w:rPr>
        <w:t xml:space="preserve"> w</w:t>
      </w:r>
      <w:r w:rsidR="00D120F9" w:rsidRPr="003D06C8">
        <w:rPr>
          <w:spacing w:val="-2"/>
        </w:rPr>
        <w:t>as</w:t>
      </w:r>
      <w:r w:rsidRPr="003D06C8">
        <w:rPr>
          <w:spacing w:val="-2"/>
        </w:rPr>
        <w:t xml:space="preserve"> excluded from the diluted weighted-average number of ordinary shares calculation</w:t>
      </w:r>
      <w:r w:rsidR="00D120F9" w:rsidRPr="003D06C8">
        <w:rPr>
          <w:spacing w:val="-2"/>
        </w:rPr>
        <w:t>.</w:t>
      </w:r>
    </w:p>
    <w:p w:rsidR="00F87B1C" w:rsidRPr="003D06C8" w:rsidRDefault="00F87B1C" w:rsidP="003D06C8">
      <w:pPr>
        <w:pStyle w:val="block"/>
        <w:spacing w:after="0" w:line="240" w:lineRule="auto"/>
        <w:ind w:left="1152"/>
        <w:jc w:val="both"/>
        <w:rPr>
          <w:spacing w:val="-2"/>
        </w:rPr>
      </w:pPr>
    </w:p>
    <w:p w:rsidR="00E03961" w:rsidRPr="000A4D45" w:rsidRDefault="00457F9B" w:rsidP="00B345A2">
      <w:pPr>
        <w:pStyle w:val="Heading1"/>
        <w:numPr>
          <w:ilvl w:val="0"/>
          <w:numId w:val="26"/>
        </w:numPr>
        <w:tabs>
          <w:tab w:val="left" w:pos="567"/>
        </w:tabs>
        <w:spacing w:before="0" w:after="0" w:line="240" w:lineRule="auto"/>
        <w:ind w:left="1134" w:hanging="594"/>
        <w:jc w:val="both"/>
        <w:rPr>
          <w:b/>
          <w:bCs/>
          <w:i w:val="0"/>
          <w:iCs/>
        </w:rPr>
      </w:pPr>
      <w:r w:rsidRPr="000A4D45">
        <w:rPr>
          <w:b/>
          <w:bCs/>
          <w:i w:val="0"/>
          <w:iCs/>
        </w:rPr>
        <w:t>Financial instruments</w:t>
      </w:r>
    </w:p>
    <w:p w:rsidR="00AB16CF" w:rsidRPr="000A4D45" w:rsidRDefault="00AB16CF" w:rsidP="00FB0EC5">
      <w:pPr>
        <w:spacing w:line="240" w:lineRule="auto"/>
        <w:ind w:left="5" w:firstLine="562"/>
        <w:rPr>
          <w:color w:val="000000"/>
          <w:sz w:val="24"/>
          <w:szCs w:val="24"/>
        </w:rPr>
      </w:pPr>
    </w:p>
    <w:p w:rsidR="00DE3013" w:rsidRPr="000A4D45" w:rsidRDefault="00DE3013" w:rsidP="00DE3013">
      <w:pPr>
        <w:pStyle w:val="block"/>
        <w:spacing w:after="0" w:line="240" w:lineRule="auto"/>
        <w:ind w:left="1152" w:right="380" w:hanging="18"/>
        <w:jc w:val="both"/>
        <w:rPr>
          <w:b/>
          <w:bCs/>
          <w:i/>
          <w:iCs/>
          <w:spacing w:val="-2"/>
        </w:rPr>
      </w:pPr>
      <w:r w:rsidRPr="000A4D45">
        <w:rPr>
          <w:b/>
          <w:bCs/>
          <w:i/>
          <w:iCs/>
          <w:spacing w:val="-2"/>
        </w:rPr>
        <w:t xml:space="preserve">Financial risk management policies  </w:t>
      </w:r>
    </w:p>
    <w:p w:rsidR="00DE3013" w:rsidRPr="000A4D45" w:rsidRDefault="00DE3013" w:rsidP="00DE3013">
      <w:pPr>
        <w:pStyle w:val="block"/>
        <w:spacing w:after="0" w:line="240" w:lineRule="auto"/>
        <w:ind w:left="1152" w:right="380" w:hanging="18"/>
        <w:jc w:val="both"/>
        <w:rPr>
          <w:spacing w:val="-2"/>
        </w:rPr>
      </w:pPr>
    </w:p>
    <w:p w:rsidR="00DE3013" w:rsidRPr="003D06C8" w:rsidRDefault="00DE3013" w:rsidP="003D06C8">
      <w:pPr>
        <w:pStyle w:val="block"/>
        <w:spacing w:after="0" w:line="240" w:lineRule="auto"/>
        <w:ind w:left="1152"/>
        <w:jc w:val="both"/>
        <w:rPr>
          <w:spacing w:val="-2"/>
        </w:rPr>
      </w:pPr>
      <w:r w:rsidRPr="003D06C8">
        <w:rPr>
          <w:spacing w:val="-2"/>
        </w:rPr>
        <w:t>The Group is exposed to normal business risks from changes in market interest rates and currency exchange rates and from non-performance of contractual obligations by counterparties. The Group does not hold or issue derivative</w:t>
      </w:r>
      <w:r w:rsidR="0002154E" w:rsidRPr="003D06C8">
        <w:rPr>
          <w:spacing w:val="-2"/>
        </w:rPr>
        <w:t>s</w:t>
      </w:r>
      <w:r w:rsidRPr="003D06C8">
        <w:rPr>
          <w:spacing w:val="-2"/>
        </w:rPr>
        <w:t xml:space="preserve"> for speculative or trading purposes.</w:t>
      </w:r>
    </w:p>
    <w:p w:rsidR="00DE3013" w:rsidRPr="003D06C8" w:rsidRDefault="00DE3013" w:rsidP="003D06C8">
      <w:pPr>
        <w:pStyle w:val="block"/>
        <w:spacing w:after="0" w:line="240" w:lineRule="auto"/>
        <w:ind w:left="1152"/>
        <w:jc w:val="both"/>
        <w:rPr>
          <w:spacing w:val="-2"/>
          <w:cs/>
        </w:rPr>
      </w:pPr>
    </w:p>
    <w:p w:rsidR="00DE3013" w:rsidRPr="003D06C8" w:rsidRDefault="00DE3013" w:rsidP="003D06C8">
      <w:pPr>
        <w:pStyle w:val="block"/>
        <w:spacing w:after="0" w:line="240" w:lineRule="auto"/>
        <w:ind w:left="1152"/>
        <w:jc w:val="both"/>
        <w:rPr>
          <w:spacing w:val="-2"/>
        </w:rPr>
      </w:pPr>
      <w:r w:rsidRPr="003D06C8">
        <w:rPr>
          <w:spacing w:val="-2"/>
        </w:rPr>
        <w:t>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p>
    <w:p w:rsidR="00DD621F" w:rsidRPr="003D06C8" w:rsidRDefault="00DD621F" w:rsidP="003D06C8">
      <w:pPr>
        <w:pStyle w:val="block"/>
        <w:spacing w:after="0" w:line="240" w:lineRule="auto"/>
        <w:ind w:left="1152" w:hanging="18"/>
        <w:jc w:val="both"/>
        <w:rPr>
          <w:spacing w:val="-2"/>
          <w:lang w:val="en-US"/>
        </w:rPr>
      </w:pPr>
    </w:p>
    <w:p w:rsidR="00DE3013" w:rsidRPr="000A4D45" w:rsidRDefault="00DE3013" w:rsidP="00DE3013">
      <w:pPr>
        <w:pStyle w:val="block"/>
        <w:spacing w:after="0" w:line="240" w:lineRule="auto"/>
        <w:ind w:left="1152" w:right="380" w:hanging="18"/>
        <w:jc w:val="both"/>
        <w:rPr>
          <w:b/>
          <w:bCs/>
          <w:i/>
          <w:iCs/>
          <w:spacing w:val="-2"/>
        </w:rPr>
      </w:pPr>
      <w:r w:rsidRPr="000A4D45">
        <w:rPr>
          <w:b/>
          <w:bCs/>
          <w:i/>
          <w:iCs/>
          <w:spacing w:val="-2"/>
        </w:rPr>
        <w:t xml:space="preserve">Capital management    </w:t>
      </w:r>
    </w:p>
    <w:p w:rsidR="00DE3013" w:rsidRPr="000A4D45" w:rsidRDefault="00DE3013" w:rsidP="003D06C8">
      <w:pPr>
        <w:pStyle w:val="block"/>
        <w:spacing w:after="0" w:line="240" w:lineRule="auto"/>
        <w:ind w:left="1152"/>
        <w:jc w:val="both"/>
        <w:rPr>
          <w:spacing w:val="-2"/>
        </w:rPr>
      </w:pPr>
    </w:p>
    <w:p w:rsidR="00DE3013" w:rsidRPr="003D06C8" w:rsidRDefault="00DE3013" w:rsidP="003D06C8">
      <w:pPr>
        <w:pStyle w:val="block"/>
        <w:spacing w:after="0" w:line="240" w:lineRule="auto"/>
        <w:ind w:left="1152"/>
        <w:jc w:val="both"/>
        <w:rPr>
          <w:spacing w:val="-2"/>
        </w:rPr>
      </w:pPr>
      <w:r w:rsidRPr="003D06C8">
        <w:rPr>
          <w:spacing w:val="-2"/>
        </w:rPr>
        <w:t xml:space="preserve">The Board of Directors’ policy is to maintain a strong capital base </w:t>
      </w:r>
      <w:proofErr w:type="gramStart"/>
      <w:r w:rsidRPr="003D06C8">
        <w:rPr>
          <w:spacing w:val="-2"/>
        </w:rPr>
        <w:t>so as to</w:t>
      </w:r>
      <w:proofErr w:type="gramEnd"/>
      <w:r w:rsidRPr="003D06C8">
        <w:rPr>
          <w:spacing w:val="-2"/>
        </w:rPr>
        <w:t xml:space="preserve"> maintain investor, creditor and market confidence and to sustain futur</w:t>
      </w:r>
      <w:r w:rsidR="00DA2F46" w:rsidRPr="003D06C8">
        <w:rPr>
          <w:spacing w:val="-2"/>
        </w:rPr>
        <w:t xml:space="preserve">e development of the business. </w:t>
      </w:r>
      <w:r w:rsidRPr="003D06C8">
        <w:rPr>
          <w:spacing w:val="-2"/>
        </w:rPr>
        <w:t>The Board monitors the return on capital</w:t>
      </w:r>
      <w:r w:rsidR="002834CC" w:rsidRPr="003D06C8">
        <w:rPr>
          <w:spacing w:val="-2"/>
        </w:rPr>
        <w:t xml:space="preserve">, which the Group defines as result from operating activities divided by total shareholders’ equity, excluding non-controlling interests </w:t>
      </w:r>
      <w:proofErr w:type="gramStart"/>
      <w:r w:rsidR="002834CC" w:rsidRPr="003D06C8">
        <w:rPr>
          <w:spacing w:val="-2"/>
        </w:rPr>
        <w:t>and also</w:t>
      </w:r>
      <w:proofErr w:type="gramEnd"/>
      <w:r w:rsidR="002834CC" w:rsidRPr="003D06C8">
        <w:rPr>
          <w:spacing w:val="-2"/>
        </w:rPr>
        <w:t xml:space="preserve"> monitors the level of dividends to ordinary shareholders.</w:t>
      </w:r>
    </w:p>
    <w:p w:rsidR="00AB16CF" w:rsidRPr="003D06C8" w:rsidRDefault="00AB16CF" w:rsidP="003D06C8">
      <w:pPr>
        <w:pStyle w:val="block"/>
        <w:spacing w:after="0" w:line="240" w:lineRule="auto"/>
        <w:ind w:left="1152"/>
        <w:jc w:val="both"/>
        <w:rPr>
          <w:spacing w:val="-2"/>
        </w:rPr>
      </w:pPr>
    </w:p>
    <w:p w:rsidR="005677F2" w:rsidRDefault="005677F2" w:rsidP="003D06C8">
      <w:pPr>
        <w:pStyle w:val="block"/>
        <w:spacing w:after="0" w:line="240" w:lineRule="auto"/>
        <w:ind w:left="1152"/>
        <w:jc w:val="both"/>
        <w:rPr>
          <w:spacing w:val="-2"/>
        </w:rPr>
      </w:pPr>
    </w:p>
    <w:p w:rsidR="003D06C8" w:rsidRDefault="003D06C8" w:rsidP="003D06C8">
      <w:pPr>
        <w:pStyle w:val="block"/>
        <w:spacing w:after="0" w:line="240" w:lineRule="auto"/>
        <w:ind w:left="1152"/>
        <w:jc w:val="both"/>
        <w:rPr>
          <w:spacing w:val="-2"/>
        </w:rPr>
      </w:pPr>
    </w:p>
    <w:p w:rsidR="005677F2" w:rsidRPr="000A4D45" w:rsidRDefault="005677F2" w:rsidP="003D06C8">
      <w:pPr>
        <w:pStyle w:val="block"/>
        <w:spacing w:after="0" w:line="240" w:lineRule="auto"/>
        <w:ind w:left="1152"/>
        <w:jc w:val="both"/>
        <w:rPr>
          <w:spacing w:val="-2"/>
        </w:rPr>
      </w:pPr>
    </w:p>
    <w:p w:rsidR="00AB16CF" w:rsidRPr="000A4D45" w:rsidRDefault="00DE3013" w:rsidP="00DE3013">
      <w:pPr>
        <w:pStyle w:val="block"/>
        <w:spacing w:after="0" w:line="240" w:lineRule="auto"/>
        <w:ind w:left="1152" w:right="380" w:hanging="18"/>
        <w:jc w:val="both"/>
        <w:rPr>
          <w:b/>
          <w:bCs/>
          <w:i/>
          <w:iCs/>
          <w:spacing w:val="-2"/>
        </w:rPr>
      </w:pPr>
      <w:r w:rsidRPr="000A4D45">
        <w:rPr>
          <w:b/>
          <w:bCs/>
          <w:i/>
          <w:iCs/>
          <w:spacing w:val="-2"/>
        </w:rPr>
        <w:lastRenderedPageBreak/>
        <w:t>Interest rate risk</w:t>
      </w:r>
    </w:p>
    <w:p w:rsidR="00AB16CF" w:rsidRPr="008D749B" w:rsidRDefault="00AB16CF" w:rsidP="00527527">
      <w:pPr>
        <w:pStyle w:val="block"/>
        <w:spacing w:after="0" w:line="240" w:lineRule="auto"/>
        <w:ind w:left="1152" w:right="380" w:hanging="18"/>
        <w:jc w:val="both"/>
        <w:rPr>
          <w:spacing w:val="-2"/>
          <w:sz w:val="16"/>
          <w:szCs w:val="16"/>
        </w:rPr>
      </w:pPr>
    </w:p>
    <w:p w:rsidR="00300A35" w:rsidRPr="000A4D45" w:rsidRDefault="00527527" w:rsidP="00F44F33">
      <w:pPr>
        <w:pStyle w:val="block"/>
        <w:spacing w:after="0" w:line="240" w:lineRule="auto"/>
        <w:ind w:left="1152"/>
        <w:jc w:val="both"/>
        <w:rPr>
          <w:spacing w:val="-2"/>
        </w:rPr>
      </w:pPr>
      <w:r w:rsidRPr="000A4D45">
        <w:rPr>
          <w:spacing w:val="-2"/>
        </w:rPr>
        <w:t>Interest rate risk is the risk that future movements in market interest rates will affect the results of the Group’s operations and its cash flows because loan interest rates are mainly f</w:t>
      </w:r>
      <w:r w:rsidR="007C01A3" w:rsidRPr="000A4D45">
        <w:rPr>
          <w:spacing w:val="-2"/>
        </w:rPr>
        <w:t>loated</w:t>
      </w:r>
      <w:r w:rsidRPr="000A4D45">
        <w:rPr>
          <w:spacing w:val="-2"/>
        </w:rPr>
        <w:t xml:space="preserve">. The Group’s primarily exposed to interest rate risk from </w:t>
      </w:r>
      <w:r w:rsidR="00300A35" w:rsidRPr="000A4D45">
        <w:rPr>
          <w:spacing w:val="-2"/>
        </w:rPr>
        <w:t xml:space="preserve">loans </w:t>
      </w:r>
      <w:r w:rsidR="007C01A3" w:rsidRPr="000A4D45">
        <w:rPr>
          <w:spacing w:val="-2"/>
        </w:rPr>
        <w:t>(see note 1</w:t>
      </w:r>
      <w:r w:rsidR="00DD621F">
        <w:rPr>
          <w:spacing w:val="-2"/>
        </w:rPr>
        <w:t>4</w:t>
      </w:r>
      <w:r w:rsidR="007C01A3" w:rsidRPr="000A4D45">
        <w:rPr>
          <w:spacing w:val="-2"/>
        </w:rPr>
        <w:t>)</w:t>
      </w:r>
      <w:r w:rsidR="001A17C3" w:rsidRPr="000A4D45">
        <w:rPr>
          <w:spacing w:val="-2"/>
        </w:rPr>
        <w:t>.</w:t>
      </w:r>
      <w:r w:rsidR="007C01A3" w:rsidRPr="00F44F33">
        <w:rPr>
          <w:spacing w:val="-2"/>
        </w:rPr>
        <w:t xml:space="preserve"> </w:t>
      </w:r>
      <w:r w:rsidR="007C01A3" w:rsidRPr="000A4D45">
        <w:rPr>
          <w:spacing w:val="-2"/>
        </w:rPr>
        <w:t xml:space="preserve">The Group mitigates this risk by ensuring that </w:t>
      </w:r>
      <w:proofErr w:type="gramStart"/>
      <w:r w:rsidR="007C01A3" w:rsidRPr="000A4D45">
        <w:rPr>
          <w:spacing w:val="-2"/>
        </w:rPr>
        <w:t>the majority of</w:t>
      </w:r>
      <w:proofErr w:type="gramEnd"/>
      <w:r w:rsidR="007C01A3" w:rsidRPr="000A4D45">
        <w:rPr>
          <w:spacing w:val="-2"/>
        </w:rPr>
        <w:t xml:space="preserve"> its loans are at floated interest rates.</w:t>
      </w:r>
    </w:p>
    <w:p w:rsidR="0021325D" w:rsidRPr="008D749B" w:rsidRDefault="0021325D">
      <w:pPr>
        <w:rPr>
          <w:sz w:val="16"/>
          <w:szCs w:val="16"/>
        </w:rPr>
      </w:pPr>
    </w:p>
    <w:tbl>
      <w:tblPr>
        <w:tblW w:w="8869" w:type="dxa"/>
        <w:tblInd w:w="1080" w:type="dxa"/>
        <w:tblLayout w:type="fixed"/>
        <w:tblCellMar>
          <w:left w:w="79" w:type="dxa"/>
          <w:right w:w="79" w:type="dxa"/>
        </w:tblCellMar>
        <w:tblLook w:val="0000" w:firstRow="0" w:lastRow="0" w:firstColumn="0" w:lastColumn="0" w:noHBand="0" w:noVBand="0"/>
      </w:tblPr>
      <w:tblGrid>
        <w:gridCol w:w="3420"/>
        <w:gridCol w:w="1440"/>
        <w:gridCol w:w="180"/>
        <w:gridCol w:w="1170"/>
        <w:gridCol w:w="180"/>
        <w:gridCol w:w="1170"/>
        <w:gridCol w:w="180"/>
        <w:gridCol w:w="1129"/>
      </w:tblGrid>
      <w:tr w:rsidR="003C49CF" w:rsidRPr="000A4D45" w:rsidTr="008D749B">
        <w:trPr>
          <w:cantSplit/>
          <w:trHeight w:val="113"/>
          <w:tblHeader/>
        </w:trPr>
        <w:tc>
          <w:tcPr>
            <w:tcW w:w="3420" w:type="dxa"/>
            <w:shd w:val="clear" w:color="auto" w:fill="auto"/>
            <w:vAlign w:val="bottom"/>
          </w:tcPr>
          <w:p w:rsidR="003C49CF" w:rsidRPr="00C64239" w:rsidRDefault="003C49CF" w:rsidP="003227B4">
            <w:pPr>
              <w:pStyle w:val="acctfourfigures"/>
              <w:spacing w:line="240" w:lineRule="atLeast"/>
              <w:jc w:val="center"/>
              <w:rPr>
                <w:cs/>
              </w:rPr>
            </w:pPr>
          </w:p>
        </w:tc>
        <w:tc>
          <w:tcPr>
            <w:tcW w:w="5449" w:type="dxa"/>
            <w:gridSpan w:val="7"/>
            <w:shd w:val="clear" w:color="auto" w:fill="auto"/>
            <w:vAlign w:val="bottom"/>
          </w:tcPr>
          <w:p w:rsidR="003C49CF" w:rsidRPr="00C64239" w:rsidRDefault="003C49CF" w:rsidP="00443DA6">
            <w:pPr>
              <w:pStyle w:val="acctfourfigures"/>
              <w:tabs>
                <w:tab w:val="clear" w:pos="765"/>
                <w:tab w:val="decimal" w:pos="371"/>
              </w:tabs>
              <w:spacing w:line="240" w:lineRule="atLeast"/>
              <w:ind w:left="-79" w:right="-79"/>
              <w:jc w:val="center"/>
              <w:rPr>
                <w:b/>
                <w:bCs/>
              </w:rPr>
            </w:pPr>
            <w:r w:rsidRPr="00C64239">
              <w:rPr>
                <w:b/>
                <w:bCs/>
              </w:rPr>
              <w:t>Consolidated financial statements</w:t>
            </w:r>
          </w:p>
        </w:tc>
      </w:tr>
      <w:tr w:rsidR="003C49CF" w:rsidRPr="000A4D45" w:rsidTr="008D749B">
        <w:trPr>
          <w:cantSplit/>
          <w:trHeight w:val="113"/>
          <w:tblHeader/>
        </w:trPr>
        <w:tc>
          <w:tcPr>
            <w:tcW w:w="5040" w:type="dxa"/>
            <w:gridSpan w:val="3"/>
            <w:shd w:val="clear" w:color="auto" w:fill="auto"/>
            <w:vAlign w:val="bottom"/>
          </w:tcPr>
          <w:p w:rsidR="003C49CF" w:rsidRPr="00C64239" w:rsidRDefault="003C49CF" w:rsidP="003227B4">
            <w:pPr>
              <w:pStyle w:val="acctfourfigures"/>
              <w:spacing w:line="240" w:lineRule="atLeast"/>
              <w:jc w:val="center"/>
              <w:rPr>
                <w:cs/>
              </w:rPr>
            </w:pPr>
          </w:p>
        </w:tc>
        <w:tc>
          <w:tcPr>
            <w:tcW w:w="3829" w:type="dxa"/>
            <w:gridSpan w:val="5"/>
            <w:tcBorders>
              <w:bottom w:val="single" w:sz="4" w:space="0" w:color="auto"/>
            </w:tcBorders>
            <w:shd w:val="clear" w:color="auto" w:fill="auto"/>
          </w:tcPr>
          <w:p w:rsidR="003C49CF" w:rsidRPr="00C64239" w:rsidRDefault="003C49CF" w:rsidP="00443DA6">
            <w:pPr>
              <w:pStyle w:val="acctfourfigures"/>
              <w:tabs>
                <w:tab w:val="clear" w:pos="765"/>
                <w:tab w:val="decimal" w:pos="371"/>
              </w:tabs>
              <w:spacing w:line="240" w:lineRule="atLeast"/>
              <w:ind w:left="-79" w:right="-79"/>
              <w:jc w:val="center"/>
            </w:pPr>
            <w:r w:rsidRPr="00C64239">
              <w:t>Maturity period</w:t>
            </w:r>
          </w:p>
        </w:tc>
      </w:tr>
      <w:tr w:rsidR="008900A8" w:rsidRPr="000A4D45" w:rsidTr="008D749B">
        <w:trPr>
          <w:cantSplit/>
          <w:trHeight w:val="364"/>
          <w:tblHeader/>
        </w:trPr>
        <w:tc>
          <w:tcPr>
            <w:tcW w:w="3420" w:type="dxa"/>
            <w:shd w:val="clear" w:color="auto" w:fill="auto"/>
          </w:tcPr>
          <w:p w:rsidR="008900A8" w:rsidRDefault="008900A8" w:rsidP="008900A8">
            <w:pPr>
              <w:tabs>
                <w:tab w:val="left" w:pos="2442"/>
              </w:tabs>
              <w:spacing w:line="240" w:lineRule="atLeast"/>
              <w:ind w:left="180" w:hanging="180"/>
              <w:rPr>
                <w:b/>
                <w:bCs/>
                <w:i/>
                <w:iCs/>
              </w:rPr>
            </w:pPr>
          </w:p>
          <w:p w:rsidR="00F45680" w:rsidRPr="00C64239" w:rsidRDefault="00F45680" w:rsidP="008900A8">
            <w:pPr>
              <w:tabs>
                <w:tab w:val="left" w:pos="2442"/>
              </w:tabs>
              <w:spacing w:line="240" w:lineRule="atLeast"/>
              <w:ind w:left="180" w:hanging="180"/>
              <w:rPr>
                <w:b/>
                <w:bCs/>
                <w:i/>
                <w:iCs/>
              </w:rPr>
            </w:pPr>
          </w:p>
          <w:p w:rsidR="008900A8" w:rsidRPr="00C64239" w:rsidRDefault="008900A8" w:rsidP="008900A8">
            <w:pPr>
              <w:tabs>
                <w:tab w:val="left" w:pos="2442"/>
              </w:tabs>
              <w:spacing w:line="240" w:lineRule="atLeast"/>
              <w:ind w:left="180" w:hanging="180"/>
              <w:rPr>
                <w:b/>
                <w:bCs/>
                <w:i/>
                <w:iCs/>
              </w:rPr>
            </w:pPr>
            <w:r w:rsidRPr="00C64239">
              <w:rPr>
                <w:b/>
                <w:bCs/>
                <w:i/>
                <w:iCs/>
              </w:rPr>
              <w:t>At 31 December</w:t>
            </w:r>
          </w:p>
        </w:tc>
        <w:tc>
          <w:tcPr>
            <w:tcW w:w="1440" w:type="dxa"/>
            <w:shd w:val="clear" w:color="auto" w:fill="auto"/>
          </w:tcPr>
          <w:p w:rsidR="00F45680" w:rsidRPr="00C64239" w:rsidRDefault="00F45680" w:rsidP="008900A8">
            <w:pPr>
              <w:pStyle w:val="acctfourfigures"/>
              <w:tabs>
                <w:tab w:val="clear" w:pos="765"/>
              </w:tabs>
              <w:spacing w:line="240" w:lineRule="atLeast"/>
              <w:ind w:left="-79" w:right="-79"/>
              <w:jc w:val="center"/>
            </w:pPr>
          </w:p>
          <w:p w:rsidR="008900A8" w:rsidRPr="00C64239" w:rsidRDefault="008900A8" w:rsidP="008900A8">
            <w:pPr>
              <w:pStyle w:val="acctfourfigures"/>
              <w:tabs>
                <w:tab w:val="clear" w:pos="765"/>
              </w:tabs>
              <w:spacing w:line="240" w:lineRule="atLeast"/>
              <w:ind w:left="-79" w:right="-79"/>
              <w:jc w:val="center"/>
            </w:pPr>
            <w:r w:rsidRPr="00C64239">
              <w:t xml:space="preserve">Effective </w:t>
            </w:r>
          </w:p>
          <w:p w:rsidR="008900A8" w:rsidRPr="00C64239" w:rsidRDefault="008900A8" w:rsidP="008900A8">
            <w:pPr>
              <w:pStyle w:val="acctfourfigures"/>
              <w:tabs>
                <w:tab w:val="clear" w:pos="765"/>
              </w:tabs>
              <w:spacing w:line="240" w:lineRule="atLeast"/>
              <w:ind w:left="-79" w:right="-79"/>
              <w:jc w:val="center"/>
              <w:rPr>
                <w:cs/>
              </w:rPr>
            </w:pPr>
            <w:r w:rsidRPr="00C64239">
              <w:t>interest rate</w:t>
            </w:r>
          </w:p>
        </w:tc>
        <w:tc>
          <w:tcPr>
            <w:tcW w:w="180" w:type="dxa"/>
            <w:shd w:val="clear" w:color="auto" w:fill="auto"/>
          </w:tcPr>
          <w:p w:rsidR="008900A8" w:rsidRPr="00C64239" w:rsidRDefault="008900A8" w:rsidP="008900A8">
            <w:pPr>
              <w:pStyle w:val="acctfourfigures"/>
              <w:tabs>
                <w:tab w:val="clear" w:pos="765"/>
                <w:tab w:val="decimal" w:pos="371"/>
              </w:tabs>
              <w:spacing w:line="240" w:lineRule="atLeast"/>
              <w:ind w:left="-79" w:right="-79"/>
              <w:jc w:val="center"/>
            </w:pPr>
          </w:p>
        </w:tc>
        <w:tc>
          <w:tcPr>
            <w:tcW w:w="1170" w:type="dxa"/>
            <w:shd w:val="clear" w:color="auto" w:fill="auto"/>
            <w:vAlign w:val="bottom"/>
          </w:tcPr>
          <w:p w:rsidR="008D749B" w:rsidRDefault="008900A8" w:rsidP="008900A8">
            <w:pPr>
              <w:pStyle w:val="acctfourfigures"/>
              <w:tabs>
                <w:tab w:val="clear" w:pos="765"/>
              </w:tabs>
              <w:spacing w:line="240" w:lineRule="atLeast"/>
              <w:ind w:left="-79" w:right="-79"/>
              <w:jc w:val="center"/>
            </w:pPr>
            <w:r w:rsidRPr="00C64239">
              <w:t xml:space="preserve">Within </w:t>
            </w:r>
          </w:p>
          <w:p w:rsidR="008900A8" w:rsidRPr="00C64239" w:rsidRDefault="008D749B" w:rsidP="008900A8">
            <w:pPr>
              <w:pStyle w:val="acctfourfigures"/>
              <w:tabs>
                <w:tab w:val="clear" w:pos="765"/>
              </w:tabs>
              <w:spacing w:line="240" w:lineRule="atLeast"/>
              <w:ind w:left="-79" w:right="-79"/>
              <w:jc w:val="center"/>
            </w:pPr>
            <w:r>
              <w:t>1</w:t>
            </w:r>
            <w:r w:rsidR="008900A8" w:rsidRPr="00C64239">
              <w:t xml:space="preserve"> year</w:t>
            </w:r>
          </w:p>
        </w:tc>
        <w:tc>
          <w:tcPr>
            <w:tcW w:w="180" w:type="dxa"/>
            <w:shd w:val="clear" w:color="auto" w:fill="auto"/>
            <w:vAlign w:val="bottom"/>
          </w:tcPr>
          <w:p w:rsidR="008900A8" w:rsidRPr="00C64239" w:rsidRDefault="008900A8" w:rsidP="008900A8">
            <w:pPr>
              <w:pStyle w:val="acctfourfigures"/>
              <w:tabs>
                <w:tab w:val="clear" w:pos="765"/>
                <w:tab w:val="decimal" w:pos="371"/>
              </w:tabs>
              <w:spacing w:line="240" w:lineRule="atLeast"/>
              <w:ind w:left="-79" w:right="-79"/>
              <w:jc w:val="center"/>
            </w:pPr>
          </w:p>
        </w:tc>
        <w:tc>
          <w:tcPr>
            <w:tcW w:w="1170" w:type="dxa"/>
            <w:shd w:val="clear" w:color="auto" w:fill="auto"/>
            <w:vAlign w:val="bottom"/>
          </w:tcPr>
          <w:p w:rsidR="008900A8" w:rsidRPr="00C64239" w:rsidRDefault="008900A8" w:rsidP="008D749B">
            <w:pPr>
              <w:pStyle w:val="acctfourfigures"/>
              <w:tabs>
                <w:tab w:val="clear" w:pos="765"/>
              </w:tabs>
              <w:spacing w:line="240" w:lineRule="atLeast"/>
              <w:ind w:left="-79" w:right="-110"/>
              <w:jc w:val="center"/>
            </w:pPr>
            <w:r w:rsidRPr="00C64239">
              <w:t>After 1 year but within</w:t>
            </w:r>
          </w:p>
          <w:p w:rsidR="008900A8" w:rsidRPr="00C64239" w:rsidRDefault="008900A8" w:rsidP="008900A8">
            <w:pPr>
              <w:pStyle w:val="acctfourfigures"/>
              <w:tabs>
                <w:tab w:val="clear" w:pos="765"/>
              </w:tabs>
              <w:spacing w:line="240" w:lineRule="atLeast"/>
              <w:ind w:left="-79" w:right="-40"/>
              <w:jc w:val="center"/>
              <w:rPr>
                <w:rtl/>
                <w:cs/>
              </w:rPr>
            </w:pPr>
            <w:r w:rsidRPr="00C64239">
              <w:t>5 years</w:t>
            </w:r>
          </w:p>
        </w:tc>
        <w:tc>
          <w:tcPr>
            <w:tcW w:w="180" w:type="dxa"/>
            <w:shd w:val="clear" w:color="auto" w:fill="auto"/>
            <w:vAlign w:val="bottom"/>
          </w:tcPr>
          <w:p w:rsidR="008900A8" w:rsidRPr="00C64239" w:rsidRDefault="008900A8" w:rsidP="008900A8">
            <w:pPr>
              <w:pStyle w:val="acctfourfigures"/>
              <w:tabs>
                <w:tab w:val="clear" w:pos="765"/>
                <w:tab w:val="decimal" w:pos="371"/>
              </w:tabs>
              <w:spacing w:line="240" w:lineRule="atLeast"/>
              <w:ind w:left="-79" w:right="-79"/>
              <w:jc w:val="center"/>
            </w:pPr>
          </w:p>
        </w:tc>
        <w:tc>
          <w:tcPr>
            <w:tcW w:w="1125" w:type="dxa"/>
            <w:shd w:val="clear" w:color="auto" w:fill="auto"/>
            <w:vAlign w:val="bottom"/>
          </w:tcPr>
          <w:p w:rsidR="008900A8" w:rsidRPr="00C64239" w:rsidRDefault="008900A8" w:rsidP="008900A8">
            <w:pPr>
              <w:pStyle w:val="acctfourfigures"/>
              <w:tabs>
                <w:tab w:val="clear" w:pos="765"/>
                <w:tab w:val="decimal" w:pos="371"/>
              </w:tabs>
              <w:spacing w:line="240" w:lineRule="atLeast"/>
              <w:ind w:left="-79" w:right="-79"/>
              <w:jc w:val="center"/>
              <w:rPr>
                <w:b/>
                <w:bCs/>
                <w:rtl/>
                <w:cs/>
              </w:rPr>
            </w:pPr>
            <w:r w:rsidRPr="00C64239">
              <w:t>Total</w:t>
            </w:r>
          </w:p>
        </w:tc>
      </w:tr>
      <w:tr w:rsidR="008900A8" w:rsidRPr="000A4D45" w:rsidTr="008D749B">
        <w:trPr>
          <w:cantSplit/>
        </w:trPr>
        <w:tc>
          <w:tcPr>
            <w:tcW w:w="3420" w:type="dxa"/>
            <w:shd w:val="clear" w:color="auto" w:fill="auto"/>
          </w:tcPr>
          <w:p w:rsidR="008900A8" w:rsidRPr="00C64239" w:rsidRDefault="008900A8" w:rsidP="008900A8">
            <w:pPr>
              <w:spacing w:line="240" w:lineRule="atLeast"/>
              <w:ind w:left="180" w:hanging="180"/>
              <w:rPr>
                <w:b/>
                <w:bCs/>
                <w:i/>
                <w:iCs/>
              </w:rPr>
            </w:pPr>
          </w:p>
        </w:tc>
        <w:tc>
          <w:tcPr>
            <w:tcW w:w="1440" w:type="dxa"/>
            <w:shd w:val="clear" w:color="auto" w:fill="auto"/>
            <w:vAlign w:val="bottom"/>
          </w:tcPr>
          <w:p w:rsidR="008900A8" w:rsidRPr="00C64239" w:rsidRDefault="008900A8" w:rsidP="008D749B">
            <w:pPr>
              <w:spacing w:line="240" w:lineRule="atLeast"/>
              <w:ind w:left="-80" w:right="-50"/>
              <w:jc w:val="center"/>
              <w:rPr>
                <w:i/>
                <w:iCs/>
              </w:rPr>
            </w:pPr>
            <w:r w:rsidRPr="00C64239">
              <w:rPr>
                <w:i/>
                <w:iCs/>
              </w:rPr>
              <w:t>(% per</w:t>
            </w:r>
            <w:r w:rsidRPr="00C64239">
              <w:rPr>
                <w:i/>
                <w:iCs/>
                <w:cs/>
              </w:rPr>
              <w:t xml:space="preserve"> </w:t>
            </w:r>
            <w:r w:rsidRPr="00C64239">
              <w:rPr>
                <w:i/>
                <w:iCs/>
              </w:rPr>
              <w:t>annum)</w:t>
            </w:r>
          </w:p>
        </w:tc>
        <w:tc>
          <w:tcPr>
            <w:tcW w:w="180" w:type="dxa"/>
            <w:shd w:val="clear" w:color="auto" w:fill="auto"/>
          </w:tcPr>
          <w:p w:rsidR="008900A8" w:rsidRPr="00C64239" w:rsidRDefault="008900A8" w:rsidP="008900A8">
            <w:pPr>
              <w:spacing w:line="240" w:lineRule="atLeast"/>
              <w:ind w:left="180" w:hanging="180"/>
              <w:rPr>
                <w:b/>
                <w:bCs/>
                <w:i/>
                <w:iCs/>
              </w:rPr>
            </w:pPr>
          </w:p>
        </w:tc>
        <w:tc>
          <w:tcPr>
            <w:tcW w:w="3829" w:type="dxa"/>
            <w:gridSpan w:val="5"/>
            <w:shd w:val="clear" w:color="auto" w:fill="auto"/>
          </w:tcPr>
          <w:p w:rsidR="008900A8" w:rsidRPr="00C64239" w:rsidRDefault="008900A8" w:rsidP="008900A8">
            <w:pPr>
              <w:pStyle w:val="acctfourfigures"/>
              <w:tabs>
                <w:tab w:val="clear" w:pos="765"/>
                <w:tab w:val="decimal" w:pos="731"/>
              </w:tabs>
              <w:spacing w:line="240" w:lineRule="atLeast"/>
              <w:ind w:right="11"/>
              <w:jc w:val="center"/>
              <w:rPr>
                <w:i/>
                <w:iCs/>
              </w:rPr>
            </w:pPr>
            <w:r w:rsidRPr="00C64239">
              <w:rPr>
                <w:i/>
                <w:iCs/>
              </w:rPr>
              <w:t>(in thousand Baht)</w:t>
            </w:r>
          </w:p>
        </w:tc>
      </w:tr>
      <w:tr w:rsidR="008900A8" w:rsidRPr="000A4D45" w:rsidTr="008D749B">
        <w:trPr>
          <w:cantSplit/>
        </w:trPr>
        <w:tc>
          <w:tcPr>
            <w:tcW w:w="3420" w:type="dxa"/>
            <w:shd w:val="clear" w:color="auto" w:fill="auto"/>
          </w:tcPr>
          <w:p w:rsidR="008900A8" w:rsidRPr="00C64239" w:rsidRDefault="008900A8" w:rsidP="008900A8">
            <w:pPr>
              <w:tabs>
                <w:tab w:val="left" w:pos="2442"/>
              </w:tabs>
              <w:spacing w:line="240" w:lineRule="atLeast"/>
              <w:ind w:left="180" w:hanging="180"/>
              <w:rPr>
                <w:b/>
                <w:bCs/>
                <w:i/>
                <w:iCs/>
              </w:rPr>
            </w:pPr>
          </w:p>
        </w:tc>
        <w:tc>
          <w:tcPr>
            <w:tcW w:w="1440" w:type="dxa"/>
            <w:shd w:val="clear" w:color="auto" w:fill="auto"/>
          </w:tcPr>
          <w:p w:rsidR="008900A8" w:rsidRPr="00C64239" w:rsidRDefault="008900A8" w:rsidP="008900A8">
            <w:pPr>
              <w:pStyle w:val="acctfourfigures"/>
              <w:tabs>
                <w:tab w:val="clear" w:pos="765"/>
                <w:tab w:val="decimal" w:pos="731"/>
              </w:tabs>
              <w:spacing w:line="240" w:lineRule="atLeast"/>
              <w:ind w:right="11"/>
            </w:pPr>
          </w:p>
        </w:tc>
        <w:tc>
          <w:tcPr>
            <w:tcW w:w="180" w:type="dxa"/>
            <w:shd w:val="clear" w:color="auto" w:fill="auto"/>
          </w:tcPr>
          <w:p w:rsidR="008900A8" w:rsidRPr="00C64239" w:rsidRDefault="008900A8" w:rsidP="008900A8">
            <w:pPr>
              <w:pStyle w:val="acctfourfigures"/>
              <w:spacing w:line="240" w:lineRule="atLeast"/>
            </w:pPr>
          </w:p>
        </w:tc>
        <w:tc>
          <w:tcPr>
            <w:tcW w:w="1170" w:type="dxa"/>
            <w:shd w:val="clear" w:color="auto" w:fill="auto"/>
          </w:tcPr>
          <w:p w:rsidR="008900A8" w:rsidRPr="00C64239" w:rsidRDefault="008900A8" w:rsidP="008900A8">
            <w:pPr>
              <w:pStyle w:val="acctfourfigures"/>
              <w:tabs>
                <w:tab w:val="clear" w:pos="765"/>
                <w:tab w:val="decimal" w:pos="731"/>
              </w:tabs>
              <w:spacing w:line="240" w:lineRule="atLeast"/>
              <w:ind w:right="11"/>
            </w:pPr>
          </w:p>
        </w:tc>
        <w:tc>
          <w:tcPr>
            <w:tcW w:w="180" w:type="dxa"/>
            <w:shd w:val="clear" w:color="auto" w:fill="auto"/>
          </w:tcPr>
          <w:p w:rsidR="008900A8" w:rsidRPr="00C64239" w:rsidRDefault="008900A8" w:rsidP="008900A8">
            <w:pPr>
              <w:pStyle w:val="acctfourfigures"/>
              <w:spacing w:line="240" w:lineRule="atLeast"/>
            </w:pPr>
          </w:p>
        </w:tc>
        <w:tc>
          <w:tcPr>
            <w:tcW w:w="1170" w:type="dxa"/>
            <w:shd w:val="clear" w:color="auto" w:fill="auto"/>
          </w:tcPr>
          <w:p w:rsidR="008900A8" w:rsidRPr="00C64239" w:rsidRDefault="008900A8" w:rsidP="008900A8">
            <w:pPr>
              <w:pStyle w:val="acctfourfigures"/>
              <w:tabs>
                <w:tab w:val="clear" w:pos="765"/>
                <w:tab w:val="decimal" w:pos="821"/>
              </w:tabs>
              <w:spacing w:line="240" w:lineRule="atLeast"/>
              <w:ind w:right="11"/>
            </w:pPr>
          </w:p>
        </w:tc>
        <w:tc>
          <w:tcPr>
            <w:tcW w:w="180" w:type="dxa"/>
            <w:shd w:val="clear" w:color="auto" w:fill="auto"/>
          </w:tcPr>
          <w:p w:rsidR="008900A8" w:rsidRPr="00C64239" w:rsidRDefault="008900A8" w:rsidP="008900A8">
            <w:pPr>
              <w:pStyle w:val="acctfourfigures"/>
              <w:spacing w:line="240" w:lineRule="atLeast"/>
            </w:pPr>
          </w:p>
        </w:tc>
        <w:tc>
          <w:tcPr>
            <w:tcW w:w="1125" w:type="dxa"/>
            <w:shd w:val="clear" w:color="auto" w:fill="auto"/>
          </w:tcPr>
          <w:p w:rsidR="008900A8" w:rsidRPr="00C64239" w:rsidRDefault="008900A8" w:rsidP="008900A8">
            <w:pPr>
              <w:pStyle w:val="acctfourfigures"/>
              <w:tabs>
                <w:tab w:val="clear" w:pos="765"/>
                <w:tab w:val="decimal" w:pos="731"/>
              </w:tabs>
              <w:spacing w:line="240" w:lineRule="atLeast"/>
              <w:ind w:right="11"/>
            </w:pPr>
          </w:p>
        </w:tc>
      </w:tr>
      <w:tr w:rsidR="008900A8" w:rsidRPr="000A4D45" w:rsidTr="008D749B">
        <w:trPr>
          <w:cantSplit/>
        </w:trPr>
        <w:tc>
          <w:tcPr>
            <w:tcW w:w="3420" w:type="dxa"/>
            <w:shd w:val="clear" w:color="auto" w:fill="auto"/>
          </w:tcPr>
          <w:p w:rsidR="008900A8" w:rsidRPr="00C64239" w:rsidRDefault="008900A8" w:rsidP="008900A8">
            <w:pPr>
              <w:tabs>
                <w:tab w:val="left" w:pos="2442"/>
              </w:tabs>
              <w:spacing w:line="240" w:lineRule="atLeast"/>
              <w:ind w:left="180" w:hanging="180"/>
              <w:rPr>
                <w:b/>
                <w:bCs/>
                <w:i/>
                <w:iCs/>
              </w:rPr>
            </w:pPr>
            <w:r w:rsidRPr="00C64239">
              <w:rPr>
                <w:b/>
                <w:bCs/>
                <w:i/>
                <w:iCs/>
              </w:rPr>
              <w:t>2019</w:t>
            </w:r>
          </w:p>
        </w:tc>
        <w:tc>
          <w:tcPr>
            <w:tcW w:w="1440" w:type="dxa"/>
            <w:shd w:val="clear" w:color="auto" w:fill="auto"/>
          </w:tcPr>
          <w:p w:rsidR="008900A8" w:rsidRPr="00C64239" w:rsidRDefault="008900A8" w:rsidP="008900A8">
            <w:pPr>
              <w:pStyle w:val="acctfourfigures"/>
              <w:tabs>
                <w:tab w:val="clear" w:pos="765"/>
                <w:tab w:val="decimal" w:pos="731"/>
              </w:tabs>
              <w:spacing w:line="240" w:lineRule="atLeast"/>
              <w:ind w:right="11"/>
            </w:pPr>
          </w:p>
        </w:tc>
        <w:tc>
          <w:tcPr>
            <w:tcW w:w="180" w:type="dxa"/>
            <w:shd w:val="clear" w:color="auto" w:fill="auto"/>
          </w:tcPr>
          <w:p w:rsidR="008900A8" w:rsidRPr="00C64239" w:rsidRDefault="008900A8" w:rsidP="008900A8">
            <w:pPr>
              <w:pStyle w:val="acctfourfigures"/>
              <w:spacing w:line="240" w:lineRule="atLeast"/>
            </w:pPr>
          </w:p>
        </w:tc>
        <w:tc>
          <w:tcPr>
            <w:tcW w:w="1170" w:type="dxa"/>
            <w:shd w:val="clear" w:color="auto" w:fill="auto"/>
          </w:tcPr>
          <w:p w:rsidR="008900A8" w:rsidRPr="00C64239" w:rsidRDefault="008900A8" w:rsidP="008900A8">
            <w:pPr>
              <w:pStyle w:val="acctfourfigures"/>
              <w:tabs>
                <w:tab w:val="clear" w:pos="765"/>
                <w:tab w:val="decimal" w:pos="731"/>
              </w:tabs>
              <w:spacing w:line="240" w:lineRule="atLeast"/>
              <w:ind w:right="11"/>
            </w:pPr>
          </w:p>
        </w:tc>
        <w:tc>
          <w:tcPr>
            <w:tcW w:w="180" w:type="dxa"/>
            <w:shd w:val="clear" w:color="auto" w:fill="auto"/>
          </w:tcPr>
          <w:p w:rsidR="008900A8" w:rsidRPr="00C64239" w:rsidRDefault="008900A8" w:rsidP="008900A8">
            <w:pPr>
              <w:pStyle w:val="acctfourfigures"/>
              <w:spacing w:line="240" w:lineRule="atLeast"/>
            </w:pPr>
          </w:p>
        </w:tc>
        <w:tc>
          <w:tcPr>
            <w:tcW w:w="1170" w:type="dxa"/>
            <w:shd w:val="clear" w:color="auto" w:fill="auto"/>
          </w:tcPr>
          <w:p w:rsidR="008900A8" w:rsidRPr="00C64239" w:rsidRDefault="008900A8" w:rsidP="008900A8">
            <w:pPr>
              <w:pStyle w:val="acctfourfigures"/>
              <w:tabs>
                <w:tab w:val="clear" w:pos="765"/>
                <w:tab w:val="decimal" w:pos="821"/>
              </w:tabs>
              <w:spacing w:line="240" w:lineRule="atLeast"/>
              <w:ind w:right="11"/>
            </w:pPr>
          </w:p>
        </w:tc>
        <w:tc>
          <w:tcPr>
            <w:tcW w:w="180" w:type="dxa"/>
            <w:shd w:val="clear" w:color="auto" w:fill="auto"/>
          </w:tcPr>
          <w:p w:rsidR="008900A8" w:rsidRPr="00C64239" w:rsidRDefault="008900A8" w:rsidP="008900A8">
            <w:pPr>
              <w:pStyle w:val="acctfourfigures"/>
              <w:spacing w:line="240" w:lineRule="atLeast"/>
            </w:pPr>
          </w:p>
        </w:tc>
        <w:tc>
          <w:tcPr>
            <w:tcW w:w="1125" w:type="dxa"/>
            <w:shd w:val="clear" w:color="auto" w:fill="auto"/>
          </w:tcPr>
          <w:p w:rsidR="008900A8" w:rsidRPr="00C64239" w:rsidRDefault="008900A8" w:rsidP="008900A8">
            <w:pPr>
              <w:pStyle w:val="acctfourfigures"/>
              <w:tabs>
                <w:tab w:val="clear" w:pos="765"/>
                <w:tab w:val="decimal" w:pos="731"/>
              </w:tabs>
              <w:spacing w:line="240" w:lineRule="atLeast"/>
              <w:ind w:right="11"/>
            </w:pPr>
          </w:p>
        </w:tc>
      </w:tr>
      <w:tr w:rsidR="008900A8" w:rsidRPr="000A4D45" w:rsidTr="008D749B">
        <w:trPr>
          <w:cantSplit/>
        </w:trPr>
        <w:tc>
          <w:tcPr>
            <w:tcW w:w="3420" w:type="dxa"/>
            <w:shd w:val="clear" w:color="auto" w:fill="auto"/>
          </w:tcPr>
          <w:p w:rsidR="008900A8" w:rsidRPr="00C64239" w:rsidRDefault="008900A8" w:rsidP="008900A8">
            <w:pPr>
              <w:tabs>
                <w:tab w:val="left" w:pos="2442"/>
              </w:tabs>
              <w:spacing w:line="240" w:lineRule="atLeast"/>
              <w:ind w:left="180" w:hanging="180"/>
              <w:rPr>
                <w:b/>
                <w:bCs/>
                <w:i/>
                <w:iCs/>
                <w:cs/>
              </w:rPr>
            </w:pPr>
            <w:r w:rsidRPr="00C64239">
              <w:rPr>
                <w:b/>
                <w:bCs/>
                <w:i/>
                <w:iCs/>
              </w:rPr>
              <w:t>Financial liabilities</w:t>
            </w:r>
          </w:p>
        </w:tc>
        <w:tc>
          <w:tcPr>
            <w:tcW w:w="1440" w:type="dxa"/>
            <w:shd w:val="clear" w:color="auto" w:fill="auto"/>
          </w:tcPr>
          <w:p w:rsidR="008900A8" w:rsidRPr="00C64239" w:rsidRDefault="008900A8" w:rsidP="008900A8">
            <w:pPr>
              <w:pStyle w:val="acctfourfigures"/>
              <w:tabs>
                <w:tab w:val="clear" w:pos="765"/>
                <w:tab w:val="decimal" w:pos="731"/>
              </w:tabs>
              <w:spacing w:line="240" w:lineRule="atLeast"/>
              <w:ind w:right="11"/>
            </w:pPr>
          </w:p>
        </w:tc>
        <w:tc>
          <w:tcPr>
            <w:tcW w:w="180" w:type="dxa"/>
            <w:shd w:val="clear" w:color="auto" w:fill="auto"/>
          </w:tcPr>
          <w:p w:rsidR="008900A8" w:rsidRPr="00C64239" w:rsidRDefault="008900A8" w:rsidP="008900A8">
            <w:pPr>
              <w:pStyle w:val="acctfourfigures"/>
              <w:spacing w:line="240" w:lineRule="atLeast"/>
            </w:pPr>
          </w:p>
        </w:tc>
        <w:tc>
          <w:tcPr>
            <w:tcW w:w="1170" w:type="dxa"/>
            <w:shd w:val="clear" w:color="auto" w:fill="auto"/>
          </w:tcPr>
          <w:p w:rsidR="008900A8" w:rsidRPr="00C64239" w:rsidRDefault="008900A8" w:rsidP="008900A8">
            <w:pPr>
              <w:pStyle w:val="acctfourfigures"/>
              <w:tabs>
                <w:tab w:val="clear" w:pos="765"/>
                <w:tab w:val="decimal" w:pos="731"/>
              </w:tabs>
              <w:spacing w:line="240" w:lineRule="atLeast"/>
              <w:ind w:right="11"/>
            </w:pPr>
          </w:p>
        </w:tc>
        <w:tc>
          <w:tcPr>
            <w:tcW w:w="180" w:type="dxa"/>
            <w:shd w:val="clear" w:color="auto" w:fill="auto"/>
          </w:tcPr>
          <w:p w:rsidR="008900A8" w:rsidRPr="00C64239" w:rsidRDefault="008900A8" w:rsidP="008900A8">
            <w:pPr>
              <w:pStyle w:val="acctfourfigures"/>
              <w:spacing w:line="240" w:lineRule="atLeast"/>
            </w:pPr>
          </w:p>
        </w:tc>
        <w:tc>
          <w:tcPr>
            <w:tcW w:w="1170" w:type="dxa"/>
            <w:shd w:val="clear" w:color="auto" w:fill="auto"/>
          </w:tcPr>
          <w:p w:rsidR="008900A8" w:rsidRPr="00C64239" w:rsidRDefault="008900A8" w:rsidP="008900A8">
            <w:pPr>
              <w:pStyle w:val="acctfourfigures"/>
              <w:tabs>
                <w:tab w:val="clear" w:pos="765"/>
                <w:tab w:val="decimal" w:pos="821"/>
              </w:tabs>
              <w:spacing w:line="240" w:lineRule="atLeast"/>
              <w:ind w:right="11"/>
            </w:pPr>
          </w:p>
        </w:tc>
        <w:tc>
          <w:tcPr>
            <w:tcW w:w="180" w:type="dxa"/>
            <w:shd w:val="clear" w:color="auto" w:fill="auto"/>
          </w:tcPr>
          <w:p w:rsidR="008900A8" w:rsidRPr="00C64239" w:rsidRDefault="008900A8" w:rsidP="008900A8">
            <w:pPr>
              <w:pStyle w:val="acctfourfigures"/>
              <w:spacing w:line="240" w:lineRule="atLeast"/>
            </w:pPr>
          </w:p>
        </w:tc>
        <w:tc>
          <w:tcPr>
            <w:tcW w:w="1125" w:type="dxa"/>
            <w:shd w:val="clear" w:color="auto" w:fill="auto"/>
          </w:tcPr>
          <w:p w:rsidR="008900A8" w:rsidRPr="00C64239" w:rsidRDefault="008900A8" w:rsidP="008900A8">
            <w:pPr>
              <w:pStyle w:val="acctfourfigures"/>
              <w:tabs>
                <w:tab w:val="clear" w:pos="765"/>
                <w:tab w:val="decimal" w:pos="731"/>
              </w:tabs>
              <w:spacing w:line="240" w:lineRule="atLeast"/>
              <w:ind w:right="11"/>
            </w:pPr>
          </w:p>
        </w:tc>
      </w:tr>
      <w:tr w:rsidR="008900A8" w:rsidRPr="000A4D45" w:rsidTr="008D749B">
        <w:trPr>
          <w:cantSplit/>
        </w:trPr>
        <w:tc>
          <w:tcPr>
            <w:tcW w:w="3420" w:type="dxa"/>
            <w:shd w:val="clear" w:color="auto" w:fill="auto"/>
          </w:tcPr>
          <w:p w:rsidR="002530BB" w:rsidRDefault="008900A8" w:rsidP="008900A8">
            <w:pPr>
              <w:spacing w:line="240" w:lineRule="atLeast"/>
              <w:ind w:left="11" w:right="-169"/>
            </w:pPr>
            <w:r w:rsidRPr="00C64239">
              <w:t xml:space="preserve">Short-term loans from financial </w:t>
            </w:r>
            <w:r w:rsidR="002530BB">
              <w:t xml:space="preserve">  </w:t>
            </w:r>
          </w:p>
          <w:p w:rsidR="008900A8" w:rsidRPr="00C64239" w:rsidRDefault="002530BB" w:rsidP="008900A8">
            <w:pPr>
              <w:spacing w:line="240" w:lineRule="atLeast"/>
              <w:ind w:left="11" w:right="-169"/>
            </w:pPr>
            <w:r>
              <w:t xml:space="preserve">   </w:t>
            </w:r>
            <w:r w:rsidR="008900A8" w:rsidRPr="00C64239">
              <w:t>institutions</w:t>
            </w:r>
          </w:p>
        </w:tc>
        <w:tc>
          <w:tcPr>
            <w:tcW w:w="1440" w:type="dxa"/>
            <w:shd w:val="clear" w:color="auto" w:fill="auto"/>
          </w:tcPr>
          <w:p w:rsidR="00C64239" w:rsidRDefault="00C64239" w:rsidP="008900A8">
            <w:pPr>
              <w:pStyle w:val="acctfourfigures"/>
              <w:tabs>
                <w:tab w:val="clear" w:pos="765"/>
              </w:tabs>
              <w:spacing w:line="240" w:lineRule="atLeast"/>
              <w:ind w:left="-79" w:right="-79"/>
              <w:jc w:val="center"/>
            </w:pPr>
          </w:p>
          <w:p w:rsidR="008900A8" w:rsidRPr="00C64239" w:rsidRDefault="00C64239" w:rsidP="008900A8">
            <w:pPr>
              <w:pStyle w:val="acctfourfigures"/>
              <w:tabs>
                <w:tab w:val="clear" w:pos="765"/>
              </w:tabs>
              <w:spacing w:line="240" w:lineRule="atLeast"/>
              <w:ind w:left="-79" w:right="-79"/>
              <w:jc w:val="center"/>
            </w:pPr>
            <w:r w:rsidRPr="00C64239">
              <w:t>4.20 - 5.75</w:t>
            </w:r>
          </w:p>
        </w:tc>
        <w:tc>
          <w:tcPr>
            <w:tcW w:w="180" w:type="dxa"/>
            <w:shd w:val="clear" w:color="auto" w:fill="auto"/>
          </w:tcPr>
          <w:p w:rsidR="008900A8" w:rsidRPr="00C64239" w:rsidRDefault="008900A8" w:rsidP="008900A8">
            <w:pPr>
              <w:pStyle w:val="acctfourfigures"/>
              <w:spacing w:line="240" w:lineRule="atLeast"/>
            </w:pPr>
          </w:p>
        </w:tc>
        <w:tc>
          <w:tcPr>
            <w:tcW w:w="1170" w:type="dxa"/>
            <w:shd w:val="clear" w:color="auto" w:fill="auto"/>
          </w:tcPr>
          <w:p w:rsidR="00C64239" w:rsidRDefault="00C64239" w:rsidP="002530BB">
            <w:pPr>
              <w:pStyle w:val="acctfourfigures"/>
              <w:tabs>
                <w:tab w:val="clear" w:pos="765"/>
                <w:tab w:val="decimal" w:pos="970"/>
              </w:tabs>
              <w:spacing w:line="240" w:lineRule="atLeast"/>
              <w:ind w:right="-169"/>
            </w:pPr>
          </w:p>
          <w:p w:rsidR="008900A8" w:rsidRPr="00C64239" w:rsidRDefault="00C64239" w:rsidP="002530BB">
            <w:pPr>
              <w:pStyle w:val="acctfourfigures"/>
              <w:tabs>
                <w:tab w:val="clear" w:pos="765"/>
                <w:tab w:val="decimal" w:pos="970"/>
              </w:tabs>
              <w:spacing w:line="240" w:lineRule="atLeast"/>
              <w:ind w:right="-169"/>
            </w:pPr>
            <w:r w:rsidRPr="00C64239">
              <w:t>92,211</w:t>
            </w:r>
          </w:p>
        </w:tc>
        <w:tc>
          <w:tcPr>
            <w:tcW w:w="180" w:type="dxa"/>
            <w:shd w:val="clear" w:color="auto" w:fill="auto"/>
          </w:tcPr>
          <w:p w:rsidR="008900A8" w:rsidRPr="00C64239" w:rsidRDefault="008900A8" w:rsidP="008900A8">
            <w:pPr>
              <w:pStyle w:val="acctfourfigures"/>
              <w:tabs>
                <w:tab w:val="decimal" w:pos="911"/>
              </w:tabs>
              <w:spacing w:line="240" w:lineRule="atLeast"/>
              <w:ind w:right="-169"/>
            </w:pPr>
          </w:p>
        </w:tc>
        <w:tc>
          <w:tcPr>
            <w:tcW w:w="1170" w:type="dxa"/>
            <w:shd w:val="clear" w:color="auto" w:fill="auto"/>
          </w:tcPr>
          <w:p w:rsidR="008900A8" w:rsidRDefault="008900A8" w:rsidP="008900A8">
            <w:pPr>
              <w:pStyle w:val="acctfourfigures"/>
              <w:tabs>
                <w:tab w:val="clear" w:pos="765"/>
                <w:tab w:val="decimal" w:pos="641"/>
              </w:tabs>
              <w:spacing w:line="240" w:lineRule="atLeast"/>
              <w:ind w:right="-169"/>
            </w:pPr>
          </w:p>
          <w:p w:rsidR="00C64239" w:rsidRPr="00C64239" w:rsidRDefault="00C64239" w:rsidP="008900A8">
            <w:pPr>
              <w:pStyle w:val="acctfourfigures"/>
              <w:tabs>
                <w:tab w:val="clear" w:pos="765"/>
                <w:tab w:val="decimal" w:pos="641"/>
              </w:tabs>
              <w:spacing w:line="240" w:lineRule="atLeast"/>
              <w:ind w:right="-169"/>
            </w:pPr>
            <w:r>
              <w:t>-</w:t>
            </w:r>
          </w:p>
        </w:tc>
        <w:tc>
          <w:tcPr>
            <w:tcW w:w="180" w:type="dxa"/>
            <w:shd w:val="clear" w:color="auto" w:fill="auto"/>
          </w:tcPr>
          <w:p w:rsidR="008900A8" w:rsidRPr="00C64239" w:rsidRDefault="008900A8" w:rsidP="008900A8">
            <w:pPr>
              <w:pStyle w:val="acctfourfigures"/>
              <w:tabs>
                <w:tab w:val="decimal" w:pos="911"/>
              </w:tabs>
              <w:spacing w:line="240" w:lineRule="atLeast"/>
              <w:ind w:right="-169"/>
            </w:pPr>
          </w:p>
        </w:tc>
        <w:tc>
          <w:tcPr>
            <w:tcW w:w="1125" w:type="dxa"/>
            <w:shd w:val="clear" w:color="auto" w:fill="auto"/>
          </w:tcPr>
          <w:p w:rsidR="008900A8" w:rsidRDefault="008900A8" w:rsidP="008900A8">
            <w:pPr>
              <w:pStyle w:val="acctfourfigures"/>
              <w:tabs>
                <w:tab w:val="clear" w:pos="765"/>
                <w:tab w:val="decimal" w:pos="911"/>
              </w:tabs>
              <w:spacing w:line="240" w:lineRule="atLeast"/>
              <w:ind w:right="-169"/>
            </w:pPr>
          </w:p>
          <w:p w:rsidR="00C64239" w:rsidRPr="00C64239" w:rsidRDefault="00C64239" w:rsidP="008900A8">
            <w:pPr>
              <w:pStyle w:val="acctfourfigures"/>
              <w:tabs>
                <w:tab w:val="clear" w:pos="765"/>
                <w:tab w:val="decimal" w:pos="911"/>
              </w:tabs>
              <w:spacing w:line="240" w:lineRule="atLeast"/>
              <w:ind w:right="-169"/>
            </w:pPr>
            <w:r w:rsidRPr="00C64239">
              <w:t>92,211</w:t>
            </w:r>
          </w:p>
        </w:tc>
      </w:tr>
      <w:tr w:rsidR="008900A8" w:rsidRPr="000A4D45" w:rsidTr="008D749B">
        <w:trPr>
          <w:cantSplit/>
        </w:trPr>
        <w:tc>
          <w:tcPr>
            <w:tcW w:w="3420" w:type="dxa"/>
            <w:shd w:val="clear" w:color="auto" w:fill="auto"/>
          </w:tcPr>
          <w:p w:rsidR="002530BB" w:rsidRDefault="008900A8" w:rsidP="008900A8">
            <w:pPr>
              <w:spacing w:line="240" w:lineRule="atLeast"/>
              <w:ind w:left="11" w:right="-169"/>
            </w:pPr>
            <w:r w:rsidRPr="00C64239">
              <w:t xml:space="preserve">Long-term loans from financial </w:t>
            </w:r>
          </w:p>
          <w:p w:rsidR="008900A8" w:rsidRPr="00C64239" w:rsidRDefault="002530BB" w:rsidP="008900A8">
            <w:pPr>
              <w:spacing w:line="240" w:lineRule="atLeast"/>
              <w:ind w:left="11" w:right="-169"/>
            </w:pPr>
            <w:r>
              <w:t xml:space="preserve">   </w:t>
            </w:r>
            <w:r w:rsidR="008900A8" w:rsidRPr="00C64239">
              <w:t>institutions</w:t>
            </w:r>
          </w:p>
        </w:tc>
        <w:tc>
          <w:tcPr>
            <w:tcW w:w="1440" w:type="dxa"/>
            <w:shd w:val="clear" w:color="auto" w:fill="auto"/>
          </w:tcPr>
          <w:p w:rsidR="00C64239" w:rsidRDefault="00C64239" w:rsidP="008900A8">
            <w:pPr>
              <w:pStyle w:val="acctfourfigures"/>
              <w:tabs>
                <w:tab w:val="clear" w:pos="765"/>
              </w:tabs>
              <w:spacing w:line="240" w:lineRule="atLeast"/>
              <w:ind w:left="-79" w:right="-79"/>
              <w:jc w:val="center"/>
            </w:pPr>
          </w:p>
          <w:p w:rsidR="008900A8" w:rsidRPr="00C64239" w:rsidRDefault="00C64239" w:rsidP="008900A8">
            <w:pPr>
              <w:pStyle w:val="acctfourfigures"/>
              <w:tabs>
                <w:tab w:val="clear" w:pos="765"/>
              </w:tabs>
              <w:spacing w:line="240" w:lineRule="atLeast"/>
              <w:ind w:left="-79" w:right="-79"/>
              <w:jc w:val="center"/>
            </w:pPr>
            <w:r w:rsidRPr="00C64239">
              <w:t>5.25 - 6.025</w:t>
            </w:r>
          </w:p>
        </w:tc>
        <w:tc>
          <w:tcPr>
            <w:tcW w:w="180" w:type="dxa"/>
            <w:shd w:val="clear" w:color="auto" w:fill="auto"/>
          </w:tcPr>
          <w:p w:rsidR="008900A8" w:rsidRPr="00C64239" w:rsidRDefault="008900A8" w:rsidP="008900A8">
            <w:pPr>
              <w:pStyle w:val="acctfourfigures"/>
              <w:spacing w:line="240" w:lineRule="atLeast"/>
            </w:pPr>
          </w:p>
        </w:tc>
        <w:tc>
          <w:tcPr>
            <w:tcW w:w="1170" w:type="dxa"/>
            <w:tcBorders>
              <w:bottom w:val="single" w:sz="4" w:space="0" w:color="auto"/>
            </w:tcBorders>
            <w:shd w:val="clear" w:color="auto" w:fill="auto"/>
          </w:tcPr>
          <w:p w:rsidR="00C64239" w:rsidRDefault="00C64239" w:rsidP="002530BB">
            <w:pPr>
              <w:pStyle w:val="acctfourfigures"/>
              <w:tabs>
                <w:tab w:val="clear" w:pos="765"/>
                <w:tab w:val="decimal" w:pos="970"/>
              </w:tabs>
              <w:spacing w:line="240" w:lineRule="atLeast"/>
              <w:ind w:right="-169"/>
            </w:pPr>
          </w:p>
          <w:p w:rsidR="008900A8" w:rsidRPr="00C64239" w:rsidRDefault="00C64239" w:rsidP="002530BB">
            <w:pPr>
              <w:pStyle w:val="acctfourfigures"/>
              <w:tabs>
                <w:tab w:val="clear" w:pos="765"/>
                <w:tab w:val="decimal" w:pos="970"/>
              </w:tabs>
              <w:spacing w:line="240" w:lineRule="atLeast"/>
              <w:ind w:right="-169"/>
            </w:pPr>
            <w:r w:rsidRPr="00C64239">
              <w:t>58,510</w:t>
            </w:r>
          </w:p>
        </w:tc>
        <w:tc>
          <w:tcPr>
            <w:tcW w:w="180" w:type="dxa"/>
            <w:shd w:val="clear" w:color="auto" w:fill="auto"/>
          </w:tcPr>
          <w:p w:rsidR="008900A8" w:rsidRPr="00C64239" w:rsidRDefault="008900A8" w:rsidP="008900A8">
            <w:pPr>
              <w:pStyle w:val="acctfourfigures"/>
              <w:tabs>
                <w:tab w:val="decimal" w:pos="911"/>
              </w:tabs>
              <w:spacing w:line="240" w:lineRule="atLeast"/>
              <w:ind w:right="-169"/>
            </w:pPr>
          </w:p>
        </w:tc>
        <w:tc>
          <w:tcPr>
            <w:tcW w:w="1170" w:type="dxa"/>
            <w:tcBorders>
              <w:bottom w:val="single" w:sz="4" w:space="0" w:color="auto"/>
            </w:tcBorders>
            <w:shd w:val="clear" w:color="auto" w:fill="auto"/>
          </w:tcPr>
          <w:p w:rsidR="008900A8" w:rsidRDefault="008900A8" w:rsidP="002530BB">
            <w:pPr>
              <w:pStyle w:val="acctfourfigures"/>
              <w:tabs>
                <w:tab w:val="clear" w:pos="765"/>
                <w:tab w:val="decimal" w:pos="880"/>
              </w:tabs>
              <w:spacing w:line="240" w:lineRule="atLeast"/>
              <w:ind w:right="-169"/>
            </w:pPr>
          </w:p>
          <w:p w:rsidR="00C64239" w:rsidRPr="00C64239" w:rsidRDefault="00C64239" w:rsidP="002530BB">
            <w:pPr>
              <w:pStyle w:val="acctfourfigures"/>
              <w:tabs>
                <w:tab w:val="clear" w:pos="765"/>
                <w:tab w:val="decimal" w:pos="880"/>
              </w:tabs>
              <w:spacing w:line="240" w:lineRule="atLeast"/>
              <w:ind w:right="-169"/>
            </w:pPr>
            <w:r w:rsidRPr="00C64239">
              <w:t>23,953</w:t>
            </w:r>
          </w:p>
        </w:tc>
        <w:tc>
          <w:tcPr>
            <w:tcW w:w="180" w:type="dxa"/>
            <w:shd w:val="clear" w:color="auto" w:fill="auto"/>
          </w:tcPr>
          <w:p w:rsidR="008900A8" w:rsidRPr="00C64239" w:rsidRDefault="008900A8" w:rsidP="008900A8">
            <w:pPr>
              <w:pStyle w:val="acctfourfigures"/>
              <w:tabs>
                <w:tab w:val="decimal" w:pos="911"/>
              </w:tabs>
              <w:spacing w:line="240" w:lineRule="atLeast"/>
              <w:ind w:right="-169"/>
            </w:pPr>
          </w:p>
        </w:tc>
        <w:tc>
          <w:tcPr>
            <w:tcW w:w="1125" w:type="dxa"/>
            <w:tcBorders>
              <w:bottom w:val="single" w:sz="4" w:space="0" w:color="auto"/>
            </w:tcBorders>
            <w:shd w:val="clear" w:color="auto" w:fill="auto"/>
          </w:tcPr>
          <w:p w:rsidR="008900A8" w:rsidRDefault="008900A8" w:rsidP="008900A8">
            <w:pPr>
              <w:pStyle w:val="acctfourfigures"/>
              <w:tabs>
                <w:tab w:val="clear" w:pos="765"/>
                <w:tab w:val="decimal" w:pos="911"/>
              </w:tabs>
              <w:spacing w:line="240" w:lineRule="atLeast"/>
              <w:ind w:right="-169"/>
            </w:pPr>
          </w:p>
          <w:p w:rsidR="00C64239" w:rsidRPr="00C64239" w:rsidRDefault="00C64239" w:rsidP="008900A8">
            <w:pPr>
              <w:pStyle w:val="acctfourfigures"/>
              <w:tabs>
                <w:tab w:val="clear" w:pos="765"/>
                <w:tab w:val="decimal" w:pos="911"/>
              </w:tabs>
              <w:spacing w:line="240" w:lineRule="atLeast"/>
              <w:ind w:right="-169"/>
            </w:pPr>
            <w:r w:rsidRPr="00C64239">
              <w:t>82,463</w:t>
            </w:r>
          </w:p>
        </w:tc>
      </w:tr>
      <w:tr w:rsidR="008900A8" w:rsidRPr="000A4D45" w:rsidTr="008D749B">
        <w:trPr>
          <w:cantSplit/>
        </w:trPr>
        <w:tc>
          <w:tcPr>
            <w:tcW w:w="3420" w:type="dxa"/>
            <w:shd w:val="clear" w:color="auto" w:fill="auto"/>
          </w:tcPr>
          <w:p w:rsidR="008900A8" w:rsidRPr="00C64239" w:rsidRDefault="008900A8" w:rsidP="008900A8">
            <w:pPr>
              <w:spacing w:line="240" w:lineRule="atLeast"/>
              <w:ind w:left="11" w:right="-169"/>
              <w:rPr>
                <w:b/>
                <w:bCs/>
              </w:rPr>
            </w:pPr>
            <w:r w:rsidRPr="00C64239">
              <w:rPr>
                <w:b/>
                <w:bCs/>
              </w:rPr>
              <w:t>Total</w:t>
            </w:r>
          </w:p>
        </w:tc>
        <w:tc>
          <w:tcPr>
            <w:tcW w:w="1440" w:type="dxa"/>
            <w:shd w:val="clear" w:color="auto" w:fill="auto"/>
          </w:tcPr>
          <w:p w:rsidR="008900A8" w:rsidRPr="00C64239" w:rsidRDefault="008900A8" w:rsidP="008900A8">
            <w:pPr>
              <w:pStyle w:val="acctfourfigures"/>
              <w:tabs>
                <w:tab w:val="clear" w:pos="765"/>
              </w:tabs>
              <w:spacing w:line="240" w:lineRule="atLeast"/>
              <w:ind w:right="101"/>
              <w:jc w:val="center"/>
              <w:rPr>
                <w:b/>
                <w:bCs/>
              </w:rPr>
            </w:pPr>
          </w:p>
        </w:tc>
        <w:tc>
          <w:tcPr>
            <w:tcW w:w="180" w:type="dxa"/>
            <w:shd w:val="clear" w:color="auto" w:fill="auto"/>
          </w:tcPr>
          <w:p w:rsidR="008900A8" w:rsidRPr="00C64239" w:rsidRDefault="008900A8" w:rsidP="008900A8">
            <w:pPr>
              <w:pStyle w:val="acctfourfigures"/>
              <w:spacing w:line="240" w:lineRule="atLeast"/>
              <w:rPr>
                <w:b/>
                <w:bCs/>
              </w:rPr>
            </w:pPr>
          </w:p>
        </w:tc>
        <w:tc>
          <w:tcPr>
            <w:tcW w:w="1170" w:type="dxa"/>
            <w:tcBorders>
              <w:top w:val="single" w:sz="4" w:space="0" w:color="auto"/>
            </w:tcBorders>
            <w:shd w:val="clear" w:color="auto" w:fill="auto"/>
          </w:tcPr>
          <w:p w:rsidR="008900A8" w:rsidRPr="00C64239" w:rsidRDefault="00C64239" w:rsidP="002530BB">
            <w:pPr>
              <w:pStyle w:val="acctfourfigures"/>
              <w:tabs>
                <w:tab w:val="clear" w:pos="765"/>
                <w:tab w:val="decimal" w:pos="970"/>
              </w:tabs>
              <w:spacing w:line="240" w:lineRule="atLeast"/>
              <w:ind w:right="-169"/>
              <w:rPr>
                <w:b/>
                <w:bCs/>
              </w:rPr>
            </w:pPr>
            <w:r w:rsidRPr="00C64239">
              <w:rPr>
                <w:b/>
                <w:bCs/>
              </w:rPr>
              <w:t>150,721</w:t>
            </w:r>
          </w:p>
        </w:tc>
        <w:tc>
          <w:tcPr>
            <w:tcW w:w="180" w:type="dxa"/>
            <w:shd w:val="clear" w:color="auto" w:fill="auto"/>
          </w:tcPr>
          <w:p w:rsidR="008900A8" w:rsidRPr="00C64239" w:rsidRDefault="008900A8" w:rsidP="008900A8">
            <w:pPr>
              <w:pStyle w:val="acctfourfigures"/>
              <w:tabs>
                <w:tab w:val="decimal" w:pos="911"/>
              </w:tabs>
              <w:spacing w:line="240" w:lineRule="atLeast"/>
              <w:ind w:right="-169"/>
              <w:rPr>
                <w:b/>
                <w:bCs/>
              </w:rPr>
            </w:pPr>
          </w:p>
        </w:tc>
        <w:tc>
          <w:tcPr>
            <w:tcW w:w="1170" w:type="dxa"/>
            <w:tcBorders>
              <w:top w:val="single" w:sz="4" w:space="0" w:color="auto"/>
            </w:tcBorders>
            <w:shd w:val="clear" w:color="auto" w:fill="auto"/>
          </w:tcPr>
          <w:p w:rsidR="008900A8" w:rsidRPr="00C64239" w:rsidRDefault="00C64239" w:rsidP="002530BB">
            <w:pPr>
              <w:pStyle w:val="acctfourfigures"/>
              <w:tabs>
                <w:tab w:val="clear" w:pos="765"/>
                <w:tab w:val="decimal" w:pos="880"/>
              </w:tabs>
              <w:spacing w:line="240" w:lineRule="atLeast"/>
              <w:ind w:right="-169"/>
              <w:rPr>
                <w:b/>
                <w:bCs/>
              </w:rPr>
            </w:pPr>
            <w:r w:rsidRPr="00C64239">
              <w:rPr>
                <w:b/>
                <w:bCs/>
              </w:rPr>
              <w:t>23,953</w:t>
            </w:r>
          </w:p>
        </w:tc>
        <w:tc>
          <w:tcPr>
            <w:tcW w:w="180" w:type="dxa"/>
            <w:shd w:val="clear" w:color="auto" w:fill="auto"/>
          </w:tcPr>
          <w:p w:rsidR="008900A8" w:rsidRPr="00C64239" w:rsidRDefault="008900A8" w:rsidP="008900A8">
            <w:pPr>
              <w:pStyle w:val="acctfourfigures"/>
              <w:tabs>
                <w:tab w:val="decimal" w:pos="911"/>
              </w:tabs>
              <w:spacing w:line="240" w:lineRule="atLeast"/>
              <w:ind w:right="-169"/>
              <w:rPr>
                <w:b/>
                <w:bCs/>
              </w:rPr>
            </w:pPr>
          </w:p>
        </w:tc>
        <w:tc>
          <w:tcPr>
            <w:tcW w:w="1125" w:type="dxa"/>
            <w:tcBorders>
              <w:top w:val="single" w:sz="4" w:space="0" w:color="auto"/>
            </w:tcBorders>
            <w:shd w:val="clear" w:color="auto" w:fill="auto"/>
          </w:tcPr>
          <w:p w:rsidR="008900A8" w:rsidRPr="00C64239" w:rsidRDefault="00C64239" w:rsidP="008900A8">
            <w:pPr>
              <w:pStyle w:val="acctfourfigures"/>
              <w:tabs>
                <w:tab w:val="clear" w:pos="765"/>
                <w:tab w:val="decimal" w:pos="911"/>
              </w:tabs>
              <w:spacing w:line="240" w:lineRule="atLeast"/>
              <w:ind w:right="-169"/>
              <w:rPr>
                <w:b/>
                <w:bCs/>
              </w:rPr>
            </w:pPr>
            <w:r w:rsidRPr="00C64239">
              <w:rPr>
                <w:b/>
                <w:bCs/>
              </w:rPr>
              <w:t>174,674</w:t>
            </w:r>
          </w:p>
        </w:tc>
      </w:tr>
      <w:tr w:rsidR="008900A8" w:rsidRPr="000A4D45" w:rsidTr="008D749B">
        <w:trPr>
          <w:cantSplit/>
        </w:trPr>
        <w:tc>
          <w:tcPr>
            <w:tcW w:w="3420" w:type="dxa"/>
            <w:shd w:val="clear" w:color="auto" w:fill="auto"/>
          </w:tcPr>
          <w:p w:rsidR="008900A8" w:rsidRPr="00C64239" w:rsidRDefault="008900A8" w:rsidP="008900A8">
            <w:pPr>
              <w:spacing w:line="240" w:lineRule="atLeast"/>
            </w:pPr>
          </w:p>
        </w:tc>
        <w:tc>
          <w:tcPr>
            <w:tcW w:w="1440" w:type="dxa"/>
            <w:shd w:val="clear" w:color="auto" w:fill="auto"/>
          </w:tcPr>
          <w:p w:rsidR="008900A8" w:rsidRPr="00C64239" w:rsidRDefault="008900A8" w:rsidP="008900A8">
            <w:pPr>
              <w:pStyle w:val="acctfourfigures"/>
              <w:tabs>
                <w:tab w:val="clear" w:pos="765"/>
                <w:tab w:val="decimal" w:pos="731"/>
              </w:tabs>
              <w:spacing w:line="240" w:lineRule="atLeast"/>
              <w:ind w:right="11"/>
            </w:pPr>
          </w:p>
        </w:tc>
        <w:tc>
          <w:tcPr>
            <w:tcW w:w="180" w:type="dxa"/>
            <w:shd w:val="clear" w:color="auto" w:fill="auto"/>
          </w:tcPr>
          <w:p w:rsidR="008900A8" w:rsidRPr="00C64239" w:rsidRDefault="008900A8" w:rsidP="008900A8">
            <w:pPr>
              <w:pStyle w:val="acctfourfigures"/>
              <w:spacing w:line="240" w:lineRule="atLeast"/>
            </w:pPr>
          </w:p>
        </w:tc>
        <w:tc>
          <w:tcPr>
            <w:tcW w:w="1170" w:type="dxa"/>
            <w:tcBorders>
              <w:top w:val="double" w:sz="4" w:space="0" w:color="auto"/>
            </w:tcBorders>
            <w:shd w:val="clear" w:color="auto" w:fill="auto"/>
          </w:tcPr>
          <w:p w:rsidR="008900A8" w:rsidRPr="00C64239" w:rsidRDefault="008900A8" w:rsidP="002530BB">
            <w:pPr>
              <w:pStyle w:val="acctfourfigures"/>
              <w:tabs>
                <w:tab w:val="clear" w:pos="765"/>
                <w:tab w:val="decimal" w:pos="970"/>
              </w:tabs>
              <w:spacing w:line="240" w:lineRule="atLeast"/>
              <w:ind w:right="-169"/>
            </w:pPr>
          </w:p>
        </w:tc>
        <w:tc>
          <w:tcPr>
            <w:tcW w:w="180" w:type="dxa"/>
            <w:shd w:val="clear" w:color="auto" w:fill="auto"/>
          </w:tcPr>
          <w:p w:rsidR="008900A8" w:rsidRPr="00C64239" w:rsidRDefault="008900A8" w:rsidP="008900A8">
            <w:pPr>
              <w:pStyle w:val="acctfourfigures"/>
              <w:tabs>
                <w:tab w:val="decimal" w:pos="911"/>
              </w:tabs>
              <w:spacing w:line="240" w:lineRule="atLeast"/>
              <w:ind w:right="-169"/>
            </w:pPr>
          </w:p>
        </w:tc>
        <w:tc>
          <w:tcPr>
            <w:tcW w:w="1170" w:type="dxa"/>
            <w:tcBorders>
              <w:top w:val="double" w:sz="4" w:space="0" w:color="auto"/>
            </w:tcBorders>
            <w:shd w:val="clear" w:color="auto" w:fill="auto"/>
          </w:tcPr>
          <w:p w:rsidR="008900A8" w:rsidRPr="00C64239" w:rsidRDefault="008900A8" w:rsidP="008900A8">
            <w:pPr>
              <w:pStyle w:val="acctfourfigures"/>
              <w:tabs>
                <w:tab w:val="clear" w:pos="765"/>
                <w:tab w:val="decimal" w:pos="821"/>
                <w:tab w:val="decimal" w:pos="911"/>
              </w:tabs>
              <w:spacing w:line="240" w:lineRule="atLeast"/>
              <w:ind w:right="-169"/>
            </w:pPr>
          </w:p>
        </w:tc>
        <w:tc>
          <w:tcPr>
            <w:tcW w:w="180" w:type="dxa"/>
            <w:shd w:val="clear" w:color="auto" w:fill="auto"/>
          </w:tcPr>
          <w:p w:rsidR="008900A8" w:rsidRPr="00C64239" w:rsidRDefault="008900A8" w:rsidP="008900A8">
            <w:pPr>
              <w:pStyle w:val="acctfourfigures"/>
              <w:tabs>
                <w:tab w:val="decimal" w:pos="911"/>
              </w:tabs>
              <w:spacing w:line="240" w:lineRule="atLeast"/>
              <w:ind w:right="-169"/>
            </w:pPr>
          </w:p>
        </w:tc>
        <w:tc>
          <w:tcPr>
            <w:tcW w:w="1125" w:type="dxa"/>
            <w:tcBorders>
              <w:top w:val="double" w:sz="4" w:space="0" w:color="auto"/>
            </w:tcBorders>
            <w:shd w:val="clear" w:color="auto" w:fill="auto"/>
          </w:tcPr>
          <w:p w:rsidR="008900A8" w:rsidRPr="00C64239" w:rsidRDefault="008900A8" w:rsidP="008900A8">
            <w:pPr>
              <w:pStyle w:val="acctfourfigures"/>
              <w:tabs>
                <w:tab w:val="clear" w:pos="765"/>
                <w:tab w:val="decimal" w:pos="911"/>
              </w:tabs>
              <w:spacing w:line="240" w:lineRule="atLeast"/>
              <w:ind w:right="-169"/>
            </w:pPr>
          </w:p>
        </w:tc>
      </w:tr>
      <w:tr w:rsidR="008900A8" w:rsidRPr="000A4D45" w:rsidTr="008D749B">
        <w:trPr>
          <w:cantSplit/>
        </w:trPr>
        <w:tc>
          <w:tcPr>
            <w:tcW w:w="3420" w:type="dxa"/>
            <w:shd w:val="clear" w:color="auto" w:fill="auto"/>
          </w:tcPr>
          <w:p w:rsidR="008900A8" w:rsidRPr="00C64239" w:rsidRDefault="008900A8" w:rsidP="008900A8">
            <w:pPr>
              <w:spacing w:line="240" w:lineRule="atLeast"/>
              <w:ind w:left="180" w:hanging="180"/>
              <w:rPr>
                <w:b/>
                <w:bCs/>
                <w:i/>
                <w:iCs/>
              </w:rPr>
            </w:pPr>
            <w:r w:rsidRPr="00C64239">
              <w:rPr>
                <w:b/>
                <w:bCs/>
                <w:i/>
                <w:iCs/>
              </w:rPr>
              <w:t>2018</w:t>
            </w:r>
          </w:p>
        </w:tc>
        <w:tc>
          <w:tcPr>
            <w:tcW w:w="1440" w:type="dxa"/>
            <w:shd w:val="clear" w:color="auto" w:fill="auto"/>
          </w:tcPr>
          <w:p w:rsidR="008900A8" w:rsidRPr="00C64239" w:rsidRDefault="008900A8" w:rsidP="008900A8">
            <w:pPr>
              <w:pStyle w:val="acctfourfigures"/>
              <w:tabs>
                <w:tab w:val="clear" w:pos="765"/>
                <w:tab w:val="decimal" w:pos="731"/>
              </w:tabs>
              <w:spacing w:line="240" w:lineRule="atLeast"/>
              <w:ind w:right="11"/>
            </w:pPr>
          </w:p>
        </w:tc>
        <w:tc>
          <w:tcPr>
            <w:tcW w:w="180" w:type="dxa"/>
            <w:shd w:val="clear" w:color="auto" w:fill="auto"/>
          </w:tcPr>
          <w:p w:rsidR="008900A8" w:rsidRPr="00C64239" w:rsidRDefault="008900A8" w:rsidP="008900A8">
            <w:pPr>
              <w:pStyle w:val="acctfourfigures"/>
              <w:spacing w:line="240" w:lineRule="atLeast"/>
            </w:pPr>
          </w:p>
        </w:tc>
        <w:tc>
          <w:tcPr>
            <w:tcW w:w="1170" w:type="dxa"/>
            <w:shd w:val="clear" w:color="auto" w:fill="auto"/>
          </w:tcPr>
          <w:p w:rsidR="008900A8" w:rsidRPr="00C64239" w:rsidRDefault="008900A8" w:rsidP="002530BB">
            <w:pPr>
              <w:pStyle w:val="acctfourfigures"/>
              <w:tabs>
                <w:tab w:val="clear" w:pos="765"/>
                <w:tab w:val="decimal" w:pos="970"/>
              </w:tabs>
              <w:spacing w:line="240" w:lineRule="atLeast"/>
              <w:ind w:right="-169"/>
            </w:pPr>
          </w:p>
        </w:tc>
        <w:tc>
          <w:tcPr>
            <w:tcW w:w="180" w:type="dxa"/>
            <w:shd w:val="clear" w:color="auto" w:fill="auto"/>
          </w:tcPr>
          <w:p w:rsidR="008900A8" w:rsidRPr="00C64239" w:rsidRDefault="008900A8" w:rsidP="008900A8">
            <w:pPr>
              <w:pStyle w:val="acctfourfigures"/>
              <w:tabs>
                <w:tab w:val="decimal" w:pos="911"/>
              </w:tabs>
              <w:spacing w:line="240" w:lineRule="atLeast"/>
              <w:ind w:right="-169"/>
            </w:pPr>
          </w:p>
        </w:tc>
        <w:tc>
          <w:tcPr>
            <w:tcW w:w="1170" w:type="dxa"/>
            <w:shd w:val="clear" w:color="auto" w:fill="auto"/>
          </w:tcPr>
          <w:p w:rsidR="008900A8" w:rsidRPr="00C64239" w:rsidRDefault="008900A8" w:rsidP="008900A8">
            <w:pPr>
              <w:pStyle w:val="acctfourfigures"/>
              <w:tabs>
                <w:tab w:val="clear" w:pos="765"/>
                <w:tab w:val="decimal" w:pos="821"/>
                <w:tab w:val="decimal" w:pos="911"/>
              </w:tabs>
              <w:spacing w:line="240" w:lineRule="atLeast"/>
              <w:ind w:right="-169"/>
            </w:pPr>
          </w:p>
        </w:tc>
        <w:tc>
          <w:tcPr>
            <w:tcW w:w="180" w:type="dxa"/>
            <w:shd w:val="clear" w:color="auto" w:fill="auto"/>
          </w:tcPr>
          <w:p w:rsidR="008900A8" w:rsidRPr="00C64239" w:rsidRDefault="008900A8" w:rsidP="008900A8">
            <w:pPr>
              <w:pStyle w:val="acctfourfigures"/>
              <w:tabs>
                <w:tab w:val="decimal" w:pos="911"/>
              </w:tabs>
              <w:spacing w:line="240" w:lineRule="atLeast"/>
              <w:ind w:right="-169"/>
            </w:pPr>
          </w:p>
        </w:tc>
        <w:tc>
          <w:tcPr>
            <w:tcW w:w="1125" w:type="dxa"/>
            <w:shd w:val="clear" w:color="auto" w:fill="auto"/>
          </w:tcPr>
          <w:p w:rsidR="008900A8" w:rsidRPr="00C64239" w:rsidRDefault="008900A8" w:rsidP="008900A8">
            <w:pPr>
              <w:pStyle w:val="acctfourfigures"/>
              <w:tabs>
                <w:tab w:val="clear" w:pos="765"/>
                <w:tab w:val="decimal" w:pos="911"/>
              </w:tabs>
              <w:spacing w:line="240" w:lineRule="atLeast"/>
              <w:ind w:right="-169"/>
            </w:pPr>
          </w:p>
        </w:tc>
      </w:tr>
      <w:tr w:rsidR="008900A8" w:rsidRPr="000A4D45" w:rsidTr="008D749B">
        <w:trPr>
          <w:cantSplit/>
        </w:trPr>
        <w:tc>
          <w:tcPr>
            <w:tcW w:w="3420" w:type="dxa"/>
            <w:shd w:val="clear" w:color="auto" w:fill="auto"/>
          </w:tcPr>
          <w:p w:rsidR="008900A8" w:rsidRPr="00C64239" w:rsidRDefault="008900A8" w:rsidP="008900A8">
            <w:pPr>
              <w:tabs>
                <w:tab w:val="left" w:pos="2442"/>
              </w:tabs>
              <w:spacing w:line="240" w:lineRule="atLeast"/>
              <w:ind w:left="180" w:hanging="180"/>
              <w:rPr>
                <w:b/>
                <w:bCs/>
                <w:i/>
                <w:iCs/>
                <w:cs/>
              </w:rPr>
            </w:pPr>
            <w:r w:rsidRPr="00C64239">
              <w:rPr>
                <w:b/>
                <w:bCs/>
                <w:i/>
                <w:iCs/>
              </w:rPr>
              <w:t>Financial liabilities</w:t>
            </w:r>
          </w:p>
        </w:tc>
        <w:tc>
          <w:tcPr>
            <w:tcW w:w="1440" w:type="dxa"/>
            <w:shd w:val="clear" w:color="auto" w:fill="auto"/>
          </w:tcPr>
          <w:p w:rsidR="008900A8" w:rsidRPr="00C64239" w:rsidRDefault="008900A8" w:rsidP="008900A8">
            <w:pPr>
              <w:pStyle w:val="acctfourfigures"/>
              <w:tabs>
                <w:tab w:val="clear" w:pos="765"/>
                <w:tab w:val="decimal" w:pos="731"/>
              </w:tabs>
              <w:spacing w:line="240" w:lineRule="atLeast"/>
              <w:ind w:right="11"/>
            </w:pPr>
          </w:p>
        </w:tc>
        <w:tc>
          <w:tcPr>
            <w:tcW w:w="180" w:type="dxa"/>
            <w:shd w:val="clear" w:color="auto" w:fill="auto"/>
          </w:tcPr>
          <w:p w:rsidR="008900A8" w:rsidRPr="00C64239" w:rsidRDefault="008900A8" w:rsidP="008900A8">
            <w:pPr>
              <w:pStyle w:val="acctfourfigures"/>
              <w:spacing w:line="240" w:lineRule="atLeast"/>
            </w:pPr>
          </w:p>
        </w:tc>
        <w:tc>
          <w:tcPr>
            <w:tcW w:w="1170" w:type="dxa"/>
            <w:shd w:val="clear" w:color="auto" w:fill="auto"/>
          </w:tcPr>
          <w:p w:rsidR="008900A8" w:rsidRPr="00C64239" w:rsidRDefault="008900A8" w:rsidP="002530BB">
            <w:pPr>
              <w:pStyle w:val="acctfourfigures"/>
              <w:tabs>
                <w:tab w:val="clear" w:pos="765"/>
                <w:tab w:val="decimal" w:pos="970"/>
              </w:tabs>
              <w:spacing w:line="240" w:lineRule="atLeast"/>
              <w:ind w:right="-169"/>
            </w:pPr>
          </w:p>
        </w:tc>
        <w:tc>
          <w:tcPr>
            <w:tcW w:w="180" w:type="dxa"/>
            <w:shd w:val="clear" w:color="auto" w:fill="auto"/>
          </w:tcPr>
          <w:p w:rsidR="008900A8" w:rsidRPr="00C64239" w:rsidRDefault="008900A8" w:rsidP="008900A8">
            <w:pPr>
              <w:pStyle w:val="acctfourfigures"/>
              <w:tabs>
                <w:tab w:val="decimal" w:pos="911"/>
              </w:tabs>
              <w:spacing w:line="240" w:lineRule="atLeast"/>
              <w:ind w:right="-169"/>
            </w:pPr>
          </w:p>
        </w:tc>
        <w:tc>
          <w:tcPr>
            <w:tcW w:w="1170" w:type="dxa"/>
            <w:shd w:val="clear" w:color="auto" w:fill="auto"/>
          </w:tcPr>
          <w:p w:rsidR="008900A8" w:rsidRPr="00C64239" w:rsidRDefault="008900A8" w:rsidP="008900A8">
            <w:pPr>
              <w:pStyle w:val="acctfourfigures"/>
              <w:tabs>
                <w:tab w:val="clear" w:pos="765"/>
                <w:tab w:val="decimal" w:pos="821"/>
                <w:tab w:val="decimal" w:pos="911"/>
              </w:tabs>
              <w:spacing w:line="240" w:lineRule="atLeast"/>
              <w:ind w:right="-169"/>
            </w:pPr>
          </w:p>
        </w:tc>
        <w:tc>
          <w:tcPr>
            <w:tcW w:w="180" w:type="dxa"/>
            <w:shd w:val="clear" w:color="auto" w:fill="auto"/>
          </w:tcPr>
          <w:p w:rsidR="008900A8" w:rsidRPr="00C64239" w:rsidRDefault="008900A8" w:rsidP="008900A8">
            <w:pPr>
              <w:pStyle w:val="acctfourfigures"/>
              <w:tabs>
                <w:tab w:val="decimal" w:pos="911"/>
              </w:tabs>
              <w:spacing w:line="240" w:lineRule="atLeast"/>
              <w:ind w:right="-169"/>
            </w:pPr>
          </w:p>
        </w:tc>
        <w:tc>
          <w:tcPr>
            <w:tcW w:w="1125" w:type="dxa"/>
            <w:shd w:val="clear" w:color="auto" w:fill="auto"/>
          </w:tcPr>
          <w:p w:rsidR="008900A8" w:rsidRPr="00C64239" w:rsidRDefault="008900A8" w:rsidP="008900A8">
            <w:pPr>
              <w:pStyle w:val="acctfourfigures"/>
              <w:tabs>
                <w:tab w:val="clear" w:pos="765"/>
                <w:tab w:val="decimal" w:pos="911"/>
              </w:tabs>
              <w:spacing w:line="240" w:lineRule="atLeast"/>
              <w:ind w:right="-169"/>
            </w:pPr>
          </w:p>
        </w:tc>
      </w:tr>
      <w:tr w:rsidR="008900A8" w:rsidRPr="000A4D45" w:rsidTr="008D749B">
        <w:trPr>
          <w:cantSplit/>
        </w:trPr>
        <w:tc>
          <w:tcPr>
            <w:tcW w:w="3420" w:type="dxa"/>
            <w:shd w:val="clear" w:color="auto" w:fill="auto"/>
          </w:tcPr>
          <w:p w:rsidR="002530BB" w:rsidRDefault="008900A8" w:rsidP="008900A8">
            <w:pPr>
              <w:spacing w:line="240" w:lineRule="atLeast"/>
              <w:ind w:left="11" w:right="-169"/>
            </w:pPr>
            <w:r w:rsidRPr="00C64239">
              <w:t xml:space="preserve">Short-term loans from financial </w:t>
            </w:r>
          </w:p>
          <w:p w:rsidR="008900A8" w:rsidRPr="00C64239" w:rsidRDefault="002530BB" w:rsidP="008900A8">
            <w:pPr>
              <w:spacing w:line="240" w:lineRule="atLeast"/>
              <w:ind w:left="11" w:right="-169"/>
            </w:pPr>
            <w:r>
              <w:t xml:space="preserve">   </w:t>
            </w:r>
            <w:r w:rsidR="008900A8" w:rsidRPr="00C64239">
              <w:t>institutions</w:t>
            </w:r>
          </w:p>
        </w:tc>
        <w:tc>
          <w:tcPr>
            <w:tcW w:w="1440" w:type="dxa"/>
            <w:shd w:val="clear" w:color="auto" w:fill="auto"/>
          </w:tcPr>
          <w:p w:rsidR="00C64239" w:rsidRDefault="00C64239" w:rsidP="008900A8">
            <w:pPr>
              <w:pStyle w:val="acctfourfigures"/>
              <w:tabs>
                <w:tab w:val="clear" w:pos="765"/>
              </w:tabs>
              <w:spacing w:line="240" w:lineRule="atLeast"/>
              <w:ind w:left="-79" w:right="-79"/>
              <w:jc w:val="center"/>
            </w:pPr>
          </w:p>
          <w:p w:rsidR="008900A8" w:rsidRPr="00C64239" w:rsidRDefault="008900A8" w:rsidP="008900A8">
            <w:pPr>
              <w:pStyle w:val="acctfourfigures"/>
              <w:tabs>
                <w:tab w:val="clear" w:pos="765"/>
              </w:tabs>
              <w:spacing w:line="240" w:lineRule="atLeast"/>
              <w:ind w:left="-79" w:right="-79"/>
              <w:jc w:val="center"/>
            </w:pPr>
            <w:r w:rsidRPr="00C64239">
              <w:rPr>
                <w:cs/>
              </w:rPr>
              <w:t>5.50 - 5.87</w:t>
            </w:r>
          </w:p>
        </w:tc>
        <w:tc>
          <w:tcPr>
            <w:tcW w:w="180" w:type="dxa"/>
            <w:shd w:val="clear" w:color="auto" w:fill="auto"/>
          </w:tcPr>
          <w:p w:rsidR="008900A8" w:rsidRPr="00C64239" w:rsidRDefault="008900A8" w:rsidP="008900A8">
            <w:pPr>
              <w:pStyle w:val="acctfourfigures"/>
              <w:spacing w:line="240" w:lineRule="atLeast"/>
            </w:pPr>
          </w:p>
        </w:tc>
        <w:tc>
          <w:tcPr>
            <w:tcW w:w="1170" w:type="dxa"/>
            <w:shd w:val="clear" w:color="auto" w:fill="auto"/>
          </w:tcPr>
          <w:p w:rsidR="00C64239" w:rsidRDefault="00C64239" w:rsidP="002530BB">
            <w:pPr>
              <w:pStyle w:val="acctfourfigures"/>
              <w:tabs>
                <w:tab w:val="clear" w:pos="765"/>
                <w:tab w:val="decimal" w:pos="970"/>
              </w:tabs>
              <w:spacing w:line="240" w:lineRule="atLeast"/>
              <w:ind w:right="-169"/>
            </w:pPr>
          </w:p>
          <w:p w:rsidR="008900A8" w:rsidRPr="00C64239" w:rsidRDefault="008900A8" w:rsidP="002530BB">
            <w:pPr>
              <w:pStyle w:val="acctfourfigures"/>
              <w:tabs>
                <w:tab w:val="clear" w:pos="765"/>
                <w:tab w:val="decimal" w:pos="970"/>
              </w:tabs>
              <w:spacing w:line="240" w:lineRule="atLeast"/>
              <w:ind w:right="-169"/>
            </w:pPr>
            <w:r w:rsidRPr="00C64239">
              <w:rPr>
                <w:cs/>
              </w:rPr>
              <w:t>815</w:t>
            </w:r>
          </w:p>
        </w:tc>
        <w:tc>
          <w:tcPr>
            <w:tcW w:w="180" w:type="dxa"/>
            <w:shd w:val="clear" w:color="auto" w:fill="auto"/>
          </w:tcPr>
          <w:p w:rsidR="008900A8" w:rsidRPr="00C64239" w:rsidRDefault="008900A8" w:rsidP="008900A8">
            <w:pPr>
              <w:pStyle w:val="acctfourfigures"/>
              <w:tabs>
                <w:tab w:val="decimal" w:pos="911"/>
              </w:tabs>
              <w:spacing w:line="240" w:lineRule="atLeast"/>
              <w:ind w:right="-169"/>
            </w:pPr>
          </w:p>
        </w:tc>
        <w:tc>
          <w:tcPr>
            <w:tcW w:w="1170" w:type="dxa"/>
            <w:shd w:val="clear" w:color="auto" w:fill="auto"/>
          </w:tcPr>
          <w:p w:rsidR="008900A8" w:rsidRDefault="008900A8" w:rsidP="002530BB">
            <w:pPr>
              <w:pStyle w:val="acctfourfigures"/>
              <w:tabs>
                <w:tab w:val="clear" w:pos="765"/>
                <w:tab w:val="decimal" w:pos="641"/>
              </w:tabs>
              <w:spacing w:line="240" w:lineRule="atLeast"/>
              <w:ind w:right="-169"/>
            </w:pPr>
          </w:p>
          <w:p w:rsidR="00C64239" w:rsidRPr="00C64239" w:rsidRDefault="002530BB" w:rsidP="002530BB">
            <w:pPr>
              <w:pStyle w:val="acctfourfigures"/>
              <w:tabs>
                <w:tab w:val="clear" w:pos="765"/>
                <w:tab w:val="decimal" w:pos="641"/>
              </w:tabs>
              <w:spacing w:line="240" w:lineRule="atLeast"/>
              <w:ind w:right="-169"/>
            </w:pPr>
            <w:r>
              <w:t>-</w:t>
            </w:r>
          </w:p>
        </w:tc>
        <w:tc>
          <w:tcPr>
            <w:tcW w:w="180" w:type="dxa"/>
            <w:shd w:val="clear" w:color="auto" w:fill="auto"/>
          </w:tcPr>
          <w:p w:rsidR="008900A8" w:rsidRPr="00C64239" w:rsidRDefault="008900A8" w:rsidP="008900A8">
            <w:pPr>
              <w:pStyle w:val="acctfourfigures"/>
              <w:tabs>
                <w:tab w:val="decimal" w:pos="911"/>
              </w:tabs>
              <w:spacing w:line="240" w:lineRule="atLeast"/>
              <w:ind w:right="-169"/>
            </w:pPr>
          </w:p>
        </w:tc>
        <w:tc>
          <w:tcPr>
            <w:tcW w:w="1125" w:type="dxa"/>
            <w:shd w:val="clear" w:color="auto" w:fill="auto"/>
          </w:tcPr>
          <w:p w:rsidR="00C64239" w:rsidRDefault="00C64239" w:rsidP="008900A8">
            <w:pPr>
              <w:pStyle w:val="acctfourfigures"/>
              <w:tabs>
                <w:tab w:val="clear" w:pos="765"/>
                <w:tab w:val="decimal" w:pos="911"/>
              </w:tabs>
              <w:spacing w:line="240" w:lineRule="atLeast"/>
              <w:ind w:right="-169"/>
            </w:pPr>
          </w:p>
          <w:p w:rsidR="008900A8" w:rsidRPr="00C64239" w:rsidRDefault="008900A8" w:rsidP="008900A8">
            <w:pPr>
              <w:pStyle w:val="acctfourfigures"/>
              <w:tabs>
                <w:tab w:val="clear" w:pos="765"/>
                <w:tab w:val="decimal" w:pos="911"/>
              </w:tabs>
              <w:spacing w:line="240" w:lineRule="atLeast"/>
              <w:ind w:right="-169"/>
            </w:pPr>
            <w:r w:rsidRPr="00C64239">
              <w:rPr>
                <w:cs/>
              </w:rPr>
              <w:t>815</w:t>
            </w:r>
          </w:p>
        </w:tc>
      </w:tr>
      <w:tr w:rsidR="002530BB" w:rsidRPr="000A4D45" w:rsidTr="008D749B">
        <w:trPr>
          <w:cantSplit/>
        </w:trPr>
        <w:tc>
          <w:tcPr>
            <w:tcW w:w="3420" w:type="dxa"/>
            <w:shd w:val="clear" w:color="auto" w:fill="auto"/>
          </w:tcPr>
          <w:p w:rsidR="002530BB" w:rsidRDefault="002530BB" w:rsidP="002530BB">
            <w:pPr>
              <w:spacing w:line="240" w:lineRule="atLeast"/>
              <w:ind w:left="11" w:right="-169"/>
            </w:pPr>
            <w:r w:rsidRPr="00C64239">
              <w:t>Long-term loans from</w:t>
            </w:r>
            <w:r>
              <w:t xml:space="preserve"> </w:t>
            </w:r>
            <w:r w:rsidRPr="00C64239">
              <w:t xml:space="preserve">financial </w:t>
            </w:r>
          </w:p>
          <w:p w:rsidR="002530BB" w:rsidRPr="00C64239" w:rsidRDefault="002530BB" w:rsidP="002530BB">
            <w:pPr>
              <w:spacing w:line="240" w:lineRule="atLeast"/>
              <w:ind w:left="11" w:right="-169"/>
            </w:pPr>
            <w:r>
              <w:t xml:space="preserve">   </w:t>
            </w:r>
            <w:r w:rsidRPr="00C64239">
              <w:t>institutions</w:t>
            </w:r>
          </w:p>
        </w:tc>
        <w:tc>
          <w:tcPr>
            <w:tcW w:w="1440" w:type="dxa"/>
            <w:shd w:val="clear" w:color="auto" w:fill="auto"/>
          </w:tcPr>
          <w:p w:rsidR="002530BB" w:rsidRDefault="002530BB" w:rsidP="002530BB">
            <w:pPr>
              <w:pStyle w:val="acctfourfigures"/>
              <w:tabs>
                <w:tab w:val="clear" w:pos="765"/>
              </w:tabs>
              <w:spacing w:line="240" w:lineRule="atLeast"/>
              <w:ind w:left="-79" w:right="-79"/>
              <w:jc w:val="center"/>
            </w:pPr>
          </w:p>
          <w:p w:rsidR="002530BB" w:rsidRPr="00C64239" w:rsidRDefault="002530BB" w:rsidP="002530BB">
            <w:pPr>
              <w:pStyle w:val="acctfourfigures"/>
              <w:tabs>
                <w:tab w:val="clear" w:pos="765"/>
              </w:tabs>
              <w:spacing w:line="240" w:lineRule="atLeast"/>
              <w:ind w:left="-79" w:right="-79"/>
              <w:jc w:val="center"/>
            </w:pPr>
            <w:r w:rsidRPr="00C64239">
              <w:t>5.50 - 6.025</w:t>
            </w:r>
          </w:p>
        </w:tc>
        <w:tc>
          <w:tcPr>
            <w:tcW w:w="180" w:type="dxa"/>
            <w:shd w:val="clear" w:color="auto" w:fill="auto"/>
          </w:tcPr>
          <w:p w:rsidR="002530BB" w:rsidRPr="00C64239" w:rsidRDefault="002530BB" w:rsidP="002530BB"/>
        </w:tc>
        <w:tc>
          <w:tcPr>
            <w:tcW w:w="1170" w:type="dxa"/>
            <w:shd w:val="clear" w:color="auto" w:fill="auto"/>
          </w:tcPr>
          <w:p w:rsidR="002530BB" w:rsidRDefault="002530BB" w:rsidP="002530BB">
            <w:pPr>
              <w:pStyle w:val="acctfourfigures"/>
              <w:tabs>
                <w:tab w:val="clear" w:pos="765"/>
                <w:tab w:val="decimal" w:pos="970"/>
              </w:tabs>
              <w:spacing w:line="240" w:lineRule="atLeast"/>
              <w:ind w:right="-169"/>
            </w:pPr>
          </w:p>
          <w:p w:rsidR="002530BB" w:rsidRPr="00C64239" w:rsidRDefault="002530BB" w:rsidP="002530BB">
            <w:pPr>
              <w:pStyle w:val="acctfourfigures"/>
              <w:tabs>
                <w:tab w:val="clear" w:pos="765"/>
                <w:tab w:val="decimal" w:pos="970"/>
              </w:tabs>
              <w:spacing w:line="240" w:lineRule="atLeast"/>
              <w:ind w:right="-169"/>
            </w:pPr>
            <w:r>
              <w:t>50,040</w:t>
            </w:r>
          </w:p>
        </w:tc>
        <w:tc>
          <w:tcPr>
            <w:tcW w:w="180" w:type="dxa"/>
            <w:shd w:val="clear" w:color="auto" w:fill="auto"/>
          </w:tcPr>
          <w:p w:rsidR="002530BB" w:rsidRPr="00C64239" w:rsidRDefault="002530BB" w:rsidP="002530BB">
            <w:pPr>
              <w:pStyle w:val="acctfourfigures"/>
              <w:tabs>
                <w:tab w:val="clear" w:pos="765"/>
                <w:tab w:val="decimal" w:pos="911"/>
              </w:tabs>
              <w:spacing w:line="240" w:lineRule="atLeast"/>
              <w:ind w:right="-169"/>
            </w:pPr>
          </w:p>
        </w:tc>
        <w:tc>
          <w:tcPr>
            <w:tcW w:w="1170" w:type="dxa"/>
            <w:shd w:val="clear" w:color="auto" w:fill="auto"/>
          </w:tcPr>
          <w:p w:rsidR="002530BB" w:rsidRDefault="002530BB" w:rsidP="002530BB">
            <w:pPr>
              <w:pStyle w:val="acctfourfigures"/>
              <w:tabs>
                <w:tab w:val="clear" w:pos="765"/>
                <w:tab w:val="decimal" w:pos="880"/>
              </w:tabs>
              <w:spacing w:line="240" w:lineRule="atLeast"/>
              <w:ind w:right="-169"/>
            </w:pPr>
          </w:p>
          <w:p w:rsidR="002530BB" w:rsidRPr="00C64239" w:rsidRDefault="002530BB" w:rsidP="002530BB">
            <w:pPr>
              <w:pStyle w:val="acctfourfigures"/>
              <w:tabs>
                <w:tab w:val="clear" w:pos="765"/>
                <w:tab w:val="decimal" w:pos="880"/>
              </w:tabs>
              <w:spacing w:line="240" w:lineRule="atLeast"/>
              <w:ind w:right="-169"/>
            </w:pPr>
            <w:r w:rsidRPr="00C64239">
              <w:t>48,069</w:t>
            </w:r>
          </w:p>
        </w:tc>
        <w:tc>
          <w:tcPr>
            <w:tcW w:w="180" w:type="dxa"/>
            <w:shd w:val="clear" w:color="auto" w:fill="auto"/>
          </w:tcPr>
          <w:p w:rsidR="002530BB" w:rsidRPr="00C64239" w:rsidRDefault="002530BB" w:rsidP="002530BB">
            <w:pPr>
              <w:pStyle w:val="acctfourfigures"/>
              <w:tabs>
                <w:tab w:val="clear" w:pos="765"/>
                <w:tab w:val="decimal" w:pos="911"/>
              </w:tabs>
              <w:spacing w:line="240" w:lineRule="atLeast"/>
              <w:ind w:right="-169"/>
            </w:pPr>
          </w:p>
        </w:tc>
        <w:tc>
          <w:tcPr>
            <w:tcW w:w="1125" w:type="dxa"/>
            <w:shd w:val="clear" w:color="auto" w:fill="auto"/>
          </w:tcPr>
          <w:p w:rsidR="002530BB" w:rsidRDefault="002530BB" w:rsidP="002530BB">
            <w:pPr>
              <w:pStyle w:val="acctfourfigures"/>
              <w:tabs>
                <w:tab w:val="clear" w:pos="765"/>
                <w:tab w:val="decimal" w:pos="911"/>
              </w:tabs>
              <w:spacing w:line="240" w:lineRule="atLeast"/>
              <w:ind w:right="-169"/>
            </w:pPr>
          </w:p>
          <w:p w:rsidR="002530BB" w:rsidRPr="00C64239" w:rsidRDefault="002530BB" w:rsidP="002530BB">
            <w:pPr>
              <w:pStyle w:val="acctfourfigures"/>
              <w:tabs>
                <w:tab w:val="clear" w:pos="765"/>
                <w:tab w:val="decimal" w:pos="911"/>
              </w:tabs>
              <w:spacing w:line="240" w:lineRule="atLeast"/>
              <w:ind w:right="-169"/>
            </w:pPr>
            <w:r w:rsidRPr="00C64239">
              <w:t>9</w:t>
            </w:r>
            <w:r>
              <w:t>8,109</w:t>
            </w:r>
          </w:p>
        </w:tc>
      </w:tr>
      <w:tr w:rsidR="008900A8" w:rsidRPr="000A4D45" w:rsidTr="008D749B">
        <w:trPr>
          <w:cantSplit/>
        </w:trPr>
        <w:tc>
          <w:tcPr>
            <w:tcW w:w="3420" w:type="dxa"/>
            <w:shd w:val="clear" w:color="auto" w:fill="auto"/>
          </w:tcPr>
          <w:p w:rsidR="008900A8" w:rsidRPr="00C64239" w:rsidRDefault="008900A8" w:rsidP="008900A8">
            <w:pPr>
              <w:spacing w:line="240" w:lineRule="atLeast"/>
              <w:ind w:left="11" w:right="-169"/>
            </w:pPr>
            <w:r w:rsidRPr="00C64239">
              <w:t>Short-term loans from related parties</w:t>
            </w:r>
          </w:p>
        </w:tc>
        <w:tc>
          <w:tcPr>
            <w:tcW w:w="1440" w:type="dxa"/>
            <w:shd w:val="clear" w:color="auto" w:fill="auto"/>
          </w:tcPr>
          <w:p w:rsidR="008900A8" w:rsidRPr="00C64239" w:rsidRDefault="008900A8" w:rsidP="008900A8">
            <w:pPr>
              <w:pStyle w:val="acctfourfigures"/>
              <w:tabs>
                <w:tab w:val="clear" w:pos="765"/>
              </w:tabs>
              <w:spacing w:line="240" w:lineRule="atLeast"/>
              <w:ind w:left="-79" w:right="-79"/>
              <w:jc w:val="center"/>
            </w:pPr>
            <w:r w:rsidRPr="00C64239">
              <w:rPr>
                <w:cs/>
              </w:rPr>
              <w:t>1.15</w:t>
            </w:r>
          </w:p>
        </w:tc>
        <w:tc>
          <w:tcPr>
            <w:tcW w:w="180" w:type="dxa"/>
            <w:shd w:val="clear" w:color="auto" w:fill="auto"/>
          </w:tcPr>
          <w:p w:rsidR="008900A8" w:rsidRPr="00C64239" w:rsidRDefault="008900A8" w:rsidP="008900A8">
            <w:pPr>
              <w:pStyle w:val="acctfourfigures"/>
              <w:spacing w:line="240" w:lineRule="atLeast"/>
            </w:pPr>
          </w:p>
        </w:tc>
        <w:tc>
          <w:tcPr>
            <w:tcW w:w="1170" w:type="dxa"/>
            <w:shd w:val="clear" w:color="auto" w:fill="auto"/>
          </w:tcPr>
          <w:p w:rsidR="008900A8" w:rsidRPr="00C64239" w:rsidRDefault="008900A8" w:rsidP="002530BB">
            <w:pPr>
              <w:pStyle w:val="acctfourfigures"/>
              <w:tabs>
                <w:tab w:val="clear" w:pos="765"/>
                <w:tab w:val="decimal" w:pos="970"/>
              </w:tabs>
              <w:spacing w:line="240" w:lineRule="atLeast"/>
              <w:ind w:right="-169"/>
            </w:pPr>
            <w:r w:rsidRPr="00C64239">
              <w:rPr>
                <w:cs/>
              </w:rPr>
              <w:t>24</w:t>
            </w:r>
            <w:r w:rsidRPr="00C64239">
              <w:t>,</w:t>
            </w:r>
            <w:r w:rsidRPr="00C64239">
              <w:rPr>
                <w:cs/>
              </w:rPr>
              <w:t>000</w:t>
            </w:r>
          </w:p>
        </w:tc>
        <w:tc>
          <w:tcPr>
            <w:tcW w:w="180" w:type="dxa"/>
            <w:shd w:val="clear" w:color="auto" w:fill="auto"/>
          </w:tcPr>
          <w:p w:rsidR="008900A8" w:rsidRPr="00C64239" w:rsidRDefault="008900A8" w:rsidP="008900A8">
            <w:pPr>
              <w:pStyle w:val="acctfourfigures"/>
              <w:tabs>
                <w:tab w:val="decimal" w:pos="911"/>
              </w:tabs>
              <w:spacing w:line="240" w:lineRule="atLeast"/>
              <w:ind w:right="-169"/>
            </w:pPr>
          </w:p>
        </w:tc>
        <w:tc>
          <w:tcPr>
            <w:tcW w:w="1170" w:type="dxa"/>
            <w:shd w:val="clear" w:color="auto" w:fill="auto"/>
          </w:tcPr>
          <w:p w:rsidR="008900A8" w:rsidRPr="00C64239" w:rsidRDefault="00F45680" w:rsidP="002530BB">
            <w:pPr>
              <w:pStyle w:val="acctfourfigures"/>
              <w:tabs>
                <w:tab w:val="clear" w:pos="765"/>
                <w:tab w:val="decimal" w:pos="641"/>
              </w:tabs>
              <w:spacing w:line="240" w:lineRule="atLeast"/>
              <w:ind w:right="-169"/>
            </w:pPr>
            <w:r>
              <w:t>-</w:t>
            </w:r>
          </w:p>
        </w:tc>
        <w:tc>
          <w:tcPr>
            <w:tcW w:w="180" w:type="dxa"/>
            <w:shd w:val="clear" w:color="auto" w:fill="auto"/>
          </w:tcPr>
          <w:p w:rsidR="008900A8" w:rsidRPr="00C64239" w:rsidRDefault="008900A8" w:rsidP="008900A8">
            <w:pPr>
              <w:pStyle w:val="acctfourfigures"/>
              <w:tabs>
                <w:tab w:val="decimal" w:pos="911"/>
              </w:tabs>
              <w:spacing w:line="240" w:lineRule="atLeast"/>
              <w:ind w:right="-169"/>
            </w:pPr>
          </w:p>
        </w:tc>
        <w:tc>
          <w:tcPr>
            <w:tcW w:w="1125" w:type="dxa"/>
            <w:shd w:val="clear" w:color="auto" w:fill="auto"/>
          </w:tcPr>
          <w:p w:rsidR="008900A8" w:rsidRPr="00C64239" w:rsidRDefault="008900A8" w:rsidP="008900A8">
            <w:pPr>
              <w:pStyle w:val="acctfourfigures"/>
              <w:tabs>
                <w:tab w:val="clear" w:pos="765"/>
                <w:tab w:val="decimal" w:pos="911"/>
              </w:tabs>
              <w:spacing w:line="240" w:lineRule="atLeast"/>
              <w:ind w:right="-169"/>
            </w:pPr>
            <w:r w:rsidRPr="00C64239">
              <w:rPr>
                <w:cs/>
              </w:rPr>
              <w:t>24</w:t>
            </w:r>
            <w:r w:rsidRPr="00C64239">
              <w:t>,</w:t>
            </w:r>
            <w:r w:rsidRPr="00C64239">
              <w:rPr>
                <w:cs/>
              </w:rPr>
              <w:t>000</w:t>
            </w:r>
          </w:p>
        </w:tc>
      </w:tr>
      <w:tr w:rsidR="008900A8" w:rsidRPr="000A4D45" w:rsidTr="008D749B">
        <w:trPr>
          <w:cantSplit/>
        </w:trPr>
        <w:tc>
          <w:tcPr>
            <w:tcW w:w="3420" w:type="dxa"/>
            <w:shd w:val="clear" w:color="auto" w:fill="auto"/>
          </w:tcPr>
          <w:p w:rsidR="008900A8" w:rsidRPr="00C64239" w:rsidRDefault="008900A8" w:rsidP="008900A8">
            <w:pPr>
              <w:spacing w:line="240" w:lineRule="atLeast"/>
              <w:ind w:left="11" w:right="-169"/>
              <w:rPr>
                <w:b/>
                <w:bCs/>
              </w:rPr>
            </w:pPr>
            <w:r w:rsidRPr="00C64239">
              <w:rPr>
                <w:b/>
                <w:bCs/>
              </w:rPr>
              <w:t>Total</w:t>
            </w:r>
          </w:p>
        </w:tc>
        <w:tc>
          <w:tcPr>
            <w:tcW w:w="1440" w:type="dxa"/>
            <w:shd w:val="clear" w:color="auto" w:fill="auto"/>
          </w:tcPr>
          <w:p w:rsidR="008900A8" w:rsidRPr="00C64239" w:rsidRDefault="008900A8" w:rsidP="008900A8">
            <w:pPr>
              <w:pStyle w:val="acctfourfigures"/>
              <w:tabs>
                <w:tab w:val="clear" w:pos="765"/>
              </w:tabs>
              <w:spacing w:line="240" w:lineRule="atLeast"/>
              <w:ind w:right="101"/>
              <w:jc w:val="center"/>
              <w:rPr>
                <w:b/>
                <w:bCs/>
              </w:rPr>
            </w:pPr>
          </w:p>
        </w:tc>
        <w:tc>
          <w:tcPr>
            <w:tcW w:w="180" w:type="dxa"/>
            <w:shd w:val="clear" w:color="auto" w:fill="auto"/>
          </w:tcPr>
          <w:p w:rsidR="008900A8" w:rsidRPr="00C64239" w:rsidRDefault="008900A8" w:rsidP="008900A8">
            <w:pPr>
              <w:pStyle w:val="acctfourfigures"/>
              <w:spacing w:line="240" w:lineRule="atLeast"/>
              <w:rPr>
                <w:b/>
                <w:bCs/>
              </w:rPr>
            </w:pPr>
          </w:p>
        </w:tc>
        <w:tc>
          <w:tcPr>
            <w:tcW w:w="1170" w:type="dxa"/>
            <w:tcBorders>
              <w:top w:val="single" w:sz="4" w:space="0" w:color="auto"/>
              <w:bottom w:val="double" w:sz="4" w:space="0" w:color="auto"/>
            </w:tcBorders>
            <w:shd w:val="clear" w:color="auto" w:fill="auto"/>
          </w:tcPr>
          <w:p w:rsidR="008900A8" w:rsidRPr="00C64239" w:rsidRDefault="008900A8" w:rsidP="002530BB">
            <w:pPr>
              <w:pStyle w:val="acctfourfigures"/>
              <w:tabs>
                <w:tab w:val="clear" w:pos="765"/>
                <w:tab w:val="decimal" w:pos="970"/>
              </w:tabs>
              <w:spacing w:line="240" w:lineRule="atLeast"/>
              <w:ind w:right="-169"/>
              <w:rPr>
                <w:b/>
                <w:bCs/>
              </w:rPr>
            </w:pPr>
            <w:r w:rsidRPr="00C64239">
              <w:rPr>
                <w:b/>
                <w:bCs/>
              </w:rPr>
              <w:t>74,855</w:t>
            </w:r>
          </w:p>
        </w:tc>
        <w:tc>
          <w:tcPr>
            <w:tcW w:w="180" w:type="dxa"/>
            <w:shd w:val="clear" w:color="auto" w:fill="auto"/>
          </w:tcPr>
          <w:p w:rsidR="008900A8" w:rsidRPr="00C64239" w:rsidRDefault="008900A8" w:rsidP="008900A8">
            <w:pPr>
              <w:pStyle w:val="acctfourfigures"/>
              <w:tabs>
                <w:tab w:val="clear" w:pos="765"/>
                <w:tab w:val="decimal" w:pos="911"/>
              </w:tabs>
              <w:spacing w:line="240" w:lineRule="atLeast"/>
              <w:ind w:right="-169"/>
              <w:rPr>
                <w:b/>
                <w:bCs/>
              </w:rPr>
            </w:pPr>
          </w:p>
        </w:tc>
        <w:tc>
          <w:tcPr>
            <w:tcW w:w="1170" w:type="dxa"/>
            <w:tcBorders>
              <w:top w:val="single" w:sz="4" w:space="0" w:color="auto"/>
              <w:bottom w:val="double" w:sz="4" w:space="0" w:color="auto"/>
            </w:tcBorders>
            <w:shd w:val="clear" w:color="auto" w:fill="auto"/>
          </w:tcPr>
          <w:p w:rsidR="008900A8" w:rsidRPr="002530BB" w:rsidRDefault="008900A8" w:rsidP="002530BB">
            <w:pPr>
              <w:pStyle w:val="acctfourfigures"/>
              <w:tabs>
                <w:tab w:val="clear" w:pos="765"/>
                <w:tab w:val="decimal" w:pos="880"/>
              </w:tabs>
              <w:spacing w:line="240" w:lineRule="atLeast"/>
              <w:ind w:right="-169"/>
              <w:rPr>
                <w:b/>
                <w:bCs/>
              </w:rPr>
            </w:pPr>
            <w:r w:rsidRPr="002530BB">
              <w:rPr>
                <w:b/>
                <w:bCs/>
              </w:rPr>
              <w:t>48,069</w:t>
            </w:r>
          </w:p>
        </w:tc>
        <w:tc>
          <w:tcPr>
            <w:tcW w:w="180" w:type="dxa"/>
            <w:shd w:val="clear" w:color="auto" w:fill="auto"/>
          </w:tcPr>
          <w:p w:rsidR="008900A8" w:rsidRPr="00C64239" w:rsidRDefault="008900A8" w:rsidP="008900A8">
            <w:pPr>
              <w:pStyle w:val="acctfourfigures"/>
              <w:tabs>
                <w:tab w:val="clear" w:pos="765"/>
                <w:tab w:val="decimal" w:pos="911"/>
              </w:tabs>
              <w:spacing w:line="240" w:lineRule="atLeast"/>
              <w:ind w:right="-169"/>
              <w:rPr>
                <w:b/>
                <w:bCs/>
              </w:rPr>
            </w:pPr>
          </w:p>
        </w:tc>
        <w:tc>
          <w:tcPr>
            <w:tcW w:w="1125" w:type="dxa"/>
            <w:tcBorders>
              <w:top w:val="single" w:sz="4" w:space="0" w:color="auto"/>
              <w:bottom w:val="double" w:sz="4" w:space="0" w:color="auto"/>
            </w:tcBorders>
            <w:shd w:val="clear" w:color="auto" w:fill="auto"/>
          </w:tcPr>
          <w:p w:rsidR="008900A8" w:rsidRPr="00C64239" w:rsidRDefault="008900A8" w:rsidP="008900A8">
            <w:pPr>
              <w:pStyle w:val="acctfourfigures"/>
              <w:tabs>
                <w:tab w:val="clear" w:pos="765"/>
                <w:tab w:val="decimal" w:pos="911"/>
              </w:tabs>
              <w:spacing w:line="240" w:lineRule="atLeast"/>
              <w:ind w:right="-169"/>
              <w:rPr>
                <w:b/>
                <w:bCs/>
              </w:rPr>
            </w:pPr>
            <w:r w:rsidRPr="00C64239">
              <w:rPr>
                <w:b/>
                <w:bCs/>
              </w:rPr>
              <w:t>122,924</w:t>
            </w:r>
          </w:p>
        </w:tc>
      </w:tr>
    </w:tbl>
    <w:p w:rsidR="00BA1DEF" w:rsidRPr="008D749B" w:rsidRDefault="00BA1DEF">
      <w:pPr>
        <w:rPr>
          <w:sz w:val="16"/>
          <w:szCs w:val="16"/>
        </w:rPr>
      </w:pPr>
    </w:p>
    <w:tbl>
      <w:tblPr>
        <w:tblW w:w="8869" w:type="dxa"/>
        <w:tblInd w:w="1080" w:type="dxa"/>
        <w:tblLayout w:type="fixed"/>
        <w:tblCellMar>
          <w:left w:w="79" w:type="dxa"/>
          <w:right w:w="79" w:type="dxa"/>
        </w:tblCellMar>
        <w:tblLook w:val="0000" w:firstRow="0" w:lastRow="0" w:firstColumn="0" w:lastColumn="0" w:noHBand="0" w:noVBand="0"/>
      </w:tblPr>
      <w:tblGrid>
        <w:gridCol w:w="3420"/>
        <w:gridCol w:w="1440"/>
        <w:gridCol w:w="180"/>
        <w:gridCol w:w="1170"/>
        <w:gridCol w:w="180"/>
        <w:gridCol w:w="1170"/>
        <w:gridCol w:w="180"/>
        <w:gridCol w:w="1129"/>
      </w:tblGrid>
      <w:tr w:rsidR="008900A8" w:rsidRPr="007454D4" w:rsidTr="0017690E">
        <w:trPr>
          <w:cantSplit/>
          <w:trHeight w:val="113"/>
          <w:tblHeader/>
        </w:trPr>
        <w:tc>
          <w:tcPr>
            <w:tcW w:w="3420" w:type="dxa"/>
            <w:shd w:val="clear" w:color="auto" w:fill="auto"/>
            <w:vAlign w:val="bottom"/>
          </w:tcPr>
          <w:p w:rsidR="008900A8" w:rsidRPr="007454D4" w:rsidRDefault="008900A8" w:rsidP="004F7827">
            <w:pPr>
              <w:pStyle w:val="acctfourfigures"/>
              <w:spacing w:line="240" w:lineRule="atLeast"/>
              <w:jc w:val="center"/>
              <w:rPr>
                <w:cs/>
              </w:rPr>
            </w:pPr>
          </w:p>
        </w:tc>
        <w:tc>
          <w:tcPr>
            <w:tcW w:w="5449" w:type="dxa"/>
            <w:gridSpan w:val="7"/>
            <w:shd w:val="clear" w:color="auto" w:fill="auto"/>
            <w:vAlign w:val="bottom"/>
          </w:tcPr>
          <w:p w:rsidR="008900A8" w:rsidRPr="007454D4" w:rsidRDefault="008900A8" w:rsidP="004F7827">
            <w:pPr>
              <w:pStyle w:val="acctfourfigures"/>
              <w:tabs>
                <w:tab w:val="clear" w:pos="765"/>
                <w:tab w:val="decimal" w:pos="371"/>
              </w:tabs>
              <w:spacing w:line="240" w:lineRule="atLeast"/>
              <w:ind w:left="-79" w:right="-79"/>
              <w:jc w:val="center"/>
              <w:rPr>
                <w:b/>
                <w:bCs/>
              </w:rPr>
            </w:pPr>
            <w:r w:rsidRPr="007454D4">
              <w:rPr>
                <w:b/>
                <w:bCs/>
              </w:rPr>
              <w:t>Separate financial statements</w:t>
            </w:r>
          </w:p>
        </w:tc>
      </w:tr>
      <w:tr w:rsidR="008900A8" w:rsidRPr="007454D4" w:rsidTr="0017690E">
        <w:trPr>
          <w:cantSplit/>
          <w:trHeight w:val="113"/>
          <w:tblHeader/>
        </w:trPr>
        <w:tc>
          <w:tcPr>
            <w:tcW w:w="5040" w:type="dxa"/>
            <w:gridSpan w:val="3"/>
            <w:shd w:val="clear" w:color="auto" w:fill="auto"/>
            <w:vAlign w:val="bottom"/>
          </w:tcPr>
          <w:p w:rsidR="008900A8" w:rsidRPr="007454D4" w:rsidRDefault="008900A8" w:rsidP="004F7827">
            <w:pPr>
              <w:pStyle w:val="acctfourfigures"/>
              <w:spacing w:line="240" w:lineRule="atLeast"/>
              <w:jc w:val="center"/>
              <w:rPr>
                <w:cs/>
              </w:rPr>
            </w:pPr>
          </w:p>
        </w:tc>
        <w:tc>
          <w:tcPr>
            <w:tcW w:w="3829" w:type="dxa"/>
            <w:gridSpan w:val="5"/>
            <w:tcBorders>
              <w:bottom w:val="single" w:sz="4" w:space="0" w:color="auto"/>
            </w:tcBorders>
            <w:shd w:val="clear" w:color="auto" w:fill="auto"/>
          </w:tcPr>
          <w:p w:rsidR="008900A8" w:rsidRPr="007454D4" w:rsidRDefault="008900A8" w:rsidP="004F7827">
            <w:pPr>
              <w:pStyle w:val="acctfourfigures"/>
              <w:tabs>
                <w:tab w:val="clear" w:pos="765"/>
                <w:tab w:val="decimal" w:pos="371"/>
              </w:tabs>
              <w:spacing w:line="240" w:lineRule="atLeast"/>
              <w:ind w:left="-79" w:right="-79"/>
              <w:jc w:val="center"/>
            </w:pPr>
            <w:r w:rsidRPr="007454D4">
              <w:t>Maturity period</w:t>
            </w:r>
          </w:p>
        </w:tc>
      </w:tr>
      <w:tr w:rsidR="0017690E" w:rsidRPr="007454D4" w:rsidTr="0017690E">
        <w:trPr>
          <w:cantSplit/>
          <w:trHeight w:val="364"/>
          <w:tblHeader/>
        </w:trPr>
        <w:tc>
          <w:tcPr>
            <w:tcW w:w="3420" w:type="dxa"/>
            <w:shd w:val="clear" w:color="auto" w:fill="auto"/>
          </w:tcPr>
          <w:p w:rsidR="0017690E" w:rsidRDefault="0017690E" w:rsidP="0017690E">
            <w:pPr>
              <w:tabs>
                <w:tab w:val="left" w:pos="2442"/>
              </w:tabs>
              <w:spacing w:line="240" w:lineRule="atLeast"/>
              <w:ind w:left="180" w:hanging="180"/>
              <w:rPr>
                <w:b/>
                <w:bCs/>
                <w:i/>
                <w:iCs/>
              </w:rPr>
            </w:pPr>
          </w:p>
          <w:p w:rsidR="0017690E" w:rsidRPr="007454D4" w:rsidRDefault="0017690E" w:rsidP="0017690E">
            <w:pPr>
              <w:tabs>
                <w:tab w:val="left" w:pos="2442"/>
              </w:tabs>
              <w:spacing w:line="240" w:lineRule="atLeast"/>
              <w:ind w:left="180" w:hanging="180"/>
              <w:rPr>
                <w:b/>
                <w:bCs/>
                <w:i/>
                <w:iCs/>
              </w:rPr>
            </w:pPr>
          </w:p>
          <w:p w:rsidR="0017690E" w:rsidRPr="007454D4" w:rsidRDefault="0017690E" w:rsidP="0017690E">
            <w:pPr>
              <w:tabs>
                <w:tab w:val="left" w:pos="2442"/>
              </w:tabs>
              <w:spacing w:line="240" w:lineRule="atLeast"/>
              <w:ind w:left="180" w:hanging="180"/>
              <w:rPr>
                <w:b/>
                <w:bCs/>
                <w:i/>
                <w:iCs/>
              </w:rPr>
            </w:pPr>
            <w:r w:rsidRPr="007454D4">
              <w:rPr>
                <w:b/>
                <w:bCs/>
                <w:i/>
                <w:iCs/>
              </w:rPr>
              <w:t>At 31 December</w:t>
            </w:r>
          </w:p>
        </w:tc>
        <w:tc>
          <w:tcPr>
            <w:tcW w:w="1440" w:type="dxa"/>
            <w:shd w:val="clear" w:color="auto" w:fill="auto"/>
          </w:tcPr>
          <w:p w:rsidR="0017690E" w:rsidRPr="007454D4" w:rsidRDefault="0017690E" w:rsidP="0017690E">
            <w:pPr>
              <w:pStyle w:val="acctfourfigures"/>
              <w:tabs>
                <w:tab w:val="clear" w:pos="765"/>
              </w:tabs>
              <w:spacing w:line="240" w:lineRule="atLeast"/>
              <w:ind w:left="-79" w:right="-79"/>
              <w:jc w:val="center"/>
            </w:pPr>
          </w:p>
          <w:p w:rsidR="0017690E" w:rsidRPr="007454D4" w:rsidRDefault="0017690E" w:rsidP="0017690E">
            <w:pPr>
              <w:pStyle w:val="acctfourfigures"/>
              <w:tabs>
                <w:tab w:val="clear" w:pos="765"/>
              </w:tabs>
              <w:spacing w:line="240" w:lineRule="atLeast"/>
              <w:ind w:left="-79" w:right="-79"/>
              <w:jc w:val="center"/>
            </w:pPr>
            <w:r w:rsidRPr="007454D4">
              <w:t xml:space="preserve">Effective </w:t>
            </w:r>
          </w:p>
          <w:p w:rsidR="0017690E" w:rsidRPr="007454D4" w:rsidRDefault="0017690E" w:rsidP="0017690E">
            <w:pPr>
              <w:pStyle w:val="acctfourfigures"/>
              <w:tabs>
                <w:tab w:val="clear" w:pos="765"/>
              </w:tabs>
              <w:spacing w:line="240" w:lineRule="atLeast"/>
              <w:ind w:left="-79" w:right="-79"/>
              <w:jc w:val="center"/>
              <w:rPr>
                <w:cs/>
              </w:rPr>
            </w:pPr>
            <w:r w:rsidRPr="007454D4">
              <w:t>interest rate</w:t>
            </w:r>
          </w:p>
        </w:tc>
        <w:tc>
          <w:tcPr>
            <w:tcW w:w="180" w:type="dxa"/>
            <w:shd w:val="clear" w:color="auto" w:fill="auto"/>
          </w:tcPr>
          <w:p w:rsidR="0017690E" w:rsidRPr="007454D4" w:rsidRDefault="0017690E" w:rsidP="0017690E">
            <w:pPr>
              <w:pStyle w:val="acctfourfigures"/>
              <w:tabs>
                <w:tab w:val="clear" w:pos="765"/>
                <w:tab w:val="decimal" w:pos="371"/>
              </w:tabs>
              <w:spacing w:line="240" w:lineRule="atLeast"/>
              <w:ind w:left="-79" w:right="-79"/>
              <w:jc w:val="center"/>
            </w:pPr>
          </w:p>
        </w:tc>
        <w:tc>
          <w:tcPr>
            <w:tcW w:w="1170" w:type="dxa"/>
            <w:shd w:val="clear" w:color="auto" w:fill="auto"/>
            <w:vAlign w:val="bottom"/>
          </w:tcPr>
          <w:p w:rsidR="0017690E" w:rsidRDefault="0017690E" w:rsidP="0017690E">
            <w:pPr>
              <w:pStyle w:val="acctfourfigures"/>
              <w:tabs>
                <w:tab w:val="clear" w:pos="765"/>
              </w:tabs>
              <w:spacing w:line="240" w:lineRule="atLeast"/>
              <w:ind w:left="-79" w:right="-79"/>
              <w:jc w:val="center"/>
            </w:pPr>
            <w:r w:rsidRPr="00C64239">
              <w:t xml:space="preserve">Within </w:t>
            </w:r>
          </w:p>
          <w:p w:rsidR="0017690E" w:rsidRPr="00C64239" w:rsidRDefault="0017690E" w:rsidP="0017690E">
            <w:pPr>
              <w:pStyle w:val="acctfourfigures"/>
              <w:tabs>
                <w:tab w:val="clear" w:pos="765"/>
              </w:tabs>
              <w:spacing w:line="240" w:lineRule="atLeast"/>
              <w:ind w:left="-79" w:right="-79"/>
              <w:jc w:val="center"/>
            </w:pPr>
            <w:r>
              <w:t>1</w:t>
            </w:r>
            <w:r w:rsidRPr="00C64239">
              <w:t xml:space="preserve"> year</w:t>
            </w:r>
          </w:p>
        </w:tc>
        <w:tc>
          <w:tcPr>
            <w:tcW w:w="180" w:type="dxa"/>
            <w:shd w:val="clear" w:color="auto" w:fill="auto"/>
            <w:vAlign w:val="bottom"/>
          </w:tcPr>
          <w:p w:rsidR="0017690E" w:rsidRPr="00C64239" w:rsidRDefault="0017690E" w:rsidP="0017690E">
            <w:pPr>
              <w:pStyle w:val="acctfourfigures"/>
              <w:tabs>
                <w:tab w:val="clear" w:pos="765"/>
                <w:tab w:val="decimal" w:pos="371"/>
              </w:tabs>
              <w:spacing w:line="240" w:lineRule="atLeast"/>
              <w:ind w:left="-79" w:right="-79"/>
              <w:jc w:val="center"/>
            </w:pPr>
          </w:p>
        </w:tc>
        <w:tc>
          <w:tcPr>
            <w:tcW w:w="1170" w:type="dxa"/>
            <w:shd w:val="clear" w:color="auto" w:fill="auto"/>
            <w:vAlign w:val="bottom"/>
          </w:tcPr>
          <w:p w:rsidR="0017690E" w:rsidRPr="00C64239" w:rsidRDefault="0017690E" w:rsidP="0017690E">
            <w:pPr>
              <w:pStyle w:val="acctfourfigures"/>
              <w:tabs>
                <w:tab w:val="clear" w:pos="765"/>
              </w:tabs>
              <w:spacing w:line="240" w:lineRule="atLeast"/>
              <w:ind w:left="-79" w:right="-110"/>
              <w:jc w:val="center"/>
            </w:pPr>
            <w:r w:rsidRPr="00C64239">
              <w:t>After 1 year but within</w:t>
            </w:r>
          </w:p>
          <w:p w:rsidR="0017690E" w:rsidRPr="00C64239" w:rsidRDefault="0017690E" w:rsidP="0017690E">
            <w:pPr>
              <w:pStyle w:val="acctfourfigures"/>
              <w:tabs>
                <w:tab w:val="clear" w:pos="765"/>
              </w:tabs>
              <w:spacing w:line="240" w:lineRule="atLeast"/>
              <w:ind w:left="-79" w:right="-40"/>
              <w:jc w:val="center"/>
              <w:rPr>
                <w:rtl/>
                <w:cs/>
              </w:rPr>
            </w:pPr>
            <w:r w:rsidRPr="00C64239">
              <w:t>5 years</w:t>
            </w:r>
          </w:p>
        </w:tc>
        <w:tc>
          <w:tcPr>
            <w:tcW w:w="180" w:type="dxa"/>
            <w:shd w:val="clear" w:color="auto" w:fill="auto"/>
            <w:vAlign w:val="bottom"/>
          </w:tcPr>
          <w:p w:rsidR="0017690E" w:rsidRPr="007454D4" w:rsidRDefault="0017690E" w:rsidP="0017690E">
            <w:pPr>
              <w:pStyle w:val="acctfourfigures"/>
              <w:tabs>
                <w:tab w:val="clear" w:pos="765"/>
                <w:tab w:val="decimal" w:pos="371"/>
              </w:tabs>
              <w:spacing w:line="240" w:lineRule="atLeast"/>
              <w:ind w:left="-79" w:right="-79"/>
              <w:jc w:val="center"/>
            </w:pPr>
          </w:p>
        </w:tc>
        <w:tc>
          <w:tcPr>
            <w:tcW w:w="1129" w:type="dxa"/>
            <w:shd w:val="clear" w:color="auto" w:fill="auto"/>
            <w:vAlign w:val="bottom"/>
          </w:tcPr>
          <w:p w:rsidR="0017690E" w:rsidRPr="007454D4" w:rsidRDefault="0017690E" w:rsidP="0017690E">
            <w:pPr>
              <w:pStyle w:val="acctfourfigures"/>
              <w:tabs>
                <w:tab w:val="clear" w:pos="765"/>
                <w:tab w:val="decimal" w:pos="371"/>
              </w:tabs>
              <w:spacing w:line="240" w:lineRule="atLeast"/>
              <w:ind w:left="-79" w:right="-79"/>
              <w:jc w:val="center"/>
              <w:rPr>
                <w:b/>
                <w:bCs/>
                <w:rtl/>
                <w:cs/>
              </w:rPr>
            </w:pPr>
            <w:r w:rsidRPr="007454D4">
              <w:t>Total</w:t>
            </w:r>
          </w:p>
        </w:tc>
      </w:tr>
      <w:tr w:rsidR="008900A8" w:rsidRPr="007454D4" w:rsidTr="0017690E">
        <w:trPr>
          <w:cantSplit/>
        </w:trPr>
        <w:tc>
          <w:tcPr>
            <w:tcW w:w="3420" w:type="dxa"/>
            <w:shd w:val="clear" w:color="auto" w:fill="auto"/>
          </w:tcPr>
          <w:p w:rsidR="008900A8" w:rsidRPr="007454D4" w:rsidRDefault="008900A8" w:rsidP="004F7827">
            <w:pPr>
              <w:spacing w:line="240" w:lineRule="atLeast"/>
              <w:ind w:left="180" w:hanging="180"/>
              <w:rPr>
                <w:b/>
                <w:bCs/>
                <w:i/>
                <w:iCs/>
              </w:rPr>
            </w:pPr>
          </w:p>
        </w:tc>
        <w:tc>
          <w:tcPr>
            <w:tcW w:w="1440" w:type="dxa"/>
            <w:shd w:val="clear" w:color="auto" w:fill="auto"/>
            <w:vAlign w:val="bottom"/>
          </w:tcPr>
          <w:p w:rsidR="008900A8" w:rsidRPr="007454D4" w:rsidRDefault="008900A8" w:rsidP="0017690E">
            <w:pPr>
              <w:spacing w:line="240" w:lineRule="atLeast"/>
              <w:ind w:left="-80" w:right="-50"/>
              <w:jc w:val="center"/>
              <w:rPr>
                <w:i/>
                <w:iCs/>
              </w:rPr>
            </w:pPr>
            <w:r w:rsidRPr="007454D4">
              <w:rPr>
                <w:i/>
                <w:iCs/>
              </w:rPr>
              <w:t>(% per</w:t>
            </w:r>
            <w:r w:rsidRPr="007454D4">
              <w:rPr>
                <w:i/>
                <w:iCs/>
                <w:cs/>
              </w:rPr>
              <w:t xml:space="preserve"> </w:t>
            </w:r>
            <w:r w:rsidRPr="007454D4">
              <w:rPr>
                <w:i/>
                <w:iCs/>
              </w:rPr>
              <w:t>annum)</w:t>
            </w:r>
          </w:p>
        </w:tc>
        <w:tc>
          <w:tcPr>
            <w:tcW w:w="180" w:type="dxa"/>
            <w:shd w:val="clear" w:color="auto" w:fill="auto"/>
          </w:tcPr>
          <w:p w:rsidR="008900A8" w:rsidRPr="007454D4" w:rsidRDefault="008900A8" w:rsidP="004F7827">
            <w:pPr>
              <w:spacing w:line="240" w:lineRule="atLeast"/>
              <w:ind w:left="180" w:hanging="180"/>
              <w:rPr>
                <w:b/>
                <w:bCs/>
                <w:i/>
                <w:iCs/>
              </w:rPr>
            </w:pPr>
          </w:p>
        </w:tc>
        <w:tc>
          <w:tcPr>
            <w:tcW w:w="3829" w:type="dxa"/>
            <w:gridSpan w:val="5"/>
            <w:shd w:val="clear" w:color="auto" w:fill="auto"/>
          </w:tcPr>
          <w:p w:rsidR="008900A8" w:rsidRPr="007454D4" w:rsidRDefault="008900A8" w:rsidP="004F7827">
            <w:pPr>
              <w:pStyle w:val="acctfourfigures"/>
              <w:tabs>
                <w:tab w:val="clear" w:pos="765"/>
                <w:tab w:val="decimal" w:pos="731"/>
              </w:tabs>
              <w:spacing w:line="240" w:lineRule="atLeast"/>
              <w:ind w:right="11"/>
              <w:jc w:val="center"/>
              <w:rPr>
                <w:i/>
                <w:iCs/>
              </w:rPr>
            </w:pPr>
            <w:r w:rsidRPr="007454D4">
              <w:rPr>
                <w:i/>
                <w:iCs/>
              </w:rPr>
              <w:t>(in thousand Baht)</w:t>
            </w:r>
          </w:p>
        </w:tc>
      </w:tr>
      <w:tr w:rsidR="008900A8" w:rsidRPr="007454D4" w:rsidTr="0017690E">
        <w:trPr>
          <w:cantSplit/>
        </w:trPr>
        <w:tc>
          <w:tcPr>
            <w:tcW w:w="3420" w:type="dxa"/>
            <w:shd w:val="clear" w:color="auto" w:fill="auto"/>
          </w:tcPr>
          <w:p w:rsidR="008900A8" w:rsidRPr="007454D4" w:rsidRDefault="008900A8" w:rsidP="004F7827">
            <w:pPr>
              <w:tabs>
                <w:tab w:val="left" w:pos="2442"/>
              </w:tabs>
              <w:spacing w:line="240" w:lineRule="atLeast"/>
              <w:ind w:left="180" w:hanging="180"/>
              <w:rPr>
                <w:b/>
                <w:bCs/>
                <w:i/>
                <w:iCs/>
              </w:rPr>
            </w:pPr>
            <w:r w:rsidRPr="007454D4">
              <w:rPr>
                <w:b/>
                <w:bCs/>
                <w:i/>
                <w:iCs/>
              </w:rPr>
              <w:t>2019</w:t>
            </w:r>
          </w:p>
        </w:tc>
        <w:tc>
          <w:tcPr>
            <w:tcW w:w="1440" w:type="dxa"/>
            <w:shd w:val="clear" w:color="auto" w:fill="auto"/>
          </w:tcPr>
          <w:p w:rsidR="008900A8" w:rsidRPr="007454D4" w:rsidRDefault="008900A8" w:rsidP="004F7827">
            <w:pPr>
              <w:pStyle w:val="acctfourfigures"/>
              <w:tabs>
                <w:tab w:val="clear" w:pos="765"/>
                <w:tab w:val="decimal" w:pos="731"/>
              </w:tabs>
              <w:spacing w:line="240" w:lineRule="atLeast"/>
              <w:ind w:right="11"/>
            </w:pPr>
          </w:p>
        </w:tc>
        <w:tc>
          <w:tcPr>
            <w:tcW w:w="180" w:type="dxa"/>
            <w:shd w:val="clear" w:color="auto" w:fill="auto"/>
          </w:tcPr>
          <w:p w:rsidR="008900A8" w:rsidRPr="007454D4" w:rsidRDefault="008900A8" w:rsidP="004F7827">
            <w:pPr>
              <w:pStyle w:val="acctfourfigures"/>
              <w:spacing w:line="240" w:lineRule="atLeast"/>
            </w:pPr>
          </w:p>
        </w:tc>
        <w:tc>
          <w:tcPr>
            <w:tcW w:w="1170" w:type="dxa"/>
            <w:shd w:val="clear" w:color="auto" w:fill="auto"/>
          </w:tcPr>
          <w:p w:rsidR="008900A8" w:rsidRPr="007454D4" w:rsidRDefault="008900A8" w:rsidP="004F7827">
            <w:pPr>
              <w:pStyle w:val="acctfourfigures"/>
              <w:tabs>
                <w:tab w:val="clear" w:pos="765"/>
                <w:tab w:val="decimal" w:pos="731"/>
              </w:tabs>
              <w:spacing w:line="240" w:lineRule="atLeast"/>
              <w:ind w:right="11"/>
            </w:pPr>
          </w:p>
        </w:tc>
        <w:tc>
          <w:tcPr>
            <w:tcW w:w="180" w:type="dxa"/>
            <w:shd w:val="clear" w:color="auto" w:fill="auto"/>
          </w:tcPr>
          <w:p w:rsidR="008900A8" w:rsidRPr="007454D4" w:rsidRDefault="008900A8" w:rsidP="004F7827">
            <w:pPr>
              <w:pStyle w:val="acctfourfigures"/>
              <w:spacing w:line="240" w:lineRule="atLeast"/>
            </w:pPr>
          </w:p>
        </w:tc>
        <w:tc>
          <w:tcPr>
            <w:tcW w:w="1170" w:type="dxa"/>
            <w:shd w:val="clear" w:color="auto" w:fill="auto"/>
          </w:tcPr>
          <w:p w:rsidR="008900A8" w:rsidRPr="007454D4" w:rsidRDefault="008900A8" w:rsidP="004F7827">
            <w:pPr>
              <w:pStyle w:val="acctfourfigures"/>
              <w:tabs>
                <w:tab w:val="clear" w:pos="765"/>
                <w:tab w:val="decimal" w:pos="821"/>
              </w:tabs>
              <w:spacing w:line="240" w:lineRule="atLeast"/>
              <w:ind w:right="11"/>
            </w:pPr>
          </w:p>
        </w:tc>
        <w:tc>
          <w:tcPr>
            <w:tcW w:w="180" w:type="dxa"/>
            <w:shd w:val="clear" w:color="auto" w:fill="auto"/>
          </w:tcPr>
          <w:p w:rsidR="008900A8" w:rsidRPr="007454D4" w:rsidRDefault="008900A8" w:rsidP="004F7827">
            <w:pPr>
              <w:pStyle w:val="acctfourfigures"/>
              <w:spacing w:line="240" w:lineRule="atLeast"/>
            </w:pPr>
          </w:p>
        </w:tc>
        <w:tc>
          <w:tcPr>
            <w:tcW w:w="1129" w:type="dxa"/>
            <w:shd w:val="clear" w:color="auto" w:fill="auto"/>
          </w:tcPr>
          <w:p w:rsidR="008900A8" w:rsidRPr="007454D4" w:rsidRDefault="008900A8" w:rsidP="004F7827">
            <w:pPr>
              <w:pStyle w:val="acctfourfigures"/>
              <w:tabs>
                <w:tab w:val="clear" w:pos="765"/>
                <w:tab w:val="decimal" w:pos="731"/>
              </w:tabs>
              <w:spacing w:line="240" w:lineRule="atLeast"/>
              <w:ind w:right="11"/>
            </w:pPr>
          </w:p>
        </w:tc>
      </w:tr>
      <w:tr w:rsidR="008900A8" w:rsidRPr="007454D4" w:rsidTr="0017690E">
        <w:trPr>
          <w:cantSplit/>
        </w:trPr>
        <w:tc>
          <w:tcPr>
            <w:tcW w:w="3420" w:type="dxa"/>
            <w:shd w:val="clear" w:color="auto" w:fill="auto"/>
          </w:tcPr>
          <w:p w:rsidR="008900A8" w:rsidRPr="007454D4" w:rsidRDefault="008900A8" w:rsidP="008900A8">
            <w:pPr>
              <w:tabs>
                <w:tab w:val="left" w:pos="2442"/>
              </w:tabs>
              <w:spacing w:line="240" w:lineRule="atLeast"/>
              <w:rPr>
                <w:b/>
                <w:bCs/>
                <w:i/>
                <w:iCs/>
                <w:cs/>
              </w:rPr>
            </w:pPr>
            <w:r w:rsidRPr="007454D4">
              <w:rPr>
                <w:b/>
                <w:bCs/>
                <w:i/>
                <w:iCs/>
              </w:rPr>
              <w:t>Financial assets</w:t>
            </w:r>
          </w:p>
        </w:tc>
        <w:tc>
          <w:tcPr>
            <w:tcW w:w="1440" w:type="dxa"/>
            <w:shd w:val="clear" w:color="auto" w:fill="auto"/>
          </w:tcPr>
          <w:p w:rsidR="008900A8" w:rsidRPr="007454D4" w:rsidRDefault="008900A8" w:rsidP="008900A8">
            <w:pPr>
              <w:pStyle w:val="acctfourfigures"/>
              <w:tabs>
                <w:tab w:val="clear" w:pos="765"/>
                <w:tab w:val="decimal" w:pos="731"/>
              </w:tabs>
              <w:spacing w:line="240" w:lineRule="atLeast"/>
              <w:ind w:right="11"/>
            </w:pPr>
          </w:p>
        </w:tc>
        <w:tc>
          <w:tcPr>
            <w:tcW w:w="180" w:type="dxa"/>
            <w:shd w:val="clear" w:color="auto" w:fill="auto"/>
          </w:tcPr>
          <w:p w:rsidR="008900A8" w:rsidRPr="007454D4" w:rsidRDefault="008900A8" w:rsidP="008900A8">
            <w:pPr>
              <w:pStyle w:val="acctfourfigures"/>
              <w:spacing w:line="240" w:lineRule="atLeast"/>
            </w:pPr>
          </w:p>
        </w:tc>
        <w:tc>
          <w:tcPr>
            <w:tcW w:w="1170" w:type="dxa"/>
            <w:shd w:val="clear" w:color="auto" w:fill="auto"/>
          </w:tcPr>
          <w:p w:rsidR="008900A8" w:rsidRPr="007454D4" w:rsidRDefault="008900A8" w:rsidP="008900A8">
            <w:pPr>
              <w:pStyle w:val="acctfourfigures"/>
              <w:tabs>
                <w:tab w:val="clear" w:pos="765"/>
                <w:tab w:val="decimal" w:pos="731"/>
              </w:tabs>
              <w:spacing w:line="240" w:lineRule="atLeast"/>
              <w:ind w:right="11"/>
            </w:pPr>
          </w:p>
        </w:tc>
        <w:tc>
          <w:tcPr>
            <w:tcW w:w="180" w:type="dxa"/>
            <w:shd w:val="clear" w:color="auto" w:fill="auto"/>
          </w:tcPr>
          <w:p w:rsidR="008900A8" w:rsidRPr="007454D4" w:rsidRDefault="008900A8" w:rsidP="008900A8">
            <w:pPr>
              <w:pStyle w:val="acctfourfigures"/>
              <w:spacing w:line="240" w:lineRule="atLeast"/>
            </w:pPr>
          </w:p>
        </w:tc>
        <w:tc>
          <w:tcPr>
            <w:tcW w:w="1170" w:type="dxa"/>
            <w:shd w:val="clear" w:color="auto" w:fill="auto"/>
          </w:tcPr>
          <w:p w:rsidR="008900A8" w:rsidRPr="007454D4" w:rsidRDefault="008900A8" w:rsidP="008900A8">
            <w:pPr>
              <w:pStyle w:val="acctfourfigures"/>
              <w:tabs>
                <w:tab w:val="clear" w:pos="765"/>
                <w:tab w:val="decimal" w:pos="821"/>
              </w:tabs>
              <w:spacing w:line="240" w:lineRule="atLeast"/>
              <w:ind w:right="11"/>
            </w:pPr>
          </w:p>
        </w:tc>
        <w:tc>
          <w:tcPr>
            <w:tcW w:w="180" w:type="dxa"/>
            <w:shd w:val="clear" w:color="auto" w:fill="auto"/>
          </w:tcPr>
          <w:p w:rsidR="008900A8" w:rsidRPr="007454D4" w:rsidRDefault="008900A8" w:rsidP="008900A8">
            <w:pPr>
              <w:pStyle w:val="acctfourfigures"/>
              <w:spacing w:line="240" w:lineRule="atLeast"/>
            </w:pPr>
          </w:p>
        </w:tc>
        <w:tc>
          <w:tcPr>
            <w:tcW w:w="1129" w:type="dxa"/>
            <w:shd w:val="clear" w:color="auto" w:fill="auto"/>
          </w:tcPr>
          <w:p w:rsidR="008900A8" w:rsidRPr="007454D4" w:rsidRDefault="008900A8" w:rsidP="008900A8">
            <w:pPr>
              <w:pStyle w:val="acctfourfigures"/>
              <w:tabs>
                <w:tab w:val="clear" w:pos="765"/>
                <w:tab w:val="decimal" w:pos="731"/>
              </w:tabs>
              <w:spacing w:line="240" w:lineRule="atLeast"/>
              <w:ind w:right="11"/>
            </w:pPr>
          </w:p>
        </w:tc>
      </w:tr>
      <w:tr w:rsidR="008900A8" w:rsidRPr="007454D4" w:rsidTr="0017690E">
        <w:trPr>
          <w:cantSplit/>
        </w:trPr>
        <w:tc>
          <w:tcPr>
            <w:tcW w:w="3420" w:type="dxa"/>
            <w:shd w:val="clear" w:color="auto" w:fill="auto"/>
          </w:tcPr>
          <w:p w:rsidR="008900A8" w:rsidRPr="007454D4" w:rsidRDefault="008900A8" w:rsidP="008900A8">
            <w:pPr>
              <w:spacing w:line="240" w:lineRule="atLeast"/>
              <w:ind w:left="11" w:right="-169"/>
            </w:pPr>
            <w:r w:rsidRPr="007454D4">
              <w:t>Short-term loans to related parties</w:t>
            </w:r>
          </w:p>
        </w:tc>
        <w:tc>
          <w:tcPr>
            <w:tcW w:w="1440" w:type="dxa"/>
            <w:shd w:val="clear" w:color="auto" w:fill="auto"/>
          </w:tcPr>
          <w:p w:rsidR="008900A8" w:rsidRPr="007454D4" w:rsidRDefault="00E12FEF" w:rsidP="00E12FEF">
            <w:pPr>
              <w:pStyle w:val="acctfourfigures"/>
              <w:tabs>
                <w:tab w:val="clear" w:pos="765"/>
              </w:tabs>
              <w:spacing w:line="240" w:lineRule="atLeast"/>
              <w:ind w:left="-79" w:right="-79"/>
              <w:jc w:val="center"/>
            </w:pPr>
            <w:r w:rsidRPr="00E12FEF">
              <w:t>4.70 - 4.95</w:t>
            </w:r>
          </w:p>
        </w:tc>
        <w:tc>
          <w:tcPr>
            <w:tcW w:w="180" w:type="dxa"/>
            <w:shd w:val="clear" w:color="auto" w:fill="auto"/>
          </w:tcPr>
          <w:p w:rsidR="008900A8" w:rsidRPr="007454D4" w:rsidRDefault="008900A8" w:rsidP="00E12FEF">
            <w:pPr>
              <w:pStyle w:val="acctfourfigures"/>
              <w:spacing w:line="240" w:lineRule="atLeast"/>
              <w:ind w:left="-79" w:right="-79"/>
              <w:jc w:val="center"/>
            </w:pPr>
          </w:p>
        </w:tc>
        <w:tc>
          <w:tcPr>
            <w:tcW w:w="1170" w:type="dxa"/>
            <w:tcBorders>
              <w:bottom w:val="single" w:sz="4" w:space="0" w:color="auto"/>
            </w:tcBorders>
            <w:shd w:val="clear" w:color="auto" w:fill="auto"/>
          </w:tcPr>
          <w:p w:rsidR="008900A8" w:rsidRPr="007454D4" w:rsidRDefault="00E12FEF" w:rsidP="008D749B">
            <w:pPr>
              <w:pStyle w:val="acctfourfigures"/>
              <w:tabs>
                <w:tab w:val="clear" w:pos="765"/>
                <w:tab w:val="decimal" w:pos="970"/>
              </w:tabs>
              <w:spacing w:line="240" w:lineRule="atLeast"/>
              <w:ind w:right="-169"/>
            </w:pPr>
            <w:r w:rsidRPr="00E12FEF">
              <w:t>43,060</w:t>
            </w:r>
          </w:p>
        </w:tc>
        <w:tc>
          <w:tcPr>
            <w:tcW w:w="180" w:type="dxa"/>
            <w:shd w:val="clear" w:color="auto" w:fill="auto"/>
          </w:tcPr>
          <w:p w:rsidR="008900A8" w:rsidRPr="007454D4" w:rsidRDefault="008900A8" w:rsidP="008900A8">
            <w:pPr>
              <w:pStyle w:val="acctfourfigures"/>
              <w:spacing w:line="240" w:lineRule="atLeast"/>
            </w:pPr>
          </w:p>
        </w:tc>
        <w:tc>
          <w:tcPr>
            <w:tcW w:w="1170" w:type="dxa"/>
            <w:tcBorders>
              <w:bottom w:val="single" w:sz="4" w:space="0" w:color="auto"/>
            </w:tcBorders>
            <w:shd w:val="clear" w:color="auto" w:fill="auto"/>
          </w:tcPr>
          <w:p w:rsidR="008900A8" w:rsidRPr="007454D4" w:rsidRDefault="00E12FEF" w:rsidP="00E12FEF">
            <w:pPr>
              <w:pStyle w:val="acctfourfigures"/>
              <w:tabs>
                <w:tab w:val="clear" w:pos="765"/>
                <w:tab w:val="decimal" w:pos="610"/>
              </w:tabs>
              <w:spacing w:line="240" w:lineRule="atLeast"/>
              <w:ind w:right="11"/>
            </w:pPr>
            <w:r>
              <w:t>-</w:t>
            </w:r>
          </w:p>
        </w:tc>
        <w:tc>
          <w:tcPr>
            <w:tcW w:w="180" w:type="dxa"/>
            <w:shd w:val="clear" w:color="auto" w:fill="auto"/>
          </w:tcPr>
          <w:p w:rsidR="008900A8" w:rsidRPr="007454D4" w:rsidRDefault="008900A8" w:rsidP="008900A8">
            <w:pPr>
              <w:pStyle w:val="acctfourfigures"/>
              <w:spacing w:line="240" w:lineRule="atLeast"/>
            </w:pPr>
          </w:p>
        </w:tc>
        <w:tc>
          <w:tcPr>
            <w:tcW w:w="1129" w:type="dxa"/>
            <w:tcBorders>
              <w:bottom w:val="single" w:sz="4" w:space="0" w:color="auto"/>
            </w:tcBorders>
            <w:shd w:val="clear" w:color="auto" w:fill="auto"/>
          </w:tcPr>
          <w:p w:rsidR="008900A8" w:rsidRPr="007454D4" w:rsidRDefault="00E12FEF" w:rsidP="008D749B">
            <w:pPr>
              <w:pStyle w:val="acctfourfigures"/>
              <w:tabs>
                <w:tab w:val="clear" w:pos="765"/>
                <w:tab w:val="decimal" w:pos="911"/>
              </w:tabs>
              <w:spacing w:line="240" w:lineRule="atLeast"/>
              <w:ind w:right="-169"/>
            </w:pPr>
            <w:r w:rsidRPr="00E12FEF">
              <w:t>43,060</w:t>
            </w:r>
          </w:p>
        </w:tc>
      </w:tr>
      <w:tr w:rsidR="008900A8" w:rsidRPr="007454D4" w:rsidTr="0017690E">
        <w:trPr>
          <w:cantSplit/>
        </w:trPr>
        <w:tc>
          <w:tcPr>
            <w:tcW w:w="3420" w:type="dxa"/>
            <w:shd w:val="clear" w:color="auto" w:fill="auto"/>
          </w:tcPr>
          <w:p w:rsidR="008900A8" w:rsidRPr="007454D4" w:rsidRDefault="008900A8" w:rsidP="008900A8">
            <w:pPr>
              <w:spacing w:line="240" w:lineRule="atLeast"/>
              <w:ind w:left="11" w:right="-169"/>
              <w:rPr>
                <w:b/>
                <w:bCs/>
              </w:rPr>
            </w:pPr>
            <w:r w:rsidRPr="007454D4">
              <w:rPr>
                <w:b/>
                <w:bCs/>
              </w:rPr>
              <w:t>Total</w:t>
            </w:r>
          </w:p>
        </w:tc>
        <w:tc>
          <w:tcPr>
            <w:tcW w:w="1440" w:type="dxa"/>
            <w:shd w:val="clear" w:color="auto" w:fill="auto"/>
          </w:tcPr>
          <w:p w:rsidR="008900A8" w:rsidRPr="007454D4" w:rsidRDefault="008900A8" w:rsidP="008900A8">
            <w:pPr>
              <w:pStyle w:val="acctfourfigures"/>
              <w:tabs>
                <w:tab w:val="clear" w:pos="765"/>
                <w:tab w:val="decimal" w:pos="731"/>
              </w:tabs>
              <w:spacing w:line="240" w:lineRule="atLeast"/>
              <w:ind w:right="11"/>
            </w:pPr>
          </w:p>
        </w:tc>
        <w:tc>
          <w:tcPr>
            <w:tcW w:w="180" w:type="dxa"/>
            <w:shd w:val="clear" w:color="auto" w:fill="auto"/>
          </w:tcPr>
          <w:p w:rsidR="008900A8" w:rsidRPr="007454D4" w:rsidRDefault="008900A8" w:rsidP="008900A8">
            <w:pPr>
              <w:pStyle w:val="acctfourfigures"/>
              <w:spacing w:line="240" w:lineRule="atLeast"/>
            </w:pPr>
          </w:p>
        </w:tc>
        <w:tc>
          <w:tcPr>
            <w:tcW w:w="1170" w:type="dxa"/>
            <w:tcBorders>
              <w:top w:val="single" w:sz="4" w:space="0" w:color="auto"/>
              <w:bottom w:val="double" w:sz="4" w:space="0" w:color="auto"/>
            </w:tcBorders>
            <w:shd w:val="clear" w:color="auto" w:fill="auto"/>
          </w:tcPr>
          <w:p w:rsidR="008900A8" w:rsidRPr="008D749B" w:rsidRDefault="00E12FEF" w:rsidP="008D749B">
            <w:pPr>
              <w:pStyle w:val="acctfourfigures"/>
              <w:tabs>
                <w:tab w:val="clear" w:pos="765"/>
                <w:tab w:val="decimal" w:pos="970"/>
              </w:tabs>
              <w:spacing w:line="240" w:lineRule="atLeast"/>
              <w:ind w:right="-169"/>
              <w:rPr>
                <w:b/>
                <w:bCs/>
              </w:rPr>
            </w:pPr>
            <w:r w:rsidRPr="008D749B">
              <w:rPr>
                <w:b/>
                <w:bCs/>
              </w:rPr>
              <w:t>43,060</w:t>
            </w:r>
          </w:p>
        </w:tc>
        <w:tc>
          <w:tcPr>
            <w:tcW w:w="180" w:type="dxa"/>
            <w:shd w:val="clear" w:color="auto" w:fill="auto"/>
          </w:tcPr>
          <w:p w:rsidR="008900A8" w:rsidRPr="00E12FEF" w:rsidRDefault="008900A8" w:rsidP="008900A8">
            <w:pPr>
              <w:pStyle w:val="acctfourfigures"/>
              <w:spacing w:line="240" w:lineRule="atLeast"/>
              <w:rPr>
                <w:b/>
                <w:bCs/>
              </w:rPr>
            </w:pPr>
          </w:p>
        </w:tc>
        <w:tc>
          <w:tcPr>
            <w:tcW w:w="1170" w:type="dxa"/>
            <w:tcBorders>
              <w:top w:val="single" w:sz="4" w:space="0" w:color="auto"/>
              <w:bottom w:val="double" w:sz="4" w:space="0" w:color="auto"/>
            </w:tcBorders>
            <w:shd w:val="clear" w:color="auto" w:fill="auto"/>
          </w:tcPr>
          <w:p w:rsidR="008900A8" w:rsidRPr="00E12FEF" w:rsidRDefault="00E12FEF" w:rsidP="00E12FEF">
            <w:pPr>
              <w:pStyle w:val="acctfourfigures"/>
              <w:tabs>
                <w:tab w:val="clear" w:pos="765"/>
                <w:tab w:val="decimal" w:pos="610"/>
              </w:tabs>
              <w:spacing w:line="240" w:lineRule="atLeast"/>
              <w:ind w:right="11"/>
              <w:rPr>
                <w:b/>
                <w:bCs/>
              </w:rPr>
            </w:pPr>
            <w:r>
              <w:rPr>
                <w:b/>
                <w:bCs/>
              </w:rPr>
              <w:t>-</w:t>
            </w:r>
          </w:p>
        </w:tc>
        <w:tc>
          <w:tcPr>
            <w:tcW w:w="180" w:type="dxa"/>
            <w:shd w:val="clear" w:color="auto" w:fill="auto"/>
          </w:tcPr>
          <w:p w:rsidR="008900A8" w:rsidRPr="00E12FEF" w:rsidRDefault="008900A8" w:rsidP="008900A8">
            <w:pPr>
              <w:pStyle w:val="acctfourfigures"/>
              <w:spacing w:line="240" w:lineRule="atLeast"/>
              <w:rPr>
                <w:b/>
                <w:bCs/>
              </w:rPr>
            </w:pPr>
          </w:p>
        </w:tc>
        <w:tc>
          <w:tcPr>
            <w:tcW w:w="1129" w:type="dxa"/>
            <w:tcBorders>
              <w:top w:val="single" w:sz="4" w:space="0" w:color="auto"/>
              <w:bottom w:val="double" w:sz="4" w:space="0" w:color="auto"/>
            </w:tcBorders>
            <w:shd w:val="clear" w:color="auto" w:fill="auto"/>
          </w:tcPr>
          <w:p w:rsidR="008900A8" w:rsidRPr="008D749B" w:rsidRDefault="00E12FEF" w:rsidP="008D749B">
            <w:pPr>
              <w:pStyle w:val="acctfourfigures"/>
              <w:tabs>
                <w:tab w:val="clear" w:pos="765"/>
                <w:tab w:val="decimal" w:pos="911"/>
              </w:tabs>
              <w:spacing w:line="240" w:lineRule="atLeast"/>
              <w:ind w:right="-169"/>
              <w:rPr>
                <w:b/>
                <w:bCs/>
              </w:rPr>
            </w:pPr>
            <w:r w:rsidRPr="008D749B">
              <w:rPr>
                <w:b/>
                <w:bCs/>
              </w:rPr>
              <w:t>43,060</w:t>
            </w:r>
          </w:p>
        </w:tc>
      </w:tr>
      <w:tr w:rsidR="008900A8" w:rsidRPr="007454D4" w:rsidTr="0017690E">
        <w:trPr>
          <w:cantSplit/>
        </w:trPr>
        <w:tc>
          <w:tcPr>
            <w:tcW w:w="3420" w:type="dxa"/>
            <w:shd w:val="clear" w:color="auto" w:fill="auto"/>
          </w:tcPr>
          <w:p w:rsidR="008900A8" w:rsidRPr="007454D4" w:rsidRDefault="008900A8" w:rsidP="008900A8">
            <w:pPr>
              <w:tabs>
                <w:tab w:val="left" w:pos="2442"/>
              </w:tabs>
              <w:spacing w:line="240" w:lineRule="atLeast"/>
              <w:ind w:left="180" w:hanging="180"/>
              <w:rPr>
                <w:b/>
                <w:bCs/>
                <w:i/>
                <w:iCs/>
              </w:rPr>
            </w:pPr>
          </w:p>
        </w:tc>
        <w:tc>
          <w:tcPr>
            <w:tcW w:w="1440" w:type="dxa"/>
            <w:shd w:val="clear" w:color="auto" w:fill="auto"/>
          </w:tcPr>
          <w:p w:rsidR="008900A8" w:rsidRPr="007454D4" w:rsidRDefault="008900A8" w:rsidP="008900A8">
            <w:pPr>
              <w:pStyle w:val="acctfourfigures"/>
              <w:tabs>
                <w:tab w:val="clear" w:pos="765"/>
                <w:tab w:val="decimal" w:pos="731"/>
              </w:tabs>
              <w:spacing w:line="240" w:lineRule="atLeast"/>
              <w:ind w:right="11"/>
            </w:pPr>
          </w:p>
        </w:tc>
        <w:tc>
          <w:tcPr>
            <w:tcW w:w="180" w:type="dxa"/>
            <w:shd w:val="clear" w:color="auto" w:fill="auto"/>
          </w:tcPr>
          <w:p w:rsidR="008900A8" w:rsidRPr="007454D4" w:rsidRDefault="008900A8" w:rsidP="008900A8">
            <w:pPr>
              <w:pStyle w:val="acctfourfigures"/>
              <w:spacing w:line="240" w:lineRule="atLeast"/>
            </w:pPr>
          </w:p>
        </w:tc>
        <w:tc>
          <w:tcPr>
            <w:tcW w:w="1170" w:type="dxa"/>
            <w:tcBorders>
              <w:top w:val="double" w:sz="4" w:space="0" w:color="auto"/>
            </w:tcBorders>
            <w:shd w:val="clear" w:color="auto" w:fill="auto"/>
          </w:tcPr>
          <w:p w:rsidR="008900A8" w:rsidRPr="007454D4" w:rsidRDefault="008900A8" w:rsidP="008D749B">
            <w:pPr>
              <w:pStyle w:val="acctfourfigures"/>
              <w:tabs>
                <w:tab w:val="clear" w:pos="765"/>
                <w:tab w:val="decimal" w:pos="970"/>
              </w:tabs>
              <w:spacing w:line="240" w:lineRule="atLeast"/>
              <w:ind w:right="-169"/>
            </w:pPr>
          </w:p>
        </w:tc>
        <w:tc>
          <w:tcPr>
            <w:tcW w:w="180" w:type="dxa"/>
            <w:shd w:val="clear" w:color="auto" w:fill="auto"/>
          </w:tcPr>
          <w:p w:rsidR="008900A8" w:rsidRPr="007454D4" w:rsidRDefault="008900A8" w:rsidP="008900A8">
            <w:pPr>
              <w:pStyle w:val="acctfourfigures"/>
              <w:spacing w:line="240" w:lineRule="atLeast"/>
            </w:pPr>
          </w:p>
        </w:tc>
        <w:tc>
          <w:tcPr>
            <w:tcW w:w="1170" w:type="dxa"/>
            <w:tcBorders>
              <w:top w:val="double" w:sz="4" w:space="0" w:color="auto"/>
            </w:tcBorders>
            <w:shd w:val="clear" w:color="auto" w:fill="auto"/>
          </w:tcPr>
          <w:p w:rsidR="008900A8" w:rsidRPr="007454D4" w:rsidRDefault="008900A8" w:rsidP="00E12FEF">
            <w:pPr>
              <w:pStyle w:val="acctfourfigures"/>
              <w:tabs>
                <w:tab w:val="clear" w:pos="765"/>
                <w:tab w:val="decimal" w:pos="610"/>
                <w:tab w:val="decimal" w:pos="821"/>
              </w:tabs>
              <w:spacing w:line="240" w:lineRule="atLeast"/>
              <w:ind w:right="11"/>
            </w:pPr>
          </w:p>
        </w:tc>
        <w:tc>
          <w:tcPr>
            <w:tcW w:w="180" w:type="dxa"/>
            <w:shd w:val="clear" w:color="auto" w:fill="auto"/>
          </w:tcPr>
          <w:p w:rsidR="008900A8" w:rsidRPr="007454D4" w:rsidRDefault="008900A8" w:rsidP="008900A8">
            <w:pPr>
              <w:pStyle w:val="acctfourfigures"/>
              <w:spacing w:line="240" w:lineRule="atLeast"/>
            </w:pPr>
          </w:p>
        </w:tc>
        <w:tc>
          <w:tcPr>
            <w:tcW w:w="1129" w:type="dxa"/>
            <w:tcBorders>
              <w:top w:val="double" w:sz="4" w:space="0" w:color="auto"/>
            </w:tcBorders>
            <w:shd w:val="clear" w:color="auto" w:fill="auto"/>
          </w:tcPr>
          <w:p w:rsidR="008900A8" w:rsidRPr="007454D4" w:rsidRDefault="008900A8" w:rsidP="008900A8">
            <w:pPr>
              <w:pStyle w:val="acctfourfigures"/>
              <w:tabs>
                <w:tab w:val="clear" w:pos="765"/>
                <w:tab w:val="decimal" w:pos="731"/>
              </w:tabs>
              <w:spacing w:line="240" w:lineRule="atLeast"/>
              <w:ind w:right="11"/>
            </w:pPr>
          </w:p>
        </w:tc>
      </w:tr>
      <w:tr w:rsidR="008900A8" w:rsidRPr="007454D4" w:rsidTr="0017690E">
        <w:trPr>
          <w:cantSplit/>
        </w:trPr>
        <w:tc>
          <w:tcPr>
            <w:tcW w:w="3420" w:type="dxa"/>
            <w:shd w:val="clear" w:color="auto" w:fill="auto"/>
          </w:tcPr>
          <w:p w:rsidR="008900A8" w:rsidRPr="007454D4" w:rsidRDefault="008900A8" w:rsidP="008900A8">
            <w:pPr>
              <w:tabs>
                <w:tab w:val="left" w:pos="2442"/>
              </w:tabs>
              <w:spacing w:line="240" w:lineRule="atLeast"/>
              <w:ind w:left="180" w:hanging="180"/>
              <w:rPr>
                <w:b/>
                <w:bCs/>
                <w:i/>
                <w:iCs/>
                <w:cs/>
              </w:rPr>
            </w:pPr>
            <w:r w:rsidRPr="007454D4">
              <w:rPr>
                <w:b/>
                <w:bCs/>
                <w:i/>
                <w:iCs/>
              </w:rPr>
              <w:t>Financial liabilities</w:t>
            </w:r>
          </w:p>
        </w:tc>
        <w:tc>
          <w:tcPr>
            <w:tcW w:w="1440" w:type="dxa"/>
            <w:shd w:val="clear" w:color="auto" w:fill="auto"/>
          </w:tcPr>
          <w:p w:rsidR="008900A8" w:rsidRPr="007454D4" w:rsidRDefault="008900A8" w:rsidP="008900A8">
            <w:pPr>
              <w:pStyle w:val="acctfourfigures"/>
              <w:tabs>
                <w:tab w:val="clear" w:pos="765"/>
                <w:tab w:val="decimal" w:pos="731"/>
              </w:tabs>
              <w:spacing w:line="240" w:lineRule="atLeast"/>
              <w:ind w:right="11"/>
            </w:pPr>
          </w:p>
        </w:tc>
        <w:tc>
          <w:tcPr>
            <w:tcW w:w="180" w:type="dxa"/>
            <w:shd w:val="clear" w:color="auto" w:fill="auto"/>
          </w:tcPr>
          <w:p w:rsidR="008900A8" w:rsidRPr="007454D4" w:rsidRDefault="008900A8" w:rsidP="008900A8">
            <w:pPr>
              <w:pStyle w:val="acctfourfigures"/>
              <w:spacing w:line="240" w:lineRule="atLeast"/>
            </w:pPr>
          </w:p>
        </w:tc>
        <w:tc>
          <w:tcPr>
            <w:tcW w:w="1170" w:type="dxa"/>
            <w:shd w:val="clear" w:color="auto" w:fill="auto"/>
          </w:tcPr>
          <w:p w:rsidR="008900A8" w:rsidRPr="007454D4" w:rsidRDefault="008900A8" w:rsidP="008D749B">
            <w:pPr>
              <w:pStyle w:val="acctfourfigures"/>
              <w:tabs>
                <w:tab w:val="clear" w:pos="765"/>
                <w:tab w:val="decimal" w:pos="970"/>
              </w:tabs>
              <w:spacing w:line="240" w:lineRule="atLeast"/>
              <w:ind w:right="-169"/>
            </w:pPr>
          </w:p>
        </w:tc>
        <w:tc>
          <w:tcPr>
            <w:tcW w:w="180" w:type="dxa"/>
            <w:shd w:val="clear" w:color="auto" w:fill="auto"/>
          </w:tcPr>
          <w:p w:rsidR="008900A8" w:rsidRPr="007454D4" w:rsidRDefault="008900A8" w:rsidP="008900A8">
            <w:pPr>
              <w:pStyle w:val="acctfourfigures"/>
              <w:spacing w:line="240" w:lineRule="atLeast"/>
            </w:pPr>
          </w:p>
        </w:tc>
        <w:tc>
          <w:tcPr>
            <w:tcW w:w="1170" w:type="dxa"/>
            <w:shd w:val="clear" w:color="auto" w:fill="auto"/>
          </w:tcPr>
          <w:p w:rsidR="008900A8" w:rsidRPr="007454D4" w:rsidRDefault="008900A8" w:rsidP="00E12FEF">
            <w:pPr>
              <w:pStyle w:val="acctfourfigures"/>
              <w:tabs>
                <w:tab w:val="clear" w:pos="765"/>
                <w:tab w:val="decimal" w:pos="610"/>
                <w:tab w:val="decimal" w:pos="821"/>
              </w:tabs>
              <w:spacing w:line="240" w:lineRule="atLeast"/>
              <w:ind w:right="11"/>
            </w:pPr>
          </w:p>
        </w:tc>
        <w:tc>
          <w:tcPr>
            <w:tcW w:w="180" w:type="dxa"/>
            <w:shd w:val="clear" w:color="auto" w:fill="auto"/>
          </w:tcPr>
          <w:p w:rsidR="008900A8" w:rsidRPr="007454D4" w:rsidRDefault="008900A8" w:rsidP="008900A8">
            <w:pPr>
              <w:pStyle w:val="acctfourfigures"/>
              <w:spacing w:line="240" w:lineRule="atLeast"/>
            </w:pPr>
          </w:p>
        </w:tc>
        <w:tc>
          <w:tcPr>
            <w:tcW w:w="1129" w:type="dxa"/>
            <w:shd w:val="clear" w:color="auto" w:fill="auto"/>
          </w:tcPr>
          <w:p w:rsidR="008900A8" w:rsidRPr="007454D4" w:rsidRDefault="008900A8" w:rsidP="008900A8">
            <w:pPr>
              <w:pStyle w:val="acctfourfigures"/>
              <w:tabs>
                <w:tab w:val="clear" w:pos="765"/>
                <w:tab w:val="decimal" w:pos="731"/>
              </w:tabs>
              <w:spacing w:line="240" w:lineRule="atLeast"/>
              <w:ind w:right="11"/>
            </w:pPr>
          </w:p>
        </w:tc>
      </w:tr>
      <w:tr w:rsidR="00E12FEF" w:rsidRPr="007454D4" w:rsidTr="0017690E">
        <w:trPr>
          <w:cantSplit/>
        </w:trPr>
        <w:tc>
          <w:tcPr>
            <w:tcW w:w="3420" w:type="dxa"/>
            <w:shd w:val="clear" w:color="auto" w:fill="auto"/>
          </w:tcPr>
          <w:p w:rsidR="008D749B" w:rsidRDefault="00E12FEF" w:rsidP="00E12FEF">
            <w:pPr>
              <w:spacing w:line="240" w:lineRule="atLeast"/>
              <w:ind w:left="11" w:right="-169"/>
            </w:pPr>
            <w:r w:rsidRPr="007454D4">
              <w:t xml:space="preserve">Short-term loans from financial </w:t>
            </w:r>
          </w:p>
          <w:p w:rsidR="00E12FEF" w:rsidRPr="007454D4" w:rsidRDefault="008D749B" w:rsidP="00E12FEF">
            <w:pPr>
              <w:spacing w:line="240" w:lineRule="atLeast"/>
              <w:ind w:left="11" w:right="-169"/>
            </w:pPr>
            <w:r>
              <w:t xml:space="preserve">   </w:t>
            </w:r>
            <w:r w:rsidR="00E12FEF" w:rsidRPr="007454D4">
              <w:t>institutions</w:t>
            </w:r>
          </w:p>
        </w:tc>
        <w:tc>
          <w:tcPr>
            <w:tcW w:w="1440" w:type="dxa"/>
            <w:shd w:val="clear" w:color="auto" w:fill="auto"/>
          </w:tcPr>
          <w:p w:rsidR="00E12FEF" w:rsidRDefault="00E12FEF" w:rsidP="00E12FEF">
            <w:pPr>
              <w:pStyle w:val="acctfourfigures"/>
              <w:tabs>
                <w:tab w:val="clear" w:pos="765"/>
              </w:tabs>
              <w:spacing w:line="240" w:lineRule="atLeast"/>
              <w:ind w:left="-79" w:right="-79"/>
              <w:jc w:val="center"/>
            </w:pPr>
          </w:p>
          <w:p w:rsidR="00E12FEF" w:rsidRPr="007454D4" w:rsidRDefault="00E12FEF" w:rsidP="00E12FEF">
            <w:pPr>
              <w:pStyle w:val="acctfourfigures"/>
              <w:tabs>
                <w:tab w:val="clear" w:pos="765"/>
              </w:tabs>
              <w:spacing w:line="240" w:lineRule="atLeast"/>
              <w:ind w:left="-79" w:right="-79"/>
              <w:jc w:val="center"/>
            </w:pPr>
            <w:r>
              <w:t>4.2</w:t>
            </w:r>
          </w:p>
        </w:tc>
        <w:tc>
          <w:tcPr>
            <w:tcW w:w="180" w:type="dxa"/>
            <w:shd w:val="clear" w:color="auto" w:fill="auto"/>
          </w:tcPr>
          <w:p w:rsidR="00E12FEF" w:rsidRPr="007454D4" w:rsidRDefault="00E12FEF" w:rsidP="00E12FEF">
            <w:pPr>
              <w:pStyle w:val="acctfourfigures"/>
              <w:spacing w:line="240" w:lineRule="atLeast"/>
            </w:pPr>
          </w:p>
        </w:tc>
        <w:tc>
          <w:tcPr>
            <w:tcW w:w="1170" w:type="dxa"/>
            <w:shd w:val="clear" w:color="auto" w:fill="auto"/>
          </w:tcPr>
          <w:p w:rsidR="00E12FEF" w:rsidRDefault="00E12FEF" w:rsidP="008D749B">
            <w:pPr>
              <w:pStyle w:val="acctfourfigures"/>
              <w:tabs>
                <w:tab w:val="clear" w:pos="765"/>
                <w:tab w:val="decimal" w:pos="970"/>
              </w:tabs>
              <w:spacing w:line="240" w:lineRule="atLeast"/>
              <w:ind w:right="-169"/>
            </w:pPr>
          </w:p>
          <w:p w:rsidR="00E12FEF" w:rsidRPr="007454D4" w:rsidRDefault="00E12FEF" w:rsidP="008D749B">
            <w:pPr>
              <w:pStyle w:val="acctfourfigures"/>
              <w:tabs>
                <w:tab w:val="clear" w:pos="765"/>
                <w:tab w:val="decimal" w:pos="970"/>
              </w:tabs>
              <w:spacing w:line="240" w:lineRule="atLeast"/>
              <w:ind w:right="-169"/>
            </w:pPr>
            <w:r w:rsidRPr="00E12FEF">
              <w:t>78,860</w:t>
            </w:r>
          </w:p>
        </w:tc>
        <w:tc>
          <w:tcPr>
            <w:tcW w:w="180" w:type="dxa"/>
            <w:shd w:val="clear" w:color="auto" w:fill="auto"/>
          </w:tcPr>
          <w:p w:rsidR="00E12FEF" w:rsidRPr="007454D4" w:rsidRDefault="00E12FEF" w:rsidP="00E12FEF">
            <w:pPr>
              <w:pStyle w:val="acctfourfigures"/>
              <w:tabs>
                <w:tab w:val="decimal" w:pos="911"/>
              </w:tabs>
              <w:spacing w:line="240" w:lineRule="atLeast"/>
              <w:ind w:right="-169"/>
            </w:pPr>
          </w:p>
        </w:tc>
        <w:tc>
          <w:tcPr>
            <w:tcW w:w="1170" w:type="dxa"/>
            <w:shd w:val="clear" w:color="auto" w:fill="auto"/>
          </w:tcPr>
          <w:p w:rsidR="00E12FEF" w:rsidRDefault="00E12FEF" w:rsidP="00E12FEF">
            <w:pPr>
              <w:pStyle w:val="acctfourfigures"/>
              <w:tabs>
                <w:tab w:val="clear" w:pos="765"/>
                <w:tab w:val="decimal" w:pos="610"/>
                <w:tab w:val="decimal" w:pos="911"/>
              </w:tabs>
              <w:spacing w:line="240" w:lineRule="atLeast"/>
              <w:ind w:right="-169"/>
            </w:pPr>
          </w:p>
          <w:p w:rsidR="00E12FEF" w:rsidRPr="007454D4" w:rsidRDefault="00E12FEF" w:rsidP="00E12FEF">
            <w:pPr>
              <w:pStyle w:val="acctfourfigures"/>
              <w:tabs>
                <w:tab w:val="clear" w:pos="765"/>
                <w:tab w:val="decimal" w:pos="610"/>
              </w:tabs>
              <w:spacing w:line="240" w:lineRule="atLeast"/>
              <w:ind w:right="-169"/>
            </w:pPr>
            <w:r>
              <w:t>-</w:t>
            </w:r>
          </w:p>
        </w:tc>
        <w:tc>
          <w:tcPr>
            <w:tcW w:w="180" w:type="dxa"/>
            <w:shd w:val="clear" w:color="auto" w:fill="auto"/>
          </w:tcPr>
          <w:p w:rsidR="00E12FEF" w:rsidRPr="007454D4" w:rsidRDefault="00E12FEF" w:rsidP="00E12FEF">
            <w:pPr>
              <w:pStyle w:val="acctfourfigures"/>
              <w:tabs>
                <w:tab w:val="decimal" w:pos="911"/>
              </w:tabs>
              <w:spacing w:line="240" w:lineRule="atLeast"/>
              <w:ind w:right="-169"/>
            </w:pPr>
          </w:p>
        </w:tc>
        <w:tc>
          <w:tcPr>
            <w:tcW w:w="1129" w:type="dxa"/>
            <w:shd w:val="clear" w:color="auto" w:fill="auto"/>
          </w:tcPr>
          <w:p w:rsidR="00E12FEF" w:rsidRDefault="00E12FEF" w:rsidP="00E12FEF">
            <w:pPr>
              <w:pStyle w:val="acctfourfigures"/>
              <w:tabs>
                <w:tab w:val="clear" w:pos="765"/>
                <w:tab w:val="decimal" w:pos="911"/>
              </w:tabs>
              <w:spacing w:line="240" w:lineRule="atLeast"/>
              <w:ind w:right="-169"/>
            </w:pPr>
          </w:p>
          <w:p w:rsidR="00E12FEF" w:rsidRPr="007454D4" w:rsidRDefault="00E12FEF" w:rsidP="00E12FEF">
            <w:pPr>
              <w:pStyle w:val="acctfourfigures"/>
              <w:tabs>
                <w:tab w:val="clear" w:pos="765"/>
                <w:tab w:val="decimal" w:pos="911"/>
              </w:tabs>
              <w:spacing w:line="240" w:lineRule="atLeast"/>
              <w:ind w:right="-169"/>
            </w:pPr>
            <w:r w:rsidRPr="00E12FEF">
              <w:t>78,860</w:t>
            </w:r>
          </w:p>
        </w:tc>
      </w:tr>
      <w:tr w:rsidR="00E12FEF" w:rsidRPr="007454D4" w:rsidTr="0017690E">
        <w:trPr>
          <w:cantSplit/>
        </w:trPr>
        <w:tc>
          <w:tcPr>
            <w:tcW w:w="3420" w:type="dxa"/>
            <w:shd w:val="clear" w:color="auto" w:fill="auto"/>
          </w:tcPr>
          <w:p w:rsidR="008D749B" w:rsidRDefault="00E12FEF" w:rsidP="00E12FEF">
            <w:pPr>
              <w:spacing w:line="240" w:lineRule="atLeast"/>
              <w:ind w:left="11" w:right="-169"/>
            </w:pPr>
            <w:r w:rsidRPr="007454D4">
              <w:t xml:space="preserve">Long-term loans from financial </w:t>
            </w:r>
          </w:p>
          <w:p w:rsidR="00E12FEF" w:rsidRPr="007454D4" w:rsidRDefault="008D749B" w:rsidP="00E12FEF">
            <w:pPr>
              <w:spacing w:line="240" w:lineRule="atLeast"/>
              <w:ind w:left="11" w:right="-169"/>
            </w:pPr>
            <w:r>
              <w:t xml:space="preserve">   </w:t>
            </w:r>
            <w:r w:rsidR="00E12FEF" w:rsidRPr="007454D4">
              <w:t>institutions</w:t>
            </w:r>
          </w:p>
        </w:tc>
        <w:tc>
          <w:tcPr>
            <w:tcW w:w="1440" w:type="dxa"/>
            <w:shd w:val="clear" w:color="auto" w:fill="auto"/>
          </w:tcPr>
          <w:p w:rsidR="00E12FEF" w:rsidRDefault="00E12FEF" w:rsidP="00E12FEF">
            <w:pPr>
              <w:pStyle w:val="acctfourfigures"/>
              <w:tabs>
                <w:tab w:val="clear" w:pos="765"/>
              </w:tabs>
              <w:spacing w:line="240" w:lineRule="atLeast"/>
              <w:ind w:left="-79" w:right="-79"/>
              <w:jc w:val="center"/>
            </w:pPr>
          </w:p>
          <w:p w:rsidR="00E12FEF" w:rsidRPr="007454D4" w:rsidRDefault="00E12FEF" w:rsidP="00E12FEF">
            <w:pPr>
              <w:pStyle w:val="acctfourfigures"/>
              <w:tabs>
                <w:tab w:val="clear" w:pos="765"/>
              </w:tabs>
              <w:spacing w:line="240" w:lineRule="atLeast"/>
              <w:ind w:left="-79" w:right="-79"/>
              <w:jc w:val="center"/>
            </w:pPr>
            <w:r>
              <w:t>5.25</w:t>
            </w:r>
          </w:p>
        </w:tc>
        <w:tc>
          <w:tcPr>
            <w:tcW w:w="180" w:type="dxa"/>
            <w:shd w:val="clear" w:color="auto" w:fill="auto"/>
          </w:tcPr>
          <w:p w:rsidR="00E12FEF" w:rsidRPr="007454D4" w:rsidRDefault="00E12FEF" w:rsidP="00E12FEF">
            <w:pPr>
              <w:pStyle w:val="acctfourfigures"/>
              <w:spacing w:line="240" w:lineRule="atLeast"/>
            </w:pPr>
          </w:p>
        </w:tc>
        <w:tc>
          <w:tcPr>
            <w:tcW w:w="1170" w:type="dxa"/>
            <w:shd w:val="clear" w:color="auto" w:fill="auto"/>
          </w:tcPr>
          <w:p w:rsidR="00E12FEF" w:rsidRDefault="00E12FEF" w:rsidP="008D749B">
            <w:pPr>
              <w:pStyle w:val="acctfourfigures"/>
              <w:tabs>
                <w:tab w:val="clear" w:pos="765"/>
                <w:tab w:val="decimal" w:pos="970"/>
              </w:tabs>
              <w:spacing w:line="240" w:lineRule="atLeast"/>
              <w:ind w:right="-169"/>
            </w:pPr>
          </w:p>
          <w:p w:rsidR="00E12FEF" w:rsidRPr="007454D4" w:rsidRDefault="00E12FEF" w:rsidP="008D749B">
            <w:pPr>
              <w:pStyle w:val="acctfourfigures"/>
              <w:tabs>
                <w:tab w:val="clear" w:pos="765"/>
                <w:tab w:val="decimal" w:pos="970"/>
              </w:tabs>
              <w:spacing w:line="240" w:lineRule="atLeast"/>
              <w:ind w:right="-169"/>
            </w:pPr>
            <w:r w:rsidRPr="00E12FEF">
              <w:t>29,110</w:t>
            </w:r>
          </w:p>
        </w:tc>
        <w:tc>
          <w:tcPr>
            <w:tcW w:w="180" w:type="dxa"/>
            <w:shd w:val="clear" w:color="auto" w:fill="auto"/>
          </w:tcPr>
          <w:p w:rsidR="00E12FEF" w:rsidRPr="007454D4" w:rsidRDefault="00E12FEF" w:rsidP="00E12FEF">
            <w:pPr>
              <w:pStyle w:val="acctfourfigures"/>
              <w:tabs>
                <w:tab w:val="decimal" w:pos="911"/>
              </w:tabs>
              <w:spacing w:line="240" w:lineRule="atLeast"/>
              <w:ind w:right="-169"/>
            </w:pPr>
          </w:p>
        </w:tc>
        <w:tc>
          <w:tcPr>
            <w:tcW w:w="1170" w:type="dxa"/>
            <w:shd w:val="clear" w:color="auto" w:fill="auto"/>
          </w:tcPr>
          <w:p w:rsidR="00E12FEF" w:rsidRDefault="00E12FEF" w:rsidP="00E12FEF">
            <w:pPr>
              <w:pStyle w:val="acctfourfigures"/>
              <w:tabs>
                <w:tab w:val="clear" w:pos="765"/>
                <w:tab w:val="decimal" w:pos="610"/>
                <w:tab w:val="decimal" w:pos="911"/>
              </w:tabs>
              <w:spacing w:line="240" w:lineRule="atLeast"/>
              <w:ind w:right="-169"/>
            </w:pPr>
          </w:p>
          <w:p w:rsidR="00E12FEF" w:rsidRPr="007454D4" w:rsidRDefault="00E12FEF" w:rsidP="00E12FEF">
            <w:pPr>
              <w:pStyle w:val="acctfourfigures"/>
              <w:tabs>
                <w:tab w:val="clear" w:pos="765"/>
                <w:tab w:val="decimal" w:pos="610"/>
              </w:tabs>
              <w:spacing w:line="240" w:lineRule="atLeast"/>
              <w:ind w:right="-169"/>
            </w:pPr>
            <w:r>
              <w:t>-</w:t>
            </w:r>
          </w:p>
        </w:tc>
        <w:tc>
          <w:tcPr>
            <w:tcW w:w="180" w:type="dxa"/>
            <w:shd w:val="clear" w:color="auto" w:fill="auto"/>
          </w:tcPr>
          <w:p w:rsidR="00E12FEF" w:rsidRPr="007454D4" w:rsidRDefault="00E12FEF" w:rsidP="00E12FEF">
            <w:pPr>
              <w:pStyle w:val="acctfourfigures"/>
              <w:tabs>
                <w:tab w:val="decimal" w:pos="911"/>
              </w:tabs>
              <w:spacing w:line="240" w:lineRule="atLeast"/>
              <w:ind w:right="-169"/>
            </w:pPr>
          </w:p>
        </w:tc>
        <w:tc>
          <w:tcPr>
            <w:tcW w:w="1129" w:type="dxa"/>
            <w:shd w:val="clear" w:color="auto" w:fill="auto"/>
          </w:tcPr>
          <w:p w:rsidR="00E12FEF" w:rsidRDefault="00E12FEF" w:rsidP="00E12FEF">
            <w:pPr>
              <w:pStyle w:val="acctfourfigures"/>
              <w:tabs>
                <w:tab w:val="clear" w:pos="765"/>
                <w:tab w:val="decimal" w:pos="911"/>
              </w:tabs>
              <w:spacing w:line="240" w:lineRule="atLeast"/>
              <w:ind w:right="-169"/>
            </w:pPr>
          </w:p>
          <w:p w:rsidR="00E12FEF" w:rsidRPr="007454D4" w:rsidRDefault="00E12FEF" w:rsidP="00E12FEF">
            <w:pPr>
              <w:pStyle w:val="acctfourfigures"/>
              <w:tabs>
                <w:tab w:val="clear" w:pos="765"/>
                <w:tab w:val="decimal" w:pos="911"/>
              </w:tabs>
              <w:spacing w:line="240" w:lineRule="atLeast"/>
              <w:ind w:right="-169"/>
            </w:pPr>
            <w:r w:rsidRPr="00E12FEF">
              <w:t>29,110</w:t>
            </w:r>
          </w:p>
        </w:tc>
      </w:tr>
      <w:tr w:rsidR="00E12FEF" w:rsidRPr="007454D4" w:rsidTr="0017690E">
        <w:trPr>
          <w:cantSplit/>
        </w:trPr>
        <w:tc>
          <w:tcPr>
            <w:tcW w:w="3420" w:type="dxa"/>
            <w:shd w:val="clear" w:color="auto" w:fill="auto"/>
          </w:tcPr>
          <w:p w:rsidR="00E12FEF" w:rsidRPr="007454D4" w:rsidRDefault="00E12FEF" w:rsidP="00E12FEF">
            <w:pPr>
              <w:spacing w:line="240" w:lineRule="atLeast"/>
              <w:ind w:left="11" w:right="-169"/>
            </w:pPr>
            <w:r w:rsidRPr="007454D4">
              <w:t>Short-term loans from related parties</w:t>
            </w:r>
          </w:p>
        </w:tc>
        <w:tc>
          <w:tcPr>
            <w:tcW w:w="1440" w:type="dxa"/>
            <w:shd w:val="clear" w:color="auto" w:fill="auto"/>
          </w:tcPr>
          <w:p w:rsidR="00E12FEF" w:rsidRPr="007454D4" w:rsidRDefault="00E12FEF" w:rsidP="00E12FEF">
            <w:pPr>
              <w:pStyle w:val="acctfourfigures"/>
              <w:tabs>
                <w:tab w:val="clear" w:pos="765"/>
              </w:tabs>
              <w:spacing w:line="240" w:lineRule="atLeast"/>
              <w:ind w:left="-79" w:right="-79"/>
              <w:jc w:val="center"/>
            </w:pPr>
            <w:r>
              <w:t>1.55</w:t>
            </w:r>
          </w:p>
        </w:tc>
        <w:tc>
          <w:tcPr>
            <w:tcW w:w="180" w:type="dxa"/>
            <w:shd w:val="clear" w:color="auto" w:fill="auto"/>
          </w:tcPr>
          <w:p w:rsidR="00E12FEF" w:rsidRPr="007454D4" w:rsidRDefault="00E12FEF" w:rsidP="00E12FEF">
            <w:pPr>
              <w:pStyle w:val="acctfourfigures"/>
              <w:spacing w:line="240" w:lineRule="atLeast"/>
            </w:pPr>
          </w:p>
        </w:tc>
        <w:tc>
          <w:tcPr>
            <w:tcW w:w="1170" w:type="dxa"/>
            <w:tcBorders>
              <w:bottom w:val="single" w:sz="4" w:space="0" w:color="auto"/>
            </w:tcBorders>
            <w:shd w:val="clear" w:color="auto" w:fill="auto"/>
          </w:tcPr>
          <w:p w:rsidR="00E12FEF" w:rsidRPr="007454D4" w:rsidRDefault="00E12FEF" w:rsidP="008D749B">
            <w:pPr>
              <w:pStyle w:val="acctfourfigures"/>
              <w:tabs>
                <w:tab w:val="clear" w:pos="765"/>
                <w:tab w:val="decimal" w:pos="970"/>
              </w:tabs>
              <w:spacing w:line="240" w:lineRule="atLeast"/>
              <w:ind w:right="-169"/>
            </w:pPr>
            <w:r w:rsidRPr="00E12FEF">
              <w:t>63,500</w:t>
            </w:r>
          </w:p>
        </w:tc>
        <w:tc>
          <w:tcPr>
            <w:tcW w:w="180" w:type="dxa"/>
            <w:shd w:val="clear" w:color="auto" w:fill="auto"/>
          </w:tcPr>
          <w:p w:rsidR="00E12FEF" w:rsidRPr="007454D4" w:rsidRDefault="00E12FEF" w:rsidP="00E12FEF">
            <w:pPr>
              <w:pStyle w:val="acctfourfigures"/>
              <w:tabs>
                <w:tab w:val="decimal" w:pos="911"/>
              </w:tabs>
              <w:spacing w:line="240" w:lineRule="atLeast"/>
              <w:ind w:right="-169"/>
            </w:pPr>
          </w:p>
        </w:tc>
        <w:tc>
          <w:tcPr>
            <w:tcW w:w="1170" w:type="dxa"/>
            <w:tcBorders>
              <w:bottom w:val="single" w:sz="4" w:space="0" w:color="auto"/>
            </w:tcBorders>
            <w:shd w:val="clear" w:color="auto" w:fill="auto"/>
          </w:tcPr>
          <w:p w:rsidR="00E12FEF" w:rsidRPr="007454D4" w:rsidRDefault="00E12FEF" w:rsidP="00E12FEF">
            <w:pPr>
              <w:pStyle w:val="acctfourfigures"/>
              <w:tabs>
                <w:tab w:val="clear" w:pos="765"/>
                <w:tab w:val="decimal" w:pos="610"/>
              </w:tabs>
              <w:spacing w:line="240" w:lineRule="atLeast"/>
              <w:ind w:right="-169"/>
            </w:pPr>
            <w:r>
              <w:t>-</w:t>
            </w:r>
          </w:p>
        </w:tc>
        <w:tc>
          <w:tcPr>
            <w:tcW w:w="180" w:type="dxa"/>
            <w:shd w:val="clear" w:color="auto" w:fill="auto"/>
          </w:tcPr>
          <w:p w:rsidR="00E12FEF" w:rsidRPr="007454D4" w:rsidRDefault="00E12FEF" w:rsidP="00E12FEF">
            <w:pPr>
              <w:pStyle w:val="acctfourfigures"/>
              <w:tabs>
                <w:tab w:val="decimal" w:pos="911"/>
              </w:tabs>
              <w:spacing w:line="240" w:lineRule="atLeast"/>
              <w:ind w:right="-169"/>
            </w:pPr>
          </w:p>
        </w:tc>
        <w:tc>
          <w:tcPr>
            <w:tcW w:w="1129" w:type="dxa"/>
            <w:tcBorders>
              <w:bottom w:val="single" w:sz="4" w:space="0" w:color="auto"/>
            </w:tcBorders>
            <w:shd w:val="clear" w:color="auto" w:fill="auto"/>
          </w:tcPr>
          <w:p w:rsidR="00E12FEF" w:rsidRPr="007454D4" w:rsidRDefault="00E12FEF" w:rsidP="00E12FEF">
            <w:pPr>
              <w:pStyle w:val="acctfourfigures"/>
              <w:tabs>
                <w:tab w:val="clear" w:pos="765"/>
                <w:tab w:val="decimal" w:pos="911"/>
              </w:tabs>
              <w:spacing w:line="240" w:lineRule="atLeast"/>
              <w:ind w:right="-169"/>
            </w:pPr>
            <w:r w:rsidRPr="00E12FEF">
              <w:t>63,500</w:t>
            </w:r>
          </w:p>
        </w:tc>
      </w:tr>
      <w:tr w:rsidR="00E12FEF" w:rsidRPr="007454D4" w:rsidTr="0017690E">
        <w:trPr>
          <w:cantSplit/>
        </w:trPr>
        <w:tc>
          <w:tcPr>
            <w:tcW w:w="3420" w:type="dxa"/>
            <w:shd w:val="clear" w:color="auto" w:fill="auto"/>
          </w:tcPr>
          <w:p w:rsidR="00E12FEF" w:rsidRPr="007454D4" w:rsidRDefault="00E12FEF" w:rsidP="00E12FEF">
            <w:pPr>
              <w:spacing w:line="240" w:lineRule="atLeast"/>
              <w:ind w:left="11" w:right="-169"/>
              <w:rPr>
                <w:b/>
                <w:bCs/>
              </w:rPr>
            </w:pPr>
            <w:r w:rsidRPr="007454D4">
              <w:rPr>
                <w:b/>
                <w:bCs/>
              </w:rPr>
              <w:t>Total</w:t>
            </w:r>
          </w:p>
        </w:tc>
        <w:tc>
          <w:tcPr>
            <w:tcW w:w="1440" w:type="dxa"/>
            <w:shd w:val="clear" w:color="auto" w:fill="auto"/>
          </w:tcPr>
          <w:p w:rsidR="00E12FEF" w:rsidRPr="007454D4" w:rsidRDefault="00E12FEF" w:rsidP="00E12FEF">
            <w:pPr>
              <w:pStyle w:val="acctfourfigures"/>
              <w:tabs>
                <w:tab w:val="clear" w:pos="765"/>
              </w:tabs>
              <w:spacing w:line="240" w:lineRule="atLeast"/>
              <w:ind w:right="101"/>
              <w:jc w:val="center"/>
              <w:rPr>
                <w:b/>
                <w:bCs/>
              </w:rPr>
            </w:pPr>
          </w:p>
        </w:tc>
        <w:tc>
          <w:tcPr>
            <w:tcW w:w="180" w:type="dxa"/>
            <w:shd w:val="clear" w:color="auto" w:fill="auto"/>
          </w:tcPr>
          <w:p w:rsidR="00E12FEF" w:rsidRPr="007454D4" w:rsidRDefault="00E12FEF" w:rsidP="00E12FEF">
            <w:pPr>
              <w:pStyle w:val="acctfourfigures"/>
              <w:spacing w:line="240" w:lineRule="atLeast"/>
              <w:rPr>
                <w:b/>
                <w:bCs/>
              </w:rPr>
            </w:pPr>
          </w:p>
        </w:tc>
        <w:tc>
          <w:tcPr>
            <w:tcW w:w="1170" w:type="dxa"/>
            <w:tcBorders>
              <w:top w:val="single" w:sz="4" w:space="0" w:color="auto"/>
              <w:bottom w:val="double" w:sz="4" w:space="0" w:color="auto"/>
            </w:tcBorders>
            <w:shd w:val="clear" w:color="auto" w:fill="auto"/>
          </w:tcPr>
          <w:p w:rsidR="00E12FEF" w:rsidRPr="008D749B" w:rsidRDefault="00E12FEF" w:rsidP="008D749B">
            <w:pPr>
              <w:pStyle w:val="acctfourfigures"/>
              <w:tabs>
                <w:tab w:val="clear" w:pos="765"/>
                <w:tab w:val="decimal" w:pos="970"/>
              </w:tabs>
              <w:spacing w:line="240" w:lineRule="atLeast"/>
              <w:ind w:right="-169"/>
              <w:rPr>
                <w:b/>
                <w:bCs/>
              </w:rPr>
            </w:pPr>
            <w:r w:rsidRPr="008D749B">
              <w:rPr>
                <w:b/>
                <w:bCs/>
              </w:rPr>
              <w:t>171,470</w:t>
            </w:r>
          </w:p>
        </w:tc>
        <w:tc>
          <w:tcPr>
            <w:tcW w:w="180" w:type="dxa"/>
            <w:shd w:val="clear" w:color="auto" w:fill="auto"/>
          </w:tcPr>
          <w:p w:rsidR="00E12FEF" w:rsidRPr="007454D4" w:rsidRDefault="00E12FEF" w:rsidP="00E12FEF">
            <w:pPr>
              <w:pStyle w:val="acctfourfigures"/>
              <w:tabs>
                <w:tab w:val="decimal" w:pos="911"/>
              </w:tabs>
              <w:spacing w:line="240" w:lineRule="atLeast"/>
              <w:ind w:right="-169"/>
              <w:rPr>
                <w:b/>
                <w:bCs/>
              </w:rPr>
            </w:pPr>
          </w:p>
        </w:tc>
        <w:tc>
          <w:tcPr>
            <w:tcW w:w="1170" w:type="dxa"/>
            <w:tcBorders>
              <w:top w:val="single" w:sz="4" w:space="0" w:color="auto"/>
              <w:bottom w:val="double" w:sz="4" w:space="0" w:color="auto"/>
            </w:tcBorders>
            <w:shd w:val="clear" w:color="auto" w:fill="auto"/>
          </w:tcPr>
          <w:p w:rsidR="00E12FEF" w:rsidRPr="007454D4" w:rsidRDefault="00E12FEF" w:rsidP="00E12FEF">
            <w:pPr>
              <w:pStyle w:val="acctfourfigures"/>
              <w:tabs>
                <w:tab w:val="clear" w:pos="765"/>
                <w:tab w:val="decimal" w:pos="610"/>
              </w:tabs>
              <w:spacing w:line="240" w:lineRule="atLeast"/>
              <w:ind w:right="-169"/>
              <w:rPr>
                <w:b/>
                <w:bCs/>
              </w:rPr>
            </w:pPr>
            <w:r>
              <w:rPr>
                <w:b/>
                <w:bCs/>
              </w:rPr>
              <w:t>-</w:t>
            </w:r>
          </w:p>
        </w:tc>
        <w:tc>
          <w:tcPr>
            <w:tcW w:w="180" w:type="dxa"/>
            <w:shd w:val="clear" w:color="auto" w:fill="auto"/>
          </w:tcPr>
          <w:p w:rsidR="00E12FEF" w:rsidRPr="007454D4" w:rsidRDefault="00E12FEF" w:rsidP="00E12FEF">
            <w:pPr>
              <w:pStyle w:val="acctfourfigures"/>
              <w:tabs>
                <w:tab w:val="decimal" w:pos="911"/>
              </w:tabs>
              <w:spacing w:line="240" w:lineRule="atLeast"/>
              <w:ind w:right="-169"/>
              <w:rPr>
                <w:b/>
                <w:bCs/>
              </w:rPr>
            </w:pPr>
          </w:p>
        </w:tc>
        <w:tc>
          <w:tcPr>
            <w:tcW w:w="1129" w:type="dxa"/>
            <w:tcBorders>
              <w:top w:val="single" w:sz="4" w:space="0" w:color="auto"/>
              <w:bottom w:val="double" w:sz="4" w:space="0" w:color="auto"/>
            </w:tcBorders>
            <w:shd w:val="clear" w:color="auto" w:fill="auto"/>
          </w:tcPr>
          <w:p w:rsidR="00E12FEF" w:rsidRPr="007454D4" w:rsidRDefault="00E12FEF" w:rsidP="00E12FEF">
            <w:pPr>
              <w:pStyle w:val="acctfourfigures"/>
              <w:tabs>
                <w:tab w:val="clear" w:pos="765"/>
                <w:tab w:val="decimal" w:pos="911"/>
              </w:tabs>
              <w:spacing w:line="240" w:lineRule="atLeast"/>
              <w:ind w:right="-169"/>
              <w:rPr>
                <w:b/>
                <w:bCs/>
              </w:rPr>
            </w:pPr>
            <w:r w:rsidRPr="00E12FEF">
              <w:rPr>
                <w:b/>
                <w:bCs/>
              </w:rPr>
              <w:t>171,470</w:t>
            </w:r>
          </w:p>
        </w:tc>
      </w:tr>
      <w:tr w:rsidR="00E12FEF" w:rsidRPr="007454D4" w:rsidTr="0017690E">
        <w:trPr>
          <w:cantSplit/>
        </w:trPr>
        <w:tc>
          <w:tcPr>
            <w:tcW w:w="3420" w:type="dxa"/>
            <w:shd w:val="clear" w:color="auto" w:fill="auto"/>
          </w:tcPr>
          <w:p w:rsidR="00E12FEF" w:rsidRPr="007454D4" w:rsidRDefault="00E12FEF" w:rsidP="00E12FEF">
            <w:pPr>
              <w:spacing w:line="240" w:lineRule="atLeast"/>
            </w:pPr>
          </w:p>
        </w:tc>
        <w:tc>
          <w:tcPr>
            <w:tcW w:w="1440" w:type="dxa"/>
            <w:shd w:val="clear" w:color="auto" w:fill="auto"/>
          </w:tcPr>
          <w:p w:rsidR="00E12FEF" w:rsidRPr="007454D4" w:rsidRDefault="00E12FEF" w:rsidP="00E12FEF">
            <w:pPr>
              <w:pStyle w:val="acctfourfigures"/>
              <w:tabs>
                <w:tab w:val="clear" w:pos="765"/>
                <w:tab w:val="decimal" w:pos="731"/>
              </w:tabs>
              <w:spacing w:line="240" w:lineRule="atLeast"/>
              <w:ind w:right="11"/>
            </w:pPr>
          </w:p>
        </w:tc>
        <w:tc>
          <w:tcPr>
            <w:tcW w:w="180" w:type="dxa"/>
            <w:shd w:val="clear" w:color="auto" w:fill="auto"/>
          </w:tcPr>
          <w:p w:rsidR="00E12FEF" w:rsidRPr="007454D4" w:rsidRDefault="00E12FEF" w:rsidP="00E12FEF">
            <w:pPr>
              <w:pStyle w:val="acctfourfigures"/>
              <w:spacing w:line="240" w:lineRule="atLeast"/>
            </w:pPr>
          </w:p>
        </w:tc>
        <w:tc>
          <w:tcPr>
            <w:tcW w:w="1170" w:type="dxa"/>
            <w:tcBorders>
              <w:top w:val="double" w:sz="4" w:space="0" w:color="auto"/>
            </w:tcBorders>
            <w:shd w:val="clear" w:color="auto" w:fill="auto"/>
          </w:tcPr>
          <w:p w:rsidR="00E12FEF" w:rsidRPr="007454D4" w:rsidRDefault="00E12FEF" w:rsidP="00E12FEF">
            <w:pPr>
              <w:pStyle w:val="acctfourfigures"/>
              <w:tabs>
                <w:tab w:val="clear" w:pos="765"/>
                <w:tab w:val="decimal" w:pos="911"/>
              </w:tabs>
              <w:spacing w:line="240" w:lineRule="atLeast"/>
              <w:ind w:right="-169"/>
            </w:pPr>
          </w:p>
        </w:tc>
        <w:tc>
          <w:tcPr>
            <w:tcW w:w="180" w:type="dxa"/>
            <w:shd w:val="clear" w:color="auto" w:fill="auto"/>
          </w:tcPr>
          <w:p w:rsidR="00E12FEF" w:rsidRPr="007454D4" w:rsidRDefault="00E12FEF" w:rsidP="00E12FEF">
            <w:pPr>
              <w:pStyle w:val="acctfourfigures"/>
              <w:tabs>
                <w:tab w:val="decimal" w:pos="911"/>
              </w:tabs>
              <w:spacing w:line="240" w:lineRule="atLeast"/>
              <w:ind w:right="-169"/>
            </w:pPr>
          </w:p>
        </w:tc>
        <w:tc>
          <w:tcPr>
            <w:tcW w:w="1170" w:type="dxa"/>
            <w:tcBorders>
              <w:top w:val="double" w:sz="4" w:space="0" w:color="auto"/>
            </w:tcBorders>
            <w:shd w:val="clear" w:color="auto" w:fill="auto"/>
          </w:tcPr>
          <w:p w:rsidR="00E12FEF" w:rsidRPr="007454D4" w:rsidRDefault="00E12FEF" w:rsidP="00E12FEF">
            <w:pPr>
              <w:pStyle w:val="acctfourfigures"/>
              <w:tabs>
                <w:tab w:val="clear" w:pos="765"/>
                <w:tab w:val="decimal" w:pos="610"/>
                <w:tab w:val="decimal" w:pos="821"/>
                <w:tab w:val="decimal" w:pos="911"/>
              </w:tabs>
              <w:spacing w:line="240" w:lineRule="atLeast"/>
              <w:ind w:right="-169"/>
            </w:pPr>
          </w:p>
        </w:tc>
        <w:tc>
          <w:tcPr>
            <w:tcW w:w="180" w:type="dxa"/>
            <w:shd w:val="clear" w:color="auto" w:fill="auto"/>
          </w:tcPr>
          <w:p w:rsidR="00E12FEF" w:rsidRPr="007454D4" w:rsidRDefault="00E12FEF" w:rsidP="00E12FEF">
            <w:pPr>
              <w:pStyle w:val="acctfourfigures"/>
              <w:tabs>
                <w:tab w:val="decimal" w:pos="911"/>
              </w:tabs>
              <w:spacing w:line="240" w:lineRule="atLeast"/>
              <w:ind w:right="-169"/>
            </w:pPr>
          </w:p>
        </w:tc>
        <w:tc>
          <w:tcPr>
            <w:tcW w:w="1129" w:type="dxa"/>
            <w:tcBorders>
              <w:top w:val="double" w:sz="4" w:space="0" w:color="auto"/>
            </w:tcBorders>
            <w:shd w:val="clear" w:color="auto" w:fill="auto"/>
          </w:tcPr>
          <w:p w:rsidR="00E12FEF" w:rsidRPr="007454D4" w:rsidRDefault="00E12FEF" w:rsidP="00E12FEF">
            <w:pPr>
              <w:pStyle w:val="acctfourfigures"/>
              <w:tabs>
                <w:tab w:val="clear" w:pos="765"/>
                <w:tab w:val="decimal" w:pos="911"/>
              </w:tabs>
              <w:spacing w:line="240" w:lineRule="atLeast"/>
              <w:ind w:right="-169"/>
            </w:pPr>
          </w:p>
        </w:tc>
      </w:tr>
      <w:tr w:rsidR="0017690E" w:rsidRPr="007454D4" w:rsidTr="0017690E">
        <w:trPr>
          <w:cantSplit/>
        </w:trPr>
        <w:tc>
          <w:tcPr>
            <w:tcW w:w="3420" w:type="dxa"/>
            <w:shd w:val="clear" w:color="auto" w:fill="auto"/>
          </w:tcPr>
          <w:p w:rsidR="0017690E" w:rsidRPr="007454D4" w:rsidRDefault="0017690E" w:rsidP="00E12FEF">
            <w:pPr>
              <w:spacing w:line="240" w:lineRule="atLeast"/>
            </w:pPr>
          </w:p>
        </w:tc>
        <w:tc>
          <w:tcPr>
            <w:tcW w:w="1440" w:type="dxa"/>
            <w:shd w:val="clear" w:color="auto" w:fill="auto"/>
          </w:tcPr>
          <w:p w:rsidR="0017690E" w:rsidRPr="007454D4" w:rsidRDefault="0017690E" w:rsidP="00E12FEF">
            <w:pPr>
              <w:pStyle w:val="acctfourfigures"/>
              <w:tabs>
                <w:tab w:val="clear" w:pos="765"/>
                <w:tab w:val="decimal" w:pos="731"/>
              </w:tabs>
              <w:spacing w:line="240" w:lineRule="atLeast"/>
              <w:ind w:right="11"/>
            </w:pPr>
          </w:p>
        </w:tc>
        <w:tc>
          <w:tcPr>
            <w:tcW w:w="180" w:type="dxa"/>
            <w:shd w:val="clear" w:color="auto" w:fill="auto"/>
          </w:tcPr>
          <w:p w:rsidR="0017690E" w:rsidRPr="007454D4" w:rsidRDefault="0017690E" w:rsidP="00E12FEF">
            <w:pPr>
              <w:pStyle w:val="acctfourfigures"/>
              <w:spacing w:line="240" w:lineRule="atLeast"/>
            </w:pPr>
          </w:p>
        </w:tc>
        <w:tc>
          <w:tcPr>
            <w:tcW w:w="1170" w:type="dxa"/>
            <w:shd w:val="clear" w:color="auto" w:fill="auto"/>
          </w:tcPr>
          <w:p w:rsidR="0017690E" w:rsidRPr="007454D4" w:rsidRDefault="0017690E" w:rsidP="00E12FEF">
            <w:pPr>
              <w:pStyle w:val="acctfourfigures"/>
              <w:tabs>
                <w:tab w:val="clear" w:pos="765"/>
                <w:tab w:val="decimal" w:pos="911"/>
              </w:tabs>
              <w:spacing w:line="240" w:lineRule="atLeast"/>
              <w:ind w:right="-169"/>
            </w:pPr>
          </w:p>
        </w:tc>
        <w:tc>
          <w:tcPr>
            <w:tcW w:w="180" w:type="dxa"/>
            <w:shd w:val="clear" w:color="auto" w:fill="auto"/>
          </w:tcPr>
          <w:p w:rsidR="0017690E" w:rsidRPr="007454D4" w:rsidRDefault="0017690E" w:rsidP="00E12FEF">
            <w:pPr>
              <w:pStyle w:val="acctfourfigures"/>
              <w:tabs>
                <w:tab w:val="decimal" w:pos="911"/>
              </w:tabs>
              <w:spacing w:line="240" w:lineRule="atLeast"/>
              <w:ind w:right="-169"/>
            </w:pPr>
          </w:p>
        </w:tc>
        <w:tc>
          <w:tcPr>
            <w:tcW w:w="1170" w:type="dxa"/>
            <w:shd w:val="clear" w:color="auto" w:fill="auto"/>
          </w:tcPr>
          <w:p w:rsidR="0017690E" w:rsidRPr="007454D4" w:rsidRDefault="0017690E" w:rsidP="00E12FEF">
            <w:pPr>
              <w:pStyle w:val="acctfourfigures"/>
              <w:tabs>
                <w:tab w:val="clear" w:pos="765"/>
                <w:tab w:val="decimal" w:pos="610"/>
                <w:tab w:val="decimal" w:pos="821"/>
                <w:tab w:val="decimal" w:pos="911"/>
              </w:tabs>
              <w:spacing w:line="240" w:lineRule="atLeast"/>
              <w:ind w:right="-169"/>
            </w:pPr>
          </w:p>
        </w:tc>
        <w:tc>
          <w:tcPr>
            <w:tcW w:w="180" w:type="dxa"/>
            <w:shd w:val="clear" w:color="auto" w:fill="auto"/>
          </w:tcPr>
          <w:p w:rsidR="0017690E" w:rsidRPr="007454D4" w:rsidRDefault="0017690E" w:rsidP="00E12FEF">
            <w:pPr>
              <w:pStyle w:val="acctfourfigures"/>
              <w:tabs>
                <w:tab w:val="decimal" w:pos="911"/>
              </w:tabs>
              <w:spacing w:line="240" w:lineRule="atLeast"/>
              <w:ind w:right="-169"/>
            </w:pPr>
          </w:p>
        </w:tc>
        <w:tc>
          <w:tcPr>
            <w:tcW w:w="1129" w:type="dxa"/>
            <w:shd w:val="clear" w:color="auto" w:fill="auto"/>
          </w:tcPr>
          <w:p w:rsidR="0017690E" w:rsidRPr="007454D4" w:rsidRDefault="0017690E" w:rsidP="00E12FEF">
            <w:pPr>
              <w:pStyle w:val="acctfourfigures"/>
              <w:tabs>
                <w:tab w:val="clear" w:pos="765"/>
                <w:tab w:val="decimal" w:pos="911"/>
              </w:tabs>
              <w:spacing w:line="240" w:lineRule="atLeast"/>
              <w:ind w:right="-169"/>
            </w:pPr>
          </w:p>
        </w:tc>
      </w:tr>
      <w:tr w:rsidR="0017690E" w:rsidRPr="007454D4" w:rsidTr="005C385B">
        <w:trPr>
          <w:cantSplit/>
        </w:trPr>
        <w:tc>
          <w:tcPr>
            <w:tcW w:w="3420" w:type="dxa"/>
            <w:shd w:val="clear" w:color="auto" w:fill="auto"/>
          </w:tcPr>
          <w:p w:rsidR="0017690E" w:rsidRPr="007454D4" w:rsidRDefault="0017690E" w:rsidP="005C385B">
            <w:pPr>
              <w:spacing w:line="240" w:lineRule="atLeast"/>
              <w:ind w:left="180" w:hanging="180"/>
              <w:rPr>
                <w:b/>
                <w:bCs/>
                <w:i/>
                <w:iCs/>
              </w:rPr>
            </w:pPr>
          </w:p>
        </w:tc>
        <w:tc>
          <w:tcPr>
            <w:tcW w:w="1440" w:type="dxa"/>
            <w:shd w:val="clear" w:color="auto" w:fill="auto"/>
            <w:vAlign w:val="bottom"/>
          </w:tcPr>
          <w:p w:rsidR="0017690E" w:rsidRPr="007454D4" w:rsidRDefault="0017690E" w:rsidP="005C385B">
            <w:pPr>
              <w:spacing w:line="240" w:lineRule="atLeast"/>
              <w:ind w:left="-80" w:right="-50"/>
              <w:jc w:val="center"/>
              <w:rPr>
                <w:i/>
                <w:iCs/>
              </w:rPr>
            </w:pPr>
            <w:r w:rsidRPr="007454D4">
              <w:rPr>
                <w:i/>
                <w:iCs/>
              </w:rPr>
              <w:t>(% per</w:t>
            </w:r>
            <w:r w:rsidRPr="007454D4">
              <w:rPr>
                <w:i/>
                <w:iCs/>
                <w:cs/>
              </w:rPr>
              <w:t xml:space="preserve"> </w:t>
            </w:r>
            <w:r w:rsidRPr="007454D4">
              <w:rPr>
                <w:i/>
                <w:iCs/>
              </w:rPr>
              <w:t>annum)</w:t>
            </w:r>
          </w:p>
        </w:tc>
        <w:tc>
          <w:tcPr>
            <w:tcW w:w="180" w:type="dxa"/>
            <w:shd w:val="clear" w:color="auto" w:fill="auto"/>
          </w:tcPr>
          <w:p w:rsidR="0017690E" w:rsidRPr="007454D4" w:rsidRDefault="0017690E" w:rsidP="005C385B">
            <w:pPr>
              <w:spacing w:line="240" w:lineRule="atLeast"/>
              <w:ind w:left="180" w:hanging="180"/>
              <w:rPr>
                <w:b/>
                <w:bCs/>
                <w:i/>
                <w:iCs/>
              </w:rPr>
            </w:pPr>
          </w:p>
        </w:tc>
        <w:tc>
          <w:tcPr>
            <w:tcW w:w="3829" w:type="dxa"/>
            <w:gridSpan w:val="5"/>
            <w:shd w:val="clear" w:color="auto" w:fill="auto"/>
          </w:tcPr>
          <w:p w:rsidR="0017690E" w:rsidRPr="007454D4" w:rsidRDefault="0017690E" w:rsidP="005C385B">
            <w:pPr>
              <w:pStyle w:val="acctfourfigures"/>
              <w:tabs>
                <w:tab w:val="clear" w:pos="765"/>
                <w:tab w:val="decimal" w:pos="731"/>
              </w:tabs>
              <w:spacing w:line="240" w:lineRule="atLeast"/>
              <w:ind w:right="11"/>
              <w:jc w:val="center"/>
              <w:rPr>
                <w:i/>
                <w:iCs/>
              </w:rPr>
            </w:pPr>
            <w:r w:rsidRPr="007454D4">
              <w:rPr>
                <w:i/>
                <w:iCs/>
              </w:rPr>
              <w:t>(in thousand Baht)</w:t>
            </w:r>
          </w:p>
        </w:tc>
      </w:tr>
      <w:tr w:rsidR="00E12FEF" w:rsidRPr="007454D4" w:rsidTr="0017690E">
        <w:trPr>
          <w:cantSplit/>
        </w:trPr>
        <w:tc>
          <w:tcPr>
            <w:tcW w:w="3420" w:type="dxa"/>
            <w:shd w:val="clear" w:color="auto" w:fill="auto"/>
          </w:tcPr>
          <w:p w:rsidR="00E12FEF" w:rsidRPr="007454D4" w:rsidRDefault="00E12FEF" w:rsidP="00E12FEF">
            <w:pPr>
              <w:spacing w:line="240" w:lineRule="atLeast"/>
              <w:ind w:left="180" w:hanging="180"/>
              <w:rPr>
                <w:b/>
                <w:bCs/>
                <w:i/>
                <w:iCs/>
              </w:rPr>
            </w:pPr>
            <w:r w:rsidRPr="007454D4">
              <w:rPr>
                <w:b/>
                <w:bCs/>
                <w:i/>
                <w:iCs/>
              </w:rPr>
              <w:t>2018</w:t>
            </w:r>
          </w:p>
        </w:tc>
        <w:tc>
          <w:tcPr>
            <w:tcW w:w="1440" w:type="dxa"/>
            <w:shd w:val="clear" w:color="auto" w:fill="auto"/>
          </w:tcPr>
          <w:p w:rsidR="00E12FEF" w:rsidRPr="007454D4" w:rsidRDefault="00E12FEF" w:rsidP="00E12FEF">
            <w:pPr>
              <w:pStyle w:val="acctfourfigures"/>
              <w:tabs>
                <w:tab w:val="clear" w:pos="765"/>
                <w:tab w:val="decimal" w:pos="731"/>
              </w:tabs>
              <w:spacing w:line="240" w:lineRule="atLeast"/>
              <w:ind w:right="11"/>
            </w:pPr>
          </w:p>
        </w:tc>
        <w:tc>
          <w:tcPr>
            <w:tcW w:w="180" w:type="dxa"/>
            <w:shd w:val="clear" w:color="auto" w:fill="auto"/>
          </w:tcPr>
          <w:p w:rsidR="00E12FEF" w:rsidRPr="007454D4" w:rsidRDefault="00E12FEF" w:rsidP="00E12FEF">
            <w:pPr>
              <w:pStyle w:val="acctfourfigures"/>
              <w:spacing w:line="240" w:lineRule="atLeast"/>
            </w:pPr>
          </w:p>
        </w:tc>
        <w:tc>
          <w:tcPr>
            <w:tcW w:w="1170" w:type="dxa"/>
            <w:shd w:val="clear" w:color="auto" w:fill="auto"/>
          </w:tcPr>
          <w:p w:rsidR="00E12FEF" w:rsidRPr="007454D4" w:rsidRDefault="00E12FEF" w:rsidP="00E12FEF">
            <w:pPr>
              <w:pStyle w:val="acctfourfigures"/>
              <w:tabs>
                <w:tab w:val="clear" w:pos="765"/>
                <w:tab w:val="decimal" w:pos="911"/>
              </w:tabs>
              <w:spacing w:line="240" w:lineRule="atLeast"/>
              <w:ind w:right="-169"/>
            </w:pPr>
          </w:p>
        </w:tc>
        <w:tc>
          <w:tcPr>
            <w:tcW w:w="180" w:type="dxa"/>
            <w:shd w:val="clear" w:color="auto" w:fill="auto"/>
          </w:tcPr>
          <w:p w:rsidR="00E12FEF" w:rsidRPr="007454D4" w:rsidRDefault="00E12FEF" w:rsidP="00E12FEF">
            <w:pPr>
              <w:pStyle w:val="acctfourfigures"/>
              <w:tabs>
                <w:tab w:val="decimal" w:pos="911"/>
              </w:tabs>
              <w:spacing w:line="240" w:lineRule="atLeast"/>
              <w:ind w:right="-169"/>
            </w:pPr>
          </w:p>
        </w:tc>
        <w:tc>
          <w:tcPr>
            <w:tcW w:w="1170" w:type="dxa"/>
            <w:shd w:val="clear" w:color="auto" w:fill="auto"/>
          </w:tcPr>
          <w:p w:rsidR="00E12FEF" w:rsidRPr="007454D4" w:rsidRDefault="00E12FEF" w:rsidP="00E12FEF">
            <w:pPr>
              <w:pStyle w:val="acctfourfigures"/>
              <w:tabs>
                <w:tab w:val="clear" w:pos="765"/>
                <w:tab w:val="decimal" w:pos="610"/>
                <w:tab w:val="decimal" w:pos="821"/>
                <w:tab w:val="decimal" w:pos="911"/>
              </w:tabs>
              <w:spacing w:line="240" w:lineRule="atLeast"/>
              <w:ind w:right="-169"/>
            </w:pPr>
          </w:p>
        </w:tc>
        <w:tc>
          <w:tcPr>
            <w:tcW w:w="180" w:type="dxa"/>
            <w:shd w:val="clear" w:color="auto" w:fill="auto"/>
          </w:tcPr>
          <w:p w:rsidR="00E12FEF" w:rsidRPr="007454D4" w:rsidRDefault="00E12FEF" w:rsidP="00E12FEF">
            <w:pPr>
              <w:pStyle w:val="acctfourfigures"/>
              <w:tabs>
                <w:tab w:val="decimal" w:pos="911"/>
              </w:tabs>
              <w:spacing w:line="240" w:lineRule="atLeast"/>
              <w:ind w:right="-169"/>
            </w:pPr>
          </w:p>
        </w:tc>
        <w:tc>
          <w:tcPr>
            <w:tcW w:w="1129" w:type="dxa"/>
            <w:shd w:val="clear" w:color="auto" w:fill="auto"/>
          </w:tcPr>
          <w:p w:rsidR="00E12FEF" w:rsidRPr="007454D4" w:rsidRDefault="00E12FEF" w:rsidP="00E12FEF">
            <w:pPr>
              <w:pStyle w:val="acctfourfigures"/>
              <w:tabs>
                <w:tab w:val="clear" w:pos="765"/>
                <w:tab w:val="decimal" w:pos="911"/>
              </w:tabs>
              <w:spacing w:line="240" w:lineRule="atLeast"/>
              <w:ind w:right="-169"/>
            </w:pPr>
          </w:p>
        </w:tc>
      </w:tr>
      <w:tr w:rsidR="00E12FEF" w:rsidRPr="007454D4" w:rsidTr="0017690E">
        <w:trPr>
          <w:cantSplit/>
        </w:trPr>
        <w:tc>
          <w:tcPr>
            <w:tcW w:w="3420" w:type="dxa"/>
            <w:shd w:val="clear" w:color="auto" w:fill="auto"/>
          </w:tcPr>
          <w:p w:rsidR="00E12FEF" w:rsidRPr="007454D4" w:rsidRDefault="00E12FEF" w:rsidP="00E12FEF">
            <w:pPr>
              <w:tabs>
                <w:tab w:val="left" w:pos="2442"/>
              </w:tabs>
              <w:spacing w:line="240" w:lineRule="atLeast"/>
              <w:rPr>
                <w:b/>
                <w:bCs/>
                <w:i/>
                <w:iCs/>
                <w:cs/>
              </w:rPr>
            </w:pPr>
            <w:r w:rsidRPr="007454D4">
              <w:rPr>
                <w:b/>
                <w:bCs/>
                <w:i/>
                <w:iCs/>
              </w:rPr>
              <w:t>Financial assets</w:t>
            </w:r>
          </w:p>
        </w:tc>
        <w:tc>
          <w:tcPr>
            <w:tcW w:w="1440" w:type="dxa"/>
            <w:shd w:val="clear" w:color="auto" w:fill="auto"/>
          </w:tcPr>
          <w:p w:rsidR="00E12FEF" w:rsidRPr="007454D4" w:rsidRDefault="00E12FEF" w:rsidP="00E12FEF">
            <w:pPr>
              <w:pStyle w:val="acctfourfigures"/>
              <w:tabs>
                <w:tab w:val="clear" w:pos="765"/>
                <w:tab w:val="decimal" w:pos="731"/>
              </w:tabs>
              <w:spacing w:line="240" w:lineRule="atLeast"/>
              <w:ind w:right="11"/>
            </w:pPr>
          </w:p>
        </w:tc>
        <w:tc>
          <w:tcPr>
            <w:tcW w:w="180" w:type="dxa"/>
            <w:shd w:val="clear" w:color="auto" w:fill="auto"/>
          </w:tcPr>
          <w:p w:rsidR="00E12FEF" w:rsidRPr="007454D4" w:rsidRDefault="00E12FEF" w:rsidP="00E12FEF">
            <w:pPr>
              <w:pStyle w:val="acctfourfigures"/>
              <w:spacing w:line="240" w:lineRule="atLeast"/>
            </w:pPr>
          </w:p>
        </w:tc>
        <w:tc>
          <w:tcPr>
            <w:tcW w:w="1170" w:type="dxa"/>
            <w:shd w:val="clear" w:color="auto" w:fill="auto"/>
          </w:tcPr>
          <w:p w:rsidR="00E12FEF" w:rsidRPr="007454D4" w:rsidRDefault="00E12FEF" w:rsidP="00E12FEF">
            <w:pPr>
              <w:pStyle w:val="acctfourfigures"/>
              <w:tabs>
                <w:tab w:val="clear" w:pos="765"/>
                <w:tab w:val="decimal" w:pos="911"/>
              </w:tabs>
              <w:spacing w:line="240" w:lineRule="atLeast"/>
              <w:ind w:right="-169"/>
            </w:pPr>
          </w:p>
        </w:tc>
        <w:tc>
          <w:tcPr>
            <w:tcW w:w="180" w:type="dxa"/>
            <w:shd w:val="clear" w:color="auto" w:fill="auto"/>
          </w:tcPr>
          <w:p w:rsidR="00E12FEF" w:rsidRPr="007454D4" w:rsidRDefault="00E12FEF" w:rsidP="00E12FEF">
            <w:pPr>
              <w:pStyle w:val="acctfourfigures"/>
              <w:tabs>
                <w:tab w:val="decimal" w:pos="911"/>
              </w:tabs>
              <w:spacing w:line="240" w:lineRule="atLeast"/>
              <w:ind w:right="-169"/>
            </w:pPr>
          </w:p>
        </w:tc>
        <w:tc>
          <w:tcPr>
            <w:tcW w:w="1170" w:type="dxa"/>
            <w:shd w:val="clear" w:color="auto" w:fill="auto"/>
          </w:tcPr>
          <w:p w:rsidR="00E12FEF" w:rsidRPr="007454D4" w:rsidRDefault="00E12FEF" w:rsidP="00E12FEF">
            <w:pPr>
              <w:pStyle w:val="acctfourfigures"/>
              <w:tabs>
                <w:tab w:val="clear" w:pos="765"/>
                <w:tab w:val="decimal" w:pos="610"/>
                <w:tab w:val="decimal" w:pos="821"/>
                <w:tab w:val="decimal" w:pos="911"/>
              </w:tabs>
              <w:spacing w:line="240" w:lineRule="atLeast"/>
              <w:ind w:right="-169"/>
            </w:pPr>
          </w:p>
        </w:tc>
        <w:tc>
          <w:tcPr>
            <w:tcW w:w="180" w:type="dxa"/>
            <w:shd w:val="clear" w:color="auto" w:fill="auto"/>
          </w:tcPr>
          <w:p w:rsidR="00E12FEF" w:rsidRPr="007454D4" w:rsidRDefault="00E12FEF" w:rsidP="00E12FEF">
            <w:pPr>
              <w:pStyle w:val="acctfourfigures"/>
              <w:tabs>
                <w:tab w:val="decimal" w:pos="911"/>
              </w:tabs>
              <w:spacing w:line="240" w:lineRule="atLeast"/>
              <w:ind w:right="-169"/>
            </w:pPr>
          </w:p>
        </w:tc>
        <w:tc>
          <w:tcPr>
            <w:tcW w:w="1129" w:type="dxa"/>
            <w:shd w:val="clear" w:color="auto" w:fill="auto"/>
          </w:tcPr>
          <w:p w:rsidR="00E12FEF" w:rsidRPr="007454D4" w:rsidRDefault="00E12FEF" w:rsidP="00E12FEF">
            <w:pPr>
              <w:pStyle w:val="acctfourfigures"/>
              <w:tabs>
                <w:tab w:val="clear" w:pos="765"/>
                <w:tab w:val="decimal" w:pos="911"/>
              </w:tabs>
              <w:spacing w:line="240" w:lineRule="atLeast"/>
              <w:ind w:right="-169"/>
            </w:pPr>
          </w:p>
        </w:tc>
      </w:tr>
      <w:tr w:rsidR="00E12FEF" w:rsidRPr="007454D4" w:rsidTr="0017690E">
        <w:trPr>
          <w:cantSplit/>
        </w:trPr>
        <w:tc>
          <w:tcPr>
            <w:tcW w:w="3420" w:type="dxa"/>
            <w:shd w:val="clear" w:color="auto" w:fill="auto"/>
          </w:tcPr>
          <w:p w:rsidR="00E12FEF" w:rsidRPr="007454D4" w:rsidRDefault="00E12FEF" w:rsidP="00E12FEF">
            <w:pPr>
              <w:spacing w:line="240" w:lineRule="atLeast"/>
              <w:ind w:left="11" w:right="-169"/>
            </w:pPr>
            <w:r w:rsidRPr="007454D4">
              <w:t>Short-term loans to related parties</w:t>
            </w:r>
          </w:p>
        </w:tc>
        <w:tc>
          <w:tcPr>
            <w:tcW w:w="1440" w:type="dxa"/>
            <w:shd w:val="clear" w:color="auto" w:fill="auto"/>
          </w:tcPr>
          <w:p w:rsidR="00E12FEF" w:rsidRPr="007454D4" w:rsidRDefault="00E12FEF" w:rsidP="00E12FEF">
            <w:pPr>
              <w:pStyle w:val="acctfourfigures"/>
              <w:tabs>
                <w:tab w:val="clear" w:pos="765"/>
              </w:tabs>
              <w:spacing w:line="240" w:lineRule="atLeast"/>
              <w:ind w:right="11"/>
              <w:jc w:val="center"/>
            </w:pPr>
            <w:r w:rsidRPr="007454D4">
              <w:t xml:space="preserve">1.15 </w:t>
            </w:r>
            <w:r w:rsidR="0017690E">
              <w:t>-</w:t>
            </w:r>
            <w:r w:rsidRPr="007454D4">
              <w:t xml:space="preserve"> 6.50</w:t>
            </w:r>
          </w:p>
        </w:tc>
        <w:tc>
          <w:tcPr>
            <w:tcW w:w="180" w:type="dxa"/>
            <w:shd w:val="clear" w:color="auto" w:fill="auto"/>
          </w:tcPr>
          <w:p w:rsidR="00E12FEF" w:rsidRPr="007454D4" w:rsidRDefault="00E12FEF" w:rsidP="00E12FEF">
            <w:pPr>
              <w:pStyle w:val="acctfourfigures"/>
              <w:spacing w:line="240" w:lineRule="atLeast"/>
            </w:pPr>
          </w:p>
        </w:tc>
        <w:tc>
          <w:tcPr>
            <w:tcW w:w="1170" w:type="dxa"/>
            <w:shd w:val="clear" w:color="auto" w:fill="auto"/>
          </w:tcPr>
          <w:p w:rsidR="00E12FEF" w:rsidRPr="007454D4" w:rsidRDefault="00E12FEF" w:rsidP="00E12FEF">
            <w:pPr>
              <w:pStyle w:val="acctfourfigures"/>
              <w:tabs>
                <w:tab w:val="clear" w:pos="765"/>
                <w:tab w:val="decimal" w:pos="911"/>
              </w:tabs>
              <w:spacing w:line="240" w:lineRule="atLeast"/>
              <w:ind w:right="-169"/>
            </w:pPr>
            <w:r w:rsidRPr="007454D4">
              <w:t>13,200</w:t>
            </w:r>
          </w:p>
        </w:tc>
        <w:tc>
          <w:tcPr>
            <w:tcW w:w="180" w:type="dxa"/>
            <w:shd w:val="clear" w:color="auto" w:fill="auto"/>
          </w:tcPr>
          <w:p w:rsidR="00E12FEF" w:rsidRPr="007454D4" w:rsidRDefault="00E12FEF" w:rsidP="00E12FEF">
            <w:pPr>
              <w:pStyle w:val="acctfourfigures"/>
              <w:tabs>
                <w:tab w:val="decimal" w:pos="911"/>
              </w:tabs>
              <w:spacing w:line="240" w:lineRule="atLeast"/>
              <w:ind w:right="-169"/>
            </w:pPr>
          </w:p>
        </w:tc>
        <w:tc>
          <w:tcPr>
            <w:tcW w:w="1170" w:type="dxa"/>
            <w:shd w:val="clear" w:color="auto" w:fill="auto"/>
          </w:tcPr>
          <w:p w:rsidR="00E12FEF" w:rsidRPr="007454D4" w:rsidRDefault="00E12FEF" w:rsidP="00E12FEF">
            <w:pPr>
              <w:pStyle w:val="acctfourfigures"/>
              <w:tabs>
                <w:tab w:val="clear" w:pos="765"/>
                <w:tab w:val="decimal" w:pos="610"/>
              </w:tabs>
              <w:spacing w:line="240" w:lineRule="atLeast"/>
              <w:ind w:right="-169"/>
            </w:pPr>
            <w:r>
              <w:t>-</w:t>
            </w:r>
          </w:p>
        </w:tc>
        <w:tc>
          <w:tcPr>
            <w:tcW w:w="180" w:type="dxa"/>
            <w:shd w:val="clear" w:color="auto" w:fill="auto"/>
          </w:tcPr>
          <w:p w:rsidR="00E12FEF" w:rsidRPr="007454D4" w:rsidRDefault="00E12FEF" w:rsidP="00E12FEF">
            <w:pPr>
              <w:pStyle w:val="acctfourfigures"/>
              <w:tabs>
                <w:tab w:val="decimal" w:pos="911"/>
              </w:tabs>
              <w:spacing w:line="240" w:lineRule="atLeast"/>
              <w:ind w:right="-169"/>
            </w:pPr>
          </w:p>
        </w:tc>
        <w:tc>
          <w:tcPr>
            <w:tcW w:w="1129" w:type="dxa"/>
            <w:shd w:val="clear" w:color="auto" w:fill="auto"/>
          </w:tcPr>
          <w:p w:rsidR="00E12FEF" w:rsidRPr="007454D4" w:rsidRDefault="00E12FEF" w:rsidP="00E12FEF">
            <w:pPr>
              <w:pStyle w:val="acctfourfigures"/>
              <w:tabs>
                <w:tab w:val="clear" w:pos="765"/>
                <w:tab w:val="decimal" w:pos="911"/>
              </w:tabs>
              <w:spacing w:line="240" w:lineRule="atLeast"/>
              <w:ind w:right="-169"/>
            </w:pPr>
            <w:r w:rsidRPr="007454D4">
              <w:t>13,200</w:t>
            </w:r>
          </w:p>
        </w:tc>
      </w:tr>
      <w:tr w:rsidR="00E12FEF" w:rsidRPr="007454D4" w:rsidTr="0017690E">
        <w:trPr>
          <w:cantSplit/>
        </w:trPr>
        <w:tc>
          <w:tcPr>
            <w:tcW w:w="3420" w:type="dxa"/>
            <w:shd w:val="clear" w:color="auto" w:fill="auto"/>
          </w:tcPr>
          <w:p w:rsidR="00E12FEF" w:rsidRPr="007454D4" w:rsidRDefault="00E12FEF" w:rsidP="00E12FEF">
            <w:pPr>
              <w:spacing w:line="240" w:lineRule="atLeast"/>
              <w:ind w:left="11" w:right="-169"/>
              <w:rPr>
                <w:b/>
                <w:bCs/>
              </w:rPr>
            </w:pPr>
            <w:r w:rsidRPr="007454D4">
              <w:rPr>
                <w:b/>
                <w:bCs/>
              </w:rPr>
              <w:t>Total</w:t>
            </w:r>
          </w:p>
        </w:tc>
        <w:tc>
          <w:tcPr>
            <w:tcW w:w="1440" w:type="dxa"/>
            <w:shd w:val="clear" w:color="auto" w:fill="auto"/>
          </w:tcPr>
          <w:p w:rsidR="00E12FEF" w:rsidRPr="007454D4" w:rsidRDefault="00E12FEF" w:rsidP="00E12FEF">
            <w:pPr>
              <w:pStyle w:val="acctfourfigures"/>
              <w:tabs>
                <w:tab w:val="clear" w:pos="765"/>
                <w:tab w:val="decimal" w:pos="731"/>
              </w:tabs>
              <w:spacing w:line="240" w:lineRule="atLeast"/>
              <w:ind w:right="11"/>
            </w:pPr>
          </w:p>
        </w:tc>
        <w:tc>
          <w:tcPr>
            <w:tcW w:w="180" w:type="dxa"/>
            <w:shd w:val="clear" w:color="auto" w:fill="auto"/>
          </w:tcPr>
          <w:p w:rsidR="00E12FEF" w:rsidRPr="007454D4" w:rsidRDefault="00E12FEF" w:rsidP="00E12FEF">
            <w:pPr>
              <w:pStyle w:val="acctfourfigures"/>
              <w:spacing w:line="240" w:lineRule="atLeast"/>
            </w:pPr>
          </w:p>
        </w:tc>
        <w:tc>
          <w:tcPr>
            <w:tcW w:w="1170" w:type="dxa"/>
            <w:tcBorders>
              <w:top w:val="single" w:sz="4" w:space="0" w:color="auto"/>
              <w:bottom w:val="double" w:sz="4" w:space="0" w:color="auto"/>
            </w:tcBorders>
            <w:shd w:val="clear" w:color="auto" w:fill="auto"/>
          </w:tcPr>
          <w:p w:rsidR="00E12FEF" w:rsidRPr="007454D4" w:rsidRDefault="00E12FEF" w:rsidP="00E12FEF">
            <w:pPr>
              <w:pStyle w:val="acctfourfigures"/>
              <w:tabs>
                <w:tab w:val="clear" w:pos="765"/>
                <w:tab w:val="decimal" w:pos="911"/>
              </w:tabs>
              <w:spacing w:line="240" w:lineRule="atLeast"/>
              <w:ind w:right="-169"/>
              <w:rPr>
                <w:b/>
                <w:bCs/>
              </w:rPr>
            </w:pPr>
            <w:r w:rsidRPr="007454D4">
              <w:rPr>
                <w:b/>
                <w:bCs/>
              </w:rPr>
              <w:t>13,200</w:t>
            </w:r>
          </w:p>
        </w:tc>
        <w:tc>
          <w:tcPr>
            <w:tcW w:w="180" w:type="dxa"/>
            <w:shd w:val="clear" w:color="auto" w:fill="auto"/>
          </w:tcPr>
          <w:p w:rsidR="00E12FEF" w:rsidRPr="007454D4" w:rsidRDefault="00E12FEF" w:rsidP="00E12FEF">
            <w:pPr>
              <w:pStyle w:val="acctfourfigures"/>
              <w:tabs>
                <w:tab w:val="decimal" w:pos="911"/>
              </w:tabs>
              <w:spacing w:line="240" w:lineRule="atLeast"/>
              <w:ind w:right="-169"/>
              <w:rPr>
                <w:b/>
                <w:bCs/>
              </w:rPr>
            </w:pPr>
          </w:p>
        </w:tc>
        <w:tc>
          <w:tcPr>
            <w:tcW w:w="1170" w:type="dxa"/>
            <w:tcBorders>
              <w:top w:val="single" w:sz="4" w:space="0" w:color="auto"/>
              <w:bottom w:val="double" w:sz="4" w:space="0" w:color="auto"/>
            </w:tcBorders>
            <w:shd w:val="clear" w:color="auto" w:fill="auto"/>
          </w:tcPr>
          <w:p w:rsidR="00E12FEF" w:rsidRPr="007454D4" w:rsidRDefault="00E12FEF" w:rsidP="00E12FEF">
            <w:pPr>
              <w:pStyle w:val="acctfourfigures"/>
              <w:tabs>
                <w:tab w:val="clear" w:pos="765"/>
                <w:tab w:val="decimal" w:pos="610"/>
              </w:tabs>
              <w:spacing w:line="240" w:lineRule="atLeast"/>
              <w:ind w:right="-169"/>
              <w:rPr>
                <w:b/>
                <w:bCs/>
              </w:rPr>
            </w:pPr>
            <w:r>
              <w:rPr>
                <w:b/>
                <w:bCs/>
              </w:rPr>
              <w:t>-</w:t>
            </w:r>
          </w:p>
        </w:tc>
        <w:tc>
          <w:tcPr>
            <w:tcW w:w="180" w:type="dxa"/>
            <w:shd w:val="clear" w:color="auto" w:fill="auto"/>
          </w:tcPr>
          <w:p w:rsidR="00E12FEF" w:rsidRPr="007454D4" w:rsidRDefault="00E12FEF" w:rsidP="00E12FEF">
            <w:pPr>
              <w:pStyle w:val="acctfourfigures"/>
              <w:tabs>
                <w:tab w:val="decimal" w:pos="911"/>
              </w:tabs>
              <w:spacing w:line="240" w:lineRule="atLeast"/>
              <w:ind w:right="-169"/>
              <w:rPr>
                <w:b/>
                <w:bCs/>
              </w:rPr>
            </w:pPr>
          </w:p>
        </w:tc>
        <w:tc>
          <w:tcPr>
            <w:tcW w:w="1129" w:type="dxa"/>
            <w:tcBorders>
              <w:top w:val="single" w:sz="4" w:space="0" w:color="auto"/>
              <w:bottom w:val="double" w:sz="4" w:space="0" w:color="auto"/>
            </w:tcBorders>
            <w:shd w:val="clear" w:color="auto" w:fill="auto"/>
          </w:tcPr>
          <w:p w:rsidR="00E12FEF" w:rsidRPr="007454D4" w:rsidRDefault="00E12FEF" w:rsidP="00E12FEF">
            <w:pPr>
              <w:pStyle w:val="acctfourfigures"/>
              <w:tabs>
                <w:tab w:val="clear" w:pos="765"/>
                <w:tab w:val="decimal" w:pos="911"/>
              </w:tabs>
              <w:spacing w:line="240" w:lineRule="atLeast"/>
              <w:ind w:right="-169"/>
              <w:rPr>
                <w:b/>
                <w:bCs/>
              </w:rPr>
            </w:pPr>
            <w:r w:rsidRPr="007454D4">
              <w:rPr>
                <w:b/>
                <w:bCs/>
              </w:rPr>
              <w:t>13,200</w:t>
            </w:r>
          </w:p>
        </w:tc>
      </w:tr>
      <w:tr w:rsidR="00E12FEF" w:rsidRPr="007454D4" w:rsidTr="0017690E">
        <w:trPr>
          <w:cantSplit/>
        </w:trPr>
        <w:tc>
          <w:tcPr>
            <w:tcW w:w="3420" w:type="dxa"/>
            <w:shd w:val="clear" w:color="auto" w:fill="auto"/>
          </w:tcPr>
          <w:p w:rsidR="00E12FEF" w:rsidRPr="007454D4" w:rsidRDefault="00E12FEF" w:rsidP="00E12FEF">
            <w:pPr>
              <w:spacing w:line="240" w:lineRule="atLeast"/>
              <w:ind w:left="11" w:right="-169"/>
              <w:rPr>
                <w:b/>
                <w:bCs/>
              </w:rPr>
            </w:pPr>
          </w:p>
        </w:tc>
        <w:tc>
          <w:tcPr>
            <w:tcW w:w="1440" w:type="dxa"/>
            <w:shd w:val="clear" w:color="auto" w:fill="auto"/>
          </w:tcPr>
          <w:p w:rsidR="00E12FEF" w:rsidRPr="007454D4" w:rsidRDefault="00E12FEF" w:rsidP="00E12FEF">
            <w:pPr>
              <w:pStyle w:val="acctfourfigures"/>
              <w:tabs>
                <w:tab w:val="clear" w:pos="765"/>
                <w:tab w:val="decimal" w:pos="731"/>
              </w:tabs>
              <w:spacing w:line="240" w:lineRule="atLeast"/>
              <w:ind w:right="11"/>
            </w:pPr>
          </w:p>
        </w:tc>
        <w:tc>
          <w:tcPr>
            <w:tcW w:w="180" w:type="dxa"/>
            <w:shd w:val="clear" w:color="auto" w:fill="auto"/>
          </w:tcPr>
          <w:p w:rsidR="00E12FEF" w:rsidRPr="007454D4" w:rsidRDefault="00E12FEF" w:rsidP="00E12FEF">
            <w:pPr>
              <w:pStyle w:val="acctfourfigures"/>
              <w:spacing w:line="240" w:lineRule="atLeast"/>
            </w:pPr>
          </w:p>
        </w:tc>
        <w:tc>
          <w:tcPr>
            <w:tcW w:w="1170" w:type="dxa"/>
            <w:tcBorders>
              <w:top w:val="single" w:sz="4" w:space="0" w:color="auto"/>
            </w:tcBorders>
            <w:shd w:val="clear" w:color="auto" w:fill="auto"/>
          </w:tcPr>
          <w:p w:rsidR="00E12FEF" w:rsidRPr="007454D4" w:rsidRDefault="00E12FEF" w:rsidP="00E12FEF">
            <w:pPr>
              <w:pStyle w:val="acctfourfigures"/>
              <w:tabs>
                <w:tab w:val="clear" w:pos="765"/>
                <w:tab w:val="decimal" w:pos="911"/>
              </w:tabs>
              <w:spacing w:line="240" w:lineRule="atLeast"/>
              <w:ind w:right="-169"/>
              <w:rPr>
                <w:b/>
                <w:bCs/>
              </w:rPr>
            </w:pPr>
          </w:p>
        </w:tc>
        <w:tc>
          <w:tcPr>
            <w:tcW w:w="180" w:type="dxa"/>
            <w:shd w:val="clear" w:color="auto" w:fill="auto"/>
          </w:tcPr>
          <w:p w:rsidR="00E12FEF" w:rsidRPr="007454D4" w:rsidRDefault="00E12FEF" w:rsidP="00E12FEF">
            <w:pPr>
              <w:pStyle w:val="acctfourfigures"/>
              <w:tabs>
                <w:tab w:val="decimal" w:pos="911"/>
              </w:tabs>
              <w:spacing w:line="240" w:lineRule="atLeast"/>
              <w:ind w:right="-169"/>
              <w:rPr>
                <w:b/>
                <w:bCs/>
              </w:rPr>
            </w:pPr>
          </w:p>
        </w:tc>
        <w:tc>
          <w:tcPr>
            <w:tcW w:w="1170" w:type="dxa"/>
            <w:tcBorders>
              <w:top w:val="single" w:sz="4" w:space="0" w:color="auto"/>
            </w:tcBorders>
            <w:shd w:val="clear" w:color="auto" w:fill="auto"/>
          </w:tcPr>
          <w:p w:rsidR="00E12FEF" w:rsidRPr="007454D4" w:rsidRDefault="00E12FEF" w:rsidP="00E12FEF">
            <w:pPr>
              <w:pStyle w:val="acctfourfigures"/>
              <w:tabs>
                <w:tab w:val="clear" w:pos="765"/>
                <w:tab w:val="decimal" w:pos="641"/>
              </w:tabs>
              <w:spacing w:line="240" w:lineRule="atLeast"/>
              <w:ind w:right="-169"/>
              <w:rPr>
                <w:b/>
                <w:bCs/>
              </w:rPr>
            </w:pPr>
          </w:p>
        </w:tc>
        <w:tc>
          <w:tcPr>
            <w:tcW w:w="180" w:type="dxa"/>
            <w:shd w:val="clear" w:color="auto" w:fill="auto"/>
          </w:tcPr>
          <w:p w:rsidR="00E12FEF" w:rsidRPr="007454D4" w:rsidRDefault="00E12FEF" w:rsidP="00E12FEF">
            <w:pPr>
              <w:pStyle w:val="acctfourfigures"/>
              <w:tabs>
                <w:tab w:val="decimal" w:pos="911"/>
              </w:tabs>
              <w:spacing w:line="240" w:lineRule="atLeast"/>
              <w:ind w:right="-169"/>
              <w:rPr>
                <w:b/>
                <w:bCs/>
              </w:rPr>
            </w:pPr>
          </w:p>
        </w:tc>
        <w:tc>
          <w:tcPr>
            <w:tcW w:w="1129" w:type="dxa"/>
            <w:tcBorders>
              <w:top w:val="single" w:sz="4" w:space="0" w:color="auto"/>
            </w:tcBorders>
            <w:shd w:val="clear" w:color="auto" w:fill="auto"/>
          </w:tcPr>
          <w:p w:rsidR="00E12FEF" w:rsidRPr="007454D4" w:rsidRDefault="00E12FEF" w:rsidP="00E12FEF">
            <w:pPr>
              <w:pStyle w:val="acctfourfigures"/>
              <w:tabs>
                <w:tab w:val="clear" w:pos="765"/>
                <w:tab w:val="decimal" w:pos="911"/>
              </w:tabs>
              <w:spacing w:line="240" w:lineRule="atLeast"/>
              <w:ind w:right="-169"/>
              <w:rPr>
                <w:b/>
                <w:bCs/>
              </w:rPr>
            </w:pPr>
          </w:p>
        </w:tc>
      </w:tr>
      <w:tr w:rsidR="00E12FEF" w:rsidRPr="007454D4" w:rsidTr="0017690E">
        <w:trPr>
          <w:cantSplit/>
        </w:trPr>
        <w:tc>
          <w:tcPr>
            <w:tcW w:w="3420" w:type="dxa"/>
            <w:shd w:val="clear" w:color="auto" w:fill="auto"/>
          </w:tcPr>
          <w:p w:rsidR="00E12FEF" w:rsidRPr="007454D4" w:rsidRDefault="00E12FEF" w:rsidP="00E12FEF">
            <w:pPr>
              <w:tabs>
                <w:tab w:val="left" w:pos="2442"/>
              </w:tabs>
              <w:spacing w:line="240" w:lineRule="atLeast"/>
              <w:ind w:left="180" w:hanging="180"/>
              <w:rPr>
                <w:b/>
                <w:bCs/>
                <w:i/>
                <w:iCs/>
                <w:cs/>
              </w:rPr>
            </w:pPr>
            <w:r w:rsidRPr="007454D4">
              <w:rPr>
                <w:b/>
                <w:bCs/>
                <w:i/>
                <w:iCs/>
              </w:rPr>
              <w:t>Financial liabilities</w:t>
            </w:r>
          </w:p>
        </w:tc>
        <w:tc>
          <w:tcPr>
            <w:tcW w:w="1440" w:type="dxa"/>
            <w:shd w:val="clear" w:color="auto" w:fill="auto"/>
          </w:tcPr>
          <w:p w:rsidR="00E12FEF" w:rsidRPr="007454D4" w:rsidRDefault="00E12FEF" w:rsidP="00E12FEF">
            <w:pPr>
              <w:pStyle w:val="acctfourfigures"/>
              <w:tabs>
                <w:tab w:val="clear" w:pos="765"/>
                <w:tab w:val="decimal" w:pos="731"/>
              </w:tabs>
              <w:spacing w:line="240" w:lineRule="atLeast"/>
              <w:ind w:right="11"/>
            </w:pPr>
          </w:p>
        </w:tc>
        <w:tc>
          <w:tcPr>
            <w:tcW w:w="180" w:type="dxa"/>
            <w:shd w:val="clear" w:color="auto" w:fill="auto"/>
          </w:tcPr>
          <w:p w:rsidR="00E12FEF" w:rsidRPr="007454D4" w:rsidRDefault="00E12FEF" w:rsidP="00E12FEF">
            <w:pPr>
              <w:pStyle w:val="acctfourfigures"/>
              <w:spacing w:line="240" w:lineRule="atLeast"/>
            </w:pPr>
          </w:p>
        </w:tc>
        <w:tc>
          <w:tcPr>
            <w:tcW w:w="1170" w:type="dxa"/>
            <w:shd w:val="clear" w:color="auto" w:fill="auto"/>
          </w:tcPr>
          <w:p w:rsidR="00E12FEF" w:rsidRPr="007454D4" w:rsidRDefault="00E12FEF" w:rsidP="00E12FEF">
            <w:pPr>
              <w:pStyle w:val="acctfourfigures"/>
              <w:tabs>
                <w:tab w:val="clear" w:pos="765"/>
                <w:tab w:val="decimal" w:pos="911"/>
              </w:tabs>
              <w:spacing w:line="240" w:lineRule="atLeast"/>
              <w:ind w:right="-169"/>
            </w:pPr>
          </w:p>
        </w:tc>
        <w:tc>
          <w:tcPr>
            <w:tcW w:w="180" w:type="dxa"/>
            <w:shd w:val="clear" w:color="auto" w:fill="auto"/>
          </w:tcPr>
          <w:p w:rsidR="00E12FEF" w:rsidRPr="007454D4" w:rsidRDefault="00E12FEF" w:rsidP="00E12FEF">
            <w:pPr>
              <w:pStyle w:val="acctfourfigures"/>
              <w:tabs>
                <w:tab w:val="decimal" w:pos="911"/>
              </w:tabs>
              <w:spacing w:line="240" w:lineRule="atLeast"/>
              <w:ind w:right="-169"/>
            </w:pPr>
          </w:p>
        </w:tc>
        <w:tc>
          <w:tcPr>
            <w:tcW w:w="1170" w:type="dxa"/>
            <w:shd w:val="clear" w:color="auto" w:fill="auto"/>
          </w:tcPr>
          <w:p w:rsidR="00E12FEF" w:rsidRPr="007454D4" w:rsidRDefault="00E12FEF" w:rsidP="00E12FEF">
            <w:pPr>
              <w:pStyle w:val="acctfourfigures"/>
              <w:tabs>
                <w:tab w:val="clear" w:pos="765"/>
                <w:tab w:val="decimal" w:pos="821"/>
                <w:tab w:val="decimal" w:pos="911"/>
              </w:tabs>
              <w:spacing w:line="240" w:lineRule="atLeast"/>
              <w:ind w:right="-169"/>
            </w:pPr>
          </w:p>
        </w:tc>
        <w:tc>
          <w:tcPr>
            <w:tcW w:w="180" w:type="dxa"/>
            <w:shd w:val="clear" w:color="auto" w:fill="auto"/>
          </w:tcPr>
          <w:p w:rsidR="00E12FEF" w:rsidRPr="007454D4" w:rsidRDefault="00E12FEF" w:rsidP="00E12FEF">
            <w:pPr>
              <w:pStyle w:val="acctfourfigures"/>
              <w:tabs>
                <w:tab w:val="decimal" w:pos="911"/>
              </w:tabs>
              <w:spacing w:line="240" w:lineRule="atLeast"/>
              <w:ind w:right="-169"/>
            </w:pPr>
          </w:p>
        </w:tc>
        <w:tc>
          <w:tcPr>
            <w:tcW w:w="1129" w:type="dxa"/>
            <w:shd w:val="clear" w:color="auto" w:fill="auto"/>
          </w:tcPr>
          <w:p w:rsidR="00E12FEF" w:rsidRPr="007454D4" w:rsidRDefault="00E12FEF" w:rsidP="00E12FEF">
            <w:pPr>
              <w:pStyle w:val="acctfourfigures"/>
              <w:tabs>
                <w:tab w:val="clear" w:pos="765"/>
                <w:tab w:val="decimal" w:pos="911"/>
              </w:tabs>
              <w:spacing w:line="240" w:lineRule="atLeast"/>
              <w:ind w:right="-169"/>
            </w:pPr>
          </w:p>
        </w:tc>
      </w:tr>
      <w:tr w:rsidR="00E12FEF" w:rsidRPr="007454D4" w:rsidTr="0017690E">
        <w:trPr>
          <w:cantSplit/>
        </w:trPr>
        <w:tc>
          <w:tcPr>
            <w:tcW w:w="3420" w:type="dxa"/>
            <w:shd w:val="clear" w:color="auto" w:fill="auto"/>
          </w:tcPr>
          <w:p w:rsidR="00136E8A" w:rsidRDefault="00E12FEF" w:rsidP="00E12FEF">
            <w:pPr>
              <w:spacing w:line="240" w:lineRule="atLeast"/>
              <w:ind w:left="11" w:right="-169"/>
            </w:pPr>
            <w:r w:rsidRPr="007454D4">
              <w:t xml:space="preserve">Long-term loans from financial </w:t>
            </w:r>
          </w:p>
          <w:p w:rsidR="00E12FEF" w:rsidRPr="007454D4" w:rsidRDefault="00136E8A" w:rsidP="00E12FEF">
            <w:pPr>
              <w:spacing w:line="240" w:lineRule="atLeast"/>
              <w:ind w:left="11" w:right="-169"/>
            </w:pPr>
            <w:r>
              <w:t xml:space="preserve">   </w:t>
            </w:r>
            <w:r w:rsidR="00E12FEF" w:rsidRPr="007454D4">
              <w:t>institutions</w:t>
            </w:r>
          </w:p>
        </w:tc>
        <w:tc>
          <w:tcPr>
            <w:tcW w:w="1440" w:type="dxa"/>
            <w:shd w:val="clear" w:color="auto" w:fill="auto"/>
          </w:tcPr>
          <w:p w:rsidR="00E12FEF" w:rsidRDefault="00E12FEF" w:rsidP="00E12FEF">
            <w:pPr>
              <w:pStyle w:val="acctfourfigures"/>
              <w:tabs>
                <w:tab w:val="clear" w:pos="765"/>
              </w:tabs>
              <w:spacing w:line="240" w:lineRule="atLeast"/>
              <w:ind w:left="-79" w:right="-79"/>
              <w:jc w:val="center"/>
            </w:pPr>
          </w:p>
          <w:p w:rsidR="00E12FEF" w:rsidRPr="007454D4" w:rsidRDefault="00E12FEF" w:rsidP="00E12FEF">
            <w:pPr>
              <w:pStyle w:val="acctfourfigures"/>
              <w:tabs>
                <w:tab w:val="clear" w:pos="765"/>
              </w:tabs>
              <w:spacing w:line="240" w:lineRule="atLeast"/>
              <w:ind w:left="-79" w:right="-79"/>
              <w:jc w:val="center"/>
            </w:pPr>
            <w:r w:rsidRPr="007454D4">
              <w:t>5.50</w:t>
            </w:r>
          </w:p>
        </w:tc>
        <w:tc>
          <w:tcPr>
            <w:tcW w:w="180" w:type="dxa"/>
            <w:shd w:val="clear" w:color="auto" w:fill="auto"/>
          </w:tcPr>
          <w:p w:rsidR="00E12FEF" w:rsidRPr="007454D4" w:rsidRDefault="00E12FEF" w:rsidP="00E12FEF"/>
        </w:tc>
        <w:tc>
          <w:tcPr>
            <w:tcW w:w="1170" w:type="dxa"/>
            <w:shd w:val="clear" w:color="auto" w:fill="auto"/>
          </w:tcPr>
          <w:p w:rsidR="00E12FEF" w:rsidRDefault="00E12FEF" w:rsidP="00E12FEF">
            <w:pPr>
              <w:pStyle w:val="acctfourfigures"/>
              <w:tabs>
                <w:tab w:val="clear" w:pos="765"/>
                <w:tab w:val="decimal" w:pos="730"/>
              </w:tabs>
              <w:spacing w:line="240" w:lineRule="atLeast"/>
              <w:ind w:right="-169"/>
            </w:pPr>
          </w:p>
          <w:p w:rsidR="00E12FEF" w:rsidRPr="007454D4" w:rsidRDefault="00E12FEF" w:rsidP="00E12FEF">
            <w:pPr>
              <w:pStyle w:val="acctfourfigures"/>
              <w:tabs>
                <w:tab w:val="clear" w:pos="765"/>
                <w:tab w:val="decimal" w:pos="880"/>
              </w:tabs>
              <w:spacing w:line="240" w:lineRule="atLeast"/>
              <w:ind w:right="-169"/>
            </w:pPr>
            <w:r>
              <w:t>50,040</w:t>
            </w:r>
          </w:p>
        </w:tc>
        <w:tc>
          <w:tcPr>
            <w:tcW w:w="180" w:type="dxa"/>
            <w:shd w:val="clear" w:color="auto" w:fill="auto"/>
          </w:tcPr>
          <w:p w:rsidR="00E12FEF" w:rsidRPr="007454D4" w:rsidRDefault="00E12FEF" w:rsidP="00E12FEF">
            <w:pPr>
              <w:pStyle w:val="acctfourfigures"/>
              <w:tabs>
                <w:tab w:val="clear" w:pos="765"/>
                <w:tab w:val="decimal" w:pos="911"/>
              </w:tabs>
              <w:spacing w:line="240" w:lineRule="atLeast"/>
              <w:ind w:right="-169"/>
            </w:pPr>
          </w:p>
        </w:tc>
        <w:tc>
          <w:tcPr>
            <w:tcW w:w="1170" w:type="dxa"/>
            <w:shd w:val="clear" w:color="auto" w:fill="auto"/>
          </w:tcPr>
          <w:p w:rsidR="00E12FEF" w:rsidRDefault="00E12FEF" w:rsidP="00E12FEF">
            <w:pPr>
              <w:pStyle w:val="acctfourfigures"/>
              <w:tabs>
                <w:tab w:val="clear" w:pos="765"/>
                <w:tab w:val="decimal" w:pos="911"/>
              </w:tabs>
              <w:spacing w:line="240" w:lineRule="atLeast"/>
              <w:ind w:right="-169"/>
            </w:pPr>
          </w:p>
          <w:p w:rsidR="00E12FEF" w:rsidRPr="007454D4" w:rsidRDefault="00E12FEF" w:rsidP="00E12FEF">
            <w:pPr>
              <w:pStyle w:val="acctfourfigures"/>
              <w:tabs>
                <w:tab w:val="clear" w:pos="765"/>
                <w:tab w:val="decimal" w:pos="911"/>
              </w:tabs>
              <w:spacing w:line="240" w:lineRule="atLeast"/>
              <w:ind w:right="-169"/>
            </w:pPr>
            <w:r w:rsidRPr="007454D4">
              <w:t>29,110</w:t>
            </w:r>
          </w:p>
        </w:tc>
        <w:tc>
          <w:tcPr>
            <w:tcW w:w="180" w:type="dxa"/>
            <w:shd w:val="clear" w:color="auto" w:fill="auto"/>
          </w:tcPr>
          <w:p w:rsidR="00E12FEF" w:rsidRPr="007454D4" w:rsidRDefault="00E12FEF" w:rsidP="00E12FEF">
            <w:pPr>
              <w:pStyle w:val="acctfourfigures"/>
              <w:tabs>
                <w:tab w:val="clear" w:pos="765"/>
                <w:tab w:val="decimal" w:pos="911"/>
              </w:tabs>
              <w:spacing w:line="240" w:lineRule="atLeast"/>
              <w:ind w:right="-169"/>
            </w:pPr>
          </w:p>
        </w:tc>
        <w:tc>
          <w:tcPr>
            <w:tcW w:w="1129" w:type="dxa"/>
            <w:shd w:val="clear" w:color="auto" w:fill="auto"/>
          </w:tcPr>
          <w:p w:rsidR="00E12FEF" w:rsidRDefault="00E12FEF" w:rsidP="00E12FEF">
            <w:pPr>
              <w:pStyle w:val="acctfourfigures"/>
              <w:tabs>
                <w:tab w:val="clear" w:pos="765"/>
                <w:tab w:val="decimal" w:pos="911"/>
              </w:tabs>
              <w:spacing w:line="240" w:lineRule="atLeast"/>
              <w:ind w:right="-169"/>
            </w:pPr>
          </w:p>
          <w:p w:rsidR="00E12FEF" w:rsidRPr="007454D4" w:rsidRDefault="00E12FEF" w:rsidP="00E12FEF">
            <w:pPr>
              <w:pStyle w:val="acctfourfigures"/>
              <w:tabs>
                <w:tab w:val="clear" w:pos="765"/>
                <w:tab w:val="decimal" w:pos="911"/>
              </w:tabs>
              <w:spacing w:line="240" w:lineRule="atLeast"/>
              <w:ind w:right="-169"/>
            </w:pPr>
            <w:r>
              <w:t>79,150</w:t>
            </w:r>
          </w:p>
        </w:tc>
      </w:tr>
      <w:tr w:rsidR="00E12FEF" w:rsidRPr="007454D4" w:rsidTr="0017690E">
        <w:trPr>
          <w:cantSplit/>
        </w:trPr>
        <w:tc>
          <w:tcPr>
            <w:tcW w:w="3420" w:type="dxa"/>
            <w:shd w:val="clear" w:color="auto" w:fill="auto"/>
          </w:tcPr>
          <w:p w:rsidR="00E12FEF" w:rsidRPr="007454D4" w:rsidRDefault="00E12FEF" w:rsidP="00E12FEF">
            <w:pPr>
              <w:spacing w:line="240" w:lineRule="atLeast"/>
              <w:ind w:left="11" w:right="-169"/>
            </w:pPr>
            <w:r w:rsidRPr="007454D4">
              <w:t>Short-term loans from related parties</w:t>
            </w:r>
          </w:p>
        </w:tc>
        <w:tc>
          <w:tcPr>
            <w:tcW w:w="1440" w:type="dxa"/>
            <w:shd w:val="clear" w:color="auto" w:fill="auto"/>
          </w:tcPr>
          <w:p w:rsidR="00E12FEF" w:rsidRPr="007454D4" w:rsidRDefault="00E12FEF" w:rsidP="00E12FEF">
            <w:pPr>
              <w:pStyle w:val="acctfourfigures"/>
              <w:tabs>
                <w:tab w:val="clear" w:pos="765"/>
              </w:tabs>
              <w:spacing w:line="240" w:lineRule="atLeast"/>
              <w:ind w:left="-79" w:right="-79"/>
              <w:jc w:val="center"/>
            </w:pPr>
            <w:r w:rsidRPr="007454D4">
              <w:rPr>
                <w:cs/>
              </w:rPr>
              <w:t>1.15 - 6.</w:t>
            </w:r>
            <w:r w:rsidRPr="007454D4">
              <w:t>53</w:t>
            </w:r>
          </w:p>
        </w:tc>
        <w:tc>
          <w:tcPr>
            <w:tcW w:w="180" w:type="dxa"/>
            <w:shd w:val="clear" w:color="auto" w:fill="auto"/>
          </w:tcPr>
          <w:p w:rsidR="00E12FEF" w:rsidRPr="007454D4" w:rsidRDefault="00E12FEF" w:rsidP="00E12FEF">
            <w:pPr>
              <w:pStyle w:val="acctfourfigures"/>
              <w:spacing w:line="240" w:lineRule="atLeast"/>
            </w:pPr>
          </w:p>
        </w:tc>
        <w:tc>
          <w:tcPr>
            <w:tcW w:w="1170" w:type="dxa"/>
            <w:shd w:val="clear" w:color="auto" w:fill="auto"/>
          </w:tcPr>
          <w:p w:rsidR="00E12FEF" w:rsidRPr="007454D4" w:rsidRDefault="00E12FEF" w:rsidP="00E12FEF">
            <w:pPr>
              <w:pStyle w:val="acctfourfigures"/>
              <w:tabs>
                <w:tab w:val="clear" w:pos="765"/>
                <w:tab w:val="decimal" w:pos="880"/>
              </w:tabs>
              <w:spacing w:line="240" w:lineRule="atLeast"/>
              <w:ind w:right="-169"/>
            </w:pPr>
            <w:r w:rsidRPr="007454D4">
              <w:t>54,680</w:t>
            </w:r>
          </w:p>
        </w:tc>
        <w:tc>
          <w:tcPr>
            <w:tcW w:w="180" w:type="dxa"/>
            <w:shd w:val="clear" w:color="auto" w:fill="auto"/>
          </w:tcPr>
          <w:p w:rsidR="00E12FEF" w:rsidRPr="007454D4" w:rsidRDefault="00E12FEF" w:rsidP="00E12FEF">
            <w:pPr>
              <w:pStyle w:val="acctfourfigures"/>
              <w:tabs>
                <w:tab w:val="decimal" w:pos="911"/>
              </w:tabs>
              <w:spacing w:line="240" w:lineRule="atLeast"/>
              <w:ind w:right="-169"/>
            </w:pPr>
          </w:p>
        </w:tc>
        <w:tc>
          <w:tcPr>
            <w:tcW w:w="1170" w:type="dxa"/>
            <w:shd w:val="clear" w:color="auto" w:fill="auto"/>
          </w:tcPr>
          <w:p w:rsidR="00E12FEF" w:rsidRPr="007454D4" w:rsidRDefault="00E12FEF" w:rsidP="00E12FEF">
            <w:pPr>
              <w:pStyle w:val="acctfourfigures"/>
              <w:tabs>
                <w:tab w:val="clear" w:pos="765"/>
                <w:tab w:val="decimal" w:pos="610"/>
              </w:tabs>
              <w:spacing w:line="240" w:lineRule="atLeast"/>
              <w:ind w:right="-169"/>
            </w:pPr>
            <w:r>
              <w:t>-</w:t>
            </w:r>
          </w:p>
        </w:tc>
        <w:tc>
          <w:tcPr>
            <w:tcW w:w="180" w:type="dxa"/>
            <w:shd w:val="clear" w:color="auto" w:fill="auto"/>
          </w:tcPr>
          <w:p w:rsidR="00E12FEF" w:rsidRPr="007454D4" w:rsidRDefault="00E12FEF" w:rsidP="00E12FEF">
            <w:pPr>
              <w:pStyle w:val="acctfourfigures"/>
              <w:tabs>
                <w:tab w:val="decimal" w:pos="911"/>
              </w:tabs>
              <w:spacing w:line="240" w:lineRule="atLeast"/>
              <w:ind w:right="-169"/>
            </w:pPr>
          </w:p>
        </w:tc>
        <w:tc>
          <w:tcPr>
            <w:tcW w:w="1129" w:type="dxa"/>
            <w:shd w:val="clear" w:color="auto" w:fill="auto"/>
          </w:tcPr>
          <w:p w:rsidR="00E12FEF" w:rsidRPr="007454D4" w:rsidRDefault="00E12FEF" w:rsidP="00E12FEF">
            <w:pPr>
              <w:pStyle w:val="acctfourfigures"/>
              <w:tabs>
                <w:tab w:val="clear" w:pos="765"/>
                <w:tab w:val="decimal" w:pos="911"/>
              </w:tabs>
              <w:spacing w:line="240" w:lineRule="atLeast"/>
              <w:ind w:right="-169"/>
            </w:pPr>
            <w:r w:rsidRPr="007454D4">
              <w:t>54,680</w:t>
            </w:r>
          </w:p>
        </w:tc>
      </w:tr>
      <w:tr w:rsidR="00E12FEF" w:rsidRPr="007454D4" w:rsidTr="0017690E">
        <w:trPr>
          <w:cantSplit/>
        </w:trPr>
        <w:tc>
          <w:tcPr>
            <w:tcW w:w="3420" w:type="dxa"/>
            <w:shd w:val="clear" w:color="auto" w:fill="auto"/>
          </w:tcPr>
          <w:p w:rsidR="00E12FEF" w:rsidRPr="007454D4" w:rsidRDefault="00E12FEF" w:rsidP="00E12FEF">
            <w:pPr>
              <w:spacing w:line="240" w:lineRule="atLeast"/>
              <w:ind w:left="11" w:right="-169"/>
              <w:rPr>
                <w:b/>
                <w:bCs/>
              </w:rPr>
            </w:pPr>
            <w:r w:rsidRPr="007454D4">
              <w:rPr>
                <w:b/>
                <w:bCs/>
              </w:rPr>
              <w:t>Total</w:t>
            </w:r>
          </w:p>
        </w:tc>
        <w:tc>
          <w:tcPr>
            <w:tcW w:w="1440" w:type="dxa"/>
            <w:shd w:val="clear" w:color="auto" w:fill="auto"/>
          </w:tcPr>
          <w:p w:rsidR="00E12FEF" w:rsidRPr="007454D4" w:rsidRDefault="00E12FEF" w:rsidP="00E12FEF">
            <w:pPr>
              <w:pStyle w:val="acctfourfigures"/>
              <w:tabs>
                <w:tab w:val="clear" w:pos="765"/>
              </w:tabs>
              <w:spacing w:line="240" w:lineRule="atLeast"/>
              <w:ind w:right="101"/>
              <w:jc w:val="center"/>
              <w:rPr>
                <w:b/>
                <w:bCs/>
              </w:rPr>
            </w:pPr>
          </w:p>
        </w:tc>
        <w:tc>
          <w:tcPr>
            <w:tcW w:w="180" w:type="dxa"/>
            <w:shd w:val="clear" w:color="auto" w:fill="auto"/>
          </w:tcPr>
          <w:p w:rsidR="00E12FEF" w:rsidRPr="007454D4" w:rsidRDefault="00E12FEF" w:rsidP="00E12FEF">
            <w:pPr>
              <w:pStyle w:val="acctfourfigures"/>
              <w:spacing w:line="240" w:lineRule="atLeast"/>
              <w:rPr>
                <w:b/>
                <w:bCs/>
              </w:rPr>
            </w:pPr>
          </w:p>
        </w:tc>
        <w:tc>
          <w:tcPr>
            <w:tcW w:w="1170" w:type="dxa"/>
            <w:tcBorders>
              <w:top w:val="single" w:sz="4" w:space="0" w:color="auto"/>
              <w:bottom w:val="double" w:sz="4" w:space="0" w:color="auto"/>
            </w:tcBorders>
            <w:shd w:val="clear" w:color="auto" w:fill="auto"/>
          </w:tcPr>
          <w:p w:rsidR="00E12FEF" w:rsidRPr="007454D4" w:rsidRDefault="00E12FEF" w:rsidP="0017690E">
            <w:pPr>
              <w:pStyle w:val="acctfourfigures"/>
              <w:tabs>
                <w:tab w:val="clear" w:pos="765"/>
                <w:tab w:val="decimal" w:pos="880"/>
              </w:tabs>
              <w:spacing w:line="240" w:lineRule="atLeast"/>
              <w:ind w:right="-169"/>
              <w:rPr>
                <w:b/>
                <w:bCs/>
              </w:rPr>
            </w:pPr>
            <w:r w:rsidRPr="007454D4">
              <w:rPr>
                <w:b/>
                <w:bCs/>
              </w:rPr>
              <w:t>104,720</w:t>
            </w:r>
          </w:p>
        </w:tc>
        <w:tc>
          <w:tcPr>
            <w:tcW w:w="180" w:type="dxa"/>
            <w:shd w:val="clear" w:color="auto" w:fill="auto"/>
          </w:tcPr>
          <w:p w:rsidR="00E12FEF" w:rsidRPr="007454D4" w:rsidRDefault="00E12FEF" w:rsidP="00E12FEF">
            <w:pPr>
              <w:pStyle w:val="acctfourfigures"/>
              <w:tabs>
                <w:tab w:val="clear" w:pos="765"/>
                <w:tab w:val="decimal" w:pos="911"/>
              </w:tabs>
              <w:spacing w:line="240" w:lineRule="atLeast"/>
              <w:ind w:right="-169"/>
              <w:rPr>
                <w:b/>
                <w:bCs/>
              </w:rPr>
            </w:pPr>
          </w:p>
        </w:tc>
        <w:tc>
          <w:tcPr>
            <w:tcW w:w="1170" w:type="dxa"/>
            <w:tcBorders>
              <w:top w:val="single" w:sz="4" w:space="0" w:color="auto"/>
              <w:bottom w:val="double" w:sz="4" w:space="0" w:color="auto"/>
            </w:tcBorders>
            <w:shd w:val="clear" w:color="auto" w:fill="auto"/>
          </w:tcPr>
          <w:p w:rsidR="00E12FEF" w:rsidRPr="007454D4" w:rsidRDefault="00E12FEF" w:rsidP="00E12FEF">
            <w:pPr>
              <w:pStyle w:val="acctfourfigures"/>
              <w:tabs>
                <w:tab w:val="clear" w:pos="765"/>
                <w:tab w:val="decimal" w:pos="911"/>
              </w:tabs>
              <w:spacing w:line="240" w:lineRule="atLeast"/>
              <w:ind w:right="-169"/>
              <w:rPr>
                <w:b/>
                <w:bCs/>
              </w:rPr>
            </w:pPr>
            <w:r w:rsidRPr="007454D4">
              <w:rPr>
                <w:b/>
                <w:bCs/>
              </w:rPr>
              <w:t>29,110</w:t>
            </w:r>
          </w:p>
        </w:tc>
        <w:tc>
          <w:tcPr>
            <w:tcW w:w="180" w:type="dxa"/>
            <w:shd w:val="clear" w:color="auto" w:fill="auto"/>
          </w:tcPr>
          <w:p w:rsidR="00E12FEF" w:rsidRPr="007454D4" w:rsidRDefault="00E12FEF" w:rsidP="00E12FEF">
            <w:pPr>
              <w:pStyle w:val="acctfourfigures"/>
              <w:tabs>
                <w:tab w:val="clear" w:pos="765"/>
                <w:tab w:val="decimal" w:pos="911"/>
              </w:tabs>
              <w:spacing w:line="240" w:lineRule="atLeast"/>
              <w:ind w:right="-169"/>
              <w:rPr>
                <w:b/>
                <w:bCs/>
              </w:rPr>
            </w:pPr>
          </w:p>
        </w:tc>
        <w:tc>
          <w:tcPr>
            <w:tcW w:w="1129" w:type="dxa"/>
            <w:tcBorders>
              <w:top w:val="single" w:sz="4" w:space="0" w:color="auto"/>
              <w:bottom w:val="double" w:sz="4" w:space="0" w:color="auto"/>
            </w:tcBorders>
            <w:shd w:val="clear" w:color="auto" w:fill="auto"/>
          </w:tcPr>
          <w:p w:rsidR="00E12FEF" w:rsidRPr="007454D4" w:rsidRDefault="00E12FEF" w:rsidP="00E12FEF">
            <w:pPr>
              <w:pStyle w:val="acctfourfigures"/>
              <w:tabs>
                <w:tab w:val="clear" w:pos="765"/>
                <w:tab w:val="decimal" w:pos="911"/>
              </w:tabs>
              <w:spacing w:line="240" w:lineRule="atLeast"/>
              <w:ind w:right="-169"/>
              <w:rPr>
                <w:b/>
                <w:bCs/>
              </w:rPr>
            </w:pPr>
            <w:r w:rsidRPr="007454D4">
              <w:rPr>
                <w:b/>
                <w:bCs/>
              </w:rPr>
              <w:t>133,830</w:t>
            </w:r>
          </w:p>
        </w:tc>
      </w:tr>
    </w:tbl>
    <w:p w:rsidR="003C49CF" w:rsidRPr="000A4D45" w:rsidRDefault="003C49CF" w:rsidP="00595154">
      <w:pPr>
        <w:pStyle w:val="block"/>
        <w:spacing w:after="0" w:line="240" w:lineRule="auto"/>
        <w:ind w:left="1152" w:right="380" w:hanging="18"/>
        <w:jc w:val="both"/>
        <w:rPr>
          <w:rFonts w:cstheme="minorBidi"/>
          <w:b/>
          <w:bCs/>
          <w:i/>
          <w:iCs/>
          <w:spacing w:val="-2"/>
        </w:rPr>
      </w:pPr>
    </w:p>
    <w:p w:rsidR="00AC6292" w:rsidRDefault="00AC6292">
      <w:pPr>
        <w:spacing w:line="240" w:lineRule="auto"/>
        <w:rPr>
          <w:b/>
          <w:bCs/>
          <w:i/>
          <w:iCs/>
          <w:spacing w:val="-2"/>
          <w:lang w:val="en-GB" w:eastAsia="x-none"/>
        </w:rPr>
        <w:sectPr w:rsidR="00AC6292" w:rsidSect="00D120F9">
          <w:headerReference w:type="default" r:id="rId16"/>
          <w:footerReference w:type="default" r:id="rId17"/>
          <w:pgSz w:w="11907" w:h="16840" w:code="9"/>
          <w:pgMar w:top="1152" w:right="1017" w:bottom="1152" w:left="691" w:header="720" w:footer="720" w:gutter="0"/>
          <w:cols w:space="720"/>
          <w:docGrid w:linePitch="360"/>
        </w:sectPr>
      </w:pPr>
    </w:p>
    <w:p w:rsidR="00595154" w:rsidRPr="000A4D45" w:rsidRDefault="00595154" w:rsidP="002E46A9">
      <w:pPr>
        <w:pStyle w:val="block"/>
        <w:spacing w:after="0" w:line="240" w:lineRule="auto"/>
        <w:ind w:left="1152" w:right="380" w:hanging="612"/>
        <w:jc w:val="both"/>
        <w:rPr>
          <w:b/>
          <w:bCs/>
          <w:i/>
          <w:iCs/>
          <w:spacing w:val="-2"/>
        </w:rPr>
      </w:pPr>
      <w:r w:rsidRPr="000A4D45">
        <w:rPr>
          <w:b/>
          <w:bCs/>
          <w:i/>
          <w:iCs/>
          <w:spacing w:val="-2"/>
        </w:rPr>
        <w:lastRenderedPageBreak/>
        <w:t xml:space="preserve">Foreign currency risk </w:t>
      </w:r>
    </w:p>
    <w:p w:rsidR="00595154" w:rsidRPr="000A4D45" w:rsidRDefault="00595154" w:rsidP="002E46A9">
      <w:pPr>
        <w:pStyle w:val="block"/>
        <w:spacing w:after="0" w:line="240" w:lineRule="auto"/>
        <w:ind w:left="1152" w:right="380" w:hanging="612"/>
        <w:jc w:val="both"/>
        <w:rPr>
          <w:spacing w:val="-2"/>
        </w:rPr>
      </w:pPr>
    </w:p>
    <w:p w:rsidR="00B91DA9" w:rsidRDefault="00595154" w:rsidP="00F2286A">
      <w:pPr>
        <w:pStyle w:val="block"/>
        <w:spacing w:after="0" w:line="240" w:lineRule="auto"/>
        <w:ind w:left="1152" w:right="380" w:hanging="612"/>
        <w:jc w:val="both"/>
        <w:rPr>
          <w:spacing w:val="-2"/>
        </w:rPr>
      </w:pPr>
      <w:r w:rsidRPr="000A4D45">
        <w:rPr>
          <w:spacing w:val="-2"/>
        </w:rPr>
        <w:t>The Group is exposed to foreign currency risk relating to</w:t>
      </w:r>
      <w:r w:rsidR="00F2286A" w:rsidRPr="00F2286A">
        <w:rPr>
          <w:spacing w:val="-2"/>
        </w:rPr>
        <w:t xml:space="preserve"> </w:t>
      </w:r>
      <w:r w:rsidR="00C35B68">
        <w:rPr>
          <w:spacing w:val="-2"/>
        </w:rPr>
        <w:t xml:space="preserve">the </w:t>
      </w:r>
      <w:r w:rsidR="00F2286A" w:rsidRPr="00F2286A">
        <w:rPr>
          <w:spacing w:val="-2"/>
        </w:rPr>
        <w:t>purchase of inventories and equipment which are denominated in foreign currencies.</w:t>
      </w:r>
    </w:p>
    <w:p w:rsidR="00F2286A" w:rsidRPr="000A4D45" w:rsidRDefault="00F2286A" w:rsidP="00F2286A">
      <w:pPr>
        <w:pStyle w:val="block"/>
        <w:spacing w:after="0" w:line="240" w:lineRule="auto"/>
        <w:ind w:left="1152" w:right="380" w:hanging="612"/>
        <w:jc w:val="both"/>
        <w:rPr>
          <w:spacing w:val="-2"/>
        </w:rPr>
      </w:pPr>
    </w:p>
    <w:tbl>
      <w:tblPr>
        <w:tblW w:w="14787" w:type="dxa"/>
        <w:tblInd w:w="423" w:type="dxa"/>
        <w:tblLayout w:type="fixed"/>
        <w:tblLook w:val="01E0" w:firstRow="1" w:lastRow="1" w:firstColumn="1" w:lastColumn="1" w:noHBand="0" w:noVBand="0"/>
      </w:tblPr>
      <w:tblGrid>
        <w:gridCol w:w="2007"/>
        <w:gridCol w:w="270"/>
        <w:gridCol w:w="990"/>
        <w:gridCol w:w="270"/>
        <w:gridCol w:w="990"/>
        <w:gridCol w:w="270"/>
        <w:gridCol w:w="1170"/>
        <w:gridCol w:w="270"/>
        <w:gridCol w:w="1260"/>
        <w:gridCol w:w="270"/>
        <w:gridCol w:w="1170"/>
        <w:gridCol w:w="270"/>
        <w:gridCol w:w="1163"/>
        <w:gridCol w:w="97"/>
        <w:gridCol w:w="270"/>
        <w:gridCol w:w="1170"/>
        <w:gridCol w:w="270"/>
        <w:gridCol w:w="1080"/>
        <w:gridCol w:w="270"/>
        <w:gridCol w:w="990"/>
        <w:gridCol w:w="270"/>
      </w:tblGrid>
      <w:tr w:rsidR="00C410A9" w:rsidRPr="002E46A9" w:rsidTr="00C35B68">
        <w:trPr>
          <w:gridAfter w:val="1"/>
          <w:wAfter w:w="270" w:type="dxa"/>
          <w:tblHeader/>
        </w:trPr>
        <w:tc>
          <w:tcPr>
            <w:tcW w:w="2007" w:type="dxa"/>
          </w:tcPr>
          <w:p w:rsidR="00C410A9" w:rsidRPr="002E46A9" w:rsidRDefault="00C410A9">
            <w:pPr>
              <w:pStyle w:val="BodyText"/>
              <w:spacing w:after="0"/>
              <w:ind w:left="145" w:right="-405" w:hanging="145"/>
              <w:jc w:val="both"/>
              <w:rPr>
                <w:b/>
                <w:bCs/>
                <w:i/>
                <w:iCs/>
              </w:rPr>
            </w:pPr>
          </w:p>
        </w:tc>
        <w:tc>
          <w:tcPr>
            <w:tcW w:w="270" w:type="dxa"/>
            <w:vAlign w:val="bottom"/>
          </w:tcPr>
          <w:p w:rsidR="00C410A9" w:rsidRPr="002E46A9" w:rsidRDefault="00C410A9">
            <w:pPr>
              <w:pStyle w:val="BodyText"/>
              <w:tabs>
                <w:tab w:val="left" w:pos="720"/>
              </w:tabs>
              <w:spacing w:after="0"/>
              <w:ind w:right="-108"/>
              <w:jc w:val="center"/>
              <w:rPr>
                <w:b/>
                <w:bCs/>
                <w:i/>
                <w:iCs/>
                <w:cs/>
              </w:rPr>
            </w:pPr>
          </w:p>
        </w:tc>
        <w:tc>
          <w:tcPr>
            <w:tcW w:w="12240" w:type="dxa"/>
            <w:gridSpan w:val="18"/>
          </w:tcPr>
          <w:p w:rsidR="00C410A9" w:rsidRPr="002E46A9" w:rsidRDefault="00C410A9">
            <w:pPr>
              <w:pStyle w:val="BodyText"/>
              <w:tabs>
                <w:tab w:val="left" w:pos="720"/>
              </w:tabs>
              <w:spacing w:after="0"/>
              <w:ind w:left="-97" w:right="-108"/>
              <w:jc w:val="center"/>
              <w:rPr>
                <w:b/>
                <w:bCs/>
              </w:rPr>
            </w:pPr>
            <w:r w:rsidRPr="002E46A9">
              <w:rPr>
                <w:b/>
                <w:bCs/>
              </w:rPr>
              <w:t>Consolidated financial statements</w:t>
            </w:r>
          </w:p>
        </w:tc>
      </w:tr>
      <w:tr w:rsidR="00C410A9" w:rsidRPr="002E46A9" w:rsidTr="00C35B68">
        <w:trPr>
          <w:gridAfter w:val="1"/>
          <w:wAfter w:w="270" w:type="dxa"/>
          <w:tblHeader/>
        </w:trPr>
        <w:tc>
          <w:tcPr>
            <w:tcW w:w="2007" w:type="dxa"/>
          </w:tcPr>
          <w:p w:rsidR="00C410A9" w:rsidRPr="002E46A9" w:rsidRDefault="00C410A9">
            <w:pPr>
              <w:pStyle w:val="BodyText"/>
              <w:spacing w:after="0"/>
              <w:ind w:left="145" w:right="-405" w:hanging="145"/>
              <w:jc w:val="both"/>
              <w:rPr>
                <w:b/>
                <w:bCs/>
                <w:i/>
                <w:iCs/>
              </w:rPr>
            </w:pPr>
          </w:p>
        </w:tc>
        <w:tc>
          <w:tcPr>
            <w:tcW w:w="270" w:type="dxa"/>
            <w:vAlign w:val="bottom"/>
          </w:tcPr>
          <w:p w:rsidR="00C410A9" w:rsidRPr="002E46A9" w:rsidRDefault="00C410A9">
            <w:pPr>
              <w:pStyle w:val="BodyText"/>
              <w:tabs>
                <w:tab w:val="left" w:pos="720"/>
              </w:tabs>
              <w:spacing w:after="0"/>
              <w:ind w:right="-108"/>
              <w:jc w:val="center"/>
              <w:rPr>
                <w:b/>
                <w:bCs/>
                <w:i/>
                <w:iCs/>
                <w:cs/>
              </w:rPr>
            </w:pPr>
          </w:p>
        </w:tc>
        <w:tc>
          <w:tcPr>
            <w:tcW w:w="6660" w:type="dxa"/>
            <w:gridSpan w:val="9"/>
          </w:tcPr>
          <w:p w:rsidR="00C410A9" w:rsidRPr="002E46A9" w:rsidRDefault="00C410A9">
            <w:pPr>
              <w:pStyle w:val="BodyText"/>
              <w:tabs>
                <w:tab w:val="left" w:pos="720"/>
              </w:tabs>
              <w:spacing w:after="0"/>
              <w:ind w:left="-97" w:right="-108"/>
              <w:jc w:val="center"/>
            </w:pPr>
            <w:r w:rsidRPr="002E46A9">
              <w:t>2019</w:t>
            </w:r>
          </w:p>
        </w:tc>
        <w:tc>
          <w:tcPr>
            <w:tcW w:w="270" w:type="dxa"/>
          </w:tcPr>
          <w:p w:rsidR="00C410A9" w:rsidRPr="002E46A9" w:rsidRDefault="00C410A9">
            <w:pPr>
              <w:pStyle w:val="BodyText"/>
              <w:tabs>
                <w:tab w:val="left" w:pos="720"/>
              </w:tabs>
              <w:spacing w:after="0"/>
              <w:ind w:right="-405"/>
              <w:jc w:val="center"/>
            </w:pPr>
          </w:p>
        </w:tc>
        <w:tc>
          <w:tcPr>
            <w:tcW w:w="1163" w:type="dxa"/>
          </w:tcPr>
          <w:p w:rsidR="00C410A9" w:rsidRPr="002E46A9" w:rsidRDefault="00C410A9">
            <w:pPr>
              <w:pStyle w:val="BodyText"/>
              <w:tabs>
                <w:tab w:val="left" w:pos="720"/>
              </w:tabs>
              <w:spacing w:after="0"/>
              <w:ind w:left="-97" w:right="-108"/>
              <w:jc w:val="center"/>
            </w:pPr>
          </w:p>
        </w:tc>
        <w:tc>
          <w:tcPr>
            <w:tcW w:w="4147" w:type="dxa"/>
            <w:gridSpan w:val="7"/>
            <w:hideMark/>
          </w:tcPr>
          <w:p w:rsidR="00C410A9" w:rsidRPr="002E46A9" w:rsidRDefault="00C410A9">
            <w:pPr>
              <w:pStyle w:val="BodyText"/>
              <w:tabs>
                <w:tab w:val="left" w:pos="720"/>
              </w:tabs>
              <w:spacing w:after="0"/>
              <w:ind w:left="-97" w:right="-108"/>
              <w:jc w:val="center"/>
              <w:rPr>
                <w:cs/>
              </w:rPr>
            </w:pPr>
            <w:r w:rsidRPr="002E46A9">
              <w:t>2018</w:t>
            </w:r>
          </w:p>
        </w:tc>
      </w:tr>
      <w:tr w:rsidR="00C410A9" w:rsidRPr="00C35B68" w:rsidTr="00C35B68">
        <w:trPr>
          <w:gridAfter w:val="1"/>
          <w:wAfter w:w="270" w:type="dxa"/>
          <w:tblHeader/>
        </w:trPr>
        <w:tc>
          <w:tcPr>
            <w:tcW w:w="2007" w:type="dxa"/>
            <w:hideMark/>
          </w:tcPr>
          <w:p w:rsidR="002E46A9" w:rsidRPr="002E46A9" w:rsidRDefault="00C35B68" w:rsidP="00C35B68">
            <w:pPr>
              <w:spacing w:line="240" w:lineRule="atLeast"/>
              <w:ind w:left="190" w:right="-110" w:hanging="190"/>
              <w:rPr>
                <w:b/>
                <w:bCs/>
                <w:i/>
                <w:iCs/>
                <w:lang w:val="en-GB" w:bidi="ar-SA"/>
              </w:rPr>
            </w:pPr>
            <w:r>
              <w:rPr>
                <w:b/>
                <w:bCs/>
                <w:i/>
                <w:iCs/>
                <w:lang w:val="en-GB" w:bidi="ar-SA"/>
              </w:rPr>
              <w:t>L</w:t>
            </w:r>
            <w:r w:rsidR="002E46A9" w:rsidRPr="002E46A9">
              <w:rPr>
                <w:b/>
                <w:bCs/>
                <w:i/>
                <w:iCs/>
                <w:lang w:val="en-GB" w:bidi="ar-SA"/>
              </w:rPr>
              <w:t xml:space="preserve">iabilities </w:t>
            </w:r>
          </w:p>
          <w:p w:rsidR="002E46A9" w:rsidRPr="002E46A9" w:rsidRDefault="002E46A9" w:rsidP="00C35B68">
            <w:pPr>
              <w:spacing w:line="240" w:lineRule="atLeast"/>
              <w:ind w:left="190" w:right="-110" w:hanging="190"/>
              <w:rPr>
                <w:b/>
                <w:bCs/>
                <w:i/>
                <w:iCs/>
                <w:lang w:val="en-GB" w:bidi="ar-SA"/>
              </w:rPr>
            </w:pPr>
            <w:r w:rsidRPr="002E46A9">
              <w:rPr>
                <w:b/>
                <w:bCs/>
                <w:i/>
                <w:iCs/>
                <w:lang w:val="en-GB" w:bidi="ar-SA"/>
              </w:rPr>
              <w:t xml:space="preserve">   denominated in </w:t>
            </w:r>
          </w:p>
          <w:p w:rsidR="002E46A9" w:rsidRPr="002E46A9" w:rsidRDefault="002E46A9" w:rsidP="00C35B68">
            <w:pPr>
              <w:spacing w:line="240" w:lineRule="atLeast"/>
              <w:ind w:left="190" w:right="-110" w:hanging="190"/>
              <w:rPr>
                <w:b/>
                <w:bCs/>
                <w:i/>
                <w:iCs/>
                <w:lang w:val="en-GB" w:bidi="ar-SA"/>
              </w:rPr>
            </w:pPr>
            <w:r w:rsidRPr="002E46A9">
              <w:rPr>
                <w:b/>
                <w:bCs/>
                <w:i/>
                <w:iCs/>
                <w:lang w:val="en-GB" w:bidi="ar-SA"/>
              </w:rPr>
              <w:t xml:space="preserve">   foreign</w:t>
            </w:r>
            <w:r w:rsidR="00C35B68">
              <w:rPr>
                <w:b/>
                <w:bCs/>
                <w:i/>
                <w:iCs/>
                <w:lang w:val="en-GB" w:bidi="ar-SA"/>
              </w:rPr>
              <w:t xml:space="preserve"> c</w:t>
            </w:r>
            <w:r w:rsidRPr="002E46A9">
              <w:rPr>
                <w:b/>
                <w:bCs/>
                <w:i/>
                <w:iCs/>
                <w:lang w:val="en-GB" w:bidi="ar-SA"/>
              </w:rPr>
              <w:t>urrencies</w:t>
            </w:r>
          </w:p>
          <w:p w:rsidR="002E46A9" w:rsidRPr="002E46A9" w:rsidRDefault="002E46A9" w:rsidP="00C35B68">
            <w:pPr>
              <w:spacing w:line="240" w:lineRule="atLeast"/>
              <w:ind w:left="190" w:right="-110" w:hanging="190"/>
              <w:rPr>
                <w:b/>
                <w:bCs/>
                <w:i/>
                <w:iCs/>
                <w:lang w:val="en-GB" w:bidi="ar-SA"/>
              </w:rPr>
            </w:pPr>
            <w:r w:rsidRPr="002E46A9">
              <w:rPr>
                <w:b/>
                <w:bCs/>
                <w:i/>
                <w:iCs/>
                <w:lang w:val="en-GB" w:bidi="ar-SA"/>
              </w:rPr>
              <w:t xml:space="preserve">   At 31 December</w:t>
            </w:r>
          </w:p>
        </w:tc>
        <w:tc>
          <w:tcPr>
            <w:tcW w:w="270" w:type="dxa"/>
            <w:vAlign w:val="bottom"/>
          </w:tcPr>
          <w:p w:rsidR="002E46A9" w:rsidRPr="002E46A9" w:rsidRDefault="002E46A9" w:rsidP="00B91DA9">
            <w:pPr>
              <w:pStyle w:val="BodyText"/>
              <w:tabs>
                <w:tab w:val="left" w:pos="720"/>
              </w:tabs>
              <w:spacing w:after="0"/>
              <w:ind w:right="-108"/>
              <w:jc w:val="center"/>
              <w:rPr>
                <w:b/>
                <w:bCs/>
                <w:i/>
                <w:iCs/>
              </w:rPr>
            </w:pPr>
          </w:p>
        </w:tc>
        <w:tc>
          <w:tcPr>
            <w:tcW w:w="990" w:type="dxa"/>
            <w:hideMark/>
          </w:tcPr>
          <w:p w:rsidR="002E46A9" w:rsidRPr="00C35B68" w:rsidRDefault="002E46A9" w:rsidP="0040262C">
            <w:pPr>
              <w:spacing w:line="240" w:lineRule="atLeast"/>
              <w:ind w:left="10" w:right="-20"/>
              <w:jc w:val="center"/>
              <w:rPr>
                <w:lang w:val="en-GB" w:bidi="ar-SA"/>
              </w:rPr>
            </w:pPr>
          </w:p>
          <w:p w:rsidR="002E46A9" w:rsidRPr="00C35B68" w:rsidRDefault="002E46A9" w:rsidP="0040262C">
            <w:pPr>
              <w:spacing w:line="240" w:lineRule="atLeast"/>
              <w:ind w:left="10" w:right="-20"/>
              <w:jc w:val="center"/>
              <w:rPr>
                <w:lang w:val="en-GB" w:bidi="ar-SA"/>
              </w:rPr>
            </w:pPr>
            <w:r w:rsidRPr="00C35B68">
              <w:rPr>
                <w:lang w:val="en-GB" w:bidi="ar-SA"/>
              </w:rPr>
              <w:t>United States Dollars</w:t>
            </w:r>
          </w:p>
        </w:tc>
        <w:tc>
          <w:tcPr>
            <w:tcW w:w="270" w:type="dxa"/>
          </w:tcPr>
          <w:p w:rsidR="002E46A9" w:rsidRPr="00C35B68" w:rsidRDefault="002E46A9" w:rsidP="0040262C">
            <w:pPr>
              <w:spacing w:line="240" w:lineRule="atLeast"/>
              <w:ind w:left="10" w:right="-20"/>
              <w:jc w:val="center"/>
              <w:rPr>
                <w:cs/>
                <w:lang w:val="en-GB"/>
              </w:rPr>
            </w:pPr>
          </w:p>
        </w:tc>
        <w:tc>
          <w:tcPr>
            <w:tcW w:w="990" w:type="dxa"/>
          </w:tcPr>
          <w:p w:rsidR="002E46A9" w:rsidRPr="00C35B68" w:rsidRDefault="002E46A9" w:rsidP="0040262C">
            <w:pPr>
              <w:spacing w:line="240" w:lineRule="atLeast"/>
              <w:ind w:left="10" w:right="-20"/>
              <w:jc w:val="center"/>
              <w:rPr>
                <w:lang w:val="en-GB" w:bidi="ar-SA"/>
              </w:rPr>
            </w:pPr>
          </w:p>
          <w:p w:rsidR="002E46A9" w:rsidRPr="00C35B68" w:rsidRDefault="002E46A9" w:rsidP="0040262C">
            <w:pPr>
              <w:spacing w:line="240" w:lineRule="atLeast"/>
              <w:ind w:left="10" w:right="-20"/>
              <w:jc w:val="center"/>
              <w:rPr>
                <w:lang w:val="en-GB" w:bidi="ar-SA"/>
              </w:rPr>
            </w:pPr>
          </w:p>
          <w:p w:rsidR="002E46A9" w:rsidRPr="00C35B68" w:rsidRDefault="002E46A9" w:rsidP="0040262C">
            <w:pPr>
              <w:spacing w:line="240" w:lineRule="atLeast"/>
              <w:ind w:left="10" w:right="-20"/>
              <w:jc w:val="center"/>
              <w:rPr>
                <w:lang w:val="en-GB" w:bidi="ar-SA"/>
              </w:rPr>
            </w:pPr>
          </w:p>
          <w:p w:rsidR="002E46A9" w:rsidRPr="00C35B68" w:rsidRDefault="002E46A9" w:rsidP="0040262C">
            <w:pPr>
              <w:spacing w:line="240" w:lineRule="atLeast"/>
              <w:ind w:left="10" w:right="-20"/>
              <w:jc w:val="center"/>
              <w:rPr>
                <w:lang w:val="en-GB" w:bidi="ar-SA"/>
              </w:rPr>
            </w:pPr>
            <w:r w:rsidRPr="00C35B68">
              <w:rPr>
                <w:lang w:val="en-GB" w:bidi="ar-SA"/>
              </w:rPr>
              <w:t>Euro</w:t>
            </w:r>
          </w:p>
        </w:tc>
        <w:tc>
          <w:tcPr>
            <w:tcW w:w="270" w:type="dxa"/>
          </w:tcPr>
          <w:p w:rsidR="002E46A9" w:rsidRPr="00C35B68" w:rsidRDefault="002E46A9" w:rsidP="0040262C">
            <w:pPr>
              <w:spacing w:line="240" w:lineRule="atLeast"/>
              <w:ind w:left="10" w:right="-20"/>
              <w:jc w:val="center"/>
              <w:rPr>
                <w:lang w:val="en-GB" w:bidi="ar-SA"/>
              </w:rPr>
            </w:pPr>
          </w:p>
        </w:tc>
        <w:tc>
          <w:tcPr>
            <w:tcW w:w="1170" w:type="dxa"/>
          </w:tcPr>
          <w:p w:rsidR="002E46A9" w:rsidRPr="00C35B68" w:rsidRDefault="002E46A9" w:rsidP="0040262C">
            <w:pPr>
              <w:spacing w:line="240" w:lineRule="atLeast"/>
              <w:ind w:left="10" w:right="-20"/>
              <w:jc w:val="center"/>
              <w:rPr>
                <w:lang w:val="en-GB" w:bidi="ar-SA"/>
              </w:rPr>
            </w:pPr>
          </w:p>
          <w:p w:rsidR="002E46A9" w:rsidRPr="00C35B68" w:rsidRDefault="002E46A9" w:rsidP="0040262C">
            <w:pPr>
              <w:spacing w:line="240" w:lineRule="atLeast"/>
              <w:ind w:left="10" w:right="-20"/>
              <w:jc w:val="center"/>
              <w:rPr>
                <w:lang w:val="en-GB" w:bidi="ar-SA"/>
              </w:rPr>
            </w:pPr>
          </w:p>
          <w:p w:rsidR="002E46A9" w:rsidRPr="00C35B68" w:rsidRDefault="002E46A9" w:rsidP="0040262C">
            <w:pPr>
              <w:spacing w:line="240" w:lineRule="atLeast"/>
              <w:ind w:left="10" w:right="-20"/>
              <w:jc w:val="center"/>
              <w:rPr>
                <w:lang w:val="en-GB" w:bidi="ar-SA"/>
              </w:rPr>
            </w:pPr>
            <w:r w:rsidRPr="00C35B68">
              <w:rPr>
                <w:lang w:val="en-GB" w:bidi="ar-SA"/>
              </w:rPr>
              <w:t>Japanese Yen</w:t>
            </w:r>
          </w:p>
        </w:tc>
        <w:tc>
          <w:tcPr>
            <w:tcW w:w="270" w:type="dxa"/>
          </w:tcPr>
          <w:p w:rsidR="002E46A9" w:rsidRPr="00C35B68" w:rsidRDefault="002E46A9" w:rsidP="0040262C">
            <w:pPr>
              <w:spacing w:line="240" w:lineRule="atLeast"/>
              <w:ind w:left="10" w:right="-20"/>
              <w:jc w:val="center"/>
              <w:rPr>
                <w:cs/>
                <w:lang w:val="en-GB"/>
              </w:rPr>
            </w:pPr>
          </w:p>
        </w:tc>
        <w:tc>
          <w:tcPr>
            <w:tcW w:w="1260" w:type="dxa"/>
          </w:tcPr>
          <w:p w:rsidR="002E46A9" w:rsidRPr="00C35B68" w:rsidRDefault="002E46A9" w:rsidP="0040262C">
            <w:pPr>
              <w:spacing w:line="240" w:lineRule="atLeast"/>
              <w:ind w:left="10" w:right="-20"/>
              <w:jc w:val="center"/>
              <w:rPr>
                <w:lang w:val="en-GB" w:bidi="ar-SA"/>
              </w:rPr>
            </w:pPr>
          </w:p>
          <w:p w:rsidR="002E46A9" w:rsidRPr="00C35B68" w:rsidRDefault="002E46A9" w:rsidP="0040262C">
            <w:pPr>
              <w:spacing w:line="240" w:lineRule="atLeast"/>
              <w:ind w:left="10" w:right="-20"/>
              <w:jc w:val="center"/>
              <w:rPr>
                <w:lang w:val="en-GB" w:bidi="ar-SA"/>
              </w:rPr>
            </w:pPr>
          </w:p>
          <w:p w:rsidR="002E46A9" w:rsidRPr="00C35B68" w:rsidRDefault="002E46A9" w:rsidP="0040262C">
            <w:pPr>
              <w:spacing w:line="240" w:lineRule="atLeast"/>
              <w:ind w:left="10" w:right="-20"/>
              <w:jc w:val="center"/>
              <w:rPr>
                <w:rFonts w:cs="Angsana New"/>
                <w:szCs w:val="28"/>
                <w:lang w:val="en-GB"/>
              </w:rPr>
            </w:pPr>
            <w:r w:rsidRPr="00C35B68">
              <w:rPr>
                <w:rFonts w:cs="Angsana New"/>
                <w:szCs w:val="28"/>
                <w:lang w:val="en-GB"/>
              </w:rPr>
              <w:t>Singapore</w:t>
            </w:r>
          </w:p>
          <w:p w:rsidR="002E46A9" w:rsidRPr="00C35B68" w:rsidRDefault="002E46A9" w:rsidP="0040262C">
            <w:pPr>
              <w:spacing w:line="240" w:lineRule="atLeast"/>
              <w:ind w:left="10" w:right="-20"/>
              <w:jc w:val="center"/>
              <w:rPr>
                <w:rFonts w:cs="Angsana New"/>
                <w:szCs w:val="28"/>
              </w:rPr>
            </w:pPr>
            <w:r w:rsidRPr="00C35B68">
              <w:rPr>
                <w:rFonts w:cs="Angsana New"/>
                <w:szCs w:val="28"/>
                <w:lang w:val="en-GB"/>
              </w:rPr>
              <w:t>Dollars</w:t>
            </w:r>
          </w:p>
        </w:tc>
        <w:tc>
          <w:tcPr>
            <w:tcW w:w="270" w:type="dxa"/>
          </w:tcPr>
          <w:p w:rsidR="002E46A9" w:rsidRPr="00C35B68" w:rsidRDefault="002E46A9" w:rsidP="0040262C">
            <w:pPr>
              <w:spacing w:line="240" w:lineRule="atLeast"/>
              <w:ind w:left="10" w:right="-20"/>
              <w:jc w:val="center"/>
              <w:rPr>
                <w:rFonts w:cstheme="minorBidi"/>
                <w:szCs w:val="28"/>
                <w:cs/>
                <w:lang w:val="en-GB"/>
              </w:rPr>
            </w:pPr>
          </w:p>
        </w:tc>
        <w:tc>
          <w:tcPr>
            <w:tcW w:w="1170" w:type="dxa"/>
          </w:tcPr>
          <w:p w:rsidR="002E46A9" w:rsidRPr="00C35B68" w:rsidRDefault="002E46A9" w:rsidP="0040262C">
            <w:pPr>
              <w:spacing w:line="240" w:lineRule="atLeast"/>
              <w:ind w:left="10" w:right="-20"/>
              <w:jc w:val="center"/>
              <w:rPr>
                <w:lang w:val="en-GB" w:bidi="ar-SA"/>
              </w:rPr>
            </w:pPr>
          </w:p>
          <w:p w:rsidR="002E46A9" w:rsidRPr="00C35B68" w:rsidRDefault="002E46A9" w:rsidP="0040262C">
            <w:pPr>
              <w:spacing w:line="240" w:lineRule="atLeast"/>
              <w:ind w:left="10" w:right="-20"/>
              <w:jc w:val="center"/>
              <w:rPr>
                <w:lang w:val="en-GB" w:bidi="ar-SA"/>
              </w:rPr>
            </w:pPr>
          </w:p>
          <w:p w:rsidR="002E46A9" w:rsidRPr="00C35B68" w:rsidRDefault="002E46A9" w:rsidP="0040262C">
            <w:pPr>
              <w:spacing w:line="240" w:lineRule="atLeast"/>
              <w:ind w:left="10" w:right="-20"/>
              <w:jc w:val="center"/>
              <w:rPr>
                <w:lang w:val="en-GB" w:bidi="ar-SA"/>
              </w:rPr>
            </w:pPr>
          </w:p>
          <w:p w:rsidR="002E46A9" w:rsidRPr="00C35B68" w:rsidRDefault="002E46A9" w:rsidP="0040262C">
            <w:pPr>
              <w:spacing w:line="240" w:lineRule="atLeast"/>
              <w:ind w:left="10" w:right="-20"/>
              <w:jc w:val="center"/>
              <w:rPr>
                <w:lang w:val="en-GB" w:bidi="ar-SA"/>
              </w:rPr>
            </w:pPr>
            <w:r w:rsidRPr="00C35B68">
              <w:rPr>
                <w:lang w:val="en-GB" w:bidi="ar-SA"/>
              </w:rPr>
              <w:t>Total</w:t>
            </w:r>
          </w:p>
        </w:tc>
        <w:tc>
          <w:tcPr>
            <w:tcW w:w="270" w:type="dxa"/>
          </w:tcPr>
          <w:p w:rsidR="002E46A9" w:rsidRPr="00C35B68" w:rsidRDefault="002E46A9" w:rsidP="0040262C">
            <w:pPr>
              <w:spacing w:line="240" w:lineRule="atLeast"/>
              <w:ind w:left="10" w:right="-20"/>
              <w:jc w:val="center"/>
              <w:rPr>
                <w:lang w:val="en-GB" w:bidi="ar-SA"/>
              </w:rPr>
            </w:pPr>
          </w:p>
        </w:tc>
        <w:tc>
          <w:tcPr>
            <w:tcW w:w="1260" w:type="dxa"/>
            <w:gridSpan w:val="2"/>
            <w:hideMark/>
          </w:tcPr>
          <w:p w:rsidR="002E46A9" w:rsidRPr="00C35B68" w:rsidRDefault="002E46A9" w:rsidP="0040262C">
            <w:pPr>
              <w:spacing w:line="240" w:lineRule="atLeast"/>
              <w:ind w:left="10" w:right="-20"/>
              <w:jc w:val="center"/>
              <w:rPr>
                <w:lang w:val="en-GB" w:bidi="ar-SA"/>
              </w:rPr>
            </w:pPr>
          </w:p>
          <w:p w:rsidR="002E46A9" w:rsidRPr="00C35B68" w:rsidRDefault="002E46A9" w:rsidP="0040262C">
            <w:pPr>
              <w:spacing w:line="240" w:lineRule="atLeast"/>
              <w:ind w:left="10" w:right="-20"/>
              <w:jc w:val="center"/>
              <w:rPr>
                <w:lang w:val="en-GB" w:bidi="ar-SA"/>
              </w:rPr>
            </w:pPr>
            <w:r w:rsidRPr="00C35B68">
              <w:rPr>
                <w:lang w:val="en-GB" w:bidi="ar-SA"/>
              </w:rPr>
              <w:t>United States Dollars</w:t>
            </w:r>
          </w:p>
        </w:tc>
        <w:tc>
          <w:tcPr>
            <w:tcW w:w="270" w:type="dxa"/>
          </w:tcPr>
          <w:p w:rsidR="002E46A9" w:rsidRPr="00C35B68" w:rsidRDefault="002E46A9" w:rsidP="0040262C">
            <w:pPr>
              <w:spacing w:line="240" w:lineRule="atLeast"/>
              <w:ind w:left="10" w:right="-20"/>
              <w:jc w:val="center"/>
              <w:rPr>
                <w:cs/>
                <w:lang w:val="en-GB"/>
              </w:rPr>
            </w:pPr>
          </w:p>
        </w:tc>
        <w:tc>
          <w:tcPr>
            <w:tcW w:w="1170" w:type="dxa"/>
          </w:tcPr>
          <w:p w:rsidR="002E46A9" w:rsidRPr="00C35B68" w:rsidRDefault="002E46A9" w:rsidP="0040262C">
            <w:pPr>
              <w:spacing w:line="240" w:lineRule="atLeast"/>
              <w:ind w:left="10" w:right="-20"/>
              <w:jc w:val="center"/>
              <w:rPr>
                <w:lang w:val="en-GB" w:bidi="ar-SA"/>
              </w:rPr>
            </w:pPr>
          </w:p>
          <w:p w:rsidR="002E46A9" w:rsidRPr="00C35B68" w:rsidRDefault="002E46A9" w:rsidP="0040262C">
            <w:pPr>
              <w:spacing w:line="240" w:lineRule="atLeast"/>
              <w:ind w:left="10" w:right="-20"/>
              <w:jc w:val="center"/>
              <w:rPr>
                <w:lang w:val="en-GB" w:bidi="ar-SA"/>
              </w:rPr>
            </w:pPr>
          </w:p>
          <w:p w:rsidR="002E46A9" w:rsidRPr="00C35B68" w:rsidRDefault="002E46A9" w:rsidP="0040262C">
            <w:pPr>
              <w:spacing w:line="240" w:lineRule="atLeast"/>
              <w:ind w:left="10" w:right="-20"/>
              <w:jc w:val="center"/>
              <w:rPr>
                <w:lang w:val="en-GB" w:bidi="ar-SA"/>
              </w:rPr>
            </w:pPr>
          </w:p>
          <w:p w:rsidR="002E46A9" w:rsidRPr="00C35B68" w:rsidRDefault="002E46A9" w:rsidP="0040262C">
            <w:pPr>
              <w:spacing w:line="240" w:lineRule="atLeast"/>
              <w:ind w:left="10" w:right="-20"/>
              <w:jc w:val="center"/>
              <w:rPr>
                <w:lang w:val="en-GB" w:bidi="ar-SA"/>
              </w:rPr>
            </w:pPr>
            <w:r w:rsidRPr="00C35B68">
              <w:rPr>
                <w:lang w:val="en-GB" w:bidi="ar-SA"/>
              </w:rPr>
              <w:t>Euro</w:t>
            </w:r>
          </w:p>
        </w:tc>
        <w:tc>
          <w:tcPr>
            <w:tcW w:w="270" w:type="dxa"/>
          </w:tcPr>
          <w:p w:rsidR="002E46A9" w:rsidRPr="00C35B68" w:rsidRDefault="002E46A9" w:rsidP="0040262C">
            <w:pPr>
              <w:spacing w:line="240" w:lineRule="atLeast"/>
              <w:ind w:left="10" w:right="-20"/>
              <w:jc w:val="center"/>
              <w:rPr>
                <w:lang w:val="en-GB" w:bidi="ar-SA"/>
              </w:rPr>
            </w:pPr>
          </w:p>
        </w:tc>
        <w:tc>
          <w:tcPr>
            <w:tcW w:w="1080" w:type="dxa"/>
          </w:tcPr>
          <w:p w:rsidR="002E46A9" w:rsidRPr="00C35B68" w:rsidRDefault="002E46A9" w:rsidP="0040262C">
            <w:pPr>
              <w:spacing w:line="240" w:lineRule="atLeast"/>
              <w:ind w:left="10" w:right="-20"/>
              <w:jc w:val="center"/>
              <w:rPr>
                <w:lang w:val="en-GB" w:bidi="ar-SA"/>
              </w:rPr>
            </w:pPr>
          </w:p>
          <w:p w:rsidR="002E46A9" w:rsidRPr="00C35B68" w:rsidRDefault="002E46A9" w:rsidP="0040262C">
            <w:pPr>
              <w:spacing w:line="240" w:lineRule="atLeast"/>
              <w:ind w:left="10" w:right="-20"/>
              <w:jc w:val="center"/>
              <w:rPr>
                <w:lang w:val="en-GB" w:bidi="ar-SA"/>
              </w:rPr>
            </w:pPr>
          </w:p>
          <w:p w:rsidR="002E46A9" w:rsidRPr="00C35B68" w:rsidRDefault="002E46A9" w:rsidP="0040262C">
            <w:pPr>
              <w:spacing w:line="240" w:lineRule="atLeast"/>
              <w:ind w:left="10" w:right="-20"/>
              <w:jc w:val="center"/>
              <w:rPr>
                <w:lang w:val="en-GB" w:bidi="ar-SA"/>
              </w:rPr>
            </w:pPr>
            <w:r w:rsidRPr="00C35B68">
              <w:rPr>
                <w:lang w:val="en-GB" w:bidi="ar-SA"/>
              </w:rPr>
              <w:t>Japanese Yen</w:t>
            </w:r>
          </w:p>
        </w:tc>
        <w:tc>
          <w:tcPr>
            <w:tcW w:w="270" w:type="dxa"/>
          </w:tcPr>
          <w:p w:rsidR="002E46A9" w:rsidRPr="00C35B68" w:rsidRDefault="002E46A9" w:rsidP="0040262C">
            <w:pPr>
              <w:spacing w:line="240" w:lineRule="atLeast"/>
              <w:ind w:left="10" w:right="-20"/>
              <w:jc w:val="center"/>
              <w:rPr>
                <w:cs/>
                <w:lang w:val="en-GB"/>
              </w:rPr>
            </w:pPr>
          </w:p>
        </w:tc>
        <w:tc>
          <w:tcPr>
            <w:tcW w:w="990" w:type="dxa"/>
          </w:tcPr>
          <w:p w:rsidR="002E46A9" w:rsidRPr="00C35B68" w:rsidRDefault="002E46A9" w:rsidP="0040262C">
            <w:pPr>
              <w:spacing w:line="240" w:lineRule="atLeast"/>
              <w:ind w:left="10" w:right="-20"/>
              <w:jc w:val="center"/>
              <w:rPr>
                <w:lang w:val="en-GB" w:bidi="ar-SA"/>
              </w:rPr>
            </w:pPr>
          </w:p>
          <w:p w:rsidR="002E46A9" w:rsidRPr="00C35B68" w:rsidRDefault="002E46A9" w:rsidP="0040262C">
            <w:pPr>
              <w:spacing w:line="240" w:lineRule="atLeast"/>
              <w:ind w:left="10" w:right="-20"/>
              <w:jc w:val="center"/>
              <w:rPr>
                <w:lang w:val="en-GB" w:bidi="ar-SA"/>
              </w:rPr>
            </w:pPr>
          </w:p>
          <w:p w:rsidR="002E46A9" w:rsidRPr="00C35B68" w:rsidRDefault="002E46A9" w:rsidP="0040262C">
            <w:pPr>
              <w:spacing w:line="240" w:lineRule="atLeast"/>
              <w:ind w:left="10" w:right="-20"/>
              <w:jc w:val="center"/>
              <w:rPr>
                <w:lang w:val="en-GB" w:bidi="ar-SA"/>
              </w:rPr>
            </w:pPr>
          </w:p>
          <w:p w:rsidR="002E46A9" w:rsidRPr="00C35B68" w:rsidRDefault="002E46A9" w:rsidP="0040262C">
            <w:pPr>
              <w:spacing w:line="240" w:lineRule="atLeast"/>
              <w:ind w:left="10" w:right="-20"/>
              <w:jc w:val="center"/>
              <w:rPr>
                <w:lang w:val="en-GB" w:bidi="ar-SA"/>
              </w:rPr>
            </w:pPr>
            <w:r w:rsidRPr="00C35B68">
              <w:rPr>
                <w:lang w:val="en-GB" w:bidi="ar-SA"/>
              </w:rPr>
              <w:t>Total</w:t>
            </w:r>
          </w:p>
        </w:tc>
      </w:tr>
      <w:tr w:rsidR="00C410A9" w:rsidRPr="002E46A9" w:rsidTr="00C35B68">
        <w:trPr>
          <w:gridAfter w:val="1"/>
          <w:wAfter w:w="270" w:type="dxa"/>
          <w:tblHeader/>
        </w:trPr>
        <w:tc>
          <w:tcPr>
            <w:tcW w:w="2007" w:type="dxa"/>
          </w:tcPr>
          <w:p w:rsidR="00C410A9" w:rsidRPr="002E46A9" w:rsidRDefault="00C410A9" w:rsidP="0040262C">
            <w:pPr>
              <w:spacing w:line="240" w:lineRule="atLeast"/>
              <w:ind w:left="10" w:right="-20"/>
              <w:rPr>
                <w:b/>
                <w:bCs/>
                <w:i/>
                <w:iCs/>
                <w:lang w:val="en-GB" w:bidi="ar-SA"/>
              </w:rPr>
            </w:pPr>
          </w:p>
        </w:tc>
        <w:tc>
          <w:tcPr>
            <w:tcW w:w="270" w:type="dxa"/>
            <w:vAlign w:val="bottom"/>
          </w:tcPr>
          <w:p w:rsidR="00C410A9" w:rsidRPr="002E46A9" w:rsidRDefault="00C410A9" w:rsidP="00B91DA9">
            <w:pPr>
              <w:pStyle w:val="BodyText"/>
              <w:tabs>
                <w:tab w:val="left" w:pos="720"/>
              </w:tabs>
              <w:spacing w:after="0"/>
              <w:ind w:right="-108"/>
              <w:jc w:val="center"/>
              <w:rPr>
                <w:b/>
                <w:bCs/>
                <w:i/>
                <w:iCs/>
              </w:rPr>
            </w:pPr>
          </w:p>
        </w:tc>
        <w:tc>
          <w:tcPr>
            <w:tcW w:w="12240" w:type="dxa"/>
            <w:gridSpan w:val="18"/>
          </w:tcPr>
          <w:p w:rsidR="00C410A9" w:rsidRPr="002E46A9" w:rsidRDefault="00C410A9" w:rsidP="0040262C">
            <w:pPr>
              <w:spacing w:line="240" w:lineRule="atLeast"/>
              <w:ind w:left="10" w:right="-20"/>
              <w:jc w:val="center"/>
              <w:rPr>
                <w:i/>
                <w:iCs/>
                <w:lang w:val="en-GB" w:bidi="ar-SA"/>
              </w:rPr>
            </w:pPr>
            <w:r>
              <w:rPr>
                <w:i/>
                <w:iCs/>
                <w:lang w:val="en-GB" w:bidi="ar-SA"/>
              </w:rPr>
              <w:t>(in thousand baht)</w:t>
            </w:r>
          </w:p>
        </w:tc>
      </w:tr>
      <w:tr w:rsidR="00E90689" w:rsidRPr="002E46A9" w:rsidTr="00C35B68">
        <w:trPr>
          <w:gridAfter w:val="1"/>
          <w:wAfter w:w="270" w:type="dxa"/>
        </w:trPr>
        <w:tc>
          <w:tcPr>
            <w:tcW w:w="2007" w:type="dxa"/>
            <w:hideMark/>
          </w:tcPr>
          <w:p w:rsidR="00C35B68" w:rsidRDefault="00E90689" w:rsidP="00E90689">
            <w:pPr>
              <w:spacing w:line="240" w:lineRule="atLeast"/>
              <w:ind w:left="10" w:right="-20"/>
              <w:rPr>
                <w:lang w:val="en-GB" w:bidi="ar-SA"/>
              </w:rPr>
            </w:pPr>
            <w:r w:rsidRPr="002E46A9">
              <w:rPr>
                <w:lang w:val="en-GB" w:bidi="ar-SA"/>
              </w:rPr>
              <w:t xml:space="preserve">Trade accounts </w:t>
            </w:r>
            <w:r>
              <w:rPr>
                <w:lang w:val="en-GB" w:bidi="ar-SA"/>
              </w:rPr>
              <w:t xml:space="preserve">  </w:t>
            </w:r>
          </w:p>
          <w:p w:rsidR="00E90689" w:rsidRPr="002E46A9" w:rsidRDefault="00C35B68" w:rsidP="00E90689">
            <w:pPr>
              <w:spacing w:line="240" w:lineRule="atLeast"/>
              <w:ind w:left="10" w:right="-20"/>
              <w:rPr>
                <w:cs/>
                <w:lang w:val="en-GB"/>
              </w:rPr>
            </w:pPr>
            <w:r>
              <w:rPr>
                <w:lang w:val="en-GB" w:bidi="ar-SA"/>
              </w:rPr>
              <w:t xml:space="preserve">   </w:t>
            </w:r>
            <w:r w:rsidR="00E90689" w:rsidRPr="002E46A9">
              <w:rPr>
                <w:lang w:val="en-GB" w:bidi="ar-SA"/>
              </w:rPr>
              <w:t>payable</w:t>
            </w:r>
          </w:p>
        </w:tc>
        <w:tc>
          <w:tcPr>
            <w:tcW w:w="270" w:type="dxa"/>
          </w:tcPr>
          <w:p w:rsidR="00E90689" w:rsidRPr="002E46A9" w:rsidRDefault="00E90689" w:rsidP="00E90689">
            <w:pPr>
              <w:pStyle w:val="BodyText"/>
              <w:spacing w:after="0"/>
              <w:ind w:right="-46"/>
              <w:jc w:val="center"/>
            </w:pPr>
          </w:p>
        </w:tc>
        <w:tc>
          <w:tcPr>
            <w:tcW w:w="990" w:type="dxa"/>
            <w:vAlign w:val="bottom"/>
          </w:tcPr>
          <w:p w:rsidR="00E90689" w:rsidRPr="002E46A9" w:rsidRDefault="00E90689" w:rsidP="00E90689">
            <w:pPr>
              <w:pStyle w:val="BodyText"/>
              <w:spacing w:after="0"/>
              <w:ind w:right="-46"/>
              <w:jc w:val="right"/>
            </w:pPr>
            <w:r>
              <w:t>(2,027)</w:t>
            </w:r>
          </w:p>
        </w:tc>
        <w:tc>
          <w:tcPr>
            <w:tcW w:w="270" w:type="dxa"/>
          </w:tcPr>
          <w:p w:rsidR="00E90689" w:rsidRPr="002E46A9" w:rsidRDefault="00E90689" w:rsidP="00E90689">
            <w:pPr>
              <w:pStyle w:val="BodyText"/>
              <w:spacing w:after="0"/>
              <w:ind w:right="-405"/>
              <w:jc w:val="both"/>
            </w:pPr>
          </w:p>
        </w:tc>
        <w:tc>
          <w:tcPr>
            <w:tcW w:w="990" w:type="dxa"/>
            <w:vAlign w:val="bottom"/>
          </w:tcPr>
          <w:p w:rsidR="00E90689" w:rsidRPr="00C35B68" w:rsidRDefault="00E90689" w:rsidP="00E90689">
            <w:pPr>
              <w:pStyle w:val="BodyText"/>
              <w:spacing w:after="0"/>
              <w:ind w:left="-290" w:right="240"/>
              <w:jc w:val="right"/>
            </w:pPr>
            <w:r w:rsidRPr="00C35B68">
              <w:rPr>
                <w:lang w:val="en-GB" w:bidi="ar-SA"/>
              </w:rPr>
              <w:t>-</w:t>
            </w:r>
          </w:p>
        </w:tc>
        <w:tc>
          <w:tcPr>
            <w:tcW w:w="270" w:type="dxa"/>
          </w:tcPr>
          <w:p w:rsidR="00E90689" w:rsidRPr="00C35B68" w:rsidRDefault="00E90689" w:rsidP="00E90689">
            <w:pPr>
              <w:pStyle w:val="BodyText"/>
              <w:spacing w:after="0"/>
              <w:ind w:right="-405"/>
              <w:jc w:val="both"/>
            </w:pPr>
          </w:p>
        </w:tc>
        <w:tc>
          <w:tcPr>
            <w:tcW w:w="1170" w:type="dxa"/>
            <w:vAlign w:val="bottom"/>
          </w:tcPr>
          <w:p w:rsidR="00E90689" w:rsidRPr="00C35B68" w:rsidRDefault="00E90689" w:rsidP="00E90689">
            <w:pPr>
              <w:pStyle w:val="BodyText"/>
              <w:spacing w:after="0"/>
              <w:ind w:left="-290" w:right="340"/>
              <w:jc w:val="right"/>
              <w:rPr>
                <w:lang w:val="en-GB" w:bidi="ar-SA"/>
              </w:rPr>
            </w:pPr>
            <w:r w:rsidRPr="00C35B68">
              <w:rPr>
                <w:lang w:val="en-GB" w:bidi="ar-SA"/>
              </w:rPr>
              <w:t>-</w:t>
            </w:r>
          </w:p>
        </w:tc>
        <w:tc>
          <w:tcPr>
            <w:tcW w:w="270" w:type="dxa"/>
          </w:tcPr>
          <w:p w:rsidR="00E90689" w:rsidRPr="00754C43" w:rsidRDefault="00E90689" w:rsidP="00E90689">
            <w:pPr>
              <w:pStyle w:val="NoSpacing"/>
              <w:ind w:left="-290" w:right="240"/>
              <w:rPr>
                <w:b/>
                <w:bCs/>
              </w:rPr>
            </w:pPr>
          </w:p>
        </w:tc>
        <w:tc>
          <w:tcPr>
            <w:tcW w:w="1260" w:type="dxa"/>
            <w:vAlign w:val="bottom"/>
          </w:tcPr>
          <w:p w:rsidR="00E90689" w:rsidRPr="00C35B68" w:rsidRDefault="00E90689" w:rsidP="00E90689">
            <w:pPr>
              <w:pStyle w:val="BodyText"/>
              <w:spacing w:after="0"/>
              <w:ind w:left="-290" w:right="340"/>
              <w:jc w:val="right"/>
              <w:rPr>
                <w:lang w:val="en-GB" w:bidi="ar-SA"/>
              </w:rPr>
            </w:pPr>
            <w:r w:rsidRPr="00C35B68">
              <w:rPr>
                <w:lang w:val="en-GB" w:bidi="ar-SA"/>
              </w:rPr>
              <w:t>-</w:t>
            </w:r>
          </w:p>
        </w:tc>
        <w:tc>
          <w:tcPr>
            <w:tcW w:w="270" w:type="dxa"/>
          </w:tcPr>
          <w:p w:rsidR="00E90689" w:rsidRPr="00754C43" w:rsidRDefault="00E90689" w:rsidP="00E90689">
            <w:pPr>
              <w:pStyle w:val="NoSpacing"/>
              <w:ind w:left="-290" w:right="240"/>
              <w:rPr>
                <w:b/>
                <w:bCs/>
              </w:rPr>
            </w:pPr>
          </w:p>
        </w:tc>
        <w:tc>
          <w:tcPr>
            <w:tcW w:w="1170" w:type="dxa"/>
            <w:vAlign w:val="bottom"/>
          </w:tcPr>
          <w:p w:rsidR="00E90689" w:rsidRPr="002E46A9" w:rsidRDefault="00E90689" w:rsidP="00E90689">
            <w:pPr>
              <w:pStyle w:val="BodyText"/>
              <w:spacing w:after="0"/>
              <w:ind w:right="-46"/>
              <w:jc w:val="right"/>
            </w:pPr>
            <w:r>
              <w:t>(2,027)</w:t>
            </w:r>
          </w:p>
        </w:tc>
        <w:tc>
          <w:tcPr>
            <w:tcW w:w="270" w:type="dxa"/>
          </w:tcPr>
          <w:p w:rsidR="00E90689" w:rsidRPr="002E46A9" w:rsidRDefault="00E90689" w:rsidP="00E90689">
            <w:pPr>
              <w:pStyle w:val="BodyText"/>
              <w:spacing w:after="0"/>
              <w:ind w:right="-405"/>
              <w:jc w:val="both"/>
            </w:pPr>
          </w:p>
        </w:tc>
        <w:tc>
          <w:tcPr>
            <w:tcW w:w="1260" w:type="dxa"/>
            <w:gridSpan w:val="2"/>
            <w:vAlign w:val="bottom"/>
            <w:hideMark/>
          </w:tcPr>
          <w:p w:rsidR="00E90689" w:rsidRPr="002E46A9" w:rsidRDefault="00E90689" w:rsidP="00E90689">
            <w:pPr>
              <w:spacing w:line="240" w:lineRule="atLeast"/>
              <w:ind w:left="-100" w:right="-20"/>
              <w:jc w:val="right"/>
              <w:rPr>
                <w:lang w:val="en-GB" w:bidi="ar-SA"/>
              </w:rPr>
            </w:pPr>
            <w:r w:rsidRPr="002E46A9">
              <w:rPr>
                <w:lang w:val="en-GB" w:bidi="ar-SA"/>
              </w:rPr>
              <w:t>(1,880)</w:t>
            </w:r>
          </w:p>
        </w:tc>
        <w:tc>
          <w:tcPr>
            <w:tcW w:w="270" w:type="dxa"/>
          </w:tcPr>
          <w:p w:rsidR="00E90689" w:rsidRPr="002E46A9" w:rsidRDefault="00E90689" w:rsidP="00E90689">
            <w:pPr>
              <w:spacing w:line="240" w:lineRule="atLeast"/>
              <w:ind w:left="-100" w:right="-20"/>
              <w:jc w:val="right"/>
              <w:rPr>
                <w:lang w:val="en-GB" w:bidi="ar-SA"/>
              </w:rPr>
            </w:pPr>
          </w:p>
        </w:tc>
        <w:tc>
          <w:tcPr>
            <w:tcW w:w="1170" w:type="dxa"/>
            <w:vAlign w:val="bottom"/>
            <w:hideMark/>
          </w:tcPr>
          <w:p w:rsidR="00E90689" w:rsidRPr="00C35B68" w:rsidRDefault="00E90689" w:rsidP="00E90689">
            <w:pPr>
              <w:pStyle w:val="BodyText"/>
              <w:spacing w:after="0"/>
              <w:ind w:left="-290" w:right="340"/>
              <w:jc w:val="right"/>
              <w:rPr>
                <w:lang w:val="en-GB" w:bidi="ar-SA"/>
              </w:rPr>
            </w:pPr>
            <w:r w:rsidRPr="00C35B68">
              <w:rPr>
                <w:lang w:val="en-GB" w:bidi="ar-SA"/>
              </w:rPr>
              <w:t>-</w:t>
            </w:r>
          </w:p>
        </w:tc>
        <w:tc>
          <w:tcPr>
            <w:tcW w:w="270" w:type="dxa"/>
          </w:tcPr>
          <w:p w:rsidR="00E90689" w:rsidRPr="00C35B68" w:rsidRDefault="00E90689" w:rsidP="00E90689">
            <w:pPr>
              <w:pStyle w:val="NoSpacing"/>
              <w:ind w:left="-290" w:right="240"/>
            </w:pPr>
          </w:p>
        </w:tc>
        <w:tc>
          <w:tcPr>
            <w:tcW w:w="1080" w:type="dxa"/>
            <w:vAlign w:val="bottom"/>
            <w:hideMark/>
          </w:tcPr>
          <w:p w:rsidR="00E90689" w:rsidRPr="00C35B68" w:rsidRDefault="00E90689" w:rsidP="00E90689">
            <w:pPr>
              <w:pStyle w:val="BodyText"/>
              <w:spacing w:after="0"/>
              <w:ind w:left="-290" w:right="340"/>
              <w:jc w:val="right"/>
              <w:rPr>
                <w:lang w:val="en-GB" w:bidi="ar-SA"/>
              </w:rPr>
            </w:pPr>
            <w:r w:rsidRPr="00C35B68">
              <w:rPr>
                <w:lang w:val="en-GB" w:bidi="ar-SA"/>
              </w:rPr>
              <w:t>-</w:t>
            </w:r>
          </w:p>
        </w:tc>
        <w:tc>
          <w:tcPr>
            <w:tcW w:w="270" w:type="dxa"/>
          </w:tcPr>
          <w:p w:rsidR="00E90689" w:rsidRPr="00754C43" w:rsidRDefault="00E90689" w:rsidP="00E90689">
            <w:pPr>
              <w:pStyle w:val="NoSpacing"/>
              <w:ind w:left="-290" w:right="240"/>
              <w:rPr>
                <w:b/>
                <w:bCs/>
              </w:rPr>
            </w:pPr>
          </w:p>
        </w:tc>
        <w:tc>
          <w:tcPr>
            <w:tcW w:w="990" w:type="dxa"/>
            <w:vAlign w:val="bottom"/>
            <w:hideMark/>
          </w:tcPr>
          <w:p w:rsidR="00E90689" w:rsidRPr="002E46A9" w:rsidRDefault="00E90689" w:rsidP="00E90689">
            <w:pPr>
              <w:spacing w:line="240" w:lineRule="atLeast"/>
              <w:ind w:left="-100" w:right="-20"/>
              <w:jc w:val="right"/>
              <w:rPr>
                <w:lang w:val="en-GB" w:bidi="ar-SA"/>
              </w:rPr>
            </w:pPr>
            <w:r w:rsidRPr="002E46A9">
              <w:rPr>
                <w:lang w:val="en-GB" w:bidi="ar-SA"/>
              </w:rPr>
              <w:t>(1,880)</w:t>
            </w:r>
          </w:p>
        </w:tc>
      </w:tr>
      <w:tr w:rsidR="00E90689" w:rsidRPr="002E46A9" w:rsidTr="007C225A">
        <w:trPr>
          <w:gridAfter w:val="1"/>
          <w:wAfter w:w="270" w:type="dxa"/>
          <w:trHeight w:val="173"/>
        </w:trPr>
        <w:tc>
          <w:tcPr>
            <w:tcW w:w="2007" w:type="dxa"/>
            <w:vAlign w:val="bottom"/>
            <w:hideMark/>
          </w:tcPr>
          <w:p w:rsidR="00E90689" w:rsidRPr="002E46A9" w:rsidRDefault="00E90689" w:rsidP="00E90689">
            <w:pPr>
              <w:spacing w:line="240" w:lineRule="atLeast"/>
              <w:ind w:left="10" w:right="-20"/>
              <w:rPr>
                <w:lang w:val="en-GB" w:bidi="ar-SA"/>
              </w:rPr>
            </w:pPr>
            <w:r w:rsidRPr="002E46A9">
              <w:rPr>
                <w:lang w:val="en-GB" w:bidi="ar-SA"/>
              </w:rPr>
              <w:t>Other payables</w:t>
            </w:r>
          </w:p>
        </w:tc>
        <w:tc>
          <w:tcPr>
            <w:tcW w:w="270" w:type="dxa"/>
            <w:vAlign w:val="bottom"/>
          </w:tcPr>
          <w:p w:rsidR="00E90689" w:rsidRPr="002E46A9" w:rsidRDefault="00E90689" w:rsidP="00E90689">
            <w:pPr>
              <w:pStyle w:val="BodyText"/>
              <w:spacing w:after="0"/>
              <w:ind w:right="-46"/>
              <w:jc w:val="center"/>
            </w:pPr>
          </w:p>
        </w:tc>
        <w:tc>
          <w:tcPr>
            <w:tcW w:w="990" w:type="dxa"/>
            <w:tcBorders>
              <w:top w:val="nil"/>
              <w:left w:val="nil"/>
              <w:bottom w:val="single" w:sz="4" w:space="0" w:color="auto"/>
              <w:right w:val="nil"/>
            </w:tcBorders>
            <w:vAlign w:val="bottom"/>
          </w:tcPr>
          <w:p w:rsidR="00E90689" w:rsidRPr="00754C43" w:rsidRDefault="00E90689" w:rsidP="00E90689">
            <w:pPr>
              <w:pStyle w:val="BodyText"/>
              <w:spacing w:after="0"/>
              <w:ind w:left="-290" w:right="240" w:hanging="380"/>
              <w:jc w:val="right"/>
            </w:pPr>
            <w:r w:rsidRPr="00754C43">
              <w:t>-</w:t>
            </w:r>
          </w:p>
        </w:tc>
        <w:tc>
          <w:tcPr>
            <w:tcW w:w="270" w:type="dxa"/>
          </w:tcPr>
          <w:p w:rsidR="00E90689" w:rsidRPr="00754C43" w:rsidRDefault="00E90689" w:rsidP="00E90689">
            <w:pPr>
              <w:pStyle w:val="BodyText"/>
              <w:spacing w:after="0"/>
              <w:ind w:right="-46"/>
              <w:jc w:val="right"/>
            </w:pPr>
          </w:p>
        </w:tc>
        <w:tc>
          <w:tcPr>
            <w:tcW w:w="990" w:type="dxa"/>
            <w:tcBorders>
              <w:top w:val="nil"/>
              <w:left w:val="nil"/>
              <w:bottom w:val="single" w:sz="4" w:space="0" w:color="auto"/>
              <w:right w:val="nil"/>
            </w:tcBorders>
            <w:vAlign w:val="bottom"/>
          </w:tcPr>
          <w:p w:rsidR="00E90689" w:rsidRPr="002E46A9" w:rsidRDefault="00E90689" w:rsidP="00E90689">
            <w:pPr>
              <w:pStyle w:val="BodyText"/>
              <w:spacing w:after="0"/>
              <w:ind w:right="-46"/>
              <w:jc w:val="right"/>
            </w:pPr>
            <w:r w:rsidRPr="00C410A9">
              <w:t>(10,431)</w:t>
            </w:r>
          </w:p>
        </w:tc>
        <w:tc>
          <w:tcPr>
            <w:tcW w:w="270" w:type="dxa"/>
          </w:tcPr>
          <w:p w:rsidR="00E90689" w:rsidRPr="002E46A9" w:rsidRDefault="00E90689" w:rsidP="00E90689">
            <w:pPr>
              <w:pStyle w:val="BodyText"/>
              <w:spacing w:after="0"/>
              <w:ind w:right="-405"/>
              <w:jc w:val="both"/>
            </w:pPr>
          </w:p>
        </w:tc>
        <w:tc>
          <w:tcPr>
            <w:tcW w:w="1170" w:type="dxa"/>
            <w:tcBorders>
              <w:top w:val="nil"/>
              <w:left w:val="nil"/>
              <w:bottom w:val="single" w:sz="4" w:space="0" w:color="auto"/>
              <w:right w:val="nil"/>
            </w:tcBorders>
            <w:vAlign w:val="bottom"/>
          </w:tcPr>
          <w:p w:rsidR="00E90689" w:rsidRPr="00C35B68" w:rsidRDefault="00E90689" w:rsidP="00E90689">
            <w:pPr>
              <w:pStyle w:val="BodyText"/>
              <w:spacing w:after="0"/>
              <w:ind w:left="-290" w:right="340"/>
              <w:jc w:val="right"/>
              <w:rPr>
                <w:lang w:val="en-GB" w:bidi="ar-SA"/>
              </w:rPr>
            </w:pPr>
            <w:r w:rsidRPr="00C35B68">
              <w:rPr>
                <w:lang w:val="en-GB" w:bidi="ar-SA"/>
              </w:rPr>
              <w:t>-</w:t>
            </w:r>
          </w:p>
        </w:tc>
        <w:tc>
          <w:tcPr>
            <w:tcW w:w="270" w:type="dxa"/>
          </w:tcPr>
          <w:p w:rsidR="00E90689" w:rsidRPr="00754C43" w:rsidRDefault="00E90689" w:rsidP="00E90689">
            <w:pPr>
              <w:pStyle w:val="NoSpacing"/>
              <w:ind w:left="-290" w:right="240"/>
              <w:rPr>
                <w:b/>
                <w:bCs/>
              </w:rPr>
            </w:pPr>
          </w:p>
        </w:tc>
        <w:tc>
          <w:tcPr>
            <w:tcW w:w="1260" w:type="dxa"/>
            <w:tcBorders>
              <w:bottom w:val="single" w:sz="4" w:space="0" w:color="auto"/>
            </w:tcBorders>
            <w:vAlign w:val="bottom"/>
          </w:tcPr>
          <w:p w:rsidR="00E90689" w:rsidRPr="002E46A9" w:rsidRDefault="00E90689" w:rsidP="00E90689">
            <w:pPr>
              <w:pStyle w:val="BodyText"/>
              <w:spacing w:after="0"/>
              <w:ind w:right="-405" w:firstLine="610"/>
              <w:jc w:val="both"/>
            </w:pPr>
            <w:r>
              <w:t>(985)</w:t>
            </w:r>
          </w:p>
        </w:tc>
        <w:tc>
          <w:tcPr>
            <w:tcW w:w="270" w:type="dxa"/>
            <w:vAlign w:val="bottom"/>
          </w:tcPr>
          <w:p w:rsidR="00E90689" w:rsidRPr="002E46A9" w:rsidRDefault="00E90689" w:rsidP="00E90689">
            <w:pPr>
              <w:pStyle w:val="BodyText"/>
              <w:spacing w:after="0"/>
              <w:ind w:right="-46"/>
              <w:jc w:val="right"/>
            </w:pPr>
          </w:p>
        </w:tc>
        <w:tc>
          <w:tcPr>
            <w:tcW w:w="1170" w:type="dxa"/>
            <w:tcBorders>
              <w:top w:val="nil"/>
              <w:left w:val="nil"/>
              <w:bottom w:val="single" w:sz="4" w:space="0" w:color="auto"/>
              <w:right w:val="nil"/>
            </w:tcBorders>
            <w:vAlign w:val="bottom"/>
          </w:tcPr>
          <w:p w:rsidR="00E90689" w:rsidRPr="002E46A9" w:rsidRDefault="00E90689" w:rsidP="00E90689">
            <w:pPr>
              <w:pStyle w:val="BodyText"/>
              <w:spacing w:after="0"/>
              <w:ind w:right="-46"/>
              <w:jc w:val="right"/>
            </w:pPr>
            <w:r>
              <w:t>(11,416)</w:t>
            </w:r>
          </w:p>
        </w:tc>
        <w:tc>
          <w:tcPr>
            <w:tcW w:w="270" w:type="dxa"/>
            <w:vAlign w:val="bottom"/>
          </w:tcPr>
          <w:p w:rsidR="00E90689" w:rsidRPr="002E46A9" w:rsidRDefault="00E90689" w:rsidP="00E90689">
            <w:pPr>
              <w:pStyle w:val="BodyText"/>
              <w:spacing w:after="0"/>
              <w:ind w:right="-405"/>
              <w:jc w:val="both"/>
            </w:pPr>
          </w:p>
        </w:tc>
        <w:tc>
          <w:tcPr>
            <w:tcW w:w="1260" w:type="dxa"/>
            <w:gridSpan w:val="2"/>
            <w:tcBorders>
              <w:top w:val="nil"/>
              <w:left w:val="nil"/>
              <w:bottom w:val="single" w:sz="4" w:space="0" w:color="auto"/>
              <w:right w:val="nil"/>
            </w:tcBorders>
            <w:vAlign w:val="bottom"/>
            <w:hideMark/>
          </w:tcPr>
          <w:p w:rsidR="00E90689" w:rsidRPr="002E46A9" w:rsidRDefault="00E90689" w:rsidP="00E90689">
            <w:pPr>
              <w:spacing w:line="240" w:lineRule="atLeast"/>
              <w:ind w:left="-100" w:right="-20"/>
              <w:jc w:val="right"/>
              <w:rPr>
                <w:lang w:val="en-GB" w:bidi="ar-SA"/>
              </w:rPr>
            </w:pPr>
            <w:r w:rsidRPr="002E46A9">
              <w:rPr>
                <w:lang w:val="en-GB" w:bidi="ar-SA"/>
              </w:rPr>
              <w:t>(2,159)</w:t>
            </w:r>
          </w:p>
        </w:tc>
        <w:tc>
          <w:tcPr>
            <w:tcW w:w="270" w:type="dxa"/>
            <w:vAlign w:val="bottom"/>
          </w:tcPr>
          <w:p w:rsidR="00E90689" w:rsidRPr="002E46A9" w:rsidRDefault="00E90689" w:rsidP="00E90689">
            <w:pPr>
              <w:spacing w:line="240" w:lineRule="atLeast"/>
              <w:ind w:left="-100" w:right="-20"/>
              <w:jc w:val="right"/>
              <w:rPr>
                <w:lang w:val="en-GB" w:bidi="ar-SA"/>
              </w:rPr>
            </w:pPr>
          </w:p>
        </w:tc>
        <w:tc>
          <w:tcPr>
            <w:tcW w:w="1170" w:type="dxa"/>
            <w:tcBorders>
              <w:top w:val="nil"/>
              <w:left w:val="nil"/>
              <w:bottom w:val="single" w:sz="4" w:space="0" w:color="auto"/>
              <w:right w:val="nil"/>
            </w:tcBorders>
            <w:vAlign w:val="bottom"/>
            <w:hideMark/>
          </w:tcPr>
          <w:p w:rsidR="00E90689" w:rsidRPr="002E46A9" w:rsidRDefault="00E90689" w:rsidP="00E90689">
            <w:pPr>
              <w:spacing w:line="240" w:lineRule="atLeast"/>
              <w:ind w:left="-100" w:right="-20"/>
              <w:jc w:val="right"/>
              <w:rPr>
                <w:lang w:val="en-GB" w:bidi="ar-SA"/>
              </w:rPr>
            </w:pPr>
            <w:r w:rsidRPr="002E46A9">
              <w:rPr>
                <w:lang w:val="en-GB" w:bidi="ar-SA"/>
              </w:rPr>
              <w:t>(12,135)</w:t>
            </w:r>
          </w:p>
        </w:tc>
        <w:tc>
          <w:tcPr>
            <w:tcW w:w="270" w:type="dxa"/>
            <w:vAlign w:val="bottom"/>
          </w:tcPr>
          <w:p w:rsidR="00E90689" w:rsidRPr="002E46A9" w:rsidRDefault="00E90689" w:rsidP="00E90689">
            <w:pPr>
              <w:spacing w:line="240" w:lineRule="atLeast"/>
              <w:ind w:left="-100" w:right="-20"/>
              <w:jc w:val="right"/>
              <w:rPr>
                <w:lang w:val="en-GB" w:bidi="ar-SA"/>
              </w:rPr>
            </w:pPr>
          </w:p>
        </w:tc>
        <w:tc>
          <w:tcPr>
            <w:tcW w:w="1080" w:type="dxa"/>
            <w:tcBorders>
              <w:top w:val="nil"/>
              <w:left w:val="nil"/>
              <w:bottom w:val="single" w:sz="4" w:space="0" w:color="auto"/>
              <w:right w:val="nil"/>
            </w:tcBorders>
            <w:vAlign w:val="bottom"/>
            <w:hideMark/>
          </w:tcPr>
          <w:p w:rsidR="00E90689" w:rsidRPr="002E46A9" w:rsidRDefault="00E90689" w:rsidP="00E90689">
            <w:pPr>
              <w:spacing w:line="240" w:lineRule="atLeast"/>
              <w:ind w:left="-100" w:right="-20" w:firstLine="160"/>
              <w:jc w:val="center"/>
              <w:rPr>
                <w:lang w:val="en-GB" w:bidi="ar-SA"/>
              </w:rPr>
            </w:pPr>
            <w:r w:rsidRPr="002E46A9">
              <w:rPr>
                <w:lang w:val="en-GB" w:bidi="ar-SA"/>
              </w:rPr>
              <w:t>-</w:t>
            </w:r>
          </w:p>
        </w:tc>
        <w:tc>
          <w:tcPr>
            <w:tcW w:w="270" w:type="dxa"/>
            <w:vAlign w:val="bottom"/>
          </w:tcPr>
          <w:p w:rsidR="00E90689" w:rsidRPr="002E46A9" w:rsidRDefault="00E90689" w:rsidP="00E90689">
            <w:pPr>
              <w:spacing w:line="240" w:lineRule="atLeast"/>
              <w:ind w:left="-100" w:right="-20"/>
              <w:jc w:val="right"/>
              <w:rPr>
                <w:lang w:val="en-GB" w:bidi="ar-SA"/>
              </w:rPr>
            </w:pPr>
          </w:p>
        </w:tc>
        <w:tc>
          <w:tcPr>
            <w:tcW w:w="990" w:type="dxa"/>
            <w:tcBorders>
              <w:top w:val="nil"/>
              <w:left w:val="nil"/>
              <w:bottom w:val="single" w:sz="4" w:space="0" w:color="auto"/>
              <w:right w:val="nil"/>
            </w:tcBorders>
            <w:vAlign w:val="bottom"/>
            <w:hideMark/>
          </w:tcPr>
          <w:p w:rsidR="00E90689" w:rsidRPr="002E46A9" w:rsidRDefault="00E90689" w:rsidP="00E90689">
            <w:pPr>
              <w:spacing w:line="240" w:lineRule="atLeast"/>
              <w:ind w:left="-100" w:right="-20"/>
              <w:jc w:val="right"/>
              <w:rPr>
                <w:lang w:val="en-GB" w:bidi="ar-SA"/>
              </w:rPr>
            </w:pPr>
            <w:r w:rsidRPr="002E46A9">
              <w:rPr>
                <w:lang w:val="en-GB" w:bidi="ar-SA"/>
              </w:rPr>
              <w:t>(14,294)</w:t>
            </w:r>
          </w:p>
        </w:tc>
      </w:tr>
      <w:tr w:rsidR="00E90689" w:rsidRPr="002E46A9" w:rsidTr="00C35B68">
        <w:trPr>
          <w:gridAfter w:val="1"/>
          <w:wAfter w:w="270" w:type="dxa"/>
          <w:trHeight w:val="386"/>
        </w:trPr>
        <w:tc>
          <w:tcPr>
            <w:tcW w:w="2007" w:type="dxa"/>
            <w:hideMark/>
          </w:tcPr>
          <w:p w:rsidR="00E90689" w:rsidRPr="002E46A9" w:rsidRDefault="00E90689" w:rsidP="00E90689">
            <w:pPr>
              <w:spacing w:line="240" w:lineRule="atLeast"/>
              <w:ind w:left="10" w:right="-20"/>
              <w:rPr>
                <w:b/>
                <w:bCs/>
                <w:lang w:val="en-GB" w:bidi="ar-SA"/>
              </w:rPr>
            </w:pPr>
            <w:r w:rsidRPr="002E46A9">
              <w:rPr>
                <w:b/>
                <w:bCs/>
                <w:lang w:val="en-GB" w:bidi="ar-SA"/>
              </w:rPr>
              <w:t>Gross balance</w:t>
            </w:r>
            <w:r>
              <w:rPr>
                <w:b/>
                <w:bCs/>
                <w:lang w:val="en-GB" w:bidi="ar-SA"/>
              </w:rPr>
              <w:br/>
              <w:t xml:space="preserve">   s</w:t>
            </w:r>
            <w:r w:rsidRPr="002E46A9">
              <w:rPr>
                <w:b/>
                <w:bCs/>
                <w:lang w:val="en-GB" w:bidi="ar-SA"/>
              </w:rPr>
              <w:t>heet exposure</w:t>
            </w:r>
          </w:p>
        </w:tc>
        <w:tc>
          <w:tcPr>
            <w:tcW w:w="270" w:type="dxa"/>
          </w:tcPr>
          <w:p w:rsidR="00E90689" w:rsidRPr="002E46A9" w:rsidRDefault="00E90689" w:rsidP="00E90689">
            <w:pPr>
              <w:pStyle w:val="NoSpacing"/>
              <w:rPr>
                <w:b/>
                <w:bCs/>
              </w:rPr>
            </w:pPr>
          </w:p>
        </w:tc>
        <w:tc>
          <w:tcPr>
            <w:tcW w:w="990" w:type="dxa"/>
            <w:tcBorders>
              <w:top w:val="single" w:sz="4" w:space="0" w:color="auto"/>
              <w:left w:val="nil"/>
              <w:bottom w:val="single" w:sz="4" w:space="0" w:color="auto"/>
              <w:right w:val="nil"/>
            </w:tcBorders>
            <w:vAlign w:val="bottom"/>
          </w:tcPr>
          <w:p w:rsidR="00E90689" w:rsidRPr="00C410A9" w:rsidRDefault="00E90689" w:rsidP="00E90689">
            <w:pPr>
              <w:pStyle w:val="BodyText"/>
              <w:spacing w:after="0"/>
              <w:ind w:right="-46"/>
              <w:jc w:val="right"/>
              <w:rPr>
                <w:b/>
                <w:bCs/>
              </w:rPr>
            </w:pPr>
            <w:r w:rsidRPr="00C410A9">
              <w:rPr>
                <w:b/>
                <w:bCs/>
              </w:rPr>
              <w:t>(2,027)</w:t>
            </w:r>
          </w:p>
        </w:tc>
        <w:tc>
          <w:tcPr>
            <w:tcW w:w="270" w:type="dxa"/>
          </w:tcPr>
          <w:p w:rsidR="00E90689" w:rsidRPr="00C410A9" w:rsidRDefault="00E90689" w:rsidP="00E90689">
            <w:pPr>
              <w:pStyle w:val="BodyText"/>
              <w:spacing w:after="0"/>
              <w:ind w:right="-46"/>
              <w:jc w:val="right"/>
              <w:rPr>
                <w:b/>
                <w:bCs/>
              </w:rPr>
            </w:pPr>
          </w:p>
        </w:tc>
        <w:tc>
          <w:tcPr>
            <w:tcW w:w="990" w:type="dxa"/>
            <w:tcBorders>
              <w:top w:val="single" w:sz="4" w:space="0" w:color="auto"/>
              <w:left w:val="nil"/>
              <w:bottom w:val="single" w:sz="4" w:space="0" w:color="auto"/>
              <w:right w:val="nil"/>
            </w:tcBorders>
            <w:vAlign w:val="bottom"/>
          </w:tcPr>
          <w:p w:rsidR="00E90689" w:rsidRPr="002E46A9" w:rsidRDefault="00E90689" w:rsidP="00E90689">
            <w:pPr>
              <w:pStyle w:val="NoSpacing"/>
              <w:rPr>
                <w:b/>
                <w:bCs/>
              </w:rPr>
            </w:pPr>
            <w:r w:rsidRPr="00754C43">
              <w:rPr>
                <w:b/>
                <w:bCs/>
              </w:rPr>
              <w:t>(10,431)</w:t>
            </w:r>
          </w:p>
        </w:tc>
        <w:tc>
          <w:tcPr>
            <w:tcW w:w="270" w:type="dxa"/>
          </w:tcPr>
          <w:p w:rsidR="00E90689" w:rsidRPr="002E46A9" w:rsidRDefault="00E90689" w:rsidP="00E90689">
            <w:pPr>
              <w:pStyle w:val="NoSpacing"/>
              <w:rPr>
                <w:b/>
                <w:bCs/>
              </w:rPr>
            </w:pPr>
          </w:p>
        </w:tc>
        <w:tc>
          <w:tcPr>
            <w:tcW w:w="1170" w:type="dxa"/>
            <w:tcBorders>
              <w:top w:val="single" w:sz="4" w:space="0" w:color="auto"/>
              <w:left w:val="nil"/>
              <w:bottom w:val="single" w:sz="4" w:space="0" w:color="auto"/>
              <w:right w:val="nil"/>
            </w:tcBorders>
            <w:vAlign w:val="bottom"/>
          </w:tcPr>
          <w:p w:rsidR="00E90689" w:rsidRPr="00754C43" w:rsidRDefault="00E90689" w:rsidP="00E90689">
            <w:pPr>
              <w:pStyle w:val="BodyText"/>
              <w:spacing w:after="0"/>
              <w:ind w:left="-290" w:right="340"/>
              <w:jc w:val="right"/>
              <w:rPr>
                <w:b/>
                <w:bCs/>
                <w:lang w:val="en-GB" w:bidi="ar-SA"/>
              </w:rPr>
            </w:pPr>
            <w:r w:rsidRPr="00754C43">
              <w:rPr>
                <w:b/>
                <w:bCs/>
                <w:lang w:val="en-GB" w:bidi="ar-SA"/>
              </w:rPr>
              <w:t>-</w:t>
            </w:r>
          </w:p>
        </w:tc>
        <w:tc>
          <w:tcPr>
            <w:tcW w:w="270" w:type="dxa"/>
          </w:tcPr>
          <w:p w:rsidR="00E90689" w:rsidRPr="00754C43" w:rsidRDefault="00E90689" w:rsidP="00E90689">
            <w:pPr>
              <w:pStyle w:val="NoSpacing"/>
              <w:ind w:left="-290" w:right="240"/>
              <w:rPr>
                <w:b/>
                <w:bCs/>
              </w:rPr>
            </w:pPr>
          </w:p>
        </w:tc>
        <w:tc>
          <w:tcPr>
            <w:tcW w:w="1260" w:type="dxa"/>
            <w:tcBorders>
              <w:top w:val="single" w:sz="4" w:space="0" w:color="auto"/>
              <w:bottom w:val="single" w:sz="4" w:space="0" w:color="auto"/>
            </w:tcBorders>
          </w:tcPr>
          <w:p w:rsidR="00E90689" w:rsidRPr="00754C43" w:rsidRDefault="00E90689" w:rsidP="00E90689">
            <w:pPr>
              <w:pStyle w:val="BodyText"/>
              <w:spacing w:after="0"/>
              <w:ind w:right="-405"/>
              <w:jc w:val="both"/>
              <w:rPr>
                <w:b/>
                <w:bCs/>
              </w:rPr>
            </w:pPr>
          </w:p>
          <w:p w:rsidR="00E90689" w:rsidRPr="002E46A9" w:rsidRDefault="00E90689" w:rsidP="00E90689">
            <w:pPr>
              <w:pStyle w:val="BodyText"/>
              <w:spacing w:after="0"/>
              <w:ind w:right="-405" w:firstLine="610"/>
              <w:jc w:val="both"/>
            </w:pPr>
            <w:r w:rsidRPr="00754C43">
              <w:rPr>
                <w:b/>
                <w:bCs/>
              </w:rPr>
              <w:t>(985)</w:t>
            </w:r>
          </w:p>
        </w:tc>
        <w:tc>
          <w:tcPr>
            <w:tcW w:w="270" w:type="dxa"/>
          </w:tcPr>
          <w:p w:rsidR="00E90689" w:rsidRPr="002E46A9" w:rsidRDefault="00E90689" w:rsidP="00E90689">
            <w:pPr>
              <w:pStyle w:val="NoSpacing"/>
              <w:rPr>
                <w:b/>
                <w:bCs/>
              </w:rPr>
            </w:pPr>
          </w:p>
        </w:tc>
        <w:tc>
          <w:tcPr>
            <w:tcW w:w="1170" w:type="dxa"/>
            <w:tcBorders>
              <w:top w:val="single" w:sz="4" w:space="0" w:color="auto"/>
              <w:left w:val="nil"/>
              <w:bottom w:val="single" w:sz="4" w:space="0" w:color="auto"/>
              <w:right w:val="nil"/>
            </w:tcBorders>
            <w:vAlign w:val="bottom"/>
          </w:tcPr>
          <w:p w:rsidR="00E90689" w:rsidRPr="002E46A9" w:rsidRDefault="00E90689" w:rsidP="00E90689">
            <w:pPr>
              <w:pStyle w:val="NoSpacing"/>
              <w:ind w:right="-380" w:firstLine="250"/>
              <w:rPr>
                <w:b/>
                <w:bCs/>
              </w:rPr>
            </w:pPr>
            <w:r>
              <w:rPr>
                <w:b/>
                <w:bCs/>
              </w:rPr>
              <w:t>(13,443)</w:t>
            </w:r>
          </w:p>
        </w:tc>
        <w:tc>
          <w:tcPr>
            <w:tcW w:w="270" w:type="dxa"/>
          </w:tcPr>
          <w:p w:rsidR="00E90689" w:rsidRPr="002E46A9" w:rsidRDefault="00E90689" w:rsidP="00E90689">
            <w:pPr>
              <w:pStyle w:val="NoSpacing"/>
              <w:rPr>
                <w:b/>
                <w:bCs/>
              </w:rPr>
            </w:pPr>
          </w:p>
        </w:tc>
        <w:tc>
          <w:tcPr>
            <w:tcW w:w="1260" w:type="dxa"/>
            <w:gridSpan w:val="2"/>
            <w:tcBorders>
              <w:top w:val="single" w:sz="4" w:space="0" w:color="auto"/>
              <w:left w:val="nil"/>
              <w:bottom w:val="single" w:sz="4" w:space="0" w:color="auto"/>
              <w:right w:val="nil"/>
            </w:tcBorders>
            <w:vAlign w:val="bottom"/>
            <w:hideMark/>
          </w:tcPr>
          <w:p w:rsidR="00E90689" w:rsidRPr="002E46A9" w:rsidRDefault="00E90689" w:rsidP="00E90689">
            <w:pPr>
              <w:spacing w:line="240" w:lineRule="atLeast"/>
              <w:ind w:left="-100" w:right="-20"/>
              <w:jc w:val="right"/>
              <w:rPr>
                <w:b/>
                <w:bCs/>
                <w:lang w:val="en-GB" w:bidi="ar-SA"/>
              </w:rPr>
            </w:pPr>
            <w:r w:rsidRPr="002E46A9">
              <w:rPr>
                <w:b/>
                <w:bCs/>
                <w:lang w:val="en-GB" w:bidi="ar-SA"/>
              </w:rPr>
              <w:t>(4,039)</w:t>
            </w:r>
          </w:p>
        </w:tc>
        <w:tc>
          <w:tcPr>
            <w:tcW w:w="270" w:type="dxa"/>
          </w:tcPr>
          <w:p w:rsidR="00E90689" w:rsidRPr="002E46A9" w:rsidRDefault="00E90689" w:rsidP="00E90689">
            <w:pPr>
              <w:spacing w:line="240" w:lineRule="atLeast"/>
              <w:ind w:left="-100" w:right="-20"/>
              <w:jc w:val="right"/>
              <w:rPr>
                <w:b/>
                <w:bCs/>
                <w:lang w:val="en-GB" w:bidi="ar-SA"/>
              </w:rPr>
            </w:pPr>
          </w:p>
        </w:tc>
        <w:tc>
          <w:tcPr>
            <w:tcW w:w="1170" w:type="dxa"/>
            <w:tcBorders>
              <w:top w:val="single" w:sz="4" w:space="0" w:color="auto"/>
              <w:left w:val="nil"/>
              <w:bottom w:val="single" w:sz="4" w:space="0" w:color="auto"/>
              <w:right w:val="nil"/>
            </w:tcBorders>
            <w:vAlign w:val="bottom"/>
            <w:hideMark/>
          </w:tcPr>
          <w:p w:rsidR="00E90689" w:rsidRPr="002E46A9" w:rsidRDefault="00E90689" w:rsidP="00E90689">
            <w:pPr>
              <w:spacing w:line="240" w:lineRule="atLeast"/>
              <w:ind w:left="-100" w:right="-20"/>
              <w:jc w:val="right"/>
              <w:rPr>
                <w:b/>
                <w:bCs/>
                <w:lang w:val="en-GB" w:bidi="ar-SA"/>
              </w:rPr>
            </w:pPr>
            <w:r w:rsidRPr="002E46A9">
              <w:rPr>
                <w:b/>
                <w:bCs/>
                <w:lang w:val="en-GB" w:bidi="ar-SA"/>
              </w:rPr>
              <w:t>(12,135)</w:t>
            </w:r>
          </w:p>
        </w:tc>
        <w:tc>
          <w:tcPr>
            <w:tcW w:w="270" w:type="dxa"/>
          </w:tcPr>
          <w:p w:rsidR="00E90689" w:rsidRPr="002E46A9" w:rsidRDefault="00E90689" w:rsidP="00E90689">
            <w:pPr>
              <w:spacing w:line="240" w:lineRule="atLeast"/>
              <w:ind w:left="-100" w:right="-20"/>
              <w:jc w:val="right"/>
              <w:rPr>
                <w:b/>
                <w:bCs/>
                <w:lang w:val="en-GB" w:bidi="ar-SA"/>
              </w:rPr>
            </w:pPr>
          </w:p>
        </w:tc>
        <w:tc>
          <w:tcPr>
            <w:tcW w:w="1080" w:type="dxa"/>
            <w:tcBorders>
              <w:top w:val="single" w:sz="4" w:space="0" w:color="auto"/>
              <w:left w:val="nil"/>
              <w:bottom w:val="single" w:sz="4" w:space="0" w:color="auto"/>
              <w:right w:val="nil"/>
            </w:tcBorders>
          </w:tcPr>
          <w:p w:rsidR="00E90689" w:rsidRDefault="00E90689" w:rsidP="00E90689">
            <w:pPr>
              <w:spacing w:line="240" w:lineRule="atLeast"/>
              <w:ind w:left="-100" w:right="-20"/>
              <w:jc w:val="center"/>
              <w:rPr>
                <w:b/>
                <w:bCs/>
                <w:lang w:val="en-GB" w:bidi="ar-SA"/>
              </w:rPr>
            </w:pPr>
          </w:p>
          <w:p w:rsidR="00E90689" w:rsidRPr="002E46A9" w:rsidRDefault="00E90689" w:rsidP="00E90689">
            <w:pPr>
              <w:spacing w:line="240" w:lineRule="atLeast"/>
              <w:ind w:left="-100" w:right="-20" w:firstLine="160"/>
              <w:jc w:val="center"/>
              <w:rPr>
                <w:b/>
                <w:bCs/>
                <w:lang w:val="en-GB" w:bidi="ar-SA"/>
              </w:rPr>
            </w:pPr>
            <w:r w:rsidRPr="002E46A9">
              <w:rPr>
                <w:b/>
                <w:bCs/>
                <w:lang w:val="en-GB" w:bidi="ar-SA"/>
              </w:rPr>
              <w:t>-</w:t>
            </w:r>
          </w:p>
        </w:tc>
        <w:tc>
          <w:tcPr>
            <w:tcW w:w="270" w:type="dxa"/>
          </w:tcPr>
          <w:p w:rsidR="00E90689" w:rsidRPr="002E46A9" w:rsidRDefault="00E90689" w:rsidP="00E90689">
            <w:pPr>
              <w:spacing w:line="240" w:lineRule="atLeast"/>
              <w:ind w:left="-100" w:right="-20"/>
              <w:jc w:val="right"/>
              <w:rPr>
                <w:b/>
                <w:bCs/>
                <w:lang w:val="en-GB" w:bidi="ar-SA"/>
              </w:rPr>
            </w:pPr>
          </w:p>
        </w:tc>
        <w:tc>
          <w:tcPr>
            <w:tcW w:w="990" w:type="dxa"/>
            <w:tcBorders>
              <w:top w:val="single" w:sz="4" w:space="0" w:color="auto"/>
              <w:left w:val="nil"/>
              <w:bottom w:val="single" w:sz="4" w:space="0" w:color="auto"/>
              <w:right w:val="nil"/>
            </w:tcBorders>
            <w:vAlign w:val="bottom"/>
            <w:hideMark/>
          </w:tcPr>
          <w:p w:rsidR="00E90689" w:rsidRPr="002E46A9" w:rsidRDefault="00E90689" w:rsidP="00E90689">
            <w:pPr>
              <w:spacing w:line="240" w:lineRule="atLeast"/>
              <w:ind w:left="-100" w:right="-20"/>
              <w:jc w:val="right"/>
              <w:rPr>
                <w:b/>
                <w:bCs/>
                <w:lang w:val="en-GB" w:bidi="ar-SA"/>
              </w:rPr>
            </w:pPr>
            <w:r w:rsidRPr="002E46A9">
              <w:rPr>
                <w:b/>
                <w:bCs/>
                <w:lang w:val="en-GB" w:bidi="ar-SA"/>
              </w:rPr>
              <w:t>(16,174)</w:t>
            </w:r>
          </w:p>
        </w:tc>
      </w:tr>
      <w:tr w:rsidR="00E90689" w:rsidRPr="002E46A9" w:rsidTr="00C35B68">
        <w:trPr>
          <w:gridAfter w:val="1"/>
          <w:wAfter w:w="270" w:type="dxa"/>
        </w:trPr>
        <w:tc>
          <w:tcPr>
            <w:tcW w:w="2007" w:type="dxa"/>
          </w:tcPr>
          <w:p w:rsidR="00E90689" w:rsidRPr="002E46A9" w:rsidRDefault="00E90689" w:rsidP="00E90689">
            <w:pPr>
              <w:spacing w:line="240" w:lineRule="atLeast"/>
              <w:ind w:left="10" w:right="-20"/>
              <w:rPr>
                <w:lang w:val="en-GB" w:bidi="ar-SA"/>
              </w:rPr>
            </w:pPr>
          </w:p>
        </w:tc>
        <w:tc>
          <w:tcPr>
            <w:tcW w:w="270" w:type="dxa"/>
          </w:tcPr>
          <w:p w:rsidR="00E90689" w:rsidRPr="002E46A9" w:rsidRDefault="00E90689" w:rsidP="00E90689">
            <w:pPr>
              <w:pStyle w:val="BodyText"/>
              <w:tabs>
                <w:tab w:val="decimal" w:pos="695"/>
              </w:tabs>
              <w:spacing w:after="0"/>
              <w:ind w:right="-156"/>
              <w:jc w:val="center"/>
              <w:rPr>
                <w:b/>
                <w:bCs/>
                <w:cs/>
              </w:rPr>
            </w:pPr>
          </w:p>
        </w:tc>
        <w:tc>
          <w:tcPr>
            <w:tcW w:w="990" w:type="dxa"/>
            <w:tcBorders>
              <w:top w:val="single" w:sz="4" w:space="0" w:color="auto"/>
            </w:tcBorders>
            <w:vAlign w:val="bottom"/>
          </w:tcPr>
          <w:p w:rsidR="00E90689" w:rsidRPr="002E46A9" w:rsidRDefault="00E90689" w:rsidP="00E90689">
            <w:pPr>
              <w:pStyle w:val="BodyText"/>
              <w:spacing w:after="0"/>
              <w:ind w:right="-46"/>
              <w:jc w:val="right"/>
            </w:pPr>
          </w:p>
        </w:tc>
        <w:tc>
          <w:tcPr>
            <w:tcW w:w="270" w:type="dxa"/>
          </w:tcPr>
          <w:p w:rsidR="00E90689" w:rsidRPr="002E46A9" w:rsidRDefault="00E90689" w:rsidP="00E90689">
            <w:pPr>
              <w:pStyle w:val="BodyText"/>
              <w:spacing w:after="0"/>
              <w:ind w:right="-405"/>
              <w:jc w:val="both"/>
            </w:pPr>
          </w:p>
        </w:tc>
        <w:tc>
          <w:tcPr>
            <w:tcW w:w="990" w:type="dxa"/>
            <w:tcBorders>
              <w:top w:val="single" w:sz="4" w:space="0" w:color="auto"/>
            </w:tcBorders>
            <w:vAlign w:val="bottom"/>
          </w:tcPr>
          <w:p w:rsidR="00E90689" w:rsidRPr="002E46A9" w:rsidRDefault="00E90689" w:rsidP="00E90689">
            <w:pPr>
              <w:pStyle w:val="BodyText"/>
              <w:spacing w:after="0"/>
              <w:ind w:right="-46"/>
              <w:jc w:val="right"/>
            </w:pPr>
          </w:p>
        </w:tc>
        <w:tc>
          <w:tcPr>
            <w:tcW w:w="270" w:type="dxa"/>
          </w:tcPr>
          <w:p w:rsidR="00E90689" w:rsidRPr="002E46A9" w:rsidRDefault="00E90689" w:rsidP="00E90689">
            <w:pPr>
              <w:pStyle w:val="BodyText"/>
              <w:spacing w:after="0"/>
              <w:ind w:right="-405"/>
              <w:jc w:val="both"/>
            </w:pPr>
          </w:p>
        </w:tc>
        <w:tc>
          <w:tcPr>
            <w:tcW w:w="1170" w:type="dxa"/>
            <w:tcBorders>
              <w:top w:val="single" w:sz="4" w:space="0" w:color="auto"/>
            </w:tcBorders>
            <w:vAlign w:val="bottom"/>
          </w:tcPr>
          <w:p w:rsidR="00E90689" w:rsidRPr="002E46A9" w:rsidRDefault="00E90689" w:rsidP="00E90689">
            <w:pPr>
              <w:pStyle w:val="BodyText"/>
              <w:spacing w:after="0"/>
              <w:ind w:right="-405"/>
              <w:jc w:val="both"/>
            </w:pPr>
          </w:p>
        </w:tc>
        <w:tc>
          <w:tcPr>
            <w:tcW w:w="270" w:type="dxa"/>
          </w:tcPr>
          <w:p w:rsidR="00E90689" w:rsidRPr="002E46A9" w:rsidRDefault="00E90689" w:rsidP="00E90689">
            <w:pPr>
              <w:pStyle w:val="BodyText"/>
              <w:spacing w:after="0"/>
              <w:ind w:right="-405"/>
              <w:jc w:val="both"/>
            </w:pPr>
          </w:p>
        </w:tc>
        <w:tc>
          <w:tcPr>
            <w:tcW w:w="1260" w:type="dxa"/>
            <w:tcBorders>
              <w:top w:val="single" w:sz="4" w:space="0" w:color="auto"/>
            </w:tcBorders>
          </w:tcPr>
          <w:p w:rsidR="00E90689" w:rsidRPr="002E46A9" w:rsidRDefault="00E90689" w:rsidP="00E90689">
            <w:pPr>
              <w:pStyle w:val="BodyText"/>
              <w:spacing w:after="0"/>
              <w:ind w:right="-405"/>
              <w:jc w:val="both"/>
            </w:pPr>
          </w:p>
        </w:tc>
        <w:tc>
          <w:tcPr>
            <w:tcW w:w="270" w:type="dxa"/>
          </w:tcPr>
          <w:p w:rsidR="00E90689" w:rsidRPr="002E46A9" w:rsidRDefault="00E90689" w:rsidP="00E90689">
            <w:pPr>
              <w:pStyle w:val="BodyText"/>
              <w:spacing w:after="0"/>
              <w:ind w:right="-46"/>
              <w:jc w:val="right"/>
            </w:pPr>
          </w:p>
        </w:tc>
        <w:tc>
          <w:tcPr>
            <w:tcW w:w="1170" w:type="dxa"/>
            <w:tcBorders>
              <w:top w:val="single" w:sz="4" w:space="0" w:color="auto"/>
            </w:tcBorders>
            <w:vAlign w:val="bottom"/>
          </w:tcPr>
          <w:p w:rsidR="00E90689" w:rsidRPr="002E46A9" w:rsidRDefault="00E90689" w:rsidP="00E90689">
            <w:pPr>
              <w:pStyle w:val="BodyText"/>
              <w:spacing w:after="0"/>
              <w:ind w:right="-46"/>
              <w:jc w:val="right"/>
            </w:pPr>
          </w:p>
        </w:tc>
        <w:tc>
          <w:tcPr>
            <w:tcW w:w="270" w:type="dxa"/>
          </w:tcPr>
          <w:p w:rsidR="00E90689" w:rsidRPr="002E46A9" w:rsidRDefault="00E90689" w:rsidP="00E90689">
            <w:pPr>
              <w:pStyle w:val="BodyText"/>
              <w:spacing w:after="0"/>
              <w:ind w:right="-405"/>
              <w:jc w:val="both"/>
            </w:pPr>
          </w:p>
        </w:tc>
        <w:tc>
          <w:tcPr>
            <w:tcW w:w="1260" w:type="dxa"/>
            <w:gridSpan w:val="2"/>
            <w:tcBorders>
              <w:top w:val="single" w:sz="4" w:space="0" w:color="auto"/>
            </w:tcBorders>
            <w:vAlign w:val="bottom"/>
          </w:tcPr>
          <w:p w:rsidR="00E90689" w:rsidRPr="002E46A9" w:rsidRDefault="00E90689" w:rsidP="00E90689">
            <w:pPr>
              <w:spacing w:line="240" w:lineRule="atLeast"/>
              <w:ind w:left="-100" w:right="-20"/>
              <w:jc w:val="right"/>
              <w:rPr>
                <w:lang w:val="en-GB" w:bidi="ar-SA"/>
              </w:rPr>
            </w:pPr>
          </w:p>
        </w:tc>
        <w:tc>
          <w:tcPr>
            <w:tcW w:w="270" w:type="dxa"/>
          </w:tcPr>
          <w:p w:rsidR="00E90689" w:rsidRPr="002E46A9" w:rsidRDefault="00E90689" w:rsidP="00E90689">
            <w:pPr>
              <w:spacing w:line="240" w:lineRule="atLeast"/>
              <w:ind w:left="-100" w:right="-20"/>
              <w:jc w:val="right"/>
              <w:rPr>
                <w:lang w:val="en-GB" w:bidi="ar-SA"/>
              </w:rPr>
            </w:pPr>
          </w:p>
        </w:tc>
        <w:tc>
          <w:tcPr>
            <w:tcW w:w="1170" w:type="dxa"/>
            <w:tcBorders>
              <w:top w:val="single" w:sz="4" w:space="0" w:color="auto"/>
            </w:tcBorders>
            <w:vAlign w:val="bottom"/>
          </w:tcPr>
          <w:p w:rsidR="00E90689" w:rsidRPr="002E46A9" w:rsidRDefault="00E90689" w:rsidP="00E90689">
            <w:pPr>
              <w:spacing w:line="240" w:lineRule="atLeast"/>
              <w:ind w:left="-100" w:right="-20"/>
              <w:jc w:val="right"/>
              <w:rPr>
                <w:lang w:val="en-GB" w:bidi="ar-SA"/>
              </w:rPr>
            </w:pPr>
          </w:p>
        </w:tc>
        <w:tc>
          <w:tcPr>
            <w:tcW w:w="270" w:type="dxa"/>
          </w:tcPr>
          <w:p w:rsidR="00E90689" w:rsidRPr="002E46A9" w:rsidRDefault="00E90689" w:rsidP="00E90689">
            <w:pPr>
              <w:spacing w:line="240" w:lineRule="atLeast"/>
              <w:ind w:left="-100" w:right="-20"/>
              <w:jc w:val="right"/>
              <w:rPr>
                <w:lang w:val="en-GB" w:bidi="ar-SA"/>
              </w:rPr>
            </w:pPr>
          </w:p>
        </w:tc>
        <w:tc>
          <w:tcPr>
            <w:tcW w:w="1080" w:type="dxa"/>
            <w:tcBorders>
              <w:top w:val="single" w:sz="4" w:space="0" w:color="auto"/>
            </w:tcBorders>
            <w:vAlign w:val="bottom"/>
          </w:tcPr>
          <w:p w:rsidR="00E90689" w:rsidRPr="002E46A9" w:rsidRDefault="00E90689" w:rsidP="00E90689">
            <w:pPr>
              <w:spacing w:line="240" w:lineRule="atLeast"/>
              <w:ind w:left="-100" w:right="-20"/>
              <w:jc w:val="center"/>
              <w:rPr>
                <w:lang w:val="en-GB" w:bidi="ar-SA"/>
              </w:rPr>
            </w:pPr>
          </w:p>
        </w:tc>
        <w:tc>
          <w:tcPr>
            <w:tcW w:w="270" w:type="dxa"/>
          </w:tcPr>
          <w:p w:rsidR="00E90689" w:rsidRPr="002E46A9" w:rsidRDefault="00E90689" w:rsidP="00E90689">
            <w:pPr>
              <w:spacing w:line="240" w:lineRule="atLeast"/>
              <w:ind w:left="-100" w:right="-20"/>
              <w:jc w:val="right"/>
              <w:rPr>
                <w:lang w:val="en-GB" w:bidi="ar-SA"/>
              </w:rPr>
            </w:pPr>
          </w:p>
        </w:tc>
        <w:tc>
          <w:tcPr>
            <w:tcW w:w="990" w:type="dxa"/>
            <w:tcBorders>
              <w:top w:val="single" w:sz="4" w:space="0" w:color="auto"/>
            </w:tcBorders>
            <w:vAlign w:val="bottom"/>
          </w:tcPr>
          <w:p w:rsidR="00E90689" w:rsidRPr="002E46A9" w:rsidRDefault="00E90689" w:rsidP="00E90689">
            <w:pPr>
              <w:spacing w:line="240" w:lineRule="atLeast"/>
              <w:ind w:left="-100" w:right="-20"/>
              <w:jc w:val="right"/>
              <w:rPr>
                <w:lang w:val="en-GB" w:bidi="ar-SA"/>
              </w:rPr>
            </w:pPr>
          </w:p>
        </w:tc>
      </w:tr>
      <w:tr w:rsidR="00E90689" w:rsidRPr="002E46A9" w:rsidTr="00C35B68">
        <w:trPr>
          <w:gridAfter w:val="1"/>
          <w:wAfter w:w="270" w:type="dxa"/>
        </w:trPr>
        <w:tc>
          <w:tcPr>
            <w:tcW w:w="2007" w:type="dxa"/>
            <w:hideMark/>
          </w:tcPr>
          <w:p w:rsidR="00E90689" w:rsidRPr="002E46A9" w:rsidRDefault="00E90689" w:rsidP="00E90689">
            <w:pPr>
              <w:spacing w:line="240" w:lineRule="atLeast"/>
              <w:ind w:left="10" w:right="-20"/>
              <w:rPr>
                <w:lang w:val="en-GB" w:bidi="ar-SA"/>
              </w:rPr>
            </w:pPr>
            <w:r w:rsidRPr="002E46A9">
              <w:rPr>
                <w:lang w:val="en-GB" w:bidi="ar-SA"/>
              </w:rPr>
              <w:t xml:space="preserve">Estimated forecast </w:t>
            </w:r>
          </w:p>
          <w:p w:rsidR="00E90689" w:rsidRPr="002E46A9" w:rsidRDefault="00E90689" w:rsidP="00E90689">
            <w:pPr>
              <w:spacing w:line="240" w:lineRule="atLeast"/>
              <w:ind w:left="10" w:right="-20"/>
              <w:rPr>
                <w:lang w:val="en-GB" w:bidi="ar-SA"/>
              </w:rPr>
            </w:pPr>
            <w:r w:rsidRPr="002E46A9">
              <w:rPr>
                <w:lang w:val="en-GB" w:bidi="ar-SA"/>
              </w:rPr>
              <w:t xml:space="preserve">   </w:t>
            </w:r>
            <w:r w:rsidR="00C35B68">
              <w:rPr>
                <w:lang w:val="en-GB" w:bidi="ar-SA"/>
              </w:rPr>
              <w:t>p</w:t>
            </w:r>
            <w:r w:rsidRPr="002E46A9">
              <w:rPr>
                <w:lang w:val="en-GB" w:bidi="ar-SA"/>
              </w:rPr>
              <w:t>urchase</w:t>
            </w:r>
            <w:r w:rsidR="00C35B68">
              <w:rPr>
                <w:lang w:val="en-GB" w:bidi="ar-SA"/>
              </w:rPr>
              <w:t xml:space="preserve"> of goods</w:t>
            </w:r>
          </w:p>
        </w:tc>
        <w:tc>
          <w:tcPr>
            <w:tcW w:w="270" w:type="dxa"/>
          </w:tcPr>
          <w:p w:rsidR="00E90689" w:rsidRPr="002E46A9" w:rsidRDefault="00E90689" w:rsidP="00E90689">
            <w:pPr>
              <w:pStyle w:val="BodyText"/>
              <w:tabs>
                <w:tab w:val="decimal" w:pos="695"/>
              </w:tabs>
              <w:spacing w:after="0"/>
              <w:ind w:right="-156"/>
              <w:jc w:val="center"/>
              <w:rPr>
                <w:i/>
                <w:iCs/>
                <w:color w:val="0000FF"/>
                <w:shd w:val="clear" w:color="auto" w:fill="E0E0E0"/>
                <w:lang w:val="en-GB" w:eastAsia="en-GB"/>
              </w:rPr>
            </w:pPr>
          </w:p>
        </w:tc>
        <w:tc>
          <w:tcPr>
            <w:tcW w:w="990" w:type="dxa"/>
            <w:tcBorders>
              <w:top w:val="nil"/>
              <w:left w:val="nil"/>
              <w:right w:val="nil"/>
            </w:tcBorders>
            <w:vAlign w:val="bottom"/>
          </w:tcPr>
          <w:p w:rsidR="00E90689" w:rsidRPr="002E46A9" w:rsidRDefault="00E90689" w:rsidP="00E90689">
            <w:pPr>
              <w:pStyle w:val="BodyText"/>
              <w:spacing w:after="0"/>
              <w:ind w:right="-46"/>
              <w:jc w:val="right"/>
              <w:rPr>
                <w:lang w:val="en-US"/>
              </w:rPr>
            </w:pPr>
            <w:r>
              <w:rPr>
                <w:lang w:val="en-US"/>
              </w:rPr>
              <w:t>(2,027)</w:t>
            </w:r>
          </w:p>
        </w:tc>
        <w:tc>
          <w:tcPr>
            <w:tcW w:w="270" w:type="dxa"/>
          </w:tcPr>
          <w:p w:rsidR="00E90689" w:rsidRPr="002E46A9" w:rsidRDefault="00E90689" w:rsidP="00E90689">
            <w:pPr>
              <w:pStyle w:val="NoSpacing"/>
              <w:rPr>
                <w:lang w:eastAsia="en-GB"/>
              </w:rPr>
            </w:pPr>
          </w:p>
        </w:tc>
        <w:tc>
          <w:tcPr>
            <w:tcW w:w="990" w:type="dxa"/>
            <w:tcBorders>
              <w:top w:val="nil"/>
              <w:left w:val="nil"/>
              <w:right w:val="nil"/>
            </w:tcBorders>
            <w:vAlign w:val="bottom"/>
          </w:tcPr>
          <w:p w:rsidR="00E90689" w:rsidRPr="00C35B68" w:rsidRDefault="00E90689" w:rsidP="00E90689">
            <w:pPr>
              <w:pStyle w:val="BodyText"/>
              <w:spacing w:after="0"/>
              <w:ind w:left="-290" w:right="240"/>
              <w:jc w:val="right"/>
              <w:rPr>
                <w:lang w:val="en-GB" w:bidi="ar-SA"/>
              </w:rPr>
            </w:pPr>
            <w:r w:rsidRPr="00C35B68">
              <w:rPr>
                <w:lang w:val="en-GB" w:bidi="ar-SA"/>
              </w:rPr>
              <w:t>-</w:t>
            </w:r>
          </w:p>
        </w:tc>
        <w:tc>
          <w:tcPr>
            <w:tcW w:w="270" w:type="dxa"/>
          </w:tcPr>
          <w:p w:rsidR="00E90689" w:rsidRPr="00754C43" w:rsidRDefault="00E90689" w:rsidP="00E90689">
            <w:pPr>
              <w:pStyle w:val="NoSpacing"/>
              <w:ind w:left="-290" w:right="240"/>
              <w:rPr>
                <w:b/>
                <w:bCs/>
              </w:rPr>
            </w:pPr>
          </w:p>
        </w:tc>
        <w:tc>
          <w:tcPr>
            <w:tcW w:w="1170" w:type="dxa"/>
            <w:tcBorders>
              <w:top w:val="nil"/>
              <w:left w:val="nil"/>
              <w:right w:val="nil"/>
            </w:tcBorders>
            <w:vAlign w:val="bottom"/>
          </w:tcPr>
          <w:p w:rsidR="00E90689" w:rsidRPr="00C35B68" w:rsidRDefault="00E90689" w:rsidP="00E90689">
            <w:pPr>
              <w:pStyle w:val="BodyText"/>
              <w:spacing w:after="0"/>
              <w:ind w:left="-290" w:right="340"/>
              <w:jc w:val="right"/>
              <w:rPr>
                <w:lang w:val="en-GB" w:bidi="ar-SA"/>
              </w:rPr>
            </w:pPr>
            <w:r w:rsidRPr="00C35B68">
              <w:rPr>
                <w:lang w:val="en-GB" w:bidi="ar-SA"/>
              </w:rPr>
              <w:t>-</w:t>
            </w:r>
          </w:p>
        </w:tc>
        <w:tc>
          <w:tcPr>
            <w:tcW w:w="270" w:type="dxa"/>
          </w:tcPr>
          <w:p w:rsidR="00E90689" w:rsidRPr="00754C43" w:rsidRDefault="00E90689" w:rsidP="00E90689">
            <w:pPr>
              <w:pStyle w:val="NoSpacing"/>
              <w:ind w:left="-290" w:right="240"/>
              <w:rPr>
                <w:b/>
                <w:bCs/>
              </w:rPr>
            </w:pPr>
          </w:p>
        </w:tc>
        <w:tc>
          <w:tcPr>
            <w:tcW w:w="1260" w:type="dxa"/>
          </w:tcPr>
          <w:p w:rsidR="00E90689" w:rsidRPr="00C35B68" w:rsidRDefault="00E90689" w:rsidP="00C35B68">
            <w:pPr>
              <w:pStyle w:val="BodyText"/>
              <w:spacing w:after="0"/>
              <w:ind w:left="-290" w:right="340"/>
              <w:jc w:val="right"/>
              <w:rPr>
                <w:lang w:val="en-GB" w:bidi="ar-SA"/>
              </w:rPr>
            </w:pPr>
          </w:p>
          <w:p w:rsidR="00C35B68" w:rsidRPr="00C35B68" w:rsidRDefault="00C35B68" w:rsidP="00C35B68">
            <w:pPr>
              <w:pStyle w:val="BodyText"/>
              <w:spacing w:after="0"/>
              <w:ind w:left="-290" w:right="340"/>
              <w:jc w:val="right"/>
              <w:rPr>
                <w:lang w:val="en-GB" w:bidi="ar-SA"/>
              </w:rPr>
            </w:pPr>
            <w:r w:rsidRPr="00C35B68">
              <w:rPr>
                <w:lang w:val="en-GB" w:bidi="ar-SA"/>
              </w:rPr>
              <w:t>-</w:t>
            </w:r>
          </w:p>
        </w:tc>
        <w:tc>
          <w:tcPr>
            <w:tcW w:w="270" w:type="dxa"/>
          </w:tcPr>
          <w:p w:rsidR="00E90689" w:rsidRPr="002E46A9" w:rsidRDefault="00E90689" w:rsidP="00E90689">
            <w:pPr>
              <w:pStyle w:val="BodyText"/>
              <w:spacing w:after="0"/>
              <w:ind w:right="-46"/>
              <w:jc w:val="right"/>
              <w:rPr>
                <w:lang w:val="en-GB" w:eastAsia="en-GB"/>
              </w:rPr>
            </w:pPr>
          </w:p>
        </w:tc>
        <w:tc>
          <w:tcPr>
            <w:tcW w:w="1170" w:type="dxa"/>
            <w:tcBorders>
              <w:top w:val="nil"/>
              <w:left w:val="nil"/>
              <w:right w:val="nil"/>
            </w:tcBorders>
            <w:vAlign w:val="bottom"/>
          </w:tcPr>
          <w:p w:rsidR="00E90689" w:rsidRPr="002E46A9" w:rsidRDefault="00E90689" w:rsidP="00E90689">
            <w:pPr>
              <w:pStyle w:val="BodyText"/>
              <w:spacing w:after="0"/>
              <w:ind w:right="-46"/>
              <w:jc w:val="right"/>
              <w:rPr>
                <w:lang w:val="en-GB" w:eastAsia="en-GB"/>
              </w:rPr>
            </w:pPr>
            <w:r>
              <w:rPr>
                <w:lang w:val="en-GB" w:eastAsia="en-GB"/>
              </w:rPr>
              <w:t>(2,027)</w:t>
            </w:r>
          </w:p>
        </w:tc>
        <w:tc>
          <w:tcPr>
            <w:tcW w:w="270" w:type="dxa"/>
          </w:tcPr>
          <w:p w:rsidR="00E90689" w:rsidRPr="002E46A9" w:rsidRDefault="00E90689" w:rsidP="00E90689">
            <w:pPr>
              <w:pStyle w:val="NoSpacing"/>
              <w:rPr>
                <w:lang w:eastAsia="en-GB"/>
              </w:rPr>
            </w:pPr>
          </w:p>
        </w:tc>
        <w:tc>
          <w:tcPr>
            <w:tcW w:w="1260" w:type="dxa"/>
            <w:gridSpan w:val="2"/>
            <w:tcBorders>
              <w:top w:val="nil"/>
              <w:left w:val="nil"/>
              <w:right w:val="nil"/>
            </w:tcBorders>
            <w:vAlign w:val="bottom"/>
            <w:hideMark/>
          </w:tcPr>
          <w:p w:rsidR="00E90689" w:rsidRPr="002E46A9" w:rsidRDefault="00E90689" w:rsidP="00E90689">
            <w:pPr>
              <w:spacing w:line="240" w:lineRule="atLeast"/>
              <w:ind w:left="-100" w:right="-20"/>
              <w:jc w:val="right"/>
              <w:rPr>
                <w:lang w:val="en-GB" w:bidi="ar-SA"/>
              </w:rPr>
            </w:pPr>
            <w:r w:rsidRPr="002E46A9">
              <w:rPr>
                <w:lang w:val="en-GB" w:bidi="ar-SA"/>
              </w:rPr>
              <w:t>(107,689)</w:t>
            </w:r>
          </w:p>
        </w:tc>
        <w:tc>
          <w:tcPr>
            <w:tcW w:w="270" w:type="dxa"/>
          </w:tcPr>
          <w:p w:rsidR="00E90689" w:rsidRPr="002E46A9" w:rsidRDefault="00E90689" w:rsidP="00E90689">
            <w:pPr>
              <w:spacing w:line="240" w:lineRule="atLeast"/>
              <w:ind w:left="-100" w:right="-20"/>
              <w:jc w:val="right"/>
              <w:rPr>
                <w:lang w:val="en-GB" w:bidi="ar-SA"/>
              </w:rPr>
            </w:pPr>
          </w:p>
        </w:tc>
        <w:tc>
          <w:tcPr>
            <w:tcW w:w="1170" w:type="dxa"/>
            <w:tcBorders>
              <w:top w:val="nil"/>
              <w:left w:val="nil"/>
              <w:right w:val="nil"/>
            </w:tcBorders>
            <w:vAlign w:val="bottom"/>
            <w:hideMark/>
          </w:tcPr>
          <w:p w:rsidR="00E90689" w:rsidRPr="002E46A9" w:rsidRDefault="00E90689" w:rsidP="00E90689">
            <w:pPr>
              <w:spacing w:line="240" w:lineRule="atLeast"/>
              <w:ind w:left="-100" w:right="-20" w:firstLine="250"/>
              <w:jc w:val="center"/>
              <w:rPr>
                <w:lang w:val="en-GB" w:bidi="ar-SA"/>
              </w:rPr>
            </w:pPr>
            <w:r w:rsidRPr="002E46A9">
              <w:rPr>
                <w:lang w:val="en-GB" w:bidi="ar-SA"/>
              </w:rPr>
              <w:t>-</w:t>
            </w:r>
          </w:p>
        </w:tc>
        <w:tc>
          <w:tcPr>
            <w:tcW w:w="270" w:type="dxa"/>
          </w:tcPr>
          <w:p w:rsidR="00E90689" w:rsidRPr="002E46A9" w:rsidRDefault="00E90689" w:rsidP="00E90689">
            <w:pPr>
              <w:spacing w:line="240" w:lineRule="atLeast"/>
              <w:ind w:left="-100" w:right="-20"/>
              <w:jc w:val="right"/>
              <w:rPr>
                <w:lang w:val="en-GB" w:bidi="ar-SA"/>
              </w:rPr>
            </w:pPr>
          </w:p>
        </w:tc>
        <w:tc>
          <w:tcPr>
            <w:tcW w:w="1080" w:type="dxa"/>
            <w:tcBorders>
              <w:top w:val="nil"/>
              <w:left w:val="nil"/>
              <w:right w:val="nil"/>
            </w:tcBorders>
            <w:vAlign w:val="bottom"/>
            <w:hideMark/>
          </w:tcPr>
          <w:p w:rsidR="00E90689" w:rsidRPr="002E46A9" w:rsidRDefault="00E90689" w:rsidP="00E90689">
            <w:pPr>
              <w:spacing w:line="240" w:lineRule="atLeast"/>
              <w:ind w:left="-100" w:right="-20"/>
              <w:jc w:val="right"/>
              <w:rPr>
                <w:lang w:val="en-GB" w:bidi="ar-SA"/>
              </w:rPr>
            </w:pPr>
            <w:r w:rsidRPr="002E46A9">
              <w:rPr>
                <w:lang w:val="en-GB" w:bidi="ar-SA"/>
              </w:rPr>
              <w:t>(2,638)</w:t>
            </w:r>
          </w:p>
        </w:tc>
        <w:tc>
          <w:tcPr>
            <w:tcW w:w="270" w:type="dxa"/>
          </w:tcPr>
          <w:p w:rsidR="00E90689" w:rsidRPr="002E46A9" w:rsidRDefault="00E90689" w:rsidP="00E90689">
            <w:pPr>
              <w:spacing w:line="240" w:lineRule="atLeast"/>
              <w:ind w:left="-100" w:right="-20"/>
              <w:jc w:val="right"/>
              <w:rPr>
                <w:lang w:val="en-GB" w:bidi="ar-SA"/>
              </w:rPr>
            </w:pPr>
          </w:p>
        </w:tc>
        <w:tc>
          <w:tcPr>
            <w:tcW w:w="990" w:type="dxa"/>
            <w:tcBorders>
              <w:top w:val="nil"/>
              <w:left w:val="nil"/>
              <w:right w:val="nil"/>
            </w:tcBorders>
            <w:vAlign w:val="bottom"/>
            <w:hideMark/>
          </w:tcPr>
          <w:p w:rsidR="00E90689" w:rsidRPr="002E46A9" w:rsidRDefault="00E90689" w:rsidP="00E90689">
            <w:pPr>
              <w:spacing w:line="240" w:lineRule="atLeast"/>
              <w:ind w:left="-100" w:right="-20"/>
              <w:jc w:val="right"/>
              <w:rPr>
                <w:lang w:val="en-GB" w:bidi="ar-SA"/>
              </w:rPr>
            </w:pPr>
            <w:r w:rsidRPr="002E46A9">
              <w:rPr>
                <w:lang w:val="en-GB" w:bidi="ar-SA"/>
              </w:rPr>
              <w:t>(110,327)</w:t>
            </w:r>
          </w:p>
        </w:tc>
      </w:tr>
      <w:tr w:rsidR="00E90689" w:rsidRPr="002E46A9" w:rsidTr="00C35B68">
        <w:tc>
          <w:tcPr>
            <w:tcW w:w="2007" w:type="dxa"/>
          </w:tcPr>
          <w:p w:rsidR="00E90689" w:rsidRPr="002E46A9" w:rsidRDefault="00E90689" w:rsidP="00E90689">
            <w:pPr>
              <w:spacing w:line="240" w:lineRule="atLeast"/>
              <w:ind w:left="10" w:right="-20"/>
              <w:rPr>
                <w:lang w:val="en-GB" w:bidi="ar-SA"/>
              </w:rPr>
            </w:pPr>
            <w:r w:rsidRPr="002E46A9">
              <w:rPr>
                <w:lang w:val="en-GB" w:bidi="ar-SA"/>
              </w:rPr>
              <w:t xml:space="preserve">Estimated forecast </w:t>
            </w:r>
          </w:p>
          <w:p w:rsidR="00E90689" w:rsidRPr="00C410A9" w:rsidRDefault="00E90689" w:rsidP="00E90689">
            <w:pPr>
              <w:spacing w:line="240" w:lineRule="atLeast"/>
              <w:ind w:left="10" w:right="-20"/>
              <w:rPr>
                <w:rFonts w:cstheme="minorBidi"/>
                <w:szCs w:val="28"/>
              </w:rPr>
            </w:pPr>
            <w:r w:rsidRPr="002E46A9">
              <w:rPr>
                <w:lang w:val="en-GB" w:bidi="ar-SA"/>
              </w:rPr>
              <w:t xml:space="preserve">   </w:t>
            </w:r>
            <w:r w:rsidR="00C35B68">
              <w:rPr>
                <w:lang w:val="en-GB" w:bidi="ar-SA"/>
              </w:rPr>
              <w:t>p</w:t>
            </w:r>
            <w:r w:rsidRPr="002E46A9">
              <w:rPr>
                <w:lang w:val="en-GB" w:bidi="ar-SA"/>
              </w:rPr>
              <w:t>urchase</w:t>
            </w:r>
            <w:r w:rsidR="00C35B68">
              <w:rPr>
                <w:lang w:val="en-GB" w:bidi="ar-SA"/>
              </w:rPr>
              <w:t xml:space="preserve"> of</w:t>
            </w:r>
            <w:r>
              <w:rPr>
                <w:rFonts w:cstheme="minorBidi" w:hint="cs"/>
                <w:szCs w:val="28"/>
                <w:cs/>
                <w:lang w:val="en-GB"/>
              </w:rPr>
              <w:t xml:space="preserve"> </w:t>
            </w:r>
            <w:r>
              <w:rPr>
                <w:rFonts w:cstheme="minorBidi"/>
                <w:szCs w:val="28"/>
              </w:rPr>
              <w:t>assets</w:t>
            </w:r>
          </w:p>
        </w:tc>
        <w:tc>
          <w:tcPr>
            <w:tcW w:w="270" w:type="dxa"/>
          </w:tcPr>
          <w:p w:rsidR="00E90689" w:rsidRPr="002E46A9" w:rsidRDefault="00E90689" w:rsidP="00E90689">
            <w:pPr>
              <w:pStyle w:val="BodyText"/>
              <w:tabs>
                <w:tab w:val="decimal" w:pos="695"/>
              </w:tabs>
              <w:spacing w:after="0"/>
              <w:ind w:right="-156"/>
              <w:jc w:val="center"/>
              <w:rPr>
                <w:i/>
                <w:iCs/>
                <w:color w:val="0000FF"/>
                <w:shd w:val="clear" w:color="auto" w:fill="E0E0E0"/>
                <w:lang w:val="en-GB" w:eastAsia="en-GB"/>
              </w:rPr>
            </w:pPr>
          </w:p>
        </w:tc>
        <w:tc>
          <w:tcPr>
            <w:tcW w:w="990" w:type="dxa"/>
            <w:tcBorders>
              <w:left w:val="nil"/>
              <w:bottom w:val="single" w:sz="4" w:space="0" w:color="auto"/>
              <w:right w:val="nil"/>
            </w:tcBorders>
            <w:vAlign w:val="bottom"/>
          </w:tcPr>
          <w:p w:rsidR="00E90689" w:rsidRPr="002E46A9" w:rsidRDefault="00E90689" w:rsidP="00E90689">
            <w:pPr>
              <w:pStyle w:val="BodyText"/>
              <w:spacing w:after="0"/>
              <w:ind w:right="-46"/>
              <w:jc w:val="right"/>
              <w:rPr>
                <w:lang w:val="en-US"/>
              </w:rPr>
            </w:pPr>
            <w:r>
              <w:rPr>
                <w:lang w:val="en-US"/>
              </w:rPr>
              <w:t>(1,516)</w:t>
            </w:r>
          </w:p>
        </w:tc>
        <w:tc>
          <w:tcPr>
            <w:tcW w:w="270" w:type="dxa"/>
          </w:tcPr>
          <w:p w:rsidR="00E90689" w:rsidRPr="002E46A9" w:rsidRDefault="00E90689" w:rsidP="00E90689">
            <w:pPr>
              <w:pStyle w:val="NoSpacing"/>
              <w:rPr>
                <w:lang w:eastAsia="en-GB"/>
              </w:rPr>
            </w:pPr>
          </w:p>
        </w:tc>
        <w:tc>
          <w:tcPr>
            <w:tcW w:w="990" w:type="dxa"/>
            <w:tcBorders>
              <w:left w:val="nil"/>
              <w:bottom w:val="single" w:sz="4" w:space="0" w:color="auto"/>
              <w:right w:val="nil"/>
            </w:tcBorders>
            <w:vAlign w:val="bottom"/>
          </w:tcPr>
          <w:p w:rsidR="00E90689" w:rsidRPr="00C35B68" w:rsidRDefault="00E90689" w:rsidP="00E90689">
            <w:pPr>
              <w:pStyle w:val="BodyText"/>
              <w:spacing w:after="0"/>
              <w:ind w:left="-290" w:right="240"/>
              <w:jc w:val="right"/>
              <w:rPr>
                <w:lang w:val="en-GB" w:bidi="ar-SA"/>
              </w:rPr>
            </w:pPr>
            <w:r w:rsidRPr="00C35B68">
              <w:rPr>
                <w:lang w:val="en-GB" w:bidi="ar-SA"/>
              </w:rPr>
              <w:t>-</w:t>
            </w:r>
          </w:p>
        </w:tc>
        <w:tc>
          <w:tcPr>
            <w:tcW w:w="270" w:type="dxa"/>
          </w:tcPr>
          <w:p w:rsidR="00E90689" w:rsidRPr="00754C43" w:rsidRDefault="00E90689" w:rsidP="00E90689">
            <w:pPr>
              <w:pStyle w:val="NoSpacing"/>
              <w:ind w:left="-290" w:right="240"/>
              <w:rPr>
                <w:b/>
                <w:bCs/>
              </w:rPr>
            </w:pPr>
          </w:p>
        </w:tc>
        <w:tc>
          <w:tcPr>
            <w:tcW w:w="1170" w:type="dxa"/>
            <w:tcBorders>
              <w:left w:val="nil"/>
              <w:bottom w:val="single" w:sz="4" w:space="0" w:color="auto"/>
              <w:right w:val="nil"/>
            </w:tcBorders>
            <w:vAlign w:val="bottom"/>
          </w:tcPr>
          <w:p w:rsidR="00E90689" w:rsidRPr="002E46A9" w:rsidRDefault="00E90689" w:rsidP="00E90689">
            <w:pPr>
              <w:pStyle w:val="NoSpacing"/>
              <w:ind w:right="-290" w:firstLine="160"/>
              <w:rPr>
                <w:lang w:eastAsia="en-GB"/>
              </w:rPr>
            </w:pPr>
            <w:r>
              <w:rPr>
                <w:lang w:eastAsia="en-GB"/>
              </w:rPr>
              <w:t>(48,810)</w:t>
            </w:r>
          </w:p>
        </w:tc>
        <w:tc>
          <w:tcPr>
            <w:tcW w:w="270" w:type="dxa"/>
          </w:tcPr>
          <w:p w:rsidR="00E90689" w:rsidRPr="002E46A9" w:rsidRDefault="00E90689" w:rsidP="00E90689">
            <w:pPr>
              <w:pStyle w:val="NoSpacing"/>
              <w:rPr>
                <w:lang w:eastAsia="en-GB"/>
              </w:rPr>
            </w:pPr>
          </w:p>
        </w:tc>
        <w:tc>
          <w:tcPr>
            <w:tcW w:w="1260" w:type="dxa"/>
            <w:tcBorders>
              <w:bottom w:val="single" w:sz="4" w:space="0" w:color="auto"/>
            </w:tcBorders>
          </w:tcPr>
          <w:p w:rsidR="00E90689" w:rsidRDefault="00E90689" w:rsidP="00E90689">
            <w:pPr>
              <w:pStyle w:val="BodyText"/>
              <w:spacing w:after="0"/>
              <w:ind w:right="-405"/>
              <w:jc w:val="both"/>
            </w:pPr>
          </w:p>
          <w:p w:rsidR="00E90689" w:rsidRPr="002E46A9" w:rsidRDefault="00E90689" w:rsidP="00E90689">
            <w:pPr>
              <w:pStyle w:val="BodyText"/>
              <w:spacing w:after="0"/>
              <w:ind w:right="-405" w:firstLine="610"/>
              <w:jc w:val="both"/>
            </w:pPr>
            <w:r>
              <w:t>(372)</w:t>
            </w:r>
          </w:p>
        </w:tc>
        <w:tc>
          <w:tcPr>
            <w:tcW w:w="270" w:type="dxa"/>
          </w:tcPr>
          <w:p w:rsidR="00E90689" w:rsidRPr="002E46A9" w:rsidRDefault="00E90689" w:rsidP="00E90689">
            <w:pPr>
              <w:pStyle w:val="BodyText"/>
              <w:spacing w:after="0"/>
              <w:ind w:right="-46"/>
              <w:jc w:val="right"/>
              <w:rPr>
                <w:lang w:val="en-GB" w:eastAsia="en-GB"/>
              </w:rPr>
            </w:pPr>
          </w:p>
        </w:tc>
        <w:tc>
          <w:tcPr>
            <w:tcW w:w="1170" w:type="dxa"/>
            <w:tcBorders>
              <w:left w:val="nil"/>
              <w:bottom w:val="single" w:sz="4" w:space="0" w:color="auto"/>
              <w:right w:val="nil"/>
            </w:tcBorders>
            <w:vAlign w:val="bottom"/>
          </w:tcPr>
          <w:p w:rsidR="00E90689" w:rsidRPr="002E46A9" w:rsidRDefault="00E90689" w:rsidP="00E90689">
            <w:pPr>
              <w:pStyle w:val="BodyText"/>
              <w:spacing w:after="0"/>
              <w:ind w:right="-46"/>
              <w:jc w:val="right"/>
              <w:rPr>
                <w:lang w:val="en-GB" w:eastAsia="en-GB"/>
              </w:rPr>
            </w:pPr>
            <w:r>
              <w:rPr>
                <w:lang w:val="en-GB" w:eastAsia="en-GB"/>
              </w:rPr>
              <w:t>(50,698)</w:t>
            </w:r>
          </w:p>
        </w:tc>
        <w:tc>
          <w:tcPr>
            <w:tcW w:w="270" w:type="dxa"/>
          </w:tcPr>
          <w:p w:rsidR="00E90689" w:rsidRPr="002E46A9" w:rsidRDefault="00E90689" w:rsidP="00E90689">
            <w:pPr>
              <w:pStyle w:val="NoSpacing"/>
              <w:rPr>
                <w:lang w:eastAsia="en-GB"/>
              </w:rPr>
            </w:pPr>
          </w:p>
        </w:tc>
        <w:tc>
          <w:tcPr>
            <w:tcW w:w="1260" w:type="dxa"/>
            <w:gridSpan w:val="2"/>
            <w:tcBorders>
              <w:left w:val="nil"/>
              <w:bottom w:val="single" w:sz="4" w:space="0" w:color="auto"/>
              <w:right w:val="nil"/>
            </w:tcBorders>
            <w:vAlign w:val="bottom"/>
          </w:tcPr>
          <w:p w:rsidR="00E90689" w:rsidRPr="002E46A9" w:rsidRDefault="00E90689" w:rsidP="00E90689">
            <w:pPr>
              <w:spacing w:line="240" w:lineRule="atLeast"/>
              <w:ind w:left="-100" w:right="-20" w:firstLine="340"/>
              <w:jc w:val="center"/>
              <w:rPr>
                <w:lang w:val="en-GB" w:bidi="ar-SA"/>
              </w:rPr>
            </w:pPr>
            <w:r>
              <w:rPr>
                <w:lang w:val="en-GB" w:bidi="ar-SA"/>
              </w:rPr>
              <w:t>-</w:t>
            </w:r>
          </w:p>
        </w:tc>
        <w:tc>
          <w:tcPr>
            <w:tcW w:w="270" w:type="dxa"/>
          </w:tcPr>
          <w:p w:rsidR="00E90689" w:rsidRPr="002E46A9" w:rsidRDefault="00E90689" w:rsidP="00E90689">
            <w:pPr>
              <w:spacing w:line="240" w:lineRule="atLeast"/>
              <w:ind w:left="-100" w:right="-20"/>
              <w:jc w:val="right"/>
              <w:rPr>
                <w:lang w:val="en-GB" w:bidi="ar-SA"/>
              </w:rPr>
            </w:pPr>
          </w:p>
        </w:tc>
        <w:tc>
          <w:tcPr>
            <w:tcW w:w="1170" w:type="dxa"/>
            <w:tcBorders>
              <w:left w:val="nil"/>
              <w:bottom w:val="single" w:sz="4" w:space="0" w:color="auto"/>
              <w:right w:val="nil"/>
            </w:tcBorders>
            <w:vAlign w:val="bottom"/>
          </w:tcPr>
          <w:p w:rsidR="00E90689" w:rsidRPr="002E46A9" w:rsidRDefault="00E90689" w:rsidP="00E90689">
            <w:pPr>
              <w:spacing w:line="240" w:lineRule="atLeast"/>
              <w:ind w:left="-100" w:right="-20" w:firstLine="250"/>
              <w:jc w:val="center"/>
              <w:rPr>
                <w:lang w:val="en-GB" w:bidi="ar-SA"/>
              </w:rPr>
            </w:pPr>
            <w:r>
              <w:rPr>
                <w:lang w:val="en-GB" w:bidi="ar-SA"/>
              </w:rPr>
              <w:t>-</w:t>
            </w:r>
          </w:p>
        </w:tc>
        <w:tc>
          <w:tcPr>
            <w:tcW w:w="270" w:type="dxa"/>
          </w:tcPr>
          <w:p w:rsidR="00E90689" w:rsidRPr="002E46A9" w:rsidRDefault="00E90689" w:rsidP="00E90689">
            <w:pPr>
              <w:spacing w:line="240" w:lineRule="atLeast"/>
              <w:ind w:left="-100" w:right="-20"/>
              <w:jc w:val="right"/>
              <w:rPr>
                <w:lang w:val="en-GB" w:bidi="ar-SA"/>
              </w:rPr>
            </w:pPr>
          </w:p>
        </w:tc>
        <w:tc>
          <w:tcPr>
            <w:tcW w:w="1080" w:type="dxa"/>
            <w:tcBorders>
              <w:left w:val="nil"/>
              <w:bottom w:val="single" w:sz="4" w:space="0" w:color="auto"/>
              <w:right w:val="nil"/>
            </w:tcBorders>
            <w:vAlign w:val="bottom"/>
          </w:tcPr>
          <w:p w:rsidR="00E90689" w:rsidRPr="002E46A9" w:rsidRDefault="00E90689" w:rsidP="00E90689">
            <w:pPr>
              <w:spacing w:line="240" w:lineRule="atLeast"/>
              <w:ind w:left="-290" w:right="330" w:hanging="190"/>
              <w:jc w:val="right"/>
              <w:rPr>
                <w:lang w:val="en-GB" w:bidi="ar-SA"/>
              </w:rPr>
            </w:pPr>
            <w:r>
              <w:rPr>
                <w:lang w:val="en-GB" w:bidi="ar-SA"/>
              </w:rPr>
              <w:t>-</w:t>
            </w:r>
          </w:p>
        </w:tc>
        <w:tc>
          <w:tcPr>
            <w:tcW w:w="270" w:type="dxa"/>
          </w:tcPr>
          <w:p w:rsidR="00E90689" w:rsidRPr="002E46A9" w:rsidRDefault="00E90689" w:rsidP="00E90689">
            <w:pPr>
              <w:spacing w:line="240" w:lineRule="atLeast"/>
              <w:ind w:left="-100" w:right="-20"/>
              <w:jc w:val="right"/>
              <w:rPr>
                <w:lang w:val="en-GB" w:bidi="ar-SA"/>
              </w:rPr>
            </w:pPr>
          </w:p>
        </w:tc>
        <w:tc>
          <w:tcPr>
            <w:tcW w:w="990" w:type="dxa"/>
            <w:tcBorders>
              <w:left w:val="nil"/>
              <w:bottom w:val="single" w:sz="4" w:space="0" w:color="auto"/>
              <w:right w:val="nil"/>
            </w:tcBorders>
            <w:vAlign w:val="bottom"/>
          </w:tcPr>
          <w:p w:rsidR="00E90689" w:rsidRPr="002E46A9" w:rsidRDefault="00E90689" w:rsidP="00E90689">
            <w:pPr>
              <w:spacing w:line="240" w:lineRule="atLeast"/>
              <w:ind w:left="-290" w:right="330" w:hanging="190"/>
              <w:jc w:val="right"/>
              <w:rPr>
                <w:lang w:val="en-GB" w:bidi="ar-SA"/>
              </w:rPr>
            </w:pPr>
            <w:r>
              <w:rPr>
                <w:lang w:val="en-GB" w:bidi="ar-SA"/>
              </w:rPr>
              <w:t>-</w:t>
            </w:r>
          </w:p>
        </w:tc>
        <w:tc>
          <w:tcPr>
            <w:tcW w:w="270" w:type="dxa"/>
          </w:tcPr>
          <w:p w:rsidR="00E90689" w:rsidRPr="002E46A9" w:rsidRDefault="00E90689" w:rsidP="00E90689">
            <w:pPr>
              <w:spacing w:line="240" w:lineRule="atLeast"/>
              <w:ind w:left="-100" w:right="-20"/>
              <w:jc w:val="right"/>
              <w:rPr>
                <w:lang w:val="en-GB" w:bidi="ar-SA"/>
              </w:rPr>
            </w:pPr>
          </w:p>
        </w:tc>
      </w:tr>
      <w:tr w:rsidR="00E90689" w:rsidRPr="002E46A9" w:rsidTr="00C35B68">
        <w:trPr>
          <w:gridAfter w:val="1"/>
          <w:wAfter w:w="270" w:type="dxa"/>
        </w:trPr>
        <w:tc>
          <w:tcPr>
            <w:tcW w:w="2007" w:type="dxa"/>
            <w:hideMark/>
          </w:tcPr>
          <w:p w:rsidR="00E90689" w:rsidRPr="002E46A9" w:rsidRDefault="00E90689" w:rsidP="00E90689">
            <w:pPr>
              <w:spacing w:line="240" w:lineRule="atLeast"/>
              <w:ind w:left="10" w:right="-20"/>
              <w:rPr>
                <w:b/>
                <w:bCs/>
                <w:lang w:val="en-GB" w:bidi="ar-SA"/>
              </w:rPr>
            </w:pPr>
            <w:r w:rsidRPr="002E46A9">
              <w:rPr>
                <w:b/>
                <w:bCs/>
                <w:lang w:val="en-GB" w:bidi="ar-SA"/>
              </w:rPr>
              <w:t>Gross exposure</w:t>
            </w:r>
          </w:p>
        </w:tc>
        <w:tc>
          <w:tcPr>
            <w:tcW w:w="270" w:type="dxa"/>
          </w:tcPr>
          <w:p w:rsidR="00E90689" w:rsidRPr="002E46A9" w:rsidRDefault="00E90689" w:rsidP="00E90689">
            <w:pPr>
              <w:pStyle w:val="BodyText"/>
              <w:tabs>
                <w:tab w:val="decimal" w:pos="695"/>
              </w:tabs>
              <w:spacing w:after="0"/>
              <w:ind w:right="-156" w:hanging="111"/>
              <w:rPr>
                <w:b/>
                <w:bCs/>
                <w:i/>
                <w:iCs/>
                <w:color w:val="0000FF"/>
                <w:shd w:val="clear" w:color="auto" w:fill="E0E0E0"/>
                <w:lang w:val="en-GB" w:eastAsia="en-GB"/>
              </w:rPr>
            </w:pPr>
          </w:p>
        </w:tc>
        <w:tc>
          <w:tcPr>
            <w:tcW w:w="990" w:type="dxa"/>
            <w:tcBorders>
              <w:top w:val="single" w:sz="4" w:space="0" w:color="auto"/>
              <w:left w:val="nil"/>
              <w:bottom w:val="single" w:sz="4" w:space="0" w:color="auto"/>
              <w:right w:val="nil"/>
            </w:tcBorders>
            <w:vAlign w:val="bottom"/>
          </w:tcPr>
          <w:p w:rsidR="00E90689" w:rsidRPr="002E46A9" w:rsidRDefault="00E90689" w:rsidP="00E90689">
            <w:pPr>
              <w:pStyle w:val="BodyText"/>
              <w:spacing w:after="0"/>
              <w:ind w:right="-46"/>
              <w:jc w:val="right"/>
              <w:rPr>
                <w:b/>
                <w:bCs/>
                <w:lang w:val="en-US"/>
              </w:rPr>
            </w:pPr>
            <w:r>
              <w:rPr>
                <w:b/>
                <w:bCs/>
                <w:lang w:val="en-US"/>
              </w:rPr>
              <w:t>(5,570)</w:t>
            </w:r>
          </w:p>
        </w:tc>
        <w:tc>
          <w:tcPr>
            <w:tcW w:w="270" w:type="dxa"/>
          </w:tcPr>
          <w:p w:rsidR="00E90689" w:rsidRPr="002E46A9" w:rsidRDefault="00E90689" w:rsidP="00E90689">
            <w:pPr>
              <w:pStyle w:val="NoSpacing"/>
              <w:rPr>
                <w:b/>
                <w:bCs/>
                <w:lang w:eastAsia="en-GB"/>
              </w:rPr>
            </w:pPr>
          </w:p>
        </w:tc>
        <w:tc>
          <w:tcPr>
            <w:tcW w:w="990" w:type="dxa"/>
            <w:tcBorders>
              <w:top w:val="single" w:sz="4" w:space="0" w:color="auto"/>
              <w:left w:val="nil"/>
              <w:bottom w:val="single" w:sz="4" w:space="0" w:color="auto"/>
              <w:right w:val="nil"/>
            </w:tcBorders>
            <w:vAlign w:val="bottom"/>
          </w:tcPr>
          <w:p w:rsidR="00E90689" w:rsidRPr="002E46A9" w:rsidRDefault="00E90689" w:rsidP="00E90689">
            <w:pPr>
              <w:pStyle w:val="BodyText"/>
              <w:spacing w:after="0"/>
              <w:ind w:right="-46"/>
              <w:jc w:val="right"/>
              <w:rPr>
                <w:b/>
                <w:bCs/>
                <w:lang w:val="en-GB" w:eastAsia="en-GB"/>
              </w:rPr>
            </w:pPr>
            <w:r>
              <w:rPr>
                <w:b/>
                <w:bCs/>
                <w:lang w:val="en-GB" w:eastAsia="en-GB"/>
              </w:rPr>
              <w:t>(10,431)</w:t>
            </w:r>
          </w:p>
        </w:tc>
        <w:tc>
          <w:tcPr>
            <w:tcW w:w="270" w:type="dxa"/>
          </w:tcPr>
          <w:p w:rsidR="00E90689" w:rsidRPr="002E46A9" w:rsidRDefault="00E90689" w:rsidP="00E90689">
            <w:pPr>
              <w:pStyle w:val="NoSpacing"/>
              <w:rPr>
                <w:b/>
                <w:bCs/>
                <w:lang w:eastAsia="en-GB"/>
              </w:rPr>
            </w:pPr>
          </w:p>
        </w:tc>
        <w:tc>
          <w:tcPr>
            <w:tcW w:w="1170" w:type="dxa"/>
            <w:tcBorders>
              <w:top w:val="single" w:sz="4" w:space="0" w:color="auto"/>
              <w:left w:val="nil"/>
              <w:bottom w:val="single" w:sz="4" w:space="0" w:color="auto"/>
              <w:right w:val="nil"/>
            </w:tcBorders>
            <w:vAlign w:val="bottom"/>
          </w:tcPr>
          <w:p w:rsidR="00E90689" w:rsidRPr="002E46A9" w:rsidRDefault="00E90689" w:rsidP="00E90689">
            <w:pPr>
              <w:pStyle w:val="NoSpacing"/>
              <w:ind w:right="-290" w:firstLine="160"/>
              <w:rPr>
                <w:b/>
                <w:bCs/>
                <w:lang w:eastAsia="en-GB"/>
              </w:rPr>
            </w:pPr>
            <w:r>
              <w:rPr>
                <w:b/>
                <w:bCs/>
                <w:lang w:eastAsia="en-GB"/>
              </w:rPr>
              <w:t>(48,810)</w:t>
            </w:r>
          </w:p>
        </w:tc>
        <w:tc>
          <w:tcPr>
            <w:tcW w:w="270" w:type="dxa"/>
          </w:tcPr>
          <w:p w:rsidR="00E90689" w:rsidRPr="002E46A9" w:rsidRDefault="00E90689" w:rsidP="00E90689">
            <w:pPr>
              <w:pStyle w:val="NoSpacing"/>
              <w:rPr>
                <w:b/>
                <w:bCs/>
                <w:lang w:eastAsia="en-GB"/>
              </w:rPr>
            </w:pPr>
          </w:p>
        </w:tc>
        <w:tc>
          <w:tcPr>
            <w:tcW w:w="1260" w:type="dxa"/>
            <w:tcBorders>
              <w:top w:val="single" w:sz="4" w:space="0" w:color="auto"/>
              <w:bottom w:val="single" w:sz="4" w:space="0" w:color="auto"/>
            </w:tcBorders>
          </w:tcPr>
          <w:p w:rsidR="00E90689" w:rsidRPr="00754C43" w:rsidRDefault="00E90689" w:rsidP="00E90689">
            <w:pPr>
              <w:pStyle w:val="BodyText"/>
              <w:spacing w:after="0"/>
              <w:ind w:right="-405" w:firstLine="430"/>
              <w:jc w:val="both"/>
              <w:rPr>
                <w:b/>
                <w:bCs/>
              </w:rPr>
            </w:pPr>
            <w:r w:rsidRPr="00754C43">
              <w:rPr>
                <w:b/>
                <w:bCs/>
              </w:rPr>
              <w:t>(1,357)</w:t>
            </w:r>
          </w:p>
        </w:tc>
        <w:tc>
          <w:tcPr>
            <w:tcW w:w="270" w:type="dxa"/>
          </w:tcPr>
          <w:p w:rsidR="00E90689" w:rsidRPr="002E46A9" w:rsidRDefault="00E90689" w:rsidP="00E90689">
            <w:pPr>
              <w:pStyle w:val="BodyText"/>
              <w:spacing w:after="0"/>
              <w:ind w:right="-46"/>
              <w:jc w:val="right"/>
              <w:rPr>
                <w:b/>
                <w:bCs/>
                <w:lang w:val="en-GB" w:eastAsia="en-GB"/>
              </w:rPr>
            </w:pPr>
          </w:p>
        </w:tc>
        <w:tc>
          <w:tcPr>
            <w:tcW w:w="1170" w:type="dxa"/>
            <w:tcBorders>
              <w:top w:val="single" w:sz="4" w:space="0" w:color="auto"/>
              <w:left w:val="nil"/>
              <w:bottom w:val="single" w:sz="4" w:space="0" w:color="auto"/>
              <w:right w:val="nil"/>
            </w:tcBorders>
            <w:vAlign w:val="bottom"/>
          </w:tcPr>
          <w:p w:rsidR="00E90689" w:rsidRPr="002E46A9" w:rsidRDefault="00E90689" w:rsidP="00E90689">
            <w:pPr>
              <w:pStyle w:val="BodyText"/>
              <w:spacing w:after="0"/>
              <w:ind w:right="-46"/>
              <w:jc w:val="right"/>
              <w:rPr>
                <w:b/>
                <w:bCs/>
                <w:lang w:val="en-GB" w:eastAsia="en-GB"/>
              </w:rPr>
            </w:pPr>
            <w:r>
              <w:rPr>
                <w:b/>
                <w:bCs/>
                <w:lang w:val="en-GB" w:eastAsia="en-GB"/>
              </w:rPr>
              <w:t>(66,168)</w:t>
            </w:r>
          </w:p>
        </w:tc>
        <w:tc>
          <w:tcPr>
            <w:tcW w:w="270" w:type="dxa"/>
          </w:tcPr>
          <w:p w:rsidR="00E90689" w:rsidRPr="002E46A9" w:rsidRDefault="00E90689" w:rsidP="00E90689">
            <w:pPr>
              <w:pStyle w:val="NoSpacing"/>
              <w:rPr>
                <w:b/>
                <w:bCs/>
                <w:lang w:eastAsia="en-GB"/>
              </w:rPr>
            </w:pPr>
          </w:p>
        </w:tc>
        <w:tc>
          <w:tcPr>
            <w:tcW w:w="1260" w:type="dxa"/>
            <w:gridSpan w:val="2"/>
            <w:tcBorders>
              <w:top w:val="single" w:sz="4" w:space="0" w:color="auto"/>
              <w:left w:val="nil"/>
              <w:bottom w:val="single" w:sz="4" w:space="0" w:color="auto"/>
              <w:right w:val="nil"/>
            </w:tcBorders>
            <w:vAlign w:val="bottom"/>
            <w:hideMark/>
          </w:tcPr>
          <w:p w:rsidR="00E90689" w:rsidRPr="002E46A9" w:rsidRDefault="00E90689" w:rsidP="00E90689">
            <w:pPr>
              <w:spacing w:line="240" w:lineRule="atLeast"/>
              <w:ind w:left="-100" w:right="-20"/>
              <w:jc w:val="right"/>
              <w:rPr>
                <w:b/>
                <w:bCs/>
                <w:lang w:val="en-GB" w:bidi="ar-SA"/>
              </w:rPr>
            </w:pPr>
            <w:r w:rsidRPr="002E46A9">
              <w:rPr>
                <w:b/>
                <w:bCs/>
                <w:lang w:val="en-GB" w:bidi="ar-SA"/>
              </w:rPr>
              <w:t>(111,728)</w:t>
            </w:r>
          </w:p>
        </w:tc>
        <w:tc>
          <w:tcPr>
            <w:tcW w:w="270" w:type="dxa"/>
          </w:tcPr>
          <w:p w:rsidR="00E90689" w:rsidRPr="002E46A9" w:rsidRDefault="00E90689" w:rsidP="00E90689">
            <w:pPr>
              <w:spacing w:line="240" w:lineRule="atLeast"/>
              <w:ind w:left="-100" w:right="-20"/>
              <w:jc w:val="right"/>
              <w:rPr>
                <w:b/>
                <w:bCs/>
                <w:lang w:val="en-GB" w:bidi="ar-SA"/>
              </w:rPr>
            </w:pPr>
          </w:p>
        </w:tc>
        <w:tc>
          <w:tcPr>
            <w:tcW w:w="1170" w:type="dxa"/>
            <w:tcBorders>
              <w:top w:val="single" w:sz="4" w:space="0" w:color="auto"/>
              <w:left w:val="nil"/>
              <w:bottom w:val="single" w:sz="4" w:space="0" w:color="auto"/>
              <w:right w:val="nil"/>
            </w:tcBorders>
            <w:vAlign w:val="bottom"/>
            <w:hideMark/>
          </w:tcPr>
          <w:p w:rsidR="00E90689" w:rsidRPr="002E46A9" w:rsidRDefault="00E90689" w:rsidP="00E90689">
            <w:pPr>
              <w:spacing w:line="240" w:lineRule="atLeast"/>
              <w:ind w:left="-100" w:right="-20" w:firstLine="250"/>
              <w:jc w:val="right"/>
              <w:rPr>
                <w:b/>
                <w:bCs/>
                <w:lang w:val="en-GB" w:bidi="ar-SA"/>
              </w:rPr>
            </w:pPr>
            <w:r w:rsidRPr="002E46A9">
              <w:rPr>
                <w:b/>
                <w:bCs/>
                <w:lang w:val="en-GB" w:bidi="ar-SA"/>
              </w:rPr>
              <w:t>(12,135)</w:t>
            </w:r>
          </w:p>
        </w:tc>
        <w:tc>
          <w:tcPr>
            <w:tcW w:w="270" w:type="dxa"/>
          </w:tcPr>
          <w:p w:rsidR="00E90689" w:rsidRPr="002E46A9" w:rsidRDefault="00E90689" w:rsidP="00E90689">
            <w:pPr>
              <w:spacing w:line="240" w:lineRule="atLeast"/>
              <w:ind w:left="-100" w:right="-20"/>
              <w:jc w:val="right"/>
              <w:rPr>
                <w:b/>
                <w:bCs/>
                <w:lang w:val="en-GB" w:bidi="ar-SA"/>
              </w:rPr>
            </w:pPr>
          </w:p>
        </w:tc>
        <w:tc>
          <w:tcPr>
            <w:tcW w:w="1080" w:type="dxa"/>
            <w:tcBorders>
              <w:top w:val="single" w:sz="4" w:space="0" w:color="auto"/>
              <w:left w:val="nil"/>
              <w:bottom w:val="single" w:sz="4" w:space="0" w:color="auto"/>
              <w:right w:val="nil"/>
            </w:tcBorders>
            <w:vAlign w:val="bottom"/>
            <w:hideMark/>
          </w:tcPr>
          <w:p w:rsidR="00E90689" w:rsidRPr="002E46A9" w:rsidRDefault="00E90689" w:rsidP="00E90689">
            <w:pPr>
              <w:spacing w:line="240" w:lineRule="atLeast"/>
              <w:ind w:left="-100" w:right="-20"/>
              <w:jc w:val="right"/>
              <w:rPr>
                <w:b/>
                <w:bCs/>
                <w:lang w:val="en-GB" w:bidi="ar-SA"/>
              </w:rPr>
            </w:pPr>
            <w:r w:rsidRPr="002E46A9">
              <w:rPr>
                <w:b/>
                <w:bCs/>
                <w:lang w:val="en-GB" w:bidi="ar-SA"/>
              </w:rPr>
              <w:t>(2,638)</w:t>
            </w:r>
          </w:p>
        </w:tc>
        <w:tc>
          <w:tcPr>
            <w:tcW w:w="270" w:type="dxa"/>
          </w:tcPr>
          <w:p w:rsidR="00E90689" w:rsidRPr="002E46A9" w:rsidRDefault="00E90689" w:rsidP="00E90689">
            <w:pPr>
              <w:spacing w:line="240" w:lineRule="atLeast"/>
              <w:ind w:left="-100" w:right="-20"/>
              <w:jc w:val="right"/>
              <w:rPr>
                <w:b/>
                <w:bCs/>
                <w:lang w:val="en-GB" w:bidi="ar-SA"/>
              </w:rPr>
            </w:pPr>
          </w:p>
        </w:tc>
        <w:tc>
          <w:tcPr>
            <w:tcW w:w="990" w:type="dxa"/>
            <w:tcBorders>
              <w:top w:val="single" w:sz="4" w:space="0" w:color="auto"/>
              <w:left w:val="nil"/>
              <w:bottom w:val="single" w:sz="4" w:space="0" w:color="auto"/>
              <w:right w:val="nil"/>
            </w:tcBorders>
            <w:vAlign w:val="bottom"/>
            <w:hideMark/>
          </w:tcPr>
          <w:p w:rsidR="00E90689" w:rsidRPr="002E46A9" w:rsidRDefault="00E90689" w:rsidP="00E90689">
            <w:pPr>
              <w:spacing w:line="240" w:lineRule="atLeast"/>
              <w:ind w:left="-100" w:right="-20"/>
              <w:jc w:val="right"/>
              <w:rPr>
                <w:b/>
                <w:bCs/>
                <w:lang w:val="en-GB" w:bidi="ar-SA"/>
              </w:rPr>
            </w:pPr>
            <w:r w:rsidRPr="002E46A9">
              <w:rPr>
                <w:b/>
                <w:bCs/>
                <w:lang w:val="en-GB" w:bidi="ar-SA"/>
              </w:rPr>
              <w:t>(126,501)</w:t>
            </w:r>
          </w:p>
        </w:tc>
      </w:tr>
      <w:tr w:rsidR="00E90689" w:rsidRPr="002E46A9" w:rsidTr="00C35B68">
        <w:trPr>
          <w:gridAfter w:val="1"/>
          <w:wAfter w:w="270" w:type="dxa"/>
        </w:trPr>
        <w:tc>
          <w:tcPr>
            <w:tcW w:w="2007" w:type="dxa"/>
          </w:tcPr>
          <w:p w:rsidR="00E90689" w:rsidRPr="002E46A9" w:rsidRDefault="00E90689" w:rsidP="00E90689">
            <w:pPr>
              <w:spacing w:line="240" w:lineRule="atLeast"/>
              <w:ind w:left="10" w:right="-20"/>
              <w:rPr>
                <w:b/>
                <w:bCs/>
                <w:lang w:val="en-GB" w:bidi="ar-SA"/>
              </w:rPr>
            </w:pPr>
          </w:p>
        </w:tc>
        <w:tc>
          <w:tcPr>
            <w:tcW w:w="270" w:type="dxa"/>
          </w:tcPr>
          <w:p w:rsidR="00E90689" w:rsidRPr="002E46A9" w:rsidRDefault="00E90689" w:rsidP="00E90689">
            <w:pPr>
              <w:pStyle w:val="BodyText"/>
              <w:tabs>
                <w:tab w:val="decimal" w:pos="695"/>
              </w:tabs>
              <w:spacing w:after="0"/>
              <w:ind w:right="-156" w:hanging="111"/>
              <w:rPr>
                <w:b/>
                <w:bCs/>
                <w:i/>
                <w:iCs/>
                <w:color w:val="0000FF"/>
                <w:shd w:val="clear" w:color="auto" w:fill="E0E0E0"/>
                <w:cs/>
                <w:lang w:val="en-GB" w:eastAsia="en-GB"/>
              </w:rPr>
            </w:pPr>
          </w:p>
        </w:tc>
        <w:tc>
          <w:tcPr>
            <w:tcW w:w="990" w:type="dxa"/>
            <w:tcBorders>
              <w:top w:val="single" w:sz="4" w:space="0" w:color="auto"/>
              <w:left w:val="nil"/>
              <w:bottom w:val="nil"/>
              <w:right w:val="nil"/>
            </w:tcBorders>
            <w:vAlign w:val="bottom"/>
          </w:tcPr>
          <w:p w:rsidR="00E90689" w:rsidRPr="002E46A9" w:rsidRDefault="00E90689" w:rsidP="00E90689">
            <w:pPr>
              <w:pStyle w:val="BodyText"/>
              <w:spacing w:after="0"/>
              <w:ind w:right="-46"/>
              <w:jc w:val="right"/>
              <w:rPr>
                <w:b/>
                <w:bCs/>
                <w:lang w:val="en-US"/>
              </w:rPr>
            </w:pPr>
          </w:p>
        </w:tc>
        <w:tc>
          <w:tcPr>
            <w:tcW w:w="270" w:type="dxa"/>
          </w:tcPr>
          <w:p w:rsidR="00E90689" w:rsidRPr="002E46A9" w:rsidRDefault="00E90689" w:rsidP="00E90689">
            <w:pPr>
              <w:pStyle w:val="NoSpacing"/>
              <w:rPr>
                <w:b/>
                <w:bCs/>
                <w:lang w:eastAsia="en-GB"/>
              </w:rPr>
            </w:pPr>
          </w:p>
        </w:tc>
        <w:tc>
          <w:tcPr>
            <w:tcW w:w="990" w:type="dxa"/>
            <w:tcBorders>
              <w:top w:val="single" w:sz="4" w:space="0" w:color="auto"/>
              <w:left w:val="nil"/>
              <w:bottom w:val="nil"/>
              <w:right w:val="nil"/>
            </w:tcBorders>
            <w:vAlign w:val="bottom"/>
          </w:tcPr>
          <w:p w:rsidR="00E90689" w:rsidRPr="002E46A9" w:rsidRDefault="00E90689" w:rsidP="00E90689">
            <w:pPr>
              <w:pStyle w:val="BodyText"/>
              <w:spacing w:after="0"/>
              <w:ind w:right="-46"/>
              <w:jc w:val="right"/>
              <w:rPr>
                <w:b/>
                <w:bCs/>
                <w:lang w:val="en-GB" w:eastAsia="en-GB"/>
              </w:rPr>
            </w:pPr>
          </w:p>
        </w:tc>
        <w:tc>
          <w:tcPr>
            <w:tcW w:w="270" w:type="dxa"/>
          </w:tcPr>
          <w:p w:rsidR="00E90689" w:rsidRPr="002E46A9" w:rsidRDefault="00E90689" w:rsidP="00E90689">
            <w:pPr>
              <w:pStyle w:val="NoSpacing"/>
              <w:rPr>
                <w:b/>
                <w:bCs/>
                <w:lang w:eastAsia="en-GB"/>
              </w:rPr>
            </w:pPr>
          </w:p>
        </w:tc>
        <w:tc>
          <w:tcPr>
            <w:tcW w:w="1170" w:type="dxa"/>
            <w:tcBorders>
              <w:top w:val="single" w:sz="4" w:space="0" w:color="auto"/>
              <w:left w:val="nil"/>
              <w:bottom w:val="nil"/>
              <w:right w:val="nil"/>
            </w:tcBorders>
            <w:vAlign w:val="bottom"/>
          </w:tcPr>
          <w:p w:rsidR="00E90689" w:rsidRPr="002E46A9" w:rsidRDefault="00E90689" w:rsidP="00E90689">
            <w:pPr>
              <w:pStyle w:val="NoSpacing"/>
              <w:ind w:right="-290" w:firstLine="160"/>
              <w:rPr>
                <w:b/>
                <w:bCs/>
                <w:lang w:eastAsia="en-GB"/>
              </w:rPr>
            </w:pPr>
          </w:p>
        </w:tc>
        <w:tc>
          <w:tcPr>
            <w:tcW w:w="270" w:type="dxa"/>
          </w:tcPr>
          <w:p w:rsidR="00E90689" w:rsidRPr="002E46A9" w:rsidRDefault="00E90689" w:rsidP="00E90689">
            <w:pPr>
              <w:pStyle w:val="NoSpacing"/>
              <w:rPr>
                <w:b/>
                <w:bCs/>
                <w:lang w:eastAsia="en-GB"/>
              </w:rPr>
            </w:pPr>
          </w:p>
        </w:tc>
        <w:tc>
          <w:tcPr>
            <w:tcW w:w="1260" w:type="dxa"/>
            <w:tcBorders>
              <w:top w:val="single" w:sz="4" w:space="0" w:color="auto"/>
            </w:tcBorders>
          </w:tcPr>
          <w:p w:rsidR="00E90689" w:rsidRPr="002E46A9" w:rsidRDefault="00E90689" w:rsidP="00E90689">
            <w:pPr>
              <w:pStyle w:val="BodyText"/>
              <w:spacing w:after="0"/>
              <w:ind w:right="-405"/>
              <w:jc w:val="both"/>
            </w:pPr>
          </w:p>
        </w:tc>
        <w:tc>
          <w:tcPr>
            <w:tcW w:w="270" w:type="dxa"/>
          </w:tcPr>
          <w:p w:rsidR="00E90689" w:rsidRPr="002E46A9" w:rsidRDefault="00E90689" w:rsidP="00E90689">
            <w:pPr>
              <w:pStyle w:val="BodyText"/>
              <w:spacing w:after="0"/>
              <w:ind w:right="-46"/>
              <w:jc w:val="right"/>
              <w:rPr>
                <w:b/>
                <w:bCs/>
                <w:lang w:val="en-GB" w:eastAsia="en-GB"/>
              </w:rPr>
            </w:pPr>
          </w:p>
        </w:tc>
        <w:tc>
          <w:tcPr>
            <w:tcW w:w="1170" w:type="dxa"/>
            <w:tcBorders>
              <w:top w:val="single" w:sz="4" w:space="0" w:color="auto"/>
              <w:left w:val="nil"/>
              <w:bottom w:val="nil"/>
              <w:right w:val="nil"/>
            </w:tcBorders>
            <w:vAlign w:val="bottom"/>
          </w:tcPr>
          <w:p w:rsidR="00E90689" w:rsidRPr="002E46A9" w:rsidRDefault="00E90689" w:rsidP="00E90689">
            <w:pPr>
              <w:pStyle w:val="BodyText"/>
              <w:spacing w:after="0"/>
              <w:ind w:right="-46"/>
              <w:jc w:val="right"/>
              <w:rPr>
                <w:b/>
                <w:bCs/>
                <w:lang w:val="en-GB" w:eastAsia="en-GB"/>
              </w:rPr>
            </w:pPr>
          </w:p>
        </w:tc>
        <w:tc>
          <w:tcPr>
            <w:tcW w:w="270" w:type="dxa"/>
          </w:tcPr>
          <w:p w:rsidR="00E90689" w:rsidRPr="002E46A9" w:rsidRDefault="00E90689" w:rsidP="00E90689">
            <w:pPr>
              <w:pStyle w:val="NoSpacing"/>
              <w:rPr>
                <w:b/>
                <w:bCs/>
                <w:lang w:eastAsia="en-GB"/>
              </w:rPr>
            </w:pPr>
          </w:p>
        </w:tc>
        <w:tc>
          <w:tcPr>
            <w:tcW w:w="1260" w:type="dxa"/>
            <w:gridSpan w:val="2"/>
            <w:tcBorders>
              <w:top w:val="single" w:sz="4" w:space="0" w:color="auto"/>
              <w:left w:val="nil"/>
              <w:bottom w:val="nil"/>
              <w:right w:val="nil"/>
            </w:tcBorders>
            <w:vAlign w:val="bottom"/>
          </w:tcPr>
          <w:p w:rsidR="00E90689" w:rsidRPr="002E46A9" w:rsidRDefault="00E90689" w:rsidP="00E90689">
            <w:pPr>
              <w:spacing w:line="240" w:lineRule="atLeast"/>
              <w:ind w:left="-100" w:right="-20"/>
              <w:jc w:val="right"/>
              <w:rPr>
                <w:b/>
                <w:bCs/>
                <w:lang w:val="en-GB" w:bidi="ar-SA"/>
              </w:rPr>
            </w:pPr>
          </w:p>
        </w:tc>
        <w:tc>
          <w:tcPr>
            <w:tcW w:w="270" w:type="dxa"/>
          </w:tcPr>
          <w:p w:rsidR="00E90689" w:rsidRPr="002E46A9" w:rsidRDefault="00E90689" w:rsidP="00E90689">
            <w:pPr>
              <w:spacing w:line="240" w:lineRule="atLeast"/>
              <w:ind w:left="-100" w:right="-20"/>
              <w:jc w:val="right"/>
              <w:rPr>
                <w:b/>
                <w:bCs/>
                <w:lang w:val="en-GB" w:bidi="ar-SA"/>
              </w:rPr>
            </w:pPr>
          </w:p>
        </w:tc>
        <w:tc>
          <w:tcPr>
            <w:tcW w:w="1170" w:type="dxa"/>
            <w:tcBorders>
              <w:top w:val="single" w:sz="4" w:space="0" w:color="auto"/>
              <w:left w:val="nil"/>
              <w:bottom w:val="nil"/>
              <w:right w:val="nil"/>
            </w:tcBorders>
            <w:vAlign w:val="bottom"/>
          </w:tcPr>
          <w:p w:rsidR="00E90689" w:rsidRPr="002E46A9" w:rsidRDefault="00E90689" w:rsidP="00E90689">
            <w:pPr>
              <w:spacing w:line="240" w:lineRule="atLeast"/>
              <w:ind w:left="-100" w:right="-20"/>
              <w:jc w:val="right"/>
              <w:rPr>
                <w:b/>
                <w:bCs/>
                <w:lang w:val="en-GB" w:bidi="ar-SA"/>
              </w:rPr>
            </w:pPr>
          </w:p>
        </w:tc>
        <w:tc>
          <w:tcPr>
            <w:tcW w:w="270" w:type="dxa"/>
          </w:tcPr>
          <w:p w:rsidR="00E90689" w:rsidRPr="002E46A9" w:rsidRDefault="00E90689" w:rsidP="00E90689">
            <w:pPr>
              <w:spacing w:line="240" w:lineRule="atLeast"/>
              <w:ind w:left="-100" w:right="-20"/>
              <w:jc w:val="right"/>
              <w:rPr>
                <w:b/>
                <w:bCs/>
                <w:lang w:val="en-GB" w:bidi="ar-SA"/>
              </w:rPr>
            </w:pPr>
          </w:p>
        </w:tc>
        <w:tc>
          <w:tcPr>
            <w:tcW w:w="1080" w:type="dxa"/>
            <w:tcBorders>
              <w:top w:val="single" w:sz="4" w:space="0" w:color="auto"/>
              <w:left w:val="nil"/>
              <w:bottom w:val="nil"/>
              <w:right w:val="nil"/>
            </w:tcBorders>
            <w:vAlign w:val="bottom"/>
          </w:tcPr>
          <w:p w:rsidR="00E90689" w:rsidRPr="002E46A9" w:rsidRDefault="00E90689" w:rsidP="00E90689">
            <w:pPr>
              <w:spacing w:line="240" w:lineRule="atLeast"/>
              <w:ind w:left="-100" w:right="-20"/>
              <w:jc w:val="right"/>
              <w:rPr>
                <w:b/>
                <w:bCs/>
                <w:lang w:val="en-GB" w:bidi="ar-SA"/>
              </w:rPr>
            </w:pPr>
          </w:p>
        </w:tc>
        <w:tc>
          <w:tcPr>
            <w:tcW w:w="270" w:type="dxa"/>
          </w:tcPr>
          <w:p w:rsidR="00E90689" w:rsidRPr="002E46A9" w:rsidRDefault="00E90689" w:rsidP="00E90689">
            <w:pPr>
              <w:spacing w:line="240" w:lineRule="atLeast"/>
              <w:ind w:left="-100" w:right="-20"/>
              <w:jc w:val="right"/>
              <w:rPr>
                <w:b/>
                <w:bCs/>
                <w:lang w:val="en-GB" w:bidi="ar-SA"/>
              </w:rPr>
            </w:pPr>
          </w:p>
        </w:tc>
        <w:tc>
          <w:tcPr>
            <w:tcW w:w="990" w:type="dxa"/>
            <w:tcBorders>
              <w:top w:val="single" w:sz="4" w:space="0" w:color="auto"/>
              <w:left w:val="nil"/>
              <w:bottom w:val="nil"/>
              <w:right w:val="nil"/>
            </w:tcBorders>
            <w:vAlign w:val="bottom"/>
          </w:tcPr>
          <w:p w:rsidR="00E90689" w:rsidRPr="002E46A9" w:rsidRDefault="00E90689" w:rsidP="00E90689">
            <w:pPr>
              <w:spacing w:line="240" w:lineRule="atLeast"/>
              <w:ind w:left="-100" w:right="-20"/>
              <w:jc w:val="right"/>
              <w:rPr>
                <w:b/>
                <w:bCs/>
                <w:lang w:val="en-GB" w:bidi="ar-SA"/>
              </w:rPr>
            </w:pPr>
          </w:p>
        </w:tc>
      </w:tr>
      <w:tr w:rsidR="00E90689" w:rsidRPr="002E46A9" w:rsidTr="00C35B68">
        <w:trPr>
          <w:gridAfter w:val="1"/>
          <w:wAfter w:w="270" w:type="dxa"/>
        </w:trPr>
        <w:tc>
          <w:tcPr>
            <w:tcW w:w="2007" w:type="dxa"/>
            <w:hideMark/>
          </w:tcPr>
          <w:p w:rsidR="00E90689" w:rsidRPr="002E46A9" w:rsidRDefault="00E90689" w:rsidP="00E90689">
            <w:pPr>
              <w:spacing w:line="240" w:lineRule="atLeast"/>
              <w:ind w:left="10" w:right="-20"/>
              <w:rPr>
                <w:b/>
                <w:bCs/>
                <w:lang w:val="en-GB" w:bidi="ar-SA"/>
              </w:rPr>
            </w:pPr>
            <w:r w:rsidRPr="002E46A9">
              <w:rPr>
                <w:b/>
                <w:bCs/>
                <w:lang w:val="en-GB" w:bidi="ar-SA"/>
              </w:rPr>
              <w:t>Net exposure</w:t>
            </w:r>
          </w:p>
        </w:tc>
        <w:tc>
          <w:tcPr>
            <w:tcW w:w="270" w:type="dxa"/>
          </w:tcPr>
          <w:p w:rsidR="00E90689" w:rsidRPr="002E46A9" w:rsidRDefault="00E90689" w:rsidP="00E90689">
            <w:pPr>
              <w:pStyle w:val="BodyText"/>
              <w:tabs>
                <w:tab w:val="decimal" w:pos="695"/>
              </w:tabs>
              <w:spacing w:after="0"/>
              <w:ind w:right="-156" w:hanging="111"/>
              <w:rPr>
                <w:b/>
                <w:bCs/>
                <w:i/>
                <w:iCs/>
                <w:color w:val="0000FF"/>
                <w:shd w:val="clear" w:color="auto" w:fill="E0E0E0"/>
                <w:cs/>
                <w:lang w:val="en-GB" w:eastAsia="en-GB"/>
              </w:rPr>
            </w:pPr>
          </w:p>
        </w:tc>
        <w:tc>
          <w:tcPr>
            <w:tcW w:w="990" w:type="dxa"/>
            <w:tcBorders>
              <w:top w:val="nil"/>
              <w:left w:val="nil"/>
              <w:bottom w:val="double" w:sz="4" w:space="0" w:color="auto"/>
              <w:right w:val="nil"/>
            </w:tcBorders>
            <w:vAlign w:val="bottom"/>
          </w:tcPr>
          <w:p w:rsidR="00E90689" w:rsidRPr="002E46A9" w:rsidRDefault="00E90689" w:rsidP="00E90689">
            <w:pPr>
              <w:pStyle w:val="BodyText"/>
              <w:spacing w:after="0"/>
              <w:ind w:right="-46"/>
              <w:jc w:val="right"/>
              <w:rPr>
                <w:b/>
                <w:bCs/>
                <w:lang w:val="en-US"/>
              </w:rPr>
            </w:pPr>
            <w:r>
              <w:rPr>
                <w:b/>
                <w:bCs/>
                <w:lang w:val="en-US"/>
              </w:rPr>
              <w:t>(5,570)</w:t>
            </w:r>
          </w:p>
        </w:tc>
        <w:tc>
          <w:tcPr>
            <w:tcW w:w="270" w:type="dxa"/>
          </w:tcPr>
          <w:p w:rsidR="00E90689" w:rsidRPr="002E46A9" w:rsidRDefault="00E90689" w:rsidP="00E90689">
            <w:pPr>
              <w:pStyle w:val="NoSpacing"/>
              <w:rPr>
                <w:b/>
                <w:bCs/>
                <w:lang w:eastAsia="en-GB"/>
              </w:rPr>
            </w:pPr>
          </w:p>
        </w:tc>
        <w:tc>
          <w:tcPr>
            <w:tcW w:w="990" w:type="dxa"/>
            <w:tcBorders>
              <w:top w:val="nil"/>
              <w:left w:val="nil"/>
              <w:bottom w:val="double" w:sz="4" w:space="0" w:color="auto"/>
              <w:right w:val="nil"/>
            </w:tcBorders>
            <w:vAlign w:val="bottom"/>
          </w:tcPr>
          <w:p w:rsidR="00E90689" w:rsidRPr="002E46A9" w:rsidRDefault="00E90689" w:rsidP="00E90689">
            <w:pPr>
              <w:pStyle w:val="BodyText"/>
              <w:spacing w:after="0"/>
              <w:ind w:right="-46"/>
              <w:jc w:val="right"/>
              <w:rPr>
                <w:b/>
                <w:bCs/>
                <w:lang w:val="en-GB" w:eastAsia="en-GB"/>
              </w:rPr>
            </w:pPr>
            <w:r>
              <w:rPr>
                <w:b/>
                <w:bCs/>
                <w:lang w:val="en-GB" w:eastAsia="en-GB"/>
              </w:rPr>
              <w:t>(10,431)</w:t>
            </w:r>
          </w:p>
        </w:tc>
        <w:tc>
          <w:tcPr>
            <w:tcW w:w="270" w:type="dxa"/>
          </w:tcPr>
          <w:p w:rsidR="00E90689" w:rsidRPr="002E46A9" w:rsidRDefault="00E90689" w:rsidP="00E90689">
            <w:pPr>
              <w:pStyle w:val="NoSpacing"/>
              <w:rPr>
                <w:b/>
                <w:bCs/>
                <w:lang w:eastAsia="en-GB"/>
              </w:rPr>
            </w:pPr>
          </w:p>
        </w:tc>
        <w:tc>
          <w:tcPr>
            <w:tcW w:w="1170" w:type="dxa"/>
            <w:tcBorders>
              <w:top w:val="nil"/>
              <w:left w:val="nil"/>
              <w:bottom w:val="double" w:sz="4" w:space="0" w:color="auto"/>
              <w:right w:val="nil"/>
            </w:tcBorders>
            <w:vAlign w:val="bottom"/>
          </w:tcPr>
          <w:p w:rsidR="00E90689" w:rsidRPr="002E46A9" w:rsidRDefault="00E90689" w:rsidP="00E90689">
            <w:pPr>
              <w:pStyle w:val="NoSpacing"/>
              <w:ind w:right="-290" w:firstLine="160"/>
              <w:rPr>
                <w:b/>
                <w:bCs/>
                <w:lang w:eastAsia="en-GB"/>
              </w:rPr>
            </w:pPr>
            <w:r>
              <w:rPr>
                <w:b/>
                <w:bCs/>
                <w:lang w:eastAsia="en-GB"/>
              </w:rPr>
              <w:t>(48,810)</w:t>
            </w:r>
          </w:p>
        </w:tc>
        <w:tc>
          <w:tcPr>
            <w:tcW w:w="270" w:type="dxa"/>
          </w:tcPr>
          <w:p w:rsidR="00E90689" w:rsidRPr="002E46A9" w:rsidRDefault="00E90689" w:rsidP="00E90689">
            <w:pPr>
              <w:pStyle w:val="NoSpacing"/>
              <w:rPr>
                <w:b/>
                <w:bCs/>
                <w:lang w:eastAsia="en-GB"/>
              </w:rPr>
            </w:pPr>
          </w:p>
        </w:tc>
        <w:tc>
          <w:tcPr>
            <w:tcW w:w="1260" w:type="dxa"/>
            <w:tcBorders>
              <w:bottom w:val="double" w:sz="4" w:space="0" w:color="auto"/>
            </w:tcBorders>
          </w:tcPr>
          <w:p w:rsidR="00E90689" w:rsidRPr="00754C43" w:rsidRDefault="00E90689" w:rsidP="00E90689">
            <w:pPr>
              <w:pStyle w:val="BodyText"/>
              <w:spacing w:after="0"/>
              <w:ind w:right="-405" w:firstLine="430"/>
              <w:jc w:val="both"/>
              <w:rPr>
                <w:b/>
                <w:bCs/>
              </w:rPr>
            </w:pPr>
            <w:r w:rsidRPr="00754C43">
              <w:rPr>
                <w:b/>
                <w:bCs/>
              </w:rPr>
              <w:t>(1,357)</w:t>
            </w:r>
          </w:p>
        </w:tc>
        <w:tc>
          <w:tcPr>
            <w:tcW w:w="270" w:type="dxa"/>
          </w:tcPr>
          <w:p w:rsidR="00E90689" w:rsidRPr="002E46A9" w:rsidRDefault="00E90689" w:rsidP="00E90689">
            <w:pPr>
              <w:pStyle w:val="BodyText"/>
              <w:spacing w:after="0"/>
              <w:ind w:right="-46"/>
              <w:jc w:val="right"/>
              <w:rPr>
                <w:b/>
                <w:bCs/>
                <w:lang w:val="en-GB" w:eastAsia="en-GB"/>
              </w:rPr>
            </w:pPr>
          </w:p>
        </w:tc>
        <w:tc>
          <w:tcPr>
            <w:tcW w:w="1170" w:type="dxa"/>
            <w:tcBorders>
              <w:top w:val="nil"/>
              <w:left w:val="nil"/>
              <w:bottom w:val="double" w:sz="4" w:space="0" w:color="auto"/>
              <w:right w:val="nil"/>
            </w:tcBorders>
            <w:vAlign w:val="bottom"/>
          </w:tcPr>
          <w:p w:rsidR="00E90689" w:rsidRPr="002E46A9" w:rsidRDefault="00E90689" w:rsidP="00E90689">
            <w:pPr>
              <w:pStyle w:val="BodyText"/>
              <w:spacing w:after="0"/>
              <w:ind w:right="-46"/>
              <w:jc w:val="right"/>
              <w:rPr>
                <w:b/>
                <w:bCs/>
                <w:lang w:val="en-GB" w:eastAsia="en-GB"/>
              </w:rPr>
            </w:pPr>
            <w:r>
              <w:rPr>
                <w:b/>
                <w:bCs/>
                <w:lang w:val="en-GB" w:eastAsia="en-GB"/>
              </w:rPr>
              <w:t>(66,168)</w:t>
            </w:r>
          </w:p>
        </w:tc>
        <w:tc>
          <w:tcPr>
            <w:tcW w:w="270" w:type="dxa"/>
          </w:tcPr>
          <w:p w:rsidR="00E90689" w:rsidRPr="002E46A9" w:rsidRDefault="00E90689" w:rsidP="00E90689">
            <w:pPr>
              <w:pStyle w:val="NoSpacing"/>
              <w:rPr>
                <w:b/>
                <w:bCs/>
                <w:lang w:eastAsia="en-GB"/>
              </w:rPr>
            </w:pPr>
          </w:p>
        </w:tc>
        <w:tc>
          <w:tcPr>
            <w:tcW w:w="1260" w:type="dxa"/>
            <w:gridSpan w:val="2"/>
            <w:tcBorders>
              <w:top w:val="nil"/>
              <w:left w:val="nil"/>
              <w:bottom w:val="double" w:sz="4" w:space="0" w:color="auto"/>
              <w:right w:val="nil"/>
            </w:tcBorders>
            <w:vAlign w:val="bottom"/>
            <w:hideMark/>
          </w:tcPr>
          <w:p w:rsidR="00E90689" w:rsidRPr="002E46A9" w:rsidRDefault="00E90689" w:rsidP="00E90689">
            <w:pPr>
              <w:spacing w:line="240" w:lineRule="atLeast"/>
              <w:ind w:left="-100" w:right="-20"/>
              <w:jc w:val="right"/>
              <w:rPr>
                <w:b/>
                <w:bCs/>
                <w:lang w:val="en-GB" w:bidi="ar-SA"/>
              </w:rPr>
            </w:pPr>
            <w:r w:rsidRPr="002E46A9">
              <w:rPr>
                <w:b/>
                <w:bCs/>
                <w:lang w:val="en-GB" w:bidi="ar-SA"/>
              </w:rPr>
              <w:t>(111,728)</w:t>
            </w:r>
          </w:p>
        </w:tc>
        <w:tc>
          <w:tcPr>
            <w:tcW w:w="270" w:type="dxa"/>
          </w:tcPr>
          <w:p w:rsidR="00E90689" w:rsidRPr="002E46A9" w:rsidRDefault="00E90689" w:rsidP="00E90689">
            <w:pPr>
              <w:spacing w:line="240" w:lineRule="atLeast"/>
              <w:ind w:left="-100" w:right="-20"/>
              <w:jc w:val="right"/>
              <w:rPr>
                <w:b/>
                <w:bCs/>
                <w:lang w:val="en-GB" w:bidi="ar-SA"/>
              </w:rPr>
            </w:pPr>
          </w:p>
        </w:tc>
        <w:tc>
          <w:tcPr>
            <w:tcW w:w="1170" w:type="dxa"/>
            <w:tcBorders>
              <w:top w:val="nil"/>
              <w:left w:val="nil"/>
              <w:bottom w:val="double" w:sz="4" w:space="0" w:color="auto"/>
              <w:right w:val="nil"/>
            </w:tcBorders>
            <w:vAlign w:val="bottom"/>
            <w:hideMark/>
          </w:tcPr>
          <w:p w:rsidR="00E90689" w:rsidRPr="002E46A9" w:rsidRDefault="00E90689" w:rsidP="00E90689">
            <w:pPr>
              <w:spacing w:line="240" w:lineRule="atLeast"/>
              <w:ind w:left="-100" w:right="-20"/>
              <w:jc w:val="right"/>
              <w:rPr>
                <w:b/>
                <w:bCs/>
                <w:lang w:val="en-GB" w:bidi="ar-SA"/>
              </w:rPr>
            </w:pPr>
            <w:r w:rsidRPr="002E46A9">
              <w:rPr>
                <w:b/>
                <w:bCs/>
                <w:lang w:val="en-GB" w:bidi="ar-SA"/>
              </w:rPr>
              <w:t>(12,135)</w:t>
            </w:r>
          </w:p>
        </w:tc>
        <w:tc>
          <w:tcPr>
            <w:tcW w:w="270" w:type="dxa"/>
          </w:tcPr>
          <w:p w:rsidR="00E90689" w:rsidRPr="002E46A9" w:rsidRDefault="00E90689" w:rsidP="00E90689">
            <w:pPr>
              <w:spacing w:line="240" w:lineRule="atLeast"/>
              <w:ind w:left="-100" w:right="-20"/>
              <w:jc w:val="right"/>
              <w:rPr>
                <w:b/>
                <w:bCs/>
                <w:lang w:val="en-GB" w:bidi="ar-SA"/>
              </w:rPr>
            </w:pPr>
          </w:p>
        </w:tc>
        <w:tc>
          <w:tcPr>
            <w:tcW w:w="1080" w:type="dxa"/>
            <w:tcBorders>
              <w:top w:val="nil"/>
              <w:left w:val="nil"/>
              <w:bottom w:val="double" w:sz="4" w:space="0" w:color="auto"/>
              <w:right w:val="nil"/>
            </w:tcBorders>
            <w:vAlign w:val="bottom"/>
            <w:hideMark/>
          </w:tcPr>
          <w:p w:rsidR="00E90689" w:rsidRPr="002E46A9" w:rsidRDefault="00E90689" w:rsidP="00E90689">
            <w:pPr>
              <w:spacing w:line="240" w:lineRule="atLeast"/>
              <w:ind w:left="-100" w:right="-20"/>
              <w:jc w:val="right"/>
              <w:rPr>
                <w:b/>
                <w:bCs/>
                <w:lang w:val="en-GB" w:bidi="ar-SA"/>
              </w:rPr>
            </w:pPr>
            <w:r w:rsidRPr="002E46A9">
              <w:rPr>
                <w:b/>
                <w:bCs/>
                <w:lang w:val="en-GB" w:bidi="ar-SA"/>
              </w:rPr>
              <w:t>(2,638)</w:t>
            </w:r>
          </w:p>
        </w:tc>
        <w:tc>
          <w:tcPr>
            <w:tcW w:w="270" w:type="dxa"/>
          </w:tcPr>
          <w:p w:rsidR="00E90689" w:rsidRPr="002E46A9" w:rsidRDefault="00E90689" w:rsidP="00E90689">
            <w:pPr>
              <w:spacing w:line="240" w:lineRule="atLeast"/>
              <w:ind w:left="-100" w:right="-20"/>
              <w:jc w:val="right"/>
              <w:rPr>
                <w:b/>
                <w:bCs/>
                <w:lang w:val="en-GB" w:bidi="ar-SA"/>
              </w:rPr>
            </w:pPr>
          </w:p>
        </w:tc>
        <w:tc>
          <w:tcPr>
            <w:tcW w:w="990" w:type="dxa"/>
            <w:tcBorders>
              <w:top w:val="nil"/>
              <w:left w:val="nil"/>
              <w:bottom w:val="double" w:sz="4" w:space="0" w:color="auto"/>
              <w:right w:val="nil"/>
            </w:tcBorders>
            <w:vAlign w:val="bottom"/>
            <w:hideMark/>
          </w:tcPr>
          <w:p w:rsidR="00E90689" w:rsidRPr="002E46A9" w:rsidRDefault="00E90689" w:rsidP="00E90689">
            <w:pPr>
              <w:spacing w:line="240" w:lineRule="atLeast"/>
              <w:ind w:left="-100" w:right="-20"/>
              <w:jc w:val="right"/>
              <w:rPr>
                <w:b/>
                <w:bCs/>
                <w:lang w:val="en-GB" w:bidi="ar-SA"/>
              </w:rPr>
            </w:pPr>
            <w:r w:rsidRPr="002E46A9">
              <w:rPr>
                <w:b/>
                <w:bCs/>
                <w:lang w:val="en-GB" w:bidi="ar-SA"/>
              </w:rPr>
              <w:t>(126,501)</w:t>
            </w:r>
          </w:p>
        </w:tc>
      </w:tr>
    </w:tbl>
    <w:p w:rsidR="006941EA" w:rsidRDefault="006941EA" w:rsidP="00595154">
      <w:pPr>
        <w:pStyle w:val="block"/>
        <w:spacing w:after="0" w:line="240" w:lineRule="auto"/>
        <w:ind w:left="1152" w:right="380" w:hanging="18"/>
        <w:jc w:val="both"/>
        <w:rPr>
          <w:spacing w:val="-2"/>
        </w:rPr>
        <w:sectPr w:rsidR="006941EA" w:rsidSect="006941EA">
          <w:pgSz w:w="16840" w:h="11907" w:orient="landscape" w:code="9"/>
          <w:pgMar w:top="691" w:right="1152" w:bottom="1017" w:left="1152" w:header="720" w:footer="720" w:gutter="0"/>
          <w:cols w:space="720"/>
          <w:docGrid w:linePitch="360"/>
        </w:sectPr>
      </w:pPr>
    </w:p>
    <w:p w:rsidR="00527527" w:rsidRPr="000A4D45" w:rsidRDefault="00527527" w:rsidP="00527527">
      <w:pPr>
        <w:pStyle w:val="block"/>
        <w:spacing w:after="0" w:line="240" w:lineRule="auto"/>
        <w:ind w:left="1152" w:right="380" w:hanging="18"/>
        <w:jc w:val="both"/>
        <w:rPr>
          <w:b/>
          <w:bCs/>
          <w:i/>
          <w:iCs/>
          <w:spacing w:val="-2"/>
        </w:rPr>
      </w:pPr>
      <w:r w:rsidRPr="000A4D45">
        <w:rPr>
          <w:b/>
          <w:bCs/>
          <w:i/>
          <w:iCs/>
          <w:spacing w:val="-2"/>
        </w:rPr>
        <w:lastRenderedPageBreak/>
        <w:t>Credit risk</w:t>
      </w:r>
    </w:p>
    <w:p w:rsidR="00527527" w:rsidRPr="000A4D45" w:rsidRDefault="00527527" w:rsidP="00527527">
      <w:pPr>
        <w:pStyle w:val="block"/>
        <w:spacing w:after="0" w:line="240" w:lineRule="auto"/>
        <w:ind w:left="1152" w:right="380" w:hanging="18"/>
        <w:jc w:val="both"/>
        <w:rPr>
          <w:spacing w:val="-2"/>
        </w:rPr>
      </w:pPr>
    </w:p>
    <w:p w:rsidR="00527527" w:rsidRPr="000A4D45" w:rsidRDefault="00527527" w:rsidP="00F44F33">
      <w:pPr>
        <w:pStyle w:val="block"/>
        <w:spacing w:after="0" w:line="240" w:lineRule="auto"/>
        <w:ind w:left="1152"/>
        <w:jc w:val="both"/>
        <w:rPr>
          <w:spacing w:val="-2"/>
        </w:rPr>
      </w:pPr>
      <w:r w:rsidRPr="000A4D45">
        <w:rPr>
          <w:spacing w:val="-2"/>
        </w:rPr>
        <w:t>Credit risk is the potential financial loss resulting from the failure of a customer or counterparty to settle its financial and contractual obligations to the Group as and when they fall due.</w:t>
      </w:r>
    </w:p>
    <w:p w:rsidR="00527527" w:rsidRPr="000A4D45" w:rsidRDefault="00527527" w:rsidP="00F44F33">
      <w:pPr>
        <w:pStyle w:val="block"/>
        <w:spacing w:after="0" w:line="240" w:lineRule="auto"/>
        <w:ind w:left="1152"/>
        <w:jc w:val="both"/>
        <w:rPr>
          <w:spacing w:val="-2"/>
        </w:rPr>
      </w:pPr>
    </w:p>
    <w:p w:rsidR="00527527" w:rsidRPr="000A4D45" w:rsidRDefault="00527527" w:rsidP="00F44F33">
      <w:pPr>
        <w:pStyle w:val="block"/>
        <w:spacing w:after="0" w:line="240" w:lineRule="auto"/>
        <w:ind w:left="1152"/>
        <w:jc w:val="both"/>
        <w:rPr>
          <w:spacing w:val="-2"/>
        </w:rPr>
      </w:pPr>
      <w:r w:rsidRPr="000A4D45">
        <w:rPr>
          <w:spacing w:val="-2"/>
        </w:rPr>
        <w:t>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statement of financial position.  However, due to the large number of parties comprising the Group’s customer base, Management does not anticipate material losses from its debt collection.</w:t>
      </w:r>
    </w:p>
    <w:p w:rsidR="00527527" w:rsidRPr="000A4D45" w:rsidRDefault="00527527" w:rsidP="00F44F33">
      <w:pPr>
        <w:pStyle w:val="block"/>
        <w:spacing w:after="0" w:line="240" w:lineRule="auto"/>
        <w:ind w:left="1152"/>
        <w:jc w:val="both"/>
        <w:rPr>
          <w:spacing w:val="-2"/>
        </w:rPr>
      </w:pPr>
    </w:p>
    <w:p w:rsidR="00527527" w:rsidRPr="000A4D45" w:rsidRDefault="00527527" w:rsidP="00527527">
      <w:pPr>
        <w:pStyle w:val="block"/>
        <w:spacing w:after="0" w:line="240" w:lineRule="auto"/>
        <w:ind w:left="1152" w:right="380" w:hanging="18"/>
        <w:jc w:val="both"/>
        <w:rPr>
          <w:b/>
          <w:bCs/>
          <w:i/>
          <w:iCs/>
          <w:spacing w:val="-2"/>
        </w:rPr>
      </w:pPr>
      <w:r w:rsidRPr="000A4D45">
        <w:rPr>
          <w:b/>
          <w:bCs/>
          <w:i/>
          <w:iCs/>
          <w:spacing w:val="-2"/>
        </w:rPr>
        <w:t xml:space="preserve">Liquidity risk </w:t>
      </w:r>
    </w:p>
    <w:p w:rsidR="00527527" w:rsidRPr="000A4D45" w:rsidRDefault="00527527" w:rsidP="00527527">
      <w:pPr>
        <w:pStyle w:val="block"/>
        <w:spacing w:after="0" w:line="240" w:lineRule="auto"/>
        <w:ind w:left="1152" w:right="380" w:hanging="18"/>
        <w:jc w:val="both"/>
        <w:rPr>
          <w:b/>
          <w:bCs/>
          <w:spacing w:val="-2"/>
        </w:rPr>
      </w:pPr>
    </w:p>
    <w:p w:rsidR="00527527" w:rsidRPr="000A4D45" w:rsidRDefault="00527527" w:rsidP="00F44F33">
      <w:pPr>
        <w:pStyle w:val="block"/>
        <w:spacing w:after="0" w:line="240" w:lineRule="auto"/>
        <w:ind w:left="1152"/>
        <w:jc w:val="both"/>
        <w:rPr>
          <w:spacing w:val="-2"/>
        </w:rPr>
      </w:pPr>
      <w:r w:rsidRPr="000A4D45">
        <w:rPr>
          <w:spacing w:val="-2"/>
        </w:rPr>
        <w:t>The Group monitors its liquidity risk and maintains a level of cash and cash equivalents deemed adequate by management to finance the Group’s operations and to mitigate the effects of fluctuations in cash flows.</w:t>
      </w:r>
    </w:p>
    <w:p w:rsidR="000B003E" w:rsidRPr="00F44F33" w:rsidRDefault="000B003E" w:rsidP="00F44F33">
      <w:pPr>
        <w:pStyle w:val="block"/>
        <w:spacing w:after="0" w:line="240" w:lineRule="auto"/>
        <w:ind w:left="1152"/>
        <w:jc w:val="both"/>
        <w:rPr>
          <w:spacing w:val="-2"/>
        </w:rPr>
      </w:pPr>
    </w:p>
    <w:p w:rsidR="00E02B62" w:rsidRPr="000A4D45" w:rsidRDefault="00E02B62" w:rsidP="00BA190F">
      <w:pPr>
        <w:pStyle w:val="block"/>
        <w:spacing w:after="0" w:line="240" w:lineRule="atLeast"/>
        <w:ind w:right="-7" w:firstLine="557"/>
        <w:jc w:val="both"/>
        <w:rPr>
          <w:b/>
          <w:bCs/>
          <w:i/>
          <w:iCs/>
          <w:spacing w:val="-2"/>
        </w:rPr>
      </w:pPr>
      <w:r w:rsidRPr="000A4D45">
        <w:rPr>
          <w:b/>
          <w:bCs/>
          <w:i/>
          <w:iCs/>
          <w:spacing w:val="-2"/>
        </w:rPr>
        <w:t>C</w:t>
      </w:r>
      <w:r w:rsidR="00457F9B" w:rsidRPr="000A4D45">
        <w:rPr>
          <w:b/>
          <w:bCs/>
          <w:i/>
          <w:iCs/>
          <w:spacing w:val="-2"/>
        </w:rPr>
        <w:t>arrying amounts and fair values</w:t>
      </w:r>
    </w:p>
    <w:p w:rsidR="002A4ECE" w:rsidRPr="00F44F33" w:rsidRDefault="002A4ECE" w:rsidP="00F44F33">
      <w:pPr>
        <w:pStyle w:val="block"/>
        <w:spacing w:after="0" w:line="240" w:lineRule="auto"/>
        <w:ind w:left="1152"/>
        <w:jc w:val="both"/>
        <w:rPr>
          <w:spacing w:val="-2"/>
        </w:rPr>
      </w:pPr>
    </w:p>
    <w:p w:rsidR="00F44F33" w:rsidRPr="00F44F33" w:rsidRDefault="00A91D7B" w:rsidP="00F44F33">
      <w:pPr>
        <w:pStyle w:val="block"/>
        <w:spacing w:after="0" w:line="240" w:lineRule="auto"/>
        <w:ind w:left="1152"/>
        <w:jc w:val="both"/>
        <w:rPr>
          <w:spacing w:val="-2"/>
        </w:rPr>
      </w:pPr>
      <w:r>
        <w:rPr>
          <w:spacing w:val="-2"/>
        </w:rPr>
        <w:t>Fair values of c</w:t>
      </w:r>
      <w:r w:rsidR="00F44F33" w:rsidRPr="00F44F33">
        <w:rPr>
          <w:spacing w:val="-2"/>
        </w:rPr>
        <w:t xml:space="preserve">urrent financial assets and liabilities </w:t>
      </w:r>
      <w:r>
        <w:rPr>
          <w:spacing w:val="-2"/>
        </w:rPr>
        <w:t>approximate to t</w:t>
      </w:r>
      <w:r w:rsidR="00F44F33" w:rsidRPr="00F44F33">
        <w:rPr>
          <w:spacing w:val="-2"/>
        </w:rPr>
        <w:t>he carrying</w:t>
      </w:r>
      <w:r>
        <w:rPr>
          <w:spacing w:val="-2"/>
        </w:rPr>
        <w:t xml:space="preserve"> values</w:t>
      </w:r>
      <w:r w:rsidR="00F44F33" w:rsidRPr="00F44F33">
        <w:rPr>
          <w:spacing w:val="-2"/>
        </w:rPr>
        <w:t xml:space="preserve"> </w:t>
      </w:r>
      <w:r>
        <w:rPr>
          <w:spacing w:val="-2"/>
        </w:rPr>
        <w:t xml:space="preserve">as these financial instruments have </w:t>
      </w:r>
      <w:r w:rsidR="00F44F33" w:rsidRPr="00F44F33">
        <w:rPr>
          <w:spacing w:val="-2"/>
        </w:rPr>
        <w:t>short-term maturit</w:t>
      </w:r>
      <w:r>
        <w:rPr>
          <w:spacing w:val="-2"/>
        </w:rPr>
        <w:t>y</w:t>
      </w:r>
      <w:r w:rsidR="00F44F33" w:rsidRPr="00F44F33">
        <w:rPr>
          <w:spacing w:val="-2"/>
        </w:rPr>
        <w:t>.</w:t>
      </w:r>
    </w:p>
    <w:p w:rsidR="00F44F33" w:rsidRPr="00F44F33" w:rsidRDefault="00F44F33" w:rsidP="00F44F33">
      <w:pPr>
        <w:pStyle w:val="block"/>
        <w:spacing w:after="0" w:line="240" w:lineRule="auto"/>
        <w:ind w:left="1152"/>
        <w:jc w:val="both"/>
        <w:rPr>
          <w:spacing w:val="-2"/>
        </w:rPr>
      </w:pPr>
    </w:p>
    <w:p w:rsidR="009F78D6" w:rsidRPr="00F44F33" w:rsidRDefault="00A91D7B" w:rsidP="00F44F33">
      <w:pPr>
        <w:pStyle w:val="block"/>
        <w:spacing w:after="0" w:line="240" w:lineRule="auto"/>
        <w:ind w:left="1152"/>
        <w:jc w:val="both"/>
        <w:rPr>
          <w:spacing w:val="-2"/>
        </w:rPr>
      </w:pPr>
      <w:r>
        <w:rPr>
          <w:spacing w:val="-2"/>
        </w:rPr>
        <w:t>Fair values of s</w:t>
      </w:r>
      <w:r w:rsidR="009F78D6" w:rsidRPr="00F44F33">
        <w:rPr>
          <w:spacing w:val="-2"/>
        </w:rPr>
        <w:t xml:space="preserve">hort-term loans to related parties and short-term loans from </w:t>
      </w:r>
      <w:r w:rsidR="00482A2F" w:rsidRPr="00F44F33">
        <w:rPr>
          <w:spacing w:val="-2"/>
        </w:rPr>
        <w:t xml:space="preserve">related parties </w:t>
      </w:r>
      <w:r>
        <w:rPr>
          <w:spacing w:val="-2"/>
        </w:rPr>
        <w:t xml:space="preserve">approximate to </w:t>
      </w:r>
      <w:r w:rsidR="00482A2F" w:rsidRPr="00F44F33">
        <w:rPr>
          <w:spacing w:val="-2"/>
        </w:rPr>
        <w:t xml:space="preserve">the carrying values </w:t>
      </w:r>
      <w:r>
        <w:rPr>
          <w:spacing w:val="-2"/>
        </w:rPr>
        <w:t>as interest rates approximate to market rates and these financial instruments have</w:t>
      </w:r>
      <w:r w:rsidR="00482A2F" w:rsidRPr="00F44F33">
        <w:rPr>
          <w:spacing w:val="-2"/>
        </w:rPr>
        <w:t xml:space="preserve"> </w:t>
      </w:r>
      <w:r>
        <w:rPr>
          <w:spacing w:val="-2"/>
        </w:rPr>
        <w:t xml:space="preserve">   </w:t>
      </w:r>
      <w:r w:rsidR="00482A2F" w:rsidRPr="00F44F33">
        <w:rPr>
          <w:spacing w:val="-2"/>
        </w:rPr>
        <w:t>short-term maturity.</w:t>
      </w:r>
    </w:p>
    <w:p w:rsidR="00482A2F" w:rsidRPr="00F44F33" w:rsidRDefault="00482A2F" w:rsidP="00F44F33">
      <w:pPr>
        <w:pStyle w:val="block"/>
        <w:spacing w:after="0" w:line="240" w:lineRule="auto"/>
        <w:ind w:left="1152"/>
        <w:jc w:val="both"/>
        <w:rPr>
          <w:spacing w:val="-2"/>
        </w:rPr>
      </w:pPr>
    </w:p>
    <w:p w:rsidR="00482A2F" w:rsidRPr="00F44F33" w:rsidRDefault="00482A2F" w:rsidP="00F44F33">
      <w:pPr>
        <w:pStyle w:val="block"/>
        <w:spacing w:after="0" w:line="240" w:lineRule="auto"/>
        <w:ind w:left="1152"/>
        <w:jc w:val="both"/>
        <w:rPr>
          <w:spacing w:val="-2"/>
        </w:rPr>
      </w:pPr>
      <w:r w:rsidRPr="00F44F33">
        <w:rPr>
          <w:spacing w:val="-2"/>
        </w:rPr>
        <w:t>Finance lease liabilities have the carrying values approximate</w:t>
      </w:r>
      <w:r w:rsidR="0013383E">
        <w:rPr>
          <w:spacing w:val="-2"/>
        </w:rPr>
        <w:t xml:space="preserve"> to</w:t>
      </w:r>
      <w:r w:rsidRPr="00F44F33">
        <w:rPr>
          <w:spacing w:val="-2"/>
        </w:rPr>
        <w:t xml:space="preserve"> their fair value due to interest rates approximate to market rates.</w:t>
      </w:r>
    </w:p>
    <w:p w:rsidR="00482A2F" w:rsidRPr="00F44F33" w:rsidRDefault="00482A2F" w:rsidP="00F44F33">
      <w:pPr>
        <w:pStyle w:val="block"/>
        <w:spacing w:after="0" w:line="240" w:lineRule="auto"/>
        <w:ind w:left="1152"/>
        <w:jc w:val="both"/>
        <w:rPr>
          <w:spacing w:val="-2"/>
        </w:rPr>
      </w:pPr>
    </w:p>
    <w:p w:rsidR="00482A2F" w:rsidRPr="00F44F33" w:rsidRDefault="0013383E" w:rsidP="00F44F33">
      <w:pPr>
        <w:pStyle w:val="block"/>
        <w:spacing w:after="0" w:line="240" w:lineRule="auto"/>
        <w:ind w:left="1152"/>
        <w:jc w:val="both"/>
        <w:rPr>
          <w:spacing w:val="-2"/>
        </w:rPr>
      </w:pPr>
      <w:r>
        <w:rPr>
          <w:spacing w:val="-2"/>
        </w:rPr>
        <w:t>Fair values of s</w:t>
      </w:r>
      <w:r w:rsidR="00482A2F" w:rsidRPr="00F44F33">
        <w:rPr>
          <w:spacing w:val="-2"/>
        </w:rPr>
        <w:t xml:space="preserve">hort-term loans and long-term loans </w:t>
      </w:r>
      <w:r>
        <w:rPr>
          <w:spacing w:val="-2"/>
        </w:rPr>
        <w:t xml:space="preserve">approximate to </w:t>
      </w:r>
      <w:r w:rsidR="00482A2F" w:rsidRPr="00F44F33">
        <w:rPr>
          <w:spacing w:val="-2"/>
        </w:rPr>
        <w:t xml:space="preserve">the carrying values due to interest rates </w:t>
      </w:r>
      <w:r>
        <w:rPr>
          <w:spacing w:val="-2"/>
        </w:rPr>
        <w:t xml:space="preserve">reference to </w:t>
      </w:r>
      <w:r w:rsidR="00482A2F" w:rsidRPr="00F44F33">
        <w:rPr>
          <w:spacing w:val="-2"/>
        </w:rPr>
        <w:t>market rate</w:t>
      </w:r>
      <w:r>
        <w:rPr>
          <w:spacing w:val="-2"/>
        </w:rPr>
        <w:t>s</w:t>
      </w:r>
      <w:r w:rsidR="00482A2F" w:rsidRPr="00F44F33">
        <w:rPr>
          <w:spacing w:val="-2"/>
        </w:rPr>
        <w:t>.</w:t>
      </w:r>
    </w:p>
    <w:p w:rsidR="002E46A9" w:rsidRPr="00F44F33" w:rsidRDefault="002E46A9" w:rsidP="00F44F33">
      <w:pPr>
        <w:pStyle w:val="block"/>
        <w:spacing w:after="0" w:line="240" w:lineRule="auto"/>
        <w:ind w:left="1152"/>
        <w:jc w:val="both"/>
        <w:rPr>
          <w:spacing w:val="-2"/>
        </w:rPr>
      </w:pPr>
    </w:p>
    <w:p w:rsidR="001E57AB" w:rsidRPr="000A4D45" w:rsidRDefault="003B1F8C" w:rsidP="003B1F8C">
      <w:pPr>
        <w:pStyle w:val="Heading1"/>
        <w:numPr>
          <w:ilvl w:val="0"/>
          <w:numId w:val="26"/>
        </w:numPr>
        <w:tabs>
          <w:tab w:val="left" w:pos="567"/>
        </w:tabs>
        <w:spacing w:before="0" w:after="0" w:line="240" w:lineRule="auto"/>
        <w:ind w:left="1134" w:hanging="594"/>
        <w:jc w:val="both"/>
        <w:rPr>
          <w:b/>
          <w:bCs/>
          <w:i w:val="0"/>
          <w:iCs/>
        </w:rPr>
      </w:pPr>
      <w:r w:rsidRPr="000A4D45">
        <w:rPr>
          <w:b/>
          <w:bCs/>
          <w:i w:val="0"/>
          <w:iCs/>
        </w:rPr>
        <w:t>C</w:t>
      </w:r>
      <w:r w:rsidR="001E57AB" w:rsidRPr="000A4D45">
        <w:rPr>
          <w:b/>
          <w:bCs/>
          <w:i w:val="0"/>
          <w:iCs/>
        </w:rPr>
        <w:t>ommitments with non-related parties</w:t>
      </w:r>
    </w:p>
    <w:p w:rsidR="00E575DD" w:rsidRPr="000A4D45" w:rsidRDefault="00E575DD" w:rsidP="001E57AB">
      <w:pPr>
        <w:pStyle w:val="BodyText"/>
        <w:tabs>
          <w:tab w:val="left" w:pos="567"/>
        </w:tabs>
        <w:spacing w:after="0" w:line="240" w:lineRule="auto"/>
        <w:jc w:val="both"/>
        <w:rPr>
          <w:b/>
          <w:lang w:val="en-US"/>
        </w:rPr>
      </w:pPr>
    </w:p>
    <w:tbl>
      <w:tblPr>
        <w:tblW w:w="9270" w:type="dxa"/>
        <w:tblInd w:w="1080" w:type="dxa"/>
        <w:tblLayout w:type="fixed"/>
        <w:tblCellMar>
          <w:left w:w="79" w:type="dxa"/>
          <w:right w:w="79" w:type="dxa"/>
        </w:tblCellMar>
        <w:tblLook w:val="0000" w:firstRow="0" w:lastRow="0" w:firstColumn="0" w:lastColumn="0" w:noHBand="0" w:noVBand="0"/>
      </w:tblPr>
      <w:tblGrid>
        <w:gridCol w:w="3870"/>
        <w:gridCol w:w="1170"/>
        <w:gridCol w:w="180"/>
        <w:gridCol w:w="1260"/>
        <w:gridCol w:w="180"/>
        <w:gridCol w:w="1170"/>
        <w:gridCol w:w="180"/>
        <w:gridCol w:w="1260"/>
      </w:tblGrid>
      <w:tr w:rsidR="00E575DD" w:rsidRPr="000A4D45" w:rsidTr="002A705D">
        <w:trPr>
          <w:cantSplit/>
          <w:tblHeader/>
        </w:trPr>
        <w:tc>
          <w:tcPr>
            <w:tcW w:w="3870" w:type="dxa"/>
            <w:shd w:val="clear" w:color="auto" w:fill="auto"/>
          </w:tcPr>
          <w:p w:rsidR="00E575DD" w:rsidRPr="000A4D45" w:rsidRDefault="00E575DD" w:rsidP="00525941">
            <w:pPr>
              <w:spacing w:line="240" w:lineRule="atLeast"/>
            </w:pPr>
          </w:p>
          <w:p w:rsidR="00E575DD" w:rsidRPr="000A4D45" w:rsidRDefault="00E575DD" w:rsidP="00525941">
            <w:pPr>
              <w:spacing w:line="240" w:lineRule="atLeast"/>
            </w:pPr>
          </w:p>
        </w:tc>
        <w:tc>
          <w:tcPr>
            <w:tcW w:w="2610" w:type="dxa"/>
            <w:gridSpan w:val="3"/>
            <w:shd w:val="clear" w:color="auto" w:fill="auto"/>
          </w:tcPr>
          <w:p w:rsidR="00E575DD" w:rsidRPr="000A4D45" w:rsidRDefault="00E575DD" w:rsidP="00525941">
            <w:pPr>
              <w:pStyle w:val="acctmergecolhdg"/>
              <w:spacing w:line="240" w:lineRule="atLeast"/>
            </w:pPr>
            <w:r w:rsidRPr="000A4D45">
              <w:t xml:space="preserve">Consolidated </w:t>
            </w:r>
          </w:p>
          <w:p w:rsidR="00E575DD" w:rsidRPr="000A4D45" w:rsidRDefault="00E575DD" w:rsidP="00525941">
            <w:pPr>
              <w:pStyle w:val="acctmergecolhdg"/>
              <w:spacing w:line="240" w:lineRule="atLeast"/>
            </w:pPr>
            <w:r w:rsidRPr="000A4D45">
              <w:t xml:space="preserve">financial statements </w:t>
            </w:r>
          </w:p>
        </w:tc>
        <w:tc>
          <w:tcPr>
            <w:tcW w:w="180" w:type="dxa"/>
            <w:shd w:val="clear" w:color="auto" w:fill="auto"/>
          </w:tcPr>
          <w:p w:rsidR="00E575DD" w:rsidRPr="000A4D45" w:rsidRDefault="00E575DD" w:rsidP="00525941">
            <w:pPr>
              <w:pStyle w:val="acctmergecolhdg"/>
              <w:spacing w:line="240" w:lineRule="atLeast"/>
            </w:pPr>
          </w:p>
        </w:tc>
        <w:tc>
          <w:tcPr>
            <w:tcW w:w="2610" w:type="dxa"/>
            <w:gridSpan w:val="3"/>
            <w:shd w:val="clear" w:color="auto" w:fill="auto"/>
          </w:tcPr>
          <w:p w:rsidR="00E575DD" w:rsidRPr="000A4D45" w:rsidRDefault="00E575DD" w:rsidP="00525941">
            <w:pPr>
              <w:pStyle w:val="acctmergecolhdg"/>
              <w:spacing w:line="240" w:lineRule="atLeast"/>
            </w:pPr>
            <w:r w:rsidRPr="000A4D45">
              <w:t xml:space="preserve">Separate </w:t>
            </w:r>
          </w:p>
          <w:p w:rsidR="00E575DD" w:rsidRPr="000A4D45" w:rsidRDefault="00E575DD" w:rsidP="00525941">
            <w:pPr>
              <w:pStyle w:val="acctmergecolhdg"/>
              <w:spacing w:line="240" w:lineRule="atLeast"/>
            </w:pPr>
            <w:r w:rsidRPr="000A4D45">
              <w:t xml:space="preserve">financial statements </w:t>
            </w:r>
          </w:p>
        </w:tc>
      </w:tr>
      <w:tr w:rsidR="00DB2937" w:rsidRPr="000A4D45" w:rsidTr="002D163B">
        <w:trPr>
          <w:cantSplit/>
          <w:tblHeader/>
        </w:trPr>
        <w:tc>
          <w:tcPr>
            <w:tcW w:w="3870" w:type="dxa"/>
            <w:shd w:val="clear" w:color="auto" w:fill="auto"/>
          </w:tcPr>
          <w:p w:rsidR="00DB2937" w:rsidRPr="000A4D45" w:rsidRDefault="00DB2937" w:rsidP="00DB2937">
            <w:pPr>
              <w:pStyle w:val="acctfourfigures"/>
              <w:spacing w:line="240" w:lineRule="atLeast"/>
              <w:jc w:val="center"/>
            </w:pPr>
          </w:p>
        </w:tc>
        <w:tc>
          <w:tcPr>
            <w:tcW w:w="1170" w:type="dxa"/>
            <w:shd w:val="clear" w:color="auto" w:fill="auto"/>
            <w:vAlign w:val="bottom"/>
          </w:tcPr>
          <w:p w:rsidR="00DB2937" w:rsidRPr="000A4D45" w:rsidRDefault="00DB2937" w:rsidP="00DB2937">
            <w:pPr>
              <w:pStyle w:val="acctmergecolhdg"/>
              <w:spacing w:line="240" w:lineRule="atLeast"/>
              <w:rPr>
                <w:b w:val="0"/>
                <w:bCs/>
              </w:rPr>
            </w:pPr>
            <w:r w:rsidRPr="000A4D45">
              <w:rPr>
                <w:b w:val="0"/>
                <w:bCs/>
              </w:rPr>
              <w:t>2019</w:t>
            </w:r>
          </w:p>
        </w:tc>
        <w:tc>
          <w:tcPr>
            <w:tcW w:w="180" w:type="dxa"/>
            <w:shd w:val="clear" w:color="auto" w:fill="auto"/>
            <w:vAlign w:val="bottom"/>
          </w:tcPr>
          <w:p w:rsidR="00DB2937" w:rsidRPr="000A4D45" w:rsidRDefault="00DB2937" w:rsidP="00DB2937">
            <w:pPr>
              <w:pStyle w:val="acctmergecolhdg"/>
              <w:spacing w:line="240" w:lineRule="atLeast"/>
              <w:rPr>
                <w:b w:val="0"/>
                <w:bCs/>
              </w:rPr>
            </w:pPr>
          </w:p>
        </w:tc>
        <w:tc>
          <w:tcPr>
            <w:tcW w:w="1260" w:type="dxa"/>
            <w:shd w:val="clear" w:color="auto" w:fill="auto"/>
            <w:vAlign w:val="bottom"/>
          </w:tcPr>
          <w:p w:rsidR="00DB2937" w:rsidRPr="000A4D45" w:rsidRDefault="00DB2937" w:rsidP="00DB2937">
            <w:pPr>
              <w:pStyle w:val="acctmergecolhdg"/>
              <w:spacing w:line="240" w:lineRule="atLeast"/>
              <w:ind w:left="-79" w:right="-79"/>
              <w:rPr>
                <w:b w:val="0"/>
                <w:bCs/>
              </w:rPr>
            </w:pPr>
            <w:r w:rsidRPr="000A4D45">
              <w:rPr>
                <w:b w:val="0"/>
                <w:bCs/>
              </w:rPr>
              <w:t>2018</w:t>
            </w:r>
          </w:p>
        </w:tc>
        <w:tc>
          <w:tcPr>
            <w:tcW w:w="180" w:type="dxa"/>
            <w:shd w:val="clear" w:color="auto" w:fill="auto"/>
            <w:vAlign w:val="center"/>
          </w:tcPr>
          <w:p w:rsidR="00DB2937" w:rsidRPr="000A4D45" w:rsidRDefault="00DB2937" w:rsidP="00DB2937">
            <w:pPr>
              <w:pStyle w:val="acctmergecolhdg"/>
              <w:spacing w:line="240" w:lineRule="atLeast"/>
              <w:rPr>
                <w:b w:val="0"/>
                <w:bCs/>
              </w:rPr>
            </w:pPr>
          </w:p>
        </w:tc>
        <w:tc>
          <w:tcPr>
            <w:tcW w:w="1170" w:type="dxa"/>
            <w:shd w:val="clear" w:color="auto" w:fill="auto"/>
            <w:vAlign w:val="bottom"/>
          </w:tcPr>
          <w:p w:rsidR="00DB2937" w:rsidRPr="000A4D45" w:rsidRDefault="00DB2937" w:rsidP="00DB2937">
            <w:pPr>
              <w:pStyle w:val="acctmergecolhdg"/>
              <w:spacing w:line="240" w:lineRule="atLeast"/>
              <w:rPr>
                <w:b w:val="0"/>
                <w:bCs/>
              </w:rPr>
            </w:pPr>
            <w:r w:rsidRPr="000A4D45">
              <w:rPr>
                <w:b w:val="0"/>
                <w:bCs/>
              </w:rPr>
              <w:t>2019</w:t>
            </w:r>
          </w:p>
        </w:tc>
        <w:tc>
          <w:tcPr>
            <w:tcW w:w="180" w:type="dxa"/>
            <w:shd w:val="clear" w:color="auto" w:fill="auto"/>
            <w:vAlign w:val="bottom"/>
          </w:tcPr>
          <w:p w:rsidR="00DB2937" w:rsidRPr="000A4D45" w:rsidRDefault="00DB2937" w:rsidP="00DB2937">
            <w:pPr>
              <w:pStyle w:val="acctmergecolhdg"/>
              <w:spacing w:line="240" w:lineRule="atLeast"/>
              <w:rPr>
                <w:b w:val="0"/>
                <w:bCs/>
              </w:rPr>
            </w:pPr>
          </w:p>
        </w:tc>
        <w:tc>
          <w:tcPr>
            <w:tcW w:w="1260" w:type="dxa"/>
            <w:shd w:val="clear" w:color="auto" w:fill="auto"/>
            <w:vAlign w:val="bottom"/>
          </w:tcPr>
          <w:p w:rsidR="00DB2937" w:rsidRPr="000A4D45" w:rsidRDefault="00DB2937" w:rsidP="00DB2937">
            <w:pPr>
              <w:pStyle w:val="acctmergecolhdg"/>
              <w:spacing w:line="240" w:lineRule="atLeast"/>
              <w:ind w:left="-79" w:right="-79"/>
              <w:rPr>
                <w:b w:val="0"/>
                <w:bCs/>
              </w:rPr>
            </w:pPr>
            <w:r w:rsidRPr="000A4D45">
              <w:rPr>
                <w:b w:val="0"/>
                <w:bCs/>
              </w:rPr>
              <w:t>2018</w:t>
            </w:r>
          </w:p>
        </w:tc>
      </w:tr>
      <w:tr w:rsidR="00DB2937" w:rsidRPr="000A4D45" w:rsidTr="002A705D">
        <w:trPr>
          <w:cantSplit/>
        </w:trPr>
        <w:tc>
          <w:tcPr>
            <w:tcW w:w="3870" w:type="dxa"/>
            <w:shd w:val="clear" w:color="auto" w:fill="auto"/>
          </w:tcPr>
          <w:p w:rsidR="00DB2937" w:rsidRPr="000A4D45" w:rsidRDefault="00DB2937" w:rsidP="00DB2937">
            <w:pPr>
              <w:spacing w:line="240" w:lineRule="atLeast"/>
              <w:rPr>
                <w:b/>
                <w:bCs/>
                <w:i/>
                <w:iCs/>
              </w:rPr>
            </w:pPr>
          </w:p>
        </w:tc>
        <w:tc>
          <w:tcPr>
            <w:tcW w:w="5400" w:type="dxa"/>
            <w:gridSpan w:val="7"/>
            <w:shd w:val="clear" w:color="auto" w:fill="auto"/>
          </w:tcPr>
          <w:p w:rsidR="00DB2937" w:rsidRPr="000A4D45" w:rsidRDefault="00DB2937" w:rsidP="00DB2937">
            <w:pPr>
              <w:pStyle w:val="acctfourfigures"/>
              <w:spacing w:line="240" w:lineRule="atLeast"/>
              <w:jc w:val="center"/>
              <w:rPr>
                <w:i/>
                <w:iCs/>
              </w:rPr>
            </w:pPr>
            <w:r w:rsidRPr="000A4D45">
              <w:rPr>
                <w:i/>
                <w:iCs/>
              </w:rPr>
              <w:t>(in thousand Baht)</w:t>
            </w:r>
          </w:p>
        </w:tc>
      </w:tr>
      <w:tr w:rsidR="003B1F8C" w:rsidRPr="000A4D45" w:rsidTr="002A705D">
        <w:trPr>
          <w:cantSplit/>
          <w:trHeight w:val="171"/>
        </w:trPr>
        <w:tc>
          <w:tcPr>
            <w:tcW w:w="3870" w:type="dxa"/>
            <w:shd w:val="clear" w:color="auto" w:fill="auto"/>
          </w:tcPr>
          <w:p w:rsidR="003B1F8C" w:rsidRPr="000A4D45" w:rsidRDefault="003B1F8C" w:rsidP="003B1F8C">
            <w:pPr>
              <w:spacing w:line="240" w:lineRule="atLeast"/>
              <w:ind w:right="-169"/>
              <w:rPr>
                <w:b/>
                <w:bCs/>
                <w:i/>
                <w:iCs/>
              </w:rPr>
            </w:pPr>
            <w:r w:rsidRPr="000A4D45">
              <w:rPr>
                <w:b/>
                <w:bCs/>
                <w:i/>
                <w:iCs/>
              </w:rPr>
              <w:t>Future minimum lease payments under</w:t>
            </w:r>
          </w:p>
        </w:tc>
        <w:tc>
          <w:tcPr>
            <w:tcW w:w="5400" w:type="dxa"/>
            <w:gridSpan w:val="7"/>
            <w:shd w:val="clear" w:color="auto" w:fill="auto"/>
          </w:tcPr>
          <w:p w:rsidR="003B1F8C" w:rsidRPr="000A4D45" w:rsidRDefault="003B1F8C" w:rsidP="003B1F8C">
            <w:pPr>
              <w:pStyle w:val="acctfourfigures"/>
              <w:spacing w:line="240" w:lineRule="atLeast"/>
              <w:jc w:val="center"/>
              <w:rPr>
                <w:i/>
                <w:iCs/>
              </w:rPr>
            </w:pPr>
          </w:p>
        </w:tc>
      </w:tr>
      <w:tr w:rsidR="003B1F8C" w:rsidRPr="000A4D45" w:rsidTr="002A705D">
        <w:trPr>
          <w:cantSplit/>
          <w:trHeight w:val="171"/>
        </w:trPr>
        <w:tc>
          <w:tcPr>
            <w:tcW w:w="3870" w:type="dxa"/>
            <w:shd w:val="clear" w:color="auto" w:fill="auto"/>
          </w:tcPr>
          <w:p w:rsidR="003B1F8C" w:rsidRPr="000A4D45" w:rsidRDefault="003B1F8C" w:rsidP="003B1F8C">
            <w:pPr>
              <w:spacing w:line="240" w:lineRule="atLeast"/>
              <w:ind w:right="-169"/>
              <w:rPr>
                <w:b/>
                <w:bCs/>
                <w:i/>
                <w:iCs/>
              </w:rPr>
            </w:pPr>
            <w:r w:rsidRPr="000A4D45">
              <w:rPr>
                <w:rFonts w:cs="Angsana New"/>
                <w:b/>
                <w:bCs/>
                <w:i/>
                <w:iCs/>
                <w:cs/>
              </w:rPr>
              <w:t xml:space="preserve">   </w:t>
            </w:r>
            <w:r w:rsidRPr="000A4D45">
              <w:rPr>
                <w:rFonts w:cs="Angsana New"/>
                <w:b/>
                <w:bCs/>
                <w:i/>
                <w:iCs/>
              </w:rPr>
              <w:t>non-cancellable operating leases</w:t>
            </w:r>
          </w:p>
        </w:tc>
        <w:tc>
          <w:tcPr>
            <w:tcW w:w="5400" w:type="dxa"/>
            <w:gridSpan w:val="7"/>
            <w:shd w:val="clear" w:color="auto" w:fill="auto"/>
          </w:tcPr>
          <w:p w:rsidR="003B1F8C" w:rsidRPr="000A4D45" w:rsidRDefault="003B1F8C" w:rsidP="003B1F8C">
            <w:pPr>
              <w:pStyle w:val="acctfourfigures"/>
              <w:spacing w:line="240" w:lineRule="atLeast"/>
              <w:jc w:val="center"/>
              <w:rPr>
                <w:i/>
                <w:iCs/>
              </w:rPr>
            </w:pPr>
          </w:p>
        </w:tc>
      </w:tr>
      <w:tr w:rsidR="005A4AAE" w:rsidRPr="000A4D45" w:rsidTr="002A705D">
        <w:trPr>
          <w:cantSplit/>
        </w:trPr>
        <w:tc>
          <w:tcPr>
            <w:tcW w:w="3870" w:type="dxa"/>
            <w:shd w:val="clear" w:color="auto" w:fill="auto"/>
          </w:tcPr>
          <w:p w:rsidR="005A4AAE" w:rsidRPr="000A4D45" w:rsidRDefault="005A4AAE" w:rsidP="005A4AAE">
            <w:pPr>
              <w:spacing w:line="240" w:lineRule="atLeast"/>
            </w:pPr>
            <w:r w:rsidRPr="000A4D45">
              <w:t>Within 1 year</w:t>
            </w:r>
          </w:p>
        </w:tc>
        <w:tc>
          <w:tcPr>
            <w:tcW w:w="1170" w:type="dxa"/>
            <w:shd w:val="clear" w:color="auto" w:fill="auto"/>
          </w:tcPr>
          <w:p w:rsidR="005A4AAE" w:rsidRPr="000A4D45" w:rsidRDefault="00C754E9" w:rsidP="005A4AAE">
            <w:pPr>
              <w:pStyle w:val="BodyText"/>
              <w:tabs>
                <w:tab w:val="left" w:pos="540"/>
                <w:tab w:val="decimal" w:pos="806"/>
              </w:tabs>
              <w:spacing w:after="0" w:line="240" w:lineRule="auto"/>
              <w:ind w:right="57"/>
              <w:jc w:val="right"/>
            </w:pPr>
            <w:r w:rsidRPr="00C754E9">
              <w:t>45,542</w:t>
            </w:r>
          </w:p>
        </w:tc>
        <w:tc>
          <w:tcPr>
            <w:tcW w:w="180" w:type="dxa"/>
            <w:shd w:val="clear" w:color="auto" w:fill="auto"/>
          </w:tcPr>
          <w:p w:rsidR="005A4AAE" w:rsidRPr="000A4D45" w:rsidRDefault="005A4AAE" w:rsidP="005A4AAE">
            <w:pPr>
              <w:pStyle w:val="BodyText"/>
              <w:tabs>
                <w:tab w:val="left" w:pos="540"/>
              </w:tabs>
              <w:spacing w:after="0" w:line="240" w:lineRule="auto"/>
              <w:ind w:right="57"/>
              <w:jc w:val="right"/>
            </w:pPr>
          </w:p>
        </w:tc>
        <w:tc>
          <w:tcPr>
            <w:tcW w:w="1260" w:type="dxa"/>
            <w:shd w:val="clear" w:color="auto" w:fill="auto"/>
          </w:tcPr>
          <w:p w:rsidR="005A4AAE" w:rsidRPr="000A4D45" w:rsidRDefault="005A4AAE" w:rsidP="005A4AAE">
            <w:pPr>
              <w:pStyle w:val="BodyText"/>
              <w:tabs>
                <w:tab w:val="left" w:pos="540"/>
                <w:tab w:val="decimal" w:pos="806"/>
              </w:tabs>
              <w:spacing w:after="0" w:line="240" w:lineRule="auto"/>
              <w:ind w:right="57"/>
              <w:jc w:val="right"/>
            </w:pPr>
            <w:r w:rsidRPr="000A4D45">
              <w:t>21,304</w:t>
            </w:r>
          </w:p>
        </w:tc>
        <w:tc>
          <w:tcPr>
            <w:tcW w:w="180" w:type="dxa"/>
            <w:shd w:val="clear" w:color="auto" w:fill="auto"/>
          </w:tcPr>
          <w:p w:rsidR="005A4AAE" w:rsidRPr="000A4D45" w:rsidRDefault="005A4AAE" w:rsidP="005A4AAE">
            <w:pPr>
              <w:pStyle w:val="BodyText"/>
              <w:tabs>
                <w:tab w:val="left" w:pos="540"/>
              </w:tabs>
              <w:spacing w:after="0" w:line="240" w:lineRule="auto"/>
              <w:ind w:right="57"/>
              <w:jc w:val="right"/>
            </w:pPr>
          </w:p>
        </w:tc>
        <w:tc>
          <w:tcPr>
            <w:tcW w:w="1170" w:type="dxa"/>
            <w:shd w:val="clear" w:color="auto" w:fill="auto"/>
          </w:tcPr>
          <w:p w:rsidR="005A4AAE" w:rsidRPr="000A4D45" w:rsidRDefault="00C754E9" w:rsidP="005A4AAE">
            <w:pPr>
              <w:pStyle w:val="BodyText"/>
              <w:tabs>
                <w:tab w:val="left" w:pos="540"/>
                <w:tab w:val="decimal" w:pos="806"/>
              </w:tabs>
              <w:spacing w:after="0" w:line="240" w:lineRule="auto"/>
              <w:ind w:right="57"/>
              <w:jc w:val="right"/>
            </w:pPr>
            <w:r w:rsidRPr="00C754E9">
              <w:t>9,407</w:t>
            </w:r>
          </w:p>
        </w:tc>
        <w:tc>
          <w:tcPr>
            <w:tcW w:w="180" w:type="dxa"/>
            <w:shd w:val="clear" w:color="auto" w:fill="auto"/>
          </w:tcPr>
          <w:p w:rsidR="005A4AAE" w:rsidRPr="000A4D45" w:rsidRDefault="005A4AAE" w:rsidP="005A4AAE">
            <w:pPr>
              <w:pStyle w:val="BodyText"/>
              <w:tabs>
                <w:tab w:val="left" w:pos="540"/>
              </w:tabs>
              <w:spacing w:after="0" w:line="240" w:lineRule="auto"/>
              <w:ind w:right="57"/>
              <w:jc w:val="right"/>
            </w:pPr>
          </w:p>
        </w:tc>
        <w:tc>
          <w:tcPr>
            <w:tcW w:w="1260" w:type="dxa"/>
            <w:shd w:val="clear" w:color="auto" w:fill="auto"/>
          </w:tcPr>
          <w:p w:rsidR="005A4AAE" w:rsidRPr="000A4D45" w:rsidRDefault="005A4AAE" w:rsidP="005A4AAE">
            <w:pPr>
              <w:pStyle w:val="BodyText"/>
              <w:tabs>
                <w:tab w:val="left" w:pos="540"/>
                <w:tab w:val="decimal" w:pos="806"/>
              </w:tabs>
              <w:spacing w:after="0" w:line="240" w:lineRule="auto"/>
              <w:ind w:right="57"/>
              <w:jc w:val="right"/>
            </w:pPr>
            <w:r w:rsidRPr="000A4D45">
              <w:t>7,732</w:t>
            </w:r>
          </w:p>
        </w:tc>
      </w:tr>
      <w:tr w:rsidR="005A4AAE" w:rsidRPr="000A4D45" w:rsidTr="002A705D">
        <w:trPr>
          <w:cantSplit/>
        </w:trPr>
        <w:tc>
          <w:tcPr>
            <w:tcW w:w="3870" w:type="dxa"/>
            <w:shd w:val="clear" w:color="auto" w:fill="auto"/>
          </w:tcPr>
          <w:p w:rsidR="005A4AAE" w:rsidRPr="000A4D45" w:rsidRDefault="005A4AAE" w:rsidP="005A4AAE">
            <w:pPr>
              <w:spacing w:line="240" w:lineRule="atLeast"/>
            </w:pPr>
            <w:r w:rsidRPr="000A4D45">
              <w:t>1 -5 years</w:t>
            </w:r>
          </w:p>
        </w:tc>
        <w:tc>
          <w:tcPr>
            <w:tcW w:w="1170" w:type="dxa"/>
            <w:tcBorders>
              <w:bottom w:val="single" w:sz="4" w:space="0" w:color="auto"/>
            </w:tcBorders>
            <w:shd w:val="clear" w:color="auto" w:fill="auto"/>
          </w:tcPr>
          <w:p w:rsidR="005A4AAE" w:rsidRPr="000A4D45" w:rsidRDefault="00C754E9" w:rsidP="005A4AAE">
            <w:pPr>
              <w:pStyle w:val="BodyText"/>
              <w:tabs>
                <w:tab w:val="left" w:pos="540"/>
                <w:tab w:val="decimal" w:pos="806"/>
              </w:tabs>
              <w:spacing w:after="0" w:line="240" w:lineRule="auto"/>
              <w:ind w:right="57"/>
              <w:jc w:val="right"/>
            </w:pPr>
            <w:r w:rsidRPr="00C754E9">
              <w:t>43,217</w:t>
            </w:r>
          </w:p>
        </w:tc>
        <w:tc>
          <w:tcPr>
            <w:tcW w:w="180" w:type="dxa"/>
            <w:shd w:val="clear" w:color="auto" w:fill="auto"/>
          </w:tcPr>
          <w:p w:rsidR="005A4AAE" w:rsidRPr="000A4D45" w:rsidRDefault="005A4AAE" w:rsidP="005A4AAE">
            <w:pPr>
              <w:pStyle w:val="BodyText"/>
              <w:tabs>
                <w:tab w:val="left" w:pos="540"/>
              </w:tabs>
              <w:spacing w:after="0" w:line="240" w:lineRule="auto"/>
              <w:ind w:right="57"/>
              <w:jc w:val="right"/>
            </w:pPr>
          </w:p>
        </w:tc>
        <w:tc>
          <w:tcPr>
            <w:tcW w:w="1260" w:type="dxa"/>
            <w:tcBorders>
              <w:bottom w:val="single" w:sz="4" w:space="0" w:color="auto"/>
            </w:tcBorders>
            <w:shd w:val="clear" w:color="auto" w:fill="auto"/>
          </w:tcPr>
          <w:p w:rsidR="005A4AAE" w:rsidRPr="000A4D45" w:rsidRDefault="005A4AAE" w:rsidP="005A4AAE">
            <w:pPr>
              <w:pStyle w:val="BodyText"/>
              <w:tabs>
                <w:tab w:val="left" w:pos="540"/>
                <w:tab w:val="decimal" w:pos="806"/>
              </w:tabs>
              <w:spacing w:after="0" w:line="240" w:lineRule="auto"/>
              <w:ind w:right="57"/>
              <w:jc w:val="right"/>
            </w:pPr>
            <w:r w:rsidRPr="000A4D45">
              <w:t>10,548</w:t>
            </w:r>
          </w:p>
        </w:tc>
        <w:tc>
          <w:tcPr>
            <w:tcW w:w="180" w:type="dxa"/>
            <w:shd w:val="clear" w:color="auto" w:fill="auto"/>
          </w:tcPr>
          <w:p w:rsidR="005A4AAE" w:rsidRPr="000A4D45" w:rsidRDefault="005A4AAE" w:rsidP="005A4AAE">
            <w:pPr>
              <w:pStyle w:val="BodyText"/>
              <w:tabs>
                <w:tab w:val="left" w:pos="540"/>
              </w:tabs>
              <w:spacing w:after="0" w:line="240" w:lineRule="auto"/>
              <w:ind w:right="57"/>
              <w:jc w:val="right"/>
            </w:pPr>
          </w:p>
        </w:tc>
        <w:tc>
          <w:tcPr>
            <w:tcW w:w="1170" w:type="dxa"/>
            <w:tcBorders>
              <w:bottom w:val="single" w:sz="4" w:space="0" w:color="auto"/>
            </w:tcBorders>
            <w:shd w:val="clear" w:color="auto" w:fill="auto"/>
          </w:tcPr>
          <w:p w:rsidR="005A4AAE" w:rsidRPr="000A4D45" w:rsidRDefault="00C754E9" w:rsidP="005A4AAE">
            <w:pPr>
              <w:pStyle w:val="BodyText"/>
              <w:tabs>
                <w:tab w:val="left" w:pos="540"/>
                <w:tab w:val="decimal" w:pos="806"/>
              </w:tabs>
              <w:spacing w:after="0" w:line="240" w:lineRule="auto"/>
              <w:ind w:right="57"/>
              <w:jc w:val="right"/>
            </w:pPr>
            <w:r w:rsidRPr="00C754E9">
              <w:t>5,810</w:t>
            </w:r>
          </w:p>
        </w:tc>
        <w:tc>
          <w:tcPr>
            <w:tcW w:w="180" w:type="dxa"/>
            <w:shd w:val="clear" w:color="auto" w:fill="auto"/>
          </w:tcPr>
          <w:p w:rsidR="005A4AAE" w:rsidRPr="000A4D45" w:rsidRDefault="005A4AAE" w:rsidP="005A4AAE">
            <w:pPr>
              <w:pStyle w:val="BodyText"/>
              <w:tabs>
                <w:tab w:val="left" w:pos="540"/>
              </w:tabs>
              <w:spacing w:after="0" w:line="240" w:lineRule="auto"/>
              <w:ind w:right="57"/>
              <w:jc w:val="right"/>
            </w:pPr>
          </w:p>
        </w:tc>
        <w:tc>
          <w:tcPr>
            <w:tcW w:w="1260" w:type="dxa"/>
            <w:tcBorders>
              <w:bottom w:val="single" w:sz="4" w:space="0" w:color="auto"/>
            </w:tcBorders>
            <w:shd w:val="clear" w:color="auto" w:fill="auto"/>
          </w:tcPr>
          <w:p w:rsidR="005A4AAE" w:rsidRPr="000A4D45" w:rsidRDefault="005A4AAE" w:rsidP="005A4AAE">
            <w:pPr>
              <w:pStyle w:val="BodyText"/>
              <w:tabs>
                <w:tab w:val="left" w:pos="540"/>
                <w:tab w:val="decimal" w:pos="806"/>
              </w:tabs>
              <w:spacing w:after="0" w:line="240" w:lineRule="auto"/>
              <w:ind w:right="57"/>
              <w:jc w:val="right"/>
            </w:pPr>
            <w:r w:rsidRPr="000A4D45">
              <w:t>7,167</w:t>
            </w:r>
          </w:p>
        </w:tc>
      </w:tr>
      <w:tr w:rsidR="005A4AAE" w:rsidRPr="000A4D45" w:rsidTr="002A705D">
        <w:trPr>
          <w:cantSplit/>
        </w:trPr>
        <w:tc>
          <w:tcPr>
            <w:tcW w:w="3870" w:type="dxa"/>
            <w:shd w:val="clear" w:color="auto" w:fill="auto"/>
          </w:tcPr>
          <w:p w:rsidR="005A4AAE" w:rsidRPr="000A4D45" w:rsidRDefault="005A4AAE" w:rsidP="005A4AAE">
            <w:pPr>
              <w:spacing w:line="240" w:lineRule="atLeast"/>
            </w:pPr>
            <w:r w:rsidRPr="000A4D45">
              <w:rPr>
                <w:b/>
                <w:bCs/>
              </w:rPr>
              <w:t>Total</w:t>
            </w:r>
          </w:p>
        </w:tc>
        <w:tc>
          <w:tcPr>
            <w:tcW w:w="1170" w:type="dxa"/>
            <w:tcBorders>
              <w:top w:val="single" w:sz="4" w:space="0" w:color="auto"/>
              <w:bottom w:val="double" w:sz="4" w:space="0" w:color="auto"/>
            </w:tcBorders>
            <w:shd w:val="clear" w:color="auto" w:fill="auto"/>
          </w:tcPr>
          <w:p w:rsidR="005A4AAE" w:rsidRPr="000A4D45" w:rsidRDefault="00C754E9" w:rsidP="005A4AAE">
            <w:pPr>
              <w:pStyle w:val="BodyText"/>
              <w:tabs>
                <w:tab w:val="left" w:pos="540"/>
                <w:tab w:val="decimal" w:pos="806"/>
              </w:tabs>
              <w:spacing w:after="0" w:line="240" w:lineRule="auto"/>
              <w:ind w:right="57"/>
              <w:jc w:val="right"/>
              <w:rPr>
                <w:b/>
                <w:bCs/>
                <w:cs/>
              </w:rPr>
            </w:pPr>
            <w:r w:rsidRPr="00C754E9">
              <w:rPr>
                <w:b/>
                <w:bCs/>
              </w:rPr>
              <w:t>88,759</w:t>
            </w:r>
          </w:p>
        </w:tc>
        <w:tc>
          <w:tcPr>
            <w:tcW w:w="180" w:type="dxa"/>
            <w:shd w:val="clear" w:color="auto" w:fill="auto"/>
          </w:tcPr>
          <w:p w:rsidR="005A4AAE" w:rsidRPr="000A4D45" w:rsidRDefault="005A4AAE" w:rsidP="005A4AAE">
            <w:pPr>
              <w:pStyle w:val="BodyText"/>
              <w:tabs>
                <w:tab w:val="left" w:pos="540"/>
              </w:tabs>
              <w:spacing w:after="0" w:line="240" w:lineRule="auto"/>
              <w:ind w:right="57"/>
              <w:jc w:val="right"/>
              <w:rPr>
                <w:b/>
                <w:bCs/>
              </w:rPr>
            </w:pPr>
          </w:p>
        </w:tc>
        <w:tc>
          <w:tcPr>
            <w:tcW w:w="1260" w:type="dxa"/>
            <w:tcBorders>
              <w:top w:val="single" w:sz="4" w:space="0" w:color="auto"/>
            </w:tcBorders>
            <w:shd w:val="clear" w:color="auto" w:fill="auto"/>
          </w:tcPr>
          <w:p w:rsidR="005A4AAE" w:rsidRPr="000A4D45" w:rsidRDefault="005A4AAE" w:rsidP="005A4AAE">
            <w:pPr>
              <w:pStyle w:val="BodyText"/>
              <w:tabs>
                <w:tab w:val="left" w:pos="540"/>
                <w:tab w:val="decimal" w:pos="806"/>
              </w:tabs>
              <w:spacing w:after="0" w:line="240" w:lineRule="auto"/>
              <w:ind w:right="57"/>
              <w:jc w:val="right"/>
              <w:rPr>
                <w:b/>
                <w:bCs/>
              </w:rPr>
            </w:pPr>
            <w:r w:rsidRPr="000A4D45">
              <w:rPr>
                <w:b/>
                <w:bCs/>
              </w:rPr>
              <w:t>31,852</w:t>
            </w:r>
          </w:p>
        </w:tc>
        <w:tc>
          <w:tcPr>
            <w:tcW w:w="180" w:type="dxa"/>
            <w:shd w:val="clear" w:color="auto" w:fill="auto"/>
          </w:tcPr>
          <w:p w:rsidR="005A4AAE" w:rsidRPr="000A4D45" w:rsidRDefault="005A4AAE" w:rsidP="005A4AAE">
            <w:pPr>
              <w:pStyle w:val="BodyText"/>
              <w:tabs>
                <w:tab w:val="left" w:pos="540"/>
              </w:tabs>
              <w:spacing w:after="0" w:line="240" w:lineRule="auto"/>
              <w:ind w:right="57"/>
              <w:jc w:val="right"/>
              <w:rPr>
                <w:b/>
                <w:bCs/>
              </w:rPr>
            </w:pPr>
          </w:p>
        </w:tc>
        <w:tc>
          <w:tcPr>
            <w:tcW w:w="1170" w:type="dxa"/>
            <w:tcBorders>
              <w:top w:val="single" w:sz="4" w:space="0" w:color="auto"/>
              <w:bottom w:val="double" w:sz="4" w:space="0" w:color="auto"/>
            </w:tcBorders>
            <w:shd w:val="clear" w:color="auto" w:fill="auto"/>
          </w:tcPr>
          <w:p w:rsidR="005A4AAE" w:rsidRPr="000A4D45" w:rsidRDefault="00C754E9" w:rsidP="005A4AAE">
            <w:pPr>
              <w:pStyle w:val="BodyText"/>
              <w:tabs>
                <w:tab w:val="left" w:pos="540"/>
                <w:tab w:val="decimal" w:pos="806"/>
              </w:tabs>
              <w:spacing w:after="0" w:line="240" w:lineRule="auto"/>
              <w:ind w:right="57"/>
              <w:jc w:val="right"/>
              <w:rPr>
                <w:b/>
                <w:bCs/>
                <w:cs/>
              </w:rPr>
            </w:pPr>
            <w:r w:rsidRPr="00C754E9">
              <w:rPr>
                <w:b/>
                <w:bCs/>
              </w:rPr>
              <w:t>15,217</w:t>
            </w:r>
          </w:p>
        </w:tc>
        <w:tc>
          <w:tcPr>
            <w:tcW w:w="180" w:type="dxa"/>
            <w:shd w:val="clear" w:color="auto" w:fill="auto"/>
          </w:tcPr>
          <w:p w:rsidR="005A4AAE" w:rsidRPr="000A4D45" w:rsidRDefault="005A4AAE" w:rsidP="005A4AAE">
            <w:pPr>
              <w:pStyle w:val="BodyText"/>
              <w:tabs>
                <w:tab w:val="left" w:pos="540"/>
              </w:tabs>
              <w:spacing w:after="0" w:line="240" w:lineRule="auto"/>
              <w:ind w:right="57"/>
              <w:jc w:val="right"/>
              <w:rPr>
                <w:b/>
                <w:bCs/>
              </w:rPr>
            </w:pPr>
          </w:p>
        </w:tc>
        <w:tc>
          <w:tcPr>
            <w:tcW w:w="1260" w:type="dxa"/>
            <w:tcBorders>
              <w:top w:val="single" w:sz="4" w:space="0" w:color="auto"/>
            </w:tcBorders>
            <w:shd w:val="clear" w:color="auto" w:fill="auto"/>
          </w:tcPr>
          <w:p w:rsidR="005A4AAE" w:rsidRPr="000A4D45" w:rsidRDefault="005A4AAE" w:rsidP="005A4AAE">
            <w:pPr>
              <w:pStyle w:val="BodyText"/>
              <w:tabs>
                <w:tab w:val="left" w:pos="540"/>
                <w:tab w:val="decimal" w:pos="806"/>
              </w:tabs>
              <w:spacing w:after="0" w:line="240" w:lineRule="auto"/>
              <w:ind w:right="57"/>
              <w:jc w:val="right"/>
              <w:rPr>
                <w:b/>
                <w:bCs/>
              </w:rPr>
            </w:pPr>
            <w:r w:rsidRPr="000A4D45">
              <w:rPr>
                <w:b/>
                <w:bCs/>
              </w:rPr>
              <w:t>14,899</w:t>
            </w:r>
          </w:p>
        </w:tc>
      </w:tr>
      <w:tr w:rsidR="005A4AAE" w:rsidRPr="000A4D45" w:rsidTr="002A705D">
        <w:trPr>
          <w:cantSplit/>
        </w:trPr>
        <w:tc>
          <w:tcPr>
            <w:tcW w:w="3870" w:type="dxa"/>
            <w:shd w:val="clear" w:color="auto" w:fill="auto"/>
          </w:tcPr>
          <w:p w:rsidR="005A4AAE" w:rsidRPr="000A4D45" w:rsidRDefault="005A4AAE" w:rsidP="005A4AAE">
            <w:pPr>
              <w:spacing w:line="240" w:lineRule="atLeast"/>
              <w:rPr>
                <w:b/>
                <w:bCs/>
              </w:rPr>
            </w:pPr>
          </w:p>
        </w:tc>
        <w:tc>
          <w:tcPr>
            <w:tcW w:w="1170" w:type="dxa"/>
            <w:tcBorders>
              <w:top w:val="double" w:sz="4" w:space="0" w:color="auto"/>
            </w:tcBorders>
            <w:shd w:val="clear" w:color="auto" w:fill="auto"/>
          </w:tcPr>
          <w:p w:rsidR="005A4AAE" w:rsidRPr="000A4D45" w:rsidRDefault="005A4AAE" w:rsidP="005A4AAE">
            <w:pPr>
              <w:pStyle w:val="acctfourfigures"/>
              <w:tabs>
                <w:tab w:val="clear" w:pos="765"/>
                <w:tab w:val="decimal" w:pos="731"/>
              </w:tabs>
              <w:spacing w:line="240" w:lineRule="atLeast"/>
              <w:ind w:right="11"/>
              <w:rPr>
                <w:b/>
                <w:bCs/>
              </w:rPr>
            </w:pPr>
          </w:p>
        </w:tc>
        <w:tc>
          <w:tcPr>
            <w:tcW w:w="180" w:type="dxa"/>
            <w:shd w:val="clear" w:color="auto" w:fill="auto"/>
          </w:tcPr>
          <w:p w:rsidR="005A4AAE" w:rsidRPr="000A4D45" w:rsidRDefault="005A4AAE" w:rsidP="005A4AAE">
            <w:pPr>
              <w:pStyle w:val="acctfourfigures"/>
              <w:spacing w:line="240" w:lineRule="atLeast"/>
            </w:pPr>
          </w:p>
        </w:tc>
        <w:tc>
          <w:tcPr>
            <w:tcW w:w="1260" w:type="dxa"/>
            <w:tcBorders>
              <w:top w:val="double" w:sz="4" w:space="0" w:color="auto"/>
            </w:tcBorders>
            <w:shd w:val="clear" w:color="auto" w:fill="auto"/>
          </w:tcPr>
          <w:p w:rsidR="005A4AAE" w:rsidRPr="000A4D45" w:rsidRDefault="005A4AAE" w:rsidP="005A4AAE">
            <w:pPr>
              <w:pStyle w:val="acctfourfigures"/>
              <w:tabs>
                <w:tab w:val="clear" w:pos="765"/>
                <w:tab w:val="decimal" w:pos="731"/>
              </w:tabs>
              <w:spacing w:line="240" w:lineRule="atLeast"/>
              <w:ind w:right="11"/>
              <w:rPr>
                <w:b/>
                <w:bCs/>
              </w:rPr>
            </w:pPr>
          </w:p>
        </w:tc>
        <w:tc>
          <w:tcPr>
            <w:tcW w:w="180" w:type="dxa"/>
            <w:shd w:val="clear" w:color="auto" w:fill="auto"/>
          </w:tcPr>
          <w:p w:rsidR="005A4AAE" w:rsidRPr="000A4D45" w:rsidRDefault="005A4AAE" w:rsidP="005A4AAE">
            <w:pPr>
              <w:pStyle w:val="acctfourfigures"/>
              <w:spacing w:line="240" w:lineRule="atLeast"/>
            </w:pPr>
          </w:p>
        </w:tc>
        <w:tc>
          <w:tcPr>
            <w:tcW w:w="1170" w:type="dxa"/>
            <w:tcBorders>
              <w:top w:val="double" w:sz="4" w:space="0" w:color="auto"/>
            </w:tcBorders>
            <w:shd w:val="clear" w:color="auto" w:fill="auto"/>
          </w:tcPr>
          <w:p w:rsidR="005A4AAE" w:rsidRPr="000A4D45" w:rsidRDefault="005A4AAE" w:rsidP="005A4AAE">
            <w:pPr>
              <w:pStyle w:val="acctfourfigures"/>
              <w:tabs>
                <w:tab w:val="clear" w:pos="765"/>
                <w:tab w:val="decimal" w:pos="911"/>
              </w:tabs>
              <w:spacing w:line="240" w:lineRule="atLeast"/>
              <w:ind w:right="11"/>
              <w:rPr>
                <w:b/>
                <w:bCs/>
              </w:rPr>
            </w:pPr>
          </w:p>
        </w:tc>
        <w:tc>
          <w:tcPr>
            <w:tcW w:w="180" w:type="dxa"/>
            <w:shd w:val="clear" w:color="auto" w:fill="auto"/>
          </w:tcPr>
          <w:p w:rsidR="005A4AAE" w:rsidRPr="000A4D45" w:rsidRDefault="005A4AAE" w:rsidP="005A4AAE">
            <w:pPr>
              <w:pStyle w:val="acctfourfigures"/>
              <w:spacing w:line="240" w:lineRule="atLeast"/>
            </w:pPr>
          </w:p>
        </w:tc>
        <w:tc>
          <w:tcPr>
            <w:tcW w:w="1260" w:type="dxa"/>
            <w:tcBorders>
              <w:top w:val="double" w:sz="4" w:space="0" w:color="auto"/>
            </w:tcBorders>
            <w:shd w:val="clear" w:color="auto" w:fill="auto"/>
          </w:tcPr>
          <w:p w:rsidR="005A4AAE" w:rsidRPr="000A4D45" w:rsidRDefault="005A4AAE" w:rsidP="005A4AAE">
            <w:pPr>
              <w:pStyle w:val="BodyText"/>
              <w:tabs>
                <w:tab w:val="left" w:pos="540"/>
                <w:tab w:val="decimal" w:pos="806"/>
              </w:tabs>
              <w:spacing w:after="0" w:line="240" w:lineRule="auto"/>
              <w:ind w:right="57"/>
              <w:jc w:val="right"/>
            </w:pPr>
          </w:p>
        </w:tc>
      </w:tr>
      <w:tr w:rsidR="005A4AAE" w:rsidRPr="000A4D45" w:rsidTr="002A705D">
        <w:trPr>
          <w:cantSplit/>
        </w:trPr>
        <w:tc>
          <w:tcPr>
            <w:tcW w:w="3870" w:type="dxa"/>
            <w:shd w:val="clear" w:color="auto" w:fill="auto"/>
          </w:tcPr>
          <w:p w:rsidR="005A4AAE" w:rsidRPr="000A4D45" w:rsidRDefault="005A4AAE" w:rsidP="005A4AAE">
            <w:pPr>
              <w:spacing w:line="240" w:lineRule="atLeast"/>
              <w:ind w:right="-169"/>
              <w:rPr>
                <w:b/>
                <w:bCs/>
                <w:i/>
                <w:iCs/>
              </w:rPr>
            </w:pPr>
            <w:r w:rsidRPr="000A4D45">
              <w:rPr>
                <w:rFonts w:cs="Angsana New"/>
                <w:b/>
                <w:bCs/>
                <w:i/>
                <w:iCs/>
              </w:rPr>
              <w:t>Other commitments</w:t>
            </w:r>
          </w:p>
        </w:tc>
        <w:tc>
          <w:tcPr>
            <w:tcW w:w="1170" w:type="dxa"/>
            <w:shd w:val="clear" w:color="auto" w:fill="auto"/>
          </w:tcPr>
          <w:p w:rsidR="005A4AAE" w:rsidRPr="000A4D45" w:rsidRDefault="005A4AAE" w:rsidP="005A4AAE">
            <w:pPr>
              <w:pStyle w:val="acctfourfigures"/>
              <w:tabs>
                <w:tab w:val="clear" w:pos="765"/>
                <w:tab w:val="decimal" w:pos="731"/>
              </w:tabs>
              <w:spacing w:line="240" w:lineRule="atLeast"/>
              <w:ind w:right="11"/>
              <w:rPr>
                <w:b/>
                <w:bCs/>
              </w:rPr>
            </w:pPr>
          </w:p>
        </w:tc>
        <w:tc>
          <w:tcPr>
            <w:tcW w:w="180" w:type="dxa"/>
            <w:shd w:val="clear" w:color="auto" w:fill="auto"/>
          </w:tcPr>
          <w:p w:rsidR="005A4AAE" w:rsidRPr="000A4D45" w:rsidRDefault="005A4AAE" w:rsidP="005A4AAE">
            <w:pPr>
              <w:pStyle w:val="acctfourfigures"/>
              <w:spacing w:line="240" w:lineRule="atLeast"/>
            </w:pPr>
          </w:p>
        </w:tc>
        <w:tc>
          <w:tcPr>
            <w:tcW w:w="1260" w:type="dxa"/>
            <w:shd w:val="clear" w:color="auto" w:fill="auto"/>
          </w:tcPr>
          <w:p w:rsidR="005A4AAE" w:rsidRPr="000A4D45" w:rsidRDefault="005A4AAE" w:rsidP="005A4AAE">
            <w:pPr>
              <w:pStyle w:val="acctfourfigures"/>
              <w:tabs>
                <w:tab w:val="clear" w:pos="765"/>
                <w:tab w:val="decimal" w:pos="731"/>
              </w:tabs>
              <w:spacing w:line="240" w:lineRule="atLeast"/>
              <w:ind w:right="11"/>
              <w:rPr>
                <w:b/>
                <w:bCs/>
              </w:rPr>
            </w:pPr>
          </w:p>
        </w:tc>
        <w:tc>
          <w:tcPr>
            <w:tcW w:w="180" w:type="dxa"/>
            <w:shd w:val="clear" w:color="auto" w:fill="auto"/>
          </w:tcPr>
          <w:p w:rsidR="005A4AAE" w:rsidRPr="000A4D45" w:rsidRDefault="005A4AAE" w:rsidP="005A4AAE">
            <w:pPr>
              <w:pStyle w:val="acctfourfigures"/>
              <w:spacing w:line="240" w:lineRule="atLeast"/>
            </w:pPr>
          </w:p>
        </w:tc>
        <w:tc>
          <w:tcPr>
            <w:tcW w:w="1170" w:type="dxa"/>
            <w:shd w:val="clear" w:color="auto" w:fill="auto"/>
          </w:tcPr>
          <w:p w:rsidR="005A4AAE" w:rsidRPr="000A4D45" w:rsidRDefault="005A4AAE" w:rsidP="005A4AAE">
            <w:pPr>
              <w:pStyle w:val="acctfourfigures"/>
              <w:tabs>
                <w:tab w:val="clear" w:pos="765"/>
                <w:tab w:val="decimal" w:pos="911"/>
              </w:tabs>
              <w:spacing w:line="240" w:lineRule="atLeast"/>
              <w:ind w:right="11"/>
              <w:rPr>
                <w:b/>
                <w:bCs/>
              </w:rPr>
            </w:pPr>
          </w:p>
        </w:tc>
        <w:tc>
          <w:tcPr>
            <w:tcW w:w="180" w:type="dxa"/>
            <w:shd w:val="clear" w:color="auto" w:fill="auto"/>
          </w:tcPr>
          <w:p w:rsidR="005A4AAE" w:rsidRPr="000A4D45" w:rsidRDefault="005A4AAE" w:rsidP="005A4AAE">
            <w:pPr>
              <w:pStyle w:val="acctfourfigures"/>
              <w:spacing w:line="240" w:lineRule="atLeast"/>
            </w:pPr>
          </w:p>
        </w:tc>
        <w:tc>
          <w:tcPr>
            <w:tcW w:w="1260" w:type="dxa"/>
            <w:shd w:val="clear" w:color="auto" w:fill="auto"/>
          </w:tcPr>
          <w:p w:rsidR="005A4AAE" w:rsidRPr="000A4D45" w:rsidRDefault="005A4AAE" w:rsidP="005A4AAE">
            <w:pPr>
              <w:pStyle w:val="BodyText"/>
              <w:tabs>
                <w:tab w:val="left" w:pos="540"/>
                <w:tab w:val="decimal" w:pos="806"/>
              </w:tabs>
              <w:spacing w:after="0" w:line="240" w:lineRule="auto"/>
              <w:ind w:right="57"/>
              <w:jc w:val="right"/>
            </w:pPr>
          </w:p>
        </w:tc>
      </w:tr>
      <w:tr w:rsidR="005A4AAE" w:rsidRPr="000A4D45" w:rsidTr="004F7827">
        <w:trPr>
          <w:cantSplit/>
        </w:trPr>
        <w:tc>
          <w:tcPr>
            <w:tcW w:w="3870" w:type="dxa"/>
            <w:shd w:val="clear" w:color="auto" w:fill="auto"/>
          </w:tcPr>
          <w:p w:rsidR="005A4AAE" w:rsidRPr="000A4D45" w:rsidRDefault="005A4AAE" w:rsidP="005A4AAE">
            <w:pPr>
              <w:spacing w:line="240" w:lineRule="atLeast"/>
            </w:pPr>
            <w:r w:rsidRPr="000A4D45">
              <w:t>Purchase orders for goods and supplies</w:t>
            </w:r>
          </w:p>
        </w:tc>
        <w:tc>
          <w:tcPr>
            <w:tcW w:w="1170" w:type="dxa"/>
            <w:shd w:val="clear" w:color="auto" w:fill="auto"/>
          </w:tcPr>
          <w:p w:rsidR="005A4AAE" w:rsidRPr="000A4D45" w:rsidRDefault="00C754E9" w:rsidP="005A4AAE">
            <w:pPr>
              <w:pStyle w:val="BodyText"/>
              <w:tabs>
                <w:tab w:val="left" w:pos="540"/>
                <w:tab w:val="decimal" w:pos="806"/>
              </w:tabs>
              <w:spacing w:after="0" w:line="240" w:lineRule="auto"/>
              <w:ind w:right="57"/>
              <w:jc w:val="right"/>
            </w:pPr>
            <w:r w:rsidRPr="00C754E9">
              <w:t>392,860</w:t>
            </w:r>
          </w:p>
        </w:tc>
        <w:tc>
          <w:tcPr>
            <w:tcW w:w="180" w:type="dxa"/>
            <w:shd w:val="clear" w:color="auto" w:fill="auto"/>
            <w:vAlign w:val="bottom"/>
          </w:tcPr>
          <w:p w:rsidR="005A4AAE" w:rsidRPr="000A4D45" w:rsidRDefault="005A4AAE" w:rsidP="005A4AAE">
            <w:pPr>
              <w:pStyle w:val="BodyText"/>
              <w:tabs>
                <w:tab w:val="left" w:pos="540"/>
                <w:tab w:val="decimal" w:pos="873"/>
              </w:tabs>
              <w:spacing w:after="0" w:line="240" w:lineRule="auto"/>
              <w:jc w:val="right"/>
            </w:pPr>
          </w:p>
        </w:tc>
        <w:tc>
          <w:tcPr>
            <w:tcW w:w="1260" w:type="dxa"/>
            <w:shd w:val="clear" w:color="auto" w:fill="auto"/>
          </w:tcPr>
          <w:p w:rsidR="005A4AAE" w:rsidRPr="000A4D45" w:rsidRDefault="005A4AAE" w:rsidP="005A4AAE">
            <w:pPr>
              <w:pStyle w:val="BodyText"/>
              <w:tabs>
                <w:tab w:val="left" w:pos="540"/>
                <w:tab w:val="decimal" w:pos="806"/>
              </w:tabs>
              <w:spacing w:after="0" w:line="240" w:lineRule="auto"/>
              <w:ind w:right="57"/>
              <w:jc w:val="right"/>
            </w:pPr>
            <w:r w:rsidRPr="000A4D45">
              <w:t>17,234</w:t>
            </w:r>
          </w:p>
        </w:tc>
        <w:tc>
          <w:tcPr>
            <w:tcW w:w="180" w:type="dxa"/>
            <w:shd w:val="clear" w:color="auto" w:fill="auto"/>
            <w:vAlign w:val="bottom"/>
          </w:tcPr>
          <w:p w:rsidR="005A4AAE" w:rsidRPr="000A4D45" w:rsidRDefault="005A4AAE" w:rsidP="005A4AAE">
            <w:pPr>
              <w:pStyle w:val="BodyText"/>
              <w:tabs>
                <w:tab w:val="left" w:pos="540"/>
                <w:tab w:val="decimal" w:pos="873"/>
              </w:tabs>
              <w:spacing w:after="0" w:line="240" w:lineRule="auto"/>
              <w:jc w:val="right"/>
            </w:pPr>
          </w:p>
        </w:tc>
        <w:tc>
          <w:tcPr>
            <w:tcW w:w="1170" w:type="dxa"/>
            <w:shd w:val="clear" w:color="auto" w:fill="auto"/>
            <w:vAlign w:val="bottom"/>
          </w:tcPr>
          <w:p w:rsidR="005A4AAE" w:rsidRPr="000A4D45" w:rsidRDefault="00C754E9" w:rsidP="005A4AAE">
            <w:pPr>
              <w:pStyle w:val="BodyText"/>
              <w:tabs>
                <w:tab w:val="left" w:pos="540"/>
                <w:tab w:val="decimal" w:pos="806"/>
              </w:tabs>
              <w:spacing w:after="0" w:line="240" w:lineRule="auto"/>
              <w:ind w:right="57"/>
              <w:jc w:val="right"/>
            </w:pPr>
            <w:r w:rsidRPr="00C754E9">
              <w:t>26,159</w:t>
            </w:r>
          </w:p>
        </w:tc>
        <w:tc>
          <w:tcPr>
            <w:tcW w:w="180" w:type="dxa"/>
            <w:shd w:val="clear" w:color="auto" w:fill="auto"/>
            <w:vAlign w:val="bottom"/>
          </w:tcPr>
          <w:p w:rsidR="005A4AAE" w:rsidRPr="000A4D45" w:rsidRDefault="005A4AAE" w:rsidP="005A4AAE">
            <w:pPr>
              <w:pStyle w:val="BodyText"/>
              <w:tabs>
                <w:tab w:val="left" w:pos="540"/>
                <w:tab w:val="decimal" w:pos="873"/>
              </w:tabs>
              <w:spacing w:after="0" w:line="240" w:lineRule="auto"/>
              <w:jc w:val="right"/>
            </w:pPr>
          </w:p>
        </w:tc>
        <w:tc>
          <w:tcPr>
            <w:tcW w:w="1260" w:type="dxa"/>
            <w:shd w:val="clear" w:color="auto" w:fill="auto"/>
          </w:tcPr>
          <w:p w:rsidR="005A4AAE" w:rsidRPr="000A4D45" w:rsidRDefault="005A4AAE" w:rsidP="005A4AAE">
            <w:pPr>
              <w:pStyle w:val="BodyText"/>
              <w:tabs>
                <w:tab w:val="left" w:pos="540"/>
                <w:tab w:val="decimal" w:pos="806"/>
              </w:tabs>
              <w:spacing w:after="0" w:line="240" w:lineRule="auto"/>
              <w:ind w:right="57"/>
              <w:jc w:val="right"/>
            </w:pPr>
            <w:r w:rsidRPr="000A4D45">
              <w:t>17,090</w:t>
            </w:r>
          </w:p>
        </w:tc>
      </w:tr>
      <w:tr w:rsidR="005A4AAE" w:rsidRPr="000A4D45" w:rsidTr="004F7827">
        <w:trPr>
          <w:cantSplit/>
        </w:trPr>
        <w:tc>
          <w:tcPr>
            <w:tcW w:w="3870" w:type="dxa"/>
            <w:shd w:val="clear" w:color="auto" w:fill="auto"/>
          </w:tcPr>
          <w:p w:rsidR="005A4AAE" w:rsidRPr="000A4D45" w:rsidRDefault="005A4AAE" w:rsidP="005A4AAE">
            <w:pPr>
              <w:spacing w:line="240" w:lineRule="atLeast"/>
            </w:pPr>
            <w:r w:rsidRPr="000A4D45">
              <w:t>Bank guarantees</w:t>
            </w:r>
          </w:p>
        </w:tc>
        <w:tc>
          <w:tcPr>
            <w:tcW w:w="1170" w:type="dxa"/>
            <w:shd w:val="clear" w:color="auto" w:fill="auto"/>
          </w:tcPr>
          <w:p w:rsidR="005A4AAE" w:rsidRPr="000A4D45" w:rsidRDefault="00C754E9" w:rsidP="005A4AAE">
            <w:pPr>
              <w:pStyle w:val="BodyText"/>
              <w:tabs>
                <w:tab w:val="left" w:pos="540"/>
                <w:tab w:val="decimal" w:pos="806"/>
              </w:tabs>
              <w:spacing w:after="0" w:line="240" w:lineRule="auto"/>
              <w:ind w:right="57"/>
              <w:jc w:val="right"/>
            </w:pPr>
            <w:r w:rsidRPr="00C754E9">
              <w:t>23,000</w:t>
            </w:r>
          </w:p>
        </w:tc>
        <w:tc>
          <w:tcPr>
            <w:tcW w:w="180" w:type="dxa"/>
            <w:shd w:val="clear" w:color="auto" w:fill="auto"/>
            <w:vAlign w:val="bottom"/>
          </w:tcPr>
          <w:p w:rsidR="005A4AAE" w:rsidRPr="000A4D45" w:rsidRDefault="005A4AAE" w:rsidP="005A4AAE">
            <w:pPr>
              <w:pStyle w:val="BodyText"/>
              <w:tabs>
                <w:tab w:val="left" w:pos="540"/>
                <w:tab w:val="decimal" w:pos="873"/>
              </w:tabs>
              <w:spacing w:after="0" w:line="240" w:lineRule="auto"/>
              <w:jc w:val="right"/>
            </w:pPr>
          </w:p>
        </w:tc>
        <w:tc>
          <w:tcPr>
            <w:tcW w:w="1260" w:type="dxa"/>
            <w:shd w:val="clear" w:color="auto" w:fill="auto"/>
          </w:tcPr>
          <w:p w:rsidR="005A4AAE" w:rsidRPr="000A4D45" w:rsidRDefault="005A4AAE" w:rsidP="005A4AAE">
            <w:pPr>
              <w:pStyle w:val="BodyText"/>
              <w:tabs>
                <w:tab w:val="left" w:pos="540"/>
                <w:tab w:val="decimal" w:pos="806"/>
              </w:tabs>
              <w:spacing w:after="0" w:line="240" w:lineRule="auto"/>
              <w:ind w:right="57"/>
              <w:jc w:val="right"/>
            </w:pPr>
            <w:r w:rsidRPr="000A4D45">
              <w:t>21,000</w:t>
            </w:r>
          </w:p>
        </w:tc>
        <w:tc>
          <w:tcPr>
            <w:tcW w:w="180" w:type="dxa"/>
            <w:shd w:val="clear" w:color="auto" w:fill="auto"/>
            <w:vAlign w:val="bottom"/>
          </w:tcPr>
          <w:p w:rsidR="005A4AAE" w:rsidRPr="000A4D45" w:rsidRDefault="005A4AAE" w:rsidP="005A4AAE">
            <w:pPr>
              <w:pStyle w:val="BodyText"/>
              <w:tabs>
                <w:tab w:val="left" w:pos="540"/>
                <w:tab w:val="decimal" w:pos="873"/>
              </w:tabs>
              <w:spacing w:after="0" w:line="240" w:lineRule="auto"/>
              <w:jc w:val="right"/>
            </w:pPr>
          </w:p>
        </w:tc>
        <w:tc>
          <w:tcPr>
            <w:tcW w:w="1170" w:type="dxa"/>
            <w:shd w:val="clear" w:color="auto" w:fill="auto"/>
            <w:vAlign w:val="bottom"/>
          </w:tcPr>
          <w:p w:rsidR="005A4AAE" w:rsidRPr="000A4D45" w:rsidRDefault="00C754E9" w:rsidP="005A4AAE">
            <w:pPr>
              <w:pStyle w:val="BodyText"/>
              <w:tabs>
                <w:tab w:val="left" w:pos="540"/>
                <w:tab w:val="decimal" w:pos="863"/>
              </w:tabs>
              <w:spacing w:after="0" w:line="240" w:lineRule="auto"/>
              <w:ind w:right="57"/>
              <w:jc w:val="right"/>
            </w:pPr>
            <w:r w:rsidRPr="00C754E9">
              <w:t>23,000</w:t>
            </w:r>
          </w:p>
        </w:tc>
        <w:tc>
          <w:tcPr>
            <w:tcW w:w="180" w:type="dxa"/>
            <w:shd w:val="clear" w:color="auto" w:fill="auto"/>
            <w:vAlign w:val="bottom"/>
          </w:tcPr>
          <w:p w:rsidR="005A4AAE" w:rsidRPr="000A4D45" w:rsidRDefault="005A4AAE" w:rsidP="005A4AAE">
            <w:pPr>
              <w:pStyle w:val="BodyText"/>
              <w:tabs>
                <w:tab w:val="left" w:pos="540"/>
                <w:tab w:val="decimal" w:pos="873"/>
              </w:tabs>
              <w:spacing w:after="0" w:line="240" w:lineRule="auto"/>
              <w:jc w:val="right"/>
            </w:pPr>
          </w:p>
        </w:tc>
        <w:tc>
          <w:tcPr>
            <w:tcW w:w="1260" w:type="dxa"/>
            <w:shd w:val="clear" w:color="auto" w:fill="auto"/>
          </w:tcPr>
          <w:p w:rsidR="005A4AAE" w:rsidRPr="000A4D45" w:rsidRDefault="005A4AAE" w:rsidP="005A4AAE">
            <w:pPr>
              <w:pStyle w:val="BodyText"/>
              <w:tabs>
                <w:tab w:val="left" w:pos="540"/>
                <w:tab w:val="decimal" w:pos="806"/>
              </w:tabs>
              <w:spacing w:after="0" w:line="240" w:lineRule="auto"/>
              <w:ind w:right="57"/>
              <w:jc w:val="right"/>
            </w:pPr>
            <w:r w:rsidRPr="000A4D45">
              <w:t>21,000</w:t>
            </w:r>
          </w:p>
        </w:tc>
      </w:tr>
      <w:tr w:rsidR="00C754E9" w:rsidRPr="000A4D45" w:rsidTr="00C754E9">
        <w:trPr>
          <w:cantSplit/>
        </w:trPr>
        <w:tc>
          <w:tcPr>
            <w:tcW w:w="3870" w:type="dxa"/>
            <w:shd w:val="clear" w:color="auto" w:fill="auto"/>
          </w:tcPr>
          <w:p w:rsidR="00C754E9" w:rsidRPr="000A4D45" w:rsidRDefault="00C754E9" w:rsidP="00C754E9">
            <w:pPr>
              <w:spacing w:line="240" w:lineRule="atLeast"/>
              <w:rPr>
                <w:rFonts w:cs="Angsana New"/>
                <w:szCs w:val="28"/>
              </w:rPr>
            </w:pPr>
            <w:r w:rsidRPr="000A4D45">
              <w:rPr>
                <w:rFonts w:cs="Angsana New"/>
                <w:szCs w:val="28"/>
              </w:rPr>
              <w:t>Employment contracts</w:t>
            </w:r>
          </w:p>
        </w:tc>
        <w:tc>
          <w:tcPr>
            <w:tcW w:w="1170" w:type="dxa"/>
            <w:shd w:val="clear" w:color="auto" w:fill="auto"/>
          </w:tcPr>
          <w:p w:rsidR="00C754E9" w:rsidRPr="000A4D45" w:rsidRDefault="00C754E9" w:rsidP="00C754E9">
            <w:pPr>
              <w:pStyle w:val="BodyText"/>
              <w:tabs>
                <w:tab w:val="left" w:pos="540"/>
                <w:tab w:val="decimal" w:pos="806"/>
              </w:tabs>
              <w:spacing w:after="0" w:line="240" w:lineRule="auto"/>
              <w:ind w:right="57"/>
              <w:jc w:val="right"/>
            </w:pPr>
            <w:r w:rsidRPr="00C754E9">
              <w:t>1,000</w:t>
            </w:r>
          </w:p>
        </w:tc>
        <w:tc>
          <w:tcPr>
            <w:tcW w:w="180" w:type="dxa"/>
            <w:shd w:val="clear" w:color="auto" w:fill="auto"/>
            <w:vAlign w:val="bottom"/>
          </w:tcPr>
          <w:p w:rsidR="00C754E9" w:rsidRPr="000A4D45" w:rsidRDefault="00C754E9" w:rsidP="00C754E9">
            <w:pPr>
              <w:pStyle w:val="BodyText"/>
              <w:tabs>
                <w:tab w:val="left" w:pos="540"/>
                <w:tab w:val="decimal" w:pos="873"/>
              </w:tabs>
              <w:spacing w:after="0" w:line="240" w:lineRule="auto"/>
              <w:jc w:val="right"/>
            </w:pPr>
          </w:p>
        </w:tc>
        <w:tc>
          <w:tcPr>
            <w:tcW w:w="1260" w:type="dxa"/>
            <w:shd w:val="clear" w:color="auto" w:fill="auto"/>
          </w:tcPr>
          <w:p w:rsidR="00C754E9" w:rsidRPr="000A4D45" w:rsidRDefault="00C754E9" w:rsidP="00C754E9">
            <w:pPr>
              <w:pStyle w:val="BodyText"/>
              <w:tabs>
                <w:tab w:val="left" w:pos="540"/>
                <w:tab w:val="decimal" w:pos="806"/>
              </w:tabs>
              <w:spacing w:after="0" w:line="240" w:lineRule="auto"/>
              <w:ind w:right="57"/>
              <w:jc w:val="right"/>
            </w:pPr>
            <w:r w:rsidRPr="000A4D45">
              <w:t>1,320</w:t>
            </w:r>
          </w:p>
        </w:tc>
        <w:tc>
          <w:tcPr>
            <w:tcW w:w="180" w:type="dxa"/>
            <w:shd w:val="clear" w:color="auto" w:fill="auto"/>
            <w:vAlign w:val="bottom"/>
          </w:tcPr>
          <w:p w:rsidR="00C754E9" w:rsidRPr="000A4D45" w:rsidRDefault="00C754E9" w:rsidP="00C754E9">
            <w:pPr>
              <w:pStyle w:val="BodyText"/>
              <w:tabs>
                <w:tab w:val="left" w:pos="540"/>
                <w:tab w:val="decimal" w:pos="873"/>
              </w:tabs>
              <w:spacing w:after="0" w:line="240" w:lineRule="auto"/>
              <w:jc w:val="right"/>
            </w:pPr>
          </w:p>
        </w:tc>
        <w:tc>
          <w:tcPr>
            <w:tcW w:w="1170" w:type="dxa"/>
            <w:shd w:val="clear" w:color="auto" w:fill="auto"/>
          </w:tcPr>
          <w:p w:rsidR="00C754E9" w:rsidRPr="000A4D45" w:rsidRDefault="00C754E9" w:rsidP="00C754E9">
            <w:pPr>
              <w:pStyle w:val="BodyText"/>
              <w:tabs>
                <w:tab w:val="left" w:pos="540"/>
                <w:tab w:val="decimal" w:pos="806"/>
              </w:tabs>
              <w:spacing w:after="0" w:line="240" w:lineRule="auto"/>
              <w:ind w:right="57"/>
              <w:jc w:val="right"/>
            </w:pPr>
            <w:r w:rsidRPr="000A4D45">
              <w:t>1,</w:t>
            </w:r>
            <w:r>
              <w:t>00</w:t>
            </w:r>
            <w:r w:rsidRPr="000A4D45">
              <w:t>0</w:t>
            </w:r>
          </w:p>
        </w:tc>
        <w:tc>
          <w:tcPr>
            <w:tcW w:w="180" w:type="dxa"/>
            <w:shd w:val="clear" w:color="auto" w:fill="auto"/>
            <w:vAlign w:val="bottom"/>
          </w:tcPr>
          <w:p w:rsidR="00C754E9" w:rsidRPr="000A4D45" w:rsidRDefault="00C754E9" w:rsidP="00C754E9">
            <w:pPr>
              <w:pStyle w:val="BodyText"/>
              <w:tabs>
                <w:tab w:val="left" w:pos="540"/>
                <w:tab w:val="decimal" w:pos="873"/>
              </w:tabs>
              <w:spacing w:after="0" w:line="240" w:lineRule="auto"/>
              <w:jc w:val="right"/>
            </w:pPr>
          </w:p>
        </w:tc>
        <w:tc>
          <w:tcPr>
            <w:tcW w:w="1260" w:type="dxa"/>
            <w:shd w:val="clear" w:color="auto" w:fill="auto"/>
          </w:tcPr>
          <w:p w:rsidR="00C754E9" w:rsidRPr="000A4D45" w:rsidRDefault="00C754E9" w:rsidP="00C754E9">
            <w:pPr>
              <w:pStyle w:val="BodyText"/>
              <w:tabs>
                <w:tab w:val="left" w:pos="540"/>
                <w:tab w:val="decimal" w:pos="806"/>
              </w:tabs>
              <w:spacing w:after="0" w:line="240" w:lineRule="auto"/>
              <w:ind w:right="57"/>
              <w:jc w:val="right"/>
            </w:pPr>
            <w:r w:rsidRPr="000A4D45">
              <w:t>1,320</w:t>
            </w:r>
          </w:p>
        </w:tc>
      </w:tr>
      <w:tr w:rsidR="00C754E9" w:rsidRPr="000A4D45" w:rsidTr="004F7827">
        <w:trPr>
          <w:cantSplit/>
        </w:trPr>
        <w:tc>
          <w:tcPr>
            <w:tcW w:w="3870" w:type="dxa"/>
            <w:shd w:val="clear" w:color="auto" w:fill="auto"/>
          </w:tcPr>
          <w:p w:rsidR="00C754E9" w:rsidRPr="000A4D45" w:rsidRDefault="00C754E9" w:rsidP="00C754E9">
            <w:pPr>
              <w:spacing w:line="240" w:lineRule="atLeast"/>
              <w:rPr>
                <w:b/>
                <w:bCs/>
              </w:rPr>
            </w:pPr>
            <w:r w:rsidRPr="000A4D45">
              <w:rPr>
                <w:b/>
                <w:bCs/>
              </w:rPr>
              <w:t>Total</w:t>
            </w:r>
          </w:p>
        </w:tc>
        <w:tc>
          <w:tcPr>
            <w:tcW w:w="1170" w:type="dxa"/>
            <w:tcBorders>
              <w:top w:val="single" w:sz="4" w:space="0" w:color="auto"/>
              <w:bottom w:val="double" w:sz="4" w:space="0" w:color="auto"/>
            </w:tcBorders>
            <w:shd w:val="clear" w:color="auto" w:fill="auto"/>
          </w:tcPr>
          <w:p w:rsidR="00C754E9" w:rsidRPr="000A4D45" w:rsidRDefault="00C754E9" w:rsidP="00C754E9">
            <w:pPr>
              <w:pStyle w:val="BodyText"/>
              <w:tabs>
                <w:tab w:val="left" w:pos="540"/>
                <w:tab w:val="decimal" w:pos="806"/>
              </w:tabs>
              <w:spacing w:after="0" w:line="240" w:lineRule="auto"/>
              <w:ind w:right="57"/>
              <w:jc w:val="right"/>
              <w:rPr>
                <w:b/>
                <w:bCs/>
              </w:rPr>
            </w:pPr>
            <w:r w:rsidRPr="00C754E9">
              <w:rPr>
                <w:b/>
                <w:bCs/>
              </w:rPr>
              <w:t>416,860</w:t>
            </w:r>
          </w:p>
        </w:tc>
        <w:tc>
          <w:tcPr>
            <w:tcW w:w="180" w:type="dxa"/>
            <w:shd w:val="clear" w:color="auto" w:fill="auto"/>
            <w:vAlign w:val="bottom"/>
          </w:tcPr>
          <w:p w:rsidR="00C754E9" w:rsidRPr="000A4D45" w:rsidRDefault="00C754E9" w:rsidP="00C754E9">
            <w:pPr>
              <w:pStyle w:val="BodyText"/>
              <w:tabs>
                <w:tab w:val="left" w:pos="540"/>
                <w:tab w:val="decimal" w:pos="873"/>
              </w:tabs>
              <w:spacing w:after="0" w:line="240" w:lineRule="auto"/>
              <w:jc w:val="right"/>
              <w:rPr>
                <w:b/>
                <w:bCs/>
              </w:rPr>
            </w:pPr>
          </w:p>
        </w:tc>
        <w:tc>
          <w:tcPr>
            <w:tcW w:w="1260" w:type="dxa"/>
            <w:tcBorders>
              <w:top w:val="single" w:sz="4" w:space="0" w:color="auto"/>
              <w:bottom w:val="double" w:sz="4" w:space="0" w:color="auto"/>
            </w:tcBorders>
            <w:shd w:val="clear" w:color="auto" w:fill="auto"/>
          </w:tcPr>
          <w:p w:rsidR="00C754E9" w:rsidRPr="000A4D45" w:rsidRDefault="00C754E9" w:rsidP="00C754E9">
            <w:pPr>
              <w:pStyle w:val="BodyText"/>
              <w:tabs>
                <w:tab w:val="left" w:pos="540"/>
                <w:tab w:val="decimal" w:pos="806"/>
              </w:tabs>
              <w:spacing w:after="0" w:line="240" w:lineRule="auto"/>
              <w:ind w:right="57"/>
              <w:jc w:val="right"/>
              <w:rPr>
                <w:b/>
                <w:bCs/>
              </w:rPr>
            </w:pPr>
            <w:r w:rsidRPr="000A4D45">
              <w:rPr>
                <w:b/>
                <w:bCs/>
              </w:rPr>
              <w:t>39,554</w:t>
            </w:r>
          </w:p>
        </w:tc>
        <w:tc>
          <w:tcPr>
            <w:tcW w:w="180" w:type="dxa"/>
            <w:shd w:val="clear" w:color="auto" w:fill="auto"/>
            <w:vAlign w:val="bottom"/>
          </w:tcPr>
          <w:p w:rsidR="00C754E9" w:rsidRPr="000A4D45" w:rsidRDefault="00C754E9" w:rsidP="00C754E9">
            <w:pPr>
              <w:pStyle w:val="BodyText"/>
              <w:tabs>
                <w:tab w:val="left" w:pos="540"/>
                <w:tab w:val="decimal" w:pos="873"/>
              </w:tabs>
              <w:spacing w:after="0" w:line="240" w:lineRule="auto"/>
              <w:jc w:val="right"/>
              <w:rPr>
                <w:b/>
                <w:bCs/>
              </w:rPr>
            </w:pPr>
          </w:p>
        </w:tc>
        <w:tc>
          <w:tcPr>
            <w:tcW w:w="1170" w:type="dxa"/>
            <w:tcBorders>
              <w:top w:val="single" w:sz="4" w:space="0" w:color="auto"/>
              <w:bottom w:val="double" w:sz="4" w:space="0" w:color="auto"/>
            </w:tcBorders>
            <w:shd w:val="clear" w:color="auto" w:fill="auto"/>
            <w:vAlign w:val="bottom"/>
          </w:tcPr>
          <w:p w:rsidR="00C754E9" w:rsidRPr="000A4D45" w:rsidRDefault="00C754E9" w:rsidP="00C754E9">
            <w:pPr>
              <w:pStyle w:val="BodyText"/>
              <w:tabs>
                <w:tab w:val="left" w:pos="540"/>
                <w:tab w:val="decimal" w:pos="863"/>
              </w:tabs>
              <w:spacing w:after="0" w:line="240" w:lineRule="auto"/>
              <w:ind w:right="57"/>
              <w:jc w:val="right"/>
              <w:rPr>
                <w:b/>
                <w:bCs/>
              </w:rPr>
            </w:pPr>
            <w:r w:rsidRPr="00C754E9">
              <w:rPr>
                <w:b/>
                <w:bCs/>
              </w:rPr>
              <w:t>50,159</w:t>
            </w:r>
          </w:p>
        </w:tc>
        <w:tc>
          <w:tcPr>
            <w:tcW w:w="180" w:type="dxa"/>
            <w:shd w:val="clear" w:color="auto" w:fill="auto"/>
            <w:vAlign w:val="bottom"/>
          </w:tcPr>
          <w:p w:rsidR="00C754E9" w:rsidRPr="000A4D45" w:rsidRDefault="00C754E9" w:rsidP="00C754E9">
            <w:pPr>
              <w:pStyle w:val="BodyText"/>
              <w:tabs>
                <w:tab w:val="left" w:pos="540"/>
                <w:tab w:val="decimal" w:pos="873"/>
              </w:tabs>
              <w:spacing w:after="0" w:line="240" w:lineRule="auto"/>
              <w:jc w:val="right"/>
              <w:rPr>
                <w:b/>
                <w:bCs/>
              </w:rPr>
            </w:pPr>
          </w:p>
        </w:tc>
        <w:tc>
          <w:tcPr>
            <w:tcW w:w="1260" w:type="dxa"/>
            <w:tcBorders>
              <w:top w:val="single" w:sz="4" w:space="0" w:color="auto"/>
              <w:bottom w:val="double" w:sz="4" w:space="0" w:color="auto"/>
            </w:tcBorders>
            <w:shd w:val="clear" w:color="auto" w:fill="auto"/>
          </w:tcPr>
          <w:p w:rsidR="00C754E9" w:rsidRPr="000A4D45" w:rsidRDefault="00C754E9" w:rsidP="00C754E9">
            <w:pPr>
              <w:pStyle w:val="BodyText"/>
              <w:tabs>
                <w:tab w:val="left" w:pos="540"/>
                <w:tab w:val="decimal" w:pos="806"/>
              </w:tabs>
              <w:spacing w:after="0" w:line="240" w:lineRule="auto"/>
              <w:ind w:right="57"/>
              <w:jc w:val="right"/>
              <w:rPr>
                <w:b/>
                <w:bCs/>
              </w:rPr>
            </w:pPr>
            <w:r w:rsidRPr="000A4D45">
              <w:rPr>
                <w:b/>
                <w:bCs/>
              </w:rPr>
              <w:t>39,410</w:t>
            </w:r>
          </w:p>
        </w:tc>
      </w:tr>
    </w:tbl>
    <w:p w:rsidR="00FD44CC" w:rsidRPr="000A4D45" w:rsidRDefault="00FD44CC" w:rsidP="00694AE9">
      <w:pPr>
        <w:tabs>
          <w:tab w:val="left" w:pos="630"/>
        </w:tabs>
        <w:spacing w:line="240" w:lineRule="auto"/>
        <w:ind w:left="533"/>
        <w:jc w:val="thaiDistribute"/>
        <w:rPr>
          <w:spacing w:val="4"/>
        </w:rPr>
      </w:pPr>
    </w:p>
    <w:p w:rsidR="005A4AAE" w:rsidRPr="00AE4930" w:rsidRDefault="005A4AAE" w:rsidP="00AE4930">
      <w:pPr>
        <w:pStyle w:val="block"/>
        <w:spacing w:after="0" w:line="240" w:lineRule="auto"/>
        <w:ind w:left="1152"/>
        <w:jc w:val="both"/>
        <w:rPr>
          <w:spacing w:val="-2"/>
        </w:rPr>
      </w:pPr>
      <w:r w:rsidRPr="000A4D45">
        <w:rPr>
          <w:spacing w:val="-2"/>
        </w:rPr>
        <w:lastRenderedPageBreak/>
        <w:t>The Group entered into office and office equipment lease agreement</w:t>
      </w:r>
      <w:r w:rsidR="006402F5" w:rsidRPr="000A4D45">
        <w:rPr>
          <w:spacing w:val="-2"/>
        </w:rPr>
        <w:t>s</w:t>
      </w:r>
      <w:r w:rsidRPr="000A4D45">
        <w:rPr>
          <w:spacing w:val="-2"/>
        </w:rPr>
        <w:t xml:space="preserve"> with </w:t>
      </w:r>
      <w:r w:rsidRPr="00AE4930">
        <w:rPr>
          <w:spacing w:val="-2"/>
        </w:rPr>
        <w:t xml:space="preserve">various persons and local companies for periods ranging from 1 year to 5 years, which </w:t>
      </w:r>
      <w:r w:rsidRPr="000A4D45">
        <w:rPr>
          <w:spacing w:val="-2"/>
        </w:rPr>
        <w:t>had different expir</w:t>
      </w:r>
      <w:r w:rsidR="00AE4930">
        <w:rPr>
          <w:spacing w:val="-2"/>
        </w:rPr>
        <w:t>e</w:t>
      </w:r>
      <w:r w:rsidRPr="000A4D45">
        <w:rPr>
          <w:spacing w:val="-2"/>
        </w:rPr>
        <w:t xml:space="preserve"> date of the agreements up to 202</w:t>
      </w:r>
      <w:r w:rsidR="00C754E9">
        <w:rPr>
          <w:spacing w:val="-2"/>
        </w:rPr>
        <w:t>4</w:t>
      </w:r>
      <w:r w:rsidRPr="000A4D45">
        <w:rPr>
          <w:spacing w:val="-2"/>
        </w:rPr>
        <w:t>.</w:t>
      </w:r>
    </w:p>
    <w:p w:rsidR="005A4AAE" w:rsidRPr="000A4D45" w:rsidRDefault="005A4AAE" w:rsidP="00AE4930">
      <w:pPr>
        <w:pStyle w:val="block"/>
        <w:spacing w:after="0" w:line="240" w:lineRule="auto"/>
        <w:ind w:left="1152"/>
        <w:jc w:val="both"/>
        <w:rPr>
          <w:spacing w:val="-2"/>
        </w:rPr>
      </w:pPr>
    </w:p>
    <w:p w:rsidR="00AE4930" w:rsidRPr="00AE4930" w:rsidRDefault="00AE4930" w:rsidP="00AE4930">
      <w:pPr>
        <w:pStyle w:val="block"/>
        <w:spacing w:after="0" w:line="240" w:lineRule="auto"/>
        <w:ind w:left="1152"/>
        <w:jc w:val="both"/>
        <w:rPr>
          <w:spacing w:val="-2"/>
        </w:rPr>
      </w:pPr>
      <w:r w:rsidRPr="00AE4930">
        <w:rPr>
          <w:spacing w:val="-2"/>
        </w:rPr>
        <w:t xml:space="preserve">As at 31 December 2019, the Group had commitments from bank guarantees for utilities payments via electronic payment systems amounting to Baht 15 million (2018: Baht 13 million) and for electronic payment services provider under electronic payment agreement amounting to Baht 8 million </w:t>
      </w:r>
      <w:r w:rsidRPr="00AE4930">
        <w:rPr>
          <w:i/>
          <w:iCs/>
          <w:spacing w:val="-2"/>
        </w:rPr>
        <w:t>(2018: Baht 8 million)</w:t>
      </w:r>
      <w:r w:rsidRPr="00AE4930">
        <w:rPr>
          <w:spacing w:val="-2"/>
        </w:rPr>
        <w:t xml:space="preserve">. These amounts were secured by deposits at financial institutions amounting to Baht 2 million </w:t>
      </w:r>
      <w:r w:rsidRPr="00AE4930">
        <w:rPr>
          <w:i/>
          <w:iCs/>
          <w:spacing w:val="-2"/>
        </w:rPr>
        <w:t>(2018: Baht 2 million)</w:t>
      </w:r>
      <w:r w:rsidRPr="00AE4930">
        <w:rPr>
          <w:spacing w:val="-2"/>
        </w:rPr>
        <w:t>.</w:t>
      </w:r>
    </w:p>
    <w:p w:rsidR="005A4AAE" w:rsidRPr="000A4D45" w:rsidRDefault="005A4AAE" w:rsidP="00AE4930">
      <w:pPr>
        <w:pStyle w:val="block"/>
        <w:spacing w:after="0" w:line="240" w:lineRule="auto"/>
        <w:ind w:left="1152"/>
        <w:jc w:val="both"/>
        <w:rPr>
          <w:spacing w:val="-2"/>
        </w:rPr>
      </w:pPr>
    </w:p>
    <w:p w:rsidR="00AE4930" w:rsidRDefault="00AE4930" w:rsidP="00AE4930">
      <w:pPr>
        <w:pStyle w:val="block"/>
        <w:spacing w:after="0" w:line="240" w:lineRule="auto"/>
        <w:ind w:left="1152"/>
        <w:jc w:val="both"/>
        <w:rPr>
          <w:spacing w:val="-2"/>
        </w:rPr>
      </w:pPr>
      <w:r w:rsidRPr="00AE4930">
        <w:rPr>
          <w:spacing w:val="-2"/>
        </w:rPr>
        <w:t>The Company entered into employment contracts with persons and a local company for receiving services as prescribed in the contract with periods of 3 year and 1 year, which will be expired in 2019 and 2021.</w:t>
      </w:r>
    </w:p>
    <w:p w:rsidR="00AE4930" w:rsidRDefault="00AE4930" w:rsidP="00AE4930">
      <w:pPr>
        <w:pStyle w:val="block"/>
        <w:spacing w:after="0" w:line="240" w:lineRule="auto"/>
        <w:ind w:left="1152"/>
        <w:jc w:val="both"/>
        <w:rPr>
          <w:spacing w:val="-2"/>
        </w:rPr>
      </w:pPr>
    </w:p>
    <w:p w:rsidR="006402F5" w:rsidRPr="000A4D45" w:rsidRDefault="006402F5" w:rsidP="00AE4930">
      <w:pPr>
        <w:pStyle w:val="block"/>
        <w:spacing w:after="0" w:line="240" w:lineRule="auto"/>
        <w:ind w:left="1152"/>
        <w:jc w:val="both"/>
        <w:rPr>
          <w:spacing w:val="-2"/>
        </w:rPr>
      </w:pPr>
      <w:r w:rsidRPr="000A4D45">
        <w:rPr>
          <w:spacing w:val="-2"/>
        </w:rPr>
        <w:t>The Group had various warehouse and service centres lease agreements for periods ranging from 3 months to 3 years</w:t>
      </w:r>
      <w:r w:rsidR="0071229E" w:rsidRPr="000A4D45">
        <w:rPr>
          <w:spacing w:val="-2"/>
        </w:rPr>
        <w:t xml:space="preserve"> as combined leases of land and buildings</w:t>
      </w:r>
      <w:r w:rsidRPr="000A4D45">
        <w:rPr>
          <w:spacing w:val="-2"/>
        </w:rPr>
        <w:t xml:space="preserve">. </w:t>
      </w:r>
      <w:r w:rsidR="0071229E" w:rsidRPr="000A4D45">
        <w:rPr>
          <w:spacing w:val="-2"/>
        </w:rPr>
        <w:t xml:space="preserve">The Group determined that the land and building elements of the warehouse and service centres leases are operating leases. The rent paid to the landlord is adjusted to market rentals at regular intervals, and the Group does not have an interest in the residual value of the land and buildings. As a result, it was determined that substantially </w:t>
      </w:r>
      <w:proofErr w:type="gramStart"/>
      <w:r w:rsidR="0071229E" w:rsidRPr="000A4D45">
        <w:rPr>
          <w:spacing w:val="-2"/>
        </w:rPr>
        <w:t>all of</w:t>
      </w:r>
      <w:proofErr w:type="gramEnd"/>
      <w:r w:rsidR="0071229E" w:rsidRPr="000A4D45">
        <w:rPr>
          <w:spacing w:val="-2"/>
        </w:rPr>
        <w:t xml:space="preserve"> the risks and rewards of the land and buildings are with the landlord.</w:t>
      </w:r>
    </w:p>
    <w:p w:rsidR="0071229E" w:rsidRPr="00AE4930" w:rsidRDefault="0071229E" w:rsidP="00AE4930">
      <w:pPr>
        <w:pStyle w:val="block"/>
        <w:spacing w:after="0" w:line="240" w:lineRule="auto"/>
        <w:ind w:left="1152"/>
        <w:jc w:val="both"/>
        <w:rPr>
          <w:spacing w:val="-2"/>
        </w:rPr>
      </w:pPr>
    </w:p>
    <w:p w:rsidR="00807891" w:rsidRPr="000A4D45" w:rsidRDefault="00807891" w:rsidP="0071229E">
      <w:pPr>
        <w:pStyle w:val="Heading1"/>
        <w:numPr>
          <w:ilvl w:val="0"/>
          <w:numId w:val="26"/>
        </w:numPr>
        <w:tabs>
          <w:tab w:val="left" w:pos="567"/>
        </w:tabs>
        <w:spacing w:before="0" w:after="0" w:line="240" w:lineRule="auto"/>
        <w:ind w:left="1134" w:hanging="594"/>
        <w:jc w:val="both"/>
        <w:rPr>
          <w:b/>
          <w:bCs/>
          <w:i w:val="0"/>
          <w:iCs/>
        </w:rPr>
      </w:pPr>
      <w:r w:rsidRPr="000A4D45">
        <w:rPr>
          <w:b/>
          <w:bCs/>
          <w:i w:val="0"/>
          <w:iCs/>
        </w:rPr>
        <w:t>Events after the reporting period</w:t>
      </w:r>
    </w:p>
    <w:p w:rsidR="00B85EA3" w:rsidRPr="000A4D45" w:rsidRDefault="00B85EA3" w:rsidP="00807891">
      <w:pPr>
        <w:spacing w:line="240" w:lineRule="auto"/>
        <w:ind w:firstLine="540"/>
        <w:rPr>
          <w:color w:val="000000"/>
          <w:lang w:val="en-GB"/>
        </w:rPr>
      </w:pPr>
    </w:p>
    <w:p w:rsidR="00AE4930" w:rsidRPr="00AE4930" w:rsidRDefault="000306E0" w:rsidP="00AE4930">
      <w:pPr>
        <w:pStyle w:val="block"/>
        <w:spacing w:after="0" w:line="240" w:lineRule="auto"/>
        <w:ind w:left="1152"/>
        <w:jc w:val="both"/>
        <w:rPr>
          <w:spacing w:val="-2"/>
        </w:rPr>
      </w:pPr>
      <w:r>
        <w:rPr>
          <w:spacing w:val="-2"/>
        </w:rPr>
        <w:t xml:space="preserve">At </w:t>
      </w:r>
      <w:r w:rsidRPr="000306E0">
        <w:rPr>
          <w:spacing w:val="-2"/>
        </w:rPr>
        <w:t xml:space="preserve">the extraordinary shareholders’ meeting </w:t>
      </w:r>
      <w:r w:rsidR="00AE4930" w:rsidRPr="00AE4930">
        <w:rPr>
          <w:spacing w:val="-2"/>
        </w:rPr>
        <w:t xml:space="preserve">held on </w:t>
      </w:r>
      <w:r w:rsidR="00AE4930" w:rsidRPr="00AE4930">
        <w:rPr>
          <w:spacing w:val="-2"/>
          <w:cs/>
        </w:rPr>
        <w:t>20</w:t>
      </w:r>
      <w:r w:rsidR="00AE4930" w:rsidRPr="00AE4930">
        <w:rPr>
          <w:spacing w:val="-2"/>
        </w:rPr>
        <w:t xml:space="preserve"> December </w:t>
      </w:r>
      <w:r w:rsidR="00AE4930" w:rsidRPr="00AE4930">
        <w:rPr>
          <w:spacing w:val="-2"/>
          <w:cs/>
        </w:rPr>
        <w:t>2019</w:t>
      </w:r>
      <w:r w:rsidR="00AE4930" w:rsidRPr="00AE4930">
        <w:rPr>
          <w:spacing w:val="-2"/>
        </w:rPr>
        <w:t xml:space="preserve">, the Shareholders approved the resolution to increase registered capital of Baht </w:t>
      </w:r>
      <w:r w:rsidR="00AE4930" w:rsidRPr="00AE4930">
        <w:rPr>
          <w:spacing w:val="-2"/>
          <w:cs/>
        </w:rPr>
        <w:t>80</w:t>
      </w:r>
      <w:r w:rsidR="00AE4930" w:rsidRPr="00AE4930">
        <w:rPr>
          <w:spacing w:val="-2"/>
        </w:rPr>
        <w:t xml:space="preserve"> million, by issuing </w:t>
      </w:r>
      <w:r w:rsidR="00AE4930" w:rsidRPr="00AE4930">
        <w:rPr>
          <w:spacing w:val="-2"/>
          <w:cs/>
        </w:rPr>
        <w:t>800,000</w:t>
      </w:r>
      <w:r w:rsidR="00AE4930" w:rsidRPr="00AE4930">
        <w:rPr>
          <w:spacing w:val="-2"/>
        </w:rPr>
        <w:t xml:space="preserve"> ordinary shares at Baht </w:t>
      </w:r>
      <w:r w:rsidR="00AE4930" w:rsidRPr="00AE4930">
        <w:rPr>
          <w:spacing w:val="-2"/>
          <w:cs/>
        </w:rPr>
        <w:t>100</w:t>
      </w:r>
      <w:r w:rsidR="00AE4930" w:rsidRPr="00AE4930">
        <w:rPr>
          <w:spacing w:val="-2"/>
        </w:rPr>
        <w:t xml:space="preserve"> par value with fully paid-up of Baht </w:t>
      </w:r>
      <w:r w:rsidR="00AE4930" w:rsidRPr="00AE4930">
        <w:rPr>
          <w:spacing w:val="-2"/>
          <w:cs/>
        </w:rPr>
        <w:t>100</w:t>
      </w:r>
      <w:r w:rsidR="00AE4930" w:rsidRPr="00AE4930">
        <w:rPr>
          <w:spacing w:val="-2"/>
        </w:rPr>
        <w:t xml:space="preserve"> per share. The subsidiary registered the increase of share capital with the Ministry of Commerce on </w:t>
      </w:r>
      <w:r w:rsidR="00AE4930" w:rsidRPr="00AE4930">
        <w:rPr>
          <w:spacing w:val="-2"/>
          <w:cs/>
        </w:rPr>
        <w:t>16</w:t>
      </w:r>
      <w:r w:rsidR="00AE4930" w:rsidRPr="00AE4930">
        <w:rPr>
          <w:spacing w:val="-2"/>
        </w:rPr>
        <w:t xml:space="preserve"> January </w:t>
      </w:r>
      <w:r w:rsidR="00AE4930" w:rsidRPr="00AE4930">
        <w:rPr>
          <w:spacing w:val="-2"/>
          <w:cs/>
        </w:rPr>
        <w:t>2020.</w:t>
      </w:r>
    </w:p>
    <w:p w:rsidR="00AE4930" w:rsidRPr="00AE4930" w:rsidRDefault="00AE4930" w:rsidP="00AE4930">
      <w:pPr>
        <w:pStyle w:val="block"/>
        <w:spacing w:after="0" w:line="240" w:lineRule="auto"/>
        <w:ind w:left="1152"/>
        <w:jc w:val="both"/>
        <w:rPr>
          <w:spacing w:val="-2"/>
        </w:rPr>
      </w:pPr>
    </w:p>
    <w:p w:rsidR="00AE4930" w:rsidRPr="00AE4930" w:rsidRDefault="00AE4930" w:rsidP="00AE4930">
      <w:pPr>
        <w:pStyle w:val="block"/>
        <w:spacing w:after="0" w:line="240" w:lineRule="auto"/>
        <w:ind w:left="1152"/>
        <w:jc w:val="both"/>
        <w:rPr>
          <w:spacing w:val="-2"/>
        </w:rPr>
      </w:pPr>
      <w:r w:rsidRPr="00AE4930">
        <w:rPr>
          <w:spacing w:val="-2"/>
        </w:rPr>
        <w:t xml:space="preserve">At the Board of Directors Meeting of the Company held on </w:t>
      </w:r>
      <w:r w:rsidRPr="00AE4930">
        <w:rPr>
          <w:spacing w:val="-2"/>
          <w:cs/>
        </w:rPr>
        <w:t>27</w:t>
      </w:r>
      <w:r w:rsidRPr="00AE4930">
        <w:rPr>
          <w:spacing w:val="-2"/>
        </w:rPr>
        <w:t xml:space="preserve"> February </w:t>
      </w:r>
      <w:r w:rsidRPr="00AE4930">
        <w:rPr>
          <w:spacing w:val="-2"/>
          <w:cs/>
        </w:rPr>
        <w:t>2020</w:t>
      </w:r>
      <w:r w:rsidRPr="00AE4930">
        <w:rPr>
          <w:spacing w:val="-2"/>
        </w:rPr>
        <w:t xml:space="preserve">, the Directors approved the resolution to secure credit facilities amounting to Baht </w:t>
      </w:r>
      <w:r w:rsidRPr="00AE4930">
        <w:rPr>
          <w:spacing w:val="-2"/>
          <w:cs/>
        </w:rPr>
        <w:t>59.21</w:t>
      </w:r>
      <w:r w:rsidRPr="00AE4930">
        <w:rPr>
          <w:spacing w:val="-2"/>
        </w:rPr>
        <w:t xml:space="preserve"> million for a subsidiary.</w:t>
      </w:r>
    </w:p>
    <w:p w:rsidR="00160868" w:rsidRPr="00AE4930" w:rsidRDefault="00160868">
      <w:pPr>
        <w:spacing w:line="240" w:lineRule="auto"/>
        <w:rPr>
          <w:iCs/>
          <w:lang w:val="en-GB" w:eastAsia="x-none"/>
        </w:rPr>
      </w:pPr>
    </w:p>
    <w:p w:rsidR="00A52C1B" w:rsidRPr="000A4D45" w:rsidRDefault="00A52C1B" w:rsidP="0071229E">
      <w:pPr>
        <w:pStyle w:val="Heading1"/>
        <w:numPr>
          <w:ilvl w:val="0"/>
          <w:numId w:val="26"/>
        </w:numPr>
        <w:tabs>
          <w:tab w:val="left" w:pos="567"/>
        </w:tabs>
        <w:spacing w:before="0" w:after="0" w:line="240" w:lineRule="auto"/>
        <w:ind w:left="1134" w:hanging="594"/>
        <w:jc w:val="both"/>
        <w:rPr>
          <w:b/>
          <w:bCs/>
          <w:i w:val="0"/>
          <w:iCs/>
        </w:rPr>
      </w:pPr>
      <w:r w:rsidRPr="000A4D45">
        <w:rPr>
          <w:b/>
          <w:bCs/>
          <w:i w:val="0"/>
          <w:iCs/>
        </w:rPr>
        <w:t>Thai Financial Reporting Standards (TFRS) not yet</w:t>
      </w:r>
      <w:r w:rsidR="004C1575" w:rsidRPr="000A4D45">
        <w:rPr>
          <w:b/>
          <w:bCs/>
          <w:i w:val="0"/>
          <w:iCs/>
        </w:rPr>
        <w:t xml:space="preserve"> adopted</w:t>
      </w:r>
    </w:p>
    <w:p w:rsidR="004C1575" w:rsidRPr="000A4D45" w:rsidRDefault="004C1575" w:rsidP="004C1575">
      <w:pPr>
        <w:pStyle w:val="block"/>
        <w:spacing w:after="0" w:line="240" w:lineRule="auto"/>
        <w:ind w:left="1152" w:right="380" w:hanging="18"/>
        <w:jc w:val="both"/>
        <w:rPr>
          <w:spacing w:val="-2"/>
          <w:lang w:val="en-US"/>
        </w:rPr>
      </w:pPr>
    </w:p>
    <w:p w:rsidR="004C1575" w:rsidRPr="000A4D45" w:rsidRDefault="00917A77" w:rsidP="00EE61A8">
      <w:pPr>
        <w:pStyle w:val="block"/>
        <w:spacing w:after="0" w:line="240" w:lineRule="auto"/>
        <w:ind w:left="1152" w:right="29" w:firstLine="18"/>
        <w:jc w:val="both"/>
        <w:rPr>
          <w:spacing w:val="-2"/>
        </w:rPr>
      </w:pPr>
      <w:r w:rsidRPr="000A4D45">
        <w:rPr>
          <w:spacing w:val="-2"/>
        </w:rPr>
        <w:t>New and revised TFRS, which are relevant to the Group’s operations, expected to have material impact on the consolidated and separate financial statements when initially adopted, and will become effective for the financial statements in annual reporting periods beginning on or after 1 January 2020, are as follows:</w:t>
      </w:r>
    </w:p>
    <w:p w:rsidR="001B4C3C" w:rsidRPr="000A4D45" w:rsidRDefault="001B4C3C" w:rsidP="004C1575">
      <w:pPr>
        <w:pStyle w:val="block"/>
        <w:spacing w:after="0" w:line="240" w:lineRule="auto"/>
        <w:ind w:left="1152" w:right="380" w:hanging="18"/>
        <w:jc w:val="both"/>
        <w:rPr>
          <w:spacing w:val="-2"/>
        </w:rPr>
      </w:pPr>
    </w:p>
    <w:tbl>
      <w:tblPr>
        <w:tblStyle w:val="TableGrid"/>
        <w:tblW w:w="0" w:type="auto"/>
        <w:tblInd w:w="10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3"/>
        <w:gridCol w:w="3870"/>
      </w:tblGrid>
      <w:tr w:rsidR="00917A77" w:rsidRPr="000A4D45" w:rsidTr="00917A77">
        <w:trPr>
          <w:tblHeader/>
        </w:trPr>
        <w:tc>
          <w:tcPr>
            <w:tcW w:w="2583" w:type="dxa"/>
            <w:vAlign w:val="bottom"/>
          </w:tcPr>
          <w:p w:rsidR="00917A77" w:rsidRPr="000A4D45" w:rsidRDefault="00917A77" w:rsidP="007519BC">
            <w:pPr>
              <w:spacing w:line="240" w:lineRule="auto"/>
              <w:jc w:val="center"/>
              <w:rPr>
                <w:b/>
                <w:bCs/>
                <w:shd w:val="clear" w:color="auto" w:fill="D9D9D9" w:themeFill="background1" w:themeFillShade="D9"/>
                <w:rtl/>
                <w:cs/>
              </w:rPr>
            </w:pPr>
            <w:r w:rsidRPr="000A4D45">
              <w:rPr>
                <w:rFonts w:eastAsia="Calibri"/>
                <w:b/>
                <w:bCs/>
              </w:rPr>
              <w:t>TFRS</w:t>
            </w:r>
          </w:p>
        </w:tc>
        <w:tc>
          <w:tcPr>
            <w:tcW w:w="3870" w:type="dxa"/>
            <w:vAlign w:val="bottom"/>
          </w:tcPr>
          <w:p w:rsidR="00917A77" w:rsidRPr="000A4D45" w:rsidRDefault="00917A77" w:rsidP="007519BC">
            <w:pPr>
              <w:spacing w:line="240" w:lineRule="auto"/>
              <w:jc w:val="center"/>
              <w:rPr>
                <w:rFonts w:eastAsia="Calibri"/>
                <w:b/>
                <w:bCs/>
              </w:rPr>
            </w:pPr>
            <w:r w:rsidRPr="000A4D45">
              <w:rPr>
                <w:b/>
                <w:bCs/>
              </w:rPr>
              <w:t>Topic</w:t>
            </w:r>
          </w:p>
        </w:tc>
      </w:tr>
      <w:tr w:rsidR="00917A77" w:rsidRPr="000A4D45" w:rsidTr="00917A77">
        <w:tc>
          <w:tcPr>
            <w:tcW w:w="2583" w:type="dxa"/>
          </w:tcPr>
          <w:p w:rsidR="00917A77" w:rsidRPr="000A4D45" w:rsidRDefault="00917A77" w:rsidP="007519BC">
            <w:pPr>
              <w:spacing w:line="240" w:lineRule="auto"/>
              <w:ind w:left="162" w:hanging="162"/>
              <w:rPr>
                <w:rFonts w:eastAsia="Calibri"/>
                <w:rtl/>
                <w:cs/>
              </w:rPr>
            </w:pPr>
            <w:r w:rsidRPr="000A4D45">
              <w:rPr>
                <w:rFonts w:eastAsia="Calibri"/>
              </w:rPr>
              <w:t>TFRS 7*</w:t>
            </w:r>
          </w:p>
        </w:tc>
        <w:tc>
          <w:tcPr>
            <w:tcW w:w="3870" w:type="dxa"/>
          </w:tcPr>
          <w:p w:rsidR="00917A77" w:rsidRPr="000A4D45" w:rsidRDefault="00917A77" w:rsidP="007519BC">
            <w:pPr>
              <w:spacing w:line="240" w:lineRule="auto"/>
              <w:ind w:left="162" w:hanging="162"/>
              <w:rPr>
                <w:rFonts w:eastAsia="Calibri"/>
                <w:rtl/>
                <w:cs/>
              </w:rPr>
            </w:pPr>
            <w:r w:rsidRPr="000A4D45">
              <w:rPr>
                <w:rFonts w:eastAsia="Calibri"/>
              </w:rPr>
              <w:t>Financial Instruments: Disclosures</w:t>
            </w:r>
          </w:p>
        </w:tc>
      </w:tr>
      <w:tr w:rsidR="00917A77" w:rsidRPr="000A4D45" w:rsidTr="00917A77">
        <w:tc>
          <w:tcPr>
            <w:tcW w:w="2583" w:type="dxa"/>
          </w:tcPr>
          <w:p w:rsidR="00917A77" w:rsidRPr="000A4D45" w:rsidRDefault="00917A77" w:rsidP="007519BC">
            <w:pPr>
              <w:spacing w:line="240" w:lineRule="auto"/>
              <w:ind w:left="162" w:hanging="162"/>
              <w:rPr>
                <w:rFonts w:eastAsia="Calibri"/>
                <w:rtl/>
                <w:cs/>
              </w:rPr>
            </w:pPr>
            <w:r w:rsidRPr="000A4D45">
              <w:rPr>
                <w:rFonts w:eastAsia="Calibri"/>
              </w:rPr>
              <w:t>TFRS 9*</w:t>
            </w:r>
          </w:p>
        </w:tc>
        <w:tc>
          <w:tcPr>
            <w:tcW w:w="3870" w:type="dxa"/>
          </w:tcPr>
          <w:p w:rsidR="00917A77" w:rsidRPr="000A4D45" w:rsidRDefault="00917A77" w:rsidP="007519BC">
            <w:pPr>
              <w:spacing w:line="240" w:lineRule="auto"/>
              <w:ind w:left="162" w:hanging="162"/>
              <w:rPr>
                <w:rFonts w:eastAsia="Calibri"/>
                <w:rtl/>
                <w:cs/>
              </w:rPr>
            </w:pPr>
            <w:r w:rsidRPr="000A4D45">
              <w:rPr>
                <w:rFonts w:eastAsia="Calibri"/>
              </w:rPr>
              <w:t>Financial Instruments</w:t>
            </w:r>
          </w:p>
        </w:tc>
      </w:tr>
      <w:tr w:rsidR="00917A77" w:rsidRPr="000A4D45" w:rsidTr="00917A77">
        <w:tc>
          <w:tcPr>
            <w:tcW w:w="2583" w:type="dxa"/>
          </w:tcPr>
          <w:p w:rsidR="00917A77" w:rsidRPr="000A4D45" w:rsidRDefault="00917A77" w:rsidP="00917A77">
            <w:pPr>
              <w:spacing w:line="240" w:lineRule="auto"/>
              <w:ind w:left="162" w:hanging="162"/>
              <w:rPr>
                <w:rFonts w:eastAsia="Calibri"/>
                <w:rtl/>
                <w:cs/>
              </w:rPr>
            </w:pPr>
            <w:r w:rsidRPr="000A4D45">
              <w:rPr>
                <w:rFonts w:eastAsia="Calibri"/>
              </w:rPr>
              <w:t>TFRS 16</w:t>
            </w:r>
          </w:p>
        </w:tc>
        <w:tc>
          <w:tcPr>
            <w:tcW w:w="3870" w:type="dxa"/>
          </w:tcPr>
          <w:p w:rsidR="00917A77" w:rsidRPr="000A4D45" w:rsidRDefault="00917A77" w:rsidP="00917A77">
            <w:pPr>
              <w:spacing w:line="240" w:lineRule="auto"/>
              <w:ind w:left="162" w:hanging="162"/>
              <w:rPr>
                <w:rFonts w:eastAsia="Calibri"/>
                <w:rtl/>
                <w:cs/>
              </w:rPr>
            </w:pPr>
            <w:r w:rsidRPr="000A4D45">
              <w:rPr>
                <w:rFonts w:eastAsia="Calibri"/>
              </w:rPr>
              <w:t>Leases</w:t>
            </w:r>
          </w:p>
        </w:tc>
      </w:tr>
      <w:tr w:rsidR="00917A77" w:rsidRPr="000A4D45" w:rsidTr="00917A77">
        <w:tc>
          <w:tcPr>
            <w:tcW w:w="2583" w:type="dxa"/>
          </w:tcPr>
          <w:p w:rsidR="00917A77" w:rsidRPr="000A4D45" w:rsidRDefault="00917A77" w:rsidP="007519BC">
            <w:pPr>
              <w:spacing w:line="240" w:lineRule="auto"/>
              <w:ind w:left="162" w:hanging="162"/>
              <w:rPr>
                <w:rFonts w:eastAsia="Calibri"/>
                <w:rtl/>
                <w:cs/>
              </w:rPr>
            </w:pPr>
            <w:r w:rsidRPr="000A4D45">
              <w:rPr>
                <w:rFonts w:eastAsia="Calibri"/>
              </w:rPr>
              <w:t>TAS 32*</w:t>
            </w:r>
          </w:p>
        </w:tc>
        <w:tc>
          <w:tcPr>
            <w:tcW w:w="3870" w:type="dxa"/>
          </w:tcPr>
          <w:p w:rsidR="00917A77" w:rsidRPr="000A4D45" w:rsidRDefault="00917A77" w:rsidP="007519BC">
            <w:pPr>
              <w:spacing w:line="240" w:lineRule="auto"/>
              <w:ind w:left="162" w:hanging="162"/>
              <w:rPr>
                <w:rFonts w:eastAsia="Calibri"/>
                <w:rtl/>
                <w:cs/>
              </w:rPr>
            </w:pPr>
            <w:r w:rsidRPr="000A4D45">
              <w:rPr>
                <w:rFonts w:eastAsia="Calibri"/>
              </w:rPr>
              <w:t>Financial Instruments: Presentation</w:t>
            </w:r>
          </w:p>
        </w:tc>
      </w:tr>
    </w:tbl>
    <w:p w:rsidR="001B4C3C" w:rsidRPr="000A4D45" w:rsidRDefault="001B4C3C" w:rsidP="004C1575">
      <w:pPr>
        <w:pStyle w:val="block"/>
        <w:spacing w:after="0" w:line="240" w:lineRule="auto"/>
        <w:ind w:left="1152" w:right="380" w:hanging="18"/>
        <w:jc w:val="both"/>
        <w:rPr>
          <w:spacing w:val="-2"/>
          <w:cs/>
        </w:rPr>
      </w:pPr>
    </w:p>
    <w:p w:rsidR="00807891" w:rsidRPr="00DC6BED" w:rsidRDefault="001B4C3C" w:rsidP="004C1575">
      <w:pPr>
        <w:pStyle w:val="block"/>
        <w:spacing w:after="0" w:line="240" w:lineRule="auto"/>
        <w:ind w:left="1152" w:right="380" w:hanging="18"/>
        <w:jc w:val="both"/>
        <w:rPr>
          <w:i/>
          <w:iCs/>
          <w:spacing w:val="-2"/>
        </w:rPr>
      </w:pPr>
      <w:r w:rsidRPr="00DC6BED">
        <w:rPr>
          <w:i/>
          <w:iCs/>
          <w:spacing w:val="-2"/>
        </w:rPr>
        <w:t>* TFRS - Financial instruments standards</w:t>
      </w:r>
    </w:p>
    <w:p w:rsidR="00917A77" w:rsidRDefault="00917A77" w:rsidP="004C1575">
      <w:pPr>
        <w:pStyle w:val="block"/>
        <w:spacing w:after="0" w:line="240" w:lineRule="auto"/>
        <w:ind w:left="1152" w:right="380" w:hanging="18"/>
        <w:jc w:val="both"/>
        <w:rPr>
          <w:spacing w:val="-2"/>
        </w:rPr>
      </w:pPr>
    </w:p>
    <w:p w:rsidR="00DC5C8C" w:rsidRDefault="00DC5C8C" w:rsidP="004C1575">
      <w:pPr>
        <w:pStyle w:val="block"/>
        <w:spacing w:after="0" w:line="240" w:lineRule="auto"/>
        <w:ind w:left="1152" w:right="380" w:hanging="18"/>
        <w:jc w:val="both"/>
        <w:rPr>
          <w:spacing w:val="-2"/>
        </w:rPr>
      </w:pPr>
    </w:p>
    <w:p w:rsidR="00DC5C8C" w:rsidRDefault="00DC5C8C" w:rsidP="004C1575">
      <w:pPr>
        <w:pStyle w:val="block"/>
        <w:spacing w:after="0" w:line="240" w:lineRule="auto"/>
        <w:ind w:left="1152" w:right="380" w:hanging="18"/>
        <w:jc w:val="both"/>
        <w:rPr>
          <w:spacing w:val="-2"/>
        </w:rPr>
      </w:pPr>
    </w:p>
    <w:p w:rsidR="00DC5C8C" w:rsidRDefault="00DC5C8C" w:rsidP="004C1575">
      <w:pPr>
        <w:pStyle w:val="block"/>
        <w:spacing w:after="0" w:line="240" w:lineRule="auto"/>
        <w:ind w:left="1152" w:right="380" w:hanging="18"/>
        <w:jc w:val="both"/>
        <w:rPr>
          <w:spacing w:val="-2"/>
        </w:rPr>
      </w:pPr>
    </w:p>
    <w:p w:rsidR="00DC5C8C" w:rsidRDefault="00DC5C8C" w:rsidP="004C1575">
      <w:pPr>
        <w:pStyle w:val="block"/>
        <w:spacing w:after="0" w:line="240" w:lineRule="auto"/>
        <w:ind w:left="1152" w:right="380" w:hanging="18"/>
        <w:jc w:val="both"/>
        <w:rPr>
          <w:spacing w:val="-2"/>
        </w:rPr>
      </w:pPr>
    </w:p>
    <w:p w:rsidR="00DC5C8C" w:rsidRDefault="00DC5C8C" w:rsidP="004C1575">
      <w:pPr>
        <w:pStyle w:val="block"/>
        <w:spacing w:after="0" w:line="240" w:lineRule="auto"/>
        <w:ind w:left="1152" w:right="380" w:hanging="18"/>
        <w:jc w:val="both"/>
        <w:rPr>
          <w:spacing w:val="-2"/>
        </w:rPr>
      </w:pPr>
    </w:p>
    <w:p w:rsidR="00DC5C8C" w:rsidRPr="000A4D45" w:rsidRDefault="00DC5C8C" w:rsidP="004C1575">
      <w:pPr>
        <w:pStyle w:val="block"/>
        <w:spacing w:after="0" w:line="240" w:lineRule="auto"/>
        <w:ind w:left="1152" w:right="380" w:hanging="18"/>
        <w:jc w:val="both"/>
        <w:rPr>
          <w:spacing w:val="-2"/>
        </w:rPr>
      </w:pPr>
    </w:p>
    <w:p w:rsidR="00917A77" w:rsidRPr="000A4D45" w:rsidRDefault="00917A77" w:rsidP="00E42B32">
      <w:pPr>
        <w:pStyle w:val="ListParagraph"/>
        <w:numPr>
          <w:ilvl w:val="1"/>
          <w:numId w:val="21"/>
        </w:numPr>
        <w:tabs>
          <w:tab w:val="clear" w:pos="60"/>
        </w:tabs>
        <w:spacing w:after="0" w:line="240" w:lineRule="auto"/>
        <w:ind w:left="1170"/>
        <w:contextualSpacing/>
        <w:jc w:val="thaiDistribute"/>
        <w:rPr>
          <w:rFonts w:ascii="Times New Roman" w:hAnsi="Times New Roman" w:cs="Times New Roman"/>
          <w:b/>
          <w:bCs/>
          <w:i/>
          <w:iCs/>
          <w:color w:val="000000"/>
          <w:szCs w:val="22"/>
        </w:rPr>
      </w:pPr>
      <w:r w:rsidRPr="000A4D45">
        <w:rPr>
          <w:rFonts w:ascii="Times New Roman" w:hAnsi="Times New Roman" w:cs="Times New Roman"/>
          <w:b/>
          <w:bCs/>
          <w:i/>
          <w:iCs/>
          <w:color w:val="000000"/>
          <w:szCs w:val="22"/>
        </w:rPr>
        <w:lastRenderedPageBreak/>
        <w:t>TFRS - Financial instruments standards</w:t>
      </w:r>
    </w:p>
    <w:p w:rsidR="00917A77" w:rsidRPr="000A4D45" w:rsidRDefault="00917A77" w:rsidP="00917A77">
      <w:pPr>
        <w:pStyle w:val="ListParagraph"/>
        <w:spacing w:after="0" w:line="240" w:lineRule="auto"/>
        <w:ind w:left="1699" w:firstLine="14"/>
        <w:jc w:val="thaiDistribute"/>
        <w:rPr>
          <w:rFonts w:ascii="Times New Roman" w:hAnsi="Times New Roman" w:cs="Times New Roman"/>
        </w:rPr>
      </w:pPr>
    </w:p>
    <w:p w:rsidR="00917A77" w:rsidRPr="000A4D45" w:rsidRDefault="00EE61A8" w:rsidP="00AE4930">
      <w:pPr>
        <w:pStyle w:val="ListParagraph"/>
        <w:spacing w:after="0" w:line="240" w:lineRule="auto"/>
        <w:ind w:left="1710" w:right="29"/>
        <w:contextualSpacing/>
        <w:jc w:val="thaiDistribute"/>
        <w:rPr>
          <w:rFonts w:ascii="Times New Roman" w:hAnsi="Times New Roman" w:cs="Times New Roman"/>
        </w:rPr>
      </w:pPr>
      <w:r w:rsidRPr="000A4D45">
        <w:rPr>
          <w:rFonts w:ascii="Times New Roman" w:hAnsi="Times New Roman" w:cs="Times New Roman"/>
        </w:rPr>
        <w:t>These TFRS - Financial instruments standards establish requirements related to definition, recognition, measurement, impairment and derecognition of financial assets and financial liabilities, including accounting for derivatives and hedge accounting. When these TFRS are effective, some accounting standards, interpretations and guidance which are currently effective will be cancelled. The impact from adoption of TFRS – Financial instruments are as follows:</w:t>
      </w:r>
    </w:p>
    <w:p w:rsidR="00EE61A8" w:rsidRPr="00B251E9" w:rsidRDefault="00EE61A8" w:rsidP="00EE61A8">
      <w:pPr>
        <w:pStyle w:val="ListParagraph"/>
        <w:spacing w:after="0" w:line="240" w:lineRule="auto"/>
        <w:ind w:left="1710"/>
        <w:contextualSpacing/>
        <w:jc w:val="thaiDistribute"/>
        <w:rPr>
          <w:rFonts w:ascii="Times New Roman" w:hAnsi="Times New Roman" w:cs="Times New Roman"/>
          <w:i/>
          <w:iCs/>
          <w:color w:val="000000"/>
          <w:szCs w:val="22"/>
        </w:rPr>
      </w:pPr>
    </w:p>
    <w:p w:rsidR="00EE61A8" w:rsidRPr="00B251E9" w:rsidRDefault="00EE61A8" w:rsidP="00B251E9">
      <w:pPr>
        <w:spacing w:line="240" w:lineRule="auto"/>
        <w:ind w:firstLine="1710"/>
        <w:contextualSpacing/>
        <w:jc w:val="thaiDistribute"/>
        <w:rPr>
          <w:rFonts w:cs="Angsana New"/>
          <w:i/>
          <w:iCs/>
          <w:szCs w:val="20"/>
        </w:rPr>
      </w:pPr>
      <w:r w:rsidRPr="00B251E9">
        <w:rPr>
          <w:rFonts w:cs="Angsana New"/>
          <w:i/>
          <w:iCs/>
          <w:szCs w:val="20"/>
        </w:rPr>
        <w:t xml:space="preserve">Impairment </w:t>
      </w:r>
      <w:r w:rsidR="000306E0">
        <w:rPr>
          <w:rFonts w:cs="Angsana New"/>
          <w:i/>
          <w:iCs/>
          <w:szCs w:val="20"/>
        </w:rPr>
        <w:t>-</w:t>
      </w:r>
      <w:r w:rsidRPr="00B251E9">
        <w:rPr>
          <w:rFonts w:cs="Angsana New"/>
          <w:i/>
          <w:iCs/>
          <w:szCs w:val="20"/>
        </w:rPr>
        <w:t xml:space="preserve"> Financial assets and contract assets </w:t>
      </w:r>
    </w:p>
    <w:p w:rsidR="00EE61A8" w:rsidRPr="000A4D45" w:rsidRDefault="00EE61A8" w:rsidP="00EE61A8">
      <w:pPr>
        <w:spacing w:line="240" w:lineRule="auto"/>
        <w:ind w:left="2070"/>
        <w:contextualSpacing/>
        <w:rPr>
          <w:rFonts w:cs="Angsana New"/>
          <w:szCs w:val="20"/>
        </w:rPr>
      </w:pPr>
    </w:p>
    <w:p w:rsidR="00EE61A8" w:rsidRPr="000A4D45" w:rsidRDefault="00EE61A8" w:rsidP="00B251E9">
      <w:pPr>
        <w:autoSpaceDE w:val="0"/>
        <w:autoSpaceDN w:val="0"/>
        <w:adjustRightInd w:val="0"/>
        <w:spacing w:line="240" w:lineRule="auto"/>
        <w:ind w:left="1710"/>
        <w:jc w:val="thaiDistribute"/>
        <w:rPr>
          <w:color w:val="000000"/>
        </w:rPr>
      </w:pPr>
      <w:r w:rsidRPr="000A4D45">
        <w:rPr>
          <w:color w:val="000000"/>
        </w:rPr>
        <w:t>TFRS 9 introduces forward-looking ‘expected credit loss’ (ECL) model whereas currently the Group estimates allowance for doubtful account by analyzing payment histories and future expectation of customer payment. TFRS 9 requires considerable judgement about how changes in economic factors affect ECLs, which will be determined on a probability-weighted basis.</w:t>
      </w:r>
    </w:p>
    <w:p w:rsidR="00EE61A8" w:rsidRPr="000A4D45" w:rsidRDefault="00EE61A8" w:rsidP="00B251E9">
      <w:pPr>
        <w:autoSpaceDE w:val="0"/>
        <w:autoSpaceDN w:val="0"/>
        <w:adjustRightInd w:val="0"/>
        <w:spacing w:line="240" w:lineRule="auto"/>
        <w:ind w:left="1710"/>
        <w:jc w:val="thaiDistribute"/>
        <w:rPr>
          <w:color w:val="000000"/>
        </w:rPr>
      </w:pPr>
    </w:p>
    <w:p w:rsidR="00EE61A8" w:rsidRDefault="00EE61A8" w:rsidP="00AE5C69">
      <w:pPr>
        <w:autoSpaceDE w:val="0"/>
        <w:autoSpaceDN w:val="0"/>
        <w:adjustRightInd w:val="0"/>
        <w:spacing w:line="240" w:lineRule="auto"/>
        <w:ind w:left="1710"/>
        <w:jc w:val="thaiDistribute"/>
        <w:rPr>
          <w:color w:val="000000"/>
        </w:rPr>
      </w:pPr>
      <w:r w:rsidRPr="000A4D45">
        <w:rPr>
          <w:color w:val="000000"/>
        </w:rPr>
        <w:t xml:space="preserve">The new impairment model will apply to financial assets measured at </w:t>
      </w:r>
      <w:proofErr w:type="spellStart"/>
      <w:r w:rsidRPr="000A4D45">
        <w:rPr>
          <w:color w:val="000000"/>
        </w:rPr>
        <w:t>amortised</w:t>
      </w:r>
      <w:proofErr w:type="spellEnd"/>
      <w:r w:rsidRPr="000A4D45">
        <w:rPr>
          <w:color w:val="000000"/>
        </w:rPr>
        <w:t xml:space="preserve"> cost or FVOCI, except for investments in equity instruments</w:t>
      </w:r>
      <w:r w:rsidR="000306E0">
        <w:rPr>
          <w:color w:val="000000"/>
        </w:rPr>
        <w:t>.</w:t>
      </w:r>
    </w:p>
    <w:p w:rsidR="00AE5C69" w:rsidRPr="000A4D45" w:rsidRDefault="00AE5C69" w:rsidP="00AE5C69">
      <w:pPr>
        <w:autoSpaceDE w:val="0"/>
        <w:autoSpaceDN w:val="0"/>
        <w:adjustRightInd w:val="0"/>
        <w:spacing w:line="240" w:lineRule="auto"/>
        <w:ind w:left="1710"/>
        <w:jc w:val="thaiDistribute"/>
        <w:rPr>
          <w:i/>
          <w:iCs/>
          <w:color w:val="0000FF"/>
          <w:szCs w:val="20"/>
          <w:shd w:val="clear" w:color="auto" w:fill="D9D9D9"/>
          <w:lang w:val="en-GB" w:bidi="ar-SA"/>
        </w:rPr>
      </w:pPr>
    </w:p>
    <w:p w:rsidR="00EE61A8" w:rsidRPr="000A4D45" w:rsidRDefault="00EE61A8" w:rsidP="00EE61A8">
      <w:pPr>
        <w:pStyle w:val="ListParagraph"/>
        <w:spacing w:after="0" w:line="240" w:lineRule="auto"/>
        <w:ind w:left="1710"/>
        <w:contextualSpacing/>
        <w:jc w:val="thaiDistribute"/>
        <w:rPr>
          <w:rFonts w:ascii="Times New Roman" w:hAnsi="Times New Roman" w:cs="Times New Roman"/>
          <w:i/>
          <w:iCs/>
          <w:color w:val="000000"/>
          <w:szCs w:val="22"/>
        </w:rPr>
      </w:pPr>
      <w:r w:rsidRPr="000A4D45">
        <w:rPr>
          <w:rFonts w:ascii="Times New Roman" w:hAnsi="Times New Roman" w:cs="Times New Roman"/>
          <w:i/>
          <w:iCs/>
          <w:color w:val="000000"/>
          <w:szCs w:val="22"/>
        </w:rPr>
        <w:t>Transition</w:t>
      </w:r>
    </w:p>
    <w:p w:rsidR="00EE61A8" w:rsidRPr="000A4D45" w:rsidRDefault="00EE61A8" w:rsidP="00EE61A8">
      <w:pPr>
        <w:pStyle w:val="ListParagraph"/>
        <w:spacing w:after="0" w:line="240" w:lineRule="auto"/>
        <w:ind w:left="1710"/>
        <w:contextualSpacing/>
        <w:jc w:val="thaiDistribute"/>
        <w:rPr>
          <w:rFonts w:ascii="Times New Roman" w:hAnsi="Times New Roman" w:cs="Times New Roman"/>
          <w:i/>
          <w:iCs/>
          <w:color w:val="000000"/>
          <w:szCs w:val="22"/>
        </w:rPr>
      </w:pPr>
    </w:p>
    <w:p w:rsidR="00EE61A8" w:rsidRPr="000A4D45" w:rsidRDefault="00EE61A8" w:rsidP="00EE61A8">
      <w:pPr>
        <w:spacing w:line="240" w:lineRule="auto"/>
        <w:ind w:left="1710"/>
        <w:contextualSpacing/>
        <w:jc w:val="thaiDistribute"/>
        <w:rPr>
          <w:szCs w:val="20"/>
          <w:lang w:val="en-GB" w:bidi="ar-SA"/>
        </w:rPr>
      </w:pPr>
      <w:r w:rsidRPr="00AE5C69">
        <w:rPr>
          <w:szCs w:val="20"/>
          <w:lang w:val="en-GB" w:bidi="ar-SA"/>
        </w:rPr>
        <w:t xml:space="preserve">The </w:t>
      </w:r>
      <w:r w:rsidRPr="00AE5C69">
        <w:rPr>
          <w:szCs w:val="20"/>
          <w:lang w:val="en-GB"/>
        </w:rPr>
        <w:t>Group</w:t>
      </w:r>
      <w:r w:rsidRPr="00AE5C69">
        <w:rPr>
          <w:color w:val="000000"/>
          <w:lang w:val="en-GB" w:bidi="ar-SA"/>
        </w:rPr>
        <w:t xml:space="preserve"> expects</w:t>
      </w:r>
      <w:r w:rsidRPr="000A4D45">
        <w:rPr>
          <w:color w:val="000000"/>
          <w:lang w:val="en-GB" w:bidi="ar-SA"/>
        </w:rPr>
        <w:t xml:space="preserve"> to initially adopt these </w:t>
      </w:r>
      <w:r w:rsidRPr="000A4D45">
        <w:rPr>
          <w:szCs w:val="20"/>
          <w:lang w:val="en-GB" w:bidi="ar-SA"/>
        </w:rPr>
        <w:t>TFRS by adjusting the impact to retained earnings or other component of equity on 1 January 2020. Therefore, the Group</w:t>
      </w:r>
      <w:r w:rsidR="004F7827" w:rsidRPr="000A4D45">
        <w:rPr>
          <w:szCs w:val="20"/>
          <w:lang w:val="en-GB" w:bidi="ar-SA"/>
        </w:rPr>
        <w:t xml:space="preserve"> </w:t>
      </w:r>
      <w:r w:rsidRPr="000A4D45">
        <w:rPr>
          <w:szCs w:val="20"/>
          <w:lang w:val="en-GB" w:bidi="ar-SA"/>
        </w:rPr>
        <w:t>will not apply the requirements of these TFRS to comparative information.</w:t>
      </w:r>
    </w:p>
    <w:p w:rsidR="00EE61A8" w:rsidRPr="000A4D45" w:rsidRDefault="00EE61A8" w:rsidP="00EE61A8">
      <w:pPr>
        <w:spacing w:line="240" w:lineRule="auto"/>
        <w:ind w:left="1710"/>
        <w:contextualSpacing/>
        <w:jc w:val="thaiDistribute"/>
        <w:rPr>
          <w:rFonts w:cs="Angsana New"/>
          <w:szCs w:val="20"/>
          <w:lang w:val="en-GB"/>
        </w:rPr>
      </w:pPr>
    </w:p>
    <w:p w:rsidR="000306E0" w:rsidRPr="000306E0" w:rsidRDefault="000306E0" w:rsidP="000306E0">
      <w:pPr>
        <w:spacing w:line="240" w:lineRule="auto"/>
        <w:ind w:left="1710"/>
        <w:contextualSpacing/>
        <w:jc w:val="thaiDistribute"/>
        <w:rPr>
          <w:szCs w:val="20"/>
          <w:lang w:val="en-GB" w:bidi="ar-SA"/>
        </w:rPr>
      </w:pPr>
      <w:r w:rsidRPr="000306E0">
        <w:rPr>
          <w:szCs w:val="20"/>
          <w:lang w:val="en-GB" w:bidi="ar-SA"/>
        </w:rPr>
        <w:t xml:space="preserve">The preliminary impact assessment of initially applying TFRS </w:t>
      </w:r>
      <w:r>
        <w:rPr>
          <w:szCs w:val="20"/>
          <w:lang w:val="en-GB" w:bidi="ar-SA"/>
        </w:rPr>
        <w:t>-</w:t>
      </w:r>
      <w:r w:rsidRPr="000306E0">
        <w:rPr>
          <w:szCs w:val="20"/>
          <w:lang w:val="en-GB" w:bidi="ar-SA"/>
        </w:rPr>
        <w:t xml:space="preserve"> Financial instruments on the financial statements found that the major impact arising from ECLs. The Group and the Company assessed the potential impact, which would affect retained earnings to be increased by 6.0% and 5.6% in the consolidated and separate financial statements, respectively.</w:t>
      </w:r>
    </w:p>
    <w:p w:rsidR="00EE61A8" w:rsidRPr="000306E0" w:rsidRDefault="00EE61A8" w:rsidP="000306E0">
      <w:pPr>
        <w:spacing w:line="240" w:lineRule="auto"/>
        <w:ind w:left="1710"/>
        <w:contextualSpacing/>
        <w:jc w:val="thaiDistribute"/>
        <w:rPr>
          <w:szCs w:val="20"/>
          <w:lang w:val="en-GB" w:bidi="ar-SA"/>
        </w:rPr>
      </w:pPr>
    </w:p>
    <w:p w:rsidR="00917A77" w:rsidRPr="000A4D45" w:rsidRDefault="00917A77" w:rsidP="00E42B32">
      <w:pPr>
        <w:pStyle w:val="ListParagraph"/>
        <w:numPr>
          <w:ilvl w:val="1"/>
          <w:numId w:val="21"/>
        </w:numPr>
        <w:tabs>
          <w:tab w:val="clear" w:pos="60"/>
        </w:tabs>
        <w:spacing w:after="0" w:line="240" w:lineRule="auto"/>
        <w:ind w:left="1170"/>
        <w:contextualSpacing/>
        <w:jc w:val="thaiDistribute"/>
        <w:rPr>
          <w:rFonts w:ascii="Times New Roman" w:hAnsi="Times New Roman" w:cs="Times New Roman"/>
          <w:b/>
          <w:bCs/>
          <w:i/>
          <w:iCs/>
          <w:color w:val="000000"/>
          <w:szCs w:val="22"/>
        </w:rPr>
      </w:pPr>
      <w:r w:rsidRPr="000A4D45">
        <w:rPr>
          <w:rFonts w:ascii="Times New Roman" w:hAnsi="Times New Roman" w:cs="Times New Roman"/>
          <w:b/>
          <w:bCs/>
          <w:i/>
          <w:iCs/>
          <w:color w:val="000000"/>
          <w:szCs w:val="22"/>
        </w:rPr>
        <w:t>TFRS 16 Leases</w:t>
      </w:r>
    </w:p>
    <w:p w:rsidR="00917A77" w:rsidRPr="000A4D45" w:rsidRDefault="00917A77" w:rsidP="00917A77">
      <w:pPr>
        <w:spacing w:line="240" w:lineRule="auto"/>
        <w:ind w:left="900"/>
        <w:jc w:val="both"/>
      </w:pPr>
    </w:p>
    <w:p w:rsidR="004F7827" w:rsidRDefault="004F7827" w:rsidP="004F7827">
      <w:pPr>
        <w:autoSpaceDE w:val="0"/>
        <w:autoSpaceDN w:val="0"/>
        <w:spacing w:line="240" w:lineRule="auto"/>
        <w:ind w:left="1710"/>
        <w:jc w:val="thaiDistribute"/>
        <w:rPr>
          <w:szCs w:val="20"/>
        </w:rPr>
      </w:pPr>
      <w:r w:rsidRPr="00634B40">
        <w:rPr>
          <w:spacing w:val="-6"/>
          <w:lang w:val="en-GB" w:bidi="ar-SA"/>
        </w:rPr>
        <w:t>TFRS 16 introduces a single lessee accounting model for lessees. A lessee recognises a right-of-use</w:t>
      </w:r>
      <w:r w:rsidRPr="000A4D45">
        <w:rPr>
          <w:lang w:val="en-GB" w:bidi="ar-SA"/>
        </w:rPr>
        <w:t xml:space="preserve"> </w:t>
      </w:r>
      <w:r w:rsidR="00634B40">
        <w:rPr>
          <w:lang w:val="en-GB" w:bidi="ar-SA"/>
        </w:rPr>
        <w:t xml:space="preserve">  </w:t>
      </w:r>
      <w:r w:rsidRPr="000A4D45">
        <w:rPr>
          <w:lang w:val="en-GB" w:bidi="ar-SA"/>
        </w:rPr>
        <w:t xml:space="preserve">asset and a lease liability. There are recognition exemptions for short-term leases and leases of low-value items. </w:t>
      </w:r>
      <w:r w:rsidRPr="000A4D45">
        <w:rPr>
          <w:szCs w:val="20"/>
        </w:rPr>
        <w:t xml:space="preserve">When this TFRS is effective, some accounting standards and interpretations which are currently effective will be cancelled. </w:t>
      </w:r>
    </w:p>
    <w:p w:rsidR="000306E0" w:rsidRPr="00FF5F7F" w:rsidRDefault="000306E0" w:rsidP="004F7827">
      <w:pPr>
        <w:autoSpaceDE w:val="0"/>
        <w:autoSpaceDN w:val="0"/>
        <w:spacing w:line="240" w:lineRule="auto"/>
        <w:ind w:left="1710"/>
        <w:jc w:val="thaiDistribute"/>
        <w:rPr>
          <w:szCs w:val="20"/>
        </w:rPr>
      </w:pPr>
    </w:p>
    <w:p w:rsidR="004F7827" w:rsidRPr="000306E0" w:rsidRDefault="004F7827" w:rsidP="000306E0">
      <w:pPr>
        <w:autoSpaceDE w:val="0"/>
        <w:autoSpaceDN w:val="0"/>
        <w:spacing w:line="240" w:lineRule="auto"/>
        <w:ind w:left="1710"/>
        <w:jc w:val="thaiDistribute"/>
        <w:rPr>
          <w:lang w:val="en-GB" w:bidi="ar-SA"/>
        </w:rPr>
      </w:pPr>
      <w:r w:rsidRPr="000306E0">
        <w:rPr>
          <w:lang w:val="en-GB" w:bidi="ar-SA"/>
        </w:rPr>
        <w:t xml:space="preserve">Currently, the Group recognises payments made under operating leases in profit or loss on </w:t>
      </w:r>
      <w:r w:rsidR="00E6453A">
        <w:rPr>
          <w:lang w:val="en-GB" w:bidi="ar-SA"/>
        </w:rPr>
        <w:t xml:space="preserve">              </w:t>
      </w:r>
      <w:r w:rsidRPr="000306E0">
        <w:rPr>
          <w:lang w:val="en-GB" w:bidi="ar-SA"/>
        </w:rPr>
        <w:t xml:space="preserve">a straight-line basis over the term of the lease, and recognised assets and liabilities only to the extent that there was a timing difference between actual lease payments and the expense recognised. Under TFRS 16, the Group will recognise right-of-use assets and lease liabilities for its operating leases. As a result, the nature of expenses related to those leases will be changed because the Group will recognise depreciation of right-of-use assets and interest expense on lease liabilities.  </w:t>
      </w:r>
    </w:p>
    <w:p w:rsidR="00917A77" w:rsidRPr="00A035D1" w:rsidRDefault="00917A77" w:rsidP="00917A77">
      <w:pPr>
        <w:pStyle w:val="block"/>
        <w:spacing w:after="0" w:line="240" w:lineRule="auto"/>
        <w:ind w:left="1152" w:right="380" w:hanging="18"/>
        <w:jc w:val="both"/>
        <w:rPr>
          <w:spacing w:val="-2"/>
          <w:sz w:val="18"/>
          <w:szCs w:val="18"/>
        </w:rPr>
      </w:pPr>
    </w:p>
    <w:p w:rsidR="004F7827" w:rsidRPr="000A4D45" w:rsidRDefault="004F7827" w:rsidP="004F7827">
      <w:pPr>
        <w:pStyle w:val="ListParagraph"/>
        <w:spacing w:after="0" w:line="240" w:lineRule="auto"/>
        <w:ind w:left="1710"/>
        <w:contextualSpacing/>
        <w:jc w:val="thaiDistribute"/>
        <w:rPr>
          <w:rFonts w:ascii="Times New Roman" w:hAnsi="Times New Roman" w:cs="Times New Roman"/>
          <w:i/>
          <w:iCs/>
          <w:color w:val="000000"/>
          <w:szCs w:val="22"/>
        </w:rPr>
      </w:pPr>
      <w:r w:rsidRPr="000A4D45">
        <w:rPr>
          <w:rFonts w:ascii="Times New Roman" w:hAnsi="Times New Roman" w:cs="Times New Roman"/>
          <w:i/>
          <w:iCs/>
          <w:color w:val="000000"/>
          <w:szCs w:val="22"/>
        </w:rPr>
        <w:t>Transition</w:t>
      </w:r>
    </w:p>
    <w:p w:rsidR="004F7827" w:rsidRPr="00A035D1" w:rsidRDefault="004F7827" w:rsidP="004F7827">
      <w:pPr>
        <w:pStyle w:val="ListParagraph"/>
        <w:spacing w:after="0" w:line="240" w:lineRule="auto"/>
        <w:ind w:left="1710"/>
        <w:contextualSpacing/>
        <w:jc w:val="thaiDistribute"/>
        <w:rPr>
          <w:rFonts w:ascii="Times New Roman" w:hAnsi="Times New Roman" w:cs="Times New Roman"/>
          <w:i/>
          <w:iCs/>
          <w:color w:val="000000"/>
          <w:sz w:val="18"/>
          <w:szCs w:val="18"/>
        </w:rPr>
      </w:pPr>
    </w:p>
    <w:p w:rsidR="004F7827" w:rsidRPr="000306E0" w:rsidRDefault="004F7827" w:rsidP="004F7827">
      <w:pPr>
        <w:autoSpaceDE w:val="0"/>
        <w:autoSpaceDN w:val="0"/>
        <w:spacing w:line="240" w:lineRule="auto"/>
        <w:ind w:left="1710"/>
        <w:jc w:val="thaiDistribute"/>
        <w:rPr>
          <w:lang w:val="en-GB" w:bidi="ar-SA"/>
        </w:rPr>
      </w:pPr>
      <w:r w:rsidRPr="000306E0">
        <w:rPr>
          <w:lang w:val="en-GB" w:bidi="ar-SA"/>
        </w:rPr>
        <w:t xml:space="preserve">The </w:t>
      </w:r>
      <w:r w:rsidRPr="00153066">
        <w:rPr>
          <w:lang w:val="en-GB" w:bidi="ar-SA"/>
        </w:rPr>
        <w:t>Group</w:t>
      </w:r>
      <w:r w:rsidRPr="000306E0">
        <w:rPr>
          <w:lang w:val="en-GB" w:bidi="ar-SA"/>
        </w:rPr>
        <w:t xml:space="preserve"> plans to apply TFRS 16 initially on 1 January 2020, using the modified retrospective approach. Therefore, the cumulative effect of adopting TFRS 16 will be recognised as an adjustment to the retained earnings at 1 January 2020, with no restatement of comparative information. </w:t>
      </w:r>
    </w:p>
    <w:p w:rsidR="00EE4DB5" w:rsidRPr="00A035D1" w:rsidRDefault="00EE4DB5" w:rsidP="004F7827">
      <w:pPr>
        <w:autoSpaceDE w:val="0"/>
        <w:autoSpaceDN w:val="0"/>
        <w:spacing w:line="240" w:lineRule="auto"/>
        <w:ind w:left="1710"/>
        <w:jc w:val="thaiDistribute"/>
        <w:rPr>
          <w:color w:val="000000"/>
          <w:sz w:val="18"/>
          <w:szCs w:val="18"/>
          <w:lang w:val="en-GB" w:bidi="ar-SA"/>
        </w:rPr>
      </w:pPr>
    </w:p>
    <w:p w:rsidR="004F7827" w:rsidRPr="000A4D45" w:rsidRDefault="00EE4DB5" w:rsidP="004F7827">
      <w:pPr>
        <w:spacing w:line="240" w:lineRule="auto"/>
        <w:ind w:left="1710"/>
        <w:contextualSpacing/>
        <w:jc w:val="thaiDistribute"/>
        <w:rPr>
          <w:lang w:val="en-GB" w:bidi="ar-SA"/>
        </w:rPr>
      </w:pPr>
      <w:r w:rsidRPr="00EE4DB5">
        <w:rPr>
          <w:lang w:val="en-GB" w:bidi="ar-SA"/>
        </w:rPr>
        <w:lastRenderedPageBreak/>
        <w:t xml:space="preserve">The Group plans to apply the practical expedient to grandfather the definition of a lease on transition. This means that it will apply TFRS 16 to all contracts </w:t>
      </w:r>
      <w:proofErr w:type="gramStart"/>
      <w:r w:rsidRPr="00EE4DB5">
        <w:rPr>
          <w:lang w:val="en-GB" w:bidi="ar-SA"/>
        </w:rPr>
        <w:t>entered into</w:t>
      </w:r>
      <w:proofErr w:type="gramEnd"/>
      <w:r w:rsidRPr="00EE4DB5">
        <w:rPr>
          <w:lang w:val="en-GB" w:bidi="ar-SA"/>
        </w:rPr>
        <w:t xml:space="preserve"> before 1 January 2020 and identified as leases in accordance with TAS 17 and TFRIC 4.</w:t>
      </w:r>
    </w:p>
    <w:p w:rsidR="00153066" w:rsidRPr="00A035D1" w:rsidRDefault="00153066" w:rsidP="004F7827">
      <w:pPr>
        <w:spacing w:line="240" w:lineRule="auto"/>
        <w:ind w:left="1710"/>
        <w:contextualSpacing/>
        <w:jc w:val="thaiDistribute"/>
        <w:rPr>
          <w:sz w:val="18"/>
          <w:szCs w:val="18"/>
          <w:lang w:val="en-GB" w:bidi="ar-SA"/>
        </w:rPr>
      </w:pPr>
    </w:p>
    <w:p w:rsidR="004F7827" w:rsidRPr="000A4D45" w:rsidRDefault="004F7827" w:rsidP="004F7827">
      <w:pPr>
        <w:spacing w:line="240" w:lineRule="auto"/>
        <w:ind w:left="1710"/>
        <w:contextualSpacing/>
        <w:jc w:val="thaiDistribute"/>
        <w:rPr>
          <w:rFonts w:cs="Angsana New"/>
          <w:i/>
          <w:iCs/>
          <w:szCs w:val="20"/>
          <w:lang w:val="en-GB"/>
        </w:rPr>
      </w:pPr>
      <w:r w:rsidRPr="000A4D45">
        <w:rPr>
          <w:szCs w:val="20"/>
          <w:lang w:val="en-GB" w:bidi="ar-SA"/>
        </w:rPr>
        <w:t>The preliminary impact ass</w:t>
      </w:r>
      <w:proofErr w:type="spellStart"/>
      <w:r w:rsidRPr="000A4D45">
        <w:rPr>
          <w:szCs w:val="20"/>
          <w:lang w:bidi="ar-SA"/>
        </w:rPr>
        <w:t>ess</w:t>
      </w:r>
      <w:r w:rsidRPr="000A4D45">
        <w:rPr>
          <w:szCs w:val="20"/>
          <w:lang w:val="en-GB" w:bidi="ar-SA"/>
        </w:rPr>
        <w:t>ment</w:t>
      </w:r>
      <w:proofErr w:type="spellEnd"/>
      <w:r w:rsidRPr="000A4D45">
        <w:rPr>
          <w:szCs w:val="20"/>
          <w:lang w:val="en-GB" w:bidi="ar-SA"/>
        </w:rPr>
        <w:t xml:space="preserve"> of initially applying TFRS </w:t>
      </w:r>
      <w:r w:rsidRPr="000A4D45">
        <w:rPr>
          <w:rFonts w:cs="Angsana New"/>
          <w:szCs w:val="20"/>
        </w:rPr>
        <w:t xml:space="preserve">16 </w:t>
      </w:r>
      <w:r w:rsidRPr="000A4D45">
        <w:rPr>
          <w:szCs w:val="20"/>
          <w:lang w:val="en-GB" w:bidi="ar-SA"/>
        </w:rPr>
        <w:t xml:space="preserve">on the financial statements is as follows: </w:t>
      </w:r>
    </w:p>
    <w:p w:rsidR="004F7827" w:rsidRPr="00A035D1" w:rsidRDefault="004F7827" w:rsidP="004F7827">
      <w:pPr>
        <w:autoSpaceDE w:val="0"/>
        <w:autoSpaceDN w:val="0"/>
        <w:spacing w:line="240" w:lineRule="auto"/>
        <w:ind w:left="1710"/>
        <w:jc w:val="thaiDistribute"/>
        <w:rPr>
          <w:sz w:val="18"/>
          <w:szCs w:val="16"/>
          <w:lang w:val="en-GB" w:bidi="ar-SA"/>
        </w:rPr>
      </w:pPr>
    </w:p>
    <w:tbl>
      <w:tblPr>
        <w:tblStyle w:val="TableGrid4"/>
        <w:tblW w:w="8544" w:type="dxa"/>
        <w:tblInd w:w="16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454"/>
        <w:gridCol w:w="236"/>
        <w:gridCol w:w="1454"/>
      </w:tblGrid>
      <w:tr w:rsidR="004F7827" w:rsidRPr="00EE4DB5" w:rsidTr="004F7827">
        <w:trPr>
          <w:tblHeader/>
        </w:trPr>
        <w:tc>
          <w:tcPr>
            <w:tcW w:w="5400" w:type="dxa"/>
            <w:vAlign w:val="bottom"/>
            <w:hideMark/>
          </w:tcPr>
          <w:p w:rsidR="004F7827" w:rsidRPr="00EE4DB5" w:rsidRDefault="004F7827" w:rsidP="004F7827">
            <w:pPr>
              <w:autoSpaceDE w:val="0"/>
              <w:autoSpaceDN w:val="0"/>
              <w:adjustRightInd w:val="0"/>
              <w:spacing w:line="240" w:lineRule="auto"/>
              <w:rPr>
                <w:b/>
                <w:bCs/>
                <w:i/>
                <w:iCs/>
                <w:color w:val="000000"/>
                <w:sz w:val="22"/>
                <w:szCs w:val="22"/>
                <w:lang w:val="en-GB" w:bidi="ar-SA"/>
              </w:rPr>
            </w:pPr>
            <w:r w:rsidRPr="00EE4DB5">
              <w:rPr>
                <w:b/>
                <w:bCs/>
                <w:i/>
                <w:iCs/>
                <w:color w:val="000000"/>
                <w:sz w:val="22"/>
                <w:szCs w:val="22"/>
                <w:lang w:val="en-GB" w:bidi="ar-SA"/>
              </w:rPr>
              <w:t xml:space="preserve">Statement of financial position </w:t>
            </w:r>
          </w:p>
        </w:tc>
        <w:tc>
          <w:tcPr>
            <w:tcW w:w="1454" w:type="dxa"/>
            <w:vAlign w:val="bottom"/>
            <w:hideMark/>
          </w:tcPr>
          <w:p w:rsidR="004F7827" w:rsidRPr="00EE4DB5" w:rsidRDefault="004F7827" w:rsidP="004F7827">
            <w:pPr>
              <w:autoSpaceDE w:val="0"/>
              <w:autoSpaceDN w:val="0"/>
              <w:adjustRightInd w:val="0"/>
              <w:spacing w:line="240" w:lineRule="auto"/>
              <w:ind w:left="-146" w:right="-88"/>
              <w:jc w:val="center"/>
              <w:rPr>
                <w:color w:val="000000"/>
                <w:sz w:val="22"/>
                <w:szCs w:val="22"/>
                <w:rtl/>
                <w:lang w:val="en-GB" w:bidi="ar-SA"/>
              </w:rPr>
            </w:pPr>
            <w:r w:rsidRPr="00EE4DB5">
              <w:rPr>
                <w:b/>
                <w:bCs/>
                <w:color w:val="000000"/>
                <w:sz w:val="22"/>
                <w:szCs w:val="22"/>
                <w:lang w:val="en-GB" w:bidi="ar-SA"/>
              </w:rPr>
              <w:t xml:space="preserve">Consolidated financial statements </w:t>
            </w:r>
          </w:p>
        </w:tc>
        <w:tc>
          <w:tcPr>
            <w:tcW w:w="236" w:type="dxa"/>
            <w:vAlign w:val="bottom"/>
          </w:tcPr>
          <w:p w:rsidR="004F7827" w:rsidRPr="00EE4DB5" w:rsidRDefault="004F7827" w:rsidP="004F7827">
            <w:pPr>
              <w:autoSpaceDE w:val="0"/>
              <w:autoSpaceDN w:val="0"/>
              <w:adjustRightInd w:val="0"/>
              <w:spacing w:line="240" w:lineRule="auto"/>
              <w:jc w:val="center"/>
              <w:rPr>
                <w:color w:val="000000"/>
                <w:sz w:val="22"/>
                <w:szCs w:val="22"/>
                <w:lang w:val="en-GB" w:bidi="ar-SA"/>
              </w:rPr>
            </w:pPr>
          </w:p>
        </w:tc>
        <w:tc>
          <w:tcPr>
            <w:tcW w:w="1454" w:type="dxa"/>
            <w:vAlign w:val="bottom"/>
            <w:hideMark/>
          </w:tcPr>
          <w:p w:rsidR="004F7827" w:rsidRPr="00EE4DB5" w:rsidRDefault="004F7827" w:rsidP="004F7827">
            <w:pPr>
              <w:autoSpaceDE w:val="0"/>
              <w:autoSpaceDN w:val="0"/>
              <w:adjustRightInd w:val="0"/>
              <w:spacing w:line="240" w:lineRule="auto"/>
              <w:ind w:left="-94" w:right="-140"/>
              <w:jc w:val="center"/>
              <w:rPr>
                <w:color w:val="000000"/>
                <w:sz w:val="22"/>
                <w:szCs w:val="22"/>
                <w:lang w:val="en-GB" w:bidi="ar-SA"/>
              </w:rPr>
            </w:pPr>
            <w:r w:rsidRPr="00EE4DB5">
              <w:rPr>
                <w:b/>
                <w:bCs/>
                <w:color w:val="000000"/>
                <w:sz w:val="22"/>
                <w:szCs w:val="22"/>
                <w:lang w:val="en-GB" w:bidi="ar-SA"/>
              </w:rPr>
              <w:t>Separate financial statements</w:t>
            </w:r>
          </w:p>
        </w:tc>
      </w:tr>
      <w:tr w:rsidR="004F7827" w:rsidRPr="00EE4DB5" w:rsidTr="004F7827">
        <w:trPr>
          <w:tblHeader/>
        </w:trPr>
        <w:tc>
          <w:tcPr>
            <w:tcW w:w="5400" w:type="dxa"/>
            <w:hideMark/>
          </w:tcPr>
          <w:p w:rsidR="004F7827" w:rsidRPr="00EE4DB5" w:rsidRDefault="004F7827" w:rsidP="004F7827">
            <w:pPr>
              <w:autoSpaceDE w:val="0"/>
              <w:autoSpaceDN w:val="0"/>
              <w:adjustRightInd w:val="0"/>
              <w:spacing w:line="240" w:lineRule="auto"/>
              <w:rPr>
                <w:b/>
                <w:bCs/>
                <w:i/>
                <w:iCs/>
                <w:color w:val="000000"/>
                <w:sz w:val="22"/>
                <w:szCs w:val="22"/>
                <w:lang w:val="en-GB" w:bidi="ar-SA"/>
              </w:rPr>
            </w:pPr>
            <w:r w:rsidRPr="00EE4DB5">
              <w:rPr>
                <w:b/>
                <w:bCs/>
                <w:i/>
                <w:iCs/>
                <w:color w:val="000000"/>
                <w:sz w:val="22"/>
                <w:szCs w:val="22"/>
                <w:lang w:val="en-GB" w:bidi="ar-SA"/>
              </w:rPr>
              <w:t>At 1 January</w:t>
            </w:r>
          </w:p>
        </w:tc>
        <w:tc>
          <w:tcPr>
            <w:tcW w:w="1454" w:type="dxa"/>
            <w:hideMark/>
          </w:tcPr>
          <w:p w:rsidR="004F7827" w:rsidRPr="00EE4DB5" w:rsidRDefault="004F7827" w:rsidP="004F7827">
            <w:pPr>
              <w:autoSpaceDE w:val="0"/>
              <w:autoSpaceDN w:val="0"/>
              <w:adjustRightInd w:val="0"/>
              <w:spacing w:line="240" w:lineRule="auto"/>
              <w:ind w:left="-146" w:right="-88"/>
              <w:jc w:val="center"/>
              <w:rPr>
                <w:color w:val="000000"/>
                <w:sz w:val="22"/>
                <w:szCs w:val="22"/>
                <w:rtl/>
                <w:lang w:val="en-GB" w:bidi="ar-SA"/>
              </w:rPr>
            </w:pPr>
            <w:r w:rsidRPr="00EE4DB5">
              <w:rPr>
                <w:color w:val="000000"/>
                <w:sz w:val="22"/>
                <w:szCs w:val="22"/>
                <w:lang w:val="en-GB" w:bidi="ar-SA"/>
              </w:rPr>
              <w:t>2020</w:t>
            </w:r>
          </w:p>
        </w:tc>
        <w:tc>
          <w:tcPr>
            <w:tcW w:w="236" w:type="dxa"/>
          </w:tcPr>
          <w:p w:rsidR="004F7827" w:rsidRPr="00EE4DB5" w:rsidRDefault="004F7827" w:rsidP="004F7827">
            <w:pPr>
              <w:autoSpaceDE w:val="0"/>
              <w:autoSpaceDN w:val="0"/>
              <w:adjustRightInd w:val="0"/>
              <w:spacing w:line="240" w:lineRule="auto"/>
              <w:jc w:val="center"/>
              <w:rPr>
                <w:color w:val="000000"/>
                <w:sz w:val="22"/>
                <w:szCs w:val="22"/>
                <w:lang w:val="en-GB" w:bidi="ar-SA"/>
              </w:rPr>
            </w:pPr>
          </w:p>
        </w:tc>
        <w:tc>
          <w:tcPr>
            <w:tcW w:w="1454" w:type="dxa"/>
            <w:vAlign w:val="bottom"/>
            <w:hideMark/>
          </w:tcPr>
          <w:p w:rsidR="004F7827" w:rsidRPr="00EE4DB5" w:rsidRDefault="004F7827" w:rsidP="004F7827">
            <w:pPr>
              <w:autoSpaceDE w:val="0"/>
              <w:autoSpaceDN w:val="0"/>
              <w:adjustRightInd w:val="0"/>
              <w:spacing w:line="240" w:lineRule="auto"/>
              <w:ind w:left="-94" w:right="-140"/>
              <w:jc w:val="center"/>
              <w:rPr>
                <w:color w:val="000000"/>
                <w:sz w:val="22"/>
                <w:szCs w:val="22"/>
                <w:lang w:val="en-GB" w:bidi="ar-SA"/>
              </w:rPr>
            </w:pPr>
            <w:r w:rsidRPr="00EE4DB5">
              <w:rPr>
                <w:color w:val="000000"/>
                <w:sz w:val="22"/>
                <w:szCs w:val="22"/>
                <w:lang w:val="en-GB" w:bidi="ar-SA"/>
              </w:rPr>
              <w:t>2020</w:t>
            </w:r>
          </w:p>
        </w:tc>
      </w:tr>
      <w:tr w:rsidR="004F7827" w:rsidRPr="00EE4DB5" w:rsidTr="004F7827">
        <w:trPr>
          <w:tblHeader/>
        </w:trPr>
        <w:tc>
          <w:tcPr>
            <w:tcW w:w="5400" w:type="dxa"/>
          </w:tcPr>
          <w:p w:rsidR="004F7827" w:rsidRPr="00EE4DB5" w:rsidRDefault="004F7827" w:rsidP="004F7827">
            <w:pPr>
              <w:autoSpaceDE w:val="0"/>
              <w:autoSpaceDN w:val="0"/>
              <w:adjustRightInd w:val="0"/>
              <w:spacing w:line="240" w:lineRule="auto"/>
              <w:jc w:val="thaiDistribute"/>
              <w:rPr>
                <w:b/>
                <w:bCs/>
                <w:i/>
                <w:iCs/>
                <w:color w:val="000000"/>
                <w:sz w:val="22"/>
                <w:szCs w:val="22"/>
                <w:rtl/>
                <w:lang w:val="en-GB" w:bidi="ar-SA"/>
              </w:rPr>
            </w:pPr>
          </w:p>
        </w:tc>
        <w:tc>
          <w:tcPr>
            <w:tcW w:w="3144" w:type="dxa"/>
            <w:gridSpan w:val="3"/>
            <w:vAlign w:val="bottom"/>
            <w:hideMark/>
          </w:tcPr>
          <w:p w:rsidR="004F7827" w:rsidRPr="00EE4DB5" w:rsidRDefault="004F7827" w:rsidP="004F7827">
            <w:pPr>
              <w:autoSpaceDE w:val="0"/>
              <w:autoSpaceDN w:val="0"/>
              <w:adjustRightInd w:val="0"/>
              <w:spacing w:line="240" w:lineRule="auto"/>
              <w:ind w:left="-94" w:right="-140"/>
              <w:jc w:val="center"/>
              <w:rPr>
                <w:i/>
                <w:iCs/>
                <w:color w:val="000000"/>
                <w:sz w:val="22"/>
                <w:szCs w:val="22"/>
                <w:rtl/>
                <w:lang w:val="en-GB" w:bidi="ar-SA"/>
              </w:rPr>
            </w:pPr>
            <w:r w:rsidRPr="00EE4DB5">
              <w:rPr>
                <w:i/>
                <w:iCs/>
                <w:sz w:val="22"/>
                <w:szCs w:val="22"/>
                <w:lang w:val="en-GB" w:bidi="ar-SA"/>
              </w:rPr>
              <w:t xml:space="preserve">(in </w:t>
            </w:r>
            <w:r w:rsidR="00EE4DB5">
              <w:rPr>
                <w:i/>
                <w:iCs/>
                <w:sz w:val="22"/>
                <w:szCs w:val="22"/>
                <w:lang w:val="en-GB" w:bidi="ar-SA"/>
              </w:rPr>
              <w:t>thousand</w:t>
            </w:r>
            <w:r w:rsidRPr="00EE4DB5">
              <w:rPr>
                <w:i/>
                <w:iCs/>
                <w:sz w:val="22"/>
                <w:szCs w:val="22"/>
                <w:lang w:val="en-GB" w:bidi="ar-SA"/>
              </w:rPr>
              <w:t xml:space="preserve"> Baht)</w:t>
            </w:r>
          </w:p>
        </w:tc>
      </w:tr>
      <w:tr w:rsidR="004F7827" w:rsidRPr="00EE4DB5" w:rsidTr="004F7827">
        <w:tc>
          <w:tcPr>
            <w:tcW w:w="5400" w:type="dxa"/>
            <w:hideMark/>
          </w:tcPr>
          <w:p w:rsidR="004F7827" w:rsidRPr="00EE4DB5" w:rsidRDefault="004F7827" w:rsidP="004F7827">
            <w:pPr>
              <w:autoSpaceDE w:val="0"/>
              <w:autoSpaceDN w:val="0"/>
              <w:adjustRightInd w:val="0"/>
              <w:spacing w:line="240" w:lineRule="auto"/>
              <w:jc w:val="thaiDistribute"/>
              <w:rPr>
                <w:color w:val="000000"/>
                <w:sz w:val="22"/>
                <w:szCs w:val="22"/>
              </w:rPr>
            </w:pPr>
            <w:r w:rsidRPr="00EE4DB5">
              <w:rPr>
                <w:color w:val="000000"/>
                <w:sz w:val="22"/>
                <w:szCs w:val="22"/>
                <w:lang w:val="en-GB" w:bidi="ar-SA"/>
              </w:rPr>
              <w:t xml:space="preserve">Increase in </w:t>
            </w:r>
            <w:r w:rsidRPr="00EE4DB5">
              <w:rPr>
                <w:sz w:val="22"/>
                <w:szCs w:val="22"/>
                <w:lang w:val="en-GB" w:bidi="ar-SA"/>
              </w:rPr>
              <w:t>right-of-use assets</w:t>
            </w:r>
          </w:p>
        </w:tc>
        <w:tc>
          <w:tcPr>
            <w:tcW w:w="1454" w:type="dxa"/>
            <w:vAlign w:val="bottom"/>
            <w:hideMark/>
          </w:tcPr>
          <w:p w:rsidR="004F7827" w:rsidRPr="00EE4DB5" w:rsidRDefault="00EE4DB5" w:rsidP="004F7827">
            <w:pPr>
              <w:tabs>
                <w:tab w:val="decimal" w:pos="1152"/>
              </w:tabs>
              <w:autoSpaceDE w:val="0"/>
              <w:autoSpaceDN w:val="0"/>
              <w:adjustRightInd w:val="0"/>
              <w:spacing w:line="240" w:lineRule="auto"/>
              <w:ind w:right="-88"/>
              <w:rPr>
                <w:color w:val="000000"/>
                <w:sz w:val="22"/>
                <w:szCs w:val="22"/>
                <w:lang w:val="en-GB" w:bidi="ar-SA"/>
              </w:rPr>
            </w:pPr>
            <w:r w:rsidRPr="00EE4DB5">
              <w:rPr>
                <w:color w:val="000000"/>
                <w:sz w:val="22"/>
                <w:szCs w:val="22"/>
                <w:lang w:val="en-GB" w:bidi="ar-SA"/>
              </w:rPr>
              <w:t>70,627</w:t>
            </w:r>
          </w:p>
        </w:tc>
        <w:tc>
          <w:tcPr>
            <w:tcW w:w="236" w:type="dxa"/>
          </w:tcPr>
          <w:p w:rsidR="004F7827" w:rsidRPr="00EE4DB5" w:rsidRDefault="004F7827" w:rsidP="004F7827">
            <w:pPr>
              <w:autoSpaceDE w:val="0"/>
              <w:autoSpaceDN w:val="0"/>
              <w:adjustRightInd w:val="0"/>
              <w:spacing w:line="240" w:lineRule="auto"/>
              <w:jc w:val="thaiDistribute"/>
              <w:rPr>
                <w:color w:val="000000"/>
                <w:sz w:val="22"/>
                <w:szCs w:val="22"/>
                <w:lang w:val="en-GB" w:bidi="ar-SA"/>
              </w:rPr>
            </w:pPr>
          </w:p>
        </w:tc>
        <w:tc>
          <w:tcPr>
            <w:tcW w:w="1454" w:type="dxa"/>
            <w:vAlign w:val="bottom"/>
            <w:hideMark/>
          </w:tcPr>
          <w:p w:rsidR="004F7827" w:rsidRPr="00EE4DB5" w:rsidRDefault="00EE4DB5" w:rsidP="004F7827">
            <w:pPr>
              <w:tabs>
                <w:tab w:val="decimal" w:pos="1082"/>
              </w:tabs>
              <w:autoSpaceDE w:val="0"/>
              <w:autoSpaceDN w:val="0"/>
              <w:adjustRightInd w:val="0"/>
              <w:spacing w:line="240" w:lineRule="auto"/>
              <w:ind w:left="-94" w:right="-140"/>
              <w:jc w:val="thaiDistribute"/>
              <w:rPr>
                <w:color w:val="000000"/>
                <w:sz w:val="22"/>
                <w:szCs w:val="22"/>
                <w:lang w:val="en-GB" w:bidi="ar-SA"/>
              </w:rPr>
            </w:pPr>
            <w:r w:rsidRPr="00EE4DB5">
              <w:rPr>
                <w:color w:val="000000"/>
                <w:sz w:val="22"/>
                <w:szCs w:val="22"/>
                <w:lang w:val="en-GB" w:bidi="ar-SA"/>
              </w:rPr>
              <w:t>8,759</w:t>
            </w:r>
          </w:p>
        </w:tc>
      </w:tr>
      <w:tr w:rsidR="004F7827" w:rsidRPr="00EE4DB5" w:rsidTr="004F7827">
        <w:tc>
          <w:tcPr>
            <w:tcW w:w="5400" w:type="dxa"/>
            <w:hideMark/>
          </w:tcPr>
          <w:p w:rsidR="004F7827" w:rsidRPr="00EE4DB5" w:rsidRDefault="004F7827" w:rsidP="004F7827">
            <w:pPr>
              <w:autoSpaceDE w:val="0"/>
              <w:autoSpaceDN w:val="0"/>
              <w:adjustRightInd w:val="0"/>
              <w:spacing w:line="240" w:lineRule="auto"/>
              <w:jc w:val="thaiDistribute"/>
              <w:rPr>
                <w:color w:val="000000"/>
                <w:sz w:val="22"/>
                <w:szCs w:val="22"/>
              </w:rPr>
            </w:pPr>
            <w:r w:rsidRPr="00EE4DB5">
              <w:rPr>
                <w:color w:val="000000"/>
                <w:sz w:val="22"/>
                <w:szCs w:val="22"/>
              </w:rPr>
              <w:t xml:space="preserve">Increase in </w:t>
            </w:r>
            <w:r w:rsidRPr="00EE4DB5">
              <w:rPr>
                <w:sz w:val="22"/>
                <w:szCs w:val="22"/>
                <w:lang w:val="en-GB" w:bidi="ar-SA"/>
              </w:rPr>
              <w:t>lease liabilities</w:t>
            </w:r>
          </w:p>
        </w:tc>
        <w:tc>
          <w:tcPr>
            <w:tcW w:w="1454" w:type="dxa"/>
            <w:vAlign w:val="bottom"/>
            <w:hideMark/>
          </w:tcPr>
          <w:p w:rsidR="004F7827" w:rsidRPr="00EE4DB5" w:rsidRDefault="00EE4DB5" w:rsidP="004F7827">
            <w:pPr>
              <w:tabs>
                <w:tab w:val="decimal" w:pos="1152"/>
              </w:tabs>
              <w:autoSpaceDE w:val="0"/>
              <w:autoSpaceDN w:val="0"/>
              <w:adjustRightInd w:val="0"/>
              <w:spacing w:line="240" w:lineRule="auto"/>
              <w:ind w:right="-88"/>
              <w:rPr>
                <w:color w:val="000000"/>
                <w:sz w:val="22"/>
                <w:szCs w:val="22"/>
                <w:lang w:val="en-GB" w:bidi="ar-SA"/>
              </w:rPr>
            </w:pPr>
            <w:r w:rsidRPr="00EE4DB5">
              <w:rPr>
                <w:color w:val="000000"/>
                <w:sz w:val="22"/>
                <w:szCs w:val="22"/>
                <w:lang w:val="en-GB" w:bidi="ar-SA"/>
              </w:rPr>
              <w:t>(70,627)</w:t>
            </w:r>
          </w:p>
        </w:tc>
        <w:tc>
          <w:tcPr>
            <w:tcW w:w="236" w:type="dxa"/>
          </w:tcPr>
          <w:p w:rsidR="004F7827" w:rsidRPr="00EE4DB5" w:rsidRDefault="004F7827" w:rsidP="004F7827">
            <w:pPr>
              <w:autoSpaceDE w:val="0"/>
              <w:autoSpaceDN w:val="0"/>
              <w:adjustRightInd w:val="0"/>
              <w:spacing w:line="240" w:lineRule="auto"/>
              <w:jc w:val="thaiDistribute"/>
              <w:rPr>
                <w:color w:val="000000"/>
                <w:sz w:val="22"/>
                <w:szCs w:val="22"/>
                <w:lang w:val="en-GB" w:bidi="ar-SA"/>
              </w:rPr>
            </w:pPr>
          </w:p>
        </w:tc>
        <w:tc>
          <w:tcPr>
            <w:tcW w:w="1454" w:type="dxa"/>
            <w:vAlign w:val="bottom"/>
            <w:hideMark/>
          </w:tcPr>
          <w:p w:rsidR="004F7827" w:rsidRPr="00EE4DB5" w:rsidRDefault="00EE4DB5" w:rsidP="004F7827">
            <w:pPr>
              <w:tabs>
                <w:tab w:val="decimal" w:pos="1082"/>
              </w:tabs>
              <w:autoSpaceDE w:val="0"/>
              <w:autoSpaceDN w:val="0"/>
              <w:adjustRightInd w:val="0"/>
              <w:spacing w:line="240" w:lineRule="auto"/>
              <w:ind w:left="-94" w:right="-140"/>
              <w:jc w:val="thaiDistribute"/>
              <w:rPr>
                <w:color w:val="000000"/>
                <w:sz w:val="22"/>
                <w:szCs w:val="22"/>
                <w:lang w:val="en-GB" w:bidi="ar-SA"/>
              </w:rPr>
            </w:pPr>
            <w:r w:rsidRPr="00EE4DB5">
              <w:rPr>
                <w:color w:val="000000"/>
                <w:sz w:val="22"/>
                <w:szCs w:val="22"/>
                <w:lang w:val="en-GB" w:bidi="ar-SA"/>
              </w:rPr>
              <w:t>(8,759)</w:t>
            </w:r>
          </w:p>
        </w:tc>
      </w:tr>
    </w:tbl>
    <w:p w:rsidR="00917A77" w:rsidRPr="00A035D1" w:rsidRDefault="00917A77" w:rsidP="004C1575">
      <w:pPr>
        <w:pStyle w:val="block"/>
        <w:spacing w:after="0" w:line="240" w:lineRule="auto"/>
        <w:ind w:left="1152" w:right="380" w:hanging="18"/>
        <w:jc w:val="both"/>
        <w:rPr>
          <w:spacing w:val="-2"/>
          <w:sz w:val="18"/>
          <w:szCs w:val="18"/>
        </w:rPr>
      </w:pPr>
    </w:p>
    <w:p w:rsidR="004F7827" w:rsidRPr="000A4D45" w:rsidRDefault="004F7827" w:rsidP="004F7827">
      <w:pPr>
        <w:pStyle w:val="Heading1"/>
        <w:numPr>
          <w:ilvl w:val="0"/>
          <w:numId w:val="26"/>
        </w:numPr>
        <w:tabs>
          <w:tab w:val="left" w:pos="567"/>
        </w:tabs>
        <w:spacing w:before="0" w:after="0" w:line="240" w:lineRule="auto"/>
        <w:ind w:left="1170" w:hanging="630"/>
        <w:jc w:val="both"/>
        <w:rPr>
          <w:b/>
          <w:bCs/>
          <w:i w:val="0"/>
          <w:iCs/>
        </w:rPr>
      </w:pPr>
      <w:r w:rsidRPr="000A4D45">
        <w:rPr>
          <w:b/>
          <w:bCs/>
          <w:i w:val="0"/>
          <w:iCs/>
        </w:rPr>
        <w:t>Reclassification of accounts</w:t>
      </w:r>
    </w:p>
    <w:p w:rsidR="00917A77" w:rsidRPr="00A035D1" w:rsidRDefault="00917A77" w:rsidP="004C1575">
      <w:pPr>
        <w:pStyle w:val="block"/>
        <w:spacing w:after="0" w:line="240" w:lineRule="auto"/>
        <w:ind w:left="1152" w:right="380" w:hanging="18"/>
        <w:jc w:val="both"/>
        <w:rPr>
          <w:spacing w:val="-2"/>
          <w:sz w:val="18"/>
          <w:szCs w:val="18"/>
        </w:rPr>
      </w:pPr>
    </w:p>
    <w:p w:rsidR="004F7827" w:rsidRPr="000A4D45" w:rsidRDefault="004F7827" w:rsidP="00B8688C">
      <w:pPr>
        <w:pStyle w:val="block"/>
        <w:spacing w:after="0" w:line="240" w:lineRule="auto"/>
        <w:ind w:left="1152" w:right="29" w:firstLine="18"/>
        <w:jc w:val="both"/>
        <w:rPr>
          <w:spacing w:val="-2"/>
        </w:rPr>
      </w:pPr>
      <w:r w:rsidRPr="000A4D45">
        <w:rPr>
          <w:spacing w:val="-2"/>
        </w:rPr>
        <w:t>Certain accounts in the 2018 financial statements have been reclassified to conform to the presentation in the 2019 financial statements as follows:</w:t>
      </w:r>
    </w:p>
    <w:p w:rsidR="004F7827" w:rsidRPr="00A035D1" w:rsidRDefault="004F7827" w:rsidP="004C1575">
      <w:pPr>
        <w:pStyle w:val="block"/>
        <w:spacing w:after="0" w:line="240" w:lineRule="auto"/>
        <w:ind w:left="1152" w:right="380" w:hanging="18"/>
        <w:jc w:val="both"/>
        <w:rPr>
          <w:spacing w:val="-2"/>
          <w:sz w:val="18"/>
          <w:szCs w:val="18"/>
        </w:rPr>
      </w:pPr>
    </w:p>
    <w:tbl>
      <w:tblPr>
        <w:tblW w:w="9400" w:type="dxa"/>
        <w:tblInd w:w="1044" w:type="dxa"/>
        <w:tblLayout w:type="fixed"/>
        <w:tblLook w:val="01E0" w:firstRow="1" w:lastRow="1" w:firstColumn="1" w:lastColumn="1" w:noHBand="0" w:noVBand="0"/>
      </w:tblPr>
      <w:tblGrid>
        <w:gridCol w:w="2556"/>
        <w:gridCol w:w="900"/>
        <w:gridCol w:w="236"/>
        <w:gridCol w:w="900"/>
        <w:gridCol w:w="270"/>
        <w:gridCol w:w="810"/>
        <w:gridCol w:w="90"/>
        <w:gridCol w:w="180"/>
        <w:gridCol w:w="90"/>
        <w:gridCol w:w="900"/>
        <w:gridCol w:w="270"/>
        <w:gridCol w:w="1008"/>
        <w:gridCol w:w="236"/>
        <w:gridCol w:w="856"/>
        <w:gridCol w:w="98"/>
      </w:tblGrid>
      <w:tr w:rsidR="004F7827" w:rsidRPr="00B8688C" w:rsidTr="00B8688C">
        <w:trPr>
          <w:gridAfter w:val="1"/>
          <w:wAfter w:w="98" w:type="dxa"/>
          <w:tblHeader/>
        </w:trPr>
        <w:tc>
          <w:tcPr>
            <w:tcW w:w="2556" w:type="dxa"/>
          </w:tcPr>
          <w:p w:rsidR="004F7827" w:rsidRPr="00B8688C" w:rsidRDefault="004F7827">
            <w:pPr>
              <w:pStyle w:val="BodyText"/>
              <w:spacing w:after="0" w:line="240" w:lineRule="atLeast"/>
              <w:ind w:right="-405"/>
              <w:jc w:val="both"/>
              <w:rPr>
                <w:sz w:val="20"/>
                <w:szCs w:val="20"/>
              </w:rPr>
            </w:pPr>
          </w:p>
        </w:tc>
        <w:tc>
          <w:tcPr>
            <w:tcW w:w="3116" w:type="dxa"/>
            <w:gridSpan w:val="5"/>
            <w:tcBorders>
              <w:top w:val="nil"/>
              <w:left w:val="nil"/>
              <w:bottom w:val="single" w:sz="4" w:space="0" w:color="auto"/>
              <w:right w:val="nil"/>
            </w:tcBorders>
            <w:hideMark/>
          </w:tcPr>
          <w:p w:rsidR="004F7827" w:rsidRPr="00B8688C" w:rsidRDefault="004F7827">
            <w:pPr>
              <w:pStyle w:val="acctmergecolhdg"/>
              <w:spacing w:line="240" w:lineRule="atLeast"/>
              <w:rPr>
                <w:sz w:val="20"/>
                <w:szCs w:val="20"/>
              </w:rPr>
            </w:pPr>
            <w:r w:rsidRPr="00B8688C">
              <w:rPr>
                <w:sz w:val="20"/>
                <w:szCs w:val="20"/>
              </w:rPr>
              <w:t xml:space="preserve">Consolidated </w:t>
            </w:r>
          </w:p>
          <w:p w:rsidR="004F7827" w:rsidRPr="00B8688C" w:rsidRDefault="004F7827">
            <w:pPr>
              <w:pStyle w:val="BodyText"/>
              <w:spacing w:after="0" w:line="240" w:lineRule="atLeast"/>
              <w:ind w:right="-405"/>
              <w:jc w:val="center"/>
              <w:rPr>
                <w:sz w:val="20"/>
                <w:szCs w:val="20"/>
              </w:rPr>
            </w:pPr>
            <w:r w:rsidRPr="00B8688C">
              <w:rPr>
                <w:b/>
                <w:bCs/>
                <w:sz w:val="20"/>
                <w:szCs w:val="20"/>
              </w:rPr>
              <w:t>financial statements</w:t>
            </w:r>
          </w:p>
        </w:tc>
        <w:tc>
          <w:tcPr>
            <w:tcW w:w="270" w:type="dxa"/>
            <w:gridSpan w:val="2"/>
          </w:tcPr>
          <w:p w:rsidR="004F7827" w:rsidRPr="00B8688C" w:rsidRDefault="004F7827">
            <w:pPr>
              <w:pStyle w:val="BodyText"/>
              <w:spacing w:after="0" w:line="240" w:lineRule="atLeast"/>
              <w:ind w:right="-405"/>
              <w:jc w:val="both"/>
              <w:rPr>
                <w:sz w:val="20"/>
                <w:szCs w:val="20"/>
              </w:rPr>
            </w:pPr>
          </w:p>
        </w:tc>
        <w:tc>
          <w:tcPr>
            <w:tcW w:w="3360" w:type="dxa"/>
            <w:gridSpan w:val="6"/>
            <w:tcBorders>
              <w:top w:val="nil"/>
              <w:left w:val="nil"/>
              <w:bottom w:val="single" w:sz="4" w:space="0" w:color="auto"/>
              <w:right w:val="nil"/>
            </w:tcBorders>
            <w:hideMark/>
          </w:tcPr>
          <w:p w:rsidR="004F7827" w:rsidRPr="00B8688C" w:rsidRDefault="004F7827">
            <w:pPr>
              <w:pStyle w:val="acctmergecolhdg"/>
              <w:spacing w:line="240" w:lineRule="atLeast"/>
              <w:rPr>
                <w:sz w:val="20"/>
                <w:szCs w:val="20"/>
              </w:rPr>
            </w:pPr>
            <w:r w:rsidRPr="00B8688C">
              <w:rPr>
                <w:sz w:val="20"/>
                <w:szCs w:val="20"/>
              </w:rPr>
              <w:t xml:space="preserve">Separate </w:t>
            </w:r>
          </w:p>
          <w:p w:rsidR="004F7827" w:rsidRPr="00B8688C" w:rsidRDefault="004F7827">
            <w:pPr>
              <w:pStyle w:val="BodyText"/>
              <w:spacing w:after="0" w:line="240" w:lineRule="atLeast"/>
              <w:ind w:right="-405"/>
              <w:jc w:val="center"/>
              <w:rPr>
                <w:sz w:val="20"/>
                <w:szCs w:val="20"/>
              </w:rPr>
            </w:pPr>
            <w:r w:rsidRPr="00B8688C">
              <w:rPr>
                <w:b/>
                <w:bCs/>
                <w:sz w:val="20"/>
                <w:szCs w:val="20"/>
              </w:rPr>
              <w:t>financial statements</w:t>
            </w:r>
          </w:p>
        </w:tc>
      </w:tr>
      <w:tr w:rsidR="004F7827" w:rsidRPr="00B8688C" w:rsidTr="00B8688C">
        <w:trPr>
          <w:tblHeader/>
        </w:trPr>
        <w:tc>
          <w:tcPr>
            <w:tcW w:w="2556" w:type="dxa"/>
            <w:hideMark/>
          </w:tcPr>
          <w:p w:rsidR="004F7827" w:rsidRPr="00B8688C" w:rsidRDefault="004F7827">
            <w:pPr>
              <w:pStyle w:val="BodyText"/>
              <w:spacing w:after="0" w:line="240" w:lineRule="atLeast"/>
              <w:ind w:left="147" w:right="-93" w:hanging="147"/>
              <w:rPr>
                <w:i/>
                <w:iCs/>
                <w:color w:val="0000FF"/>
                <w:sz w:val="20"/>
                <w:szCs w:val="20"/>
              </w:rPr>
            </w:pPr>
            <w:r w:rsidRPr="00B8688C">
              <w:rPr>
                <w:i/>
                <w:iCs/>
                <w:color w:val="0000FF"/>
                <w:sz w:val="20"/>
                <w:szCs w:val="20"/>
              </w:rPr>
              <w:t xml:space="preserve"> </w:t>
            </w:r>
          </w:p>
        </w:tc>
        <w:tc>
          <w:tcPr>
            <w:tcW w:w="900" w:type="dxa"/>
            <w:hideMark/>
          </w:tcPr>
          <w:p w:rsidR="004F7827" w:rsidRPr="00B8688C" w:rsidRDefault="004F7827" w:rsidP="00425D40">
            <w:pPr>
              <w:pStyle w:val="BodyText"/>
              <w:spacing w:after="0" w:line="240" w:lineRule="atLeast"/>
              <w:ind w:right="-50"/>
              <w:jc w:val="center"/>
              <w:rPr>
                <w:sz w:val="20"/>
                <w:szCs w:val="20"/>
                <w:cs/>
                <w:lang w:bidi="ar-SA"/>
              </w:rPr>
            </w:pPr>
            <w:r w:rsidRPr="00B8688C">
              <w:rPr>
                <w:sz w:val="20"/>
                <w:szCs w:val="20"/>
              </w:rPr>
              <w:t>Before</w:t>
            </w:r>
          </w:p>
          <w:p w:rsidR="004F7827" w:rsidRPr="00B8688C" w:rsidRDefault="004F7827" w:rsidP="00425D40">
            <w:pPr>
              <w:pStyle w:val="BodyText"/>
              <w:spacing w:after="0" w:line="240" w:lineRule="atLeast"/>
              <w:ind w:left="-108" w:right="-50"/>
              <w:jc w:val="center"/>
              <w:rPr>
                <w:sz w:val="20"/>
                <w:szCs w:val="20"/>
              </w:rPr>
            </w:pPr>
            <w:r w:rsidRPr="00B8688C">
              <w:rPr>
                <w:sz w:val="20"/>
                <w:szCs w:val="20"/>
              </w:rPr>
              <w:t>reclass.</w:t>
            </w:r>
          </w:p>
        </w:tc>
        <w:tc>
          <w:tcPr>
            <w:tcW w:w="236" w:type="dxa"/>
          </w:tcPr>
          <w:p w:rsidR="004F7827" w:rsidRPr="00B8688C" w:rsidRDefault="004F7827" w:rsidP="00425D40">
            <w:pPr>
              <w:pStyle w:val="BodyText"/>
              <w:spacing w:after="0" w:line="240" w:lineRule="atLeast"/>
              <w:ind w:right="-50"/>
              <w:jc w:val="center"/>
              <w:rPr>
                <w:sz w:val="20"/>
                <w:szCs w:val="20"/>
              </w:rPr>
            </w:pPr>
          </w:p>
        </w:tc>
        <w:tc>
          <w:tcPr>
            <w:tcW w:w="900" w:type="dxa"/>
          </w:tcPr>
          <w:p w:rsidR="004F7827" w:rsidRPr="00B8688C" w:rsidRDefault="004F7827" w:rsidP="00425D40">
            <w:pPr>
              <w:pStyle w:val="BodyText"/>
              <w:spacing w:after="0" w:line="240" w:lineRule="atLeast"/>
              <w:ind w:left="-108" w:right="-50"/>
              <w:jc w:val="center"/>
              <w:rPr>
                <w:sz w:val="20"/>
                <w:szCs w:val="20"/>
              </w:rPr>
            </w:pPr>
          </w:p>
          <w:p w:rsidR="004F7827" w:rsidRPr="00B8688C" w:rsidRDefault="004F7827" w:rsidP="00425D40">
            <w:pPr>
              <w:pStyle w:val="BodyText"/>
              <w:spacing w:after="0" w:line="240" w:lineRule="atLeast"/>
              <w:ind w:left="-108" w:right="-50"/>
              <w:jc w:val="center"/>
              <w:rPr>
                <w:sz w:val="20"/>
                <w:szCs w:val="20"/>
              </w:rPr>
            </w:pPr>
            <w:r w:rsidRPr="00B8688C">
              <w:rPr>
                <w:sz w:val="20"/>
                <w:szCs w:val="20"/>
              </w:rPr>
              <w:t>Reclass.</w:t>
            </w:r>
          </w:p>
        </w:tc>
        <w:tc>
          <w:tcPr>
            <w:tcW w:w="270" w:type="dxa"/>
          </w:tcPr>
          <w:p w:rsidR="004F7827" w:rsidRPr="00B8688C" w:rsidRDefault="004F7827" w:rsidP="00425D40">
            <w:pPr>
              <w:pStyle w:val="BodyText"/>
              <w:spacing w:after="0" w:line="240" w:lineRule="atLeast"/>
              <w:ind w:right="-50"/>
              <w:jc w:val="center"/>
              <w:rPr>
                <w:sz w:val="20"/>
                <w:szCs w:val="20"/>
              </w:rPr>
            </w:pPr>
          </w:p>
        </w:tc>
        <w:tc>
          <w:tcPr>
            <w:tcW w:w="900" w:type="dxa"/>
            <w:gridSpan w:val="2"/>
            <w:hideMark/>
          </w:tcPr>
          <w:p w:rsidR="004F7827" w:rsidRPr="00B8688C" w:rsidRDefault="004F7827" w:rsidP="00425D40">
            <w:pPr>
              <w:pStyle w:val="BodyText"/>
              <w:spacing w:after="0" w:line="240" w:lineRule="atLeast"/>
              <w:ind w:right="-50"/>
              <w:jc w:val="center"/>
              <w:rPr>
                <w:sz w:val="20"/>
                <w:szCs w:val="20"/>
              </w:rPr>
            </w:pPr>
            <w:r w:rsidRPr="00B8688C">
              <w:rPr>
                <w:sz w:val="20"/>
                <w:szCs w:val="20"/>
              </w:rPr>
              <w:t>After</w:t>
            </w:r>
          </w:p>
          <w:p w:rsidR="004F7827" w:rsidRPr="00B8688C" w:rsidRDefault="004F7827" w:rsidP="00425D40">
            <w:pPr>
              <w:pStyle w:val="BodyText"/>
              <w:spacing w:after="0" w:line="240" w:lineRule="atLeast"/>
              <w:ind w:right="-50"/>
              <w:jc w:val="center"/>
              <w:rPr>
                <w:sz w:val="20"/>
                <w:szCs w:val="20"/>
              </w:rPr>
            </w:pPr>
            <w:r w:rsidRPr="00B8688C">
              <w:rPr>
                <w:sz w:val="20"/>
                <w:szCs w:val="20"/>
              </w:rPr>
              <w:t>reclass.</w:t>
            </w:r>
          </w:p>
        </w:tc>
        <w:tc>
          <w:tcPr>
            <w:tcW w:w="270" w:type="dxa"/>
            <w:gridSpan w:val="2"/>
          </w:tcPr>
          <w:p w:rsidR="004F7827" w:rsidRPr="00B8688C" w:rsidRDefault="004F7827" w:rsidP="00425D40">
            <w:pPr>
              <w:pStyle w:val="BodyText"/>
              <w:spacing w:after="0" w:line="240" w:lineRule="atLeast"/>
              <w:ind w:right="-50"/>
              <w:jc w:val="center"/>
              <w:rPr>
                <w:sz w:val="20"/>
                <w:szCs w:val="20"/>
              </w:rPr>
            </w:pPr>
          </w:p>
        </w:tc>
        <w:tc>
          <w:tcPr>
            <w:tcW w:w="900" w:type="dxa"/>
            <w:hideMark/>
          </w:tcPr>
          <w:p w:rsidR="004F7827" w:rsidRPr="00B8688C" w:rsidRDefault="004F7827" w:rsidP="00425D40">
            <w:pPr>
              <w:pStyle w:val="BodyText"/>
              <w:spacing w:after="0" w:line="240" w:lineRule="atLeast"/>
              <w:ind w:left="-108" w:right="-50"/>
              <w:jc w:val="center"/>
              <w:rPr>
                <w:sz w:val="20"/>
                <w:szCs w:val="20"/>
              </w:rPr>
            </w:pPr>
            <w:r w:rsidRPr="00B8688C">
              <w:rPr>
                <w:sz w:val="20"/>
                <w:szCs w:val="20"/>
              </w:rPr>
              <w:t>Before</w:t>
            </w:r>
          </w:p>
          <w:p w:rsidR="004F7827" w:rsidRPr="00B8688C" w:rsidRDefault="004F7827" w:rsidP="00425D40">
            <w:pPr>
              <w:pStyle w:val="BodyText"/>
              <w:spacing w:after="0" w:line="240" w:lineRule="atLeast"/>
              <w:ind w:left="-108" w:right="-50"/>
              <w:jc w:val="center"/>
              <w:rPr>
                <w:sz w:val="20"/>
                <w:szCs w:val="20"/>
              </w:rPr>
            </w:pPr>
            <w:r w:rsidRPr="00B8688C">
              <w:rPr>
                <w:sz w:val="20"/>
                <w:szCs w:val="20"/>
              </w:rPr>
              <w:t>reclass.</w:t>
            </w:r>
          </w:p>
        </w:tc>
        <w:tc>
          <w:tcPr>
            <w:tcW w:w="270" w:type="dxa"/>
          </w:tcPr>
          <w:p w:rsidR="004F7827" w:rsidRPr="00B8688C" w:rsidRDefault="004F7827" w:rsidP="00425D40">
            <w:pPr>
              <w:pStyle w:val="BodyText"/>
              <w:spacing w:after="0" w:line="240" w:lineRule="atLeast"/>
              <w:ind w:right="-50"/>
              <w:jc w:val="center"/>
              <w:rPr>
                <w:sz w:val="20"/>
                <w:szCs w:val="20"/>
              </w:rPr>
            </w:pPr>
          </w:p>
        </w:tc>
        <w:tc>
          <w:tcPr>
            <w:tcW w:w="1004" w:type="dxa"/>
          </w:tcPr>
          <w:p w:rsidR="004F7827" w:rsidRPr="00B8688C" w:rsidRDefault="004F7827" w:rsidP="00425D40">
            <w:pPr>
              <w:pStyle w:val="BodyText"/>
              <w:spacing w:after="0" w:line="240" w:lineRule="atLeast"/>
              <w:ind w:left="-108" w:right="-50"/>
              <w:jc w:val="center"/>
              <w:rPr>
                <w:sz w:val="20"/>
                <w:szCs w:val="20"/>
              </w:rPr>
            </w:pPr>
          </w:p>
          <w:p w:rsidR="004F7827" w:rsidRPr="00B8688C" w:rsidRDefault="004F7827" w:rsidP="00425D40">
            <w:pPr>
              <w:pStyle w:val="BodyText"/>
              <w:spacing w:after="0" w:line="240" w:lineRule="atLeast"/>
              <w:ind w:left="-108" w:right="-50"/>
              <w:jc w:val="center"/>
              <w:rPr>
                <w:sz w:val="20"/>
                <w:szCs w:val="20"/>
              </w:rPr>
            </w:pPr>
            <w:r w:rsidRPr="00B8688C">
              <w:rPr>
                <w:sz w:val="20"/>
                <w:szCs w:val="20"/>
              </w:rPr>
              <w:t>Reclass.</w:t>
            </w:r>
          </w:p>
        </w:tc>
        <w:tc>
          <w:tcPr>
            <w:tcW w:w="236" w:type="dxa"/>
          </w:tcPr>
          <w:p w:rsidR="004F7827" w:rsidRPr="00B8688C" w:rsidRDefault="004F7827" w:rsidP="00425D40">
            <w:pPr>
              <w:pStyle w:val="BodyText"/>
              <w:spacing w:after="0" w:line="240" w:lineRule="atLeast"/>
              <w:ind w:right="-50"/>
              <w:jc w:val="center"/>
              <w:rPr>
                <w:sz w:val="20"/>
                <w:szCs w:val="20"/>
              </w:rPr>
            </w:pPr>
          </w:p>
        </w:tc>
        <w:tc>
          <w:tcPr>
            <w:tcW w:w="954" w:type="dxa"/>
            <w:gridSpan w:val="2"/>
            <w:hideMark/>
          </w:tcPr>
          <w:p w:rsidR="004F7827" w:rsidRPr="00B8688C" w:rsidRDefault="004F7827" w:rsidP="00425D40">
            <w:pPr>
              <w:pStyle w:val="BodyText"/>
              <w:spacing w:after="0" w:line="240" w:lineRule="atLeast"/>
              <w:ind w:right="-50"/>
              <w:jc w:val="center"/>
              <w:rPr>
                <w:sz w:val="20"/>
                <w:szCs w:val="20"/>
              </w:rPr>
            </w:pPr>
            <w:r w:rsidRPr="00B8688C">
              <w:rPr>
                <w:sz w:val="20"/>
                <w:szCs w:val="20"/>
              </w:rPr>
              <w:t>After</w:t>
            </w:r>
          </w:p>
          <w:p w:rsidR="004F7827" w:rsidRPr="00B8688C" w:rsidRDefault="004F7827" w:rsidP="00425D40">
            <w:pPr>
              <w:pStyle w:val="BodyText"/>
              <w:spacing w:after="0" w:line="240" w:lineRule="atLeast"/>
              <w:ind w:right="-50"/>
              <w:jc w:val="center"/>
              <w:rPr>
                <w:sz w:val="20"/>
                <w:szCs w:val="20"/>
              </w:rPr>
            </w:pPr>
            <w:r w:rsidRPr="00B8688C">
              <w:rPr>
                <w:sz w:val="20"/>
                <w:szCs w:val="20"/>
              </w:rPr>
              <w:t>reclass.</w:t>
            </w:r>
          </w:p>
        </w:tc>
      </w:tr>
      <w:tr w:rsidR="004F7827" w:rsidRPr="00B8688C" w:rsidTr="00B8688C">
        <w:trPr>
          <w:gridAfter w:val="1"/>
          <w:wAfter w:w="98" w:type="dxa"/>
          <w:tblHeader/>
        </w:trPr>
        <w:tc>
          <w:tcPr>
            <w:tcW w:w="2556" w:type="dxa"/>
          </w:tcPr>
          <w:p w:rsidR="004F7827" w:rsidRPr="00B8688C" w:rsidRDefault="004F7827">
            <w:pPr>
              <w:pStyle w:val="BodyText"/>
              <w:spacing w:after="0" w:line="240" w:lineRule="atLeast"/>
              <w:ind w:right="-405"/>
              <w:jc w:val="both"/>
              <w:rPr>
                <w:sz w:val="20"/>
                <w:szCs w:val="20"/>
              </w:rPr>
            </w:pPr>
          </w:p>
        </w:tc>
        <w:tc>
          <w:tcPr>
            <w:tcW w:w="6746" w:type="dxa"/>
            <w:gridSpan w:val="13"/>
            <w:hideMark/>
          </w:tcPr>
          <w:p w:rsidR="004F7827" w:rsidRPr="00B8688C" w:rsidRDefault="004F7827">
            <w:pPr>
              <w:pStyle w:val="BodyText"/>
              <w:spacing w:after="0" w:line="240" w:lineRule="atLeast"/>
              <w:ind w:left="-115" w:right="-108"/>
              <w:jc w:val="center"/>
              <w:rPr>
                <w:i/>
                <w:iCs/>
                <w:sz w:val="20"/>
                <w:szCs w:val="20"/>
              </w:rPr>
            </w:pPr>
            <w:r w:rsidRPr="00B8688C">
              <w:rPr>
                <w:i/>
                <w:iCs/>
                <w:sz w:val="20"/>
                <w:szCs w:val="20"/>
              </w:rPr>
              <w:t xml:space="preserve">(in </w:t>
            </w:r>
            <w:r w:rsidR="00425D40" w:rsidRPr="00B8688C">
              <w:rPr>
                <w:i/>
                <w:iCs/>
                <w:sz w:val="20"/>
                <w:szCs w:val="20"/>
              </w:rPr>
              <w:t>thousand</w:t>
            </w:r>
            <w:r w:rsidRPr="00B8688C">
              <w:rPr>
                <w:i/>
                <w:iCs/>
                <w:sz w:val="20"/>
                <w:szCs w:val="20"/>
              </w:rPr>
              <w:t xml:space="preserve"> Baht)</w:t>
            </w:r>
          </w:p>
        </w:tc>
      </w:tr>
      <w:tr w:rsidR="004F7827" w:rsidRPr="00B8688C" w:rsidTr="00B8688C">
        <w:tc>
          <w:tcPr>
            <w:tcW w:w="2556" w:type="dxa"/>
            <w:hideMark/>
          </w:tcPr>
          <w:p w:rsidR="004F7827" w:rsidRPr="00B8688C" w:rsidRDefault="004F7827">
            <w:pPr>
              <w:pStyle w:val="BodyText"/>
              <w:spacing w:after="0" w:line="240" w:lineRule="atLeast"/>
              <w:ind w:left="147" w:right="-93" w:hanging="147"/>
              <w:rPr>
                <w:sz w:val="20"/>
                <w:szCs w:val="20"/>
              </w:rPr>
            </w:pPr>
            <w:r w:rsidRPr="00B8688C">
              <w:rPr>
                <w:b/>
                <w:bCs/>
                <w:i/>
                <w:iCs/>
                <w:sz w:val="20"/>
                <w:szCs w:val="20"/>
              </w:rPr>
              <w:t>Statement of financial position</w:t>
            </w:r>
          </w:p>
        </w:tc>
        <w:tc>
          <w:tcPr>
            <w:tcW w:w="900" w:type="dxa"/>
          </w:tcPr>
          <w:p w:rsidR="004F7827" w:rsidRPr="00B8688C" w:rsidRDefault="004F7827">
            <w:pPr>
              <w:pStyle w:val="BodyText"/>
              <w:tabs>
                <w:tab w:val="decimal" w:pos="695"/>
              </w:tabs>
              <w:spacing w:after="0" w:line="240" w:lineRule="atLeast"/>
              <w:ind w:right="-156"/>
              <w:rPr>
                <w:sz w:val="20"/>
                <w:szCs w:val="20"/>
              </w:rPr>
            </w:pPr>
          </w:p>
        </w:tc>
        <w:tc>
          <w:tcPr>
            <w:tcW w:w="236" w:type="dxa"/>
          </w:tcPr>
          <w:p w:rsidR="004F7827" w:rsidRPr="00B8688C" w:rsidRDefault="004F7827">
            <w:pPr>
              <w:pStyle w:val="BodyText"/>
              <w:spacing w:after="0" w:line="240" w:lineRule="atLeast"/>
              <w:ind w:right="-405"/>
              <w:jc w:val="both"/>
              <w:rPr>
                <w:sz w:val="20"/>
                <w:szCs w:val="20"/>
              </w:rPr>
            </w:pPr>
          </w:p>
        </w:tc>
        <w:tc>
          <w:tcPr>
            <w:tcW w:w="900" w:type="dxa"/>
          </w:tcPr>
          <w:p w:rsidR="004F7827" w:rsidRPr="00B8688C" w:rsidRDefault="004F7827">
            <w:pPr>
              <w:pStyle w:val="BodyText"/>
              <w:tabs>
                <w:tab w:val="decimal" w:pos="695"/>
              </w:tabs>
              <w:spacing w:after="0" w:line="240" w:lineRule="atLeast"/>
              <w:ind w:right="-156"/>
              <w:rPr>
                <w:sz w:val="20"/>
                <w:szCs w:val="20"/>
              </w:rPr>
            </w:pPr>
          </w:p>
        </w:tc>
        <w:tc>
          <w:tcPr>
            <w:tcW w:w="270" w:type="dxa"/>
          </w:tcPr>
          <w:p w:rsidR="004F7827" w:rsidRPr="00B8688C" w:rsidRDefault="004F7827">
            <w:pPr>
              <w:pStyle w:val="BodyText"/>
              <w:spacing w:after="0" w:line="240" w:lineRule="atLeast"/>
              <w:ind w:right="-405"/>
              <w:jc w:val="both"/>
              <w:rPr>
                <w:sz w:val="20"/>
                <w:szCs w:val="20"/>
              </w:rPr>
            </w:pPr>
          </w:p>
        </w:tc>
        <w:tc>
          <w:tcPr>
            <w:tcW w:w="900" w:type="dxa"/>
            <w:gridSpan w:val="2"/>
          </w:tcPr>
          <w:p w:rsidR="004F7827" w:rsidRPr="00B8688C" w:rsidRDefault="004F7827">
            <w:pPr>
              <w:pStyle w:val="BodyText"/>
              <w:tabs>
                <w:tab w:val="decimal" w:pos="695"/>
              </w:tabs>
              <w:spacing w:after="0" w:line="240" w:lineRule="atLeast"/>
              <w:ind w:right="-156"/>
              <w:rPr>
                <w:sz w:val="20"/>
                <w:szCs w:val="20"/>
              </w:rPr>
            </w:pPr>
          </w:p>
        </w:tc>
        <w:tc>
          <w:tcPr>
            <w:tcW w:w="270" w:type="dxa"/>
            <w:gridSpan w:val="2"/>
          </w:tcPr>
          <w:p w:rsidR="004F7827" w:rsidRPr="00B8688C" w:rsidRDefault="004F7827">
            <w:pPr>
              <w:pStyle w:val="BodyText"/>
              <w:spacing w:after="0" w:line="240" w:lineRule="atLeast"/>
              <w:ind w:right="-405"/>
              <w:jc w:val="both"/>
              <w:rPr>
                <w:sz w:val="20"/>
                <w:szCs w:val="20"/>
              </w:rPr>
            </w:pPr>
          </w:p>
        </w:tc>
        <w:tc>
          <w:tcPr>
            <w:tcW w:w="900" w:type="dxa"/>
          </w:tcPr>
          <w:p w:rsidR="004F7827" w:rsidRPr="00B8688C" w:rsidRDefault="004F7827">
            <w:pPr>
              <w:pStyle w:val="BodyText"/>
              <w:tabs>
                <w:tab w:val="decimal" w:pos="695"/>
              </w:tabs>
              <w:spacing w:after="0" w:line="240" w:lineRule="atLeast"/>
              <w:ind w:right="-156"/>
              <w:rPr>
                <w:sz w:val="20"/>
                <w:szCs w:val="20"/>
              </w:rPr>
            </w:pPr>
          </w:p>
        </w:tc>
        <w:tc>
          <w:tcPr>
            <w:tcW w:w="270" w:type="dxa"/>
          </w:tcPr>
          <w:p w:rsidR="004F7827" w:rsidRPr="00B8688C" w:rsidRDefault="004F7827">
            <w:pPr>
              <w:pStyle w:val="BodyText"/>
              <w:spacing w:after="0" w:line="240" w:lineRule="atLeast"/>
              <w:ind w:right="-405"/>
              <w:jc w:val="both"/>
              <w:rPr>
                <w:sz w:val="20"/>
                <w:szCs w:val="20"/>
              </w:rPr>
            </w:pPr>
          </w:p>
        </w:tc>
        <w:tc>
          <w:tcPr>
            <w:tcW w:w="1004" w:type="dxa"/>
          </w:tcPr>
          <w:p w:rsidR="004F7827" w:rsidRPr="00B8688C" w:rsidRDefault="004F7827">
            <w:pPr>
              <w:pStyle w:val="BodyText"/>
              <w:tabs>
                <w:tab w:val="decimal" w:pos="695"/>
              </w:tabs>
              <w:spacing w:after="0" w:line="240" w:lineRule="atLeast"/>
              <w:ind w:right="-156"/>
              <w:rPr>
                <w:sz w:val="20"/>
                <w:szCs w:val="20"/>
              </w:rPr>
            </w:pPr>
          </w:p>
        </w:tc>
        <w:tc>
          <w:tcPr>
            <w:tcW w:w="236" w:type="dxa"/>
          </w:tcPr>
          <w:p w:rsidR="004F7827" w:rsidRPr="00B8688C" w:rsidRDefault="004F7827">
            <w:pPr>
              <w:pStyle w:val="BodyText"/>
              <w:spacing w:after="0" w:line="240" w:lineRule="atLeast"/>
              <w:ind w:right="-405"/>
              <w:jc w:val="both"/>
              <w:rPr>
                <w:sz w:val="20"/>
                <w:szCs w:val="20"/>
              </w:rPr>
            </w:pPr>
          </w:p>
        </w:tc>
        <w:tc>
          <w:tcPr>
            <w:tcW w:w="954" w:type="dxa"/>
            <w:gridSpan w:val="2"/>
          </w:tcPr>
          <w:p w:rsidR="004F7827" w:rsidRPr="00B8688C" w:rsidRDefault="004F7827">
            <w:pPr>
              <w:pStyle w:val="BodyText"/>
              <w:tabs>
                <w:tab w:val="decimal" w:pos="695"/>
              </w:tabs>
              <w:spacing w:after="0" w:line="240" w:lineRule="atLeast"/>
              <w:ind w:right="-156"/>
              <w:rPr>
                <w:sz w:val="20"/>
                <w:szCs w:val="20"/>
              </w:rPr>
            </w:pPr>
          </w:p>
        </w:tc>
      </w:tr>
      <w:tr w:rsidR="00425D40" w:rsidRPr="00B8688C" w:rsidTr="00B8688C">
        <w:tc>
          <w:tcPr>
            <w:tcW w:w="2556" w:type="dxa"/>
            <w:hideMark/>
          </w:tcPr>
          <w:p w:rsidR="00425D40" w:rsidRPr="00B8688C" w:rsidRDefault="00425D40" w:rsidP="00425D40">
            <w:pPr>
              <w:pStyle w:val="BodyText"/>
              <w:spacing w:after="0" w:line="240" w:lineRule="atLeast"/>
              <w:ind w:right="-405"/>
              <w:jc w:val="both"/>
              <w:rPr>
                <w:sz w:val="20"/>
                <w:szCs w:val="20"/>
              </w:rPr>
            </w:pPr>
            <w:r w:rsidRPr="00B8688C">
              <w:rPr>
                <w:sz w:val="20"/>
                <w:szCs w:val="20"/>
              </w:rPr>
              <w:t xml:space="preserve">Trade accounts </w:t>
            </w:r>
            <w:r w:rsidR="00F67370" w:rsidRPr="00B8688C">
              <w:rPr>
                <w:sz w:val="20"/>
                <w:szCs w:val="20"/>
              </w:rPr>
              <w:t>receiva</w:t>
            </w:r>
            <w:r w:rsidRPr="00B8688C">
              <w:rPr>
                <w:sz w:val="20"/>
                <w:szCs w:val="20"/>
              </w:rPr>
              <w:t>bles</w:t>
            </w:r>
          </w:p>
        </w:tc>
        <w:tc>
          <w:tcPr>
            <w:tcW w:w="900" w:type="dxa"/>
          </w:tcPr>
          <w:p w:rsidR="00425D40" w:rsidRPr="00B8688C" w:rsidRDefault="00F67370" w:rsidP="000306E0">
            <w:pPr>
              <w:pStyle w:val="BodyText"/>
              <w:tabs>
                <w:tab w:val="decimal" w:pos="700"/>
              </w:tabs>
              <w:spacing w:after="0" w:line="240" w:lineRule="atLeast"/>
              <w:ind w:left="-110" w:right="-110"/>
              <w:rPr>
                <w:sz w:val="20"/>
                <w:szCs w:val="20"/>
              </w:rPr>
            </w:pPr>
            <w:r w:rsidRPr="00B8688C">
              <w:rPr>
                <w:sz w:val="20"/>
                <w:szCs w:val="20"/>
              </w:rPr>
              <w:t>55,612</w:t>
            </w:r>
          </w:p>
        </w:tc>
        <w:tc>
          <w:tcPr>
            <w:tcW w:w="236" w:type="dxa"/>
          </w:tcPr>
          <w:p w:rsidR="00425D40" w:rsidRPr="00B8688C" w:rsidRDefault="00425D40" w:rsidP="00425D40">
            <w:pPr>
              <w:pStyle w:val="BodyText"/>
              <w:tabs>
                <w:tab w:val="decimal" w:pos="695"/>
              </w:tabs>
              <w:spacing w:after="0" w:line="240" w:lineRule="atLeast"/>
              <w:ind w:right="-156"/>
              <w:rPr>
                <w:sz w:val="20"/>
                <w:szCs w:val="20"/>
              </w:rPr>
            </w:pPr>
          </w:p>
        </w:tc>
        <w:tc>
          <w:tcPr>
            <w:tcW w:w="900" w:type="dxa"/>
          </w:tcPr>
          <w:p w:rsidR="00425D40" w:rsidRPr="00B8688C" w:rsidRDefault="00F67370" w:rsidP="00425D40">
            <w:pPr>
              <w:pStyle w:val="BodyText"/>
              <w:tabs>
                <w:tab w:val="decimal" w:pos="695"/>
              </w:tabs>
              <w:spacing w:after="0" w:line="240" w:lineRule="atLeast"/>
              <w:ind w:right="-156"/>
              <w:rPr>
                <w:sz w:val="20"/>
                <w:szCs w:val="20"/>
              </w:rPr>
            </w:pPr>
            <w:r w:rsidRPr="00B8688C">
              <w:rPr>
                <w:sz w:val="20"/>
                <w:szCs w:val="20"/>
              </w:rPr>
              <w:t>(559)</w:t>
            </w:r>
          </w:p>
        </w:tc>
        <w:tc>
          <w:tcPr>
            <w:tcW w:w="270" w:type="dxa"/>
          </w:tcPr>
          <w:p w:rsidR="00425D40" w:rsidRPr="00B8688C" w:rsidRDefault="00425D40" w:rsidP="00425D40">
            <w:pPr>
              <w:pStyle w:val="BodyText"/>
              <w:tabs>
                <w:tab w:val="decimal" w:pos="695"/>
              </w:tabs>
              <w:spacing w:after="0" w:line="240" w:lineRule="atLeast"/>
              <w:ind w:right="-156"/>
              <w:rPr>
                <w:sz w:val="20"/>
                <w:szCs w:val="20"/>
              </w:rPr>
            </w:pPr>
          </w:p>
        </w:tc>
        <w:tc>
          <w:tcPr>
            <w:tcW w:w="900" w:type="dxa"/>
            <w:gridSpan w:val="2"/>
          </w:tcPr>
          <w:p w:rsidR="00425D40" w:rsidRPr="00B8688C" w:rsidRDefault="00F67370" w:rsidP="000306E0">
            <w:pPr>
              <w:pStyle w:val="BodyText"/>
              <w:tabs>
                <w:tab w:val="decimal" w:pos="727"/>
              </w:tabs>
              <w:spacing w:after="0" w:line="240" w:lineRule="atLeast"/>
              <w:ind w:right="-156"/>
              <w:rPr>
                <w:sz w:val="20"/>
                <w:szCs w:val="20"/>
              </w:rPr>
            </w:pPr>
            <w:r w:rsidRPr="00B8688C">
              <w:rPr>
                <w:sz w:val="20"/>
                <w:szCs w:val="20"/>
              </w:rPr>
              <w:t>55,053</w:t>
            </w:r>
          </w:p>
        </w:tc>
        <w:tc>
          <w:tcPr>
            <w:tcW w:w="270" w:type="dxa"/>
            <w:gridSpan w:val="2"/>
          </w:tcPr>
          <w:p w:rsidR="00425D40" w:rsidRPr="00B8688C" w:rsidRDefault="00425D40" w:rsidP="00425D40">
            <w:pPr>
              <w:pStyle w:val="BodyText"/>
              <w:tabs>
                <w:tab w:val="decimal" w:pos="695"/>
              </w:tabs>
              <w:spacing w:after="0" w:line="240" w:lineRule="atLeast"/>
              <w:ind w:right="-156"/>
              <w:rPr>
                <w:sz w:val="20"/>
                <w:szCs w:val="20"/>
              </w:rPr>
            </w:pPr>
          </w:p>
        </w:tc>
        <w:tc>
          <w:tcPr>
            <w:tcW w:w="900" w:type="dxa"/>
          </w:tcPr>
          <w:p w:rsidR="00425D40" w:rsidRPr="00B8688C" w:rsidRDefault="00F67370" w:rsidP="000306E0">
            <w:pPr>
              <w:pStyle w:val="BodyText"/>
              <w:tabs>
                <w:tab w:val="decimal" w:pos="727"/>
              </w:tabs>
              <w:spacing w:after="0" w:line="240" w:lineRule="atLeast"/>
              <w:ind w:right="-156"/>
              <w:rPr>
                <w:sz w:val="20"/>
                <w:szCs w:val="20"/>
              </w:rPr>
            </w:pPr>
            <w:r w:rsidRPr="00B8688C">
              <w:rPr>
                <w:sz w:val="20"/>
                <w:szCs w:val="20"/>
              </w:rPr>
              <w:t>38,021</w:t>
            </w:r>
          </w:p>
        </w:tc>
        <w:tc>
          <w:tcPr>
            <w:tcW w:w="270" w:type="dxa"/>
          </w:tcPr>
          <w:p w:rsidR="00425D40" w:rsidRPr="00B8688C" w:rsidRDefault="00425D40" w:rsidP="00425D40">
            <w:pPr>
              <w:pStyle w:val="BodyText"/>
              <w:tabs>
                <w:tab w:val="decimal" w:pos="695"/>
              </w:tabs>
              <w:spacing w:after="0" w:line="240" w:lineRule="atLeast"/>
              <w:ind w:right="-156"/>
              <w:rPr>
                <w:sz w:val="20"/>
                <w:szCs w:val="20"/>
              </w:rPr>
            </w:pPr>
          </w:p>
        </w:tc>
        <w:tc>
          <w:tcPr>
            <w:tcW w:w="1004" w:type="dxa"/>
          </w:tcPr>
          <w:p w:rsidR="00425D40" w:rsidRPr="00B8688C" w:rsidRDefault="00F67370" w:rsidP="00B8688C">
            <w:pPr>
              <w:pStyle w:val="BodyText"/>
              <w:tabs>
                <w:tab w:val="decimal" w:pos="560"/>
              </w:tabs>
              <w:spacing w:after="0" w:line="240" w:lineRule="atLeast"/>
              <w:ind w:right="-156"/>
              <w:rPr>
                <w:sz w:val="20"/>
                <w:szCs w:val="20"/>
              </w:rPr>
            </w:pPr>
            <w:r w:rsidRPr="00B8688C">
              <w:rPr>
                <w:sz w:val="20"/>
                <w:szCs w:val="20"/>
              </w:rPr>
              <w:t>-</w:t>
            </w:r>
          </w:p>
        </w:tc>
        <w:tc>
          <w:tcPr>
            <w:tcW w:w="236" w:type="dxa"/>
          </w:tcPr>
          <w:p w:rsidR="00425D40" w:rsidRPr="00B8688C" w:rsidRDefault="00425D40" w:rsidP="00425D40">
            <w:pPr>
              <w:pStyle w:val="BodyText"/>
              <w:tabs>
                <w:tab w:val="decimal" w:pos="695"/>
              </w:tabs>
              <w:spacing w:after="0" w:line="240" w:lineRule="atLeast"/>
              <w:ind w:right="-156"/>
              <w:rPr>
                <w:sz w:val="20"/>
                <w:szCs w:val="20"/>
              </w:rPr>
            </w:pPr>
          </w:p>
        </w:tc>
        <w:tc>
          <w:tcPr>
            <w:tcW w:w="954" w:type="dxa"/>
            <w:gridSpan w:val="2"/>
          </w:tcPr>
          <w:p w:rsidR="00425D40" w:rsidRPr="00B8688C" w:rsidRDefault="00F67370" w:rsidP="000306E0">
            <w:pPr>
              <w:pStyle w:val="BodyText"/>
              <w:tabs>
                <w:tab w:val="decimal" w:pos="750"/>
              </w:tabs>
              <w:spacing w:after="0" w:line="240" w:lineRule="atLeast"/>
              <w:ind w:right="-156"/>
              <w:rPr>
                <w:sz w:val="20"/>
                <w:szCs w:val="20"/>
              </w:rPr>
            </w:pPr>
            <w:r w:rsidRPr="00B8688C">
              <w:rPr>
                <w:sz w:val="20"/>
                <w:szCs w:val="20"/>
              </w:rPr>
              <w:t>38,021</w:t>
            </w:r>
          </w:p>
        </w:tc>
      </w:tr>
      <w:tr w:rsidR="00F67370" w:rsidRPr="00B8688C" w:rsidTr="00B8688C">
        <w:tc>
          <w:tcPr>
            <w:tcW w:w="2556" w:type="dxa"/>
          </w:tcPr>
          <w:p w:rsidR="00F67370" w:rsidRPr="00B8688C" w:rsidRDefault="00F67370" w:rsidP="00F67370">
            <w:pPr>
              <w:pStyle w:val="BodyText"/>
              <w:spacing w:after="0" w:line="240" w:lineRule="atLeast"/>
              <w:ind w:right="-405"/>
              <w:jc w:val="both"/>
              <w:rPr>
                <w:sz w:val="20"/>
                <w:szCs w:val="20"/>
              </w:rPr>
            </w:pPr>
            <w:r w:rsidRPr="00B8688C">
              <w:rPr>
                <w:sz w:val="20"/>
                <w:szCs w:val="20"/>
              </w:rPr>
              <w:t>Other receivables</w:t>
            </w:r>
          </w:p>
        </w:tc>
        <w:tc>
          <w:tcPr>
            <w:tcW w:w="900" w:type="dxa"/>
          </w:tcPr>
          <w:p w:rsidR="00F67370" w:rsidRPr="00B8688C" w:rsidRDefault="00F67370" w:rsidP="000306E0">
            <w:pPr>
              <w:pStyle w:val="BodyText"/>
              <w:tabs>
                <w:tab w:val="decimal" w:pos="700"/>
              </w:tabs>
              <w:spacing w:after="0" w:line="240" w:lineRule="atLeast"/>
              <w:ind w:left="-110" w:right="-110"/>
              <w:rPr>
                <w:sz w:val="20"/>
                <w:szCs w:val="20"/>
              </w:rPr>
            </w:pPr>
            <w:r w:rsidRPr="00B8688C">
              <w:rPr>
                <w:sz w:val="20"/>
                <w:szCs w:val="20"/>
              </w:rPr>
              <w:t>17,573</w:t>
            </w:r>
          </w:p>
        </w:tc>
        <w:tc>
          <w:tcPr>
            <w:tcW w:w="236" w:type="dxa"/>
          </w:tcPr>
          <w:p w:rsidR="00F67370" w:rsidRPr="00B8688C" w:rsidRDefault="00F67370" w:rsidP="00F67370">
            <w:pPr>
              <w:pStyle w:val="BodyText"/>
              <w:tabs>
                <w:tab w:val="decimal" w:pos="695"/>
              </w:tabs>
              <w:spacing w:after="0" w:line="240" w:lineRule="atLeast"/>
              <w:ind w:right="-156"/>
              <w:rPr>
                <w:sz w:val="20"/>
                <w:szCs w:val="20"/>
              </w:rPr>
            </w:pPr>
          </w:p>
        </w:tc>
        <w:tc>
          <w:tcPr>
            <w:tcW w:w="900" w:type="dxa"/>
          </w:tcPr>
          <w:p w:rsidR="00F67370" w:rsidRPr="00B8688C" w:rsidRDefault="00F67370" w:rsidP="00F67370">
            <w:pPr>
              <w:pStyle w:val="BodyText"/>
              <w:tabs>
                <w:tab w:val="decimal" w:pos="695"/>
              </w:tabs>
              <w:spacing w:after="0" w:line="240" w:lineRule="atLeast"/>
              <w:ind w:right="-156"/>
              <w:rPr>
                <w:sz w:val="20"/>
                <w:szCs w:val="20"/>
              </w:rPr>
            </w:pPr>
            <w:r w:rsidRPr="00B8688C">
              <w:rPr>
                <w:sz w:val="20"/>
                <w:szCs w:val="20"/>
              </w:rPr>
              <w:t>1,688</w:t>
            </w:r>
          </w:p>
        </w:tc>
        <w:tc>
          <w:tcPr>
            <w:tcW w:w="270" w:type="dxa"/>
          </w:tcPr>
          <w:p w:rsidR="00F67370" w:rsidRPr="00B8688C" w:rsidRDefault="00F67370" w:rsidP="00F67370">
            <w:pPr>
              <w:pStyle w:val="BodyText"/>
              <w:tabs>
                <w:tab w:val="decimal" w:pos="695"/>
              </w:tabs>
              <w:spacing w:after="0" w:line="240" w:lineRule="atLeast"/>
              <w:ind w:right="-156"/>
              <w:rPr>
                <w:sz w:val="20"/>
                <w:szCs w:val="20"/>
              </w:rPr>
            </w:pPr>
          </w:p>
        </w:tc>
        <w:tc>
          <w:tcPr>
            <w:tcW w:w="900" w:type="dxa"/>
            <w:gridSpan w:val="2"/>
          </w:tcPr>
          <w:p w:rsidR="00F67370" w:rsidRPr="00B8688C" w:rsidRDefault="00F67370" w:rsidP="000306E0">
            <w:pPr>
              <w:pStyle w:val="BodyText"/>
              <w:tabs>
                <w:tab w:val="decimal" w:pos="727"/>
              </w:tabs>
              <w:spacing w:after="0" w:line="240" w:lineRule="atLeast"/>
              <w:ind w:right="-156"/>
              <w:rPr>
                <w:sz w:val="20"/>
                <w:szCs w:val="20"/>
              </w:rPr>
            </w:pPr>
            <w:r w:rsidRPr="00B8688C">
              <w:rPr>
                <w:sz w:val="20"/>
                <w:szCs w:val="20"/>
              </w:rPr>
              <w:t>19,261</w:t>
            </w:r>
          </w:p>
        </w:tc>
        <w:tc>
          <w:tcPr>
            <w:tcW w:w="270" w:type="dxa"/>
            <w:gridSpan w:val="2"/>
          </w:tcPr>
          <w:p w:rsidR="00F67370" w:rsidRPr="00B8688C" w:rsidRDefault="00F67370" w:rsidP="00F67370">
            <w:pPr>
              <w:pStyle w:val="BodyText"/>
              <w:tabs>
                <w:tab w:val="decimal" w:pos="695"/>
              </w:tabs>
              <w:spacing w:after="0" w:line="240" w:lineRule="atLeast"/>
              <w:ind w:right="-156"/>
              <w:rPr>
                <w:sz w:val="20"/>
                <w:szCs w:val="20"/>
              </w:rPr>
            </w:pPr>
          </w:p>
        </w:tc>
        <w:tc>
          <w:tcPr>
            <w:tcW w:w="900" w:type="dxa"/>
          </w:tcPr>
          <w:p w:rsidR="00F67370" w:rsidRPr="00B8688C" w:rsidRDefault="00F67370" w:rsidP="000306E0">
            <w:pPr>
              <w:pStyle w:val="BodyText"/>
              <w:tabs>
                <w:tab w:val="decimal" w:pos="727"/>
              </w:tabs>
              <w:spacing w:after="0" w:line="240" w:lineRule="atLeast"/>
              <w:ind w:right="-156"/>
              <w:rPr>
                <w:sz w:val="20"/>
                <w:szCs w:val="20"/>
              </w:rPr>
            </w:pPr>
            <w:r w:rsidRPr="00B8688C">
              <w:rPr>
                <w:sz w:val="20"/>
                <w:szCs w:val="20"/>
              </w:rPr>
              <w:t>18,171</w:t>
            </w:r>
          </w:p>
        </w:tc>
        <w:tc>
          <w:tcPr>
            <w:tcW w:w="270" w:type="dxa"/>
          </w:tcPr>
          <w:p w:rsidR="00F67370" w:rsidRPr="00B8688C" w:rsidRDefault="00F67370" w:rsidP="00F67370">
            <w:pPr>
              <w:pStyle w:val="BodyText"/>
              <w:tabs>
                <w:tab w:val="decimal" w:pos="695"/>
              </w:tabs>
              <w:spacing w:after="0" w:line="240" w:lineRule="atLeast"/>
              <w:ind w:right="-156"/>
              <w:rPr>
                <w:sz w:val="20"/>
                <w:szCs w:val="20"/>
              </w:rPr>
            </w:pPr>
          </w:p>
        </w:tc>
        <w:tc>
          <w:tcPr>
            <w:tcW w:w="1004" w:type="dxa"/>
          </w:tcPr>
          <w:p w:rsidR="00F67370" w:rsidRPr="00B8688C" w:rsidRDefault="00F67370" w:rsidP="00B8688C">
            <w:pPr>
              <w:pStyle w:val="BodyText"/>
              <w:tabs>
                <w:tab w:val="decimal" w:pos="560"/>
              </w:tabs>
              <w:spacing w:after="0" w:line="240" w:lineRule="atLeast"/>
              <w:ind w:right="-156"/>
              <w:rPr>
                <w:sz w:val="20"/>
                <w:szCs w:val="20"/>
              </w:rPr>
            </w:pPr>
            <w:r w:rsidRPr="00B8688C">
              <w:rPr>
                <w:sz w:val="20"/>
                <w:szCs w:val="20"/>
              </w:rPr>
              <w:t>-</w:t>
            </w:r>
          </w:p>
        </w:tc>
        <w:tc>
          <w:tcPr>
            <w:tcW w:w="236" w:type="dxa"/>
          </w:tcPr>
          <w:p w:rsidR="00F67370" w:rsidRPr="00B8688C" w:rsidRDefault="00F67370" w:rsidP="00F67370">
            <w:pPr>
              <w:pStyle w:val="BodyText"/>
              <w:tabs>
                <w:tab w:val="decimal" w:pos="695"/>
              </w:tabs>
              <w:spacing w:after="0" w:line="240" w:lineRule="atLeast"/>
              <w:ind w:right="-156"/>
              <w:rPr>
                <w:sz w:val="20"/>
                <w:szCs w:val="20"/>
              </w:rPr>
            </w:pPr>
          </w:p>
        </w:tc>
        <w:tc>
          <w:tcPr>
            <w:tcW w:w="954" w:type="dxa"/>
            <w:gridSpan w:val="2"/>
          </w:tcPr>
          <w:p w:rsidR="00F67370" w:rsidRPr="00B8688C" w:rsidRDefault="00F67370" w:rsidP="000306E0">
            <w:pPr>
              <w:pStyle w:val="BodyText"/>
              <w:tabs>
                <w:tab w:val="decimal" w:pos="750"/>
              </w:tabs>
              <w:spacing w:after="0" w:line="240" w:lineRule="atLeast"/>
              <w:ind w:right="-156"/>
              <w:rPr>
                <w:sz w:val="20"/>
                <w:szCs w:val="20"/>
              </w:rPr>
            </w:pPr>
            <w:r w:rsidRPr="00B8688C">
              <w:rPr>
                <w:sz w:val="20"/>
                <w:szCs w:val="20"/>
              </w:rPr>
              <w:t>18,171</w:t>
            </w:r>
          </w:p>
        </w:tc>
      </w:tr>
      <w:tr w:rsidR="00ED057A" w:rsidRPr="00B8688C" w:rsidTr="00B8688C">
        <w:tc>
          <w:tcPr>
            <w:tcW w:w="2556" w:type="dxa"/>
          </w:tcPr>
          <w:p w:rsidR="00ED057A" w:rsidRPr="00B8688C" w:rsidRDefault="00ED057A" w:rsidP="00ED057A">
            <w:pPr>
              <w:pStyle w:val="BodyText"/>
              <w:spacing w:after="0" w:line="240" w:lineRule="atLeast"/>
              <w:ind w:right="-405"/>
              <w:jc w:val="both"/>
              <w:rPr>
                <w:sz w:val="20"/>
                <w:szCs w:val="20"/>
              </w:rPr>
            </w:pPr>
            <w:r w:rsidRPr="00B8688C">
              <w:rPr>
                <w:sz w:val="20"/>
                <w:szCs w:val="20"/>
              </w:rPr>
              <w:t>Inventories</w:t>
            </w:r>
          </w:p>
        </w:tc>
        <w:tc>
          <w:tcPr>
            <w:tcW w:w="900" w:type="dxa"/>
          </w:tcPr>
          <w:p w:rsidR="00ED057A" w:rsidRPr="00B8688C" w:rsidRDefault="00ED057A" w:rsidP="000306E0">
            <w:pPr>
              <w:pStyle w:val="BodyText"/>
              <w:tabs>
                <w:tab w:val="decimal" w:pos="700"/>
              </w:tabs>
              <w:spacing w:after="0" w:line="240" w:lineRule="atLeast"/>
              <w:ind w:left="-110" w:right="-110"/>
              <w:rPr>
                <w:sz w:val="20"/>
                <w:szCs w:val="20"/>
              </w:rPr>
            </w:pPr>
            <w:r w:rsidRPr="00B8688C">
              <w:rPr>
                <w:sz w:val="20"/>
                <w:szCs w:val="20"/>
              </w:rPr>
              <w:t>417,094</w:t>
            </w:r>
          </w:p>
        </w:tc>
        <w:tc>
          <w:tcPr>
            <w:tcW w:w="236" w:type="dxa"/>
          </w:tcPr>
          <w:p w:rsidR="00ED057A" w:rsidRPr="00B8688C" w:rsidRDefault="00ED057A" w:rsidP="00ED057A">
            <w:pPr>
              <w:pStyle w:val="BodyText"/>
              <w:tabs>
                <w:tab w:val="decimal" w:pos="695"/>
              </w:tabs>
              <w:spacing w:after="0" w:line="240" w:lineRule="atLeast"/>
              <w:ind w:right="-156"/>
              <w:rPr>
                <w:sz w:val="20"/>
                <w:szCs w:val="20"/>
              </w:rPr>
            </w:pPr>
          </w:p>
        </w:tc>
        <w:tc>
          <w:tcPr>
            <w:tcW w:w="900" w:type="dxa"/>
          </w:tcPr>
          <w:p w:rsidR="00ED057A" w:rsidRPr="00B8688C" w:rsidRDefault="00ED057A" w:rsidP="00ED057A">
            <w:pPr>
              <w:pStyle w:val="BodyText"/>
              <w:tabs>
                <w:tab w:val="decimal" w:pos="695"/>
              </w:tabs>
              <w:spacing w:after="0" w:line="240" w:lineRule="atLeast"/>
              <w:ind w:right="-156"/>
              <w:rPr>
                <w:sz w:val="20"/>
                <w:szCs w:val="20"/>
              </w:rPr>
            </w:pPr>
            <w:r w:rsidRPr="00B8688C">
              <w:rPr>
                <w:sz w:val="20"/>
                <w:szCs w:val="20"/>
              </w:rPr>
              <w:t>(1,240)</w:t>
            </w:r>
          </w:p>
        </w:tc>
        <w:tc>
          <w:tcPr>
            <w:tcW w:w="270" w:type="dxa"/>
          </w:tcPr>
          <w:p w:rsidR="00ED057A" w:rsidRPr="00B8688C" w:rsidRDefault="00ED057A" w:rsidP="00ED057A">
            <w:pPr>
              <w:pStyle w:val="BodyText"/>
              <w:tabs>
                <w:tab w:val="decimal" w:pos="695"/>
              </w:tabs>
              <w:spacing w:after="0" w:line="240" w:lineRule="atLeast"/>
              <w:ind w:right="-156"/>
              <w:rPr>
                <w:sz w:val="20"/>
                <w:szCs w:val="20"/>
              </w:rPr>
            </w:pPr>
          </w:p>
        </w:tc>
        <w:tc>
          <w:tcPr>
            <w:tcW w:w="900" w:type="dxa"/>
            <w:gridSpan w:val="2"/>
          </w:tcPr>
          <w:p w:rsidR="00ED057A" w:rsidRPr="00B8688C" w:rsidRDefault="00ED057A" w:rsidP="000306E0">
            <w:pPr>
              <w:pStyle w:val="BodyText"/>
              <w:tabs>
                <w:tab w:val="decimal" w:pos="727"/>
              </w:tabs>
              <w:spacing w:after="0" w:line="240" w:lineRule="atLeast"/>
              <w:ind w:right="-156"/>
              <w:rPr>
                <w:sz w:val="20"/>
                <w:szCs w:val="20"/>
              </w:rPr>
            </w:pPr>
            <w:r w:rsidRPr="00B8688C">
              <w:rPr>
                <w:sz w:val="20"/>
                <w:szCs w:val="20"/>
              </w:rPr>
              <w:t>415,854</w:t>
            </w:r>
          </w:p>
        </w:tc>
        <w:tc>
          <w:tcPr>
            <w:tcW w:w="270" w:type="dxa"/>
            <w:gridSpan w:val="2"/>
          </w:tcPr>
          <w:p w:rsidR="00ED057A" w:rsidRPr="00B8688C" w:rsidRDefault="00ED057A" w:rsidP="00ED057A">
            <w:pPr>
              <w:pStyle w:val="BodyText"/>
              <w:tabs>
                <w:tab w:val="decimal" w:pos="695"/>
              </w:tabs>
              <w:spacing w:after="0" w:line="240" w:lineRule="atLeast"/>
              <w:ind w:right="-156"/>
              <w:rPr>
                <w:sz w:val="20"/>
                <w:szCs w:val="20"/>
              </w:rPr>
            </w:pPr>
          </w:p>
        </w:tc>
        <w:tc>
          <w:tcPr>
            <w:tcW w:w="900" w:type="dxa"/>
          </w:tcPr>
          <w:p w:rsidR="00ED057A" w:rsidRPr="00B8688C" w:rsidRDefault="00ED057A" w:rsidP="000306E0">
            <w:pPr>
              <w:pStyle w:val="BodyText"/>
              <w:tabs>
                <w:tab w:val="decimal" w:pos="727"/>
              </w:tabs>
              <w:spacing w:after="0" w:line="240" w:lineRule="atLeast"/>
              <w:ind w:right="-156"/>
              <w:rPr>
                <w:sz w:val="20"/>
                <w:szCs w:val="20"/>
              </w:rPr>
            </w:pPr>
            <w:r w:rsidRPr="00B8688C">
              <w:rPr>
                <w:sz w:val="20"/>
                <w:szCs w:val="20"/>
              </w:rPr>
              <w:t>383,078</w:t>
            </w:r>
          </w:p>
        </w:tc>
        <w:tc>
          <w:tcPr>
            <w:tcW w:w="270" w:type="dxa"/>
          </w:tcPr>
          <w:p w:rsidR="00ED057A" w:rsidRPr="00B8688C" w:rsidRDefault="00ED057A" w:rsidP="00ED057A">
            <w:pPr>
              <w:pStyle w:val="BodyText"/>
              <w:tabs>
                <w:tab w:val="decimal" w:pos="695"/>
              </w:tabs>
              <w:spacing w:after="0" w:line="240" w:lineRule="atLeast"/>
              <w:ind w:right="-156"/>
              <w:rPr>
                <w:sz w:val="20"/>
                <w:szCs w:val="20"/>
              </w:rPr>
            </w:pPr>
          </w:p>
        </w:tc>
        <w:tc>
          <w:tcPr>
            <w:tcW w:w="1004" w:type="dxa"/>
          </w:tcPr>
          <w:p w:rsidR="00ED057A" w:rsidRPr="00B8688C" w:rsidRDefault="00ED057A" w:rsidP="00B8688C">
            <w:pPr>
              <w:pStyle w:val="BodyText"/>
              <w:tabs>
                <w:tab w:val="decimal" w:pos="560"/>
              </w:tabs>
              <w:spacing w:after="0" w:line="240" w:lineRule="atLeast"/>
              <w:ind w:right="-156"/>
              <w:rPr>
                <w:sz w:val="20"/>
                <w:szCs w:val="20"/>
              </w:rPr>
            </w:pPr>
            <w:r w:rsidRPr="00B8688C">
              <w:rPr>
                <w:sz w:val="20"/>
                <w:szCs w:val="20"/>
              </w:rPr>
              <w:t>-</w:t>
            </w:r>
          </w:p>
        </w:tc>
        <w:tc>
          <w:tcPr>
            <w:tcW w:w="236" w:type="dxa"/>
          </w:tcPr>
          <w:p w:rsidR="00ED057A" w:rsidRPr="00B8688C" w:rsidRDefault="00ED057A" w:rsidP="00ED057A">
            <w:pPr>
              <w:pStyle w:val="BodyText"/>
              <w:tabs>
                <w:tab w:val="decimal" w:pos="695"/>
              </w:tabs>
              <w:spacing w:after="0" w:line="240" w:lineRule="atLeast"/>
              <w:ind w:right="-156"/>
              <w:rPr>
                <w:sz w:val="20"/>
                <w:szCs w:val="20"/>
              </w:rPr>
            </w:pPr>
          </w:p>
        </w:tc>
        <w:tc>
          <w:tcPr>
            <w:tcW w:w="954" w:type="dxa"/>
            <w:gridSpan w:val="2"/>
          </w:tcPr>
          <w:p w:rsidR="00ED057A" w:rsidRPr="00B8688C" w:rsidRDefault="00ED057A" w:rsidP="000306E0">
            <w:pPr>
              <w:pStyle w:val="BodyText"/>
              <w:tabs>
                <w:tab w:val="decimal" w:pos="750"/>
              </w:tabs>
              <w:spacing w:after="0" w:line="240" w:lineRule="atLeast"/>
              <w:ind w:right="-156"/>
              <w:rPr>
                <w:sz w:val="20"/>
                <w:szCs w:val="20"/>
              </w:rPr>
            </w:pPr>
            <w:r w:rsidRPr="00B8688C">
              <w:rPr>
                <w:sz w:val="20"/>
                <w:szCs w:val="20"/>
              </w:rPr>
              <w:t>383,078</w:t>
            </w:r>
          </w:p>
        </w:tc>
      </w:tr>
      <w:tr w:rsidR="00ED057A" w:rsidRPr="00B8688C" w:rsidTr="00B8688C">
        <w:tc>
          <w:tcPr>
            <w:tcW w:w="2556" w:type="dxa"/>
          </w:tcPr>
          <w:p w:rsidR="00ED057A" w:rsidRPr="00B8688C" w:rsidRDefault="00ED057A" w:rsidP="000306E0">
            <w:pPr>
              <w:pStyle w:val="BodyText"/>
              <w:spacing w:after="0" w:line="240" w:lineRule="atLeast"/>
              <w:ind w:right="-405"/>
              <w:rPr>
                <w:sz w:val="20"/>
                <w:szCs w:val="20"/>
                <w:cs/>
              </w:rPr>
            </w:pPr>
            <w:r w:rsidRPr="00B8688C">
              <w:rPr>
                <w:sz w:val="20"/>
                <w:szCs w:val="20"/>
              </w:rPr>
              <w:t>Leasehold</w:t>
            </w:r>
            <w:r w:rsidRPr="00B8688C">
              <w:rPr>
                <w:rFonts w:hint="cs"/>
                <w:sz w:val="20"/>
                <w:szCs w:val="20"/>
                <w:cs/>
              </w:rPr>
              <w:t xml:space="preserve"> </w:t>
            </w:r>
            <w:r w:rsidRPr="00B8688C">
              <w:rPr>
                <w:sz w:val="20"/>
                <w:szCs w:val="20"/>
              </w:rPr>
              <w:t xml:space="preserve">building </w:t>
            </w:r>
            <w:r w:rsidRPr="00B8688C">
              <w:rPr>
                <w:sz w:val="20"/>
                <w:szCs w:val="20"/>
                <w:cs/>
              </w:rPr>
              <w:br/>
            </w:r>
            <w:r w:rsidRPr="00B8688C">
              <w:rPr>
                <w:rFonts w:hint="cs"/>
                <w:sz w:val="20"/>
                <w:szCs w:val="20"/>
                <w:cs/>
              </w:rPr>
              <w:t xml:space="preserve">   </w:t>
            </w:r>
            <w:r w:rsidRPr="00B8688C">
              <w:rPr>
                <w:sz w:val="20"/>
                <w:szCs w:val="20"/>
              </w:rPr>
              <w:t xml:space="preserve">improvements and </w:t>
            </w:r>
            <w:r w:rsidRPr="00B8688C">
              <w:rPr>
                <w:sz w:val="20"/>
                <w:szCs w:val="20"/>
                <w:cs/>
              </w:rPr>
              <w:br/>
            </w:r>
            <w:r w:rsidRPr="00B8688C">
              <w:rPr>
                <w:rFonts w:hint="cs"/>
                <w:sz w:val="20"/>
                <w:szCs w:val="20"/>
                <w:cs/>
              </w:rPr>
              <w:t xml:space="preserve">   </w:t>
            </w:r>
            <w:r w:rsidRPr="00B8688C">
              <w:rPr>
                <w:sz w:val="20"/>
                <w:szCs w:val="20"/>
              </w:rPr>
              <w:t>equipment</w:t>
            </w:r>
          </w:p>
        </w:tc>
        <w:tc>
          <w:tcPr>
            <w:tcW w:w="900" w:type="dxa"/>
          </w:tcPr>
          <w:p w:rsidR="00ED057A" w:rsidRPr="00B8688C" w:rsidRDefault="00ED057A" w:rsidP="000306E0">
            <w:pPr>
              <w:pStyle w:val="BodyText"/>
              <w:tabs>
                <w:tab w:val="decimal" w:pos="700"/>
              </w:tabs>
              <w:spacing w:after="0" w:line="240" w:lineRule="atLeast"/>
              <w:ind w:left="-110" w:right="-110"/>
              <w:rPr>
                <w:rFonts w:cstheme="minorBidi"/>
                <w:sz w:val="20"/>
                <w:szCs w:val="20"/>
              </w:rPr>
            </w:pPr>
          </w:p>
          <w:p w:rsidR="00ED057A" w:rsidRPr="00B8688C" w:rsidRDefault="00ED057A" w:rsidP="000306E0">
            <w:pPr>
              <w:pStyle w:val="BodyText"/>
              <w:tabs>
                <w:tab w:val="decimal" w:pos="700"/>
              </w:tabs>
              <w:spacing w:after="0" w:line="240" w:lineRule="atLeast"/>
              <w:ind w:left="-110" w:right="-110"/>
              <w:rPr>
                <w:rFonts w:cstheme="minorBidi"/>
                <w:sz w:val="20"/>
                <w:szCs w:val="20"/>
              </w:rPr>
            </w:pPr>
          </w:p>
          <w:p w:rsidR="00ED057A" w:rsidRPr="00B8688C" w:rsidRDefault="00ED057A" w:rsidP="000306E0">
            <w:pPr>
              <w:pStyle w:val="BodyText"/>
              <w:tabs>
                <w:tab w:val="decimal" w:pos="700"/>
              </w:tabs>
              <w:spacing w:after="0" w:line="240" w:lineRule="atLeast"/>
              <w:ind w:left="-110" w:right="-110"/>
              <w:rPr>
                <w:sz w:val="20"/>
                <w:szCs w:val="20"/>
              </w:rPr>
            </w:pPr>
            <w:r w:rsidRPr="00B8688C">
              <w:rPr>
                <w:sz w:val="20"/>
                <w:szCs w:val="20"/>
                <w:cs/>
              </w:rPr>
              <w:t>299</w:t>
            </w:r>
            <w:r w:rsidRPr="00B8688C">
              <w:rPr>
                <w:sz w:val="20"/>
                <w:szCs w:val="20"/>
              </w:rPr>
              <w:t>,</w:t>
            </w:r>
            <w:r w:rsidRPr="00B8688C">
              <w:rPr>
                <w:sz w:val="20"/>
                <w:szCs w:val="20"/>
                <w:cs/>
              </w:rPr>
              <w:t>930</w:t>
            </w:r>
          </w:p>
        </w:tc>
        <w:tc>
          <w:tcPr>
            <w:tcW w:w="236" w:type="dxa"/>
          </w:tcPr>
          <w:p w:rsidR="00ED057A" w:rsidRPr="00B8688C" w:rsidRDefault="00ED057A" w:rsidP="00ED057A">
            <w:pPr>
              <w:pStyle w:val="BodyText"/>
              <w:tabs>
                <w:tab w:val="decimal" w:pos="695"/>
              </w:tabs>
              <w:spacing w:after="0" w:line="240" w:lineRule="atLeast"/>
              <w:ind w:right="-156"/>
              <w:rPr>
                <w:sz w:val="20"/>
                <w:szCs w:val="20"/>
              </w:rPr>
            </w:pPr>
          </w:p>
        </w:tc>
        <w:tc>
          <w:tcPr>
            <w:tcW w:w="900" w:type="dxa"/>
          </w:tcPr>
          <w:p w:rsidR="00ED057A" w:rsidRPr="00B8688C" w:rsidRDefault="00ED057A" w:rsidP="00ED057A">
            <w:pPr>
              <w:pStyle w:val="BodyText"/>
              <w:tabs>
                <w:tab w:val="decimal" w:pos="695"/>
              </w:tabs>
              <w:spacing w:after="0" w:line="240" w:lineRule="atLeast"/>
              <w:ind w:right="-156"/>
              <w:rPr>
                <w:rFonts w:cstheme="minorBidi"/>
                <w:sz w:val="20"/>
                <w:szCs w:val="20"/>
              </w:rPr>
            </w:pPr>
          </w:p>
          <w:p w:rsidR="00ED057A" w:rsidRPr="00B8688C" w:rsidRDefault="00ED057A" w:rsidP="00ED057A">
            <w:pPr>
              <w:pStyle w:val="BodyText"/>
              <w:tabs>
                <w:tab w:val="decimal" w:pos="695"/>
              </w:tabs>
              <w:spacing w:after="0" w:line="240" w:lineRule="atLeast"/>
              <w:ind w:right="-156"/>
              <w:rPr>
                <w:rFonts w:cstheme="minorBidi"/>
                <w:sz w:val="20"/>
                <w:szCs w:val="20"/>
              </w:rPr>
            </w:pPr>
          </w:p>
          <w:p w:rsidR="00ED057A" w:rsidRPr="00B8688C" w:rsidRDefault="00ED057A" w:rsidP="00ED057A">
            <w:pPr>
              <w:pStyle w:val="BodyText"/>
              <w:tabs>
                <w:tab w:val="decimal" w:pos="695"/>
              </w:tabs>
              <w:spacing w:after="0" w:line="240" w:lineRule="atLeast"/>
              <w:ind w:right="-156"/>
              <w:rPr>
                <w:sz w:val="20"/>
                <w:szCs w:val="20"/>
              </w:rPr>
            </w:pPr>
            <w:r w:rsidRPr="00B8688C">
              <w:rPr>
                <w:sz w:val="20"/>
                <w:szCs w:val="20"/>
                <w:cs/>
              </w:rPr>
              <w:t>111</w:t>
            </w:r>
          </w:p>
        </w:tc>
        <w:tc>
          <w:tcPr>
            <w:tcW w:w="270" w:type="dxa"/>
          </w:tcPr>
          <w:p w:rsidR="00ED057A" w:rsidRPr="00B8688C" w:rsidRDefault="00ED057A" w:rsidP="00ED057A">
            <w:pPr>
              <w:pStyle w:val="BodyText"/>
              <w:tabs>
                <w:tab w:val="decimal" w:pos="695"/>
              </w:tabs>
              <w:spacing w:after="0" w:line="240" w:lineRule="atLeast"/>
              <w:ind w:right="-156"/>
              <w:rPr>
                <w:rFonts w:cstheme="minorBidi"/>
                <w:sz w:val="20"/>
                <w:szCs w:val="20"/>
              </w:rPr>
            </w:pPr>
          </w:p>
        </w:tc>
        <w:tc>
          <w:tcPr>
            <w:tcW w:w="900" w:type="dxa"/>
            <w:gridSpan w:val="2"/>
          </w:tcPr>
          <w:p w:rsidR="00ED057A" w:rsidRPr="00B8688C" w:rsidRDefault="00ED057A" w:rsidP="000306E0">
            <w:pPr>
              <w:pStyle w:val="BodyText"/>
              <w:tabs>
                <w:tab w:val="decimal" w:pos="727"/>
              </w:tabs>
              <w:spacing w:after="0" w:line="240" w:lineRule="atLeast"/>
              <w:ind w:right="-156"/>
              <w:rPr>
                <w:rFonts w:cstheme="minorBidi"/>
                <w:sz w:val="20"/>
                <w:szCs w:val="20"/>
              </w:rPr>
            </w:pPr>
          </w:p>
          <w:p w:rsidR="00ED057A" w:rsidRPr="00B8688C" w:rsidRDefault="00ED057A" w:rsidP="000306E0">
            <w:pPr>
              <w:pStyle w:val="BodyText"/>
              <w:tabs>
                <w:tab w:val="decimal" w:pos="727"/>
              </w:tabs>
              <w:spacing w:after="0" w:line="240" w:lineRule="atLeast"/>
              <w:ind w:right="-156"/>
              <w:rPr>
                <w:rFonts w:cstheme="minorBidi"/>
                <w:sz w:val="20"/>
                <w:szCs w:val="20"/>
              </w:rPr>
            </w:pPr>
          </w:p>
          <w:p w:rsidR="00ED057A" w:rsidRPr="00B8688C" w:rsidRDefault="00ED057A" w:rsidP="000306E0">
            <w:pPr>
              <w:pStyle w:val="BodyText"/>
              <w:tabs>
                <w:tab w:val="decimal" w:pos="727"/>
              </w:tabs>
              <w:spacing w:after="0" w:line="240" w:lineRule="atLeast"/>
              <w:ind w:right="-156"/>
              <w:rPr>
                <w:sz w:val="20"/>
                <w:szCs w:val="20"/>
              </w:rPr>
            </w:pPr>
            <w:r w:rsidRPr="00B8688C">
              <w:rPr>
                <w:sz w:val="20"/>
                <w:szCs w:val="20"/>
                <w:cs/>
              </w:rPr>
              <w:t>300</w:t>
            </w:r>
            <w:r w:rsidRPr="00B8688C">
              <w:rPr>
                <w:sz w:val="20"/>
                <w:szCs w:val="20"/>
              </w:rPr>
              <w:t>,</w:t>
            </w:r>
            <w:r w:rsidRPr="00B8688C">
              <w:rPr>
                <w:sz w:val="20"/>
                <w:szCs w:val="20"/>
                <w:cs/>
              </w:rPr>
              <w:t>041</w:t>
            </w:r>
          </w:p>
        </w:tc>
        <w:tc>
          <w:tcPr>
            <w:tcW w:w="270" w:type="dxa"/>
            <w:gridSpan w:val="2"/>
          </w:tcPr>
          <w:p w:rsidR="00ED057A" w:rsidRPr="00B8688C" w:rsidRDefault="00ED057A" w:rsidP="00ED057A">
            <w:pPr>
              <w:pStyle w:val="BodyText"/>
              <w:tabs>
                <w:tab w:val="decimal" w:pos="695"/>
              </w:tabs>
              <w:spacing w:after="0" w:line="240" w:lineRule="atLeast"/>
              <w:ind w:right="-156"/>
              <w:rPr>
                <w:sz w:val="20"/>
                <w:szCs w:val="20"/>
              </w:rPr>
            </w:pPr>
          </w:p>
        </w:tc>
        <w:tc>
          <w:tcPr>
            <w:tcW w:w="900" w:type="dxa"/>
          </w:tcPr>
          <w:p w:rsidR="00ED057A" w:rsidRPr="00B8688C" w:rsidRDefault="00ED057A" w:rsidP="000306E0">
            <w:pPr>
              <w:pStyle w:val="BodyText"/>
              <w:tabs>
                <w:tab w:val="decimal" w:pos="727"/>
              </w:tabs>
              <w:spacing w:after="0" w:line="240" w:lineRule="atLeast"/>
              <w:ind w:right="-156"/>
              <w:rPr>
                <w:sz w:val="20"/>
                <w:szCs w:val="20"/>
              </w:rPr>
            </w:pPr>
          </w:p>
          <w:p w:rsidR="00ED057A" w:rsidRPr="00B8688C" w:rsidRDefault="00ED057A" w:rsidP="000306E0">
            <w:pPr>
              <w:pStyle w:val="BodyText"/>
              <w:tabs>
                <w:tab w:val="decimal" w:pos="727"/>
              </w:tabs>
              <w:spacing w:after="0" w:line="240" w:lineRule="atLeast"/>
              <w:ind w:right="-156"/>
              <w:rPr>
                <w:sz w:val="20"/>
                <w:szCs w:val="20"/>
              </w:rPr>
            </w:pPr>
          </w:p>
          <w:p w:rsidR="00ED057A" w:rsidRPr="00B8688C" w:rsidRDefault="00ED057A" w:rsidP="000306E0">
            <w:pPr>
              <w:pStyle w:val="BodyText"/>
              <w:tabs>
                <w:tab w:val="decimal" w:pos="727"/>
              </w:tabs>
              <w:spacing w:after="0" w:line="240" w:lineRule="atLeast"/>
              <w:ind w:right="-156"/>
              <w:rPr>
                <w:sz w:val="20"/>
                <w:szCs w:val="20"/>
              </w:rPr>
            </w:pPr>
            <w:r w:rsidRPr="00B8688C">
              <w:rPr>
                <w:sz w:val="20"/>
                <w:szCs w:val="20"/>
                <w:cs/>
              </w:rPr>
              <w:t>199</w:t>
            </w:r>
            <w:r w:rsidRPr="00B8688C">
              <w:rPr>
                <w:sz w:val="20"/>
                <w:szCs w:val="20"/>
              </w:rPr>
              <w:t>,</w:t>
            </w:r>
            <w:r w:rsidRPr="00B8688C">
              <w:rPr>
                <w:sz w:val="20"/>
                <w:szCs w:val="20"/>
                <w:cs/>
              </w:rPr>
              <w:t>074</w:t>
            </w:r>
          </w:p>
        </w:tc>
        <w:tc>
          <w:tcPr>
            <w:tcW w:w="270" w:type="dxa"/>
          </w:tcPr>
          <w:p w:rsidR="00ED057A" w:rsidRPr="00B8688C" w:rsidRDefault="00ED057A" w:rsidP="00ED057A">
            <w:pPr>
              <w:pStyle w:val="BodyText"/>
              <w:tabs>
                <w:tab w:val="decimal" w:pos="695"/>
              </w:tabs>
              <w:spacing w:after="0" w:line="240" w:lineRule="atLeast"/>
              <w:ind w:right="-156"/>
              <w:rPr>
                <w:sz w:val="20"/>
                <w:szCs w:val="20"/>
              </w:rPr>
            </w:pPr>
          </w:p>
        </w:tc>
        <w:tc>
          <w:tcPr>
            <w:tcW w:w="1004" w:type="dxa"/>
          </w:tcPr>
          <w:p w:rsidR="00ED057A" w:rsidRPr="00B8688C" w:rsidRDefault="00ED057A" w:rsidP="00B8688C">
            <w:pPr>
              <w:pStyle w:val="BodyText"/>
              <w:tabs>
                <w:tab w:val="decimal" w:pos="560"/>
              </w:tabs>
              <w:spacing w:after="0" w:line="240" w:lineRule="atLeast"/>
              <w:ind w:right="-156"/>
              <w:rPr>
                <w:sz w:val="20"/>
                <w:szCs w:val="20"/>
              </w:rPr>
            </w:pPr>
          </w:p>
          <w:p w:rsidR="00ED057A" w:rsidRPr="00B8688C" w:rsidRDefault="00ED057A" w:rsidP="00B8688C">
            <w:pPr>
              <w:pStyle w:val="BodyText"/>
              <w:tabs>
                <w:tab w:val="decimal" w:pos="560"/>
              </w:tabs>
              <w:spacing w:after="0" w:line="240" w:lineRule="atLeast"/>
              <w:ind w:right="-156"/>
              <w:rPr>
                <w:sz w:val="20"/>
                <w:szCs w:val="20"/>
              </w:rPr>
            </w:pPr>
          </w:p>
          <w:p w:rsidR="00ED057A" w:rsidRPr="00B8688C" w:rsidRDefault="00ED057A" w:rsidP="00B8688C">
            <w:pPr>
              <w:pStyle w:val="BodyText"/>
              <w:tabs>
                <w:tab w:val="decimal" w:pos="560"/>
              </w:tabs>
              <w:spacing w:after="0" w:line="240" w:lineRule="atLeast"/>
              <w:ind w:right="-156"/>
              <w:rPr>
                <w:sz w:val="20"/>
                <w:szCs w:val="20"/>
              </w:rPr>
            </w:pPr>
            <w:r w:rsidRPr="00B8688C">
              <w:rPr>
                <w:sz w:val="20"/>
                <w:szCs w:val="20"/>
              </w:rPr>
              <w:t>-</w:t>
            </w:r>
          </w:p>
        </w:tc>
        <w:tc>
          <w:tcPr>
            <w:tcW w:w="236" w:type="dxa"/>
          </w:tcPr>
          <w:p w:rsidR="00ED057A" w:rsidRPr="00B8688C" w:rsidRDefault="00ED057A" w:rsidP="00ED057A">
            <w:pPr>
              <w:pStyle w:val="BodyText"/>
              <w:tabs>
                <w:tab w:val="decimal" w:pos="695"/>
              </w:tabs>
              <w:spacing w:after="0" w:line="240" w:lineRule="atLeast"/>
              <w:ind w:right="-156"/>
              <w:rPr>
                <w:sz w:val="20"/>
                <w:szCs w:val="20"/>
              </w:rPr>
            </w:pPr>
          </w:p>
        </w:tc>
        <w:tc>
          <w:tcPr>
            <w:tcW w:w="954" w:type="dxa"/>
            <w:gridSpan w:val="2"/>
          </w:tcPr>
          <w:p w:rsidR="00ED057A" w:rsidRPr="00B8688C" w:rsidRDefault="00ED057A" w:rsidP="000306E0">
            <w:pPr>
              <w:pStyle w:val="BodyText"/>
              <w:tabs>
                <w:tab w:val="decimal" w:pos="750"/>
              </w:tabs>
              <w:spacing w:after="0" w:line="240" w:lineRule="atLeast"/>
              <w:ind w:right="-156"/>
              <w:rPr>
                <w:rFonts w:cstheme="minorBidi"/>
                <w:sz w:val="20"/>
                <w:szCs w:val="20"/>
              </w:rPr>
            </w:pPr>
          </w:p>
          <w:p w:rsidR="00ED057A" w:rsidRPr="00B8688C" w:rsidRDefault="00ED057A" w:rsidP="000306E0">
            <w:pPr>
              <w:pStyle w:val="BodyText"/>
              <w:tabs>
                <w:tab w:val="decimal" w:pos="750"/>
              </w:tabs>
              <w:spacing w:after="0" w:line="240" w:lineRule="atLeast"/>
              <w:ind w:right="-156"/>
              <w:rPr>
                <w:rFonts w:cstheme="minorBidi"/>
                <w:sz w:val="20"/>
                <w:szCs w:val="20"/>
              </w:rPr>
            </w:pPr>
          </w:p>
          <w:p w:rsidR="00ED057A" w:rsidRPr="00B8688C" w:rsidRDefault="00ED057A" w:rsidP="000306E0">
            <w:pPr>
              <w:pStyle w:val="BodyText"/>
              <w:tabs>
                <w:tab w:val="decimal" w:pos="750"/>
              </w:tabs>
              <w:spacing w:after="0" w:line="240" w:lineRule="atLeast"/>
              <w:ind w:right="-156"/>
              <w:rPr>
                <w:sz w:val="20"/>
                <w:szCs w:val="20"/>
              </w:rPr>
            </w:pPr>
            <w:r w:rsidRPr="00B8688C">
              <w:rPr>
                <w:sz w:val="20"/>
                <w:szCs w:val="20"/>
                <w:cs/>
              </w:rPr>
              <w:t>199</w:t>
            </w:r>
            <w:r w:rsidRPr="00B8688C">
              <w:rPr>
                <w:sz w:val="20"/>
                <w:szCs w:val="20"/>
              </w:rPr>
              <w:t>,</w:t>
            </w:r>
            <w:r w:rsidRPr="00B8688C">
              <w:rPr>
                <w:sz w:val="20"/>
                <w:szCs w:val="20"/>
                <w:cs/>
              </w:rPr>
              <w:t>074</w:t>
            </w:r>
          </w:p>
        </w:tc>
      </w:tr>
      <w:tr w:rsidR="00ED057A" w:rsidRPr="00B8688C" w:rsidTr="00B8688C">
        <w:tc>
          <w:tcPr>
            <w:tcW w:w="2556" w:type="dxa"/>
          </w:tcPr>
          <w:p w:rsidR="00ED057A" w:rsidRPr="00B8688C" w:rsidRDefault="00ED057A" w:rsidP="000306E0">
            <w:pPr>
              <w:pStyle w:val="BodyText"/>
              <w:spacing w:after="0" w:line="240" w:lineRule="atLeast"/>
              <w:ind w:right="-405"/>
              <w:rPr>
                <w:sz w:val="20"/>
                <w:szCs w:val="20"/>
              </w:rPr>
            </w:pPr>
            <w:r w:rsidRPr="00B8688C">
              <w:rPr>
                <w:sz w:val="20"/>
                <w:szCs w:val="20"/>
              </w:rPr>
              <w:t>Trade accounts</w:t>
            </w:r>
            <w:r w:rsidR="00B8688C">
              <w:rPr>
                <w:sz w:val="20"/>
                <w:szCs w:val="20"/>
              </w:rPr>
              <w:t xml:space="preserve"> </w:t>
            </w:r>
            <w:r w:rsidRPr="00B8688C">
              <w:rPr>
                <w:sz w:val="20"/>
                <w:szCs w:val="20"/>
              </w:rPr>
              <w:t>payables</w:t>
            </w:r>
          </w:p>
        </w:tc>
        <w:tc>
          <w:tcPr>
            <w:tcW w:w="900" w:type="dxa"/>
          </w:tcPr>
          <w:p w:rsidR="00ED057A" w:rsidRPr="00B8688C" w:rsidRDefault="00ED057A" w:rsidP="000306E0">
            <w:pPr>
              <w:pStyle w:val="BodyText"/>
              <w:tabs>
                <w:tab w:val="decimal" w:pos="700"/>
              </w:tabs>
              <w:spacing w:after="0" w:line="240" w:lineRule="atLeast"/>
              <w:ind w:left="-110" w:right="-110"/>
              <w:rPr>
                <w:rFonts w:cstheme="minorBidi"/>
                <w:sz w:val="20"/>
                <w:szCs w:val="20"/>
              </w:rPr>
            </w:pPr>
            <w:r w:rsidRPr="00B8688C">
              <w:rPr>
                <w:rFonts w:cstheme="minorBidi"/>
                <w:sz w:val="20"/>
                <w:szCs w:val="20"/>
              </w:rPr>
              <w:t>148,391</w:t>
            </w:r>
          </w:p>
        </w:tc>
        <w:tc>
          <w:tcPr>
            <w:tcW w:w="236" w:type="dxa"/>
          </w:tcPr>
          <w:p w:rsidR="00ED057A" w:rsidRPr="00B8688C" w:rsidRDefault="00ED057A" w:rsidP="00ED057A">
            <w:pPr>
              <w:pStyle w:val="BodyText"/>
              <w:tabs>
                <w:tab w:val="decimal" w:pos="695"/>
              </w:tabs>
              <w:spacing w:after="0" w:line="240" w:lineRule="atLeast"/>
              <w:ind w:right="-156"/>
              <w:rPr>
                <w:sz w:val="20"/>
                <w:szCs w:val="20"/>
              </w:rPr>
            </w:pPr>
          </w:p>
        </w:tc>
        <w:tc>
          <w:tcPr>
            <w:tcW w:w="900" w:type="dxa"/>
          </w:tcPr>
          <w:p w:rsidR="00ED057A" w:rsidRPr="00B8688C" w:rsidRDefault="00ED057A" w:rsidP="00ED057A">
            <w:pPr>
              <w:pStyle w:val="BodyText"/>
              <w:tabs>
                <w:tab w:val="decimal" w:pos="695"/>
              </w:tabs>
              <w:spacing w:after="0" w:line="240" w:lineRule="atLeast"/>
              <w:ind w:right="-156"/>
              <w:rPr>
                <w:rFonts w:cstheme="minorBidi"/>
                <w:sz w:val="20"/>
                <w:szCs w:val="20"/>
              </w:rPr>
            </w:pPr>
            <w:r w:rsidRPr="00B8688C">
              <w:rPr>
                <w:rFonts w:cstheme="minorBidi"/>
                <w:sz w:val="20"/>
                <w:szCs w:val="20"/>
              </w:rPr>
              <w:t>8,081</w:t>
            </w:r>
          </w:p>
        </w:tc>
        <w:tc>
          <w:tcPr>
            <w:tcW w:w="270" w:type="dxa"/>
          </w:tcPr>
          <w:p w:rsidR="00ED057A" w:rsidRPr="00B8688C" w:rsidRDefault="00ED057A" w:rsidP="00ED057A">
            <w:pPr>
              <w:pStyle w:val="BodyText"/>
              <w:tabs>
                <w:tab w:val="decimal" w:pos="695"/>
              </w:tabs>
              <w:spacing w:after="0" w:line="240" w:lineRule="atLeast"/>
              <w:ind w:right="-156"/>
              <w:rPr>
                <w:rFonts w:cstheme="minorBidi"/>
                <w:sz w:val="20"/>
                <w:szCs w:val="20"/>
              </w:rPr>
            </w:pPr>
          </w:p>
        </w:tc>
        <w:tc>
          <w:tcPr>
            <w:tcW w:w="900" w:type="dxa"/>
            <w:gridSpan w:val="2"/>
          </w:tcPr>
          <w:p w:rsidR="00ED057A" w:rsidRPr="00B8688C" w:rsidRDefault="00ED057A" w:rsidP="000306E0">
            <w:pPr>
              <w:pStyle w:val="BodyText"/>
              <w:tabs>
                <w:tab w:val="decimal" w:pos="727"/>
              </w:tabs>
              <w:spacing w:after="0" w:line="240" w:lineRule="atLeast"/>
              <w:ind w:right="-156"/>
              <w:rPr>
                <w:rFonts w:cstheme="minorBidi"/>
                <w:sz w:val="20"/>
                <w:szCs w:val="20"/>
              </w:rPr>
            </w:pPr>
            <w:r w:rsidRPr="00B8688C">
              <w:rPr>
                <w:rFonts w:cstheme="minorBidi"/>
                <w:sz w:val="20"/>
                <w:szCs w:val="20"/>
              </w:rPr>
              <w:t>156,472</w:t>
            </w:r>
          </w:p>
        </w:tc>
        <w:tc>
          <w:tcPr>
            <w:tcW w:w="270" w:type="dxa"/>
            <w:gridSpan w:val="2"/>
          </w:tcPr>
          <w:p w:rsidR="00ED057A" w:rsidRPr="00B8688C" w:rsidRDefault="00ED057A" w:rsidP="00ED057A">
            <w:pPr>
              <w:pStyle w:val="BodyText"/>
              <w:tabs>
                <w:tab w:val="decimal" w:pos="695"/>
              </w:tabs>
              <w:spacing w:after="0" w:line="240" w:lineRule="atLeast"/>
              <w:ind w:right="-156"/>
              <w:rPr>
                <w:sz w:val="20"/>
                <w:szCs w:val="20"/>
              </w:rPr>
            </w:pPr>
          </w:p>
        </w:tc>
        <w:tc>
          <w:tcPr>
            <w:tcW w:w="900" w:type="dxa"/>
          </w:tcPr>
          <w:p w:rsidR="00ED057A" w:rsidRPr="00B8688C" w:rsidRDefault="00ED057A" w:rsidP="000306E0">
            <w:pPr>
              <w:pStyle w:val="BodyText"/>
              <w:tabs>
                <w:tab w:val="decimal" w:pos="727"/>
              </w:tabs>
              <w:spacing w:after="0" w:line="240" w:lineRule="atLeast"/>
              <w:ind w:right="-156"/>
              <w:rPr>
                <w:sz w:val="20"/>
                <w:szCs w:val="20"/>
              </w:rPr>
            </w:pPr>
            <w:r w:rsidRPr="00B8688C">
              <w:rPr>
                <w:sz w:val="20"/>
                <w:szCs w:val="20"/>
              </w:rPr>
              <w:t>127,899</w:t>
            </w:r>
          </w:p>
        </w:tc>
        <w:tc>
          <w:tcPr>
            <w:tcW w:w="270" w:type="dxa"/>
          </w:tcPr>
          <w:p w:rsidR="00ED057A" w:rsidRPr="00B8688C" w:rsidRDefault="00ED057A" w:rsidP="00ED057A">
            <w:pPr>
              <w:pStyle w:val="BodyText"/>
              <w:tabs>
                <w:tab w:val="decimal" w:pos="695"/>
              </w:tabs>
              <w:spacing w:after="0" w:line="240" w:lineRule="atLeast"/>
              <w:ind w:right="-156"/>
              <w:rPr>
                <w:sz w:val="20"/>
                <w:szCs w:val="20"/>
              </w:rPr>
            </w:pPr>
          </w:p>
        </w:tc>
        <w:tc>
          <w:tcPr>
            <w:tcW w:w="1004" w:type="dxa"/>
          </w:tcPr>
          <w:p w:rsidR="00ED057A" w:rsidRPr="00B8688C" w:rsidRDefault="00ED057A" w:rsidP="00B8688C">
            <w:pPr>
              <w:pStyle w:val="BodyText"/>
              <w:tabs>
                <w:tab w:val="decimal" w:pos="800"/>
              </w:tabs>
              <w:spacing w:after="0" w:line="240" w:lineRule="atLeast"/>
              <w:ind w:right="-156"/>
              <w:rPr>
                <w:rFonts w:cstheme="minorBidi"/>
                <w:sz w:val="20"/>
                <w:szCs w:val="20"/>
              </w:rPr>
            </w:pPr>
            <w:r w:rsidRPr="00B8688C">
              <w:rPr>
                <w:rFonts w:cstheme="minorBidi"/>
                <w:sz w:val="20"/>
                <w:szCs w:val="20"/>
              </w:rPr>
              <w:t>8,081</w:t>
            </w:r>
          </w:p>
        </w:tc>
        <w:tc>
          <w:tcPr>
            <w:tcW w:w="236" w:type="dxa"/>
          </w:tcPr>
          <w:p w:rsidR="00ED057A" w:rsidRPr="00B8688C" w:rsidRDefault="00ED057A" w:rsidP="00ED057A">
            <w:pPr>
              <w:pStyle w:val="BodyText"/>
              <w:tabs>
                <w:tab w:val="decimal" w:pos="695"/>
              </w:tabs>
              <w:spacing w:after="0" w:line="240" w:lineRule="atLeast"/>
              <w:ind w:right="-156"/>
              <w:rPr>
                <w:sz w:val="20"/>
                <w:szCs w:val="20"/>
              </w:rPr>
            </w:pPr>
          </w:p>
        </w:tc>
        <w:tc>
          <w:tcPr>
            <w:tcW w:w="954" w:type="dxa"/>
            <w:gridSpan w:val="2"/>
          </w:tcPr>
          <w:p w:rsidR="00ED057A" w:rsidRPr="00B8688C" w:rsidRDefault="00ED057A" w:rsidP="000306E0">
            <w:pPr>
              <w:pStyle w:val="BodyText"/>
              <w:tabs>
                <w:tab w:val="decimal" w:pos="750"/>
              </w:tabs>
              <w:spacing w:after="0" w:line="240" w:lineRule="atLeast"/>
              <w:ind w:right="-156"/>
              <w:rPr>
                <w:rFonts w:cstheme="minorBidi"/>
                <w:sz w:val="20"/>
                <w:szCs w:val="20"/>
              </w:rPr>
            </w:pPr>
            <w:r w:rsidRPr="00B8688C">
              <w:rPr>
                <w:rFonts w:cstheme="minorBidi"/>
                <w:sz w:val="20"/>
                <w:szCs w:val="20"/>
              </w:rPr>
              <w:t>135,980</w:t>
            </w:r>
          </w:p>
        </w:tc>
      </w:tr>
      <w:tr w:rsidR="00A035D1" w:rsidRPr="00B8688C" w:rsidTr="00B8688C">
        <w:tc>
          <w:tcPr>
            <w:tcW w:w="2556" w:type="dxa"/>
            <w:hideMark/>
          </w:tcPr>
          <w:p w:rsidR="00ED057A" w:rsidRPr="00B8688C" w:rsidRDefault="00ED057A" w:rsidP="000306E0">
            <w:pPr>
              <w:pStyle w:val="BodyText"/>
              <w:spacing w:after="0" w:line="240" w:lineRule="atLeast"/>
              <w:ind w:right="-405"/>
              <w:rPr>
                <w:sz w:val="20"/>
                <w:szCs w:val="20"/>
              </w:rPr>
            </w:pPr>
            <w:r w:rsidRPr="00B8688C">
              <w:rPr>
                <w:sz w:val="20"/>
                <w:szCs w:val="20"/>
              </w:rPr>
              <w:t>Other payables</w:t>
            </w:r>
          </w:p>
        </w:tc>
        <w:tc>
          <w:tcPr>
            <w:tcW w:w="900" w:type="dxa"/>
          </w:tcPr>
          <w:p w:rsidR="00ED057A" w:rsidRPr="00B8688C" w:rsidRDefault="00ED057A" w:rsidP="000306E0">
            <w:pPr>
              <w:pStyle w:val="BodyText"/>
              <w:tabs>
                <w:tab w:val="decimal" w:pos="700"/>
              </w:tabs>
              <w:spacing w:after="0" w:line="240" w:lineRule="atLeast"/>
              <w:ind w:left="-110" w:right="-110"/>
              <w:rPr>
                <w:sz w:val="20"/>
                <w:szCs w:val="20"/>
              </w:rPr>
            </w:pPr>
            <w:r w:rsidRPr="00B8688C">
              <w:rPr>
                <w:sz w:val="20"/>
                <w:szCs w:val="20"/>
              </w:rPr>
              <w:t>98,028</w:t>
            </w:r>
          </w:p>
        </w:tc>
        <w:tc>
          <w:tcPr>
            <w:tcW w:w="236" w:type="dxa"/>
          </w:tcPr>
          <w:p w:rsidR="00ED057A" w:rsidRPr="00B8688C" w:rsidRDefault="00ED057A" w:rsidP="00ED057A">
            <w:pPr>
              <w:pStyle w:val="BodyText"/>
              <w:tabs>
                <w:tab w:val="decimal" w:pos="695"/>
              </w:tabs>
              <w:spacing w:after="0" w:line="240" w:lineRule="atLeast"/>
              <w:ind w:right="-156"/>
              <w:rPr>
                <w:sz w:val="20"/>
                <w:szCs w:val="20"/>
              </w:rPr>
            </w:pPr>
          </w:p>
        </w:tc>
        <w:tc>
          <w:tcPr>
            <w:tcW w:w="900" w:type="dxa"/>
            <w:tcBorders>
              <w:top w:val="nil"/>
              <w:left w:val="nil"/>
              <w:bottom w:val="single" w:sz="4" w:space="0" w:color="auto"/>
              <w:right w:val="nil"/>
            </w:tcBorders>
          </w:tcPr>
          <w:p w:rsidR="00ED057A" w:rsidRPr="00B8688C" w:rsidRDefault="00ED057A" w:rsidP="00ED057A">
            <w:pPr>
              <w:pStyle w:val="BodyText"/>
              <w:tabs>
                <w:tab w:val="decimal" w:pos="695"/>
              </w:tabs>
              <w:spacing w:after="0" w:line="240" w:lineRule="atLeast"/>
              <w:ind w:right="-156"/>
              <w:rPr>
                <w:sz w:val="20"/>
                <w:szCs w:val="20"/>
              </w:rPr>
            </w:pPr>
            <w:r w:rsidRPr="00B8688C">
              <w:rPr>
                <w:sz w:val="20"/>
                <w:szCs w:val="20"/>
              </w:rPr>
              <w:t>(8,081)</w:t>
            </w:r>
          </w:p>
        </w:tc>
        <w:tc>
          <w:tcPr>
            <w:tcW w:w="270" w:type="dxa"/>
          </w:tcPr>
          <w:p w:rsidR="00ED057A" w:rsidRPr="00B8688C" w:rsidRDefault="00ED057A" w:rsidP="00ED057A">
            <w:pPr>
              <w:pStyle w:val="BodyText"/>
              <w:tabs>
                <w:tab w:val="decimal" w:pos="695"/>
              </w:tabs>
              <w:spacing w:after="0" w:line="240" w:lineRule="atLeast"/>
              <w:ind w:right="-156"/>
              <w:rPr>
                <w:sz w:val="20"/>
                <w:szCs w:val="20"/>
              </w:rPr>
            </w:pPr>
          </w:p>
        </w:tc>
        <w:tc>
          <w:tcPr>
            <w:tcW w:w="900" w:type="dxa"/>
            <w:gridSpan w:val="2"/>
          </w:tcPr>
          <w:p w:rsidR="00ED057A" w:rsidRPr="00B8688C" w:rsidRDefault="00ED057A" w:rsidP="000306E0">
            <w:pPr>
              <w:pStyle w:val="BodyText"/>
              <w:tabs>
                <w:tab w:val="decimal" w:pos="727"/>
              </w:tabs>
              <w:spacing w:after="0" w:line="240" w:lineRule="atLeast"/>
              <w:ind w:right="-156"/>
              <w:rPr>
                <w:sz w:val="20"/>
                <w:szCs w:val="20"/>
              </w:rPr>
            </w:pPr>
            <w:r w:rsidRPr="00B8688C">
              <w:rPr>
                <w:sz w:val="20"/>
                <w:szCs w:val="20"/>
              </w:rPr>
              <w:t>89,947</w:t>
            </w:r>
          </w:p>
        </w:tc>
        <w:tc>
          <w:tcPr>
            <w:tcW w:w="270" w:type="dxa"/>
            <w:gridSpan w:val="2"/>
          </w:tcPr>
          <w:p w:rsidR="00ED057A" w:rsidRPr="00B8688C" w:rsidRDefault="00ED057A" w:rsidP="00ED057A">
            <w:pPr>
              <w:pStyle w:val="BodyText"/>
              <w:tabs>
                <w:tab w:val="decimal" w:pos="695"/>
              </w:tabs>
              <w:spacing w:after="0" w:line="240" w:lineRule="atLeast"/>
              <w:ind w:right="-156"/>
              <w:rPr>
                <w:sz w:val="20"/>
                <w:szCs w:val="20"/>
              </w:rPr>
            </w:pPr>
          </w:p>
        </w:tc>
        <w:tc>
          <w:tcPr>
            <w:tcW w:w="900" w:type="dxa"/>
          </w:tcPr>
          <w:p w:rsidR="00ED057A" w:rsidRPr="00B8688C" w:rsidRDefault="00ED057A" w:rsidP="000306E0">
            <w:pPr>
              <w:pStyle w:val="BodyText"/>
              <w:tabs>
                <w:tab w:val="decimal" w:pos="727"/>
              </w:tabs>
              <w:spacing w:after="0" w:line="240" w:lineRule="atLeast"/>
              <w:ind w:right="-156"/>
              <w:rPr>
                <w:sz w:val="20"/>
                <w:szCs w:val="20"/>
              </w:rPr>
            </w:pPr>
            <w:r w:rsidRPr="00B8688C">
              <w:rPr>
                <w:sz w:val="20"/>
                <w:szCs w:val="20"/>
              </w:rPr>
              <w:t>61,069</w:t>
            </w:r>
          </w:p>
        </w:tc>
        <w:tc>
          <w:tcPr>
            <w:tcW w:w="270" w:type="dxa"/>
          </w:tcPr>
          <w:p w:rsidR="00ED057A" w:rsidRPr="00B8688C" w:rsidRDefault="00ED057A" w:rsidP="00ED057A">
            <w:pPr>
              <w:pStyle w:val="BodyText"/>
              <w:tabs>
                <w:tab w:val="decimal" w:pos="695"/>
              </w:tabs>
              <w:spacing w:after="0" w:line="240" w:lineRule="atLeast"/>
              <w:ind w:right="-156"/>
              <w:rPr>
                <w:sz w:val="20"/>
                <w:szCs w:val="20"/>
              </w:rPr>
            </w:pPr>
          </w:p>
        </w:tc>
        <w:tc>
          <w:tcPr>
            <w:tcW w:w="1004" w:type="dxa"/>
            <w:tcBorders>
              <w:top w:val="nil"/>
              <w:left w:val="nil"/>
              <w:bottom w:val="single" w:sz="4" w:space="0" w:color="auto"/>
              <w:right w:val="nil"/>
            </w:tcBorders>
          </w:tcPr>
          <w:p w:rsidR="00ED057A" w:rsidRPr="00B8688C" w:rsidRDefault="00ED057A" w:rsidP="00B8688C">
            <w:pPr>
              <w:pStyle w:val="BodyText"/>
              <w:tabs>
                <w:tab w:val="decimal" w:pos="800"/>
              </w:tabs>
              <w:spacing w:after="0" w:line="240" w:lineRule="atLeast"/>
              <w:ind w:right="-156"/>
              <w:rPr>
                <w:sz w:val="20"/>
                <w:szCs w:val="20"/>
              </w:rPr>
            </w:pPr>
            <w:r w:rsidRPr="00B8688C">
              <w:rPr>
                <w:sz w:val="20"/>
                <w:szCs w:val="20"/>
              </w:rPr>
              <w:t>(8,081)</w:t>
            </w:r>
          </w:p>
        </w:tc>
        <w:tc>
          <w:tcPr>
            <w:tcW w:w="236" w:type="dxa"/>
          </w:tcPr>
          <w:p w:rsidR="00ED057A" w:rsidRPr="00B8688C" w:rsidRDefault="00ED057A" w:rsidP="00ED057A">
            <w:pPr>
              <w:pStyle w:val="BodyText"/>
              <w:tabs>
                <w:tab w:val="decimal" w:pos="695"/>
              </w:tabs>
              <w:spacing w:after="0" w:line="240" w:lineRule="atLeast"/>
              <w:ind w:right="-156"/>
              <w:rPr>
                <w:sz w:val="20"/>
                <w:szCs w:val="20"/>
              </w:rPr>
            </w:pPr>
          </w:p>
        </w:tc>
        <w:tc>
          <w:tcPr>
            <w:tcW w:w="954" w:type="dxa"/>
            <w:gridSpan w:val="2"/>
          </w:tcPr>
          <w:p w:rsidR="00ED057A" w:rsidRPr="00B8688C" w:rsidRDefault="00ED057A" w:rsidP="000306E0">
            <w:pPr>
              <w:pStyle w:val="BodyText"/>
              <w:tabs>
                <w:tab w:val="decimal" w:pos="750"/>
              </w:tabs>
              <w:spacing w:after="0" w:line="240" w:lineRule="atLeast"/>
              <w:ind w:right="-156"/>
              <w:rPr>
                <w:sz w:val="20"/>
                <w:szCs w:val="20"/>
              </w:rPr>
            </w:pPr>
            <w:r w:rsidRPr="00B8688C">
              <w:rPr>
                <w:sz w:val="20"/>
                <w:szCs w:val="20"/>
              </w:rPr>
              <w:t>52,988</w:t>
            </w:r>
          </w:p>
        </w:tc>
      </w:tr>
      <w:tr w:rsidR="00A035D1" w:rsidRPr="00B8688C" w:rsidTr="00B8688C">
        <w:tc>
          <w:tcPr>
            <w:tcW w:w="2556" w:type="dxa"/>
          </w:tcPr>
          <w:p w:rsidR="00ED057A" w:rsidRPr="00B8688C" w:rsidRDefault="00ED057A" w:rsidP="00ED057A">
            <w:pPr>
              <w:pStyle w:val="BodyText"/>
              <w:spacing w:after="0" w:line="240" w:lineRule="atLeast"/>
              <w:ind w:right="-405"/>
              <w:jc w:val="both"/>
              <w:rPr>
                <w:sz w:val="20"/>
                <w:szCs w:val="20"/>
              </w:rPr>
            </w:pPr>
          </w:p>
        </w:tc>
        <w:tc>
          <w:tcPr>
            <w:tcW w:w="900" w:type="dxa"/>
          </w:tcPr>
          <w:p w:rsidR="00ED057A" w:rsidRPr="00B8688C" w:rsidRDefault="00ED057A" w:rsidP="00ED057A">
            <w:pPr>
              <w:pStyle w:val="BodyText"/>
              <w:tabs>
                <w:tab w:val="decimal" w:pos="695"/>
              </w:tabs>
              <w:spacing w:after="0" w:line="240" w:lineRule="atLeast"/>
              <w:ind w:right="-156"/>
              <w:rPr>
                <w:sz w:val="20"/>
                <w:szCs w:val="20"/>
              </w:rPr>
            </w:pPr>
          </w:p>
        </w:tc>
        <w:tc>
          <w:tcPr>
            <w:tcW w:w="236" w:type="dxa"/>
          </w:tcPr>
          <w:p w:rsidR="00ED057A" w:rsidRPr="00B8688C" w:rsidRDefault="00ED057A" w:rsidP="00ED057A">
            <w:pPr>
              <w:pStyle w:val="BodyText"/>
              <w:tabs>
                <w:tab w:val="decimal" w:pos="695"/>
              </w:tabs>
              <w:spacing w:after="0" w:line="240" w:lineRule="atLeast"/>
              <w:ind w:right="-156"/>
              <w:rPr>
                <w:sz w:val="20"/>
                <w:szCs w:val="20"/>
              </w:rPr>
            </w:pPr>
          </w:p>
        </w:tc>
        <w:tc>
          <w:tcPr>
            <w:tcW w:w="900" w:type="dxa"/>
            <w:tcBorders>
              <w:top w:val="single" w:sz="4" w:space="0" w:color="auto"/>
              <w:left w:val="nil"/>
              <w:bottom w:val="double" w:sz="4" w:space="0" w:color="auto"/>
              <w:right w:val="nil"/>
            </w:tcBorders>
          </w:tcPr>
          <w:p w:rsidR="00ED057A" w:rsidRPr="00B8688C" w:rsidRDefault="00ED057A" w:rsidP="00ED057A">
            <w:pPr>
              <w:pStyle w:val="BodyText"/>
              <w:tabs>
                <w:tab w:val="decimal" w:pos="430"/>
              </w:tabs>
              <w:spacing w:after="0" w:line="240" w:lineRule="atLeast"/>
              <w:ind w:right="-156"/>
              <w:rPr>
                <w:b/>
                <w:bCs/>
                <w:sz w:val="20"/>
                <w:szCs w:val="20"/>
              </w:rPr>
            </w:pPr>
            <w:r w:rsidRPr="00B8688C">
              <w:rPr>
                <w:b/>
                <w:bCs/>
                <w:sz w:val="20"/>
                <w:szCs w:val="20"/>
              </w:rPr>
              <w:t>-</w:t>
            </w:r>
          </w:p>
        </w:tc>
        <w:tc>
          <w:tcPr>
            <w:tcW w:w="270" w:type="dxa"/>
          </w:tcPr>
          <w:p w:rsidR="00ED057A" w:rsidRPr="00B8688C" w:rsidRDefault="00ED057A" w:rsidP="00ED057A">
            <w:pPr>
              <w:pStyle w:val="BodyText"/>
              <w:tabs>
                <w:tab w:val="decimal" w:pos="695"/>
              </w:tabs>
              <w:spacing w:after="0" w:line="240" w:lineRule="atLeast"/>
              <w:ind w:right="-156"/>
              <w:rPr>
                <w:sz w:val="20"/>
                <w:szCs w:val="20"/>
              </w:rPr>
            </w:pPr>
          </w:p>
        </w:tc>
        <w:tc>
          <w:tcPr>
            <w:tcW w:w="900" w:type="dxa"/>
            <w:gridSpan w:val="2"/>
          </w:tcPr>
          <w:p w:rsidR="00ED057A" w:rsidRPr="00B8688C" w:rsidRDefault="00ED057A" w:rsidP="00ED057A">
            <w:pPr>
              <w:pStyle w:val="BodyText"/>
              <w:tabs>
                <w:tab w:val="decimal" w:pos="695"/>
              </w:tabs>
              <w:spacing w:after="0" w:line="240" w:lineRule="atLeast"/>
              <w:ind w:right="-156"/>
              <w:rPr>
                <w:sz w:val="20"/>
                <w:szCs w:val="20"/>
              </w:rPr>
            </w:pPr>
          </w:p>
        </w:tc>
        <w:tc>
          <w:tcPr>
            <w:tcW w:w="270" w:type="dxa"/>
            <w:gridSpan w:val="2"/>
          </w:tcPr>
          <w:p w:rsidR="00ED057A" w:rsidRPr="00B8688C" w:rsidRDefault="00ED057A" w:rsidP="00ED057A">
            <w:pPr>
              <w:pStyle w:val="BodyText"/>
              <w:tabs>
                <w:tab w:val="decimal" w:pos="695"/>
              </w:tabs>
              <w:spacing w:after="0" w:line="240" w:lineRule="atLeast"/>
              <w:ind w:right="-156"/>
              <w:rPr>
                <w:sz w:val="20"/>
                <w:szCs w:val="20"/>
              </w:rPr>
            </w:pPr>
          </w:p>
        </w:tc>
        <w:tc>
          <w:tcPr>
            <w:tcW w:w="900" w:type="dxa"/>
          </w:tcPr>
          <w:p w:rsidR="00ED057A" w:rsidRPr="00B8688C" w:rsidRDefault="00ED057A" w:rsidP="00ED057A">
            <w:pPr>
              <w:pStyle w:val="BodyText"/>
              <w:tabs>
                <w:tab w:val="decimal" w:pos="695"/>
              </w:tabs>
              <w:spacing w:after="0" w:line="240" w:lineRule="atLeast"/>
              <w:ind w:right="-156"/>
              <w:rPr>
                <w:sz w:val="20"/>
                <w:szCs w:val="20"/>
              </w:rPr>
            </w:pPr>
          </w:p>
        </w:tc>
        <w:tc>
          <w:tcPr>
            <w:tcW w:w="270" w:type="dxa"/>
          </w:tcPr>
          <w:p w:rsidR="00ED057A" w:rsidRPr="00B8688C" w:rsidRDefault="00ED057A" w:rsidP="00ED057A">
            <w:pPr>
              <w:pStyle w:val="BodyText"/>
              <w:tabs>
                <w:tab w:val="decimal" w:pos="695"/>
              </w:tabs>
              <w:spacing w:after="0" w:line="240" w:lineRule="atLeast"/>
              <w:ind w:right="-156"/>
              <w:rPr>
                <w:sz w:val="20"/>
                <w:szCs w:val="20"/>
              </w:rPr>
            </w:pPr>
          </w:p>
        </w:tc>
        <w:tc>
          <w:tcPr>
            <w:tcW w:w="1004" w:type="dxa"/>
            <w:tcBorders>
              <w:top w:val="single" w:sz="4" w:space="0" w:color="auto"/>
              <w:left w:val="nil"/>
              <w:bottom w:val="double" w:sz="4" w:space="0" w:color="auto"/>
              <w:right w:val="nil"/>
            </w:tcBorders>
          </w:tcPr>
          <w:p w:rsidR="00ED057A" w:rsidRPr="00B8688C" w:rsidRDefault="00ED057A" w:rsidP="00B8688C">
            <w:pPr>
              <w:pStyle w:val="BodyText"/>
              <w:tabs>
                <w:tab w:val="decimal" w:pos="560"/>
              </w:tabs>
              <w:spacing w:after="0" w:line="240" w:lineRule="atLeast"/>
              <w:ind w:right="-156"/>
              <w:rPr>
                <w:b/>
                <w:bCs/>
                <w:sz w:val="20"/>
                <w:szCs w:val="20"/>
              </w:rPr>
            </w:pPr>
            <w:r w:rsidRPr="00B8688C">
              <w:rPr>
                <w:b/>
                <w:bCs/>
                <w:sz w:val="20"/>
                <w:szCs w:val="20"/>
              </w:rPr>
              <w:t>-</w:t>
            </w:r>
          </w:p>
        </w:tc>
        <w:tc>
          <w:tcPr>
            <w:tcW w:w="236" w:type="dxa"/>
          </w:tcPr>
          <w:p w:rsidR="00ED057A" w:rsidRPr="00B8688C" w:rsidRDefault="00ED057A" w:rsidP="00ED057A">
            <w:pPr>
              <w:pStyle w:val="BodyText"/>
              <w:tabs>
                <w:tab w:val="decimal" w:pos="695"/>
              </w:tabs>
              <w:spacing w:after="0" w:line="240" w:lineRule="atLeast"/>
              <w:ind w:right="-156"/>
              <w:rPr>
                <w:sz w:val="20"/>
                <w:szCs w:val="20"/>
              </w:rPr>
            </w:pPr>
          </w:p>
        </w:tc>
        <w:tc>
          <w:tcPr>
            <w:tcW w:w="954" w:type="dxa"/>
            <w:gridSpan w:val="2"/>
          </w:tcPr>
          <w:p w:rsidR="00ED057A" w:rsidRPr="00B8688C" w:rsidRDefault="00ED057A" w:rsidP="00ED057A">
            <w:pPr>
              <w:pStyle w:val="BodyText"/>
              <w:tabs>
                <w:tab w:val="decimal" w:pos="695"/>
              </w:tabs>
              <w:spacing w:after="0" w:line="240" w:lineRule="atLeast"/>
              <w:ind w:right="-156"/>
              <w:rPr>
                <w:sz w:val="20"/>
                <w:szCs w:val="20"/>
              </w:rPr>
            </w:pPr>
          </w:p>
        </w:tc>
      </w:tr>
      <w:tr w:rsidR="00A035D1" w:rsidRPr="00B8688C" w:rsidTr="00B8688C">
        <w:tc>
          <w:tcPr>
            <w:tcW w:w="2556" w:type="dxa"/>
            <w:hideMark/>
          </w:tcPr>
          <w:p w:rsidR="00A035D1" w:rsidRPr="00B8688C" w:rsidRDefault="00A035D1" w:rsidP="00DD6766">
            <w:pPr>
              <w:pStyle w:val="BodyText"/>
              <w:spacing w:after="0" w:line="240" w:lineRule="atLeast"/>
              <w:ind w:left="147" w:right="-93" w:hanging="147"/>
              <w:rPr>
                <w:sz w:val="20"/>
                <w:szCs w:val="20"/>
              </w:rPr>
            </w:pPr>
            <w:r w:rsidRPr="00B8688C">
              <w:rPr>
                <w:b/>
                <w:bCs/>
                <w:i/>
                <w:iCs/>
                <w:sz w:val="20"/>
                <w:szCs w:val="20"/>
              </w:rPr>
              <w:t>Statement of comprehensive income</w:t>
            </w:r>
          </w:p>
        </w:tc>
        <w:tc>
          <w:tcPr>
            <w:tcW w:w="900" w:type="dxa"/>
          </w:tcPr>
          <w:p w:rsidR="00A035D1" w:rsidRPr="00B8688C" w:rsidRDefault="00A035D1" w:rsidP="00DD6766">
            <w:pPr>
              <w:pStyle w:val="BodyText"/>
              <w:tabs>
                <w:tab w:val="decimal" w:pos="695"/>
              </w:tabs>
              <w:spacing w:after="0" w:line="240" w:lineRule="atLeast"/>
              <w:ind w:right="-156"/>
              <w:rPr>
                <w:sz w:val="20"/>
                <w:szCs w:val="20"/>
              </w:rPr>
            </w:pPr>
          </w:p>
        </w:tc>
        <w:tc>
          <w:tcPr>
            <w:tcW w:w="236" w:type="dxa"/>
          </w:tcPr>
          <w:p w:rsidR="00A035D1" w:rsidRPr="00B8688C" w:rsidRDefault="00A035D1" w:rsidP="00DD6766">
            <w:pPr>
              <w:pStyle w:val="BodyText"/>
              <w:spacing w:after="0" w:line="240" w:lineRule="atLeast"/>
              <w:ind w:right="-405"/>
              <w:jc w:val="both"/>
              <w:rPr>
                <w:sz w:val="20"/>
                <w:szCs w:val="20"/>
              </w:rPr>
            </w:pPr>
          </w:p>
        </w:tc>
        <w:tc>
          <w:tcPr>
            <w:tcW w:w="900" w:type="dxa"/>
          </w:tcPr>
          <w:p w:rsidR="00A035D1" w:rsidRPr="00B8688C" w:rsidRDefault="00A035D1" w:rsidP="00DD6766">
            <w:pPr>
              <w:pStyle w:val="BodyText"/>
              <w:tabs>
                <w:tab w:val="decimal" w:pos="695"/>
              </w:tabs>
              <w:spacing w:after="0" w:line="240" w:lineRule="atLeast"/>
              <w:ind w:right="-156"/>
              <w:rPr>
                <w:sz w:val="20"/>
                <w:szCs w:val="20"/>
              </w:rPr>
            </w:pPr>
          </w:p>
        </w:tc>
        <w:tc>
          <w:tcPr>
            <w:tcW w:w="270" w:type="dxa"/>
          </w:tcPr>
          <w:p w:rsidR="00A035D1" w:rsidRPr="00B8688C" w:rsidRDefault="00A035D1" w:rsidP="00DD6766">
            <w:pPr>
              <w:pStyle w:val="BodyText"/>
              <w:spacing w:after="0" w:line="240" w:lineRule="atLeast"/>
              <w:ind w:right="-405"/>
              <w:jc w:val="both"/>
              <w:rPr>
                <w:sz w:val="20"/>
                <w:szCs w:val="20"/>
              </w:rPr>
            </w:pPr>
          </w:p>
        </w:tc>
        <w:tc>
          <w:tcPr>
            <w:tcW w:w="900" w:type="dxa"/>
            <w:gridSpan w:val="2"/>
          </w:tcPr>
          <w:p w:rsidR="00A035D1" w:rsidRPr="00B8688C" w:rsidRDefault="00A035D1" w:rsidP="00DD6766">
            <w:pPr>
              <w:pStyle w:val="BodyText"/>
              <w:tabs>
                <w:tab w:val="decimal" w:pos="695"/>
              </w:tabs>
              <w:spacing w:after="0" w:line="240" w:lineRule="atLeast"/>
              <w:ind w:right="-156"/>
              <w:rPr>
                <w:sz w:val="20"/>
                <w:szCs w:val="20"/>
              </w:rPr>
            </w:pPr>
          </w:p>
        </w:tc>
        <w:tc>
          <w:tcPr>
            <w:tcW w:w="270" w:type="dxa"/>
            <w:gridSpan w:val="2"/>
          </w:tcPr>
          <w:p w:rsidR="00A035D1" w:rsidRPr="00B8688C" w:rsidRDefault="00A035D1" w:rsidP="00DD6766">
            <w:pPr>
              <w:pStyle w:val="BodyText"/>
              <w:spacing w:after="0" w:line="240" w:lineRule="atLeast"/>
              <w:ind w:right="-405"/>
              <w:jc w:val="both"/>
              <w:rPr>
                <w:sz w:val="20"/>
                <w:szCs w:val="20"/>
              </w:rPr>
            </w:pPr>
          </w:p>
        </w:tc>
        <w:tc>
          <w:tcPr>
            <w:tcW w:w="900" w:type="dxa"/>
          </w:tcPr>
          <w:p w:rsidR="00A035D1" w:rsidRPr="00B8688C" w:rsidRDefault="00A035D1" w:rsidP="00DD6766">
            <w:pPr>
              <w:pStyle w:val="BodyText"/>
              <w:tabs>
                <w:tab w:val="decimal" w:pos="695"/>
              </w:tabs>
              <w:spacing w:after="0" w:line="240" w:lineRule="atLeast"/>
              <w:ind w:right="-156"/>
              <w:rPr>
                <w:sz w:val="20"/>
                <w:szCs w:val="20"/>
              </w:rPr>
            </w:pPr>
          </w:p>
        </w:tc>
        <w:tc>
          <w:tcPr>
            <w:tcW w:w="270" w:type="dxa"/>
          </w:tcPr>
          <w:p w:rsidR="00A035D1" w:rsidRPr="00B8688C" w:rsidRDefault="00A035D1" w:rsidP="00DD6766">
            <w:pPr>
              <w:pStyle w:val="BodyText"/>
              <w:spacing w:after="0" w:line="240" w:lineRule="atLeast"/>
              <w:ind w:right="-405"/>
              <w:jc w:val="both"/>
              <w:rPr>
                <w:sz w:val="20"/>
                <w:szCs w:val="20"/>
              </w:rPr>
            </w:pPr>
          </w:p>
        </w:tc>
        <w:tc>
          <w:tcPr>
            <w:tcW w:w="1008" w:type="dxa"/>
          </w:tcPr>
          <w:p w:rsidR="00A035D1" w:rsidRPr="00B8688C" w:rsidRDefault="00A035D1" w:rsidP="00DD6766">
            <w:pPr>
              <w:pStyle w:val="BodyText"/>
              <w:tabs>
                <w:tab w:val="decimal" w:pos="695"/>
              </w:tabs>
              <w:spacing w:after="0" w:line="240" w:lineRule="atLeast"/>
              <w:ind w:right="-156"/>
              <w:rPr>
                <w:sz w:val="20"/>
                <w:szCs w:val="20"/>
              </w:rPr>
            </w:pPr>
          </w:p>
        </w:tc>
        <w:tc>
          <w:tcPr>
            <w:tcW w:w="236" w:type="dxa"/>
          </w:tcPr>
          <w:p w:rsidR="00A035D1" w:rsidRPr="00B8688C" w:rsidRDefault="00A035D1" w:rsidP="00DD6766">
            <w:pPr>
              <w:pStyle w:val="BodyText"/>
              <w:spacing w:after="0" w:line="240" w:lineRule="atLeast"/>
              <w:ind w:right="-405"/>
              <w:jc w:val="both"/>
              <w:rPr>
                <w:sz w:val="20"/>
                <w:szCs w:val="20"/>
              </w:rPr>
            </w:pPr>
          </w:p>
        </w:tc>
        <w:tc>
          <w:tcPr>
            <w:tcW w:w="954" w:type="dxa"/>
            <w:gridSpan w:val="2"/>
          </w:tcPr>
          <w:p w:rsidR="00A035D1" w:rsidRPr="00B8688C" w:rsidRDefault="00A035D1" w:rsidP="00DD6766">
            <w:pPr>
              <w:pStyle w:val="BodyText"/>
              <w:tabs>
                <w:tab w:val="decimal" w:pos="695"/>
              </w:tabs>
              <w:spacing w:after="0" w:line="240" w:lineRule="atLeast"/>
              <w:ind w:right="-156"/>
              <w:rPr>
                <w:sz w:val="20"/>
                <w:szCs w:val="20"/>
              </w:rPr>
            </w:pPr>
          </w:p>
        </w:tc>
      </w:tr>
      <w:tr w:rsidR="00A035D1" w:rsidRPr="00B8688C" w:rsidTr="00B8688C">
        <w:tc>
          <w:tcPr>
            <w:tcW w:w="2556" w:type="dxa"/>
          </w:tcPr>
          <w:p w:rsidR="00A035D1" w:rsidRPr="00B8688C" w:rsidRDefault="0024452F" w:rsidP="00B8688C">
            <w:pPr>
              <w:pStyle w:val="BodyText"/>
              <w:spacing w:after="0" w:line="240" w:lineRule="atLeast"/>
              <w:ind w:right="-405"/>
              <w:rPr>
                <w:sz w:val="20"/>
                <w:szCs w:val="20"/>
              </w:rPr>
            </w:pPr>
            <w:r w:rsidRPr="00B8688C">
              <w:rPr>
                <w:sz w:val="20"/>
                <w:szCs w:val="20"/>
              </w:rPr>
              <w:t xml:space="preserve">Revenue from rendering of </w:t>
            </w:r>
            <w:r w:rsidRPr="00B8688C">
              <w:rPr>
                <w:sz w:val="20"/>
                <w:szCs w:val="20"/>
                <w:cs/>
              </w:rPr>
              <w:br/>
            </w:r>
            <w:r w:rsidRPr="00B8688C">
              <w:rPr>
                <w:rFonts w:hint="cs"/>
                <w:sz w:val="20"/>
                <w:szCs w:val="20"/>
                <w:cs/>
              </w:rPr>
              <w:t xml:space="preserve">   </w:t>
            </w:r>
            <w:r w:rsidRPr="00B8688C">
              <w:rPr>
                <w:sz w:val="20"/>
                <w:szCs w:val="20"/>
              </w:rPr>
              <w:t>services</w:t>
            </w:r>
          </w:p>
        </w:tc>
        <w:tc>
          <w:tcPr>
            <w:tcW w:w="900" w:type="dxa"/>
          </w:tcPr>
          <w:p w:rsidR="0024452F" w:rsidRPr="00B8688C" w:rsidRDefault="0024452F" w:rsidP="00B8688C">
            <w:pPr>
              <w:pStyle w:val="BodyText"/>
              <w:tabs>
                <w:tab w:val="decimal" w:pos="700"/>
              </w:tabs>
              <w:spacing w:after="0" w:line="240" w:lineRule="atLeast"/>
              <w:ind w:left="-110" w:right="-110"/>
              <w:rPr>
                <w:sz w:val="20"/>
                <w:szCs w:val="20"/>
              </w:rPr>
            </w:pPr>
          </w:p>
          <w:p w:rsidR="00A035D1" w:rsidRPr="00B8688C" w:rsidRDefault="0024452F" w:rsidP="00B8688C">
            <w:pPr>
              <w:pStyle w:val="BodyText"/>
              <w:tabs>
                <w:tab w:val="decimal" w:pos="700"/>
              </w:tabs>
              <w:spacing w:after="0" w:line="240" w:lineRule="atLeast"/>
              <w:ind w:left="-110" w:right="-110" w:hanging="20"/>
              <w:rPr>
                <w:sz w:val="20"/>
                <w:szCs w:val="20"/>
              </w:rPr>
            </w:pPr>
            <w:r w:rsidRPr="00B8688C">
              <w:rPr>
                <w:sz w:val="20"/>
                <w:szCs w:val="20"/>
              </w:rPr>
              <w:t>342,511</w:t>
            </w:r>
          </w:p>
        </w:tc>
        <w:tc>
          <w:tcPr>
            <w:tcW w:w="236" w:type="dxa"/>
          </w:tcPr>
          <w:p w:rsidR="00A035D1" w:rsidRPr="00B8688C" w:rsidRDefault="00A035D1" w:rsidP="00DD6766">
            <w:pPr>
              <w:pStyle w:val="BodyText"/>
              <w:tabs>
                <w:tab w:val="decimal" w:pos="695"/>
              </w:tabs>
              <w:spacing w:after="0" w:line="240" w:lineRule="atLeast"/>
              <w:ind w:right="-156"/>
              <w:rPr>
                <w:sz w:val="20"/>
                <w:szCs w:val="20"/>
              </w:rPr>
            </w:pPr>
          </w:p>
        </w:tc>
        <w:tc>
          <w:tcPr>
            <w:tcW w:w="900" w:type="dxa"/>
          </w:tcPr>
          <w:p w:rsidR="0024452F" w:rsidRPr="00B8688C" w:rsidRDefault="0024452F" w:rsidP="00DD6766">
            <w:pPr>
              <w:pStyle w:val="BodyText"/>
              <w:tabs>
                <w:tab w:val="decimal" w:pos="695"/>
              </w:tabs>
              <w:spacing w:after="0" w:line="240" w:lineRule="atLeast"/>
              <w:ind w:right="-156"/>
              <w:rPr>
                <w:sz w:val="20"/>
                <w:szCs w:val="20"/>
              </w:rPr>
            </w:pPr>
          </w:p>
          <w:p w:rsidR="00A035D1" w:rsidRPr="00B8688C" w:rsidRDefault="0024452F" w:rsidP="00DD6766">
            <w:pPr>
              <w:pStyle w:val="BodyText"/>
              <w:tabs>
                <w:tab w:val="decimal" w:pos="695"/>
              </w:tabs>
              <w:spacing w:after="0" w:line="240" w:lineRule="atLeast"/>
              <w:ind w:right="-156"/>
              <w:rPr>
                <w:sz w:val="20"/>
                <w:szCs w:val="20"/>
              </w:rPr>
            </w:pPr>
            <w:r w:rsidRPr="00B8688C">
              <w:rPr>
                <w:sz w:val="20"/>
                <w:szCs w:val="20"/>
              </w:rPr>
              <w:t>13,007</w:t>
            </w:r>
          </w:p>
        </w:tc>
        <w:tc>
          <w:tcPr>
            <w:tcW w:w="270" w:type="dxa"/>
          </w:tcPr>
          <w:p w:rsidR="00A035D1" w:rsidRPr="00B8688C" w:rsidRDefault="00A035D1" w:rsidP="00DD6766">
            <w:pPr>
              <w:pStyle w:val="BodyText"/>
              <w:tabs>
                <w:tab w:val="decimal" w:pos="695"/>
              </w:tabs>
              <w:spacing w:after="0" w:line="240" w:lineRule="atLeast"/>
              <w:ind w:right="-156"/>
              <w:rPr>
                <w:sz w:val="20"/>
                <w:szCs w:val="20"/>
              </w:rPr>
            </w:pPr>
          </w:p>
        </w:tc>
        <w:tc>
          <w:tcPr>
            <w:tcW w:w="900" w:type="dxa"/>
            <w:gridSpan w:val="2"/>
          </w:tcPr>
          <w:p w:rsidR="0024452F" w:rsidRPr="00B8688C" w:rsidRDefault="0024452F" w:rsidP="00DD6766">
            <w:pPr>
              <w:pStyle w:val="BodyText"/>
              <w:tabs>
                <w:tab w:val="decimal" w:pos="695"/>
              </w:tabs>
              <w:spacing w:after="0" w:line="240" w:lineRule="atLeast"/>
              <w:ind w:right="-156"/>
              <w:rPr>
                <w:sz w:val="20"/>
                <w:szCs w:val="20"/>
              </w:rPr>
            </w:pPr>
          </w:p>
          <w:p w:rsidR="00A035D1" w:rsidRPr="00B8688C" w:rsidRDefault="0024452F" w:rsidP="00DD6766">
            <w:pPr>
              <w:pStyle w:val="BodyText"/>
              <w:tabs>
                <w:tab w:val="decimal" w:pos="695"/>
              </w:tabs>
              <w:spacing w:after="0" w:line="240" w:lineRule="atLeast"/>
              <w:ind w:right="-156"/>
              <w:rPr>
                <w:sz w:val="20"/>
                <w:szCs w:val="20"/>
              </w:rPr>
            </w:pPr>
            <w:r w:rsidRPr="00B8688C">
              <w:rPr>
                <w:sz w:val="20"/>
                <w:szCs w:val="20"/>
              </w:rPr>
              <w:t>355,518</w:t>
            </w:r>
          </w:p>
        </w:tc>
        <w:tc>
          <w:tcPr>
            <w:tcW w:w="270" w:type="dxa"/>
            <w:gridSpan w:val="2"/>
          </w:tcPr>
          <w:p w:rsidR="00A035D1" w:rsidRPr="00B8688C" w:rsidRDefault="00A035D1" w:rsidP="00DD6766">
            <w:pPr>
              <w:pStyle w:val="BodyText"/>
              <w:tabs>
                <w:tab w:val="decimal" w:pos="695"/>
              </w:tabs>
              <w:spacing w:after="0" w:line="240" w:lineRule="atLeast"/>
              <w:ind w:right="-156"/>
              <w:rPr>
                <w:sz w:val="20"/>
                <w:szCs w:val="20"/>
              </w:rPr>
            </w:pPr>
          </w:p>
        </w:tc>
        <w:tc>
          <w:tcPr>
            <w:tcW w:w="900" w:type="dxa"/>
          </w:tcPr>
          <w:p w:rsidR="0024452F" w:rsidRPr="00B8688C" w:rsidRDefault="0024452F" w:rsidP="00DD6766">
            <w:pPr>
              <w:pStyle w:val="BodyText"/>
              <w:tabs>
                <w:tab w:val="decimal" w:pos="695"/>
              </w:tabs>
              <w:spacing w:after="0" w:line="240" w:lineRule="atLeast"/>
              <w:ind w:right="-156"/>
              <w:rPr>
                <w:sz w:val="20"/>
                <w:szCs w:val="20"/>
              </w:rPr>
            </w:pPr>
          </w:p>
          <w:p w:rsidR="00A035D1" w:rsidRPr="00B8688C" w:rsidRDefault="0024452F" w:rsidP="00DD6766">
            <w:pPr>
              <w:pStyle w:val="BodyText"/>
              <w:tabs>
                <w:tab w:val="decimal" w:pos="695"/>
              </w:tabs>
              <w:spacing w:after="0" w:line="240" w:lineRule="atLeast"/>
              <w:ind w:right="-156"/>
              <w:rPr>
                <w:sz w:val="20"/>
                <w:szCs w:val="20"/>
              </w:rPr>
            </w:pPr>
            <w:r w:rsidRPr="00B8688C">
              <w:rPr>
                <w:sz w:val="20"/>
                <w:szCs w:val="20"/>
              </w:rPr>
              <w:t>318,406</w:t>
            </w:r>
          </w:p>
        </w:tc>
        <w:tc>
          <w:tcPr>
            <w:tcW w:w="270" w:type="dxa"/>
          </w:tcPr>
          <w:p w:rsidR="00A035D1" w:rsidRPr="00B8688C" w:rsidRDefault="00A035D1" w:rsidP="00DD6766">
            <w:pPr>
              <w:pStyle w:val="BodyText"/>
              <w:tabs>
                <w:tab w:val="decimal" w:pos="695"/>
              </w:tabs>
              <w:spacing w:after="0" w:line="240" w:lineRule="atLeast"/>
              <w:ind w:right="-156"/>
              <w:rPr>
                <w:sz w:val="20"/>
                <w:szCs w:val="20"/>
              </w:rPr>
            </w:pPr>
          </w:p>
        </w:tc>
        <w:tc>
          <w:tcPr>
            <w:tcW w:w="1008" w:type="dxa"/>
          </w:tcPr>
          <w:p w:rsidR="0024452F" w:rsidRPr="00B8688C" w:rsidRDefault="0024452F" w:rsidP="00B8688C">
            <w:pPr>
              <w:pStyle w:val="BodyText"/>
              <w:tabs>
                <w:tab w:val="decimal" w:pos="800"/>
              </w:tabs>
              <w:spacing w:after="0" w:line="240" w:lineRule="atLeast"/>
              <w:ind w:right="-156"/>
              <w:rPr>
                <w:rFonts w:cstheme="minorBidi"/>
                <w:sz w:val="20"/>
                <w:szCs w:val="20"/>
              </w:rPr>
            </w:pPr>
          </w:p>
          <w:p w:rsidR="00A035D1" w:rsidRPr="00B8688C" w:rsidRDefault="0024452F" w:rsidP="00B8688C">
            <w:pPr>
              <w:pStyle w:val="BodyText"/>
              <w:tabs>
                <w:tab w:val="decimal" w:pos="800"/>
              </w:tabs>
              <w:spacing w:after="0" w:line="240" w:lineRule="atLeast"/>
              <w:ind w:right="-380"/>
              <w:rPr>
                <w:rFonts w:cstheme="minorBidi"/>
                <w:sz w:val="20"/>
                <w:szCs w:val="20"/>
              </w:rPr>
            </w:pPr>
            <w:r w:rsidRPr="00B8688C">
              <w:rPr>
                <w:rFonts w:cstheme="minorBidi"/>
                <w:sz w:val="20"/>
                <w:szCs w:val="20"/>
              </w:rPr>
              <w:t>13,007</w:t>
            </w:r>
          </w:p>
        </w:tc>
        <w:tc>
          <w:tcPr>
            <w:tcW w:w="236" w:type="dxa"/>
          </w:tcPr>
          <w:p w:rsidR="00A035D1" w:rsidRPr="00B8688C" w:rsidRDefault="00A035D1" w:rsidP="00DD6766">
            <w:pPr>
              <w:pStyle w:val="BodyText"/>
              <w:tabs>
                <w:tab w:val="decimal" w:pos="695"/>
              </w:tabs>
              <w:spacing w:after="0" w:line="240" w:lineRule="atLeast"/>
              <w:ind w:right="-156"/>
              <w:rPr>
                <w:sz w:val="20"/>
                <w:szCs w:val="20"/>
              </w:rPr>
            </w:pPr>
          </w:p>
        </w:tc>
        <w:tc>
          <w:tcPr>
            <w:tcW w:w="954" w:type="dxa"/>
            <w:gridSpan w:val="2"/>
          </w:tcPr>
          <w:p w:rsidR="0024452F" w:rsidRPr="00B8688C" w:rsidRDefault="0024452F" w:rsidP="00B8688C">
            <w:pPr>
              <w:pStyle w:val="BodyText"/>
              <w:tabs>
                <w:tab w:val="decimal" w:pos="750"/>
              </w:tabs>
              <w:spacing w:after="0" w:line="240" w:lineRule="atLeast"/>
              <w:ind w:right="-156"/>
              <w:rPr>
                <w:sz w:val="20"/>
                <w:szCs w:val="20"/>
              </w:rPr>
            </w:pPr>
          </w:p>
          <w:p w:rsidR="00A035D1" w:rsidRPr="00B8688C" w:rsidRDefault="0024452F" w:rsidP="00B8688C">
            <w:pPr>
              <w:pStyle w:val="BodyText"/>
              <w:tabs>
                <w:tab w:val="decimal" w:pos="750"/>
              </w:tabs>
              <w:spacing w:after="0" w:line="240" w:lineRule="atLeast"/>
              <w:ind w:right="-156"/>
              <w:rPr>
                <w:sz w:val="20"/>
                <w:szCs w:val="20"/>
              </w:rPr>
            </w:pPr>
            <w:r w:rsidRPr="00B8688C">
              <w:rPr>
                <w:sz w:val="20"/>
                <w:szCs w:val="20"/>
              </w:rPr>
              <w:t>331,413</w:t>
            </w:r>
          </w:p>
        </w:tc>
      </w:tr>
      <w:tr w:rsidR="00A035D1" w:rsidRPr="00B8688C" w:rsidTr="00B8688C">
        <w:tc>
          <w:tcPr>
            <w:tcW w:w="2556" w:type="dxa"/>
          </w:tcPr>
          <w:p w:rsidR="00A035D1" w:rsidRPr="00B8688C" w:rsidRDefault="0024452F" w:rsidP="00B8688C">
            <w:pPr>
              <w:pStyle w:val="BodyText"/>
              <w:spacing w:after="0" w:line="240" w:lineRule="atLeast"/>
              <w:ind w:right="-405"/>
              <w:rPr>
                <w:sz w:val="20"/>
                <w:szCs w:val="20"/>
              </w:rPr>
            </w:pPr>
            <w:r w:rsidRPr="00B8688C">
              <w:rPr>
                <w:sz w:val="20"/>
                <w:szCs w:val="20"/>
              </w:rPr>
              <w:t>Cost of sales of goods</w:t>
            </w:r>
          </w:p>
        </w:tc>
        <w:tc>
          <w:tcPr>
            <w:tcW w:w="900" w:type="dxa"/>
          </w:tcPr>
          <w:p w:rsidR="00A035D1" w:rsidRPr="00B8688C" w:rsidRDefault="0024452F" w:rsidP="00B8688C">
            <w:pPr>
              <w:pStyle w:val="BodyText"/>
              <w:tabs>
                <w:tab w:val="decimal" w:pos="695"/>
              </w:tabs>
              <w:spacing w:after="0" w:line="240" w:lineRule="atLeast"/>
              <w:ind w:left="-200" w:right="-156"/>
              <w:rPr>
                <w:sz w:val="20"/>
                <w:szCs w:val="20"/>
              </w:rPr>
            </w:pPr>
            <w:r w:rsidRPr="00B8688C">
              <w:rPr>
                <w:sz w:val="20"/>
                <w:szCs w:val="20"/>
              </w:rPr>
              <w:t>(274,765)</w:t>
            </w:r>
          </w:p>
        </w:tc>
        <w:tc>
          <w:tcPr>
            <w:tcW w:w="236" w:type="dxa"/>
          </w:tcPr>
          <w:p w:rsidR="00A035D1" w:rsidRPr="00B8688C" w:rsidRDefault="00A035D1" w:rsidP="00DD6766">
            <w:pPr>
              <w:pStyle w:val="BodyText"/>
              <w:tabs>
                <w:tab w:val="decimal" w:pos="695"/>
              </w:tabs>
              <w:spacing w:after="0" w:line="240" w:lineRule="atLeast"/>
              <w:ind w:right="-156"/>
              <w:rPr>
                <w:sz w:val="20"/>
                <w:szCs w:val="20"/>
              </w:rPr>
            </w:pPr>
          </w:p>
        </w:tc>
        <w:tc>
          <w:tcPr>
            <w:tcW w:w="900" w:type="dxa"/>
          </w:tcPr>
          <w:p w:rsidR="00A035D1" w:rsidRPr="00B8688C" w:rsidRDefault="0024452F" w:rsidP="00DD6766">
            <w:pPr>
              <w:pStyle w:val="BodyText"/>
              <w:tabs>
                <w:tab w:val="decimal" w:pos="695"/>
              </w:tabs>
              <w:spacing w:after="0" w:line="240" w:lineRule="atLeast"/>
              <w:ind w:right="-156"/>
              <w:rPr>
                <w:sz w:val="20"/>
                <w:szCs w:val="20"/>
              </w:rPr>
            </w:pPr>
            <w:r w:rsidRPr="00B8688C">
              <w:rPr>
                <w:sz w:val="20"/>
                <w:szCs w:val="20"/>
              </w:rPr>
              <w:t>1,886</w:t>
            </w:r>
          </w:p>
        </w:tc>
        <w:tc>
          <w:tcPr>
            <w:tcW w:w="270" w:type="dxa"/>
          </w:tcPr>
          <w:p w:rsidR="00A035D1" w:rsidRPr="00B8688C" w:rsidRDefault="00A035D1" w:rsidP="00DD6766">
            <w:pPr>
              <w:pStyle w:val="BodyText"/>
              <w:tabs>
                <w:tab w:val="decimal" w:pos="695"/>
              </w:tabs>
              <w:spacing w:after="0" w:line="240" w:lineRule="atLeast"/>
              <w:ind w:right="-156"/>
              <w:rPr>
                <w:sz w:val="20"/>
                <w:szCs w:val="20"/>
              </w:rPr>
            </w:pPr>
          </w:p>
        </w:tc>
        <w:tc>
          <w:tcPr>
            <w:tcW w:w="900" w:type="dxa"/>
            <w:gridSpan w:val="2"/>
          </w:tcPr>
          <w:p w:rsidR="00A035D1" w:rsidRPr="00B8688C" w:rsidRDefault="0024452F" w:rsidP="00B8688C">
            <w:pPr>
              <w:pStyle w:val="BodyText"/>
              <w:tabs>
                <w:tab w:val="decimal" w:pos="695"/>
              </w:tabs>
              <w:spacing w:after="0" w:line="240" w:lineRule="atLeast"/>
              <w:ind w:left="-160" w:right="-156"/>
              <w:rPr>
                <w:sz w:val="20"/>
                <w:szCs w:val="20"/>
              </w:rPr>
            </w:pPr>
            <w:r w:rsidRPr="00B8688C">
              <w:rPr>
                <w:sz w:val="20"/>
                <w:szCs w:val="20"/>
              </w:rPr>
              <w:t>(272,879)</w:t>
            </w:r>
          </w:p>
        </w:tc>
        <w:tc>
          <w:tcPr>
            <w:tcW w:w="270" w:type="dxa"/>
            <w:gridSpan w:val="2"/>
          </w:tcPr>
          <w:p w:rsidR="00A035D1" w:rsidRPr="00B8688C" w:rsidRDefault="00A035D1" w:rsidP="00DD6766">
            <w:pPr>
              <w:pStyle w:val="BodyText"/>
              <w:tabs>
                <w:tab w:val="decimal" w:pos="695"/>
              </w:tabs>
              <w:spacing w:after="0" w:line="240" w:lineRule="atLeast"/>
              <w:ind w:right="-156"/>
              <w:rPr>
                <w:sz w:val="20"/>
                <w:szCs w:val="20"/>
              </w:rPr>
            </w:pPr>
          </w:p>
        </w:tc>
        <w:tc>
          <w:tcPr>
            <w:tcW w:w="900" w:type="dxa"/>
          </w:tcPr>
          <w:p w:rsidR="00A035D1" w:rsidRPr="00B8688C" w:rsidRDefault="0024452F" w:rsidP="00B8688C">
            <w:pPr>
              <w:pStyle w:val="BodyText"/>
              <w:tabs>
                <w:tab w:val="decimal" w:pos="695"/>
              </w:tabs>
              <w:spacing w:after="0" w:line="240" w:lineRule="atLeast"/>
              <w:ind w:left="-70" w:right="-156"/>
              <w:rPr>
                <w:sz w:val="20"/>
                <w:szCs w:val="20"/>
              </w:rPr>
            </w:pPr>
            <w:r w:rsidRPr="00B8688C">
              <w:rPr>
                <w:sz w:val="20"/>
                <w:szCs w:val="20"/>
              </w:rPr>
              <w:t>(170,163)</w:t>
            </w:r>
          </w:p>
        </w:tc>
        <w:tc>
          <w:tcPr>
            <w:tcW w:w="270" w:type="dxa"/>
          </w:tcPr>
          <w:p w:rsidR="00A035D1" w:rsidRPr="00B8688C" w:rsidRDefault="00A035D1" w:rsidP="00DD6766">
            <w:pPr>
              <w:pStyle w:val="BodyText"/>
              <w:tabs>
                <w:tab w:val="decimal" w:pos="695"/>
              </w:tabs>
              <w:spacing w:after="0" w:line="240" w:lineRule="atLeast"/>
              <w:ind w:right="-156"/>
              <w:rPr>
                <w:sz w:val="20"/>
                <w:szCs w:val="20"/>
              </w:rPr>
            </w:pPr>
          </w:p>
        </w:tc>
        <w:tc>
          <w:tcPr>
            <w:tcW w:w="1008" w:type="dxa"/>
          </w:tcPr>
          <w:p w:rsidR="00A035D1" w:rsidRPr="00B8688C" w:rsidRDefault="0024452F" w:rsidP="00B8688C">
            <w:pPr>
              <w:pStyle w:val="BodyText"/>
              <w:tabs>
                <w:tab w:val="decimal" w:pos="800"/>
              </w:tabs>
              <w:spacing w:after="0" w:line="240" w:lineRule="atLeast"/>
              <w:ind w:right="-156"/>
              <w:rPr>
                <w:rFonts w:cstheme="minorBidi"/>
                <w:sz w:val="20"/>
                <w:szCs w:val="20"/>
              </w:rPr>
            </w:pPr>
            <w:r w:rsidRPr="00B8688C">
              <w:rPr>
                <w:rFonts w:cstheme="minorBidi"/>
                <w:sz w:val="20"/>
                <w:szCs w:val="20"/>
              </w:rPr>
              <w:t>1,886</w:t>
            </w:r>
          </w:p>
        </w:tc>
        <w:tc>
          <w:tcPr>
            <w:tcW w:w="236" w:type="dxa"/>
          </w:tcPr>
          <w:p w:rsidR="00A035D1" w:rsidRPr="00B8688C" w:rsidRDefault="00A035D1" w:rsidP="00DD6766">
            <w:pPr>
              <w:pStyle w:val="BodyText"/>
              <w:tabs>
                <w:tab w:val="decimal" w:pos="695"/>
              </w:tabs>
              <w:spacing w:after="0" w:line="240" w:lineRule="atLeast"/>
              <w:ind w:right="-156"/>
              <w:rPr>
                <w:sz w:val="20"/>
                <w:szCs w:val="20"/>
              </w:rPr>
            </w:pPr>
          </w:p>
        </w:tc>
        <w:tc>
          <w:tcPr>
            <w:tcW w:w="954" w:type="dxa"/>
            <w:gridSpan w:val="2"/>
          </w:tcPr>
          <w:p w:rsidR="00A035D1" w:rsidRPr="00B8688C" w:rsidRDefault="0024452F" w:rsidP="00B8688C">
            <w:pPr>
              <w:pStyle w:val="BodyText"/>
              <w:tabs>
                <w:tab w:val="decimal" w:pos="750"/>
              </w:tabs>
              <w:spacing w:after="0" w:line="240" w:lineRule="atLeast"/>
              <w:ind w:right="-156"/>
              <w:rPr>
                <w:sz w:val="20"/>
                <w:szCs w:val="20"/>
              </w:rPr>
            </w:pPr>
            <w:r w:rsidRPr="00B8688C">
              <w:rPr>
                <w:sz w:val="20"/>
                <w:szCs w:val="20"/>
              </w:rPr>
              <w:t>(168,277)</w:t>
            </w:r>
          </w:p>
        </w:tc>
      </w:tr>
      <w:tr w:rsidR="00A035D1" w:rsidRPr="00B8688C" w:rsidTr="00B8688C">
        <w:tc>
          <w:tcPr>
            <w:tcW w:w="2556" w:type="dxa"/>
          </w:tcPr>
          <w:p w:rsidR="00A035D1" w:rsidRPr="00B8688C" w:rsidRDefault="0024452F" w:rsidP="00B8688C">
            <w:pPr>
              <w:pStyle w:val="BodyText"/>
              <w:spacing w:after="0" w:line="240" w:lineRule="atLeast"/>
              <w:ind w:right="-405"/>
              <w:rPr>
                <w:sz w:val="20"/>
                <w:szCs w:val="20"/>
              </w:rPr>
            </w:pPr>
            <w:r w:rsidRPr="00B8688C">
              <w:rPr>
                <w:sz w:val="20"/>
                <w:szCs w:val="20"/>
              </w:rPr>
              <w:t>Cost of rendering of services</w:t>
            </w:r>
          </w:p>
        </w:tc>
        <w:tc>
          <w:tcPr>
            <w:tcW w:w="900" w:type="dxa"/>
          </w:tcPr>
          <w:p w:rsidR="00A035D1" w:rsidRPr="00B8688C" w:rsidRDefault="0024452F" w:rsidP="00B8688C">
            <w:pPr>
              <w:pStyle w:val="BodyText"/>
              <w:tabs>
                <w:tab w:val="decimal" w:pos="695"/>
              </w:tabs>
              <w:spacing w:after="0" w:line="240" w:lineRule="atLeast"/>
              <w:ind w:left="-200" w:right="-156"/>
              <w:rPr>
                <w:sz w:val="20"/>
                <w:szCs w:val="20"/>
              </w:rPr>
            </w:pPr>
            <w:r w:rsidRPr="00B8688C">
              <w:rPr>
                <w:sz w:val="20"/>
                <w:szCs w:val="20"/>
              </w:rPr>
              <w:t>(235,328)</w:t>
            </w:r>
          </w:p>
        </w:tc>
        <w:tc>
          <w:tcPr>
            <w:tcW w:w="236" w:type="dxa"/>
          </w:tcPr>
          <w:p w:rsidR="00A035D1" w:rsidRPr="00B8688C" w:rsidRDefault="00A035D1" w:rsidP="00DD6766">
            <w:pPr>
              <w:pStyle w:val="BodyText"/>
              <w:tabs>
                <w:tab w:val="decimal" w:pos="695"/>
              </w:tabs>
              <w:spacing w:after="0" w:line="240" w:lineRule="atLeast"/>
              <w:ind w:right="-156"/>
              <w:rPr>
                <w:sz w:val="20"/>
                <w:szCs w:val="20"/>
              </w:rPr>
            </w:pPr>
          </w:p>
        </w:tc>
        <w:tc>
          <w:tcPr>
            <w:tcW w:w="900" w:type="dxa"/>
          </w:tcPr>
          <w:p w:rsidR="00A035D1" w:rsidRPr="00B8688C" w:rsidRDefault="0024452F" w:rsidP="00DD6766">
            <w:pPr>
              <w:pStyle w:val="BodyText"/>
              <w:tabs>
                <w:tab w:val="decimal" w:pos="695"/>
              </w:tabs>
              <w:spacing w:after="0" w:line="240" w:lineRule="atLeast"/>
              <w:ind w:right="-156"/>
              <w:rPr>
                <w:sz w:val="20"/>
                <w:szCs w:val="20"/>
              </w:rPr>
            </w:pPr>
            <w:r w:rsidRPr="00B8688C">
              <w:rPr>
                <w:sz w:val="20"/>
                <w:szCs w:val="20"/>
              </w:rPr>
              <w:t>(17,016)</w:t>
            </w:r>
          </w:p>
        </w:tc>
        <w:tc>
          <w:tcPr>
            <w:tcW w:w="270" w:type="dxa"/>
          </w:tcPr>
          <w:p w:rsidR="00A035D1" w:rsidRPr="00B8688C" w:rsidRDefault="00A035D1" w:rsidP="00DD6766">
            <w:pPr>
              <w:pStyle w:val="BodyText"/>
              <w:tabs>
                <w:tab w:val="decimal" w:pos="695"/>
              </w:tabs>
              <w:spacing w:after="0" w:line="240" w:lineRule="atLeast"/>
              <w:ind w:right="-156"/>
              <w:rPr>
                <w:sz w:val="20"/>
                <w:szCs w:val="20"/>
              </w:rPr>
            </w:pPr>
          </w:p>
        </w:tc>
        <w:tc>
          <w:tcPr>
            <w:tcW w:w="900" w:type="dxa"/>
            <w:gridSpan w:val="2"/>
          </w:tcPr>
          <w:p w:rsidR="00A035D1" w:rsidRPr="00B8688C" w:rsidRDefault="0024452F" w:rsidP="00B8688C">
            <w:pPr>
              <w:pStyle w:val="BodyText"/>
              <w:tabs>
                <w:tab w:val="decimal" w:pos="695"/>
              </w:tabs>
              <w:spacing w:after="0" w:line="240" w:lineRule="atLeast"/>
              <w:ind w:left="-70" w:right="-156"/>
              <w:rPr>
                <w:sz w:val="20"/>
                <w:szCs w:val="20"/>
              </w:rPr>
            </w:pPr>
            <w:r w:rsidRPr="00B8688C">
              <w:rPr>
                <w:sz w:val="20"/>
                <w:szCs w:val="20"/>
              </w:rPr>
              <w:t>(252,344)</w:t>
            </w:r>
          </w:p>
        </w:tc>
        <w:tc>
          <w:tcPr>
            <w:tcW w:w="270" w:type="dxa"/>
            <w:gridSpan w:val="2"/>
          </w:tcPr>
          <w:p w:rsidR="00A035D1" w:rsidRPr="00B8688C" w:rsidRDefault="00A035D1" w:rsidP="00DD6766">
            <w:pPr>
              <w:pStyle w:val="BodyText"/>
              <w:tabs>
                <w:tab w:val="decimal" w:pos="695"/>
              </w:tabs>
              <w:spacing w:after="0" w:line="240" w:lineRule="atLeast"/>
              <w:ind w:right="-156"/>
              <w:rPr>
                <w:sz w:val="20"/>
                <w:szCs w:val="20"/>
              </w:rPr>
            </w:pPr>
          </w:p>
        </w:tc>
        <w:tc>
          <w:tcPr>
            <w:tcW w:w="900" w:type="dxa"/>
          </w:tcPr>
          <w:p w:rsidR="00A035D1" w:rsidRPr="00B8688C" w:rsidRDefault="0024452F" w:rsidP="00B8688C">
            <w:pPr>
              <w:pStyle w:val="BodyText"/>
              <w:tabs>
                <w:tab w:val="decimal" w:pos="695"/>
              </w:tabs>
              <w:spacing w:after="0" w:line="240" w:lineRule="atLeast"/>
              <w:ind w:left="-70" w:right="-156"/>
              <w:rPr>
                <w:sz w:val="20"/>
                <w:szCs w:val="20"/>
              </w:rPr>
            </w:pPr>
            <w:r w:rsidRPr="00B8688C">
              <w:rPr>
                <w:sz w:val="20"/>
                <w:szCs w:val="20"/>
              </w:rPr>
              <w:t>(224,779)</w:t>
            </w:r>
          </w:p>
        </w:tc>
        <w:tc>
          <w:tcPr>
            <w:tcW w:w="270" w:type="dxa"/>
          </w:tcPr>
          <w:p w:rsidR="00A035D1" w:rsidRPr="00B8688C" w:rsidRDefault="00A035D1" w:rsidP="00DD6766">
            <w:pPr>
              <w:pStyle w:val="BodyText"/>
              <w:tabs>
                <w:tab w:val="decimal" w:pos="695"/>
              </w:tabs>
              <w:spacing w:after="0" w:line="240" w:lineRule="atLeast"/>
              <w:ind w:right="-156"/>
              <w:rPr>
                <w:sz w:val="20"/>
                <w:szCs w:val="20"/>
              </w:rPr>
            </w:pPr>
          </w:p>
        </w:tc>
        <w:tc>
          <w:tcPr>
            <w:tcW w:w="1008" w:type="dxa"/>
          </w:tcPr>
          <w:p w:rsidR="00A035D1" w:rsidRPr="00B8688C" w:rsidRDefault="0024452F" w:rsidP="00B8688C">
            <w:pPr>
              <w:pStyle w:val="BodyText"/>
              <w:tabs>
                <w:tab w:val="decimal" w:pos="800"/>
              </w:tabs>
              <w:spacing w:after="0" w:line="240" w:lineRule="atLeast"/>
              <w:ind w:right="-156"/>
              <w:rPr>
                <w:rFonts w:cstheme="minorBidi"/>
                <w:sz w:val="20"/>
                <w:szCs w:val="20"/>
              </w:rPr>
            </w:pPr>
            <w:r w:rsidRPr="00B8688C">
              <w:rPr>
                <w:rFonts w:cstheme="minorBidi"/>
                <w:sz w:val="20"/>
                <w:szCs w:val="20"/>
              </w:rPr>
              <w:t>(17,016)</w:t>
            </w:r>
          </w:p>
        </w:tc>
        <w:tc>
          <w:tcPr>
            <w:tcW w:w="236" w:type="dxa"/>
          </w:tcPr>
          <w:p w:rsidR="00A035D1" w:rsidRPr="00B8688C" w:rsidRDefault="00A035D1" w:rsidP="00DD6766">
            <w:pPr>
              <w:pStyle w:val="BodyText"/>
              <w:tabs>
                <w:tab w:val="decimal" w:pos="695"/>
              </w:tabs>
              <w:spacing w:after="0" w:line="240" w:lineRule="atLeast"/>
              <w:ind w:right="-156"/>
              <w:rPr>
                <w:sz w:val="20"/>
                <w:szCs w:val="20"/>
              </w:rPr>
            </w:pPr>
          </w:p>
        </w:tc>
        <w:tc>
          <w:tcPr>
            <w:tcW w:w="954" w:type="dxa"/>
            <w:gridSpan w:val="2"/>
          </w:tcPr>
          <w:p w:rsidR="00A035D1" w:rsidRPr="00B8688C" w:rsidRDefault="0024452F" w:rsidP="00B8688C">
            <w:pPr>
              <w:pStyle w:val="BodyText"/>
              <w:tabs>
                <w:tab w:val="decimal" w:pos="750"/>
              </w:tabs>
              <w:spacing w:after="0" w:line="240" w:lineRule="atLeast"/>
              <w:ind w:right="-156"/>
              <w:rPr>
                <w:sz w:val="20"/>
                <w:szCs w:val="20"/>
              </w:rPr>
            </w:pPr>
            <w:r w:rsidRPr="00B8688C">
              <w:rPr>
                <w:sz w:val="20"/>
                <w:szCs w:val="20"/>
              </w:rPr>
              <w:t>(241,795)</w:t>
            </w:r>
          </w:p>
        </w:tc>
      </w:tr>
      <w:tr w:rsidR="00A035D1" w:rsidRPr="00B8688C" w:rsidTr="00B8688C">
        <w:tc>
          <w:tcPr>
            <w:tcW w:w="2556" w:type="dxa"/>
          </w:tcPr>
          <w:p w:rsidR="00A035D1" w:rsidRPr="00B8688C" w:rsidRDefault="0024452F" w:rsidP="00B8688C">
            <w:pPr>
              <w:pStyle w:val="BodyText"/>
              <w:spacing w:after="0" w:line="240" w:lineRule="atLeast"/>
              <w:ind w:right="-405"/>
              <w:rPr>
                <w:sz w:val="20"/>
                <w:szCs w:val="20"/>
                <w:cs/>
              </w:rPr>
            </w:pPr>
            <w:r w:rsidRPr="00B8688C">
              <w:rPr>
                <w:sz w:val="20"/>
                <w:szCs w:val="20"/>
              </w:rPr>
              <w:t>Distribution costs</w:t>
            </w:r>
          </w:p>
        </w:tc>
        <w:tc>
          <w:tcPr>
            <w:tcW w:w="900" w:type="dxa"/>
          </w:tcPr>
          <w:p w:rsidR="00A035D1" w:rsidRPr="00B8688C" w:rsidRDefault="0024452F" w:rsidP="00B8688C">
            <w:pPr>
              <w:pStyle w:val="BodyText"/>
              <w:tabs>
                <w:tab w:val="decimal" w:pos="695"/>
              </w:tabs>
              <w:spacing w:after="0" w:line="240" w:lineRule="atLeast"/>
              <w:ind w:left="-200" w:right="-156"/>
              <w:rPr>
                <w:sz w:val="20"/>
                <w:szCs w:val="20"/>
              </w:rPr>
            </w:pPr>
            <w:r w:rsidRPr="00B8688C">
              <w:rPr>
                <w:sz w:val="20"/>
                <w:szCs w:val="20"/>
                <w:cs/>
              </w:rPr>
              <w:t>(162</w:t>
            </w:r>
            <w:r w:rsidRPr="00B8688C">
              <w:rPr>
                <w:sz w:val="20"/>
                <w:szCs w:val="20"/>
              </w:rPr>
              <w:t>,</w:t>
            </w:r>
            <w:r w:rsidRPr="00B8688C">
              <w:rPr>
                <w:sz w:val="20"/>
                <w:szCs w:val="20"/>
                <w:cs/>
              </w:rPr>
              <w:t>021)</w:t>
            </w:r>
          </w:p>
        </w:tc>
        <w:tc>
          <w:tcPr>
            <w:tcW w:w="236" w:type="dxa"/>
          </w:tcPr>
          <w:p w:rsidR="00A035D1" w:rsidRPr="00B8688C" w:rsidRDefault="00A035D1" w:rsidP="00DD6766">
            <w:pPr>
              <w:pStyle w:val="BodyText"/>
              <w:tabs>
                <w:tab w:val="decimal" w:pos="695"/>
              </w:tabs>
              <w:spacing w:after="0" w:line="240" w:lineRule="atLeast"/>
              <w:ind w:right="-156"/>
              <w:rPr>
                <w:sz w:val="20"/>
                <w:szCs w:val="20"/>
              </w:rPr>
            </w:pPr>
          </w:p>
        </w:tc>
        <w:tc>
          <w:tcPr>
            <w:tcW w:w="900" w:type="dxa"/>
          </w:tcPr>
          <w:p w:rsidR="00A035D1" w:rsidRPr="00B8688C" w:rsidRDefault="0024452F" w:rsidP="00DD6766">
            <w:pPr>
              <w:pStyle w:val="BodyText"/>
              <w:tabs>
                <w:tab w:val="decimal" w:pos="695"/>
              </w:tabs>
              <w:spacing w:after="0" w:line="240" w:lineRule="atLeast"/>
              <w:ind w:right="-156"/>
              <w:rPr>
                <w:sz w:val="20"/>
                <w:szCs w:val="20"/>
              </w:rPr>
            </w:pPr>
            <w:r w:rsidRPr="00B8688C">
              <w:rPr>
                <w:sz w:val="20"/>
                <w:szCs w:val="20"/>
                <w:cs/>
              </w:rPr>
              <w:t>2</w:t>
            </w:r>
            <w:r w:rsidRPr="00B8688C">
              <w:rPr>
                <w:sz w:val="20"/>
                <w:szCs w:val="20"/>
              </w:rPr>
              <w:t>,</w:t>
            </w:r>
            <w:r w:rsidRPr="00B8688C">
              <w:rPr>
                <w:sz w:val="20"/>
                <w:szCs w:val="20"/>
                <w:cs/>
              </w:rPr>
              <w:t>123</w:t>
            </w:r>
          </w:p>
        </w:tc>
        <w:tc>
          <w:tcPr>
            <w:tcW w:w="270" w:type="dxa"/>
          </w:tcPr>
          <w:p w:rsidR="00A035D1" w:rsidRPr="00B8688C" w:rsidRDefault="00A035D1" w:rsidP="00DD6766">
            <w:pPr>
              <w:pStyle w:val="BodyText"/>
              <w:tabs>
                <w:tab w:val="decimal" w:pos="695"/>
              </w:tabs>
              <w:spacing w:after="0" w:line="240" w:lineRule="atLeast"/>
              <w:ind w:right="-156"/>
              <w:rPr>
                <w:sz w:val="20"/>
                <w:szCs w:val="20"/>
              </w:rPr>
            </w:pPr>
          </w:p>
        </w:tc>
        <w:tc>
          <w:tcPr>
            <w:tcW w:w="900" w:type="dxa"/>
            <w:gridSpan w:val="2"/>
          </w:tcPr>
          <w:p w:rsidR="00A035D1" w:rsidRPr="00B8688C" w:rsidRDefault="0024452F" w:rsidP="00B8688C">
            <w:pPr>
              <w:pStyle w:val="BodyText"/>
              <w:tabs>
                <w:tab w:val="decimal" w:pos="695"/>
              </w:tabs>
              <w:spacing w:after="0" w:line="240" w:lineRule="atLeast"/>
              <w:ind w:left="-70" w:right="-156"/>
              <w:rPr>
                <w:sz w:val="20"/>
                <w:szCs w:val="20"/>
              </w:rPr>
            </w:pPr>
            <w:r w:rsidRPr="00B8688C">
              <w:rPr>
                <w:sz w:val="20"/>
                <w:szCs w:val="20"/>
                <w:cs/>
              </w:rPr>
              <w:t>(159</w:t>
            </w:r>
            <w:r w:rsidRPr="00B8688C">
              <w:rPr>
                <w:sz w:val="20"/>
                <w:szCs w:val="20"/>
              </w:rPr>
              <w:t>,</w:t>
            </w:r>
            <w:r w:rsidRPr="00B8688C">
              <w:rPr>
                <w:sz w:val="20"/>
                <w:szCs w:val="20"/>
                <w:cs/>
              </w:rPr>
              <w:t>898)</w:t>
            </w:r>
          </w:p>
        </w:tc>
        <w:tc>
          <w:tcPr>
            <w:tcW w:w="270" w:type="dxa"/>
            <w:gridSpan w:val="2"/>
          </w:tcPr>
          <w:p w:rsidR="00A035D1" w:rsidRPr="00B8688C" w:rsidRDefault="00A035D1" w:rsidP="00DD6766">
            <w:pPr>
              <w:pStyle w:val="BodyText"/>
              <w:tabs>
                <w:tab w:val="decimal" w:pos="695"/>
              </w:tabs>
              <w:spacing w:after="0" w:line="240" w:lineRule="atLeast"/>
              <w:ind w:right="-156"/>
              <w:rPr>
                <w:sz w:val="20"/>
                <w:szCs w:val="20"/>
              </w:rPr>
            </w:pPr>
          </w:p>
        </w:tc>
        <w:tc>
          <w:tcPr>
            <w:tcW w:w="900" w:type="dxa"/>
          </w:tcPr>
          <w:p w:rsidR="00A035D1" w:rsidRPr="00B8688C" w:rsidRDefault="0024452F" w:rsidP="00B8688C">
            <w:pPr>
              <w:pStyle w:val="BodyText"/>
              <w:tabs>
                <w:tab w:val="decimal" w:pos="695"/>
              </w:tabs>
              <w:spacing w:after="0" w:line="240" w:lineRule="atLeast"/>
              <w:ind w:left="-70" w:right="-156"/>
              <w:rPr>
                <w:sz w:val="20"/>
                <w:szCs w:val="20"/>
              </w:rPr>
            </w:pPr>
            <w:r w:rsidRPr="00B8688C">
              <w:rPr>
                <w:sz w:val="20"/>
                <w:szCs w:val="20"/>
                <w:cs/>
              </w:rPr>
              <w:t>(113</w:t>
            </w:r>
            <w:r w:rsidRPr="00B8688C">
              <w:rPr>
                <w:sz w:val="20"/>
                <w:szCs w:val="20"/>
              </w:rPr>
              <w:t>,</w:t>
            </w:r>
            <w:r w:rsidRPr="00B8688C">
              <w:rPr>
                <w:sz w:val="20"/>
                <w:szCs w:val="20"/>
                <w:cs/>
              </w:rPr>
              <w:t>770)</w:t>
            </w:r>
          </w:p>
        </w:tc>
        <w:tc>
          <w:tcPr>
            <w:tcW w:w="270" w:type="dxa"/>
          </w:tcPr>
          <w:p w:rsidR="00A035D1" w:rsidRPr="00B8688C" w:rsidRDefault="00A035D1" w:rsidP="00DD6766">
            <w:pPr>
              <w:pStyle w:val="BodyText"/>
              <w:tabs>
                <w:tab w:val="decimal" w:pos="695"/>
              </w:tabs>
              <w:spacing w:after="0" w:line="240" w:lineRule="atLeast"/>
              <w:ind w:right="-156"/>
              <w:rPr>
                <w:sz w:val="20"/>
                <w:szCs w:val="20"/>
              </w:rPr>
            </w:pPr>
          </w:p>
        </w:tc>
        <w:tc>
          <w:tcPr>
            <w:tcW w:w="1008" w:type="dxa"/>
          </w:tcPr>
          <w:p w:rsidR="00A035D1" w:rsidRPr="00B8688C" w:rsidRDefault="0024452F" w:rsidP="00B8688C">
            <w:pPr>
              <w:pStyle w:val="BodyText"/>
              <w:tabs>
                <w:tab w:val="decimal" w:pos="800"/>
              </w:tabs>
              <w:spacing w:after="0" w:line="240" w:lineRule="atLeast"/>
              <w:ind w:right="-156"/>
              <w:rPr>
                <w:rFonts w:cstheme="minorBidi"/>
                <w:sz w:val="20"/>
                <w:szCs w:val="20"/>
              </w:rPr>
            </w:pPr>
            <w:r w:rsidRPr="00B8688C">
              <w:rPr>
                <w:rFonts w:cstheme="minorBidi"/>
                <w:sz w:val="20"/>
                <w:szCs w:val="20"/>
              </w:rPr>
              <w:t>2,123</w:t>
            </w:r>
          </w:p>
        </w:tc>
        <w:tc>
          <w:tcPr>
            <w:tcW w:w="236" w:type="dxa"/>
          </w:tcPr>
          <w:p w:rsidR="00A035D1" w:rsidRPr="00B8688C" w:rsidRDefault="00A035D1" w:rsidP="00DD6766">
            <w:pPr>
              <w:pStyle w:val="BodyText"/>
              <w:tabs>
                <w:tab w:val="decimal" w:pos="695"/>
              </w:tabs>
              <w:spacing w:after="0" w:line="240" w:lineRule="atLeast"/>
              <w:ind w:right="-156"/>
              <w:rPr>
                <w:sz w:val="20"/>
                <w:szCs w:val="20"/>
              </w:rPr>
            </w:pPr>
          </w:p>
        </w:tc>
        <w:tc>
          <w:tcPr>
            <w:tcW w:w="954" w:type="dxa"/>
            <w:gridSpan w:val="2"/>
          </w:tcPr>
          <w:p w:rsidR="00A035D1" w:rsidRPr="00B8688C" w:rsidRDefault="0024452F" w:rsidP="00B8688C">
            <w:pPr>
              <w:pStyle w:val="BodyText"/>
              <w:tabs>
                <w:tab w:val="decimal" w:pos="750"/>
              </w:tabs>
              <w:spacing w:after="0" w:line="240" w:lineRule="atLeast"/>
              <w:ind w:right="-156"/>
              <w:rPr>
                <w:sz w:val="20"/>
                <w:szCs w:val="20"/>
              </w:rPr>
            </w:pPr>
            <w:r w:rsidRPr="00B8688C">
              <w:rPr>
                <w:sz w:val="20"/>
                <w:szCs w:val="20"/>
                <w:cs/>
              </w:rPr>
              <w:t>(111</w:t>
            </w:r>
            <w:r w:rsidRPr="00B8688C">
              <w:rPr>
                <w:sz w:val="20"/>
                <w:szCs w:val="20"/>
              </w:rPr>
              <w:t>,</w:t>
            </w:r>
            <w:r w:rsidRPr="00B8688C">
              <w:rPr>
                <w:sz w:val="20"/>
                <w:szCs w:val="20"/>
                <w:cs/>
              </w:rPr>
              <w:t>647)</w:t>
            </w:r>
          </w:p>
        </w:tc>
      </w:tr>
      <w:tr w:rsidR="00A035D1" w:rsidRPr="00B8688C" w:rsidTr="00B8688C">
        <w:tc>
          <w:tcPr>
            <w:tcW w:w="2556" w:type="dxa"/>
          </w:tcPr>
          <w:p w:rsidR="00A035D1" w:rsidRPr="00B8688C" w:rsidRDefault="00A035D1" w:rsidP="00DD6766">
            <w:pPr>
              <w:pStyle w:val="BodyText"/>
              <w:spacing w:after="0" w:line="240" w:lineRule="atLeast"/>
              <w:ind w:right="-405"/>
              <w:jc w:val="both"/>
              <w:rPr>
                <w:sz w:val="20"/>
                <w:szCs w:val="20"/>
              </w:rPr>
            </w:pPr>
          </w:p>
        </w:tc>
        <w:tc>
          <w:tcPr>
            <w:tcW w:w="900" w:type="dxa"/>
          </w:tcPr>
          <w:p w:rsidR="00A035D1" w:rsidRPr="00B8688C" w:rsidRDefault="00A035D1" w:rsidP="00DD6766">
            <w:pPr>
              <w:pStyle w:val="BodyText"/>
              <w:tabs>
                <w:tab w:val="decimal" w:pos="695"/>
              </w:tabs>
              <w:spacing w:after="0" w:line="240" w:lineRule="atLeast"/>
              <w:ind w:right="-156"/>
              <w:rPr>
                <w:sz w:val="20"/>
                <w:szCs w:val="20"/>
              </w:rPr>
            </w:pPr>
          </w:p>
        </w:tc>
        <w:tc>
          <w:tcPr>
            <w:tcW w:w="236" w:type="dxa"/>
          </w:tcPr>
          <w:p w:rsidR="00A035D1" w:rsidRPr="00B8688C" w:rsidRDefault="00A035D1" w:rsidP="00DD6766">
            <w:pPr>
              <w:pStyle w:val="BodyText"/>
              <w:tabs>
                <w:tab w:val="decimal" w:pos="695"/>
              </w:tabs>
              <w:spacing w:after="0" w:line="240" w:lineRule="atLeast"/>
              <w:ind w:right="-156"/>
              <w:rPr>
                <w:sz w:val="20"/>
                <w:szCs w:val="20"/>
              </w:rPr>
            </w:pPr>
          </w:p>
        </w:tc>
        <w:tc>
          <w:tcPr>
            <w:tcW w:w="900" w:type="dxa"/>
            <w:tcBorders>
              <w:top w:val="single" w:sz="4" w:space="0" w:color="auto"/>
              <w:left w:val="nil"/>
              <w:bottom w:val="double" w:sz="4" w:space="0" w:color="auto"/>
              <w:right w:val="nil"/>
            </w:tcBorders>
          </w:tcPr>
          <w:p w:rsidR="00A035D1" w:rsidRPr="00B8688C" w:rsidRDefault="00A035D1" w:rsidP="00DD6766">
            <w:pPr>
              <w:pStyle w:val="BodyText"/>
              <w:tabs>
                <w:tab w:val="decimal" w:pos="430"/>
              </w:tabs>
              <w:spacing w:after="0" w:line="240" w:lineRule="atLeast"/>
              <w:ind w:right="-156"/>
              <w:rPr>
                <w:b/>
                <w:bCs/>
                <w:sz w:val="20"/>
                <w:szCs w:val="20"/>
              </w:rPr>
            </w:pPr>
            <w:r w:rsidRPr="00B8688C">
              <w:rPr>
                <w:b/>
                <w:bCs/>
                <w:sz w:val="20"/>
                <w:szCs w:val="20"/>
              </w:rPr>
              <w:t>-</w:t>
            </w:r>
          </w:p>
        </w:tc>
        <w:tc>
          <w:tcPr>
            <w:tcW w:w="270" w:type="dxa"/>
          </w:tcPr>
          <w:p w:rsidR="00A035D1" w:rsidRPr="00B8688C" w:rsidRDefault="00A035D1" w:rsidP="00DD6766">
            <w:pPr>
              <w:pStyle w:val="BodyText"/>
              <w:tabs>
                <w:tab w:val="decimal" w:pos="695"/>
              </w:tabs>
              <w:spacing w:after="0" w:line="240" w:lineRule="atLeast"/>
              <w:ind w:right="-156"/>
              <w:rPr>
                <w:sz w:val="20"/>
                <w:szCs w:val="20"/>
              </w:rPr>
            </w:pPr>
          </w:p>
        </w:tc>
        <w:tc>
          <w:tcPr>
            <w:tcW w:w="900" w:type="dxa"/>
            <w:gridSpan w:val="2"/>
          </w:tcPr>
          <w:p w:rsidR="00A035D1" w:rsidRPr="00B8688C" w:rsidRDefault="00A035D1" w:rsidP="00DD6766">
            <w:pPr>
              <w:pStyle w:val="BodyText"/>
              <w:tabs>
                <w:tab w:val="decimal" w:pos="695"/>
              </w:tabs>
              <w:spacing w:after="0" w:line="240" w:lineRule="atLeast"/>
              <w:ind w:right="-156"/>
              <w:rPr>
                <w:sz w:val="20"/>
                <w:szCs w:val="20"/>
              </w:rPr>
            </w:pPr>
          </w:p>
        </w:tc>
        <w:tc>
          <w:tcPr>
            <w:tcW w:w="270" w:type="dxa"/>
            <w:gridSpan w:val="2"/>
          </w:tcPr>
          <w:p w:rsidR="00A035D1" w:rsidRPr="00B8688C" w:rsidRDefault="00A035D1" w:rsidP="00DD6766">
            <w:pPr>
              <w:pStyle w:val="BodyText"/>
              <w:tabs>
                <w:tab w:val="decimal" w:pos="695"/>
              </w:tabs>
              <w:spacing w:after="0" w:line="240" w:lineRule="atLeast"/>
              <w:ind w:right="-156"/>
              <w:rPr>
                <w:sz w:val="20"/>
                <w:szCs w:val="20"/>
              </w:rPr>
            </w:pPr>
          </w:p>
        </w:tc>
        <w:tc>
          <w:tcPr>
            <w:tcW w:w="900" w:type="dxa"/>
          </w:tcPr>
          <w:p w:rsidR="00A035D1" w:rsidRPr="00B8688C" w:rsidRDefault="00A035D1" w:rsidP="00DD6766">
            <w:pPr>
              <w:pStyle w:val="BodyText"/>
              <w:tabs>
                <w:tab w:val="decimal" w:pos="695"/>
              </w:tabs>
              <w:spacing w:after="0" w:line="240" w:lineRule="atLeast"/>
              <w:ind w:right="-156"/>
              <w:rPr>
                <w:sz w:val="20"/>
                <w:szCs w:val="20"/>
              </w:rPr>
            </w:pPr>
          </w:p>
        </w:tc>
        <w:tc>
          <w:tcPr>
            <w:tcW w:w="270" w:type="dxa"/>
          </w:tcPr>
          <w:p w:rsidR="00A035D1" w:rsidRPr="00B8688C" w:rsidRDefault="00A035D1" w:rsidP="00DD6766">
            <w:pPr>
              <w:pStyle w:val="BodyText"/>
              <w:tabs>
                <w:tab w:val="decimal" w:pos="695"/>
              </w:tabs>
              <w:spacing w:after="0" w:line="240" w:lineRule="atLeast"/>
              <w:ind w:right="-156"/>
              <w:rPr>
                <w:sz w:val="20"/>
                <w:szCs w:val="20"/>
              </w:rPr>
            </w:pPr>
          </w:p>
        </w:tc>
        <w:tc>
          <w:tcPr>
            <w:tcW w:w="1008" w:type="dxa"/>
            <w:tcBorders>
              <w:top w:val="single" w:sz="4" w:space="0" w:color="auto"/>
              <w:left w:val="nil"/>
              <w:bottom w:val="double" w:sz="4" w:space="0" w:color="auto"/>
              <w:right w:val="nil"/>
            </w:tcBorders>
          </w:tcPr>
          <w:p w:rsidR="00A035D1" w:rsidRPr="00B8688C" w:rsidRDefault="00A035D1" w:rsidP="00B8688C">
            <w:pPr>
              <w:pStyle w:val="BodyText"/>
              <w:tabs>
                <w:tab w:val="decimal" w:pos="560"/>
              </w:tabs>
              <w:spacing w:after="0" w:line="240" w:lineRule="atLeast"/>
              <w:ind w:right="-156"/>
              <w:rPr>
                <w:b/>
                <w:bCs/>
                <w:sz w:val="20"/>
                <w:szCs w:val="20"/>
              </w:rPr>
            </w:pPr>
            <w:r w:rsidRPr="00B8688C">
              <w:rPr>
                <w:b/>
                <w:bCs/>
                <w:sz w:val="20"/>
                <w:szCs w:val="20"/>
              </w:rPr>
              <w:t>-</w:t>
            </w:r>
          </w:p>
        </w:tc>
        <w:tc>
          <w:tcPr>
            <w:tcW w:w="236" w:type="dxa"/>
          </w:tcPr>
          <w:p w:rsidR="00A035D1" w:rsidRPr="00B8688C" w:rsidRDefault="00A035D1" w:rsidP="00DD6766">
            <w:pPr>
              <w:pStyle w:val="BodyText"/>
              <w:tabs>
                <w:tab w:val="decimal" w:pos="695"/>
              </w:tabs>
              <w:spacing w:after="0" w:line="240" w:lineRule="atLeast"/>
              <w:ind w:right="-156"/>
              <w:rPr>
                <w:sz w:val="20"/>
                <w:szCs w:val="20"/>
              </w:rPr>
            </w:pPr>
          </w:p>
        </w:tc>
        <w:tc>
          <w:tcPr>
            <w:tcW w:w="954" w:type="dxa"/>
            <w:gridSpan w:val="2"/>
          </w:tcPr>
          <w:p w:rsidR="00A035D1" w:rsidRPr="00B8688C" w:rsidRDefault="00A035D1" w:rsidP="00DD6766">
            <w:pPr>
              <w:pStyle w:val="BodyText"/>
              <w:tabs>
                <w:tab w:val="decimal" w:pos="695"/>
              </w:tabs>
              <w:spacing w:after="0" w:line="240" w:lineRule="atLeast"/>
              <w:ind w:right="-156"/>
              <w:rPr>
                <w:sz w:val="20"/>
                <w:szCs w:val="20"/>
              </w:rPr>
            </w:pPr>
          </w:p>
        </w:tc>
      </w:tr>
    </w:tbl>
    <w:p w:rsidR="00425D40" w:rsidRDefault="00425D40" w:rsidP="004C1575">
      <w:pPr>
        <w:pStyle w:val="block"/>
        <w:spacing w:after="0" w:line="240" w:lineRule="auto"/>
        <w:ind w:left="1152" w:right="380" w:hanging="18"/>
        <w:jc w:val="both"/>
        <w:rPr>
          <w:rFonts w:cstheme="minorBidi"/>
          <w:spacing w:val="-2"/>
        </w:rPr>
      </w:pPr>
    </w:p>
    <w:p w:rsidR="00425D40" w:rsidRPr="00B8688C" w:rsidRDefault="00425D40" w:rsidP="00B8688C">
      <w:pPr>
        <w:pStyle w:val="block"/>
        <w:spacing w:after="0" w:line="240" w:lineRule="auto"/>
        <w:ind w:left="1152" w:right="29" w:firstLine="18"/>
        <w:jc w:val="both"/>
        <w:rPr>
          <w:spacing w:val="-2"/>
          <w:cs/>
        </w:rPr>
      </w:pPr>
      <w:r w:rsidRPr="00B8688C">
        <w:rPr>
          <w:spacing w:val="-2"/>
        </w:rPr>
        <w:t>The reclassifications have been made because, in opinion of management, the new reclassification is more appropriate to the Group’s business.</w:t>
      </w:r>
    </w:p>
    <w:sectPr w:rsidR="00425D40" w:rsidRPr="00B8688C" w:rsidSect="00AC6292">
      <w:pgSz w:w="11907" w:h="16840" w:code="9"/>
      <w:pgMar w:top="1152" w:right="1017" w:bottom="1152" w:left="69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3D13" w:rsidRDefault="00943D13">
      <w:r>
        <w:separator/>
      </w:r>
    </w:p>
  </w:endnote>
  <w:endnote w:type="continuationSeparator" w:id="0">
    <w:p w:rsidR="00943D13" w:rsidRDefault="00943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charset w:val="DE"/>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rowallia New">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1210" w:rsidRDefault="00E41210" w:rsidP="009402A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rsidR="00E41210" w:rsidRPr="007C40DD" w:rsidRDefault="00E41210" w:rsidP="005B1E65">
    <w:pPr>
      <w:pStyle w:val="Footer"/>
      <w:ind w:right="360"/>
      <w:rPr>
        <w:i/>
        <w:i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385B" w:rsidRPr="004A4C74" w:rsidRDefault="005C385B" w:rsidP="004A4C74">
    <w:pPr>
      <w:pStyle w:val="Footer"/>
      <w:jc w:val="center"/>
    </w:pPr>
    <w:r w:rsidRPr="004A4C74">
      <w:rPr>
        <w:caps/>
        <w:sz w:val="22"/>
      </w:rPr>
      <w:fldChar w:fldCharType="begin"/>
    </w:r>
    <w:r w:rsidRPr="004A4C74">
      <w:rPr>
        <w:caps/>
        <w:sz w:val="22"/>
      </w:rPr>
      <w:instrText xml:space="preserve"> PAGE   \* MERGEFORMAT </w:instrText>
    </w:r>
    <w:r w:rsidRPr="004A4C74">
      <w:rPr>
        <w:caps/>
        <w:sz w:val="22"/>
      </w:rPr>
      <w:fldChar w:fldCharType="separate"/>
    </w:r>
    <w:r>
      <w:rPr>
        <w:caps/>
        <w:noProof/>
        <w:sz w:val="22"/>
      </w:rPr>
      <w:t>65</w:t>
    </w:r>
    <w:r w:rsidRPr="004A4C74">
      <w:rPr>
        <w:caps/>
        <w:noProof/>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95373388"/>
      <w:docPartObj>
        <w:docPartGallery w:val="Page Numbers (Bottom of Page)"/>
        <w:docPartUnique/>
      </w:docPartObj>
    </w:sdtPr>
    <w:sdtEndPr>
      <w:rPr>
        <w:noProof/>
      </w:rPr>
    </w:sdtEndPr>
    <w:sdtContent>
      <w:p w:rsidR="005C385B" w:rsidRDefault="005C385B">
        <w:pPr>
          <w:pStyle w:val="Footer"/>
          <w:jc w:val="center"/>
        </w:pPr>
        <w:r w:rsidRPr="00414BFF">
          <w:rPr>
            <w:sz w:val="22"/>
          </w:rPr>
          <w:fldChar w:fldCharType="begin"/>
        </w:r>
        <w:r w:rsidRPr="00414BFF">
          <w:rPr>
            <w:sz w:val="22"/>
          </w:rPr>
          <w:instrText xml:space="preserve"> PAGE   \* MERGEFORMAT </w:instrText>
        </w:r>
        <w:r w:rsidRPr="00414BFF">
          <w:rPr>
            <w:sz w:val="22"/>
          </w:rPr>
          <w:fldChar w:fldCharType="separate"/>
        </w:r>
        <w:r>
          <w:rPr>
            <w:noProof/>
            <w:sz w:val="22"/>
          </w:rPr>
          <w:t>72</w:t>
        </w:r>
        <w:r w:rsidRPr="00414BFF">
          <w:rPr>
            <w:noProof/>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3D13" w:rsidRDefault="00943D13">
      <w:r>
        <w:separator/>
      </w:r>
    </w:p>
  </w:footnote>
  <w:footnote w:type="continuationSeparator" w:id="0">
    <w:p w:rsidR="00943D13" w:rsidRDefault="00943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385B" w:rsidRDefault="005C385B" w:rsidP="009841FA">
    <w:pPr>
      <w:pStyle w:val="acctmainheading"/>
      <w:tabs>
        <w:tab w:val="left" w:pos="7810"/>
      </w:tabs>
      <w:spacing w:after="0" w:line="240" w:lineRule="atLeast"/>
    </w:pPr>
    <w:proofErr w:type="spellStart"/>
    <w:r>
      <w:t>Sabuy</w:t>
    </w:r>
    <w:proofErr w:type="spellEnd"/>
    <w:r>
      <w:t xml:space="preserve"> Technology</w:t>
    </w:r>
    <w:r w:rsidRPr="00EC3D92">
      <w:t xml:space="preserve"> Public Comp</w:t>
    </w:r>
    <w:r>
      <w:t>any Limited and its Subsidiaries</w:t>
    </w:r>
  </w:p>
  <w:p w:rsidR="005C385B" w:rsidRDefault="005C385B" w:rsidP="009841FA">
    <w:pPr>
      <w:pStyle w:val="acctmainheading"/>
      <w:tabs>
        <w:tab w:val="left" w:pos="7810"/>
      </w:tabs>
      <w:spacing w:after="0" w:line="240" w:lineRule="atLeast"/>
    </w:pPr>
    <w:r>
      <w:t>(Formerly Vending Corporation Co., Ltd. and its Subsidiaries)</w:t>
    </w:r>
  </w:p>
  <w:p w:rsidR="005C385B" w:rsidRPr="0093722D" w:rsidRDefault="005C385B" w:rsidP="009841FA">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inancial statements</w:t>
    </w:r>
  </w:p>
  <w:p w:rsidR="005C385B" w:rsidRDefault="005C385B" w:rsidP="009841FA">
    <w:pPr>
      <w:pStyle w:val="acctmainheading"/>
      <w:spacing w:after="0" w:line="240" w:lineRule="atLeast"/>
      <w:rPr>
        <w:rFonts w:cs="Angsana New"/>
        <w:sz w:val="24"/>
        <w:szCs w:val="24"/>
      </w:rPr>
    </w:pPr>
    <w:r w:rsidRPr="0093722D">
      <w:rPr>
        <w:sz w:val="24"/>
        <w:szCs w:val="24"/>
      </w:rPr>
      <w:t xml:space="preserve">For the </w:t>
    </w:r>
    <w:r>
      <w:rPr>
        <w:sz w:val="24"/>
        <w:szCs w:val="24"/>
      </w:rPr>
      <w:t>year e</w:t>
    </w:r>
    <w:r w:rsidRPr="0093722D">
      <w:rPr>
        <w:sz w:val="24"/>
        <w:szCs w:val="24"/>
      </w:rPr>
      <w:t xml:space="preserve">nded </w:t>
    </w:r>
    <w:r>
      <w:rPr>
        <w:sz w:val="24"/>
        <w:szCs w:val="24"/>
      </w:rPr>
      <w:t>31 December 2019</w:t>
    </w:r>
  </w:p>
  <w:p w:rsidR="005C385B" w:rsidRDefault="005C385B" w:rsidP="009841FA">
    <w:pPr>
      <w:pStyle w:val="acctmainheading"/>
      <w:spacing w:after="0" w:line="240" w:lineRule="atLeast"/>
      <w:rPr>
        <w:rFonts w:cs="Angsana New"/>
        <w:sz w:val="24"/>
        <w:szCs w:val="24"/>
      </w:rPr>
    </w:pPr>
  </w:p>
  <w:p w:rsidR="005C385B" w:rsidRDefault="005C385B" w:rsidP="009841FA">
    <w:pPr>
      <w:pStyle w:val="acctmainheading"/>
      <w:spacing w:after="0" w:line="240" w:lineRule="atLeast"/>
      <w:rPr>
        <w:rFonts w:cs="Angsana New"/>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385B" w:rsidRDefault="005C385B" w:rsidP="00277A9B">
    <w:pPr>
      <w:pStyle w:val="acctmainheading"/>
      <w:tabs>
        <w:tab w:val="left" w:pos="7810"/>
      </w:tabs>
      <w:spacing w:after="0" w:line="280" w:lineRule="atLeast"/>
      <w:ind w:left="990" w:hanging="990"/>
      <w:rPr>
        <w:szCs w:val="28"/>
      </w:rPr>
    </w:pPr>
    <w:proofErr w:type="spellStart"/>
    <w:r>
      <w:rPr>
        <w:szCs w:val="28"/>
      </w:rPr>
      <w:t>Sabuy</w:t>
    </w:r>
    <w:proofErr w:type="spellEnd"/>
    <w:r>
      <w:rPr>
        <w:szCs w:val="28"/>
      </w:rPr>
      <w:t xml:space="preserve"> Technology</w:t>
    </w:r>
    <w:r w:rsidRPr="001D4F15">
      <w:rPr>
        <w:szCs w:val="28"/>
      </w:rPr>
      <w:t xml:space="preserve"> Public Company Limited and its Subsidiaries</w:t>
    </w:r>
  </w:p>
  <w:p w:rsidR="005C385B" w:rsidRPr="001D4F15" w:rsidRDefault="005C385B" w:rsidP="00277A9B">
    <w:pPr>
      <w:pStyle w:val="acctmainheading"/>
      <w:tabs>
        <w:tab w:val="left" w:pos="7810"/>
      </w:tabs>
      <w:spacing w:after="0" w:line="280" w:lineRule="atLeast"/>
      <w:ind w:left="990" w:hanging="990"/>
      <w:rPr>
        <w:szCs w:val="28"/>
      </w:rPr>
    </w:pPr>
    <w:r>
      <w:rPr>
        <w:szCs w:val="28"/>
      </w:rPr>
      <w:t>(Formerly Vending Corporation Co., Ltd. and its Subsidiaries)</w:t>
    </w:r>
  </w:p>
  <w:p w:rsidR="005C385B" w:rsidRPr="005C0412" w:rsidRDefault="005C385B" w:rsidP="00277A9B">
    <w:pPr>
      <w:pStyle w:val="acctmainheading"/>
      <w:spacing w:after="0" w:line="280" w:lineRule="atLeast"/>
      <w:ind w:left="990" w:hanging="990"/>
      <w:rPr>
        <w:sz w:val="24"/>
        <w:szCs w:val="24"/>
      </w:rPr>
    </w:pPr>
    <w:r w:rsidRPr="005C0412">
      <w:rPr>
        <w:sz w:val="24"/>
        <w:szCs w:val="24"/>
      </w:rPr>
      <w:t>Notes to the financial statements</w:t>
    </w:r>
  </w:p>
  <w:p w:rsidR="005C385B" w:rsidRDefault="005C385B" w:rsidP="00277A9B">
    <w:pPr>
      <w:pStyle w:val="acctmainheading"/>
      <w:spacing w:after="0" w:line="280" w:lineRule="atLeast"/>
      <w:ind w:left="990" w:hanging="990"/>
      <w:rPr>
        <w:sz w:val="24"/>
        <w:szCs w:val="24"/>
      </w:rPr>
    </w:pPr>
    <w:r>
      <w:rPr>
        <w:sz w:val="24"/>
        <w:szCs w:val="24"/>
      </w:rPr>
      <w:t>For the year ended 31 December 2019</w:t>
    </w:r>
  </w:p>
  <w:p w:rsidR="005C385B" w:rsidRPr="00674B21" w:rsidRDefault="005C385B" w:rsidP="00660EE8">
    <w:pPr>
      <w:pStyle w:val="acctmainheading"/>
      <w:spacing w:after="0" w:line="280" w:lineRule="atLeast"/>
      <w:rPr>
        <w:sz w:val="24"/>
        <w:szCs w:val="24"/>
      </w:rPr>
    </w:pPr>
  </w:p>
  <w:p w:rsidR="005C385B" w:rsidRPr="00674B21" w:rsidRDefault="005C385B">
    <w:pPr>
      <w:pStyle w:val="Header"/>
      <w:rPr>
        <w:b/>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385B" w:rsidRDefault="005C385B" w:rsidP="00141603">
    <w:pPr>
      <w:pStyle w:val="acctmainheading"/>
      <w:tabs>
        <w:tab w:val="left" w:pos="7810"/>
      </w:tabs>
      <w:spacing w:after="0" w:line="280" w:lineRule="atLeast"/>
      <w:ind w:left="90"/>
      <w:rPr>
        <w:szCs w:val="28"/>
      </w:rPr>
    </w:pPr>
    <w:proofErr w:type="spellStart"/>
    <w:r>
      <w:rPr>
        <w:rFonts w:cs="Angsana New"/>
        <w:szCs w:val="35"/>
      </w:rPr>
      <w:t>Sabuy</w:t>
    </w:r>
    <w:proofErr w:type="spellEnd"/>
    <w:r>
      <w:rPr>
        <w:rFonts w:cs="Angsana New"/>
        <w:szCs w:val="35"/>
      </w:rPr>
      <w:t xml:space="preserve"> Technology</w:t>
    </w:r>
    <w:r w:rsidRPr="001D4F15">
      <w:rPr>
        <w:szCs w:val="28"/>
      </w:rPr>
      <w:t xml:space="preserve"> Public Company Limited and its Subsidiaries</w:t>
    </w:r>
  </w:p>
  <w:p w:rsidR="005C385B" w:rsidRPr="001D4F15" w:rsidRDefault="005C385B" w:rsidP="00141603">
    <w:pPr>
      <w:pStyle w:val="acctmainheading"/>
      <w:tabs>
        <w:tab w:val="left" w:pos="7810"/>
      </w:tabs>
      <w:spacing w:after="0" w:line="280" w:lineRule="atLeast"/>
      <w:ind w:left="90"/>
      <w:rPr>
        <w:szCs w:val="28"/>
      </w:rPr>
    </w:pPr>
    <w:r>
      <w:rPr>
        <w:rFonts w:cs="Angsana New"/>
        <w:szCs w:val="35"/>
      </w:rPr>
      <w:t>(Formerly Vending Corporation Co., Ltd. and its Subsidiaries)</w:t>
    </w:r>
  </w:p>
  <w:p w:rsidR="005C385B" w:rsidRPr="005C0412" w:rsidRDefault="005C385B" w:rsidP="00141603">
    <w:pPr>
      <w:pStyle w:val="acctmainheading"/>
      <w:spacing w:after="0" w:line="280" w:lineRule="atLeast"/>
      <w:ind w:left="90"/>
      <w:rPr>
        <w:sz w:val="24"/>
        <w:szCs w:val="24"/>
      </w:rPr>
    </w:pPr>
    <w:r w:rsidRPr="005C0412">
      <w:rPr>
        <w:sz w:val="24"/>
        <w:szCs w:val="24"/>
      </w:rPr>
      <w:t>Notes to the financial statements</w:t>
    </w:r>
  </w:p>
  <w:p w:rsidR="005C385B" w:rsidRDefault="005C385B" w:rsidP="00141603">
    <w:pPr>
      <w:pStyle w:val="acctmainheading"/>
      <w:spacing w:after="0" w:line="280" w:lineRule="atLeast"/>
      <w:ind w:left="90"/>
      <w:rPr>
        <w:sz w:val="24"/>
        <w:szCs w:val="24"/>
      </w:rPr>
    </w:pPr>
    <w:r>
      <w:rPr>
        <w:sz w:val="24"/>
        <w:szCs w:val="24"/>
      </w:rPr>
      <w:t>For the year ended 31 December 2019</w:t>
    </w:r>
  </w:p>
  <w:p w:rsidR="005C385B" w:rsidRPr="00674B21" w:rsidRDefault="005C385B" w:rsidP="00660EE8">
    <w:pPr>
      <w:pStyle w:val="acctmainheading"/>
      <w:spacing w:after="0" w:line="280" w:lineRule="atLeast"/>
      <w:rPr>
        <w:sz w:val="24"/>
        <w:szCs w:val="24"/>
      </w:rPr>
    </w:pPr>
  </w:p>
  <w:p w:rsidR="005C385B" w:rsidRPr="00674B21" w:rsidRDefault="005C385B">
    <w:pPr>
      <w:pStyle w:val="Header"/>
      <w:rPr>
        <w:b/>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385B" w:rsidRDefault="005C385B" w:rsidP="007E4064">
    <w:pPr>
      <w:pStyle w:val="acctmainheading"/>
      <w:tabs>
        <w:tab w:val="left" w:pos="7810"/>
      </w:tabs>
      <w:spacing w:after="0" w:line="240" w:lineRule="atLeast"/>
    </w:pPr>
    <w:proofErr w:type="spellStart"/>
    <w:r>
      <w:t>Sabuy</w:t>
    </w:r>
    <w:proofErr w:type="spellEnd"/>
    <w:r>
      <w:t xml:space="preserve"> Technology Public Company Limited and its Subsidiaries</w:t>
    </w:r>
  </w:p>
  <w:p w:rsidR="005C385B" w:rsidRDefault="005C385B" w:rsidP="007E4064">
    <w:pPr>
      <w:pStyle w:val="acctmainheading"/>
      <w:tabs>
        <w:tab w:val="left" w:pos="7810"/>
      </w:tabs>
      <w:spacing w:after="0" w:line="240" w:lineRule="atLeast"/>
    </w:pPr>
    <w:r>
      <w:t>(Formerly Vending Corporation Co., Ltd. and its Subsidiaries)</w:t>
    </w:r>
  </w:p>
  <w:p w:rsidR="005C385B" w:rsidRPr="007E4064" w:rsidRDefault="005C385B" w:rsidP="007E4064">
    <w:pPr>
      <w:pStyle w:val="acctmainheading"/>
      <w:tabs>
        <w:tab w:val="left" w:pos="7810"/>
      </w:tabs>
      <w:spacing w:after="0" w:line="240" w:lineRule="atLeast"/>
      <w:rPr>
        <w:sz w:val="24"/>
        <w:szCs w:val="24"/>
      </w:rPr>
    </w:pPr>
    <w:r w:rsidRPr="007E4064">
      <w:rPr>
        <w:sz w:val="24"/>
        <w:szCs w:val="24"/>
      </w:rPr>
      <w:t>Notes to the financial statements</w:t>
    </w:r>
  </w:p>
  <w:p w:rsidR="005C385B" w:rsidRPr="007E4064" w:rsidRDefault="005C385B" w:rsidP="007E4064">
    <w:pPr>
      <w:pStyle w:val="acctmainheading"/>
      <w:tabs>
        <w:tab w:val="left" w:pos="7810"/>
      </w:tabs>
      <w:spacing w:after="0" w:line="240" w:lineRule="atLeast"/>
      <w:rPr>
        <w:sz w:val="24"/>
        <w:szCs w:val="24"/>
      </w:rPr>
    </w:pPr>
    <w:r w:rsidRPr="007E4064">
      <w:rPr>
        <w:sz w:val="24"/>
        <w:szCs w:val="24"/>
      </w:rPr>
      <w:t xml:space="preserve">For </w:t>
    </w:r>
    <w:r>
      <w:rPr>
        <w:sz w:val="24"/>
        <w:szCs w:val="24"/>
      </w:rPr>
      <w:t>the year ended 31 December 2019</w:t>
    </w:r>
  </w:p>
  <w:p w:rsidR="005C385B" w:rsidRPr="00F728BB" w:rsidRDefault="005C385B" w:rsidP="00034125">
    <w:pPr>
      <w:pStyle w:val="acctmainheading"/>
      <w:tabs>
        <w:tab w:val="left" w:pos="7810"/>
      </w:tabs>
      <w:spacing w:after="0" w:line="240" w:lineRule="atLeast"/>
      <w:ind w:left="90"/>
      <w:rPr>
        <w:sz w:val="24"/>
        <w:szCs w:val="24"/>
      </w:rPr>
    </w:pPr>
  </w:p>
  <w:p w:rsidR="005C385B" w:rsidRDefault="005C385B" w:rsidP="009841FA">
    <w:pPr>
      <w:pStyle w:val="acctmainheading"/>
      <w:spacing w:after="0" w:line="240" w:lineRule="atLeast"/>
      <w:rPr>
        <w:rFonts w:cs="Angsana New"/>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385B" w:rsidRDefault="005C385B" w:rsidP="00034125">
    <w:pPr>
      <w:pStyle w:val="acctmainheading"/>
      <w:tabs>
        <w:tab w:val="left" w:pos="540"/>
        <w:tab w:val="left" w:pos="7810"/>
      </w:tabs>
      <w:spacing w:after="0" w:line="240" w:lineRule="atLeast"/>
      <w:ind w:firstLine="540"/>
    </w:pPr>
    <w:proofErr w:type="spellStart"/>
    <w:r>
      <w:t>Sabuy</w:t>
    </w:r>
    <w:proofErr w:type="spellEnd"/>
    <w:r>
      <w:t xml:space="preserve"> Technology Public Company Limited and its Subsidiaries</w:t>
    </w:r>
  </w:p>
  <w:p w:rsidR="005C385B" w:rsidRDefault="005C385B" w:rsidP="00034125">
    <w:pPr>
      <w:pStyle w:val="acctmainheading"/>
      <w:tabs>
        <w:tab w:val="left" w:pos="540"/>
        <w:tab w:val="left" w:pos="7810"/>
      </w:tabs>
      <w:spacing w:after="0" w:line="240" w:lineRule="atLeast"/>
      <w:ind w:firstLine="540"/>
    </w:pPr>
    <w:r>
      <w:t>(Formerly Vending Corporation Co., Ltd. and its Subsidiaries)</w:t>
    </w:r>
  </w:p>
  <w:p w:rsidR="005C385B" w:rsidRPr="00BC477E" w:rsidRDefault="005C385B" w:rsidP="00034125">
    <w:pPr>
      <w:pStyle w:val="acctmainheading"/>
      <w:tabs>
        <w:tab w:val="left" w:pos="450"/>
        <w:tab w:val="left" w:pos="7810"/>
      </w:tabs>
      <w:spacing w:after="0" w:line="240" w:lineRule="atLeast"/>
      <w:ind w:left="90" w:firstLine="450"/>
      <w:rPr>
        <w:sz w:val="24"/>
        <w:szCs w:val="24"/>
      </w:rPr>
    </w:pPr>
    <w:r w:rsidRPr="00BC477E">
      <w:rPr>
        <w:sz w:val="24"/>
        <w:szCs w:val="24"/>
      </w:rPr>
      <w:t>Notes to the financial statements</w:t>
    </w:r>
  </w:p>
  <w:p w:rsidR="005C385B" w:rsidRPr="00BC477E" w:rsidRDefault="005C385B" w:rsidP="00034125">
    <w:pPr>
      <w:pStyle w:val="acctmainheading"/>
      <w:tabs>
        <w:tab w:val="left" w:pos="450"/>
        <w:tab w:val="left" w:pos="7810"/>
      </w:tabs>
      <w:spacing w:after="0" w:line="240" w:lineRule="atLeast"/>
      <w:ind w:left="90" w:firstLine="450"/>
      <w:rPr>
        <w:sz w:val="24"/>
        <w:szCs w:val="24"/>
      </w:rPr>
    </w:pPr>
    <w:r w:rsidRPr="00BC477E">
      <w:rPr>
        <w:sz w:val="24"/>
        <w:szCs w:val="24"/>
      </w:rPr>
      <w:t xml:space="preserve">For the </w:t>
    </w:r>
    <w:r>
      <w:rPr>
        <w:sz w:val="24"/>
        <w:szCs w:val="24"/>
      </w:rPr>
      <w:t>year</w:t>
    </w:r>
    <w:r w:rsidRPr="00BC477E">
      <w:rPr>
        <w:sz w:val="24"/>
        <w:szCs w:val="24"/>
      </w:rPr>
      <w:t xml:space="preserve"> ended 3</w:t>
    </w:r>
    <w:r>
      <w:rPr>
        <w:sz w:val="24"/>
        <w:szCs w:val="24"/>
      </w:rPr>
      <w:t>1 December 2019</w:t>
    </w:r>
  </w:p>
  <w:p w:rsidR="005C385B" w:rsidRPr="006C683E" w:rsidRDefault="005C385B" w:rsidP="00034125">
    <w:pPr>
      <w:pStyle w:val="acctmainheading"/>
      <w:tabs>
        <w:tab w:val="left" w:pos="7810"/>
      </w:tabs>
      <w:spacing w:after="0" w:line="240" w:lineRule="atLeast"/>
      <w:ind w:left="90"/>
      <w:rPr>
        <w:sz w:val="24"/>
        <w:szCs w:val="24"/>
      </w:rPr>
    </w:pPr>
  </w:p>
  <w:p w:rsidR="005C385B" w:rsidRDefault="005C385B" w:rsidP="009841FA">
    <w:pPr>
      <w:pStyle w:val="acctmainheading"/>
      <w:spacing w:after="0" w:line="240" w:lineRule="atLeast"/>
      <w:rPr>
        <w:rFonts w:cs="Angsana New"/>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385B" w:rsidRDefault="005C385B" w:rsidP="00AA4ECC">
    <w:pPr>
      <w:pStyle w:val="acctmainheading"/>
      <w:tabs>
        <w:tab w:val="left" w:pos="540"/>
        <w:tab w:val="left" w:pos="7810"/>
      </w:tabs>
      <w:spacing w:after="0" w:line="240" w:lineRule="atLeast"/>
    </w:pPr>
    <w:proofErr w:type="spellStart"/>
    <w:r>
      <w:t>Sabuy</w:t>
    </w:r>
    <w:proofErr w:type="spellEnd"/>
    <w:r>
      <w:t xml:space="preserve"> Technology Public Company Limited and its Subsidiaries</w:t>
    </w:r>
  </w:p>
  <w:p w:rsidR="005C385B" w:rsidRDefault="005C385B" w:rsidP="00AA4ECC">
    <w:pPr>
      <w:pStyle w:val="acctmainheading"/>
      <w:tabs>
        <w:tab w:val="left" w:pos="540"/>
        <w:tab w:val="left" w:pos="7810"/>
      </w:tabs>
      <w:spacing w:after="0" w:line="240" w:lineRule="atLeast"/>
    </w:pPr>
    <w:r>
      <w:t>(Formerly Vending Corporation Co., Ltd. and its Subsidiaries)</w:t>
    </w:r>
  </w:p>
  <w:p w:rsidR="005C385B" w:rsidRPr="00BC477E" w:rsidRDefault="005C385B" w:rsidP="00AA4ECC">
    <w:pPr>
      <w:pStyle w:val="acctmainheading"/>
      <w:tabs>
        <w:tab w:val="left" w:pos="450"/>
        <w:tab w:val="left" w:pos="7810"/>
      </w:tabs>
      <w:spacing w:after="0" w:line="240" w:lineRule="atLeast"/>
      <w:ind w:left="90" w:hanging="90"/>
      <w:rPr>
        <w:sz w:val="24"/>
        <w:szCs w:val="24"/>
      </w:rPr>
    </w:pPr>
    <w:r w:rsidRPr="00BC477E">
      <w:rPr>
        <w:sz w:val="24"/>
        <w:szCs w:val="24"/>
      </w:rPr>
      <w:t>Notes to the financial statements</w:t>
    </w:r>
  </w:p>
  <w:p w:rsidR="005C385B" w:rsidRPr="00BC477E" w:rsidRDefault="005C385B" w:rsidP="00AA4ECC">
    <w:pPr>
      <w:pStyle w:val="acctmainheading"/>
      <w:tabs>
        <w:tab w:val="left" w:pos="450"/>
        <w:tab w:val="left" w:pos="7810"/>
      </w:tabs>
      <w:spacing w:after="0" w:line="240" w:lineRule="atLeast"/>
      <w:ind w:left="90" w:hanging="90"/>
      <w:rPr>
        <w:sz w:val="24"/>
        <w:szCs w:val="24"/>
      </w:rPr>
    </w:pPr>
    <w:r w:rsidRPr="00BC477E">
      <w:rPr>
        <w:sz w:val="24"/>
        <w:szCs w:val="24"/>
      </w:rPr>
      <w:t xml:space="preserve">For the </w:t>
    </w:r>
    <w:r>
      <w:rPr>
        <w:sz w:val="24"/>
        <w:szCs w:val="24"/>
      </w:rPr>
      <w:t>year</w:t>
    </w:r>
    <w:r w:rsidRPr="00BC477E">
      <w:rPr>
        <w:sz w:val="24"/>
        <w:szCs w:val="24"/>
      </w:rPr>
      <w:t xml:space="preserve"> ended 3</w:t>
    </w:r>
    <w:r>
      <w:rPr>
        <w:sz w:val="24"/>
        <w:szCs w:val="24"/>
      </w:rPr>
      <w:t>1 December 2019</w:t>
    </w:r>
  </w:p>
  <w:p w:rsidR="005C385B" w:rsidRPr="00616C53" w:rsidRDefault="005C385B" w:rsidP="00034125">
    <w:pPr>
      <w:pStyle w:val="acctmainheading"/>
      <w:tabs>
        <w:tab w:val="left" w:pos="7810"/>
      </w:tabs>
      <w:spacing w:after="0" w:line="240" w:lineRule="atLeast"/>
      <w:ind w:left="90"/>
    </w:pPr>
  </w:p>
  <w:p w:rsidR="005C385B" w:rsidRDefault="005C385B" w:rsidP="009841FA">
    <w:pPr>
      <w:pStyle w:val="acctmainheading"/>
      <w:spacing w:after="0" w:line="240" w:lineRule="atLeast"/>
      <w:rPr>
        <w:rFonts w:cs="Angsana New"/>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385B" w:rsidRDefault="005C385B" w:rsidP="000776A9">
    <w:pPr>
      <w:pStyle w:val="acctmainheading"/>
      <w:tabs>
        <w:tab w:val="left" w:pos="7810"/>
      </w:tabs>
      <w:spacing w:after="0" w:line="240" w:lineRule="atLeast"/>
      <w:ind w:firstLine="540"/>
    </w:pPr>
    <w:proofErr w:type="spellStart"/>
    <w:r>
      <w:t>Sabuy</w:t>
    </w:r>
    <w:proofErr w:type="spellEnd"/>
    <w:r>
      <w:t xml:space="preserve"> Technology Public Company Limited and its Subsidiaries</w:t>
    </w:r>
  </w:p>
  <w:p w:rsidR="005C385B" w:rsidRDefault="005C385B" w:rsidP="000776A9">
    <w:pPr>
      <w:pStyle w:val="acctmainheading"/>
      <w:tabs>
        <w:tab w:val="left" w:pos="7810"/>
      </w:tabs>
      <w:spacing w:after="0" w:line="240" w:lineRule="atLeast"/>
      <w:ind w:firstLine="540"/>
    </w:pPr>
    <w:r>
      <w:t>(Formerly Vending Corporation Co., Ltd. and its Subsidiaries)</w:t>
    </w:r>
  </w:p>
  <w:p w:rsidR="005C385B" w:rsidRPr="00BC477E" w:rsidRDefault="005C385B" w:rsidP="000776A9">
    <w:pPr>
      <w:pStyle w:val="acctmainheading"/>
      <w:tabs>
        <w:tab w:val="left" w:pos="7810"/>
      </w:tabs>
      <w:spacing w:after="0" w:line="240" w:lineRule="atLeast"/>
      <w:ind w:firstLine="540"/>
      <w:rPr>
        <w:sz w:val="24"/>
        <w:szCs w:val="24"/>
      </w:rPr>
    </w:pPr>
    <w:r w:rsidRPr="00BC477E">
      <w:rPr>
        <w:sz w:val="24"/>
        <w:szCs w:val="24"/>
      </w:rPr>
      <w:t>Notes to the financial statements</w:t>
    </w:r>
  </w:p>
  <w:p w:rsidR="005C385B" w:rsidRPr="00BC477E" w:rsidRDefault="005C385B" w:rsidP="000776A9">
    <w:pPr>
      <w:pStyle w:val="acctmainheading"/>
      <w:tabs>
        <w:tab w:val="left" w:pos="7810"/>
      </w:tabs>
      <w:spacing w:after="0" w:line="240" w:lineRule="atLeast"/>
      <w:ind w:firstLine="540"/>
      <w:rPr>
        <w:sz w:val="24"/>
        <w:szCs w:val="24"/>
      </w:rPr>
    </w:pPr>
    <w:r w:rsidRPr="00BC477E">
      <w:rPr>
        <w:sz w:val="24"/>
        <w:szCs w:val="24"/>
      </w:rPr>
      <w:t xml:space="preserve">For the </w:t>
    </w:r>
    <w:r>
      <w:rPr>
        <w:sz w:val="24"/>
        <w:szCs w:val="24"/>
      </w:rPr>
      <w:t>year</w:t>
    </w:r>
    <w:r w:rsidRPr="00BC477E">
      <w:rPr>
        <w:sz w:val="24"/>
        <w:szCs w:val="24"/>
      </w:rPr>
      <w:t xml:space="preserve"> ended 3</w:t>
    </w:r>
    <w:r>
      <w:rPr>
        <w:sz w:val="24"/>
        <w:szCs w:val="24"/>
      </w:rPr>
      <w:t>1 December 2019</w:t>
    </w:r>
  </w:p>
  <w:p w:rsidR="005C385B" w:rsidRPr="00616C53" w:rsidRDefault="005C385B" w:rsidP="00616C53">
    <w:pPr>
      <w:pStyle w:val="acctmainheading"/>
      <w:tabs>
        <w:tab w:val="left" w:pos="7810"/>
      </w:tabs>
      <w:spacing w:after="0" w:line="240" w:lineRule="atLeast"/>
    </w:pPr>
  </w:p>
  <w:p w:rsidR="005C385B" w:rsidRDefault="005C385B" w:rsidP="009841FA">
    <w:pPr>
      <w:pStyle w:val="acctmainheading"/>
      <w:spacing w:after="0" w:line="240" w:lineRule="atLeast"/>
      <w:rPr>
        <w:rFonts w:cs="Angsana New"/>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C7BAA46E"/>
    <w:lvl w:ilvl="0">
      <w:start w:val="1"/>
      <w:numFmt w:val="bullet"/>
      <w:pStyle w:val="ListBullet3"/>
      <w:lvlText w:val=""/>
      <w:lvlJc w:val="left"/>
      <w:pPr>
        <w:tabs>
          <w:tab w:val="num" w:pos="360"/>
        </w:tabs>
        <w:ind w:left="360" w:hanging="360"/>
      </w:pPr>
      <w:rPr>
        <w:rFonts w:ascii="Symbol" w:hAnsi="Symbol" w:hint="default"/>
      </w:rPr>
    </w:lvl>
  </w:abstractNum>
  <w:abstractNum w:abstractNumId="4" w15:restartNumberingAfterBreak="0">
    <w:nsid w:val="00A02BD9"/>
    <w:multiLevelType w:val="hybridMultilevel"/>
    <w:tmpl w:val="CC6840B4"/>
    <w:lvl w:ilvl="0" w:tplc="2BBE9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6" w15:restartNumberingAfterBreak="0">
    <w:nsid w:val="0BAF60B2"/>
    <w:multiLevelType w:val="hybridMultilevel"/>
    <w:tmpl w:val="9DC072D6"/>
    <w:lvl w:ilvl="0" w:tplc="E454270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8" w15:restartNumberingAfterBreak="0">
    <w:nsid w:val="10400D3F"/>
    <w:multiLevelType w:val="hybridMultilevel"/>
    <w:tmpl w:val="5D28660C"/>
    <w:lvl w:ilvl="0" w:tplc="69F2E5C6">
      <w:start w:val="1"/>
      <w:numFmt w:val="lowerLetter"/>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D660D86"/>
    <w:multiLevelType w:val="hybridMultilevel"/>
    <w:tmpl w:val="1024A7FC"/>
    <w:lvl w:ilvl="0" w:tplc="9800C522">
      <w:start w:val="61"/>
      <w:numFmt w:val="lowerLetter"/>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54F78B8"/>
    <w:multiLevelType w:val="multilevel"/>
    <w:tmpl w:val="521A2B88"/>
    <w:lvl w:ilvl="0">
      <w:start w:val="6"/>
      <w:numFmt w:val="decimal"/>
      <w:lvlText w:val="%1"/>
      <w:lvlJc w:val="left"/>
      <w:pPr>
        <w:tabs>
          <w:tab w:val="num" w:pos="1600"/>
        </w:tabs>
        <w:ind w:left="1600" w:hanging="340"/>
      </w:pPr>
      <w:rPr>
        <w:rFonts w:ascii="Times New Roman" w:hAnsi="Times New Roman" w:cs="Times New Roman" w:hint="default"/>
        <w:b/>
        <w:bCs w:val="0"/>
        <w:i w:val="0"/>
        <w:iCs/>
        <w:color w:val="auto"/>
        <w:sz w:val="24"/>
        <w:szCs w:val="20"/>
        <w:lang w:val="en-US"/>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29C240C5"/>
    <w:multiLevelType w:val="hybridMultilevel"/>
    <w:tmpl w:val="A0A45052"/>
    <w:lvl w:ilvl="0" w:tplc="E4A078F4">
      <w:start w:val="1"/>
      <w:numFmt w:val="bullet"/>
      <w:lvlText w:val="-"/>
      <w:lvlJc w:val="left"/>
      <w:pPr>
        <w:ind w:left="920" w:hanging="360"/>
      </w:pPr>
      <w:rPr>
        <w:rFonts w:ascii="Angsana New" w:eastAsia="Times New Roman" w:hAnsi="Angsana New" w:cs="Angsana New"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5" w15:restartNumberingAfterBreak="0">
    <w:nsid w:val="2A193D5D"/>
    <w:multiLevelType w:val="hybridMultilevel"/>
    <w:tmpl w:val="9D96258C"/>
    <w:lvl w:ilvl="0" w:tplc="EF0C3B24">
      <w:start w:val="1"/>
      <w:numFmt w:val="lowerRoman"/>
      <w:lvlText w:val="(%1)"/>
      <w:lvlJc w:val="left"/>
      <w:pPr>
        <w:ind w:left="1080" w:hanging="72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6A87C81"/>
    <w:multiLevelType w:val="hybridMultilevel"/>
    <w:tmpl w:val="12581E48"/>
    <w:lvl w:ilvl="0" w:tplc="2BBE9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066267"/>
    <w:multiLevelType w:val="multilevel"/>
    <w:tmpl w:val="BBE26E22"/>
    <w:lvl w:ilvl="0">
      <w:start w:val="1"/>
      <w:numFmt w:val="decimal"/>
      <w:lvlText w:val="%1."/>
      <w:lvlJc w:val="left"/>
      <w:pPr>
        <w:ind w:left="1494" w:hanging="360"/>
      </w:pPr>
      <w:rPr>
        <w:rFonts w:hint="default"/>
      </w:rPr>
    </w:lvl>
    <w:lvl w:ilvl="1">
      <w:start w:val="2"/>
      <w:numFmt w:val="decimal"/>
      <w:isLgl/>
      <w:lvlText w:val="%1.%2"/>
      <w:lvlJc w:val="left"/>
      <w:pPr>
        <w:ind w:left="1584" w:hanging="45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214" w:hanging="108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574" w:hanging="1440"/>
      </w:pPr>
      <w:rPr>
        <w:rFonts w:hint="default"/>
      </w:r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1" w15:restartNumberingAfterBreak="0">
    <w:nsid w:val="3DDB4012"/>
    <w:multiLevelType w:val="singleLevel"/>
    <w:tmpl w:val="46082A6A"/>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407C1567"/>
    <w:multiLevelType w:val="hybridMultilevel"/>
    <w:tmpl w:val="0ECE67F4"/>
    <w:lvl w:ilvl="0" w:tplc="EF0C3B24">
      <w:start w:val="1"/>
      <w:numFmt w:val="lowerRoman"/>
      <w:lvlText w:val="(%1)"/>
      <w:lvlJc w:val="left"/>
      <w:pPr>
        <w:ind w:left="90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542316F"/>
    <w:multiLevelType w:val="hybridMultilevel"/>
    <w:tmpl w:val="B19421E0"/>
    <w:lvl w:ilvl="0" w:tplc="2D1E5E58">
      <w:start w:val="8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5"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6" w15:restartNumberingAfterBreak="0">
    <w:nsid w:val="493B23E7"/>
    <w:multiLevelType w:val="hybridMultilevel"/>
    <w:tmpl w:val="6016B62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D22EA7"/>
    <w:multiLevelType w:val="hybridMultilevel"/>
    <w:tmpl w:val="621662C6"/>
    <w:lvl w:ilvl="0" w:tplc="2BBE9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9C35A1"/>
    <w:multiLevelType w:val="hybridMultilevel"/>
    <w:tmpl w:val="B6D8314E"/>
    <w:lvl w:ilvl="0" w:tplc="2BBE9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0" w15:restartNumberingAfterBreak="0">
    <w:nsid w:val="6721366D"/>
    <w:multiLevelType w:val="hybridMultilevel"/>
    <w:tmpl w:val="A6BAAC18"/>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31" w15:restartNumberingAfterBreak="0">
    <w:nsid w:val="6ADC3897"/>
    <w:multiLevelType w:val="hybridMultilevel"/>
    <w:tmpl w:val="B8E6E994"/>
    <w:lvl w:ilvl="0" w:tplc="971CB8BC">
      <w:start w:val="4"/>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D9C5307"/>
    <w:multiLevelType w:val="hybridMultilevel"/>
    <w:tmpl w:val="3780B81E"/>
    <w:lvl w:ilvl="0" w:tplc="2BBE9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212E5D"/>
    <w:multiLevelType w:val="hybridMultilevel"/>
    <w:tmpl w:val="CF5A5CB4"/>
    <w:lvl w:ilvl="0" w:tplc="96C2FA3E">
      <w:start w:val="36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031424"/>
    <w:multiLevelType w:val="hybridMultilevel"/>
    <w:tmpl w:val="8B5AA17E"/>
    <w:lvl w:ilvl="0" w:tplc="2BBE96F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1DF55D1"/>
    <w:multiLevelType w:val="multilevel"/>
    <w:tmpl w:val="A3661CF8"/>
    <w:lvl w:ilvl="0">
      <w:start w:val="1"/>
      <w:numFmt w:val="decimal"/>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abstractNumId w:val="3"/>
  </w:num>
  <w:num w:numId="2">
    <w:abstractNumId w:val="2"/>
  </w:num>
  <w:num w:numId="3">
    <w:abstractNumId w:val="12"/>
  </w:num>
  <w:num w:numId="4">
    <w:abstractNumId w:val="37"/>
  </w:num>
  <w:num w:numId="5">
    <w:abstractNumId w:val="11"/>
  </w:num>
  <w:num w:numId="6">
    <w:abstractNumId w:val="38"/>
  </w:num>
  <w:num w:numId="7">
    <w:abstractNumId w:val="36"/>
  </w:num>
  <w:num w:numId="8">
    <w:abstractNumId w:val="20"/>
  </w:num>
  <w:num w:numId="9">
    <w:abstractNumId w:val="29"/>
  </w:num>
  <w:num w:numId="10">
    <w:abstractNumId w:val="30"/>
  </w:num>
  <w:num w:numId="11">
    <w:abstractNumId w:val="1"/>
  </w:num>
  <w:num w:numId="12">
    <w:abstractNumId w:val="39"/>
  </w:num>
  <w:num w:numId="13">
    <w:abstractNumId w:val="22"/>
  </w:num>
  <w:num w:numId="14">
    <w:abstractNumId w:val="0"/>
  </w:num>
  <w:num w:numId="15">
    <w:abstractNumId w:val="17"/>
  </w:num>
  <w:num w:numId="16">
    <w:abstractNumId w:val="21"/>
  </w:num>
  <w:num w:numId="17">
    <w:abstractNumId w:val="15"/>
  </w:num>
  <w:num w:numId="18">
    <w:abstractNumId w:val="7"/>
  </w:num>
  <w:num w:numId="19">
    <w:abstractNumId w:val="25"/>
  </w:num>
  <w:num w:numId="20">
    <w:abstractNumId w:val="19"/>
  </w:num>
  <w:num w:numId="21">
    <w:abstractNumId w:val="9"/>
  </w:num>
  <w:num w:numId="22">
    <w:abstractNumId w:val="5"/>
  </w:num>
  <w:num w:numId="23">
    <w:abstractNumId w:val="26"/>
  </w:num>
  <w:num w:numId="24">
    <w:abstractNumId w:val="6"/>
  </w:num>
  <w:num w:numId="25">
    <w:abstractNumId w:val="8"/>
  </w:num>
  <w:num w:numId="26">
    <w:abstractNumId w:val="34"/>
  </w:num>
  <w:num w:numId="27">
    <w:abstractNumId w:val="16"/>
  </w:num>
  <w:num w:numId="28">
    <w:abstractNumId w:val="13"/>
  </w:num>
  <w:num w:numId="29">
    <w:abstractNumId w:val="27"/>
  </w:num>
  <w:num w:numId="30">
    <w:abstractNumId w:val="4"/>
  </w:num>
  <w:num w:numId="31">
    <w:abstractNumId w:val="28"/>
  </w:num>
  <w:num w:numId="32">
    <w:abstractNumId w:val="32"/>
  </w:num>
  <w:num w:numId="33">
    <w:abstractNumId w:val="23"/>
  </w:num>
  <w:num w:numId="34">
    <w:abstractNumId w:val="10"/>
    <w:lvlOverride w:ilvl="0">
      <w:startOverride w:val="6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 w:numId="36">
    <w:abstractNumId w:val="10"/>
  </w:num>
  <w:num w:numId="37">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num>
  <w:num w:numId="39">
    <w:abstractNumId w:val="31"/>
  </w:num>
  <w:num w:numId="40">
    <w:abstractNumId w:val="18"/>
  </w:num>
  <w:num w:numId="41">
    <w:abstractNumId w:val="33"/>
  </w:num>
  <w:num w:numId="42">
    <w:abstractNumId w:val="14"/>
  </w:num>
  <w:num w:numId="43">
    <w:abstractNumId w:val="24"/>
  </w:num>
  <w:num w:numId="44">
    <w:abstractNumId w:val="3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橄埔紀࿍੮찔墧"/>
  </w:docVars>
  <w:rsids>
    <w:rsidRoot w:val="00107940"/>
    <w:rsid w:val="00000247"/>
    <w:rsid w:val="00000455"/>
    <w:rsid w:val="0000099B"/>
    <w:rsid w:val="00000D7A"/>
    <w:rsid w:val="000011D0"/>
    <w:rsid w:val="000014EE"/>
    <w:rsid w:val="000016BF"/>
    <w:rsid w:val="00001F17"/>
    <w:rsid w:val="0000217C"/>
    <w:rsid w:val="00002185"/>
    <w:rsid w:val="000026C0"/>
    <w:rsid w:val="000026D1"/>
    <w:rsid w:val="00002CF9"/>
    <w:rsid w:val="00002F56"/>
    <w:rsid w:val="000030E5"/>
    <w:rsid w:val="00003A27"/>
    <w:rsid w:val="00003B34"/>
    <w:rsid w:val="00003FFF"/>
    <w:rsid w:val="000046FA"/>
    <w:rsid w:val="00004878"/>
    <w:rsid w:val="00004A6F"/>
    <w:rsid w:val="00005078"/>
    <w:rsid w:val="0000515D"/>
    <w:rsid w:val="00005552"/>
    <w:rsid w:val="000055C9"/>
    <w:rsid w:val="000058B3"/>
    <w:rsid w:val="0000597B"/>
    <w:rsid w:val="00005B66"/>
    <w:rsid w:val="00005E52"/>
    <w:rsid w:val="0000631D"/>
    <w:rsid w:val="00006406"/>
    <w:rsid w:val="00006811"/>
    <w:rsid w:val="000069AF"/>
    <w:rsid w:val="00006A59"/>
    <w:rsid w:val="00006AF4"/>
    <w:rsid w:val="00006C83"/>
    <w:rsid w:val="00006E0D"/>
    <w:rsid w:val="00007154"/>
    <w:rsid w:val="0000726B"/>
    <w:rsid w:val="00007A70"/>
    <w:rsid w:val="00007BF4"/>
    <w:rsid w:val="00007C86"/>
    <w:rsid w:val="00010043"/>
    <w:rsid w:val="00010388"/>
    <w:rsid w:val="000108F5"/>
    <w:rsid w:val="00010B8E"/>
    <w:rsid w:val="00010C59"/>
    <w:rsid w:val="00010CD6"/>
    <w:rsid w:val="00010E5C"/>
    <w:rsid w:val="00011143"/>
    <w:rsid w:val="000111B7"/>
    <w:rsid w:val="000112D6"/>
    <w:rsid w:val="0001142B"/>
    <w:rsid w:val="00012107"/>
    <w:rsid w:val="00012921"/>
    <w:rsid w:val="00012D1B"/>
    <w:rsid w:val="000131A1"/>
    <w:rsid w:val="000137C4"/>
    <w:rsid w:val="00014187"/>
    <w:rsid w:val="0001421D"/>
    <w:rsid w:val="0001437B"/>
    <w:rsid w:val="00014429"/>
    <w:rsid w:val="000145B2"/>
    <w:rsid w:val="0001465C"/>
    <w:rsid w:val="000147E2"/>
    <w:rsid w:val="00014EFA"/>
    <w:rsid w:val="00014F76"/>
    <w:rsid w:val="00014FB7"/>
    <w:rsid w:val="00015C88"/>
    <w:rsid w:val="00015CDF"/>
    <w:rsid w:val="00016564"/>
    <w:rsid w:val="000167C3"/>
    <w:rsid w:val="0001688E"/>
    <w:rsid w:val="00016E43"/>
    <w:rsid w:val="00017098"/>
    <w:rsid w:val="00017349"/>
    <w:rsid w:val="00017811"/>
    <w:rsid w:val="00017E66"/>
    <w:rsid w:val="00020045"/>
    <w:rsid w:val="00020262"/>
    <w:rsid w:val="000204BC"/>
    <w:rsid w:val="00020564"/>
    <w:rsid w:val="00020812"/>
    <w:rsid w:val="00020A48"/>
    <w:rsid w:val="00020AF0"/>
    <w:rsid w:val="00020EA3"/>
    <w:rsid w:val="00021063"/>
    <w:rsid w:val="00021197"/>
    <w:rsid w:val="000212CA"/>
    <w:rsid w:val="0002154E"/>
    <w:rsid w:val="00021F2C"/>
    <w:rsid w:val="00021F9D"/>
    <w:rsid w:val="000221DB"/>
    <w:rsid w:val="00022355"/>
    <w:rsid w:val="00022408"/>
    <w:rsid w:val="00022726"/>
    <w:rsid w:val="00022958"/>
    <w:rsid w:val="00022CA2"/>
    <w:rsid w:val="00022CB9"/>
    <w:rsid w:val="000233E8"/>
    <w:rsid w:val="00023584"/>
    <w:rsid w:val="0002383E"/>
    <w:rsid w:val="0002397C"/>
    <w:rsid w:val="000245D3"/>
    <w:rsid w:val="000245FA"/>
    <w:rsid w:val="0002471D"/>
    <w:rsid w:val="00024B22"/>
    <w:rsid w:val="00024DFA"/>
    <w:rsid w:val="00024ED0"/>
    <w:rsid w:val="00025376"/>
    <w:rsid w:val="00025420"/>
    <w:rsid w:val="0002546B"/>
    <w:rsid w:val="00025996"/>
    <w:rsid w:val="000259DE"/>
    <w:rsid w:val="00025C91"/>
    <w:rsid w:val="00025DD0"/>
    <w:rsid w:val="000264B1"/>
    <w:rsid w:val="000264F2"/>
    <w:rsid w:val="000268A0"/>
    <w:rsid w:val="000269A5"/>
    <w:rsid w:val="00026E35"/>
    <w:rsid w:val="00027041"/>
    <w:rsid w:val="000273F3"/>
    <w:rsid w:val="00027562"/>
    <w:rsid w:val="00027AB1"/>
    <w:rsid w:val="00027CC7"/>
    <w:rsid w:val="000301B4"/>
    <w:rsid w:val="000306E0"/>
    <w:rsid w:val="0003112A"/>
    <w:rsid w:val="0003154A"/>
    <w:rsid w:val="000316E4"/>
    <w:rsid w:val="0003177C"/>
    <w:rsid w:val="0003180A"/>
    <w:rsid w:val="00031AA5"/>
    <w:rsid w:val="00031BE5"/>
    <w:rsid w:val="00031D23"/>
    <w:rsid w:val="00031EAD"/>
    <w:rsid w:val="0003209C"/>
    <w:rsid w:val="000326F2"/>
    <w:rsid w:val="000329C1"/>
    <w:rsid w:val="00032D61"/>
    <w:rsid w:val="000331B3"/>
    <w:rsid w:val="000332D0"/>
    <w:rsid w:val="00033867"/>
    <w:rsid w:val="00033AA3"/>
    <w:rsid w:val="00033CEB"/>
    <w:rsid w:val="00033D21"/>
    <w:rsid w:val="00033D8B"/>
    <w:rsid w:val="00034125"/>
    <w:rsid w:val="000349A4"/>
    <w:rsid w:val="00034AF9"/>
    <w:rsid w:val="000353EC"/>
    <w:rsid w:val="00035F2E"/>
    <w:rsid w:val="0003602D"/>
    <w:rsid w:val="00036559"/>
    <w:rsid w:val="00036586"/>
    <w:rsid w:val="000367D7"/>
    <w:rsid w:val="00036E6C"/>
    <w:rsid w:val="00037082"/>
    <w:rsid w:val="00037322"/>
    <w:rsid w:val="00037453"/>
    <w:rsid w:val="0003746A"/>
    <w:rsid w:val="00037565"/>
    <w:rsid w:val="00037B1A"/>
    <w:rsid w:val="00037D27"/>
    <w:rsid w:val="00040276"/>
    <w:rsid w:val="0004066E"/>
    <w:rsid w:val="00040787"/>
    <w:rsid w:val="000408A2"/>
    <w:rsid w:val="000409F0"/>
    <w:rsid w:val="000412B5"/>
    <w:rsid w:val="00041B3A"/>
    <w:rsid w:val="00041C39"/>
    <w:rsid w:val="00041F1F"/>
    <w:rsid w:val="00041F8A"/>
    <w:rsid w:val="0004228C"/>
    <w:rsid w:val="00042323"/>
    <w:rsid w:val="00042652"/>
    <w:rsid w:val="000428E0"/>
    <w:rsid w:val="00042DB7"/>
    <w:rsid w:val="0004317F"/>
    <w:rsid w:val="00043746"/>
    <w:rsid w:val="00043A9D"/>
    <w:rsid w:val="00043B74"/>
    <w:rsid w:val="00043EAE"/>
    <w:rsid w:val="00043FA8"/>
    <w:rsid w:val="00044451"/>
    <w:rsid w:val="00044A7D"/>
    <w:rsid w:val="00044CD4"/>
    <w:rsid w:val="00045021"/>
    <w:rsid w:val="0004533B"/>
    <w:rsid w:val="0004565B"/>
    <w:rsid w:val="00045995"/>
    <w:rsid w:val="0004604B"/>
    <w:rsid w:val="00046305"/>
    <w:rsid w:val="000463D3"/>
    <w:rsid w:val="00046845"/>
    <w:rsid w:val="0004686B"/>
    <w:rsid w:val="000468A3"/>
    <w:rsid w:val="00046AE8"/>
    <w:rsid w:val="00047270"/>
    <w:rsid w:val="00047C4A"/>
    <w:rsid w:val="00047D41"/>
    <w:rsid w:val="00047D5F"/>
    <w:rsid w:val="0005017D"/>
    <w:rsid w:val="000501C1"/>
    <w:rsid w:val="00050634"/>
    <w:rsid w:val="00051044"/>
    <w:rsid w:val="000520D7"/>
    <w:rsid w:val="000521BF"/>
    <w:rsid w:val="00052888"/>
    <w:rsid w:val="000528DF"/>
    <w:rsid w:val="00052B0B"/>
    <w:rsid w:val="00052B4D"/>
    <w:rsid w:val="00052CA3"/>
    <w:rsid w:val="00052F18"/>
    <w:rsid w:val="00052F97"/>
    <w:rsid w:val="0005322A"/>
    <w:rsid w:val="000533AE"/>
    <w:rsid w:val="00053566"/>
    <w:rsid w:val="0005385F"/>
    <w:rsid w:val="0005433E"/>
    <w:rsid w:val="0005458E"/>
    <w:rsid w:val="00054925"/>
    <w:rsid w:val="0005530B"/>
    <w:rsid w:val="00055493"/>
    <w:rsid w:val="000555D1"/>
    <w:rsid w:val="0005560D"/>
    <w:rsid w:val="00055E18"/>
    <w:rsid w:val="00055EB1"/>
    <w:rsid w:val="00056118"/>
    <w:rsid w:val="00056767"/>
    <w:rsid w:val="00056776"/>
    <w:rsid w:val="00056ED4"/>
    <w:rsid w:val="00056EE2"/>
    <w:rsid w:val="00056F28"/>
    <w:rsid w:val="00057850"/>
    <w:rsid w:val="000578B6"/>
    <w:rsid w:val="0006013A"/>
    <w:rsid w:val="00060221"/>
    <w:rsid w:val="0006056E"/>
    <w:rsid w:val="00060979"/>
    <w:rsid w:val="00060C6A"/>
    <w:rsid w:val="00060E7C"/>
    <w:rsid w:val="00060F1C"/>
    <w:rsid w:val="00060F82"/>
    <w:rsid w:val="00061DE3"/>
    <w:rsid w:val="00062063"/>
    <w:rsid w:val="000621D6"/>
    <w:rsid w:val="000623BC"/>
    <w:rsid w:val="0006264F"/>
    <w:rsid w:val="00062B46"/>
    <w:rsid w:val="00062B71"/>
    <w:rsid w:val="00062C1E"/>
    <w:rsid w:val="00062C75"/>
    <w:rsid w:val="00062FFE"/>
    <w:rsid w:val="00063305"/>
    <w:rsid w:val="000633F2"/>
    <w:rsid w:val="000635D3"/>
    <w:rsid w:val="00063B54"/>
    <w:rsid w:val="00063D3A"/>
    <w:rsid w:val="00064499"/>
    <w:rsid w:val="0006452B"/>
    <w:rsid w:val="000646E4"/>
    <w:rsid w:val="0006477A"/>
    <w:rsid w:val="00064C21"/>
    <w:rsid w:val="00064C5F"/>
    <w:rsid w:val="00064FD7"/>
    <w:rsid w:val="000651C2"/>
    <w:rsid w:val="00065671"/>
    <w:rsid w:val="000656B5"/>
    <w:rsid w:val="00065A0A"/>
    <w:rsid w:val="00065BFC"/>
    <w:rsid w:val="00065FDD"/>
    <w:rsid w:val="0006697B"/>
    <w:rsid w:val="00066EE2"/>
    <w:rsid w:val="00067051"/>
    <w:rsid w:val="00067085"/>
    <w:rsid w:val="00067543"/>
    <w:rsid w:val="0006755D"/>
    <w:rsid w:val="00067704"/>
    <w:rsid w:val="00067759"/>
    <w:rsid w:val="00067870"/>
    <w:rsid w:val="00067945"/>
    <w:rsid w:val="00067B34"/>
    <w:rsid w:val="00067E7F"/>
    <w:rsid w:val="000703D5"/>
    <w:rsid w:val="00070E6C"/>
    <w:rsid w:val="000712D9"/>
    <w:rsid w:val="00071AE4"/>
    <w:rsid w:val="00071B4B"/>
    <w:rsid w:val="00071BAD"/>
    <w:rsid w:val="00071CEB"/>
    <w:rsid w:val="000720B6"/>
    <w:rsid w:val="000725A3"/>
    <w:rsid w:val="000725A5"/>
    <w:rsid w:val="00072B32"/>
    <w:rsid w:val="00073816"/>
    <w:rsid w:val="000739C5"/>
    <w:rsid w:val="000739D9"/>
    <w:rsid w:val="00074DE4"/>
    <w:rsid w:val="000751E9"/>
    <w:rsid w:val="0007530D"/>
    <w:rsid w:val="00075520"/>
    <w:rsid w:val="000755D3"/>
    <w:rsid w:val="00075706"/>
    <w:rsid w:val="00076465"/>
    <w:rsid w:val="00076553"/>
    <w:rsid w:val="00076589"/>
    <w:rsid w:val="00076E21"/>
    <w:rsid w:val="00076F4D"/>
    <w:rsid w:val="0007737A"/>
    <w:rsid w:val="000775A5"/>
    <w:rsid w:val="000776A9"/>
    <w:rsid w:val="00077C12"/>
    <w:rsid w:val="0008030F"/>
    <w:rsid w:val="0008057B"/>
    <w:rsid w:val="00080B97"/>
    <w:rsid w:val="00081D5C"/>
    <w:rsid w:val="00082CE7"/>
    <w:rsid w:val="00082EF6"/>
    <w:rsid w:val="00083729"/>
    <w:rsid w:val="00083B34"/>
    <w:rsid w:val="00083C2E"/>
    <w:rsid w:val="00084395"/>
    <w:rsid w:val="0008451F"/>
    <w:rsid w:val="00084594"/>
    <w:rsid w:val="000846B0"/>
    <w:rsid w:val="00084EF3"/>
    <w:rsid w:val="0008513B"/>
    <w:rsid w:val="000852F1"/>
    <w:rsid w:val="00085B0D"/>
    <w:rsid w:val="00085D00"/>
    <w:rsid w:val="00086230"/>
    <w:rsid w:val="0008638E"/>
    <w:rsid w:val="00086553"/>
    <w:rsid w:val="000865ED"/>
    <w:rsid w:val="00086809"/>
    <w:rsid w:val="00086B55"/>
    <w:rsid w:val="00086DCE"/>
    <w:rsid w:val="00087161"/>
    <w:rsid w:val="00087730"/>
    <w:rsid w:val="000877B8"/>
    <w:rsid w:val="00087896"/>
    <w:rsid w:val="00087A34"/>
    <w:rsid w:val="00087CB0"/>
    <w:rsid w:val="00087FAB"/>
    <w:rsid w:val="00090110"/>
    <w:rsid w:val="00090246"/>
    <w:rsid w:val="000906AC"/>
    <w:rsid w:val="000906BE"/>
    <w:rsid w:val="0009080E"/>
    <w:rsid w:val="0009140E"/>
    <w:rsid w:val="000916C1"/>
    <w:rsid w:val="0009170A"/>
    <w:rsid w:val="00091839"/>
    <w:rsid w:val="00091D93"/>
    <w:rsid w:val="0009203F"/>
    <w:rsid w:val="00092304"/>
    <w:rsid w:val="0009246B"/>
    <w:rsid w:val="0009280D"/>
    <w:rsid w:val="00092957"/>
    <w:rsid w:val="00092E06"/>
    <w:rsid w:val="00092E61"/>
    <w:rsid w:val="00093195"/>
    <w:rsid w:val="00093393"/>
    <w:rsid w:val="00093425"/>
    <w:rsid w:val="0009387F"/>
    <w:rsid w:val="00093A99"/>
    <w:rsid w:val="00094269"/>
    <w:rsid w:val="000944C5"/>
    <w:rsid w:val="000945F7"/>
    <w:rsid w:val="000947A9"/>
    <w:rsid w:val="000947B8"/>
    <w:rsid w:val="00094B85"/>
    <w:rsid w:val="00094CF5"/>
    <w:rsid w:val="00094D2C"/>
    <w:rsid w:val="00094D87"/>
    <w:rsid w:val="00095561"/>
    <w:rsid w:val="00095890"/>
    <w:rsid w:val="00095C45"/>
    <w:rsid w:val="00095D9F"/>
    <w:rsid w:val="00095EE7"/>
    <w:rsid w:val="00095FBC"/>
    <w:rsid w:val="00096267"/>
    <w:rsid w:val="000967C5"/>
    <w:rsid w:val="00096B69"/>
    <w:rsid w:val="00096C6D"/>
    <w:rsid w:val="00096D0F"/>
    <w:rsid w:val="00096FBA"/>
    <w:rsid w:val="00097458"/>
    <w:rsid w:val="000975E9"/>
    <w:rsid w:val="000975FA"/>
    <w:rsid w:val="00097D4C"/>
    <w:rsid w:val="00097FFB"/>
    <w:rsid w:val="000A09F8"/>
    <w:rsid w:val="000A0AE1"/>
    <w:rsid w:val="000A1299"/>
    <w:rsid w:val="000A1482"/>
    <w:rsid w:val="000A14AF"/>
    <w:rsid w:val="000A14BD"/>
    <w:rsid w:val="000A159B"/>
    <w:rsid w:val="000A174C"/>
    <w:rsid w:val="000A2247"/>
    <w:rsid w:val="000A3422"/>
    <w:rsid w:val="000A356C"/>
    <w:rsid w:val="000A358C"/>
    <w:rsid w:val="000A35A5"/>
    <w:rsid w:val="000A4290"/>
    <w:rsid w:val="000A4303"/>
    <w:rsid w:val="000A45C5"/>
    <w:rsid w:val="000A45CC"/>
    <w:rsid w:val="000A47B8"/>
    <w:rsid w:val="000A4A63"/>
    <w:rsid w:val="000A4D45"/>
    <w:rsid w:val="000A4DB8"/>
    <w:rsid w:val="000A4E22"/>
    <w:rsid w:val="000A50D3"/>
    <w:rsid w:val="000A53EC"/>
    <w:rsid w:val="000A5E3C"/>
    <w:rsid w:val="000A5EF0"/>
    <w:rsid w:val="000A685F"/>
    <w:rsid w:val="000A6FE2"/>
    <w:rsid w:val="000A73AE"/>
    <w:rsid w:val="000A7489"/>
    <w:rsid w:val="000A7843"/>
    <w:rsid w:val="000A7C00"/>
    <w:rsid w:val="000B003E"/>
    <w:rsid w:val="000B01DD"/>
    <w:rsid w:val="000B0225"/>
    <w:rsid w:val="000B0331"/>
    <w:rsid w:val="000B04F2"/>
    <w:rsid w:val="000B0580"/>
    <w:rsid w:val="000B0965"/>
    <w:rsid w:val="000B0997"/>
    <w:rsid w:val="000B0D76"/>
    <w:rsid w:val="000B0E23"/>
    <w:rsid w:val="000B1A67"/>
    <w:rsid w:val="000B1D15"/>
    <w:rsid w:val="000B220C"/>
    <w:rsid w:val="000B2DBC"/>
    <w:rsid w:val="000B2E6D"/>
    <w:rsid w:val="000B32E0"/>
    <w:rsid w:val="000B33D7"/>
    <w:rsid w:val="000B344D"/>
    <w:rsid w:val="000B35EF"/>
    <w:rsid w:val="000B363A"/>
    <w:rsid w:val="000B3AA2"/>
    <w:rsid w:val="000B4FA0"/>
    <w:rsid w:val="000B558C"/>
    <w:rsid w:val="000B5654"/>
    <w:rsid w:val="000B56E2"/>
    <w:rsid w:val="000B642E"/>
    <w:rsid w:val="000B68D4"/>
    <w:rsid w:val="000B69D6"/>
    <w:rsid w:val="000B6D5B"/>
    <w:rsid w:val="000B73F7"/>
    <w:rsid w:val="000B79B7"/>
    <w:rsid w:val="000B7F24"/>
    <w:rsid w:val="000C0271"/>
    <w:rsid w:val="000C09AE"/>
    <w:rsid w:val="000C0A42"/>
    <w:rsid w:val="000C0CB7"/>
    <w:rsid w:val="000C12DC"/>
    <w:rsid w:val="000C173C"/>
    <w:rsid w:val="000C1AE1"/>
    <w:rsid w:val="000C2034"/>
    <w:rsid w:val="000C227D"/>
    <w:rsid w:val="000C25C9"/>
    <w:rsid w:val="000C2632"/>
    <w:rsid w:val="000C274A"/>
    <w:rsid w:val="000C2E10"/>
    <w:rsid w:val="000C2F0E"/>
    <w:rsid w:val="000C3516"/>
    <w:rsid w:val="000C35F8"/>
    <w:rsid w:val="000C3B4D"/>
    <w:rsid w:val="000C3F5C"/>
    <w:rsid w:val="000C406A"/>
    <w:rsid w:val="000C40E5"/>
    <w:rsid w:val="000C439D"/>
    <w:rsid w:val="000C45CF"/>
    <w:rsid w:val="000C4760"/>
    <w:rsid w:val="000C483E"/>
    <w:rsid w:val="000C4C32"/>
    <w:rsid w:val="000C4D47"/>
    <w:rsid w:val="000C5337"/>
    <w:rsid w:val="000C53A5"/>
    <w:rsid w:val="000C5533"/>
    <w:rsid w:val="000C55EA"/>
    <w:rsid w:val="000C58FA"/>
    <w:rsid w:val="000C59D9"/>
    <w:rsid w:val="000C5CE4"/>
    <w:rsid w:val="000C6098"/>
    <w:rsid w:val="000C6395"/>
    <w:rsid w:val="000C641E"/>
    <w:rsid w:val="000C68B5"/>
    <w:rsid w:val="000C6A33"/>
    <w:rsid w:val="000C6BDE"/>
    <w:rsid w:val="000C6C01"/>
    <w:rsid w:val="000C7066"/>
    <w:rsid w:val="000C72F3"/>
    <w:rsid w:val="000C753C"/>
    <w:rsid w:val="000C7738"/>
    <w:rsid w:val="000D04F6"/>
    <w:rsid w:val="000D0980"/>
    <w:rsid w:val="000D0A3D"/>
    <w:rsid w:val="000D0AEA"/>
    <w:rsid w:val="000D0B6A"/>
    <w:rsid w:val="000D0BD9"/>
    <w:rsid w:val="000D10D7"/>
    <w:rsid w:val="000D11AA"/>
    <w:rsid w:val="000D1607"/>
    <w:rsid w:val="000D2282"/>
    <w:rsid w:val="000D247B"/>
    <w:rsid w:val="000D2704"/>
    <w:rsid w:val="000D2C2C"/>
    <w:rsid w:val="000D31CE"/>
    <w:rsid w:val="000D3511"/>
    <w:rsid w:val="000D358D"/>
    <w:rsid w:val="000D3671"/>
    <w:rsid w:val="000D3BD7"/>
    <w:rsid w:val="000D3FD7"/>
    <w:rsid w:val="000D4ADB"/>
    <w:rsid w:val="000D4BBC"/>
    <w:rsid w:val="000D4D57"/>
    <w:rsid w:val="000D5498"/>
    <w:rsid w:val="000D64A6"/>
    <w:rsid w:val="000D6D59"/>
    <w:rsid w:val="000D6EC4"/>
    <w:rsid w:val="000D778E"/>
    <w:rsid w:val="000D7944"/>
    <w:rsid w:val="000E0629"/>
    <w:rsid w:val="000E0706"/>
    <w:rsid w:val="000E0854"/>
    <w:rsid w:val="000E0C89"/>
    <w:rsid w:val="000E0E35"/>
    <w:rsid w:val="000E143E"/>
    <w:rsid w:val="000E2176"/>
    <w:rsid w:val="000E2290"/>
    <w:rsid w:val="000E2A47"/>
    <w:rsid w:val="000E2C8B"/>
    <w:rsid w:val="000E3983"/>
    <w:rsid w:val="000E3E79"/>
    <w:rsid w:val="000E4026"/>
    <w:rsid w:val="000E4067"/>
    <w:rsid w:val="000E476F"/>
    <w:rsid w:val="000E4772"/>
    <w:rsid w:val="000E4ACF"/>
    <w:rsid w:val="000E4F31"/>
    <w:rsid w:val="000E51F8"/>
    <w:rsid w:val="000E53CB"/>
    <w:rsid w:val="000E58DB"/>
    <w:rsid w:val="000E5F3F"/>
    <w:rsid w:val="000E601E"/>
    <w:rsid w:val="000E61E0"/>
    <w:rsid w:val="000E6B8E"/>
    <w:rsid w:val="000E6CE7"/>
    <w:rsid w:val="000E7A1C"/>
    <w:rsid w:val="000F00FA"/>
    <w:rsid w:val="000F01B5"/>
    <w:rsid w:val="000F0217"/>
    <w:rsid w:val="000F034B"/>
    <w:rsid w:val="000F0B23"/>
    <w:rsid w:val="000F1BEE"/>
    <w:rsid w:val="000F2282"/>
    <w:rsid w:val="000F2A8A"/>
    <w:rsid w:val="000F2C25"/>
    <w:rsid w:val="000F3529"/>
    <w:rsid w:val="000F3A00"/>
    <w:rsid w:val="000F3F43"/>
    <w:rsid w:val="000F40FA"/>
    <w:rsid w:val="000F44E6"/>
    <w:rsid w:val="000F4A30"/>
    <w:rsid w:val="000F4E77"/>
    <w:rsid w:val="000F52BA"/>
    <w:rsid w:val="000F585D"/>
    <w:rsid w:val="000F5ACA"/>
    <w:rsid w:val="000F5C34"/>
    <w:rsid w:val="000F5C81"/>
    <w:rsid w:val="000F630B"/>
    <w:rsid w:val="000F65EF"/>
    <w:rsid w:val="000F6A45"/>
    <w:rsid w:val="000F6B32"/>
    <w:rsid w:val="000F7180"/>
    <w:rsid w:val="000F7335"/>
    <w:rsid w:val="000F7418"/>
    <w:rsid w:val="000F776B"/>
    <w:rsid w:val="000F78D3"/>
    <w:rsid w:val="000F7989"/>
    <w:rsid w:val="000F79ED"/>
    <w:rsid w:val="000F7A23"/>
    <w:rsid w:val="000F7A6E"/>
    <w:rsid w:val="000F7BA7"/>
    <w:rsid w:val="00100389"/>
    <w:rsid w:val="00100617"/>
    <w:rsid w:val="00100895"/>
    <w:rsid w:val="00100BFB"/>
    <w:rsid w:val="00100F55"/>
    <w:rsid w:val="00101393"/>
    <w:rsid w:val="0010198A"/>
    <w:rsid w:val="001025F7"/>
    <w:rsid w:val="001026F0"/>
    <w:rsid w:val="00102912"/>
    <w:rsid w:val="0010292A"/>
    <w:rsid w:val="001033C7"/>
    <w:rsid w:val="0010351E"/>
    <w:rsid w:val="00103908"/>
    <w:rsid w:val="0010396D"/>
    <w:rsid w:val="00103CF3"/>
    <w:rsid w:val="00103D0D"/>
    <w:rsid w:val="0010403F"/>
    <w:rsid w:val="00104939"/>
    <w:rsid w:val="00104A69"/>
    <w:rsid w:val="00104B3B"/>
    <w:rsid w:val="00104B40"/>
    <w:rsid w:val="00104BE9"/>
    <w:rsid w:val="001057F1"/>
    <w:rsid w:val="00105BA3"/>
    <w:rsid w:val="00105E8D"/>
    <w:rsid w:val="00106315"/>
    <w:rsid w:val="00106552"/>
    <w:rsid w:val="00107577"/>
    <w:rsid w:val="00107940"/>
    <w:rsid w:val="00111573"/>
    <w:rsid w:val="001116AD"/>
    <w:rsid w:val="001118CA"/>
    <w:rsid w:val="001118DE"/>
    <w:rsid w:val="001118FC"/>
    <w:rsid w:val="00111C62"/>
    <w:rsid w:val="00111E6B"/>
    <w:rsid w:val="00111FC3"/>
    <w:rsid w:val="00112529"/>
    <w:rsid w:val="0011253A"/>
    <w:rsid w:val="0011279F"/>
    <w:rsid w:val="00112861"/>
    <w:rsid w:val="00112CD1"/>
    <w:rsid w:val="00112DC2"/>
    <w:rsid w:val="001130FB"/>
    <w:rsid w:val="001131BA"/>
    <w:rsid w:val="0011334E"/>
    <w:rsid w:val="0011392B"/>
    <w:rsid w:val="001139BE"/>
    <w:rsid w:val="00114089"/>
    <w:rsid w:val="0011410E"/>
    <w:rsid w:val="001141BA"/>
    <w:rsid w:val="00114738"/>
    <w:rsid w:val="001147D7"/>
    <w:rsid w:val="00114929"/>
    <w:rsid w:val="00114F7F"/>
    <w:rsid w:val="001151C1"/>
    <w:rsid w:val="001153D0"/>
    <w:rsid w:val="001155D1"/>
    <w:rsid w:val="00115810"/>
    <w:rsid w:val="001166EA"/>
    <w:rsid w:val="001168A2"/>
    <w:rsid w:val="00116B58"/>
    <w:rsid w:val="00116F32"/>
    <w:rsid w:val="001176C2"/>
    <w:rsid w:val="00117716"/>
    <w:rsid w:val="001179CA"/>
    <w:rsid w:val="00117AEF"/>
    <w:rsid w:val="00117D62"/>
    <w:rsid w:val="00120006"/>
    <w:rsid w:val="00120020"/>
    <w:rsid w:val="001202F0"/>
    <w:rsid w:val="0012054C"/>
    <w:rsid w:val="0012073E"/>
    <w:rsid w:val="001208D0"/>
    <w:rsid w:val="00120A39"/>
    <w:rsid w:val="00121169"/>
    <w:rsid w:val="00121287"/>
    <w:rsid w:val="0012149C"/>
    <w:rsid w:val="0012149E"/>
    <w:rsid w:val="00121CFD"/>
    <w:rsid w:val="00121FD2"/>
    <w:rsid w:val="00122C69"/>
    <w:rsid w:val="00122D85"/>
    <w:rsid w:val="001233E6"/>
    <w:rsid w:val="00124184"/>
    <w:rsid w:val="001243D4"/>
    <w:rsid w:val="00124575"/>
    <w:rsid w:val="00124E44"/>
    <w:rsid w:val="00125281"/>
    <w:rsid w:val="00125418"/>
    <w:rsid w:val="00125482"/>
    <w:rsid w:val="001256B5"/>
    <w:rsid w:val="001259CE"/>
    <w:rsid w:val="00125AAA"/>
    <w:rsid w:val="00125ABB"/>
    <w:rsid w:val="00125C85"/>
    <w:rsid w:val="001260AA"/>
    <w:rsid w:val="00126411"/>
    <w:rsid w:val="00126A15"/>
    <w:rsid w:val="00126E29"/>
    <w:rsid w:val="001272A9"/>
    <w:rsid w:val="00127AC2"/>
    <w:rsid w:val="00127B2B"/>
    <w:rsid w:val="00127B83"/>
    <w:rsid w:val="00127F8A"/>
    <w:rsid w:val="001302B9"/>
    <w:rsid w:val="00130C91"/>
    <w:rsid w:val="00130D76"/>
    <w:rsid w:val="00130F68"/>
    <w:rsid w:val="00131383"/>
    <w:rsid w:val="00131A32"/>
    <w:rsid w:val="00131B97"/>
    <w:rsid w:val="00131C10"/>
    <w:rsid w:val="00131D4D"/>
    <w:rsid w:val="00131E55"/>
    <w:rsid w:val="00132186"/>
    <w:rsid w:val="0013261B"/>
    <w:rsid w:val="0013289F"/>
    <w:rsid w:val="00132994"/>
    <w:rsid w:val="00132BA4"/>
    <w:rsid w:val="00132BB0"/>
    <w:rsid w:val="00132DF1"/>
    <w:rsid w:val="00132E2A"/>
    <w:rsid w:val="00132E6A"/>
    <w:rsid w:val="001331AC"/>
    <w:rsid w:val="001331CD"/>
    <w:rsid w:val="0013337B"/>
    <w:rsid w:val="0013383E"/>
    <w:rsid w:val="00134225"/>
    <w:rsid w:val="001346F3"/>
    <w:rsid w:val="00134834"/>
    <w:rsid w:val="00134CC0"/>
    <w:rsid w:val="00134E6A"/>
    <w:rsid w:val="00134F50"/>
    <w:rsid w:val="0013504D"/>
    <w:rsid w:val="001352AC"/>
    <w:rsid w:val="00135676"/>
    <w:rsid w:val="00135840"/>
    <w:rsid w:val="001359D8"/>
    <w:rsid w:val="00135B34"/>
    <w:rsid w:val="00135DF5"/>
    <w:rsid w:val="00136069"/>
    <w:rsid w:val="00136231"/>
    <w:rsid w:val="00136711"/>
    <w:rsid w:val="00136713"/>
    <w:rsid w:val="001367C8"/>
    <w:rsid w:val="00136E8A"/>
    <w:rsid w:val="0013729B"/>
    <w:rsid w:val="00137463"/>
    <w:rsid w:val="001376BE"/>
    <w:rsid w:val="001377EA"/>
    <w:rsid w:val="0013788C"/>
    <w:rsid w:val="00137FF1"/>
    <w:rsid w:val="001404B2"/>
    <w:rsid w:val="00140AE7"/>
    <w:rsid w:val="00141100"/>
    <w:rsid w:val="00141148"/>
    <w:rsid w:val="001413F4"/>
    <w:rsid w:val="00141603"/>
    <w:rsid w:val="001418E2"/>
    <w:rsid w:val="00141F51"/>
    <w:rsid w:val="001425AD"/>
    <w:rsid w:val="001429A1"/>
    <w:rsid w:val="00142F11"/>
    <w:rsid w:val="0014345E"/>
    <w:rsid w:val="001436A1"/>
    <w:rsid w:val="001437BA"/>
    <w:rsid w:val="00143D2F"/>
    <w:rsid w:val="00143F7E"/>
    <w:rsid w:val="00144281"/>
    <w:rsid w:val="001443E4"/>
    <w:rsid w:val="00144E64"/>
    <w:rsid w:val="0014569A"/>
    <w:rsid w:val="00145BE1"/>
    <w:rsid w:val="00145D3E"/>
    <w:rsid w:val="00145EE3"/>
    <w:rsid w:val="00146050"/>
    <w:rsid w:val="001462CE"/>
    <w:rsid w:val="0014659B"/>
    <w:rsid w:val="00146733"/>
    <w:rsid w:val="00146868"/>
    <w:rsid w:val="001469B2"/>
    <w:rsid w:val="00146E2E"/>
    <w:rsid w:val="001472C7"/>
    <w:rsid w:val="0014736E"/>
    <w:rsid w:val="00147717"/>
    <w:rsid w:val="00147876"/>
    <w:rsid w:val="00150072"/>
    <w:rsid w:val="0015037F"/>
    <w:rsid w:val="00150518"/>
    <w:rsid w:val="00150619"/>
    <w:rsid w:val="00150686"/>
    <w:rsid w:val="00150943"/>
    <w:rsid w:val="00150A4C"/>
    <w:rsid w:val="00150DC0"/>
    <w:rsid w:val="00150FD1"/>
    <w:rsid w:val="00151305"/>
    <w:rsid w:val="001516DB"/>
    <w:rsid w:val="0015172B"/>
    <w:rsid w:val="0015186E"/>
    <w:rsid w:val="001519D2"/>
    <w:rsid w:val="00151ADB"/>
    <w:rsid w:val="0015200E"/>
    <w:rsid w:val="001521D6"/>
    <w:rsid w:val="001521E2"/>
    <w:rsid w:val="001527AE"/>
    <w:rsid w:val="00152D72"/>
    <w:rsid w:val="00153066"/>
    <w:rsid w:val="001530B3"/>
    <w:rsid w:val="00153152"/>
    <w:rsid w:val="0015342E"/>
    <w:rsid w:val="00153618"/>
    <w:rsid w:val="0015372B"/>
    <w:rsid w:val="001538EB"/>
    <w:rsid w:val="00153A42"/>
    <w:rsid w:val="00153CC5"/>
    <w:rsid w:val="00154712"/>
    <w:rsid w:val="00154797"/>
    <w:rsid w:val="001548C7"/>
    <w:rsid w:val="0015499F"/>
    <w:rsid w:val="00154BD3"/>
    <w:rsid w:val="00154E9F"/>
    <w:rsid w:val="00155007"/>
    <w:rsid w:val="0015530D"/>
    <w:rsid w:val="00155647"/>
    <w:rsid w:val="00156879"/>
    <w:rsid w:val="001568A5"/>
    <w:rsid w:val="00156B90"/>
    <w:rsid w:val="00156E0C"/>
    <w:rsid w:val="00156E25"/>
    <w:rsid w:val="00156FB8"/>
    <w:rsid w:val="001571E1"/>
    <w:rsid w:val="001575A9"/>
    <w:rsid w:val="001575FF"/>
    <w:rsid w:val="00157CA8"/>
    <w:rsid w:val="00157E8A"/>
    <w:rsid w:val="001605A9"/>
    <w:rsid w:val="00160868"/>
    <w:rsid w:val="001608D5"/>
    <w:rsid w:val="001608E0"/>
    <w:rsid w:val="00160A48"/>
    <w:rsid w:val="00160C62"/>
    <w:rsid w:val="001610C0"/>
    <w:rsid w:val="0016117A"/>
    <w:rsid w:val="00161368"/>
    <w:rsid w:val="00161372"/>
    <w:rsid w:val="001617C8"/>
    <w:rsid w:val="00161801"/>
    <w:rsid w:val="00161BDC"/>
    <w:rsid w:val="00161E7C"/>
    <w:rsid w:val="001620E2"/>
    <w:rsid w:val="00162228"/>
    <w:rsid w:val="0016226B"/>
    <w:rsid w:val="00163412"/>
    <w:rsid w:val="001635D2"/>
    <w:rsid w:val="001637D5"/>
    <w:rsid w:val="0016383D"/>
    <w:rsid w:val="001638B9"/>
    <w:rsid w:val="00163AE6"/>
    <w:rsid w:val="00163D16"/>
    <w:rsid w:val="001645CE"/>
    <w:rsid w:val="00164B95"/>
    <w:rsid w:val="00164FD3"/>
    <w:rsid w:val="00165394"/>
    <w:rsid w:val="00165529"/>
    <w:rsid w:val="00165EFC"/>
    <w:rsid w:val="00166715"/>
    <w:rsid w:val="001669FE"/>
    <w:rsid w:val="00166F4A"/>
    <w:rsid w:val="00167421"/>
    <w:rsid w:val="001675E1"/>
    <w:rsid w:val="00167B05"/>
    <w:rsid w:val="0017012D"/>
    <w:rsid w:val="001704A2"/>
    <w:rsid w:val="0017080F"/>
    <w:rsid w:val="00170B08"/>
    <w:rsid w:val="00170E20"/>
    <w:rsid w:val="00170EF4"/>
    <w:rsid w:val="00171268"/>
    <w:rsid w:val="00171991"/>
    <w:rsid w:val="00171C07"/>
    <w:rsid w:val="0017248C"/>
    <w:rsid w:val="00172515"/>
    <w:rsid w:val="001726C2"/>
    <w:rsid w:val="001727C8"/>
    <w:rsid w:val="00172819"/>
    <w:rsid w:val="00172C83"/>
    <w:rsid w:val="001731DA"/>
    <w:rsid w:val="001732BF"/>
    <w:rsid w:val="001734C3"/>
    <w:rsid w:val="0017354F"/>
    <w:rsid w:val="00173938"/>
    <w:rsid w:val="00173CEA"/>
    <w:rsid w:val="00173DEE"/>
    <w:rsid w:val="0017418A"/>
    <w:rsid w:val="00174203"/>
    <w:rsid w:val="001743DA"/>
    <w:rsid w:val="00174D2D"/>
    <w:rsid w:val="00175068"/>
    <w:rsid w:val="00175C27"/>
    <w:rsid w:val="00175F84"/>
    <w:rsid w:val="001762A0"/>
    <w:rsid w:val="0017648A"/>
    <w:rsid w:val="0017690E"/>
    <w:rsid w:val="00176CD8"/>
    <w:rsid w:val="00176DE8"/>
    <w:rsid w:val="0017711F"/>
    <w:rsid w:val="00177211"/>
    <w:rsid w:val="00177843"/>
    <w:rsid w:val="0017787E"/>
    <w:rsid w:val="00177D2E"/>
    <w:rsid w:val="0018001F"/>
    <w:rsid w:val="001800C9"/>
    <w:rsid w:val="001801BF"/>
    <w:rsid w:val="00180361"/>
    <w:rsid w:val="00180CA6"/>
    <w:rsid w:val="001810A4"/>
    <w:rsid w:val="001811A6"/>
    <w:rsid w:val="001811CA"/>
    <w:rsid w:val="00181699"/>
    <w:rsid w:val="0018179C"/>
    <w:rsid w:val="001817FA"/>
    <w:rsid w:val="0018189F"/>
    <w:rsid w:val="00181B02"/>
    <w:rsid w:val="00181CCD"/>
    <w:rsid w:val="00181FB1"/>
    <w:rsid w:val="001826CD"/>
    <w:rsid w:val="001828B0"/>
    <w:rsid w:val="00183207"/>
    <w:rsid w:val="0018320D"/>
    <w:rsid w:val="0018353C"/>
    <w:rsid w:val="00183B90"/>
    <w:rsid w:val="0018442B"/>
    <w:rsid w:val="001844FA"/>
    <w:rsid w:val="001847FF"/>
    <w:rsid w:val="0018482A"/>
    <w:rsid w:val="001848C6"/>
    <w:rsid w:val="00184CE8"/>
    <w:rsid w:val="00184EA4"/>
    <w:rsid w:val="00185060"/>
    <w:rsid w:val="00185070"/>
    <w:rsid w:val="0018520A"/>
    <w:rsid w:val="0018533C"/>
    <w:rsid w:val="001853AB"/>
    <w:rsid w:val="001855E5"/>
    <w:rsid w:val="0018656B"/>
    <w:rsid w:val="001868AC"/>
    <w:rsid w:val="00186A47"/>
    <w:rsid w:val="00187B3D"/>
    <w:rsid w:val="0019021D"/>
    <w:rsid w:val="00190394"/>
    <w:rsid w:val="00190582"/>
    <w:rsid w:val="00190686"/>
    <w:rsid w:val="001906BB"/>
    <w:rsid w:val="00190E36"/>
    <w:rsid w:val="00190FC7"/>
    <w:rsid w:val="001919B1"/>
    <w:rsid w:val="00191A0F"/>
    <w:rsid w:val="001920A7"/>
    <w:rsid w:val="0019227B"/>
    <w:rsid w:val="001922BB"/>
    <w:rsid w:val="00192725"/>
    <w:rsid w:val="001930B0"/>
    <w:rsid w:val="0019336A"/>
    <w:rsid w:val="00193543"/>
    <w:rsid w:val="00193679"/>
    <w:rsid w:val="00193A52"/>
    <w:rsid w:val="00193B4D"/>
    <w:rsid w:val="00193B9C"/>
    <w:rsid w:val="00193C08"/>
    <w:rsid w:val="00193CB0"/>
    <w:rsid w:val="00193CC5"/>
    <w:rsid w:val="00193D25"/>
    <w:rsid w:val="0019425A"/>
    <w:rsid w:val="00194486"/>
    <w:rsid w:val="001945CB"/>
    <w:rsid w:val="00194686"/>
    <w:rsid w:val="001947B4"/>
    <w:rsid w:val="001948A9"/>
    <w:rsid w:val="001949BF"/>
    <w:rsid w:val="00194D01"/>
    <w:rsid w:val="001956D6"/>
    <w:rsid w:val="00195917"/>
    <w:rsid w:val="0019597C"/>
    <w:rsid w:val="00196B73"/>
    <w:rsid w:val="00196D29"/>
    <w:rsid w:val="00196F91"/>
    <w:rsid w:val="001970CA"/>
    <w:rsid w:val="0019753F"/>
    <w:rsid w:val="001978AF"/>
    <w:rsid w:val="00197913"/>
    <w:rsid w:val="00197BF2"/>
    <w:rsid w:val="001A0045"/>
    <w:rsid w:val="001A01DE"/>
    <w:rsid w:val="001A0387"/>
    <w:rsid w:val="001A0B11"/>
    <w:rsid w:val="001A0CDD"/>
    <w:rsid w:val="001A15F5"/>
    <w:rsid w:val="001A17C3"/>
    <w:rsid w:val="001A18AE"/>
    <w:rsid w:val="001A2277"/>
    <w:rsid w:val="001A2597"/>
    <w:rsid w:val="001A282B"/>
    <w:rsid w:val="001A2CE7"/>
    <w:rsid w:val="001A2E0E"/>
    <w:rsid w:val="001A2FFC"/>
    <w:rsid w:val="001A3280"/>
    <w:rsid w:val="001A32D1"/>
    <w:rsid w:val="001A335A"/>
    <w:rsid w:val="001A37AF"/>
    <w:rsid w:val="001A3E30"/>
    <w:rsid w:val="001A3ED2"/>
    <w:rsid w:val="001A419B"/>
    <w:rsid w:val="001A41EA"/>
    <w:rsid w:val="001A42C5"/>
    <w:rsid w:val="001A4313"/>
    <w:rsid w:val="001A510B"/>
    <w:rsid w:val="001A57EC"/>
    <w:rsid w:val="001A65EE"/>
    <w:rsid w:val="001A7173"/>
    <w:rsid w:val="001A7C18"/>
    <w:rsid w:val="001A7E4E"/>
    <w:rsid w:val="001B06FE"/>
    <w:rsid w:val="001B0943"/>
    <w:rsid w:val="001B0BA4"/>
    <w:rsid w:val="001B0FE8"/>
    <w:rsid w:val="001B12BF"/>
    <w:rsid w:val="001B1304"/>
    <w:rsid w:val="001B16C2"/>
    <w:rsid w:val="001B186A"/>
    <w:rsid w:val="001B1C24"/>
    <w:rsid w:val="001B21C6"/>
    <w:rsid w:val="001B21CE"/>
    <w:rsid w:val="001B2418"/>
    <w:rsid w:val="001B26F8"/>
    <w:rsid w:val="001B278F"/>
    <w:rsid w:val="001B2820"/>
    <w:rsid w:val="001B2BB8"/>
    <w:rsid w:val="001B2EFE"/>
    <w:rsid w:val="001B3565"/>
    <w:rsid w:val="001B3853"/>
    <w:rsid w:val="001B3E0B"/>
    <w:rsid w:val="001B3EAD"/>
    <w:rsid w:val="001B40DE"/>
    <w:rsid w:val="001B4733"/>
    <w:rsid w:val="001B4907"/>
    <w:rsid w:val="001B4C3C"/>
    <w:rsid w:val="001B5232"/>
    <w:rsid w:val="001B5569"/>
    <w:rsid w:val="001B5E16"/>
    <w:rsid w:val="001B5FF6"/>
    <w:rsid w:val="001B624C"/>
    <w:rsid w:val="001B63DE"/>
    <w:rsid w:val="001B65A5"/>
    <w:rsid w:val="001B6E8E"/>
    <w:rsid w:val="001B6EA9"/>
    <w:rsid w:val="001B7DC6"/>
    <w:rsid w:val="001C074B"/>
    <w:rsid w:val="001C0999"/>
    <w:rsid w:val="001C1537"/>
    <w:rsid w:val="001C164B"/>
    <w:rsid w:val="001C1B78"/>
    <w:rsid w:val="001C234D"/>
    <w:rsid w:val="001C3AC9"/>
    <w:rsid w:val="001C3CEC"/>
    <w:rsid w:val="001C3D40"/>
    <w:rsid w:val="001C401A"/>
    <w:rsid w:val="001C40DA"/>
    <w:rsid w:val="001C4350"/>
    <w:rsid w:val="001C442A"/>
    <w:rsid w:val="001C4464"/>
    <w:rsid w:val="001C4B5B"/>
    <w:rsid w:val="001C52F4"/>
    <w:rsid w:val="001C5480"/>
    <w:rsid w:val="001C6191"/>
    <w:rsid w:val="001C64A5"/>
    <w:rsid w:val="001C6799"/>
    <w:rsid w:val="001C68E3"/>
    <w:rsid w:val="001C6C9E"/>
    <w:rsid w:val="001C7B62"/>
    <w:rsid w:val="001D001C"/>
    <w:rsid w:val="001D036C"/>
    <w:rsid w:val="001D0928"/>
    <w:rsid w:val="001D0C84"/>
    <w:rsid w:val="001D0E2F"/>
    <w:rsid w:val="001D1415"/>
    <w:rsid w:val="001D181E"/>
    <w:rsid w:val="001D1A0A"/>
    <w:rsid w:val="001D1A30"/>
    <w:rsid w:val="001D1ABA"/>
    <w:rsid w:val="001D1D36"/>
    <w:rsid w:val="001D22A5"/>
    <w:rsid w:val="001D2587"/>
    <w:rsid w:val="001D259B"/>
    <w:rsid w:val="001D2668"/>
    <w:rsid w:val="001D2721"/>
    <w:rsid w:val="001D2771"/>
    <w:rsid w:val="001D2A74"/>
    <w:rsid w:val="001D2B8F"/>
    <w:rsid w:val="001D2BCD"/>
    <w:rsid w:val="001D2F6A"/>
    <w:rsid w:val="001D3020"/>
    <w:rsid w:val="001D356F"/>
    <w:rsid w:val="001D3DB6"/>
    <w:rsid w:val="001D3F9B"/>
    <w:rsid w:val="001D4E32"/>
    <w:rsid w:val="001D4F89"/>
    <w:rsid w:val="001D51E7"/>
    <w:rsid w:val="001D5A46"/>
    <w:rsid w:val="001D60BD"/>
    <w:rsid w:val="001D6A28"/>
    <w:rsid w:val="001D6A67"/>
    <w:rsid w:val="001D6FA7"/>
    <w:rsid w:val="001D6FE6"/>
    <w:rsid w:val="001D7042"/>
    <w:rsid w:val="001D73A8"/>
    <w:rsid w:val="001D73BE"/>
    <w:rsid w:val="001D73F5"/>
    <w:rsid w:val="001D7455"/>
    <w:rsid w:val="001D7A3E"/>
    <w:rsid w:val="001D7E3A"/>
    <w:rsid w:val="001D7EEF"/>
    <w:rsid w:val="001D7EF0"/>
    <w:rsid w:val="001E039E"/>
    <w:rsid w:val="001E03F6"/>
    <w:rsid w:val="001E0893"/>
    <w:rsid w:val="001E13A8"/>
    <w:rsid w:val="001E1829"/>
    <w:rsid w:val="001E19A7"/>
    <w:rsid w:val="001E2406"/>
    <w:rsid w:val="001E2633"/>
    <w:rsid w:val="001E282A"/>
    <w:rsid w:val="001E2910"/>
    <w:rsid w:val="001E2AB3"/>
    <w:rsid w:val="001E323E"/>
    <w:rsid w:val="001E357C"/>
    <w:rsid w:val="001E3690"/>
    <w:rsid w:val="001E3875"/>
    <w:rsid w:val="001E3CD4"/>
    <w:rsid w:val="001E4033"/>
    <w:rsid w:val="001E4214"/>
    <w:rsid w:val="001E4A7E"/>
    <w:rsid w:val="001E4B79"/>
    <w:rsid w:val="001E57AB"/>
    <w:rsid w:val="001E5A10"/>
    <w:rsid w:val="001E5F93"/>
    <w:rsid w:val="001E62D6"/>
    <w:rsid w:val="001E6C65"/>
    <w:rsid w:val="001E6ED6"/>
    <w:rsid w:val="001E6ED8"/>
    <w:rsid w:val="001E75E4"/>
    <w:rsid w:val="001E75EE"/>
    <w:rsid w:val="001E7A25"/>
    <w:rsid w:val="001E7B2B"/>
    <w:rsid w:val="001E7D7E"/>
    <w:rsid w:val="001E7EC0"/>
    <w:rsid w:val="001F01AE"/>
    <w:rsid w:val="001F05F0"/>
    <w:rsid w:val="001F0883"/>
    <w:rsid w:val="001F0A51"/>
    <w:rsid w:val="001F0C18"/>
    <w:rsid w:val="001F142F"/>
    <w:rsid w:val="001F21BC"/>
    <w:rsid w:val="001F2434"/>
    <w:rsid w:val="001F24E5"/>
    <w:rsid w:val="001F2BA8"/>
    <w:rsid w:val="001F2D27"/>
    <w:rsid w:val="001F2FAD"/>
    <w:rsid w:val="001F3176"/>
    <w:rsid w:val="001F3619"/>
    <w:rsid w:val="001F37C0"/>
    <w:rsid w:val="001F3970"/>
    <w:rsid w:val="001F3A66"/>
    <w:rsid w:val="001F3D76"/>
    <w:rsid w:val="001F3F00"/>
    <w:rsid w:val="001F43DF"/>
    <w:rsid w:val="001F44B7"/>
    <w:rsid w:val="001F4573"/>
    <w:rsid w:val="001F46D3"/>
    <w:rsid w:val="001F47EA"/>
    <w:rsid w:val="001F512D"/>
    <w:rsid w:val="001F54EF"/>
    <w:rsid w:val="001F5677"/>
    <w:rsid w:val="001F65AB"/>
    <w:rsid w:val="001F6D87"/>
    <w:rsid w:val="001F7647"/>
    <w:rsid w:val="001F78AB"/>
    <w:rsid w:val="00200713"/>
    <w:rsid w:val="00200CC3"/>
    <w:rsid w:val="00200F69"/>
    <w:rsid w:val="0020132C"/>
    <w:rsid w:val="002013E9"/>
    <w:rsid w:val="00201810"/>
    <w:rsid w:val="00201B68"/>
    <w:rsid w:val="00201E73"/>
    <w:rsid w:val="00201E99"/>
    <w:rsid w:val="00202935"/>
    <w:rsid w:val="00202CEE"/>
    <w:rsid w:val="002030F2"/>
    <w:rsid w:val="002033F0"/>
    <w:rsid w:val="00203526"/>
    <w:rsid w:val="00203602"/>
    <w:rsid w:val="00203823"/>
    <w:rsid w:val="00203DBD"/>
    <w:rsid w:val="002045D1"/>
    <w:rsid w:val="002049B6"/>
    <w:rsid w:val="00205453"/>
    <w:rsid w:val="00205AE1"/>
    <w:rsid w:val="00205C0D"/>
    <w:rsid w:val="00205D69"/>
    <w:rsid w:val="0020603E"/>
    <w:rsid w:val="0020666F"/>
    <w:rsid w:val="002067CD"/>
    <w:rsid w:val="00206E00"/>
    <w:rsid w:val="00206E8B"/>
    <w:rsid w:val="00206F85"/>
    <w:rsid w:val="00207671"/>
    <w:rsid w:val="0020793F"/>
    <w:rsid w:val="00207A01"/>
    <w:rsid w:val="00207DED"/>
    <w:rsid w:val="00207F43"/>
    <w:rsid w:val="00210B65"/>
    <w:rsid w:val="002111F0"/>
    <w:rsid w:val="00211FAA"/>
    <w:rsid w:val="0021219F"/>
    <w:rsid w:val="002121EB"/>
    <w:rsid w:val="002123BC"/>
    <w:rsid w:val="00212D6E"/>
    <w:rsid w:val="0021325D"/>
    <w:rsid w:val="00213BC1"/>
    <w:rsid w:val="00213F63"/>
    <w:rsid w:val="00213FDA"/>
    <w:rsid w:val="00214222"/>
    <w:rsid w:val="002144EC"/>
    <w:rsid w:val="00214566"/>
    <w:rsid w:val="002146C0"/>
    <w:rsid w:val="00214869"/>
    <w:rsid w:val="00214914"/>
    <w:rsid w:val="00214C3E"/>
    <w:rsid w:val="00214E2F"/>
    <w:rsid w:val="00215258"/>
    <w:rsid w:val="00215473"/>
    <w:rsid w:val="00215E03"/>
    <w:rsid w:val="00215FAD"/>
    <w:rsid w:val="00216278"/>
    <w:rsid w:val="00216725"/>
    <w:rsid w:val="0021764F"/>
    <w:rsid w:val="002202C0"/>
    <w:rsid w:val="00220625"/>
    <w:rsid w:val="00220BD8"/>
    <w:rsid w:val="00220DE3"/>
    <w:rsid w:val="00220EA9"/>
    <w:rsid w:val="0022114B"/>
    <w:rsid w:val="00221444"/>
    <w:rsid w:val="00221979"/>
    <w:rsid w:val="00221FFA"/>
    <w:rsid w:val="00222077"/>
    <w:rsid w:val="002225E9"/>
    <w:rsid w:val="00222A78"/>
    <w:rsid w:val="00222ADA"/>
    <w:rsid w:val="00222BBC"/>
    <w:rsid w:val="00222C87"/>
    <w:rsid w:val="00222D60"/>
    <w:rsid w:val="002234BC"/>
    <w:rsid w:val="00223D81"/>
    <w:rsid w:val="00223E74"/>
    <w:rsid w:val="00223F85"/>
    <w:rsid w:val="00224694"/>
    <w:rsid w:val="00224792"/>
    <w:rsid w:val="0022493A"/>
    <w:rsid w:val="00224D06"/>
    <w:rsid w:val="002253D4"/>
    <w:rsid w:val="00225C0D"/>
    <w:rsid w:val="00225D57"/>
    <w:rsid w:val="00225EB3"/>
    <w:rsid w:val="00226117"/>
    <w:rsid w:val="0022641B"/>
    <w:rsid w:val="002264A6"/>
    <w:rsid w:val="002266DA"/>
    <w:rsid w:val="00226C50"/>
    <w:rsid w:val="00226E8E"/>
    <w:rsid w:val="00226E90"/>
    <w:rsid w:val="0022722D"/>
    <w:rsid w:val="00227797"/>
    <w:rsid w:val="00227E8D"/>
    <w:rsid w:val="00227EF1"/>
    <w:rsid w:val="00227FB7"/>
    <w:rsid w:val="002302FC"/>
    <w:rsid w:val="00230478"/>
    <w:rsid w:val="00230F22"/>
    <w:rsid w:val="00231085"/>
    <w:rsid w:val="0023109D"/>
    <w:rsid w:val="00231239"/>
    <w:rsid w:val="002319F1"/>
    <w:rsid w:val="00231A9B"/>
    <w:rsid w:val="00231C64"/>
    <w:rsid w:val="00231D0D"/>
    <w:rsid w:val="00231E74"/>
    <w:rsid w:val="0023216C"/>
    <w:rsid w:val="002323E0"/>
    <w:rsid w:val="00232846"/>
    <w:rsid w:val="002328B5"/>
    <w:rsid w:val="002339E6"/>
    <w:rsid w:val="00233EC1"/>
    <w:rsid w:val="00233ED8"/>
    <w:rsid w:val="002346DB"/>
    <w:rsid w:val="0023493A"/>
    <w:rsid w:val="002349D5"/>
    <w:rsid w:val="00234EA8"/>
    <w:rsid w:val="00234FD9"/>
    <w:rsid w:val="002353F6"/>
    <w:rsid w:val="0023540D"/>
    <w:rsid w:val="00235A17"/>
    <w:rsid w:val="00235BE0"/>
    <w:rsid w:val="0023633C"/>
    <w:rsid w:val="002363DF"/>
    <w:rsid w:val="002364A5"/>
    <w:rsid w:val="00236545"/>
    <w:rsid w:val="00236806"/>
    <w:rsid w:val="00236CD9"/>
    <w:rsid w:val="00236D6D"/>
    <w:rsid w:val="00236E42"/>
    <w:rsid w:val="00236E76"/>
    <w:rsid w:val="00236FB4"/>
    <w:rsid w:val="00236FB9"/>
    <w:rsid w:val="00237104"/>
    <w:rsid w:val="002374A8"/>
    <w:rsid w:val="0023780D"/>
    <w:rsid w:val="00237A67"/>
    <w:rsid w:val="00237FC7"/>
    <w:rsid w:val="0024006F"/>
    <w:rsid w:val="002403CA"/>
    <w:rsid w:val="00240B1A"/>
    <w:rsid w:val="00240CCF"/>
    <w:rsid w:val="00241478"/>
    <w:rsid w:val="0024169A"/>
    <w:rsid w:val="00241E9E"/>
    <w:rsid w:val="002420D1"/>
    <w:rsid w:val="002420D7"/>
    <w:rsid w:val="0024233E"/>
    <w:rsid w:val="00242395"/>
    <w:rsid w:val="00242413"/>
    <w:rsid w:val="0024270E"/>
    <w:rsid w:val="002429FB"/>
    <w:rsid w:val="00242A43"/>
    <w:rsid w:val="00242D15"/>
    <w:rsid w:val="00242F1A"/>
    <w:rsid w:val="0024366B"/>
    <w:rsid w:val="00243C58"/>
    <w:rsid w:val="00243D4A"/>
    <w:rsid w:val="0024409E"/>
    <w:rsid w:val="002444CD"/>
    <w:rsid w:val="0024452F"/>
    <w:rsid w:val="0024485D"/>
    <w:rsid w:val="002450AC"/>
    <w:rsid w:val="00245336"/>
    <w:rsid w:val="00246213"/>
    <w:rsid w:val="00246C1E"/>
    <w:rsid w:val="00246D7B"/>
    <w:rsid w:val="00246E6A"/>
    <w:rsid w:val="0024757E"/>
    <w:rsid w:val="002503D7"/>
    <w:rsid w:val="00250908"/>
    <w:rsid w:val="00251224"/>
    <w:rsid w:val="002513DA"/>
    <w:rsid w:val="00251874"/>
    <w:rsid w:val="00251B47"/>
    <w:rsid w:val="00251C1C"/>
    <w:rsid w:val="00251DEB"/>
    <w:rsid w:val="00251F6A"/>
    <w:rsid w:val="002521D6"/>
    <w:rsid w:val="00252303"/>
    <w:rsid w:val="00252350"/>
    <w:rsid w:val="00252D42"/>
    <w:rsid w:val="002530BB"/>
    <w:rsid w:val="002531CA"/>
    <w:rsid w:val="0025321C"/>
    <w:rsid w:val="00253611"/>
    <w:rsid w:val="00253688"/>
    <w:rsid w:val="00253AE7"/>
    <w:rsid w:val="00253F85"/>
    <w:rsid w:val="002545CD"/>
    <w:rsid w:val="00254BCA"/>
    <w:rsid w:val="00255100"/>
    <w:rsid w:val="00255111"/>
    <w:rsid w:val="00255268"/>
    <w:rsid w:val="002556D8"/>
    <w:rsid w:val="00255988"/>
    <w:rsid w:val="00255A11"/>
    <w:rsid w:val="00255EC0"/>
    <w:rsid w:val="00255F17"/>
    <w:rsid w:val="00255FBE"/>
    <w:rsid w:val="002564E9"/>
    <w:rsid w:val="00256A85"/>
    <w:rsid w:val="0025710F"/>
    <w:rsid w:val="002571E9"/>
    <w:rsid w:val="002572B2"/>
    <w:rsid w:val="002572F4"/>
    <w:rsid w:val="0025782A"/>
    <w:rsid w:val="00257EAD"/>
    <w:rsid w:val="00260967"/>
    <w:rsid w:val="002618BE"/>
    <w:rsid w:val="00261F3D"/>
    <w:rsid w:val="00261F9B"/>
    <w:rsid w:val="0026241C"/>
    <w:rsid w:val="002624F4"/>
    <w:rsid w:val="002626A4"/>
    <w:rsid w:val="002627F6"/>
    <w:rsid w:val="0026282C"/>
    <w:rsid w:val="00262D9C"/>
    <w:rsid w:val="00262F3E"/>
    <w:rsid w:val="002634C1"/>
    <w:rsid w:val="0026457E"/>
    <w:rsid w:val="0026473E"/>
    <w:rsid w:val="0026479B"/>
    <w:rsid w:val="00264802"/>
    <w:rsid w:val="002653D2"/>
    <w:rsid w:val="00265FD7"/>
    <w:rsid w:val="002660BC"/>
    <w:rsid w:val="00266118"/>
    <w:rsid w:val="00266738"/>
    <w:rsid w:val="00266921"/>
    <w:rsid w:val="00266B8B"/>
    <w:rsid w:val="00266C32"/>
    <w:rsid w:val="00266EA3"/>
    <w:rsid w:val="00266F84"/>
    <w:rsid w:val="00267447"/>
    <w:rsid w:val="00267462"/>
    <w:rsid w:val="00267A0A"/>
    <w:rsid w:val="00267C0E"/>
    <w:rsid w:val="00267CD7"/>
    <w:rsid w:val="00270066"/>
    <w:rsid w:val="0027072B"/>
    <w:rsid w:val="00270B81"/>
    <w:rsid w:val="002715ED"/>
    <w:rsid w:val="0027194D"/>
    <w:rsid w:val="00271B6D"/>
    <w:rsid w:val="00271DD3"/>
    <w:rsid w:val="00271F4D"/>
    <w:rsid w:val="0027201E"/>
    <w:rsid w:val="00272089"/>
    <w:rsid w:val="002725E8"/>
    <w:rsid w:val="00272A9C"/>
    <w:rsid w:val="00272AE8"/>
    <w:rsid w:val="00272AED"/>
    <w:rsid w:val="00272C41"/>
    <w:rsid w:val="00272F4F"/>
    <w:rsid w:val="002731C1"/>
    <w:rsid w:val="00273774"/>
    <w:rsid w:val="0027399A"/>
    <w:rsid w:val="00274108"/>
    <w:rsid w:val="00274541"/>
    <w:rsid w:val="00274A50"/>
    <w:rsid w:val="00274C75"/>
    <w:rsid w:val="00274EE4"/>
    <w:rsid w:val="00275083"/>
    <w:rsid w:val="002752BA"/>
    <w:rsid w:val="00275769"/>
    <w:rsid w:val="0027590A"/>
    <w:rsid w:val="00275999"/>
    <w:rsid w:val="00275ACE"/>
    <w:rsid w:val="0027611B"/>
    <w:rsid w:val="00276360"/>
    <w:rsid w:val="002767E4"/>
    <w:rsid w:val="00276D33"/>
    <w:rsid w:val="00276E8B"/>
    <w:rsid w:val="00276FE8"/>
    <w:rsid w:val="00277686"/>
    <w:rsid w:val="0027798D"/>
    <w:rsid w:val="00277A9B"/>
    <w:rsid w:val="00277CF1"/>
    <w:rsid w:val="00277E77"/>
    <w:rsid w:val="002801B9"/>
    <w:rsid w:val="00280407"/>
    <w:rsid w:val="0028081D"/>
    <w:rsid w:val="0028108F"/>
    <w:rsid w:val="00281480"/>
    <w:rsid w:val="002814C7"/>
    <w:rsid w:val="00281529"/>
    <w:rsid w:val="002817A9"/>
    <w:rsid w:val="0028185D"/>
    <w:rsid w:val="00281AB0"/>
    <w:rsid w:val="00281ACC"/>
    <w:rsid w:val="00281DC9"/>
    <w:rsid w:val="00282450"/>
    <w:rsid w:val="00282C09"/>
    <w:rsid w:val="00283160"/>
    <w:rsid w:val="00283256"/>
    <w:rsid w:val="002834CC"/>
    <w:rsid w:val="00283665"/>
    <w:rsid w:val="00283E17"/>
    <w:rsid w:val="00283EF4"/>
    <w:rsid w:val="00284310"/>
    <w:rsid w:val="0028452D"/>
    <w:rsid w:val="002846E4"/>
    <w:rsid w:val="002848D9"/>
    <w:rsid w:val="00284D59"/>
    <w:rsid w:val="00284DA7"/>
    <w:rsid w:val="00284F84"/>
    <w:rsid w:val="00284FAD"/>
    <w:rsid w:val="00285648"/>
    <w:rsid w:val="00285895"/>
    <w:rsid w:val="00285DE7"/>
    <w:rsid w:val="00285E13"/>
    <w:rsid w:val="00285EE5"/>
    <w:rsid w:val="00285FB1"/>
    <w:rsid w:val="0028603C"/>
    <w:rsid w:val="0028690D"/>
    <w:rsid w:val="00286D53"/>
    <w:rsid w:val="00286EA3"/>
    <w:rsid w:val="00286F21"/>
    <w:rsid w:val="0028723F"/>
    <w:rsid w:val="0028728A"/>
    <w:rsid w:val="0028743F"/>
    <w:rsid w:val="0028779A"/>
    <w:rsid w:val="00287CCA"/>
    <w:rsid w:val="002905F2"/>
    <w:rsid w:val="0029085E"/>
    <w:rsid w:val="00290B7A"/>
    <w:rsid w:val="00290B81"/>
    <w:rsid w:val="00291021"/>
    <w:rsid w:val="0029123A"/>
    <w:rsid w:val="00291531"/>
    <w:rsid w:val="002918FE"/>
    <w:rsid w:val="00291957"/>
    <w:rsid w:val="002919F5"/>
    <w:rsid w:val="00291A5B"/>
    <w:rsid w:val="00291A65"/>
    <w:rsid w:val="00291AC3"/>
    <w:rsid w:val="00291B2D"/>
    <w:rsid w:val="002926C4"/>
    <w:rsid w:val="002927C8"/>
    <w:rsid w:val="00292A57"/>
    <w:rsid w:val="00292F3F"/>
    <w:rsid w:val="002932CE"/>
    <w:rsid w:val="0029367E"/>
    <w:rsid w:val="00293B64"/>
    <w:rsid w:val="00293CE7"/>
    <w:rsid w:val="00293DD4"/>
    <w:rsid w:val="00293EC9"/>
    <w:rsid w:val="002945AA"/>
    <w:rsid w:val="002947B9"/>
    <w:rsid w:val="00294878"/>
    <w:rsid w:val="00294938"/>
    <w:rsid w:val="00294D8C"/>
    <w:rsid w:val="00294E5E"/>
    <w:rsid w:val="002950A8"/>
    <w:rsid w:val="002951D5"/>
    <w:rsid w:val="00295937"/>
    <w:rsid w:val="002959FD"/>
    <w:rsid w:val="00295F00"/>
    <w:rsid w:val="00296229"/>
    <w:rsid w:val="00296245"/>
    <w:rsid w:val="00297033"/>
    <w:rsid w:val="00297084"/>
    <w:rsid w:val="002977BF"/>
    <w:rsid w:val="002978CE"/>
    <w:rsid w:val="00297AD5"/>
    <w:rsid w:val="00297C6B"/>
    <w:rsid w:val="00297DEB"/>
    <w:rsid w:val="002A00C3"/>
    <w:rsid w:val="002A0304"/>
    <w:rsid w:val="002A03AD"/>
    <w:rsid w:val="002A069D"/>
    <w:rsid w:val="002A0B22"/>
    <w:rsid w:val="002A0CA4"/>
    <w:rsid w:val="002A10FC"/>
    <w:rsid w:val="002A1474"/>
    <w:rsid w:val="002A195E"/>
    <w:rsid w:val="002A1F9C"/>
    <w:rsid w:val="002A2383"/>
    <w:rsid w:val="002A2EB5"/>
    <w:rsid w:val="002A3161"/>
    <w:rsid w:val="002A35DA"/>
    <w:rsid w:val="002A3CEA"/>
    <w:rsid w:val="002A3EA6"/>
    <w:rsid w:val="002A3F94"/>
    <w:rsid w:val="002A41CA"/>
    <w:rsid w:val="002A4B77"/>
    <w:rsid w:val="002A4D7E"/>
    <w:rsid w:val="002A4D95"/>
    <w:rsid w:val="002A4ECE"/>
    <w:rsid w:val="002A5099"/>
    <w:rsid w:val="002A5282"/>
    <w:rsid w:val="002A5498"/>
    <w:rsid w:val="002A55A3"/>
    <w:rsid w:val="002A5BD6"/>
    <w:rsid w:val="002A5F7C"/>
    <w:rsid w:val="002A5FE3"/>
    <w:rsid w:val="002A610D"/>
    <w:rsid w:val="002A6678"/>
    <w:rsid w:val="002A6E77"/>
    <w:rsid w:val="002A705D"/>
    <w:rsid w:val="002A70FA"/>
    <w:rsid w:val="002A75DD"/>
    <w:rsid w:val="002A7709"/>
    <w:rsid w:val="002A7835"/>
    <w:rsid w:val="002B0646"/>
    <w:rsid w:val="002B0A70"/>
    <w:rsid w:val="002B0E07"/>
    <w:rsid w:val="002B1031"/>
    <w:rsid w:val="002B137A"/>
    <w:rsid w:val="002B16E0"/>
    <w:rsid w:val="002B18D3"/>
    <w:rsid w:val="002B1D46"/>
    <w:rsid w:val="002B2115"/>
    <w:rsid w:val="002B22B7"/>
    <w:rsid w:val="002B2A3D"/>
    <w:rsid w:val="002B2CC2"/>
    <w:rsid w:val="002B2EF4"/>
    <w:rsid w:val="002B32C6"/>
    <w:rsid w:val="002B32E9"/>
    <w:rsid w:val="002B3371"/>
    <w:rsid w:val="002B3514"/>
    <w:rsid w:val="002B3B36"/>
    <w:rsid w:val="002B3B6A"/>
    <w:rsid w:val="002B4060"/>
    <w:rsid w:val="002B40B0"/>
    <w:rsid w:val="002B4706"/>
    <w:rsid w:val="002B4EB4"/>
    <w:rsid w:val="002B5127"/>
    <w:rsid w:val="002B566C"/>
    <w:rsid w:val="002B576C"/>
    <w:rsid w:val="002B5F65"/>
    <w:rsid w:val="002B61CC"/>
    <w:rsid w:val="002B6AF6"/>
    <w:rsid w:val="002B6B95"/>
    <w:rsid w:val="002B6FBF"/>
    <w:rsid w:val="002B75DB"/>
    <w:rsid w:val="002B78F6"/>
    <w:rsid w:val="002C091A"/>
    <w:rsid w:val="002C0B1A"/>
    <w:rsid w:val="002C0DD0"/>
    <w:rsid w:val="002C0F8C"/>
    <w:rsid w:val="002C1211"/>
    <w:rsid w:val="002C12D9"/>
    <w:rsid w:val="002C1369"/>
    <w:rsid w:val="002C139A"/>
    <w:rsid w:val="002C153F"/>
    <w:rsid w:val="002C15C6"/>
    <w:rsid w:val="002C172F"/>
    <w:rsid w:val="002C1B9D"/>
    <w:rsid w:val="002C2597"/>
    <w:rsid w:val="002C25D4"/>
    <w:rsid w:val="002C2936"/>
    <w:rsid w:val="002C295E"/>
    <w:rsid w:val="002C316A"/>
    <w:rsid w:val="002C3437"/>
    <w:rsid w:val="002C358C"/>
    <w:rsid w:val="002C36E6"/>
    <w:rsid w:val="002C3F27"/>
    <w:rsid w:val="002C4231"/>
    <w:rsid w:val="002C43E7"/>
    <w:rsid w:val="002C43FB"/>
    <w:rsid w:val="002C47CD"/>
    <w:rsid w:val="002C4868"/>
    <w:rsid w:val="002C49E1"/>
    <w:rsid w:val="002C4A8E"/>
    <w:rsid w:val="002C4D57"/>
    <w:rsid w:val="002C5310"/>
    <w:rsid w:val="002C5ABF"/>
    <w:rsid w:val="002C5D19"/>
    <w:rsid w:val="002C5EFC"/>
    <w:rsid w:val="002C60E7"/>
    <w:rsid w:val="002C61FD"/>
    <w:rsid w:val="002C642E"/>
    <w:rsid w:val="002C6562"/>
    <w:rsid w:val="002C6764"/>
    <w:rsid w:val="002C682F"/>
    <w:rsid w:val="002C6BD0"/>
    <w:rsid w:val="002C6E34"/>
    <w:rsid w:val="002C6EED"/>
    <w:rsid w:val="002C6F09"/>
    <w:rsid w:val="002C752A"/>
    <w:rsid w:val="002C75AE"/>
    <w:rsid w:val="002C76CF"/>
    <w:rsid w:val="002C7857"/>
    <w:rsid w:val="002C7E3C"/>
    <w:rsid w:val="002C7FAE"/>
    <w:rsid w:val="002D00FE"/>
    <w:rsid w:val="002D0134"/>
    <w:rsid w:val="002D0679"/>
    <w:rsid w:val="002D06DD"/>
    <w:rsid w:val="002D0D6D"/>
    <w:rsid w:val="002D0EB5"/>
    <w:rsid w:val="002D1284"/>
    <w:rsid w:val="002D149E"/>
    <w:rsid w:val="002D1629"/>
    <w:rsid w:val="002D163B"/>
    <w:rsid w:val="002D168E"/>
    <w:rsid w:val="002D1C77"/>
    <w:rsid w:val="002D1CC0"/>
    <w:rsid w:val="002D203C"/>
    <w:rsid w:val="002D23CB"/>
    <w:rsid w:val="002D2824"/>
    <w:rsid w:val="002D2E50"/>
    <w:rsid w:val="002D3140"/>
    <w:rsid w:val="002D31AD"/>
    <w:rsid w:val="002D32ED"/>
    <w:rsid w:val="002D3D18"/>
    <w:rsid w:val="002D3D40"/>
    <w:rsid w:val="002D3DF4"/>
    <w:rsid w:val="002D3E5C"/>
    <w:rsid w:val="002D4446"/>
    <w:rsid w:val="002D4633"/>
    <w:rsid w:val="002D4752"/>
    <w:rsid w:val="002D4791"/>
    <w:rsid w:val="002D4F9C"/>
    <w:rsid w:val="002D52BB"/>
    <w:rsid w:val="002D650A"/>
    <w:rsid w:val="002D66CC"/>
    <w:rsid w:val="002D6C97"/>
    <w:rsid w:val="002D7A2D"/>
    <w:rsid w:val="002D7B53"/>
    <w:rsid w:val="002D7B93"/>
    <w:rsid w:val="002D7BF3"/>
    <w:rsid w:val="002D7C58"/>
    <w:rsid w:val="002E0482"/>
    <w:rsid w:val="002E079D"/>
    <w:rsid w:val="002E08FE"/>
    <w:rsid w:val="002E0F9F"/>
    <w:rsid w:val="002E13EF"/>
    <w:rsid w:val="002E1976"/>
    <w:rsid w:val="002E1A74"/>
    <w:rsid w:val="002E1F17"/>
    <w:rsid w:val="002E2042"/>
    <w:rsid w:val="002E2157"/>
    <w:rsid w:val="002E24B7"/>
    <w:rsid w:val="002E2BF3"/>
    <w:rsid w:val="002E2DF1"/>
    <w:rsid w:val="002E31D7"/>
    <w:rsid w:val="002E324E"/>
    <w:rsid w:val="002E3523"/>
    <w:rsid w:val="002E363E"/>
    <w:rsid w:val="002E387A"/>
    <w:rsid w:val="002E4252"/>
    <w:rsid w:val="002E439A"/>
    <w:rsid w:val="002E449A"/>
    <w:rsid w:val="002E46A9"/>
    <w:rsid w:val="002E4BFB"/>
    <w:rsid w:val="002E4CB6"/>
    <w:rsid w:val="002E4ED2"/>
    <w:rsid w:val="002E4F79"/>
    <w:rsid w:val="002E4FB8"/>
    <w:rsid w:val="002E5073"/>
    <w:rsid w:val="002E55BA"/>
    <w:rsid w:val="002E55EB"/>
    <w:rsid w:val="002E57F4"/>
    <w:rsid w:val="002E5882"/>
    <w:rsid w:val="002E5CC1"/>
    <w:rsid w:val="002E5FEE"/>
    <w:rsid w:val="002E63EC"/>
    <w:rsid w:val="002E6443"/>
    <w:rsid w:val="002E69F4"/>
    <w:rsid w:val="002E7413"/>
    <w:rsid w:val="002E76E0"/>
    <w:rsid w:val="002E78EF"/>
    <w:rsid w:val="002E7B8F"/>
    <w:rsid w:val="002E7C7C"/>
    <w:rsid w:val="002E7F18"/>
    <w:rsid w:val="002F0480"/>
    <w:rsid w:val="002F04B0"/>
    <w:rsid w:val="002F08C7"/>
    <w:rsid w:val="002F095D"/>
    <w:rsid w:val="002F0DE9"/>
    <w:rsid w:val="002F1263"/>
    <w:rsid w:val="002F133E"/>
    <w:rsid w:val="002F1381"/>
    <w:rsid w:val="002F14DB"/>
    <w:rsid w:val="002F1621"/>
    <w:rsid w:val="002F1BE0"/>
    <w:rsid w:val="002F2049"/>
    <w:rsid w:val="002F20EE"/>
    <w:rsid w:val="002F2162"/>
    <w:rsid w:val="002F21C3"/>
    <w:rsid w:val="002F2A45"/>
    <w:rsid w:val="002F3117"/>
    <w:rsid w:val="002F327B"/>
    <w:rsid w:val="002F332E"/>
    <w:rsid w:val="002F34A6"/>
    <w:rsid w:val="002F3A36"/>
    <w:rsid w:val="002F3A66"/>
    <w:rsid w:val="002F3DAD"/>
    <w:rsid w:val="002F3EF8"/>
    <w:rsid w:val="002F4365"/>
    <w:rsid w:val="002F48E2"/>
    <w:rsid w:val="002F4A3C"/>
    <w:rsid w:val="002F4B78"/>
    <w:rsid w:val="002F4DA1"/>
    <w:rsid w:val="002F5C24"/>
    <w:rsid w:val="002F5E01"/>
    <w:rsid w:val="002F6064"/>
    <w:rsid w:val="002F6202"/>
    <w:rsid w:val="002F67CD"/>
    <w:rsid w:val="002F685E"/>
    <w:rsid w:val="002F6B52"/>
    <w:rsid w:val="002F738B"/>
    <w:rsid w:val="002F7A6F"/>
    <w:rsid w:val="002F7D63"/>
    <w:rsid w:val="0030007F"/>
    <w:rsid w:val="0030023B"/>
    <w:rsid w:val="00300801"/>
    <w:rsid w:val="0030095B"/>
    <w:rsid w:val="00300966"/>
    <w:rsid w:val="00300A35"/>
    <w:rsid w:val="00300A8E"/>
    <w:rsid w:val="0030127A"/>
    <w:rsid w:val="00301538"/>
    <w:rsid w:val="00301EA9"/>
    <w:rsid w:val="0030234A"/>
    <w:rsid w:val="00302545"/>
    <w:rsid w:val="00302A5B"/>
    <w:rsid w:val="00302E31"/>
    <w:rsid w:val="00303131"/>
    <w:rsid w:val="003034A2"/>
    <w:rsid w:val="00303651"/>
    <w:rsid w:val="00303D6A"/>
    <w:rsid w:val="00304106"/>
    <w:rsid w:val="003041AE"/>
    <w:rsid w:val="00304334"/>
    <w:rsid w:val="00304483"/>
    <w:rsid w:val="00304854"/>
    <w:rsid w:val="00304873"/>
    <w:rsid w:val="00304A15"/>
    <w:rsid w:val="00304BA1"/>
    <w:rsid w:val="00305482"/>
    <w:rsid w:val="0030565A"/>
    <w:rsid w:val="00305782"/>
    <w:rsid w:val="00305798"/>
    <w:rsid w:val="003058A0"/>
    <w:rsid w:val="00305B79"/>
    <w:rsid w:val="00305F5C"/>
    <w:rsid w:val="00306AAF"/>
    <w:rsid w:val="00306C84"/>
    <w:rsid w:val="0030765F"/>
    <w:rsid w:val="00307AD7"/>
    <w:rsid w:val="00307FD4"/>
    <w:rsid w:val="0031049C"/>
    <w:rsid w:val="00310806"/>
    <w:rsid w:val="00310D73"/>
    <w:rsid w:val="003112F5"/>
    <w:rsid w:val="003114CB"/>
    <w:rsid w:val="00311538"/>
    <w:rsid w:val="00311DE1"/>
    <w:rsid w:val="003122D7"/>
    <w:rsid w:val="003123B1"/>
    <w:rsid w:val="0031241E"/>
    <w:rsid w:val="0031260E"/>
    <w:rsid w:val="003126C9"/>
    <w:rsid w:val="003129D1"/>
    <w:rsid w:val="00312B58"/>
    <w:rsid w:val="0031335A"/>
    <w:rsid w:val="00313951"/>
    <w:rsid w:val="003139F4"/>
    <w:rsid w:val="00313A50"/>
    <w:rsid w:val="00313F30"/>
    <w:rsid w:val="00314511"/>
    <w:rsid w:val="0031469F"/>
    <w:rsid w:val="00314746"/>
    <w:rsid w:val="00314CAE"/>
    <w:rsid w:val="00314EC3"/>
    <w:rsid w:val="00315247"/>
    <w:rsid w:val="003153FB"/>
    <w:rsid w:val="00315CA3"/>
    <w:rsid w:val="00316122"/>
    <w:rsid w:val="003163C0"/>
    <w:rsid w:val="003163EA"/>
    <w:rsid w:val="00316AA1"/>
    <w:rsid w:val="00316F55"/>
    <w:rsid w:val="00317336"/>
    <w:rsid w:val="00320128"/>
    <w:rsid w:val="00320262"/>
    <w:rsid w:val="00320332"/>
    <w:rsid w:val="00320549"/>
    <w:rsid w:val="00320A9B"/>
    <w:rsid w:val="00320C65"/>
    <w:rsid w:val="00320D58"/>
    <w:rsid w:val="00321877"/>
    <w:rsid w:val="00321A98"/>
    <w:rsid w:val="00321E4C"/>
    <w:rsid w:val="003223DE"/>
    <w:rsid w:val="00322533"/>
    <w:rsid w:val="0032253A"/>
    <w:rsid w:val="0032268E"/>
    <w:rsid w:val="003227B4"/>
    <w:rsid w:val="003227C0"/>
    <w:rsid w:val="0032284A"/>
    <w:rsid w:val="003231EB"/>
    <w:rsid w:val="00323767"/>
    <w:rsid w:val="0032388D"/>
    <w:rsid w:val="003239B0"/>
    <w:rsid w:val="00323A39"/>
    <w:rsid w:val="00323EBD"/>
    <w:rsid w:val="00324194"/>
    <w:rsid w:val="00324475"/>
    <w:rsid w:val="003245A4"/>
    <w:rsid w:val="003246CB"/>
    <w:rsid w:val="00324B18"/>
    <w:rsid w:val="00324D80"/>
    <w:rsid w:val="00324F8E"/>
    <w:rsid w:val="003250A4"/>
    <w:rsid w:val="003253EB"/>
    <w:rsid w:val="00325690"/>
    <w:rsid w:val="00325C4D"/>
    <w:rsid w:val="00326151"/>
    <w:rsid w:val="0032629D"/>
    <w:rsid w:val="00326973"/>
    <w:rsid w:val="00326B54"/>
    <w:rsid w:val="0032713F"/>
    <w:rsid w:val="003271A7"/>
    <w:rsid w:val="003274D8"/>
    <w:rsid w:val="003275CE"/>
    <w:rsid w:val="00327A5C"/>
    <w:rsid w:val="00327B1D"/>
    <w:rsid w:val="00327BE2"/>
    <w:rsid w:val="00327C3E"/>
    <w:rsid w:val="003300EB"/>
    <w:rsid w:val="0033037A"/>
    <w:rsid w:val="0033055D"/>
    <w:rsid w:val="003305F9"/>
    <w:rsid w:val="00330E04"/>
    <w:rsid w:val="00330E39"/>
    <w:rsid w:val="00330E4A"/>
    <w:rsid w:val="00330F8B"/>
    <w:rsid w:val="00331066"/>
    <w:rsid w:val="00331333"/>
    <w:rsid w:val="00331361"/>
    <w:rsid w:val="0033153F"/>
    <w:rsid w:val="00331891"/>
    <w:rsid w:val="00331E79"/>
    <w:rsid w:val="00332622"/>
    <w:rsid w:val="00332BF9"/>
    <w:rsid w:val="00332C06"/>
    <w:rsid w:val="00332C13"/>
    <w:rsid w:val="00332DBF"/>
    <w:rsid w:val="003333A7"/>
    <w:rsid w:val="003333E7"/>
    <w:rsid w:val="00333679"/>
    <w:rsid w:val="00333716"/>
    <w:rsid w:val="003340B2"/>
    <w:rsid w:val="0033450C"/>
    <w:rsid w:val="00334618"/>
    <w:rsid w:val="00334A62"/>
    <w:rsid w:val="00335058"/>
    <w:rsid w:val="003350B0"/>
    <w:rsid w:val="00335AF7"/>
    <w:rsid w:val="00335D40"/>
    <w:rsid w:val="00335D54"/>
    <w:rsid w:val="00336045"/>
    <w:rsid w:val="00336301"/>
    <w:rsid w:val="0033689D"/>
    <w:rsid w:val="00336FB1"/>
    <w:rsid w:val="00337933"/>
    <w:rsid w:val="00337A4A"/>
    <w:rsid w:val="00337E51"/>
    <w:rsid w:val="00337E65"/>
    <w:rsid w:val="00337EBD"/>
    <w:rsid w:val="003401DD"/>
    <w:rsid w:val="00340990"/>
    <w:rsid w:val="00340BD5"/>
    <w:rsid w:val="00340FA1"/>
    <w:rsid w:val="00341052"/>
    <w:rsid w:val="0034167E"/>
    <w:rsid w:val="003417F1"/>
    <w:rsid w:val="0034194D"/>
    <w:rsid w:val="003419B3"/>
    <w:rsid w:val="00341B31"/>
    <w:rsid w:val="00341D45"/>
    <w:rsid w:val="0034225B"/>
    <w:rsid w:val="00342262"/>
    <w:rsid w:val="00342347"/>
    <w:rsid w:val="003425C6"/>
    <w:rsid w:val="003430EF"/>
    <w:rsid w:val="003432A7"/>
    <w:rsid w:val="00343631"/>
    <w:rsid w:val="00343C81"/>
    <w:rsid w:val="00344085"/>
    <w:rsid w:val="00344745"/>
    <w:rsid w:val="00344797"/>
    <w:rsid w:val="00344A72"/>
    <w:rsid w:val="00344ABA"/>
    <w:rsid w:val="00344AD0"/>
    <w:rsid w:val="00344BD9"/>
    <w:rsid w:val="00344C7A"/>
    <w:rsid w:val="00344E0D"/>
    <w:rsid w:val="0034512A"/>
    <w:rsid w:val="003457F9"/>
    <w:rsid w:val="00346283"/>
    <w:rsid w:val="00346576"/>
    <w:rsid w:val="00346819"/>
    <w:rsid w:val="00346C0B"/>
    <w:rsid w:val="00346D0D"/>
    <w:rsid w:val="00346D80"/>
    <w:rsid w:val="00346DE0"/>
    <w:rsid w:val="00346E97"/>
    <w:rsid w:val="00347235"/>
    <w:rsid w:val="0034747B"/>
    <w:rsid w:val="00347656"/>
    <w:rsid w:val="00347CE3"/>
    <w:rsid w:val="00347CEE"/>
    <w:rsid w:val="00347F84"/>
    <w:rsid w:val="003502F2"/>
    <w:rsid w:val="0035042E"/>
    <w:rsid w:val="003507A3"/>
    <w:rsid w:val="00350C20"/>
    <w:rsid w:val="003510BA"/>
    <w:rsid w:val="00351229"/>
    <w:rsid w:val="003512C1"/>
    <w:rsid w:val="003512DF"/>
    <w:rsid w:val="00351454"/>
    <w:rsid w:val="003514A4"/>
    <w:rsid w:val="0035150B"/>
    <w:rsid w:val="00351BDB"/>
    <w:rsid w:val="0035207F"/>
    <w:rsid w:val="003529DE"/>
    <w:rsid w:val="00352C76"/>
    <w:rsid w:val="00352CBC"/>
    <w:rsid w:val="00353322"/>
    <w:rsid w:val="00353326"/>
    <w:rsid w:val="0035338C"/>
    <w:rsid w:val="00353741"/>
    <w:rsid w:val="0035389C"/>
    <w:rsid w:val="00353ABF"/>
    <w:rsid w:val="00353F95"/>
    <w:rsid w:val="00354043"/>
    <w:rsid w:val="003540DC"/>
    <w:rsid w:val="003541EA"/>
    <w:rsid w:val="003545FA"/>
    <w:rsid w:val="00354998"/>
    <w:rsid w:val="00354B01"/>
    <w:rsid w:val="00354BB5"/>
    <w:rsid w:val="0035555F"/>
    <w:rsid w:val="00355797"/>
    <w:rsid w:val="00355D15"/>
    <w:rsid w:val="00356196"/>
    <w:rsid w:val="00356278"/>
    <w:rsid w:val="00356419"/>
    <w:rsid w:val="00356880"/>
    <w:rsid w:val="00356EE5"/>
    <w:rsid w:val="003578B9"/>
    <w:rsid w:val="00360017"/>
    <w:rsid w:val="003604A4"/>
    <w:rsid w:val="00360739"/>
    <w:rsid w:val="003607C9"/>
    <w:rsid w:val="0036081D"/>
    <w:rsid w:val="00360A06"/>
    <w:rsid w:val="00360D0F"/>
    <w:rsid w:val="003611B4"/>
    <w:rsid w:val="003614F9"/>
    <w:rsid w:val="00361504"/>
    <w:rsid w:val="0036178D"/>
    <w:rsid w:val="00361828"/>
    <w:rsid w:val="00361D21"/>
    <w:rsid w:val="00361E87"/>
    <w:rsid w:val="00361E92"/>
    <w:rsid w:val="00362218"/>
    <w:rsid w:val="0036286F"/>
    <w:rsid w:val="00362B7F"/>
    <w:rsid w:val="00363010"/>
    <w:rsid w:val="00363898"/>
    <w:rsid w:val="00363921"/>
    <w:rsid w:val="00363952"/>
    <w:rsid w:val="00363EA6"/>
    <w:rsid w:val="003642C7"/>
    <w:rsid w:val="00364997"/>
    <w:rsid w:val="00364E2E"/>
    <w:rsid w:val="00365021"/>
    <w:rsid w:val="00365864"/>
    <w:rsid w:val="00365C3D"/>
    <w:rsid w:val="00365C8B"/>
    <w:rsid w:val="00365DAB"/>
    <w:rsid w:val="00365E69"/>
    <w:rsid w:val="00365ED1"/>
    <w:rsid w:val="003661BC"/>
    <w:rsid w:val="00366462"/>
    <w:rsid w:val="003664C5"/>
    <w:rsid w:val="003664E9"/>
    <w:rsid w:val="00366A13"/>
    <w:rsid w:val="003673B5"/>
    <w:rsid w:val="003676C8"/>
    <w:rsid w:val="00367CF6"/>
    <w:rsid w:val="00367D50"/>
    <w:rsid w:val="00370C69"/>
    <w:rsid w:val="00370EF7"/>
    <w:rsid w:val="00370FC9"/>
    <w:rsid w:val="003716EF"/>
    <w:rsid w:val="0037201F"/>
    <w:rsid w:val="00372083"/>
    <w:rsid w:val="0037216A"/>
    <w:rsid w:val="003721CE"/>
    <w:rsid w:val="00372388"/>
    <w:rsid w:val="003723F1"/>
    <w:rsid w:val="0037248F"/>
    <w:rsid w:val="00372697"/>
    <w:rsid w:val="00372AA0"/>
    <w:rsid w:val="00372CE8"/>
    <w:rsid w:val="00372E3E"/>
    <w:rsid w:val="00373013"/>
    <w:rsid w:val="0037327F"/>
    <w:rsid w:val="003738BC"/>
    <w:rsid w:val="00373B0C"/>
    <w:rsid w:val="00373E82"/>
    <w:rsid w:val="00374190"/>
    <w:rsid w:val="00374191"/>
    <w:rsid w:val="00375377"/>
    <w:rsid w:val="003759D8"/>
    <w:rsid w:val="00375A99"/>
    <w:rsid w:val="00375B84"/>
    <w:rsid w:val="00375C36"/>
    <w:rsid w:val="00375F09"/>
    <w:rsid w:val="0037631D"/>
    <w:rsid w:val="0037673E"/>
    <w:rsid w:val="00376FFC"/>
    <w:rsid w:val="003771D5"/>
    <w:rsid w:val="00377271"/>
    <w:rsid w:val="00377403"/>
    <w:rsid w:val="00377585"/>
    <w:rsid w:val="0037790A"/>
    <w:rsid w:val="003779E2"/>
    <w:rsid w:val="00377ED9"/>
    <w:rsid w:val="0038000D"/>
    <w:rsid w:val="003800F3"/>
    <w:rsid w:val="0038021B"/>
    <w:rsid w:val="003802D0"/>
    <w:rsid w:val="00380713"/>
    <w:rsid w:val="003808AE"/>
    <w:rsid w:val="003810C9"/>
    <w:rsid w:val="003812F1"/>
    <w:rsid w:val="0038153E"/>
    <w:rsid w:val="00381994"/>
    <w:rsid w:val="00381AB6"/>
    <w:rsid w:val="00381CAC"/>
    <w:rsid w:val="00381E41"/>
    <w:rsid w:val="0038206E"/>
    <w:rsid w:val="0038236A"/>
    <w:rsid w:val="003824A2"/>
    <w:rsid w:val="003824E7"/>
    <w:rsid w:val="00382DE2"/>
    <w:rsid w:val="00383212"/>
    <w:rsid w:val="00383552"/>
    <w:rsid w:val="003835CD"/>
    <w:rsid w:val="003837C3"/>
    <w:rsid w:val="00383948"/>
    <w:rsid w:val="0038398A"/>
    <w:rsid w:val="003839E7"/>
    <w:rsid w:val="003839EB"/>
    <w:rsid w:val="00383CEE"/>
    <w:rsid w:val="00383E0D"/>
    <w:rsid w:val="00384113"/>
    <w:rsid w:val="00384A7D"/>
    <w:rsid w:val="00384D9D"/>
    <w:rsid w:val="00384E77"/>
    <w:rsid w:val="00386192"/>
    <w:rsid w:val="003864ED"/>
    <w:rsid w:val="0038663B"/>
    <w:rsid w:val="0038672E"/>
    <w:rsid w:val="00386F15"/>
    <w:rsid w:val="003871B2"/>
    <w:rsid w:val="00387501"/>
    <w:rsid w:val="00387530"/>
    <w:rsid w:val="003875FE"/>
    <w:rsid w:val="00387772"/>
    <w:rsid w:val="00387FD4"/>
    <w:rsid w:val="003907E5"/>
    <w:rsid w:val="003912D8"/>
    <w:rsid w:val="00391427"/>
    <w:rsid w:val="0039162E"/>
    <w:rsid w:val="0039180F"/>
    <w:rsid w:val="00391C23"/>
    <w:rsid w:val="00391DFB"/>
    <w:rsid w:val="00392432"/>
    <w:rsid w:val="0039271D"/>
    <w:rsid w:val="00392BC6"/>
    <w:rsid w:val="00392F09"/>
    <w:rsid w:val="00393743"/>
    <w:rsid w:val="0039426C"/>
    <w:rsid w:val="00394582"/>
    <w:rsid w:val="003952FA"/>
    <w:rsid w:val="00395954"/>
    <w:rsid w:val="00395965"/>
    <w:rsid w:val="00395AE9"/>
    <w:rsid w:val="00395F2F"/>
    <w:rsid w:val="00396575"/>
    <w:rsid w:val="00396919"/>
    <w:rsid w:val="00396C02"/>
    <w:rsid w:val="00396C83"/>
    <w:rsid w:val="0039717F"/>
    <w:rsid w:val="003973B0"/>
    <w:rsid w:val="003974CC"/>
    <w:rsid w:val="00397B96"/>
    <w:rsid w:val="003A00BB"/>
    <w:rsid w:val="003A09D1"/>
    <w:rsid w:val="003A12A0"/>
    <w:rsid w:val="003A1D29"/>
    <w:rsid w:val="003A1D2F"/>
    <w:rsid w:val="003A217E"/>
    <w:rsid w:val="003A2328"/>
    <w:rsid w:val="003A26D5"/>
    <w:rsid w:val="003A292A"/>
    <w:rsid w:val="003A2CDE"/>
    <w:rsid w:val="003A325A"/>
    <w:rsid w:val="003A350D"/>
    <w:rsid w:val="003A423A"/>
    <w:rsid w:val="003A4580"/>
    <w:rsid w:val="003A4A0B"/>
    <w:rsid w:val="003A4FC6"/>
    <w:rsid w:val="003A59A3"/>
    <w:rsid w:val="003A5DD8"/>
    <w:rsid w:val="003A5E04"/>
    <w:rsid w:val="003A603F"/>
    <w:rsid w:val="003A6943"/>
    <w:rsid w:val="003A6B8A"/>
    <w:rsid w:val="003A6FA1"/>
    <w:rsid w:val="003A7073"/>
    <w:rsid w:val="003A73B7"/>
    <w:rsid w:val="003A7588"/>
    <w:rsid w:val="003A7A22"/>
    <w:rsid w:val="003A7C2E"/>
    <w:rsid w:val="003A7CBA"/>
    <w:rsid w:val="003A7D2C"/>
    <w:rsid w:val="003A7FBA"/>
    <w:rsid w:val="003A7FCF"/>
    <w:rsid w:val="003B01E1"/>
    <w:rsid w:val="003B0702"/>
    <w:rsid w:val="003B1989"/>
    <w:rsid w:val="003B1BB6"/>
    <w:rsid w:val="003B1F58"/>
    <w:rsid w:val="003B1F8C"/>
    <w:rsid w:val="003B1FFC"/>
    <w:rsid w:val="003B22CE"/>
    <w:rsid w:val="003B23A1"/>
    <w:rsid w:val="003B2775"/>
    <w:rsid w:val="003B2AFE"/>
    <w:rsid w:val="003B2D44"/>
    <w:rsid w:val="003B2DEB"/>
    <w:rsid w:val="003B2E21"/>
    <w:rsid w:val="003B3036"/>
    <w:rsid w:val="003B30B6"/>
    <w:rsid w:val="003B35B6"/>
    <w:rsid w:val="003B3D25"/>
    <w:rsid w:val="003B4076"/>
    <w:rsid w:val="003B47E4"/>
    <w:rsid w:val="003B4AC8"/>
    <w:rsid w:val="003B4C34"/>
    <w:rsid w:val="003B4D3D"/>
    <w:rsid w:val="003B520E"/>
    <w:rsid w:val="003B5411"/>
    <w:rsid w:val="003B54D7"/>
    <w:rsid w:val="003B551C"/>
    <w:rsid w:val="003B586D"/>
    <w:rsid w:val="003B5A51"/>
    <w:rsid w:val="003B5DC2"/>
    <w:rsid w:val="003B5FE8"/>
    <w:rsid w:val="003B5FEB"/>
    <w:rsid w:val="003B61A5"/>
    <w:rsid w:val="003B61EE"/>
    <w:rsid w:val="003B644D"/>
    <w:rsid w:val="003B6852"/>
    <w:rsid w:val="003B6858"/>
    <w:rsid w:val="003B6993"/>
    <w:rsid w:val="003B6A36"/>
    <w:rsid w:val="003B6A6C"/>
    <w:rsid w:val="003B6C64"/>
    <w:rsid w:val="003B6EED"/>
    <w:rsid w:val="003B7011"/>
    <w:rsid w:val="003B75A8"/>
    <w:rsid w:val="003B781C"/>
    <w:rsid w:val="003B78A9"/>
    <w:rsid w:val="003B7A3B"/>
    <w:rsid w:val="003C01AF"/>
    <w:rsid w:val="003C0387"/>
    <w:rsid w:val="003C0DA9"/>
    <w:rsid w:val="003C0F52"/>
    <w:rsid w:val="003C1362"/>
    <w:rsid w:val="003C13F9"/>
    <w:rsid w:val="003C1578"/>
    <w:rsid w:val="003C16A8"/>
    <w:rsid w:val="003C1B74"/>
    <w:rsid w:val="003C20DE"/>
    <w:rsid w:val="003C2146"/>
    <w:rsid w:val="003C2294"/>
    <w:rsid w:val="003C23B1"/>
    <w:rsid w:val="003C2666"/>
    <w:rsid w:val="003C332C"/>
    <w:rsid w:val="003C3548"/>
    <w:rsid w:val="003C3FBB"/>
    <w:rsid w:val="003C419B"/>
    <w:rsid w:val="003C429F"/>
    <w:rsid w:val="003C4979"/>
    <w:rsid w:val="003C49CF"/>
    <w:rsid w:val="003C4B22"/>
    <w:rsid w:val="003C4C23"/>
    <w:rsid w:val="003C506A"/>
    <w:rsid w:val="003C58AB"/>
    <w:rsid w:val="003C5D3A"/>
    <w:rsid w:val="003C5E77"/>
    <w:rsid w:val="003C5EC8"/>
    <w:rsid w:val="003C614A"/>
    <w:rsid w:val="003C64C8"/>
    <w:rsid w:val="003C654E"/>
    <w:rsid w:val="003C65E6"/>
    <w:rsid w:val="003C6806"/>
    <w:rsid w:val="003C6CFC"/>
    <w:rsid w:val="003C6D77"/>
    <w:rsid w:val="003C70A5"/>
    <w:rsid w:val="003C71C7"/>
    <w:rsid w:val="003C7495"/>
    <w:rsid w:val="003C74C8"/>
    <w:rsid w:val="003C76BC"/>
    <w:rsid w:val="003C7AF8"/>
    <w:rsid w:val="003C7B8E"/>
    <w:rsid w:val="003C7B97"/>
    <w:rsid w:val="003C7C2B"/>
    <w:rsid w:val="003D010F"/>
    <w:rsid w:val="003D0488"/>
    <w:rsid w:val="003D06C8"/>
    <w:rsid w:val="003D0BF3"/>
    <w:rsid w:val="003D101A"/>
    <w:rsid w:val="003D1038"/>
    <w:rsid w:val="003D1295"/>
    <w:rsid w:val="003D16E9"/>
    <w:rsid w:val="003D1822"/>
    <w:rsid w:val="003D1B7F"/>
    <w:rsid w:val="003D1D1B"/>
    <w:rsid w:val="003D267E"/>
    <w:rsid w:val="003D2D72"/>
    <w:rsid w:val="003D30AE"/>
    <w:rsid w:val="003D3A15"/>
    <w:rsid w:val="003D454B"/>
    <w:rsid w:val="003D45BD"/>
    <w:rsid w:val="003D4C59"/>
    <w:rsid w:val="003D524A"/>
    <w:rsid w:val="003D5668"/>
    <w:rsid w:val="003D59C7"/>
    <w:rsid w:val="003D5EA7"/>
    <w:rsid w:val="003D6491"/>
    <w:rsid w:val="003D6659"/>
    <w:rsid w:val="003D6698"/>
    <w:rsid w:val="003D6797"/>
    <w:rsid w:val="003D69A9"/>
    <w:rsid w:val="003D6AFE"/>
    <w:rsid w:val="003D70C6"/>
    <w:rsid w:val="003D75DD"/>
    <w:rsid w:val="003D762A"/>
    <w:rsid w:val="003D7A29"/>
    <w:rsid w:val="003D7B8A"/>
    <w:rsid w:val="003D7CE9"/>
    <w:rsid w:val="003E0828"/>
    <w:rsid w:val="003E0CA8"/>
    <w:rsid w:val="003E1117"/>
    <w:rsid w:val="003E13E0"/>
    <w:rsid w:val="003E1571"/>
    <w:rsid w:val="003E1792"/>
    <w:rsid w:val="003E19E2"/>
    <w:rsid w:val="003E1C5D"/>
    <w:rsid w:val="003E1D76"/>
    <w:rsid w:val="003E201C"/>
    <w:rsid w:val="003E283B"/>
    <w:rsid w:val="003E2D91"/>
    <w:rsid w:val="003E2FE6"/>
    <w:rsid w:val="003E3325"/>
    <w:rsid w:val="003E355F"/>
    <w:rsid w:val="003E3A47"/>
    <w:rsid w:val="003E3AA5"/>
    <w:rsid w:val="003E3AAC"/>
    <w:rsid w:val="003E3BB8"/>
    <w:rsid w:val="003E3D91"/>
    <w:rsid w:val="003E453F"/>
    <w:rsid w:val="003E51D3"/>
    <w:rsid w:val="003E5217"/>
    <w:rsid w:val="003E5286"/>
    <w:rsid w:val="003E5AD4"/>
    <w:rsid w:val="003E5BB8"/>
    <w:rsid w:val="003E5DF5"/>
    <w:rsid w:val="003E5EAF"/>
    <w:rsid w:val="003E5F9C"/>
    <w:rsid w:val="003E6321"/>
    <w:rsid w:val="003E63D2"/>
    <w:rsid w:val="003E6AEB"/>
    <w:rsid w:val="003E740B"/>
    <w:rsid w:val="003E7590"/>
    <w:rsid w:val="003F0110"/>
    <w:rsid w:val="003F098C"/>
    <w:rsid w:val="003F09FD"/>
    <w:rsid w:val="003F0B21"/>
    <w:rsid w:val="003F0D8E"/>
    <w:rsid w:val="003F113A"/>
    <w:rsid w:val="003F1BF5"/>
    <w:rsid w:val="003F1E79"/>
    <w:rsid w:val="003F1F6A"/>
    <w:rsid w:val="003F210C"/>
    <w:rsid w:val="003F2755"/>
    <w:rsid w:val="003F2930"/>
    <w:rsid w:val="003F2DA9"/>
    <w:rsid w:val="003F2ED2"/>
    <w:rsid w:val="003F32A9"/>
    <w:rsid w:val="003F35AA"/>
    <w:rsid w:val="003F36A8"/>
    <w:rsid w:val="003F39AA"/>
    <w:rsid w:val="003F3ADB"/>
    <w:rsid w:val="003F3AEE"/>
    <w:rsid w:val="003F3B48"/>
    <w:rsid w:val="003F3F49"/>
    <w:rsid w:val="003F4413"/>
    <w:rsid w:val="003F490E"/>
    <w:rsid w:val="003F4993"/>
    <w:rsid w:val="003F4A7B"/>
    <w:rsid w:val="003F4C56"/>
    <w:rsid w:val="003F4EEE"/>
    <w:rsid w:val="003F5048"/>
    <w:rsid w:val="003F5187"/>
    <w:rsid w:val="003F52AA"/>
    <w:rsid w:val="003F5A83"/>
    <w:rsid w:val="003F5C26"/>
    <w:rsid w:val="003F5DAB"/>
    <w:rsid w:val="003F614F"/>
    <w:rsid w:val="003F6217"/>
    <w:rsid w:val="003F6528"/>
    <w:rsid w:val="003F66B1"/>
    <w:rsid w:val="003F6B27"/>
    <w:rsid w:val="003F7003"/>
    <w:rsid w:val="003F7074"/>
    <w:rsid w:val="003F73BC"/>
    <w:rsid w:val="004001DC"/>
    <w:rsid w:val="00400338"/>
    <w:rsid w:val="00400512"/>
    <w:rsid w:val="0040072B"/>
    <w:rsid w:val="004009E4"/>
    <w:rsid w:val="00400BB3"/>
    <w:rsid w:val="0040113D"/>
    <w:rsid w:val="00401357"/>
    <w:rsid w:val="00401846"/>
    <w:rsid w:val="00401B72"/>
    <w:rsid w:val="00401E8C"/>
    <w:rsid w:val="00401F3A"/>
    <w:rsid w:val="00402548"/>
    <w:rsid w:val="0040262C"/>
    <w:rsid w:val="00402671"/>
    <w:rsid w:val="00402995"/>
    <w:rsid w:val="00402D92"/>
    <w:rsid w:val="00403283"/>
    <w:rsid w:val="004032DA"/>
    <w:rsid w:val="004033BA"/>
    <w:rsid w:val="004034FC"/>
    <w:rsid w:val="004038C1"/>
    <w:rsid w:val="00403960"/>
    <w:rsid w:val="00403BB6"/>
    <w:rsid w:val="00403C30"/>
    <w:rsid w:val="00403FA7"/>
    <w:rsid w:val="00404111"/>
    <w:rsid w:val="0040424F"/>
    <w:rsid w:val="004042EF"/>
    <w:rsid w:val="0040472F"/>
    <w:rsid w:val="00404829"/>
    <w:rsid w:val="004050D0"/>
    <w:rsid w:val="004050F4"/>
    <w:rsid w:val="00405643"/>
    <w:rsid w:val="004058DD"/>
    <w:rsid w:val="0040590F"/>
    <w:rsid w:val="0040667B"/>
    <w:rsid w:val="004066DF"/>
    <w:rsid w:val="004070B9"/>
    <w:rsid w:val="0040721B"/>
    <w:rsid w:val="00407AE8"/>
    <w:rsid w:val="00407C4D"/>
    <w:rsid w:val="00407C63"/>
    <w:rsid w:val="004107BF"/>
    <w:rsid w:val="00411020"/>
    <w:rsid w:val="004110F1"/>
    <w:rsid w:val="00411328"/>
    <w:rsid w:val="0041146E"/>
    <w:rsid w:val="004118C8"/>
    <w:rsid w:val="00411D3F"/>
    <w:rsid w:val="00411D6E"/>
    <w:rsid w:val="004120FD"/>
    <w:rsid w:val="00412137"/>
    <w:rsid w:val="00412238"/>
    <w:rsid w:val="004124EC"/>
    <w:rsid w:val="004128B8"/>
    <w:rsid w:val="00412C31"/>
    <w:rsid w:val="00412C86"/>
    <w:rsid w:val="00413039"/>
    <w:rsid w:val="00413188"/>
    <w:rsid w:val="00413225"/>
    <w:rsid w:val="004134ED"/>
    <w:rsid w:val="00413723"/>
    <w:rsid w:val="00413B22"/>
    <w:rsid w:val="00413F35"/>
    <w:rsid w:val="004141AE"/>
    <w:rsid w:val="004149EA"/>
    <w:rsid w:val="00414BFF"/>
    <w:rsid w:val="004160DC"/>
    <w:rsid w:val="00416119"/>
    <w:rsid w:val="004161D5"/>
    <w:rsid w:val="004163BE"/>
    <w:rsid w:val="0041713B"/>
    <w:rsid w:val="00417A16"/>
    <w:rsid w:val="00417BCE"/>
    <w:rsid w:val="00420023"/>
    <w:rsid w:val="00420069"/>
    <w:rsid w:val="004200E1"/>
    <w:rsid w:val="004202DC"/>
    <w:rsid w:val="004204E3"/>
    <w:rsid w:val="004208A4"/>
    <w:rsid w:val="00420AE3"/>
    <w:rsid w:val="00420C51"/>
    <w:rsid w:val="00420C87"/>
    <w:rsid w:val="00421012"/>
    <w:rsid w:val="00421262"/>
    <w:rsid w:val="00421B86"/>
    <w:rsid w:val="00421E69"/>
    <w:rsid w:val="004223B9"/>
    <w:rsid w:val="00422DB9"/>
    <w:rsid w:val="004232CA"/>
    <w:rsid w:val="0042346D"/>
    <w:rsid w:val="00423842"/>
    <w:rsid w:val="00424168"/>
    <w:rsid w:val="00424213"/>
    <w:rsid w:val="0042423C"/>
    <w:rsid w:val="00424468"/>
    <w:rsid w:val="004247ED"/>
    <w:rsid w:val="004248D5"/>
    <w:rsid w:val="00424BA9"/>
    <w:rsid w:val="00424E4B"/>
    <w:rsid w:val="00424EA9"/>
    <w:rsid w:val="0042502A"/>
    <w:rsid w:val="00425448"/>
    <w:rsid w:val="00425C6A"/>
    <w:rsid w:val="00425D40"/>
    <w:rsid w:val="00425EE1"/>
    <w:rsid w:val="00426063"/>
    <w:rsid w:val="004261DB"/>
    <w:rsid w:val="00426AE0"/>
    <w:rsid w:val="00427048"/>
    <w:rsid w:val="0042709E"/>
    <w:rsid w:val="004273D0"/>
    <w:rsid w:val="0042742F"/>
    <w:rsid w:val="004274B9"/>
    <w:rsid w:val="00427AD2"/>
    <w:rsid w:val="00430058"/>
    <w:rsid w:val="0043059F"/>
    <w:rsid w:val="004306A0"/>
    <w:rsid w:val="00430764"/>
    <w:rsid w:val="00430B1E"/>
    <w:rsid w:val="00430D67"/>
    <w:rsid w:val="00431B2C"/>
    <w:rsid w:val="00431EEE"/>
    <w:rsid w:val="00432024"/>
    <w:rsid w:val="00432616"/>
    <w:rsid w:val="00432A30"/>
    <w:rsid w:val="00432D00"/>
    <w:rsid w:val="00433849"/>
    <w:rsid w:val="00433949"/>
    <w:rsid w:val="00433BC1"/>
    <w:rsid w:val="00434088"/>
    <w:rsid w:val="00434206"/>
    <w:rsid w:val="00434442"/>
    <w:rsid w:val="00434586"/>
    <w:rsid w:val="00434D33"/>
    <w:rsid w:val="00435161"/>
    <w:rsid w:val="0043517E"/>
    <w:rsid w:val="004352DB"/>
    <w:rsid w:val="00435416"/>
    <w:rsid w:val="0043556B"/>
    <w:rsid w:val="004355F2"/>
    <w:rsid w:val="00435B3A"/>
    <w:rsid w:val="00435FB6"/>
    <w:rsid w:val="0043626C"/>
    <w:rsid w:val="00436366"/>
    <w:rsid w:val="004365AF"/>
    <w:rsid w:val="00436808"/>
    <w:rsid w:val="00436D2C"/>
    <w:rsid w:val="004371BF"/>
    <w:rsid w:val="004376A8"/>
    <w:rsid w:val="00437A09"/>
    <w:rsid w:val="00437BEC"/>
    <w:rsid w:val="004403D0"/>
    <w:rsid w:val="00440635"/>
    <w:rsid w:val="00440CA4"/>
    <w:rsid w:val="00440F6B"/>
    <w:rsid w:val="00440FD0"/>
    <w:rsid w:val="0044102E"/>
    <w:rsid w:val="0044202D"/>
    <w:rsid w:val="00442055"/>
    <w:rsid w:val="00442105"/>
    <w:rsid w:val="004424DF"/>
    <w:rsid w:val="004429D2"/>
    <w:rsid w:val="00442B32"/>
    <w:rsid w:val="00442C37"/>
    <w:rsid w:val="004433E2"/>
    <w:rsid w:val="004435D2"/>
    <w:rsid w:val="00443817"/>
    <w:rsid w:val="00443ADD"/>
    <w:rsid w:val="00443DA6"/>
    <w:rsid w:val="00443ED4"/>
    <w:rsid w:val="004440CD"/>
    <w:rsid w:val="004446B2"/>
    <w:rsid w:val="00444A60"/>
    <w:rsid w:val="00444B15"/>
    <w:rsid w:val="00444CF5"/>
    <w:rsid w:val="00444EC1"/>
    <w:rsid w:val="00445061"/>
    <w:rsid w:val="004452C0"/>
    <w:rsid w:val="004454CE"/>
    <w:rsid w:val="0044550A"/>
    <w:rsid w:val="004455D3"/>
    <w:rsid w:val="004458D2"/>
    <w:rsid w:val="0044628B"/>
    <w:rsid w:val="004462AF"/>
    <w:rsid w:val="00446408"/>
    <w:rsid w:val="00446482"/>
    <w:rsid w:val="0044653D"/>
    <w:rsid w:val="004466AD"/>
    <w:rsid w:val="00446DB9"/>
    <w:rsid w:val="004470F5"/>
    <w:rsid w:val="0044716E"/>
    <w:rsid w:val="00447428"/>
    <w:rsid w:val="00447458"/>
    <w:rsid w:val="00447AA4"/>
    <w:rsid w:val="00447B34"/>
    <w:rsid w:val="00447EA7"/>
    <w:rsid w:val="004503B4"/>
    <w:rsid w:val="00450555"/>
    <w:rsid w:val="00450768"/>
    <w:rsid w:val="00450904"/>
    <w:rsid w:val="0045097A"/>
    <w:rsid w:val="004510FC"/>
    <w:rsid w:val="00451139"/>
    <w:rsid w:val="00451148"/>
    <w:rsid w:val="00451308"/>
    <w:rsid w:val="004517D0"/>
    <w:rsid w:val="00451B28"/>
    <w:rsid w:val="00451E76"/>
    <w:rsid w:val="00451FD4"/>
    <w:rsid w:val="00452236"/>
    <w:rsid w:val="00452543"/>
    <w:rsid w:val="00452744"/>
    <w:rsid w:val="00452946"/>
    <w:rsid w:val="00452997"/>
    <w:rsid w:val="004529F8"/>
    <w:rsid w:val="00452CE6"/>
    <w:rsid w:val="00452D8E"/>
    <w:rsid w:val="00452F39"/>
    <w:rsid w:val="00452F47"/>
    <w:rsid w:val="00453DAC"/>
    <w:rsid w:val="004547A6"/>
    <w:rsid w:val="00454B64"/>
    <w:rsid w:val="0045555E"/>
    <w:rsid w:val="00455845"/>
    <w:rsid w:val="00455A18"/>
    <w:rsid w:val="00455AA2"/>
    <w:rsid w:val="00456167"/>
    <w:rsid w:val="004569D8"/>
    <w:rsid w:val="00456F60"/>
    <w:rsid w:val="00457089"/>
    <w:rsid w:val="0045712A"/>
    <w:rsid w:val="00457553"/>
    <w:rsid w:val="00457F9B"/>
    <w:rsid w:val="004603AD"/>
    <w:rsid w:val="004603E4"/>
    <w:rsid w:val="004603ED"/>
    <w:rsid w:val="0046066A"/>
    <w:rsid w:val="00460671"/>
    <w:rsid w:val="0046083D"/>
    <w:rsid w:val="00460ACD"/>
    <w:rsid w:val="00460CF8"/>
    <w:rsid w:val="00461A03"/>
    <w:rsid w:val="00461D49"/>
    <w:rsid w:val="004620D3"/>
    <w:rsid w:val="00462296"/>
    <w:rsid w:val="00462DA1"/>
    <w:rsid w:val="004632D8"/>
    <w:rsid w:val="00463670"/>
    <w:rsid w:val="00463779"/>
    <w:rsid w:val="0046433B"/>
    <w:rsid w:val="00464570"/>
    <w:rsid w:val="00464662"/>
    <w:rsid w:val="00464760"/>
    <w:rsid w:val="0046490A"/>
    <w:rsid w:val="004649EA"/>
    <w:rsid w:val="00464D5B"/>
    <w:rsid w:val="00464E8E"/>
    <w:rsid w:val="0046509A"/>
    <w:rsid w:val="004650AF"/>
    <w:rsid w:val="00465329"/>
    <w:rsid w:val="00465575"/>
    <w:rsid w:val="00465DF2"/>
    <w:rsid w:val="00466623"/>
    <w:rsid w:val="004666B2"/>
    <w:rsid w:val="00466A39"/>
    <w:rsid w:val="00467401"/>
    <w:rsid w:val="0047027E"/>
    <w:rsid w:val="00470281"/>
    <w:rsid w:val="00470645"/>
    <w:rsid w:val="004707B7"/>
    <w:rsid w:val="004708F9"/>
    <w:rsid w:val="00470E4A"/>
    <w:rsid w:val="00470F74"/>
    <w:rsid w:val="004710DD"/>
    <w:rsid w:val="00471221"/>
    <w:rsid w:val="0047185A"/>
    <w:rsid w:val="00471C67"/>
    <w:rsid w:val="00471F24"/>
    <w:rsid w:val="0047221E"/>
    <w:rsid w:val="0047240F"/>
    <w:rsid w:val="0047285B"/>
    <w:rsid w:val="00472B43"/>
    <w:rsid w:val="00472B94"/>
    <w:rsid w:val="00472BCA"/>
    <w:rsid w:val="00472D39"/>
    <w:rsid w:val="00472F3F"/>
    <w:rsid w:val="004733B2"/>
    <w:rsid w:val="00473534"/>
    <w:rsid w:val="00473AAD"/>
    <w:rsid w:val="004741C7"/>
    <w:rsid w:val="00474E01"/>
    <w:rsid w:val="00474FAD"/>
    <w:rsid w:val="0047532C"/>
    <w:rsid w:val="0047550C"/>
    <w:rsid w:val="0047590D"/>
    <w:rsid w:val="00475A49"/>
    <w:rsid w:val="00475C74"/>
    <w:rsid w:val="00476104"/>
    <w:rsid w:val="004763A8"/>
    <w:rsid w:val="004765DC"/>
    <w:rsid w:val="00476609"/>
    <w:rsid w:val="004767F2"/>
    <w:rsid w:val="004769E3"/>
    <w:rsid w:val="00476B90"/>
    <w:rsid w:val="00477D6C"/>
    <w:rsid w:val="00477DC7"/>
    <w:rsid w:val="004801C4"/>
    <w:rsid w:val="0048047C"/>
    <w:rsid w:val="00481BCC"/>
    <w:rsid w:val="00481C03"/>
    <w:rsid w:val="00481DD2"/>
    <w:rsid w:val="00481FCC"/>
    <w:rsid w:val="00482697"/>
    <w:rsid w:val="00482862"/>
    <w:rsid w:val="0048287D"/>
    <w:rsid w:val="00482A2F"/>
    <w:rsid w:val="00482C9C"/>
    <w:rsid w:val="00483573"/>
    <w:rsid w:val="004837F4"/>
    <w:rsid w:val="00484AE3"/>
    <w:rsid w:val="00484B64"/>
    <w:rsid w:val="00484C53"/>
    <w:rsid w:val="00484DE4"/>
    <w:rsid w:val="00484E02"/>
    <w:rsid w:val="004850BE"/>
    <w:rsid w:val="004850FD"/>
    <w:rsid w:val="004853EB"/>
    <w:rsid w:val="0048575E"/>
    <w:rsid w:val="00485A81"/>
    <w:rsid w:val="00485AEA"/>
    <w:rsid w:val="00485D87"/>
    <w:rsid w:val="0048664C"/>
    <w:rsid w:val="004867B5"/>
    <w:rsid w:val="00486809"/>
    <w:rsid w:val="00486A7B"/>
    <w:rsid w:val="00486C06"/>
    <w:rsid w:val="00487471"/>
    <w:rsid w:val="0048748C"/>
    <w:rsid w:val="004875FE"/>
    <w:rsid w:val="00487721"/>
    <w:rsid w:val="004900CD"/>
    <w:rsid w:val="0049015E"/>
    <w:rsid w:val="004901EB"/>
    <w:rsid w:val="004903E4"/>
    <w:rsid w:val="004904B7"/>
    <w:rsid w:val="004904C2"/>
    <w:rsid w:val="00490927"/>
    <w:rsid w:val="00490A04"/>
    <w:rsid w:val="00490B29"/>
    <w:rsid w:val="00490BAC"/>
    <w:rsid w:val="00491815"/>
    <w:rsid w:val="0049186A"/>
    <w:rsid w:val="004919E6"/>
    <w:rsid w:val="00491ED5"/>
    <w:rsid w:val="004923A1"/>
    <w:rsid w:val="004923B9"/>
    <w:rsid w:val="0049260A"/>
    <w:rsid w:val="00492AEA"/>
    <w:rsid w:val="00492CD8"/>
    <w:rsid w:val="00492CD9"/>
    <w:rsid w:val="00492ECA"/>
    <w:rsid w:val="00493436"/>
    <w:rsid w:val="00493624"/>
    <w:rsid w:val="00493732"/>
    <w:rsid w:val="00493B44"/>
    <w:rsid w:val="00494049"/>
    <w:rsid w:val="004941E1"/>
    <w:rsid w:val="0049428C"/>
    <w:rsid w:val="00494779"/>
    <w:rsid w:val="004949A1"/>
    <w:rsid w:val="00494BAA"/>
    <w:rsid w:val="00494F50"/>
    <w:rsid w:val="00495709"/>
    <w:rsid w:val="00495837"/>
    <w:rsid w:val="004963B3"/>
    <w:rsid w:val="00496B1F"/>
    <w:rsid w:val="0049709E"/>
    <w:rsid w:val="00497905"/>
    <w:rsid w:val="004A04B3"/>
    <w:rsid w:val="004A0B40"/>
    <w:rsid w:val="004A0CDA"/>
    <w:rsid w:val="004A0D77"/>
    <w:rsid w:val="004A0F8C"/>
    <w:rsid w:val="004A14C1"/>
    <w:rsid w:val="004A1622"/>
    <w:rsid w:val="004A1D89"/>
    <w:rsid w:val="004A208A"/>
    <w:rsid w:val="004A2494"/>
    <w:rsid w:val="004A2726"/>
    <w:rsid w:val="004A29E9"/>
    <w:rsid w:val="004A2A1F"/>
    <w:rsid w:val="004A2B85"/>
    <w:rsid w:val="004A2CBF"/>
    <w:rsid w:val="004A3420"/>
    <w:rsid w:val="004A3729"/>
    <w:rsid w:val="004A3B1D"/>
    <w:rsid w:val="004A3D92"/>
    <w:rsid w:val="004A415E"/>
    <w:rsid w:val="004A4207"/>
    <w:rsid w:val="004A43B6"/>
    <w:rsid w:val="004A441A"/>
    <w:rsid w:val="004A444C"/>
    <w:rsid w:val="004A466B"/>
    <w:rsid w:val="004A4C74"/>
    <w:rsid w:val="004A4DDA"/>
    <w:rsid w:val="004A5068"/>
    <w:rsid w:val="004A54C3"/>
    <w:rsid w:val="004A5D16"/>
    <w:rsid w:val="004A695F"/>
    <w:rsid w:val="004A6BA0"/>
    <w:rsid w:val="004A6E33"/>
    <w:rsid w:val="004A6E51"/>
    <w:rsid w:val="004A6F84"/>
    <w:rsid w:val="004A7388"/>
    <w:rsid w:val="004A7A4A"/>
    <w:rsid w:val="004B043A"/>
    <w:rsid w:val="004B059A"/>
    <w:rsid w:val="004B0FF5"/>
    <w:rsid w:val="004B1326"/>
    <w:rsid w:val="004B1380"/>
    <w:rsid w:val="004B1636"/>
    <w:rsid w:val="004B165F"/>
    <w:rsid w:val="004B17B6"/>
    <w:rsid w:val="004B1C6B"/>
    <w:rsid w:val="004B1E78"/>
    <w:rsid w:val="004B348C"/>
    <w:rsid w:val="004B3755"/>
    <w:rsid w:val="004B3A31"/>
    <w:rsid w:val="004B3FC8"/>
    <w:rsid w:val="004B4AFC"/>
    <w:rsid w:val="004B4E09"/>
    <w:rsid w:val="004B4E10"/>
    <w:rsid w:val="004B5488"/>
    <w:rsid w:val="004B54D9"/>
    <w:rsid w:val="004B55AC"/>
    <w:rsid w:val="004B5F19"/>
    <w:rsid w:val="004B65FE"/>
    <w:rsid w:val="004B694A"/>
    <w:rsid w:val="004B6B2F"/>
    <w:rsid w:val="004B6B5D"/>
    <w:rsid w:val="004B6F2D"/>
    <w:rsid w:val="004B7878"/>
    <w:rsid w:val="004B7A6F"/>
    <w:rsid w:val="004B7BD0"/>
    <w:rsid w:val="004C08CB"/>
    <w:rsid w:val="004C0F51"/>
    <w:rsid w:val="004C0F81"/>
    <w:rsid w:val="004C0F8F"/>
    <w:rsid w:val="004C1317"/>
    <w:rsid w:val="004C1575"/>
    <w:rsid w:val="004C15AE"/>
    <w:rsid w:val="004C16FF"/>
    <w:rsid w:val="004C17D2"/>
    <w:rsid w:val="004C1A84"/>
    <w:rsid w:val="004C1C59"/>
    <w:rsid w:val="004C221A"/>
    <w:rsid w:val="004C2238"/>
    <w:rsid w:val="004C23C8"/>
    <w:rsid w:val="004C2DC8"/>
    <w:rsid w:val="004C2DDA"/>
    <w:rsid w:val="004C323C"/>
    <w:rsid w:val="004C335E"/>
    <w:rsid w:val="004C33A5"/>
    <w:rsid w:val="004C3833"/>
    <w:rsid w:val="004C390D"/>
    <w:rsid w:val="004C3919"/>
    <w:rsid w:val="004C3B02"/>
    <w:rsid w:val="004C3E01"/>
    <w:rsid w:val="004C4525"/>
    <w:rsid w:val="004C4847"/>
    <w:rsid w:val="004C48E5"/>
    <w:rsid w:val="004C49C8"/>
    <w:rsid w:val="004C5291"/>
    <w:rsid w:val="004C580B"/>
    <w:rsid w:val="004C59B9"/>
    <w:rsid w:val="004C5B38"/>
    <w:rsid w:val="004C5E67"/>
    <w:rsid w:val="004C5EE3"/>
    <w:rsid w:val="004C601E"/>
    <w:rsid w:val="004C6121"/>
    <w:rsid w:val="004C676E"/>
    <w:rsid w:val="004C68A8"/>
    <w:rsid w:val="004C6C21"/>
    <w:rsid w:val="004C6D16"/>
    <w:rsid w:val="004C6DF7"/>
    <w:rsid w:val="004C7216"/>
    <w:rsid w:val="004C79D7"/>
    <w:rsid w:val="004C79E1"/>
    <w:rsid w:val="004C7ADF"/>
    <w:rsid w:val="004C7C70"/>
    <w:rsid w:val="004C7D3B"/>
    <w:rsid w:val="004C7D8D"/>
    <w:rsid w:val="004D04B6"/>
    <w:rsid w:val="004D08CD"/>
    <w:rsid w:val="004D0AF3"/>
    <w:rsid w:val="004D0AF9"/>
    <w:rsid w:val="004D1842"/>
    <w:rsid w:val="004D19CD"/>
    <w:rsid w:val="004D1D5C"/>
    <w:rsid w:val="004D2558"/>
    <w:rsid w:val="004D2745"/>
    <w:rsid w:val="004D2962"/>
    <w:rsid w:val="004D2B8A"/>
    <w:rsid w:val="004D2C90"/>
    <w:rsid w:val="004D2DA2"/>
    <w:rsid w:val="004D2F6F"/>
    <w:rsid w:val="004D37CA"/>
    <w:rsid w:val="004D3E9D"/>
    <w:rsid w:val="004D3FCC"/>
    <w:rsid w:val="004D40E1"/>
    <w:rsid w:val="004D4903"/>
    <w:rsid w:val="004D49E5"/>
    <w:rsid w:val="004D4AAE"/>
    <w:rsid w:val="004D4CD0"/>
    <w:rsid w:val="004D4F7E"/>
    <w:rsid w:val="004D5061"/>
    <w:rsid w:val="004D528F"/>
    <w:rsid w:val="004D53FC"/>
    <w:rsid w:val="004D55EA"/>
    <w:rsid w:val="004D5C9C"/>
    <w:rsid w:val="004D5DDA"/>
    <w:rsid w:val="004D5E65"/>
    <w:rsid w:val="004D6490"/>
    <w:rsid w:val="004D662E"/>
    <w:rsid w:val="004D66FD"/>
    <w:rsid w:val="004D715B"/>
    <w:rsid w:val="004D723D"/>
    <w:rsid w:val="004D7977"/>
    <w:rsid w:val="004D7D11"/>
    <w:rsid w:val="004E0CDB"/>
    <w:rsid w:val="004E0FCF"/>
    <w:rsid w:val="004E108C"/>
    <w:rsid w:val="004E130F"/>
    <w:rsid w:val="004E1452"/>
    <w:rsid w:val="004E1455"/>
    <w:rsid w:val="004E1A7E"/>
    <w:rsid w:val="004E1BDC"/>
    <w:rsid w:val="004E2017"/>
    <w:rsid w:val="004E2031"/>
    <w:rsid w:val="004E2039"/>
    <w:rsid w:val="004E211B"/>
    <w:rsid w:val="004E217C"/>
    <w:rsid w:val="004E2390"/>
    <w:rsid w:val="004E2438"/>
    <w:rsid w:val="004E24DE"/>
    <w:rsid w:val="004E24E7"/>
    <w:rsid w:val="004E31D0"/>
    <w:rsid w:val="004E33A6"/>
    <w:rsid w:val="004E357D"/>
    <w:rsid w:val="004E36E3"/>
    <w:rsid w:val="004E39C0"/>
    <w:rsid w:val="004E3C15"/>
    <w:rsid w:val="004E3EBC"/>
    <w:rsid w:val="004E446B"/>
    <w:rsid w:val="004E4921"/>
    <w:rsid w:val="004E4A91"/>
    <w:rsid w:val="004E4EF1"/>
    <w:rsid w:val="004E50CD"/>
    <w:rsid w:val="004E51B5"/>
    <w:rsid w:val="004E574E"/>
    <w:rsid w:val="004E5961"/>
    <w:rsid w:val="004E5A42"/>
    <w:rsid w:val="004E621C"/>
    <w:rsid w:val="004E644C"/>
    <w:rsid w:val="004E673F"/>
    <w:rsid w:val="004E6E37"/>
    <w:rsid w:val="004E6F68"/>
    <w:rsid w:val="004E701A"/>
    <w:rsid w:val="004E725A"/>
    <w:rsid w:val="004E7266"/>
    <w:rsid w:val="004E760E"/>
    <w:rsid w:val="004E7675"/>
    <w:rsid w:val="004E7B76"/>
    <w:rsid w:val="004E7D7E"/>
    <w:rsid w:val="004E7E27"/>
    <w:rsid w:val="004F04F5"/>
    <w:rsid w:val="004F065F"/>
    <w:rsid w:val="004F0857"/>
    <w:rsid w:val="004F0D51"/>
    <w:rsid w:val="004F0E14"/>
    <w:rsid w:val="004F0FEE"/>
    <w:rsid w:val="004F1C45"/>
    <w:rsid w:val="004F1D27"/>
    <w:rsid w:val="004F21E8"/>
    <w:rsid w:val="004F2784"/>
    <w:rsid w:val="004F2885"/>
    <w:rsid w:val="004F2A17"/>
    <w:rsid w:val="004F3002"/>
    <w:rsid w:val="004F3155"/>
    <w:rsid w:val="004F34B9"/>
    <w:rsid w:val="004F3823"/>
    <w:rsid w:val="004F3842"/>
    <w:rsid w:val="004F3881"/>
    <w:rsid w:val="004F41DF"/>
    <w:rsid w:val="004F428E"/>
    <w:rsid w:val="004F42FB"/>
    <w:rsid w:val="004F43AA"/>
    <w:rsid w:val="004F442A"/>
    <w:rsid w:val="004F44F3"/>
    <w:rsid w:val="004F4B24"/>
    <w:rsid w:val="004F4B4E"/>
    <w:rsid w:val="004F4E3A"/>
    <w:rsid w:val="004F510A"/>
    <w:rsid w:val="004F5163"/>
    <w:rsid w:val="004F51CF"/>
    <w:rsid w:val="004F5260"/>
    <w:rsid w:val="004F55CE"/>
    <w:rsid w:val="004F55E5"/>
    <w:rsid w:val="004F58B0"/>
    <w:rsid w:val="004F5BF9"/>
    <w:rsid w:val="004F5CF9"/>
    <w:rsid w:val="004F5EEA"/>
    <w:rsid w:val="004F5FD7"/>
    <w:rsid w:val="004F6723"/>
    <w:rsid w:val="004F6793"/>
    <w:rsid w:val="004F67B1"/>
    <w:rsid w:val="004F682B"/>
    <w:rsid w:val="004F687E"/>
    <w:rsid w:val="004F68FD"/>
    <w:rsid w:val="004F7827"/>
    <w:rsid w:val="004F7B09"/>
    <w:rsid w:val="00500489"/>
    <w:rsid w:val="0050048D"/>
    <w:rsid w:val="0050081A"/>
    <w:rsid w:val="00500872"/>
    <w:rsid w:val="00500D32"/>
    <w:rsid w:val="00501A49"/>
    <w:rsid w:val="00501D72"/>
    <w:rsid w:val="00502834"/>
    <w:rsid w:val="00502B66"/>
    <w:rsid w:val="00502BD1"/>
    <w:rsid w:val="00502C2E"/>
    <w:rsid w:val="00502E46"/>
    <w:rsid w:val="00502E65"/>
    <w:rsid w:val="00502F60"/>
    <w:rsid w:val="00502FE0"/>
    <w:rsid w:val="0050341C"/>
    <w:rsid w:val="00503614"/>
    <w:rsid w:val="005036AE"/>
    <w:rsid w:val="00503BF7"/>
    <w:rsid w:val="00503DA8"/>
    <w:rsid w:val="00504263"/>
    <w:rsid w:val="005046C6"/>
    <w:rsid w:val="00504724"/>
    <w:rsid w:val="005049AF"/>
    <w:rsid w:val="00504FD8"/>
    <w:rsid w:val="00506105"/>
    <w:rsid w:val="0050677E"/>
    <w:rsid w:val="00506B1A"/>
    <w:rsid w:val="00506CB3"/>
    <w:rsid w:val="00506DA7"/>
    <w:rsid w:val="00507439"/>
    <w:rsid w:val="00507527"/>
    <w:rsid w:val="0050755B"/>
    <w:rsid w:val="00507656"/>
    <w:rsid w:val="00507D26"/>
    <w:rsid w:val="00507E21"/>
    <w:rsid w:val="005104A9"/>
    <w:rsid w:val="00511398"/>
    <w:rsid w:val="00511822"/>
    <w:rsid w:val="00511A03"/>
    <w:rsid w:val="00511D07"/>
    <w:rsid w:val="00511E0D"/>
    <w:rsid w:val="005120CD"/>
    <w:rsid w:val="0051288C"/>
    <w:rsid w:val="00512986"/>
    <w:rsid w:val="0051303E"/>
    <w:rsid w:val="00513110"/>
    <w:rsid w:val="00513477"/>
    <w:rsid w:val="0051395A"/>
    <w:rsid w:val="00513C51"/>
    <w:rsid w:val="005144D2"/>
    <w:rsid w:val="00514A26"/>
    <w:rsid w:val="00515364"/>
    <w:rsid w:val="0051546F"/>
    <w:rsid w:val="0051586D"/>
    <w:rsid w:val="00515CCB"/>
    <w:rsid w:val="0051607F"/>
    <w:rsid w:val="005162BE"/>
    <w:rsid w:val="00516EC9"/>
    <w:rsid w:val="00516FD2"/>
    <w:rsid w:val="005170B3"/>
    <w:rsid w:val="00517225"/>
    <w:rsid w:val="005174BB"/>
    <w:rsid w:val="00517856"/>
    <w:rsid w:val="005178A5"/>
    <w:rsid w:val="00517B67"/>
    <w:rsid w:val="00517DF7"/>
    <w:rsid w:val="005208CA"/>
    <w:rsid w:val="005208EC"/>
    <w:rsid w:val="00520C83"/>
    <w:rsid w:val="00520C9D"/>
    <w:rsid w:val="00520CDB"/>
    <w:rsid w:val="0052128B"/>
    <w:rsid w:val="0052156E"/>
    <w:rsid w:val="005218C3"/>
    <w:rsid w:val="00521A33"/>
    <w:rsid w:val="00521B2F"/>
    <w:rsid w:val="00521FBA"/>
    <w:rsid w:val="00522627"/>
    <w:rsid w:val="00522E16"/>
    <w:rsid w:val="00523384"/>
    <w:rsid w:val="005234D8"/>
    <w:rsid w:val="005236AD"/>
    <w:rsid w:val="00523A46"/>
    <w:rsid w:val="0052416A"/>
    <w:rsid w:val="00524757"/>
    <w:rsid w:val="005247A3"/>
    <w:rsid w:val="00524B10"/>
    <w:rsid w:val="00524C69"/>
    <w:rsid w:val="0052513E"/>
    <w:rsid w:val="00525941"/>
    <w:rsid w:val="00526163"/>
    <w:rsid w:val="00526384"/>
    <w:rsid w:val="00526724"/>
    <w:rsid w:val="00526804"/>
    <w:rsid w:val="005269A9"/>
    <w:rsid w:val="00526AE9"/>
    <w:rsid w:val="00526B90"/>
    <w:rsid w:val="00527320"/>
    <w:rsid w:val="00527527"/>
    <w:rsid w:val="00527DFB"/>
    <w:rsid w:val="0053053E"/>
    <w:rsid w:val="005306B0"/>
    <w:rsid w:val="00530939"/>
    <w:rsid w:val="005309CD"/>
    <w:rsid w:val="00530A33"/>
    <w:rsid w:val="00530BC0"/>
    <w:rsid w:val="00531766"/>
    <w:rsid w:val="00531844"/>
    <w:rsid w:val="005318C0"/>
    <w:rsid w:val="00531A90"/>
    <w:rsid w:val="00531FFE"/>
    <w:rsid w:val="00532662"/>
    <w:rsid w:val="0053296D"/>
    <w:rsid w:val="00533457"/>
    <w:rsid w:val="00533466"/>
    <w:rsid w:val="005337CC"/>
    <w:rsid w:val="005337E3"/>
    <w:rsid w:val="00533900"/>
    <w:rsid w:val="00533CA6"/>
    <w:rsid w:val="005340EB"/>
    <w:rsid w:val="005341D8"/>
    <w:rsid w:val="00534283"/>
    <w:rsid w:val="00534430"/>
    <w:rsid w:val="0053474F"/>
    <w:rsid w:val="00534901"/>
    <w:rsid w:val="00534B79"/>
    <w:rsid w:val="00534C58"/>
    <w:rsid w:val="00535129"/>
    <w:rsid w:val="00535190"/>
    <w:rsid w:val="00535B5C"/>
    <w:rsid w:val="0053613A"/>
    <w:rsid w:val="00536447"/>
    <w:rsid w:val="00536D22"/>
    <w:rsid w:val="00536E7F"/>
    <w:rsid w:val="00536F14"/>
    <w:rsid w:val="005371D3"/>
    <w:rsid w:val="0053723D"/>
    <w:rsid w:val="00537440"/>
    <w:rsid w:val="005374E1"/>
    <w:rsid w:val="0053757A"/>
    <w:rsid w:val="005377E5"/>
    <w:rsid w:val="00537A87"/>
    <w:rsid w:val="00537A96"/>
    <w:rsid w:val="00540488"/>
    <w:rsid w:val="005407EB"/>
    <w:rsid w:val="00540862"/>
    <w:rsid w:val="00540DFE"/>
    <w:rsid w:val="00541251"/>
    <w:rsid w:val="00541491"/>
    <w:rsid w:val="005416B0"/>
    <w:rsid w:val="005418F7"/>
    <w:rsid w:val="00542526"/>
    <w:rsid w:val="00542672"/>
    <w:rsid w:val="005426D8"/>
    <w:rsid w:val="0054290C"/>
    <w:rsid w:val="00542CAB"/>
    <w:rsid w:val="00542F0A"/>
    <w:rsid w:val="005435DE"/>
    <w:rsid w:val="00543B22"/>
    <w:rsid w:val="00543CA5"/>
    <w:rsid w:val="00544303"/>
    <w:rsid w:val="005444A8"/>
    <w:rsid w:val="0054471A"/>
    <w:rsid w:val="00544D6B"/>
    <w:rsid w:val="00544FC0"/>
    <w:rsid w:val="00545058"/>
    <w:rsid w:val="005451D1"/>
    <w:rsid w:val="00545247"/>
    <w:rsid w:val="00546357"/>
    <w:rsid w:val="0054655E"/>
    <w:rsid w:val="005465CF"/>
    <w:rsid w:val="0054670F"/>
    <w:rsid w:val="00546733"/>
    <w:rsid w:val="00546B1B"/>
    <w:rsid w:val="00546C4C"/>
    <w:rsid w:val="00547BBC"/>
    <w:rsid w:val="00547E48"/>
    <w:rsid w:val="0055069F"/>
    <w:rsid w:val="005506CF"/>
    <w:rsid w:val="00550A52"/>
    <w:rsid w:val="00550F89"/>
    <w:rsid w:val="00551B97"/>
    <w:rsid w:val="00551D49"/>
    <w:rsid w:val="00551E6C"/>
    <w:rsid w:val="0055210F"/>
    <w:rsid w:val="0055247C"/>
    <w:rsid w:val="00552518"/>
    <w:rsid w:val="0055285E"/>
    <w:rsid w:val="00552D23"/>
    <w:rsid w:val="00552D4B"/>
    <w:rsid w:val="00552E2E"/>
    <w:rsid w:val="00552E7F"/>
    <w:rsid w:val="00552F6B"/>
    <w:rsid w:val="00553426"/>
    <w:rsid w:val="0055370C"/>
    <w:rsid w:val="00553F16"/>
    <w:rsid w:val="005543BA"/>
    <w:rsid w:val="00554457"/>
    <w:rsid w:val="005546C4"/>
    <w:rsid w:val="005546D9"/>
    <w:rsid w:val="00554B97"/>
    <w:rsid w:val="00554E49"/>
    <w:rsid w:val="00554F2C"/>
    <w:rsid w:val="005550B3"/>
    <w:rsid w:val="005554C4"/>
    <w:rsid w:val="00555605"/>
    <w:rsid w:val="00555727"/>
    <w:rsid w:val="0055577F"/>
    <w:rsid w:val="00555C9F"/>
    <w:rsid w:val="0055601D"/>
    <w:rsid w:val="005561C0"/>
    <w:rsid w:val="005563EE"/>
    <w:rsid w:val="0055675D"/>
    <w:rsid w:val="005569C5"/>
    <w:rsid w:val="00556C59"/>
    <w:rsid w:val="00556DF4"/>
    <w:rsid w:val="00556E65"/>
    <w:rsid w:val="00556ECB"/>
    <w:rsid w:val="005573FF"/>
    <w:rsid w:val="00557854"/>
    <w:rsid w:val="00557B85"/>
    <w:rsid w:val="00557ECF"/>
    <w:rsid w:val="00557F9E"/>
    <w:rsid w:val="0056011A"/>
    <w:rsid w:val="0056032F"/>
    <w:rsid w:val="0056036F"/>
    <w:rsid w:val="00560E53"/>
    <w:rsid w:val="00561052"/>
    <w:rsid w:val="005611D6"/>
    <w:rsid w:val="005613E7"/>
    <w:rsid w:val="00561721"/>
    <w:rsid w:val="00561873"/>
    <w:rsid w:val="005618F9"/>
    <w:rsid w:val="00561F6C"/>
    <w:rsid w:val="0056211F"/>
    <w:rsid w:val="00562992"/>
    <w:rsid w:val="00562A2A"/>
    <w:rsid w:val="00562A34"/>
    <w:rsid w:val="00562D64"/>
    <w:rsid w:val="0056362A"/>
    <w:rsid w:val="0056391C"/>
    <w:rsid w:val="005639A8"/>
    <w:rsid w:val="005645A9"/>
    <w:rsid w:val="00564713"/>
    <w:rsid w:val="0056492D"/>
    <w:rsid w:val="00564C99"/>
    <w:rsid w:val="00564EEE"/>
    <w:rsid w:val="00564F25"/>
    <w:rsid w:val="00565384"/>
    <w:rsid w:val="005657C2"/>
    <w:rsid w:val="005658C6"/>
    <w:rsid w:val="00565B63"/>
    <w:rsid w:val="00566658"/>
    <w:rsid w:val="00566CF7"/>
    <w:rsid w:val="00566EBB"/>
    <w:rsid w:val="005674E4"/>
    <w:rsid w:val="005677F2"/>
    <w:rsid w:val="00570206"/>
    <w:rsid w:val="00570AE4"/>
    <w:rsid w:val="0057129D"/>
    <w:rsid w:val="0057131E"/>
    <w:rsid w:val="0057143A"/>
    <w:rsid w:val="0057162B"/>
    <w:rsid w:val="00571D5A"/>
    <w:rsid w:val="005728EE"/>
    <w:rsid w:val="00572C8A"/>
    <w:rsid w:val="00572E5C"/>
    <w:rsid w:val="00572E8B"/>
    <w:rsid w:val="00573381"/>
    <w:rsid w:val="005733FF"/>
    <w:rsid w:val="00573492"/>
    <w:rsid w:val="005734B1"/>
    <w:rsid w:val="005735B8"/>
    <w:rsid w:val="00573F04"/>
    <w:rsid w:val="00574ADD"/>
    <w:rsid w:val="00574EC0"/>
    <w:rsid w:val="00574F13"/>
    <w:rsid w:val="00574FE0"/>
    <w:rsid w:val="005759D8"/>
    <w:rsid w:val="00575AEE"/>
    <w:rsid w:val="00575D84"/>
    <w:rsid w:val="005777C2"/>
    <w:rsid w:val="00577BA6"/>
    <w:rsid w:val="00577C32"/>
    <w:rsid w:val="00577DA4"/>
    <w:rsid w:val="00580115"/>
    <w:rsid w:val="00580212"/>
    <w:rsid w:val="00580280"/>
    <w:rsid w:val="0058030B"/>
    <w:rsid w:val="0058030D"/>
    <w:rsid w:val="00580946"/>
    <w:rsid w:val="00580A11"/>
    <w:rsid w:val="00580CD5"/>
    <w:rsid w:val="0058130E"/>
    <w:rsid w:val="00581FFF"/>
    <w:rsid w:val="00582A2C"/>
    <w:rsid w:val="00582D28"/>
    <w:rsid w:val="00583FCC"/>
    <w:rsid w:val="00584058"/>
    <w:rsid w:val="005841B2"/>
    <w:rsid w:val="00584579"/>
    <w:rsid w:val="00584770"/>
    <w:rsid w:val="00584981"/>
    <w:rsid w:val="00584B6B"/>
    <w:rsid w:val="00585414"/>
    <w:rsid w:val="00585A43"/>
    <w:rsid w:val="00585CE3"/>
    <w:rsid w:val="00585F95"/>
    <w:rsid w:val="00586179"/>
    <w:rsid w:val="00586226"/>
    <w:rsid w:val="005864D5"/>
    <w:rsid w:val="00586544"/>
    <w:rsid w:val="0058661F"/>
    <w:rsid w:val="005868FF"/>
    <w:rsid w:val="00586D5F"/>
    <w:rsid w:val="00586DE8"/>
    <w:rsid w:val="00587443"/>
    <w:rsid w:val="00587A2A"/>
    <w:rsid w:val="00587BD1"/>
    <w:rsid w:val="00590067"/>
    <w:rsid w:val="00590467"/>
    <w:rsid w:val="00590480"/>
    <w:rsid w:val="00590C02"/>
    <w:rsid w:val="00590FE9"/>
    <w:rsid w:val="00591481"/>
    <w:rsid w:val="005916DD"/>
    <w:rsid w:val="00591ABB"/>
    <w:rsid w:val="00591D3D"/>
    <w:rsid w:val="00591DA0"/>
    <w:rsid w:val="00592328"/>
    <w:rsid w:val="00592610"/>
    <w:rsid w:val="005926BB"/>
    <w:rsid w:val="005929E0"/>
    <w:rsid w:val="0059300B"/>
    <w:rsid w:val="005931F5"/>
    <w:rsid w:val="005932FA"/>
    <w:rsid w:val="005933FF"/>
    <w:rsid w:val="005934D9"/>
    <w:rsid w:val="00593A1B"/>
    <w:rsid w:val="00593C35"/>
    <w:rsid w:val="005941AD"/>
    <w:rsid w:val="00594C90"/>
    <w:rsid w:val="00595127"/>
    <w:rsid w:val="00595154"/>
    <w:rsid w:val="00595301"/>
    <w:rsid w:val="00595BFD"/>
    <w:rsid w:val="00595FC2"/>
    <w:rsid w:val="00595FCE"/>
    <w:rsid w:val="0059601B"/>
    <w:rsid w:val="00596024"/>
    <w:rsid w:val="0059617E"/>
    <w:rsid w:val="0059665C"/>
    <w:rsid w:val="00596C4E"/>
    <w:rsid w:val="005974A2"/>
    <w:rsid w:val="00597880"/>
    <w:rsid w:val="00597AE9"/>
    <w:rsid w:val="00597B1F"/>
    <w:rsid w:val="00597D74"/>
    <w:rsid w:val="00597D78"/>
    <w:rsid w:val="005A03EB"/>
    <w:rsid w:val="005A1368"/>
    <w:rsid w:val="005A1752"/>
    <w:rsid w:val="005A18E1"/>
    <w:rsid w:val="005A19D0"/>
    <w:rsid w:val="005A1A64"/>
    <w:rsid w:val="005A1F33"/>
    <w:rsid w:val="005A204D"/>
    <w:rsid w:val="005A2442"/>
    <w:rsid w:val="005A265C"/>
    <w:rsid w:val="005A27BD"/>
    <w:rsid w:val="005A2950"/>
    <w:rsid w:val="005A2F13"/>
    <w:rsid w:val="005A3270"/>
    <w:rsid w:val="005A37CC"/>
    <w:rsid w:val="005A3866"/>
    <w:rsid w:val="005A3C72"/>
    <w:rsid w:val="005A442B"/>
    <w:rsid w:val="005A4994"/>
    <w:rsid w:val="005A4A13"/>
    <w:rsid w:val="005A4A1E"/>
    <w:rsid w:val="005A4AAE"/>
    <w:rsid w:val="005A4CDA"/>
    <w:rsid w:val="005A4DAD"/>
    <w:rsid w:val="005A4E16"/>
    <w:rsid w:val="005A54F7"/>
    <w:rsid w:val="005A5919"/>
    <w:rsid w:val="005A5A3E"/>
    <w:rsid w:val="005A5B2E"/>
    <w:rsid w:val="005A5CBE"/>
    <w:rsid w:val="005A5D5C"/>
    <w:rsid w:val="005A5D73"/>
    <w:rsid w:val="005A5F03"/>
    <w:rsid w:val="005A6446"/>
    <w:rsid w:val="005A65A6"/>
    <w:rsid w:val="005A6ADC"/>
    <w:rsid w:val="005A6D76"/>
    <w:rsid w:val="005A6ED3"/>
    <w:rsid w:val="005A7199"/>
    <w:rsid w:val="005A75AD"/>
    <w:rsid w:val="005A79A1"/>
    <w:rsid w:val="005A7A4E"/>
    <w:rsid w:val="005A7CC5"/>
    <w:rsid w:val="005A7CF8"/>
    <w:rsid w:val="005A7FC9"/>
    <w:rsid w:val="005B01B9"/>
    <w:rsid w:val="005B0258"/>
    <w:rsid w:val="005B043B"/>
    <w:rsid w:val="005B0844"/>
    <w:rsid w:val="005B09B8"/>
    <w:rsid w:val="005B0EC7"/>
    <w:rsid w:val="005B0EF8"/>
    <w:rsid w:val="005B1409"/>
    <w:rsid w:val="005B1A84"/>
    <w:rsid w:val="005B1E65"/>
    <w:rsid w:val="005B25E3"/>
    <w:rsid w:val="005B2C03"/>
    <w:rsid w:val="005B31B2"/>
    <w:rsid w:val="005B37A9"/>
    <w:rsid w:val="005B37B1"/>
    <w:rsid w:val="005B3B02"/>
    <w:rsid w:val="005B4361"/>
    <w:rsid w:val="005B43EA"/>
    <w:rsid w:val="005B4768"/>
    <w:rsid w:val="005B4948"/>
    <w:rsid w:val="005B4D0F"/>
    <w:rsid w:val="005B4FF8"/>
    <w:rsid w:val="005B513B"/>
    <w:rsid w:val="005B5673"/>
    <w:rsid w:val="005B5C41"/>
    <w:rsid w:val="005B5EEB"/>
    <w:rsid w:val="005B5F9B"/>
    <w:rsid w:val="005B5FA0"/>
    <w:rsid w:val="005B60A0"/>
    <w:rsid w:val="005B6103"/>
    <w:rsid w:val="005B6357"/>
    <w:rsid w:val="005B6386"/>
    <w:rsid w:val="005B658D"/>
    <w:rsid w:val="005B6599"/>
    <w:rsid w:val="005B688E"/>
    <w:rsid w:val="005B697C"/>
    <w:rsid w:val="005B6B74"/>
    <w:rsid w:val="005B6C3A"/>
    <w:rsid w:val="005B6C64"/>
    <w:rsid w:val="005B6D51"/>
    <w:rsid w:val="005B6F0B"/>
    <w:rsid w:val="005B6F4B"/>
    <w:rsid w:val="005B70AE"/>
    <w:rsid w:val="005B724B"/>
    <w:rsid w:val="005B7355"/>
    <w:rsid w:val="005B7456"/>
    <w:rsid w:val="005B74CF"/>
    <w:rsid w:val="005B7CF1"/>
    <w:rsid w:val="005B7D1C"/>
    <w:rsid w:val="005B7D42"/>
    <w:rsid w:val="005B7D92"/>
    <w:rsid w:val="005C0E27"/>
    <w:rsid w:val="005C0E91"/>
    <w:rsid w:val="005C0F3C"/>
    <w:rsid w:val="005C0F67"/>
    <w:rsid w:val="005C1086"/>
    <w:rsid w:val="005C16A0"/>
    <w:rsid w:val="005C260D"/>
    <w:rsid w:val="005C2767"/>
    <w:rsid w:val="005C2F14"/>
    <w:rsid w:val="005C32CD"/>
    <w:rsid w:val="005C385B"/>
    <w:rsid w:val="005C387B"/>
    <w:rsid w:val="005C3956"/>
    <w:rsid w:val="005C43C3"/>
    <w:rsid w:val="005C4591"/>
    <w:rsid w:val="005C46EC"/>
    <w:rsid w:val="005C489D"/>
    <w:rsid w:val="005C4BD4"/>
    <w:rsid w:val="005C4E66"/>
    <w:rsid w:val="005C57C8"/>
    <w:rsid w:val="005C5C5C"/>
    <w:rsid w:val="005C6137"/>
    <w:rsid w:val="005C660F"/>
    <w:rsid w:val="005C6ADA"/>
    <w:rsid w:val="005C6AE6"/>
    <w:rsid w:val="005C6CDE"/>
    <w:rsid w:val="005C6EB6"/>
    <w:rsid w:val="005C7E0E"/>
    <w:rsid w:val="005D0374"/>
    <w:rsid w:val="005D043C"/>
    <w:rsid w:val="005D056E"/>
    <w:rsid w:val="005D06AE"/>
    <w:rsid w:val="005D0F01"/>
    <w:rsid w:val="005D0F8C"/>
    <w:rsid w:val="005D12EF"/>
    <w:rsid w:val="005D132E"/>
    <w:rsid w:val="005D135C"/>
    <w:rsid w:val="005D1D93"/>
    <w:rsid w:val="005D1E47"/>
    <w:rsid w:val="005D2184"/>
    <w:rsid w:val="005D26AD"/>
    <w:rsid w:val="005D34BD"/>
    <w:rsid w:val="005D34D4"/>
    <w:rsid w:val="005D355F"/>
    <w:rsid w:val="005D36D9"/>
    <w:rsid w:val="005D3B92"/>
    <w:rsid w:val="005D3D8E"/>
    <w:rsid w:val="005D40A6"/>
    <w:rsid w:val="005D4222"/>
    <w:rsid w:val="005D422E"/>
    <w:rsid w:val="005D4687"/>
    <w:rsid w:val="005D4D01"/>
    <w:rsid w:val="005D4EA3"/>
    <w:rsid w:val="005D52FB"/>
    <w:rsid w:val="005D5433"/>
    <w:rsid w:val="005D54BF"/>
    <w:rsid w:val="005D5B06"/>
    <w:rsid w:val="005D5B5D"/>
    <w:rsid w:val="005D5B8E"/>
    <w:rsid w:val="005D5F73"/>
    <w:rsid w:val="005D6189"/>
    <w:rsid w:val="005D61E3"/>
    <w:rsid w:val="005D63B8"/>
    <w:rsid w:val="005D6428"/>
    <w:rsid w:val="005D69BB"/>
    <w:rsid w:val="005D6A73"/>
    <w:rsid w:val="005D6BC0"/>
    <w:rsid w:val="005D7038"/>
    <w:rsid w:val="005D7472"/>
    <w:rsid w:val="005D7755"/>
    <w:rsid w:val="005D77E1"/>
    <w:rsid w:val="005D7AC6"/>
    <w:rsid w:val="005D7E6D"/>
    <w:rsid w:val="005E06B3"/>
    <w:rsid w:val="005E07C1"/>
    <w:rsid w:val="005E175E"/>
    <w:rsid w:val="005E1C2D"/>
    <w:rsid w:val="005E2204"/>
    <w:rsid w:val="005E246E"/>
    <w:rsid w:val="005E2832"/>
    <w:rsid w:val="005E2B04"/>
    <w:rsid w:val="005E3266"/>
    <w:rsid w:val="005E3B2D"/>
    <w:rsid w:val="005E3B65"/>
    <w:rsid w:val="005E3C8F"/>
    <w:rsid w:val="005E3F12"/>
    <w:rsid w:val="005E4219"/>
    <w:rsid w:val="005E476E"/>
    <w:rsid w:val="005E4797"/>
    <w:rsid w:val="005E4AA0"/>
    <w:rsid w:val="005E4BDB"/>
    <w:rsid w:val="005E50E3"/>
    <w:rsid w:val="005E591D"/>
    <w:rsid w:val="005E5A41"/>
    <w:rsid w:val="005E6056"/>
    <w:rsid w:val="005E606D"/>
    <w:rsid w:val="005E62A0"/>
    <w:rsid w:val="005E6356"/>
    <w:rsid w:val="005E6804"/>
    <w:rsid w:val="005E688C"/>
    <w:rsid w:val="005E68D9"/>
    <w:rsid w:val="005E72D4"/>
    <w:rsid w:val="005E7547"/>
    <w:rsid w:val="005E78E9"/>
    <w:rsid w:val="005E7D6F"/>
    <w:rsid w:val="005F039B"/>
    <w:rsid w:val="005F0722"/>
    <w:rsid w:val="005F0CE1"/>
    <w:rsid w:val="005F0D3F"/>
    <w:rsid w:val="005F0EC5"/>
    <w:rsid w:val="005F0F6A"/>
    <w:rsid w:val="005F12EA"/>
    <w:rsid w:val="005F1448"/>
    <w:rsid w:val="005F1566"/>
    <w:rsid w:val="005F1AFB"/>
    <w:rsid w:val="005F1D24"/>
    <w:rsid w:val="005F28C8"/>
    <w:rsid w:val="005F28D1"/>
    <w:rsid w:val="005F2CD9"/>
    <w:rsid w:val="005F39C1"/>
    <w:rsid w:val="005F3B2A"/>
    <w:rsid w:val="005F3F97"/>
    <w:rsid w:val="005F44A1"/>
    <w:rsid w:val="005F54AC"/>
    <w:rsid w:val="005F57F8"/>
    <w:rsid w:val="005F5C76"/>
    <w:rsid w:val="005F5E93"/>
    <w:rsid w:val="005F5EEC"/>
    <w:rsid w:val="005F5F85"/>
    <w:rsid w:val="005F6109"/>
    <w:rsid w:val="005F70B7"/>
    <w:rsid w:val="005F71F5"/>
    <w:rsid w:val="005F7237"/>
    <w:rsid w:val="005F7407"/>
    <w:rsid w:val="005F7514"/>
    <w:rsid w:val="005F79CB"/>
    <w:rsid w:val="005F7B0A"/>
    <w:rsid w:val="005F7B7E"/>
    <w:rsid w:val="005F7DA2"/>
    <w:rsid w:val="0060058C"/>
    <w:rsid w:val="00600987"/>
    <w:rsid w:val="00600EB5"/>
    <w:rsid w:val="00601277"/>
    <w:rsid w:val="00601783"/>
    <w:rsid w:val="00601945"/>
    <w:rsid w:val="00601B0D"/>
    <w:rsid w:val="00601DB6"/>
    <w:rsid w:val="00601FE3"/>
    <w:rsid w:val="006020D9"/>
    <w:rsid w:val="00602899"/>
    <w:rsid w:val="006028C0"/>
    <w:rsid w:val="006029C5"/>
    <w:rsid w:val="00602A4B"/>
    <w:rsid w:val="00602CD0"/>
    <w:rsid w:val="00602D01"/>
    <w:rsid w:val="00602ED3"/>
    <w:rsid w:val="0060302D"/>
    <w:rsid w:val="00603D94"/>
    <w:rsid w:val="00603DC6"/>
    <w:rsid w:val="00603F62"/>
    <w:rsid w:val="00604503"/>
    <w:rsid w:val="00604611"/>
    <w:rsid w:val="00604FB4"/>
    <w:rsid w:val="00605385"/>
    <w:rsid w:val="006053C7"/>
    <w:rsid w:val="00605656"/>
    <w:rsid w:val="00606185"/>
    <w:rsid w:val="006061DF"/>
    <w:rsid w:val="00606241"/>
    <w:rsid w:val="00606474"/>
    <w:rsid w:val="006067B2"/>
    <w:rsid w:val="006068B1"/>
    <w:rsid w:val="00606A37"/>
    <w:rsid w:val="00606BF1"/>
    <w:rsid w:val="00606E18"/>
    <w:rsid w:val="00606FBC"/>
    <w:rsid w:val="00607182"/>
    <w:rsid w:val="0060749C"/>
    <w:rsid w:val="00607863"/>
    <w:rsid w:val="006104E6"/>
    <w:rsid w:val="00610A9C"/>
    <w:rsid w:val="00610C38"/>
    <w:rsid w:val="006114B6"/>
    <w:rsid w:val="0061158B"/>
    <w:rsid w:val="006119EA"/>
    <w:rsid w:val="00611C57"/>
    <w:rsid w:val="00611CFF"/>
    <w:rsid w:val="00611F7F"/>
    <w:rsid w:val="00612509"/>
    <w:rsid w:val="0061278E"/>
    <w:rsid w:val="00612956"/>
    <w:rsid w:val="00612CCA"/>
    <w:rsid w:val="00612D65"/>
    <w:rsid w:val="00612E11"/>
    <w:rsid w:val="00613127"/>
    <w:rsid w:val="0061380A"/>
    <w:rsid w:val="00613E7A"/>
    <w:rsid w:val="006140AD"/>
    <w:rsid w:val="006146D7"/>
    <w:rsid w:val="00614722"/>
    <w:rsid w:val="00614828"/>
    <w:rsid w:val="006148C2"/>
    <w:rsid w:val="006154A2"/>
    <w:rsid w:val="00615534"/>
    <w:rsid w:val="00615683"/>
    <w:rsid w:val="00615D5E"/>
    <w:rsid w:val="006161CC"/>
    <w:rsid w:val="0061626E"/>
    <w:rsid w:val="00616498"/>
    <w:rsid w:val="006164B3"/>
    <w:rsid w:val="00616C36"/>
    <w:rsid w:val="00616C53"/>
    <w:rsid w:val="00616ED2"/>
    <w:rsid w:val="0061715F"/>
    <w:rsid w:val="00617324"/>
    <w:rsid w:val="006173CD"/>
    <w:rsid w:val="00617416"/>
    <w:rsid w:val="006200D6"/>
    <w:rsid w:val="006203C4"/>
    <w:rsid w:val="00620432"/>
    <w:rsid w:val="006207DD"/>
    <w:rsid w:val="00620A4E"/>
    <w:rsid w:val="0062104E"/>
    <w:rsid w:val="0062132F"/>
    <w:rsid w:val="00621AA4"/>
    <w:rsid w:val="00621F25"/>
    <w:rsid w:val="0062237F"/>
    <w:rsid w:val="00622855"/>
    <w:rsid w:val="00622A69"/>
    <w:rsid w:val="00622A8F"/>
    <w:rsid w:val="00622FEC"/>
    <w:rsid w:val="0062329B"/>
    <w:rsid w:val="00623CB0"/>
    <w:rsid w:val="00623CBA"/>
    <w:rsid w:val="00623CCD"/>
    <w:rsid w:val="0062417F"/>
    <w:rsid w:val="006241A9"/>
    <w:rsid w:val="006243DF"/>
    <w:rsid w:val="00624485"/>
    <w:rsid w:val="0062470C"/>
    <w:rsid w:val="00624AC7"/>
    <w:rsid w:val="006255B5"/>
    <w:rsid w:val="006256FB"/>
    <w:rsid w:val="00626359"/>
    <w:rsid w:val="00626BB4"/>
    <w:rsid w:val="0062716B"/>
    <w:rsid w:val="00627179"/>
    <w:rsid w:val="0062740E"/>
    <w:rsid w:val="0062759C"/>
    <w:rsid w:val="0062780C"/>
    <w:rsid w:val="00627C7B"/>
    <w:rsid w:val="00627D40"/>
    <w:rsid w:val="006302C0"/>
    <w:rsid w:val="006304C6"/>
    <w:rsid w:val="00630659"/>
    <w:rsid w:val="00630959"/>
    <w:rsid w:val="00630D6D"/>
    <w:rsid w:val="00630DCA"/>
    <w:rsid w:val="00630F53"/>
    <w:rsid w:val="0063146A"/>
    <w:rsid w:val="00631DC4"/>
    <w:rsid w:val="00631F57"/>
    <w:rsid w:val="006322FE"/>
    <w:rsid w:val="00632771"/>
    <w:rsid w:val="00632865"/>
    <w:rsid w:val="00632942"/>
    <w:rsid w:val="00632B14"/>
    <w:rsid w:val="00632E30"/>
    <w:rsid w:val="00632E5C"/>
    <w:rsid w:val="00632ECC"/>
    <w:rsid w:val="00632FAD"/>
    <w:rsid w:val="00632FFA"/>
    <w:rsid w:val="006331FE"/>
    <w:rsid w:val="006334DF"/>
    <w:rsid w:val="006336A3"/>
    <w:rsid w:val="006339A7"/>
    <w:rsid w:val="00633BB3"/>
    <w:rsid w:val="00633FCA"/>
    <w:rsid w:val="00634298"/>
    <w:rsid w:val="006344D6"/>
    <w:rsid w:val="00634B40"/>
    <w:rsid w:val="00635235"/>
    <w:rsid w:val="00635247"/>
    <w:rsid w:val="00635527"/>
    <w:rsid w:val="006362D2"/>
    <w:rsid w:val="006366AC"/>
    <w:rsid w:val="00636715"/>
    <w:rsid w:val="006369E1"/>
    <w:rsid w:val="00636DA0"/>
    <w:rsid w:val="00636E55"/>
    <w:rsid w:val="006376A5"/>
    <w:rsid w:val="006379EB"/>
    <w:rsid w:val="006402F5"/>
    <w:rsid w:val="006406A5"/>
    <w:rsid w:val="0064072F"/>
    <w:rsid w:val="006407CC"/>
    <w:rsid w:val="00640D6F"/>
    <w:rsid w:val="00640F3D"/>
    <w:rsid w:val="00641277"/>
    <w:rsid w:val="00641677"/>
    <w:rsid w:val="00641AE6"/>
    <w:rsid w:val="00641D12"/>
    <w:rsid w:val="00641E3C"/>
    <w:rsid w:val="00641F7B"/>
    <w:rsid w:val="006423CA"/>
    <w:rsid w:val="00642BF9"/>
    <w:rsid w:val="00643721"/>
    <w:rsid w:val="00643780"/>
    <w:rsid w:val="006437DF"/>
    <w:rsid w:val="0064458B"/>
    <w:rsid w:val="0064498C"/>
    <w:rsid w:val="00644A29"/>
    <w:rsid w:val="00644B81"/>
    <w:rsid w:val="00644BF3"/>
    <w:rsid w:val="00644CE5"/>
    <w:rsid w:val="00644FE4"/>
    <w:rsid w:val="006452C8"/>
    <w:rsid w:val="006458A3"/>
    <w:rsid w:val="0064617C"/>
    <w:rsid w:val="0064625D"/>
    <w:rsid w:val="00646373"/>
    <w:rsid w:val="00646706"/>
    <w:rsid w:val="00646CCC"/>
    <w:rsid w:val="006473AA"/>
    <w:rsid w:val="00647A3E"/>
    <w:rsid w:val="00647C97"/>
    <w:rsid w:val="00650432"/>
    <w:rsid w:val="00651014"/>
    <w:rsid w:val="00651131"/>
    <w:rsid w:val="00651344"/>
    <w:rsid w:val="006515AD"/>
    <w:rsid w:val="006515FE"/>
    <w:rsid w:val="00651AC5"/>
    <w:rsid w:val="00651DE7"/>
    <w:rsid w:val="00652487"/>
    <w:rsid w:val="00652815"/>
    <w:rsid w:val="00652A37"/>
    <w:rsid w:val="00652E78"/>
    <w:rsid w:val="00652FC4"/>
    <w:rsid w:val="00653191"/>
    <w:rsid w:val="006536A6"/>
    <w:rsid w:val="00653732"/>
    <w:rsid w:val="0065389D"/>
    <w:rsid w:val="00653C9B"/>
    <w:rsid w:val="00653E30"/>
    <w:rsid w:val="00653EFC"/>
    <w:rsid w:val="006543C3"/>
    <w:rsid w:val="00654AE1"/>
    <w:rsid w:val="006552BD"/>
    <w:rsid w:val="00655430"/>
    <w:rsid w:val="006557D6"/>
    <w:rsid w:val="00655BE3"/>
    <w:rsid w:val="00655D9A"/>
    <w:rsid w:val="00655E3B"/>
    <w:rsid w:val="00655FF3"/>
    <w:rsid w:val="006561BF"/>
    <w:rsid w:val="006561D8"/>
    <w:rsid w:val="0065636E"/>
    <w:rsid w:val="00656470"/>
    <w:rsid w:val="00656860"/>
    <w:rsid w:val="006568F1"/>
    <w:rsid w:val="0065733A"/>
    <w:rsid w:val="0065739F"/>
    <w:rsid w:val="0065755C"/>
    <w:rsid w:val="00657621"/>
    <w:rsid w:val="00657849"/>
    <w:rsid w:val="00657A19"/>
    <w:rsid w:val="00657A29"/>
    <w:rsid w:val="00657A59"/>
    <w:rsid w:val="00657EDC"/>
    <w:rsid w:val="00660214"/>
    <w:rsid w:val="006606A7"/>
    <w:rsid w:val="00660CB0"/>
    <w:rsid w:val="00660ECE"/>
    <w:rsid w:val="00660EE8"/>
    <w:rsid w:val="0066136A"/>
    <w:rsid w:val="006613BD"/>
    <w:rsid w:val="006616E5"/>
    <w:rsid w:val="00661C02"/>
    <w:rsid w:val="00661E92"/>
    <w:rsid w:val="00662419"/>
    <w:rsid w:val="00662A75"/>
    <w:rsid w:val="00662E45"/>
    <w:rsid w:val="00662E63"/>
    <w:rsid w:val="00663479"/>
    <w:rsid w:val="00663633"/>
    <w:rsid w:val="00663724"/>
    <w:rsid w:val="00663873"/>
    <w:rsid w:val="006639BB"/>
    <w:rsid w:val="00663BB3"/>
    <w:rsid w:val="00664085"/>
    <w:rsid w:val="00664B70"/>
    <w:rsid w:val="00664FA9"/>
    <w:rsid w:val="00665155"/>
    <w:rsid w:val="006652E2"/>
    <w:rsid w:val="006655D9"/>
    <w:rsid w:val="00665795"/>
    <w:rsid w:val="00665E1B"/>
    <w:rsid w:val="00665F2B"/>
    <w:rsid w:val="00666D75"/>
    <w:rsid w:val="006672FD"/>
    <w:rsid w:val="006673C5"/>
    <w:rsid w:val="00667712"/>
    <w:rsid w:val="00670470"/>
    <w:rsid w:val="006704E5"/>
    <w:rsid w:val="00670557"/>
    <w:rsid w:val="00670559"/>
    <w:rsid w:val="006705DB"/>
    <w:rsid w:val="00670781"/>
    <w:rsid w:val="006709F2"/>
    <w:rsid w:val="00670D70"/>
    <w:rsid w:val="00670F3E"/>
    <w:rsid w:val="00671074"/>
    <w:rsid w:val="00671D98"/>
    <w:rsid w:val="00671DAD"/>
    <w:rsid w:val="00671E43"/>
    <w:rsid w:val="006727E7"/>
    <w:rsid w:val="00672B15"/>
    <w:rsid w:val="00672C1A"/>
    <w:rsid w:val="00672ED5"/>
    <w:rsid w:val="00673028"/>
    <w:rsid w:val="00673138"/>
    <w:rsid w:val="006731CD"/>
    <w:rsid w:val="00673826"/>
    <w:rsid w:val="0067449A"/>
    <w:rsid w:val="0067462C"/>
    <w:rsid w:val="006746E1"/>
    <w:rsid w:val="00674A95"/>
    <w:rsid w:val="00674E8F"/>
    <w:rsid w:val="006751E1"/>
    <w:rsid w:val="006752E6"/>
    <w:rsid w:val="00675D2D"/>
    <w:rsid w:val="00675DFB"/>
    <w:rsid w:val="00675E79"/>
    <w:rsid w:val="00676095"/>
    <w:rsid w:val="00676254"/>
    <w:rsid w:val="006762E0"/>
    <w:rsid w:val="0067697F"/>
    <w:rsid w:val="00676A07"/>
    <w:rsid w:val="00676E26"/>
    <w:rsid w:val="00677C74"/>
    <w:rsid w:val="00677CFA"/>
    <w:rsid w:val="00677E51"/>
    <w:rsid w:val="0068049F"/>
    <w:rsid w:val="0068076D"/>
    <w:rsid w:val="006807EA"/>
    <w:rsid w:val="006807F8"/>
    <w:rsid w:val="006808FD"/>
    <w:rsid w:val="00680F0C"/>
    <w:rsid w:val="006815AF"/>
    <w:rsid w:val="00681942"/>
    <w:rsid w:val="00681A89"/>
    <w:rsid w:val="00681B41"/>
    <w:rsid w:val="00681C5D"/>
    <w:rsid w:val="00681D16"/>
    <w:rsid w:val="00682264"/>
    <w:rsid w:val="006827AD"/>
    <w:rsid w:val="00682961"/>
    <w:rsid w:val="00682F1A"/>
    <w:rsid w:val="006834C5"/>
    <w:rsid w:val="006836A9"/>
    <w:rsid w:val="00683725"/>
    <w:rsid w:val="0068372D"/>
    <w:rsid w:val="0068378E"/>
    <w:rsid w:val="00683958"/>
    <w:rsid w:val="00683EEC"/>
    <w:rsid w:val="00684932"/>
    <w:rsid w:val="0068497F"/>
    <w:rsid w:val="00684CF0"/>
    <w:rsid w:val="006855DF"/>
    <w:rsid w:val="00685784"/>
    <w:rsid w:val="00685AAA"/>
    <w:rsid w:val="00685E1C"/>
    <w:rsid w:val="0068601E"/>
    <w:rsid w:val="0068628E"/>
    <w:rsid w:val="006867E8"/>
    <w:rsid w:val="0068688C"/>
    <w:rsid w:val="00686D56"/>
    <w:rsid w:val="006871BA"/>
    <w:rsid w:val="0068761B"/>
    <w:rsid w:val="0068781C"/>
    <w:rsid w:val="006879CC"/>
    <w:rsid w:val="00690A4E"/>
    <w:rsid w:val="00691051"/>
    <w:rsid w:val="0069119F"/>
    <w:rsid w:val="00691467"/>
    <w:rsid w:val="00691EB8"/>
    <w:rsid w:val="00691FB0"/>
    <w:rsid w:val="00693590"/>
    <w:rsid w:val="00693ABB"/>
    <w:rsid w:val="00693D07"/>
    <w:rsid w:val="00693DD2"/>
    <w:rsid w:val="00694002"/>
    <w:rsid w:val="00694112"/>
    <w:rsid w:val="006941EA"/>
    <w:rsid w:val="0069463C"/>
    <w:rsid w:val="006946A9"/>
    <w:rsid w:val="00694AAD"/>
    <w:rsid w:val="00694AE9"/>
    <w:rsid w:val="00694D08"/>
    <w:rsid w:val="00694F27"/>
    <w:rsid w:val="006952D4"/>
    <w:rsid w:val="006955E3"/>
    <w:rsid w:val="006959C3"/>
    <w:rsid w:val="00695B5B"/>
    <w:rsid w:val="00695BBA"/>
    <w:rsid w:val="00695E34"/>
    <w:rsid w:val="006966B4"/>
    <w:rsid w:val="006968B4"/>
    <w:rsid w:val="006968D1"/>
    <w:rsid w:val="006969C1"/>
    <w:rsid w:val="00696AEF"/>
    <w:rsid w:val="00696BDB"/>
    <w:rsid w:val="00696D58"/>
    <w:rsid w:val="00696FE5"/>
    <w:rsid w:val="006971F9"/>
    <w:rsid w:val="006975BD"/>
    <w:rsid w:val="00697915"/>
    <w:rsid w:val="00697979"/>
    <w:rsid w:val="00697C91"/>
    <w:rsid w:val="006A012D"/>
    <w:rsid w:val="006A0329"/>
    <w:rsid w:val="006A06AF"/>
    <w:rsid w:val="006A0852"/>
    <w:rsid w:val="006A0AEB"/>
    <w:rsid w:val="006A0C03"/>
    <w:rsid w:val="006A176E"/>
    <w:rsid w:val="006A1874"/>
    <w:rsid w:val="006A1C05"/>
    <w:rsid w:val="006A27D5"/>
    <w:rsid w:val="006A2856"/>
    <w:rsid w:val="006A2BB5"/>
    <w:rsid w:val="006A2CAF"/>
    <w:rsid w:val="006A2DB0"/>
    <w:rsid w:val="006A2EBC"/>
    <w:rsid w:val="006A2F9A"/>
    <w:rsid w:val="006A3598"/>
    <w:rsid w:val="006A36CD"/>
    <w:rsid w:val="006A3EB1"/>
    <w:rsid w:val="006A3EC0"/>
    <w:rsid w:val="006A41DE"/>
    <w:rsid w:val="006A441C"/>
    <w:rsid w:val="006A458D"/>
    <w:rsid w:val="006A477F"/>
    <w:rsid w:val="006A4A60"/>
    <w:rsid w:val="006A4F42"/>
    <w:rsid w:val="006A51D7"/>
    <w:rsid w:val="006A51FB"/>
    <w:rsid w:val="006A5646"/>
    <w:rsid w:val="006A56EA"/>
    <w:rsid w:val="006A6412"/>
    <w:rsid w:val="006A664B"/>
    <w:rsid w:val="006A67AC"/>
    <w:rsid w:val="006A6A88"/>
    <w:rsid w:val="006A6D76"/>
    <w:rsid w:val="006A6FDD"/>
    <w:rsid w:val="006A7285"/>
    <w:rsid w:val="006A72DD"/>
    <w:rsid w:val="006A73C9"/>
    <w:rsid w:val="006A7428"/>
    <w:rsid w:val="006A75AD"/>
    <w:rsid w:val="006A7661"/>
    <w:rsid w:val="006A7882"/>
    <w:rsid w:val="006A7ACD"/>
    <w:rsid w:val="006A7AD8"/>
    <w:rsid w:val="006A7B84"/>
    <w:rsid w:val="006A7F84"/>
    <w:rsid w:val="006B02A3"/>
    <w:rsid w:val="006B031B"/>
    <w:rsid w:val="006B036D"/>
    <w:rsid w:val="006B0589"/>
    <w:rsid w:val="006B0722"/>
    <w:rsid w:val="006B0C9B"/>
    <w:rsid w:val="006B1BF6"/>
    <w:rsid w:val="006B1D3F"/>
    <w:rsid w:val="006B2130"/>
    <w:rsid w:val="006B22ED"/>
    <w:rsid w:val="006B25B9"/>
    <w:rsid w:val="006B2703"/>
    <w:rsid w:val="006B2E1C"/>
    <w:rsid w:val="006B338A"/>
    <w:rsid w:val="006B34AC"/>
    <w:rsid w:val="006B3A2F"/>
    <w:rsid w:val="006B3BE1"/>
    <w:rsid w:val="006B3C91"/>
    <w:rsid w:val="006B3F3B"/>
    <w:rsid w:val="006B479D"/>
    <w:rsid w:val="006B47A9"/>
    <w:rsid w:val="006B4B54"/>
    <w:rsid w:val="006B4DE1"/>
    <w:rsid w:val="006B4E40"/>
    <w:rsid w:val="006B4F98"/>
    <w:rsid w:val="006B54A1"/>
    <w:rsid w:val="006B5558"/>
    <w:rsid w:val="006B61A5"/>
    <w:rsid w:val="006B6A72"/>
    <w:rsid w:val="006B6BEE"/>
    <w:rsid w:val="006B71BA"/>
    <w:rsid w:val="006B7551"/>
    <w:rsid w:val="006B7675"/>
    <w:rsid w:val="006B7682"/>
    <w:rsid w:val="006B782C"/>
    <w:rsid w:val="006B78AF"/>
    <w:rsid w:val="006B7EBB"/>
    <w:rsid w:val="006C010D"/>
    <w:rsid w:val="006C05D8"/>
    <w:rsid w:val="006C090D"/>
    <w:rsid w:val="006C0D65"/>
    <w:rsid w:val="006C0D68"/>
    <w:rsid w:val="006C0EC0"/>
    <w:rsid w:val="006C1264"/>
    <w:rsid w:val="006C1B02"/>
    <w:rsid w:val="006C2025"/>
    <w:rsid w:val="006C2A64"/>
    <w:rsid w:val="006C2AD3"/>
    <w:rsid w:val="006C2B4C"/>
    <w:rsid w:val="006C30F0"/>
    <w:rsid w:val="006C32A0"/>
    <w:rsid w:val="006C32B3"/>
    <w:rsid w:val="006C3758"/>
    <w:rsid w:val="006C3964"/>
    <w:rsid w:val="006C407F"/>
    <w:rsid w:val="006C409F"/>
    <w:rsid w:val="006C412A"/>
    <w:rsid w:val="006C46F1"/>
    <w:rsid w:val="006C4A44"/>
    <w:rsid w:val="006C4F54"/>
    <w:rsid w:val="006C5654"/>
    <w:rsid w:val="006C56FA"/>
    <w:rsid w:val="006C65FB"/>
    <w:rsid w:val="006C683E"/>
    <w:rsid w:val="006C6D00"/>
    <w:rsid w:val="006C6DC6"/>
    <w:rsid w:val="006C719C"/>
    <w:rsid w:val="006C7544"/>
    <w:rsid w:val="006C7556"/>
    <w:rsid w:val="006C7605"/>
    <w:rsid w:val="006C78F9"/>
    <w:rsid w:val="006C790F"/>
    <w:rsid w:val="006C7B0A"/>
    <w:rsid w:val="006D00C7"/>
    <w:rsid w:val="006D04ED"/>
    <w:rsid w:val="006D070A"/>
    <w:rsid w:val="006D078E"/>
    <w:rsid w:val="006D08CF"/>
    <w:rsid w:val="006D1306"/>
    <w:rsid w:val="006D1524"/>
    <w:rsid w:val="006D1597"/>
    <w:rsid w:val="006D18CB"/>
    <w:rsid w:val="006D1FF8"/>
    <w:rsid w:val="006D206C"/>
    <w:rsid w:val="006D21F2"/>
    <w:rsid w:val="006D21F4"/>
    <w:rsid w:val="006D271A"/>
    <w:rsid w:val="006D282A"/>
    <w:rsid w:val="006D28C2"/>
    <w:rsid w:val="006D2A19"/>
    <w:rsid w:val="006D303C"/>
    <w:rsid w:val="006D3587"/>
    <w:rsid w:val="006D37FF"/>
    <w:rsid w:val="006D3803"/>
    <w:rsid w:val="006D3EC8"/>
    <w:rsid w:val="006D442F"/>
    <w:rsid w:val="006D44E7"/>
    <w:rsid w:val="006D5182"/>
    <w:rsid w:val="006D5464"/>
    <w:rsid w:val="006D5A32"/>
    <w:rsid w:val="006D6338"/>
    <w:rsid w:val="006D6549"/>
    <w:rsid w:val="006D6DD6"/>
    <w:rsid w:val="006D7264"/>
    <w:rsid w:val="006D7AB3"/>
    <w:rsid w:val="006D7B8E"/>
    <w:rsid w:val="006D7CEA"/>
    <w:rsid w:val="006E0294"/>
    <w:rsid w:val="006E036A"/>
    <w:rsid w:val="006E06BF"/>
    <w:rsid w:val="006E110D"/>
    <w:rsid w:val="006E110F"/>
    <w:rsid w:val="006E13F7"/>
    <w:rsid w:val="006E1482"/>
    <w:rsid w:val="006E162A"/>
    <w:rsid w:val="006E199B"/>
    <w:rsid w:val="006E1AFC"/>
    <w:rsid w:val="006E1BF4"/>
    <w:rsid w:val="006E1CC2"/>
    <w:rsid w:val="006E1E8D"/>
    <w:rsid w:val="006E22A6"/>
    <w:rsid w:val="006E2617"/>
    <w:rsid w:val="006E2ECB"/>
    <w:rsid w:val="006E3562"/>
    <w:rsid w:val="006E3BF2"/>
    <w:rsid w:val="006E3FB0"/>
    <w:rsid w:val="006E40AB"/>
    <w:rsid w:val="006E41C1"/>
    <w:rsid w:val="006E43A8"/>
    <w:rsid w:val="006E4975"/>
    <w:rsid w:val="006E4B00"/>
    <w:rsid w:val="006E50D1"/>
    <w:rsid w:val="006E5127"/>
    <w:rsid w:val="006E5C12"/>
    <w:rsid w:val="006E5C8A"/>
    <w:rsid w:val="006E63E9"/>
    <w:rsid w:val="006E6892"/>
    <w:rsid w:val="006E6FBE"/>
    <w:rsid w:val="006E7485"/>
    <w:rsid w:val="006E7C89"/>
    <w:rsid w:val="006E7FE1"/>
    <w:rsid w:val="006F086D"/>
    <w:rsid w:val="006F0B58"/>
    <w:rsid w:val="006F10C7"/>
    <w:rsid w:val="006F1AE6"/>
    <w:rsid w:val="006F1E18"/>
    <w:rsid w:val="006F1F28"/>
    <w:rsid w:val="006F22C7"/>
    <w:rsid w:val="006F27B3"/>
    <w:rsid w:val="006F2E68"/>
    <w:rsid w:val="006F36D1"/>
    <w:rsid w:val="006F3F80"/>
    <w:rsid w:val="006F43B6"/>
    <w:rsid w:val="006F4AAD"/>
    <w:rsid w:val="006F4D83"/>
    <w:rsid w:val="006F53D3"/>
    <w:rsid w:val="006F57C7"/>
    <w:rsid w:val="006F5D4E"/>
    <w:rsid w:val="006F6047"/>
    <w:rsid w:val="006F6827"/>
    <w:rsid w:val="006F6A32"/>
    <w:rsid w:val="006F6E48"/>
    <w:rsid w:val="006F7080"/>
    <w:rsid w:val="006F79ED"/>
    <w:rsid w:val="006F7BDE"/>
    <w:rsid w:val="006F7EB4"/>
    <w:rsid w:val="00700138"/>
    <w:rsid w:val="0070026F"/>
    <w:rsid w:val="007002F1"/>
    <w:rsid w:val="007004CB"/>
    <w:rsid w:val="007007EA"/>
    <w:rsid w:val="0070125C"/>
    <w:rsid w:val="0070133B"/>
    <w:rsid w:val="0070182B"/>
    <w:rsid w:val="00701E22"/>
    <w:rsid w:val="007020D1"/>
    <w:rsid w:val="0070268E"/>
    <w:rsid w:val="00702891"/>
    <w:rsid w:val="00702A35"/>
    <w:rsid w:val="00702EBF"/>
    <w:rsid w:val="0070337A"/>
    <w:rsid w:val="00703724"/>
    <w:rsid w:val="007037CD"/>
    <w:rsid w:val="00703C30"/>
    <w:rsid w:val="00703C33"/>
    <w:rsid w:val="00703E9E"/>
    <w:rsid w:val="00704136"/>
    <w:rsid w:val="00704396"/>
    <w:rsid w:val="0070478B"/>
    <w:rsid w:val="00704C41"/>
    <w:rsid w:val="00704FA2"/>
    <w:rsid w:val="00705655"/>
    <w:rsid w:val="0070590B"/>
    <w:rsid w:val="0070636A"/>
    <w:rsid w:val="0070673A"/>
    <w:rsid w:val="00707292"/>
    <w:rsid w:val="0070764B"/>
    <w:rsid w:val="0070784E"/>
    <w:rsid w:val="007078C9"/>
    <w:rsid w:val="00707A05"/>
    <w:rsid w:val="00710012"/>
    <w:rsid w:val="00710252"/>
    <w:rsid w:val="00710342"/>
    <w:rsid w:val="00710421"/>
    <w:rsid w:val="00710731"/>
    <w:rsid w:val="007109B1"/>
    <w:rsid w:val="0071108A"/>
    <w:rsid w:val="007119CD"/>
    <w:rsid w:val="00711C7B"/>
    <w:rsid w:val="0071229E"/>
    <w:rsid w:val="00712370"/>
    <w:rsid w:val="00712542"/>
    <w:rsid w:val="00712772"/>
    <w:rsid w:val="0071298A"/>
    <w:rsid w:val="007129E7"/>
    <w:rsid w:val="00712B88"/>
    <w:rsid w:val="00713043"/>
    <w:rsid w:val="0071304F"/>
    <w:rsid w:val="0071307A"/>
    <w:rsid w:val="00713545"/>
    <w:rsid w:val="00713E2D"/>
    <w:rsid w:val="00713F9A"/>
    <w:rsid w:val="00714049"/>
    <w:rsid w:val="007143E9"/>
    <w:rsid w:val="00714589"/>
    <w:rsid w:val="007153CA"/>
    <w:rsid w:val="00715CF9"/>
    <w:rsid w:val="00715FEF"/>
    <w:rsid w:val="00716091"/>
    <w:rsid w:val="00716293"/>
    <w:rsid w:val="00716700"/>
    <w:rsid w:val="00716847"/>
    <w:rsid w:val="00716FF2"/>
    <w:rsid w:val="00717020"/>
    <w:rsid w:val="00717146"/>
    <w:rsid w:val="007175EA"/>
    <w:rsid w:val="00717A7B"/>
    <w:rsid w:val="00717B69"/>
    <w:rsid w:val="00717D16"/>
    <w:rsid w:val="007205D1"/>
    <w:rsid w:val="00720711"/>
    <w:rsid w:val="00720CE5"/>
    <w:rsid w:val="00720D44"/>
    <w:rsid w:val="00720EDB"/>
    <w:rsid w:val="007215D0"/>
    <w:rsid w:val="007219E4"/>
    <w:rsid w:val="00721CEA"/>
    <w:rsid w:val="00722757"/>
    <w:rsid w:val="0072283D"/>
    <w:rsid w:val="00722AD7"/>
    <w:rsid w:val="00722CC4"/>
    <w:rsid w:val="00722D74"/>
    <w:rsid w:val="00722E7B"/>
    <w:rsid w:val="00722EDD"/>
    <w:rsid w:val="00723198"/>
    <w:rsid w:val="007233E7"/>
    <w:rsid w:val="0072359B"/>
    <w:rsid w:val="0072386B"/>
    <w:rsid w:val="00723A8F"/>
    <w:rsid w:val="00723BD2"/>
    <w:rsid w:val="00723D4B"/>
    <w:rsid w:val="00723F6C"/>
    <w:rsid w:val="007243F6"/>
    <w:rsid w:val="00724663"/>
    <w:rsid w:val="00724C27"/>
    <w:rsid w:val="00724C8D"/>
    <w:rsid w:val="00724E6E"/>
    <w:rsid w:val="00725061"/>
    <w:rsid w:val="0072520A"/>
    <w:rsid w:val="00725297"/>
    <w:rsid w:val="00725390"/>
    <w:rsid w:val="00725575"/>
    <w:rsid w:val="00725B1E"/>
    <w:rsid w:val="00726707"/>
    <w:rsid w:val="00726823"/>
    <w:rsid w:val="00726969"/>
    <w:rsid w:val="00726CE6"/>
    <w:rsid w:val="00726FA9"/>
    <w:rsid w:val="00727030"/>
    <w:rsid w:val="00727526"/>
    <w:rsid w:val="007277A9"/>
    <w:rsid w:val="00727881"/>
    <w:rsid w:val="00727B1B"/>
    <w:rsid w:val="00727C80"/>
    <w:rsid w:val="00727CAB"/>
    <w:rsid w:val="00727CB6"/>
    <w:rsid w:val="0073031B"/>
    <w:rsid w:val="007303B3"/>
    <w:rsid w:val="007304FE"/>
    <w:rsid w:val="00730C7E"/>
    <w:rsid w:val="00730EBB"/>
    <w:rsid w:val="00731887"/>
    <w:rsid w:val="00731B59"/>
    <w:rsid w:val="00732625"/>
    <w:rsid w:val="0073277F"/>
    <w:rsid w:val="007328E3"/>
    <w:rsid w:val="00732955"/>
    <w:rsid w:val="00732A3A"/>
    <w:rsid w:val="00732B68"/>
    <w:rsid w:val="00732B8F"/>
    <w:rsid w:val="007331C5"/>
    <w:rsid w:val="00733476"/>
    <w:rsid w:val="007335CD"/>
    <w:rsid w:val="00733961"/>
    <w:rsid w:val="00733CAA"/>
    <w:rsid w:val="00734563"/>
    <w:rsid w:val="00734698"/>
    <w:rsid w:val="00734797"/>
    <w:rsid w:val="00734EF1"/>
    <w:rsid w:val="0073561F"/>
    <w:rsid w:val="0073593C"/>
    <w:rsid w:val="00735C54"/>
    <w:rsid w:val="00735CD9"/>
    <w:rsid w:val="00735E30"/>
    <w:rsid w:val="00735E39"/>
    <w:rsid w:val="00735E90"/>
    <w:rsid w:val="0073625C"/>
    <w:rsid w:val="00736275"/>
    <w:rsid w:val="00736344"/>
    <w:rsid w:val="00736BC3"/>
    <w:rsid w:val="00736CAE"/>
    <w:rsid w:val="00736CB6"/>
    <w:rsid w:val="00736F11"/>
    <w:rsid w:val="00736F83"/>
    <w:rsid w:val="007375A8"/>
    <w:rsid w:val="00737661"/>
    <w:rsid w:val="00737903"/>
    <w:rsid w:val="007379C4"/>
    <w:rsid w:val="00737EE1"/>
    <w:rsid w:val="00737EFA"/>
    <w:rsid w:val="0074055B"/>
    <w:rsid w:val="00740660"/>
    <w:rsid w:val="0074081A"/>
    <w:rsid w:val="00740879"/>
    <w:rsid w:val="00740C4E"/>
    <w:rsid w:val="00740ED5"/>
    <w:rsid w:val="0074125E"/>
    <w:rsid w:val="007412B4"/>
    <w:rsid w:val="00741994"/>
    <w:rsid w:val="00741E39"/>
    <w:rsid w:val="00741E60"/>
    <w:rsid w:val="0074202D"/>
    <w:rsid w:val="0074227E"/>
    <w:rsid w:val="00742295"/>
    <w:rsid w:val="0074241C"/>
    <w:rsid w:val="0074281B"/>
    <w:rsid w:val="00742C30"/>
    <w:rsid w:val="00742E36"/>
    <w:rsid w:val="007431EE"/>
    <w:rsid w:val="0074468B"/>
    <w:rsid w:val="007448AA"/>
    <w:rsid w:val="00745069"/>
    <w:rsid w:val="00745215"/>
    <w:rsid w:val="00745264"/>
    <w:rsid w:val="007452B6"/>
    <w:rsid w:val="00745345"/>
    <w:rsid w:val="007454D4"/>
    <w:rsid w:val="0074552B"/>
    <w:rsid w:val="00745751"/>
    <w:rsid w:val="00745AA4"/>
    <w:rsid w:val="00745BCA"/>
    <w:rsid w:val="007462CB"/>
    <w:rsid w:val="00746466"/>
    <w:rsid w:val="007464D9"/>
    <w:rsid w:val="007466D5"/>
    <w:rsid w:val="007466FD"/>
    <w:rsid w:val="00746867"/>
    <w:rsid w:val="00746B8F"/>
    <w:rsid w:val="00747135"/>
    <w:rsid w:val="00747279"/>
    <w:rsid w:val="00747884"/>
    <w:rsid w:val="00747AE2"/>
    <w:rsid w:val="00747D02"/>
    <w:rsid w:val="00750056"/>
    <w:rsid w:val="007503A4"/>
    <w:rsid w:val="00750C61"/>
    <w:rsid w:val="00750D0C"/>
    <w:rsid w:val="00750E52"/>
    <w:rsid w:val="00751376"/>
    <w:rsid w:val="007513BD"/>
    <w:rsid w:val="0075140D"/>
    <w:rsid w:val="00751514"/>
    <w:rsid w:val="007519BC"/>
    <w:rsid w:val="007520DF"/>
    <w:rsid w:val="007523A9"/>
    <w:rsid w:val="0075254C"/>
    <w:rsid w:val="00752781"/>
    <w:rsid w:val="007529BD"/>
    <w:rsid w:val="00752FD7"/>
    <w:rsid w:val="0075324A"/>
    <w:rsid w:val="007532D8"/>
    <w:rsid w:val="00753609"/>
    <w:rsid w:val="007538B1"/>
    <w:rsid w:val="00753A2B"/>
    <w:rsid w:val="007541BB"/>
    <w:rsid w:val="0075420F"/>
    <w:rsid w:val="007542C1"/>
    <w:rsid w:val="0075453C"/>
    <w:rsid w:val="007548BC"/>
    <w:rsid w:val="00754C43"/>
    <w:rsid w:val="00754D28"/>
    <w:rsid w:val="00754DB7"/>
    <w:rsid w:val="00754F1E"/>
    <w:rsid w:val="00754F6A"/>
    <w:rsid w:val="007551D9"/>
    <w:rsid w:val="00755708"/>
    <w:rsid w:val="00755733"/>
    <w:rsid w:val="0075595A"/>
    <w:rsid w:val="00755E7D"/>
    <w:rsid w:val="00756006"/>
    <w:rsid w:val="0075600D"/>
    <w:rsid w:val="007568E6"/>
    <w:rsid w:val="0075697F"/>
    <w:rsid w:val="00756A6E"/>
    <w:rsid w:val="00757383"/>
    <w:rsid w:val="00757599"/>
    <w:rsid w:val="007576E4"/>
    <w:rsid w:val="0075788D"/>
    <w:rsid w:val="00757A21"/>
    <w:rsid w:val="00757DB6"/>
    <w:rsid w:val="0076011D"/>
    <w:rsid w:val="007601A9"/>
    <w:rsid w:val="007603DA"/>
    <w:rsid w:val="00760C40"/>
    <w:rsid w:val="00760CD5"/>
    <w:rsid w:val="00760F48"/>
    <w:rsid w:val="00760FB9"/>
    <w:rsid w:val="00761175"/>
    <w:rsid w:val="0076119F"/>
    <w:rsid w:val="00761459"/>
    <w:rsid w:val="0076179D"/>
    <w:rsid w:val="00761922"/>
    <w:rsid w:val="00762092"/>
    <w:rsid w:val="00762336"/>
    <w:rsid w:val="00762452"/>
    <w:rsid w:val="00762D66"/>
    <w:rsid w:val="00762E9B"/>
    <w:rsid w:val="00763086"/>
    <w:rsid w:val="0076314B"/>
    <w:rsid w:val="0076327C"/>
    <w:rsid w:val="00763841"/>
    <w:rsid w:val="00763936"/>
    <w:rsid w:val="00763B2E"/>
    <w:rsid w:val="00763E83"/>
    <w:rsid w:val="00763FAE"/>
    <w:rsid w:val="007641C1"/>
    <w:rsid w:val="0076427C"/>
    <w:rsid w:val="007644BD"/>
    <w:rsid w:val="0076460C"/>
    <w:rsid w:val="00765943"/>
    <w:rsid w:val="00765E50"/>
    <w:rsid w:val="00765FD2"/>
    <w:rsid w:val="00766120"/>
    <w:rsid w:val="0076617D"/>
    <w:rsid w:val="00767352"/>
    <w:rsid w:val="007674B9"/>
    <w:rsid w:val="00767957"/>
    <w:rsid w:val="00767D64"/>
    <w:rsid w:val="00767D7C"/>
    <w:rsid w:val="00770250"/>
    <w:rsid w:val="00770453"/>
    <w:rsid w:val="007705E0"/>
    <w:rsid w:val="00770B00"/>
    <w:rsid w:val="00771245"/>
    <w:rsid w:val="00771251"/>
    <w:rsid w:val="007712EF"/>
    <w:rsid w:val="00771632"/>
    <w:rsid w:val="00771747"/>
    <w:rsid w:val="00772385"/>
    <w:rsid w:val="007725D8"/>
    <w:rsid w:val="00772C8A"/>
    <w:rsid w:val="00772DEE"/>
    <w:rsid w:val="007731A3"/>
    <w:rsid w:val="007736E7"/>
    <w:rsid w:val="007738FF"/>
    <w:rsid w:val="00773A56"/>
    <w:rsid w:val="00773C83"/>
    <w:rsid w:val="00773CA0"/>
    <w:rsid w:val="0077480A"/>
    <w:rsid w:val="00774946"/>
    <w:rsid w:val="007749A2"/>
    <w:rsid w:val="00774E97"/>
    <w:rsid w:val="00775234"/>
    <w:rsid w:val="0077524D"/>
    <w:rsid w:val="007753E4"/>
    <w:rsid w:val="00775594"/>
    <w:rsid w:val="00775B1F"/>
    <w:rsid w:val="00775D30"/>
    <w:rsid w:val="00775F68"/>
    <w:rsid w:val="0077614E"/>
    <w:rsid w:val="00776332"/>
    <w:rsid w:val="007764F1"/>
    <w:rsid w:val="007767BC"/>
    <w:rsid w:val="00776893"/>
    <w:rsid w:val="00776907"/>
    <w:rsid w:val="00777518"/>
    <w:rsid w:val="00777876"/>
    <w:rsid w:val="00777992"/>
    <w:rsid w:val="007779BF"/>
    <w:rsid w:val="00777FB8"/>
    <w:rsid w:val="00780009"/>
    <w:rsid w:val="0078009B"/>
    <w:rsid w:val="007801B9"/>
    <w:rsid w:val="00780A48"/>
    <w:rsid w:val="00780B79"/>
    <w:rsid w:val="0078145C"/>
    <w:rsid w:val="00781719"/>
    <w:rsid w:val="00781D72"/>
    <w:rsid w:val="007823E5"/>
    <w:rsid w:val="00782C17"/>
    <w:rsid w:val="00782D95"/>
    <w:rsid w:val="0078365D"/>
    <w:rsid w:val="00783AA9"/>
    <w:rsid w:val="00783F4B"/>
    <w:rsid w:val="00784046"/>
    <w:rsid w:val="007840E6"/>
    <w:rsid w:val="00784159"/>
    <w:rsid w:val="00784C12"/>
    <w:rsid w:val="00784D27"/>
    <w:rsid w:val="007851C5"/>
    <w:rsid w:val="007856F6"/>
    <w:rsid w:val="007858F3"/>
    <w:rsid w:val="007858FE"/>
    <w:rsid w:val="00785F4B"/>
    <w:rsid w:val="00786151"/>
    <w:rsid w:val="00786313"/>
    <w:rsid w:val="00786AF7"/>
    <w:rsid w:val="00786C0E"/>
    <w:rsid w:val="00786E1B"/>
    <w:rsid w:val="00786FA1"/>
    <w:rsid w:val="007874DD"/>
    <w:rsid w:val="007875A3"/>
    <w:rsid w:val="00787CF7"/>
    <w:rsid w:val="00787F19"/>
    <w:rsid w:val="00787FB4"/>
    <w:rsid w:val="00790693"/>
    <w:rsid w:val="00790728"/>
    <w:rsid w:val="00790BB4"/>
    <w:rsid w:val="00790E70"/>
    <w:rsid w:val="00791100"/>
    <w:rsid w:val="00791327"/>
    <w:rsid w:val="0079169D"/>
    <w:rsid w:val="00791880"/>
    <w:rsid w:val="00791B99"/>
    <w:rsid w:val="00791E59"/>
    <w:rsid w:val="007920AA"/>
    <w:rsid w:val="007920F5"/>
    <w:rsid w:val="00792BED"/>
    <w:rsid w:val="00792F09"/>
    <w:rsid w:val="007936EA"/>
    <w:rsid w:val="00793AA2"/>
    <w:rsid w:val="00793B56"/>
    <w:rsid w:val="00793F5D"/>
    <w:rsid w:val="00794151"/>
    <w:rsid w:val="0079448B"/>
    <w:rsid w:val="00794D49"/>
    <w:rsid w:val="00794F39"/>
    <w:rsid w:val="00795424"/>
    <w:rsid w:val="0079563F"/>
    <w:rsid w:val="00795AD8"/>
    <w:rsid w:val="00795CAF"/>
    <w:rsid w:val="00795F05"/>
    <w:rsid w:val="007961E1"/>
    <w:rsid w:val="00796980"/>
    <w:rsid w:val="00796C9C"/>
    <w:rsid w:val="00797042"/>
    <w:rsid w:val="007970C1"/>
    <w:rsid w:val="007971CD"/>
    <w:rsid w:val="0079731E"/>
    <w:rsid w:val="00797362"/>
    <w:rsid w:val="00797485"/>
    <w:rsid w:val="00797593"/>
    <w:rsid w:val="0079791E"/>
    <w:rsid w:val="00797C9B"/>
    <w:rsid w:val="00797D4F"/>
    <w:rsid w:val="007A00BC"/>
    <w:rsid w:val="007A01F4"/>
    <w:rsid w:val="007A0985"/>
    <w:rsid w:val="007A11C0"/>
    <w:rsid w:val="007A1A9C"/>
    <w:rsid w:val="007A1CB6"/>
    <w:rsid w:val="007A2030"/>
    <w:rsid w:val="007A2148"/>
    <w:rsid w:val="007A21B0"/>
    <w:rsid w:val="007A2BFB"/>
    <w:rsid w:val="007A319D"/>
    <w:rsid w:val="007A3948"/>
    <w:rsid w:val="007A3C53"/>
    <w:rsid w:val="007A3ED1"/>
    <w:rsid w:val="007A43C6"/>
    <w:rsid w:val="007A4587"/>
    <w:rsid w:val="007A4781"/>
    <w:rsid w:val="007A4A06"/>
    <w:rsid w:val="007A4BB2"/>
    <w:rsid w:val="007A4D60"/>
    <w:rsid w:val="007A57CD"/>
    <w:rsid w:val="007A6126"/>
    <w:rsid w:val="007A6361"/>
    <w:rsid w:val="007A6587"/>
    <w:rsid w:val="007A6B55"/>
    <w:rsid w:val="007A6F17"/>
    <w:rsid w:val="007A7F3F"/>
    <w:rsid w:val="007B00FB"/>
    <w:rsid w:val="007B0940"/>
    <w:rsid w:val="007B0CA5"/>
    <w:rsid w:val="007B0F53"/>
    <w:rsid w:val="007B0F6E"/>
    <w:rsid w:val="007B0FB4"/>
    <w:rsid w:val="007B165D"/>
    <w:rsid w:val="007B2033"/>
    <w:rsid w:val="007B2128"/>
    <w:rsid w:val="007B22EE"/>
    <w:rsid w:val="007B278C"/>
    <w:rsid w:val="007B2BB9"/>
    <w:rsid w:val="007B396F"/>
    <w:rsid w:val="007B3973"/>
    <w:rsid w:val="007B3E40"/>
    <w:rsid w:val="007B42D7"/>
    <w:rsid w:val="007B45A5"/>
    <w:rsid w:val="007B45A7"/>
    <w:rsid w:val="007B45DE"/>
    <w:rsid w:val="007B48BE"/>
    <w:rsid w:val="007B49E5"/>
    <w:rsid w:val="007B4C49"/>
    <w:rsid w:val="007B5073"/>
    <w:rsid w:val="007B5CA7"/>
    <w:rsid w:val="007B5E79"/>
    <w:rsid w:val="007B64BE"/>
    <w:rsid w:val="007B6757"/>
    <w:rsid w:val="007B6A62"/>
    <w:rsid w:val="007B73BC"/>
    <w:rsid w:val="007B7617"/>
    <w:rsid w:val="007B7C38"/>
    <w:rsid w:val="007C01A3"/>
    <w:rsid w:val="007C0A75"/>
    <w:rsid w:val="007C0E4B"/>
    <w:rsid w:val="007C11F8"/>
    <w:rsid w:val="007C1775"/>
    <w:rsid w:val="007C203C"/>
    <w:rsid w:val="007C225A"/>
    <w:rsid w:val="007C23FC"/>
    <w:rsid w:val="007C2465"/>
    <w:rsid w:val="007C24E7"/>
    <w:rsid w:val="007C2B02"/>
    <w:rsid w:val="007C2D26"/>
    <w:rsid w:val="007C304E"/>
    <w:rsid w:val="007C35C7"/>
    <w:rsid w:val="007C3729"/>
    <w:rsid w:val="007C37CA"/>
    <w:rsid w:val="007C3E77"/>
    <w:rsid w:val="007C3F48"/>
    <w:rsid w:val="007C40DD"/>
    <w:rsid w:val="007C4E80"/>
    <w:rsid w:val="007C5274"/>
    <w:rsid w:val="007C5342"/>
    <w:rsid w:val="007C5594"/>
    <w:rsid w:val="007C5627"/>
    <w:rsid w:val="007C5B19"/>
    <w:rsid w:val="007C5C24"/>
    <w:rsid w:val="007C5EC0"/>
    <w:rsid w:val="007C6530"/>
    <w:rsid w:val="007C6764"/>
    <w:rsid w:val="007C696C"/>
    <w:rsid w:val="007C6D0D"/>
    <w:rsid w:val="007C6E78"/>
    <w:rsid w:val="007C714D"/>
    <w:rsid w:val="007C7A47"/>
    <w:rsid w:val="007C7F07"/>
    <w:rsid w:val="007C7FC6"/>
    <w:rsid w:val="007D095C"/>
    <w:rsid w:val="007D0A64"/>
    <w:rsid w:val="007D12FE"/>
    <w:rsid w:val="007D15F2"/>
    <w:rsid w:val="007D165F"/>
    <w:rsid w:val="007D1A99"/>
    <w:rsid w:val="007D1DF6"/>
    <w:rsid w:val="007D20B7"/>
    <w:rsid w:val="007D283F"/>
    <w:rsid w:val="007D2C2E"/>
    <w:rsid w:val="007D2CBF"/>
    <w:rsid w:val="007D2D55"/>
    <w:rsid w:val="007D2FE8"/>
    <w:rsid w:val="007D34F5"/>
    <w:rsid w:val="007D35BF"/>
    <w:rsid w:val="007D3A5D"/>
    <w:rsid w:val="007D3AEF"/>
    <w:rsid w:val="007D42F5"/>
    <w:rsid w:val="007D4645"/>
    <w:rsid w:val="007D4903"/>
    <w:rsid w:val="007D4A41"/>
    <w:rsid w:val="007D545A"/>
    <w:rsid w:val="007D5461"/>
    <w:rsid w:val="007D54C2"/>
    <w:rsid w:val="007D5948"/>
    <w:rsid w:val="007D59D3"/>
    <w:rsid w:val="007D5DA7"/>
    <w:rsid w:val="007D5E4C"/>
    <w:rsid w:val="007D6249"/>
    <w:rsid w:val="007D62EE"/>
    <w:rsid w:val="007D63AE"/>
    <w:rsid w:val="007D63D5"/>
    <w:rsid w:val="007D68C8"/>
    <w:rsid w:val="007D6E90"/>
    <w:rsid w:val="007D7475"/>
    <w:rsid w:val="007D7506"/>
    <w:rsid w:val="007D7DEA"/>
    <w:rsid w:val="007D7FAE"/>
    <w:rsid w:val="007E00FB"/>
    <w:rsid w:val="007E01A6"/>
    <w:rsid w:val="007E0483"/>
    <w:rsid w:val="007E0875"/>
    <w:rsid w:val="007E0E54"/>
    <w:rsid w:val="007E0EA9"/>
    <w:rsid w:val="007E1062"/>
    <w:rsid w:val="007E165E"/>
    <w:rsid w:val="007E16FD"/>
    <w:rsid w:val="007E196E"/>
    <w:rsid w:val="007E1BB0"/>
    <w:rsid w:val="007E1C79"/>
    <w:rsid w:val="007E1D32"/>
    <w:rsid w:val="007E2CCE"/>
    <w:rsid w:val="007E326E"/>
    <w:rsid w:val="007E3CA6"/>
    <w:rsid w:val="007E4064"/>
    <w:rsid w:val="007E4724"/>
    <w:rsid w:val="007E577C"/>
    <w:rsid w:val="007E5956"/>
    <w:rsid w:val="007E5B24"/>
    <w:rsid w:val="007E5EE0"/>
    <w:rsid w:val="007E5FD1"/>
    <w:rsid w:val="007E655D"/>
    <w:rsid w:val="007E6A03"/>
    <w:rsid w:val="007E6BF8"/>
    <w:rsid w:val="007E71BE"/>
    <w:rsid w:val="007E72F7"/>
    <w:rsid w:val="007E74FE"/>
    <w:rsid w:val="007E75F0"/>
    <w:rsid w:val="007E7822"/>
    <w:rsid w:val="007E78CC"/>
    <w:rsid w:val="007E7B87"/>
    <w:rsid w:val="007E7D78"/>
    <w:rsid w:val="007E7EB7"/>
    <w:rsid w:val="007F0502"/>
    <w:rsid w:val="007F0618"/>
    <w:rsid w:val="007F0923"/>
    <w:rsid w:val="007F0BD1"/>
    <w:rsid w:val="007F0E1E"/>
    <w:rsid w:val="007F1044"/>
    <w:rsid w:val="007F1208"/>
    <w:rsid w:val="007F1322"/>
    <w:rsid w:val="007F1452"/>
    <w:rsid w:val="007F155D"/>
    <w:rsid w:val="007F15E9"/>
    <w:rsid w:val="007F1F6F"/>
    <w:rsid w:val="007F2369"/>
    <w:rsid w:val="007F2583"/>
    <w:rsid w:val="007F3199"/>
    <w:rsid w:val="007F3E6C"/>
    <w:rsid w:val="007F40E1"/>
    <w:rsid w:val="007F46D3"/>
    <w:rsid w:val="007F4A7A"/>
    <w:rsid w:val="007F4FBD"/>
    <w:rsid w:val="007F5887"/>
    <w:rsid w:val="007F5F49"/>
    <w:rsid w:val="007F6149"/>
    <w:rsid w:val="007F624E"/>
    <w:rsid w:val="007F6820"/>
    <w:rsid w:val="007F6954"/>
    <w:rsid w:val="007F6C1C"/>
    <w:rsid w:val="007F6E6D"/>
    <w:rsid w:val="007F6F5C"/>
    <w:rsid w:val="007F7166"/>
    <w:rsid w:val="007F74A7"/>
    <w:rsid w:val="007F7F07"/>
    <w:rsid w:val="008003A0"/>
    <w:rsid w:val="008003B9"/>
    <w:rsid w:val="008005B3"/>
    <w:rsid w:val="008006FA"/>
    <w:rsid w:val="008008ED"/>
    <w:rsid w:val="008008F8"/>
    <w:rsid w:val="00800ED7"/>
    <w:rsid w:val="0080165F"/>
    <w:rsid w:val="0080200A"/>
    <w:rsid w:val="0080251F"/>
    <w:rsid w:val="008026BC"/>
    <w:rsid w:val="00802ABD"/>
    <w:rsid w:val="00802ADB"/>
    <w:rsid w:val="008033F0"/>
    <w:rsid w:val="0080347A"/>
    <w:rsid w:val="00803947"/>
    <w:rsid w:val="00803D45"/>
    <w:rsid w:val="00804451"/>
    <w:rsid w:val="008048B5"/>
    <w:rsid w:val="008048DC"/>
    <w:rsid w:val="008050CE"/>
    <w:rsid w:val="008050EA"/>
    <w:rsid w:val="0080533E"/>
    <w:rsid w:val="00805976"/>
    <w:rsid w:val="00805BB7"/>
    <w:rsid w:val="00805F43"/>
    <w:rsid w:val="00806BC0"/>
    <w:rsid w:val="00807013"/>
    <w:rsid w:val="00807198"/>
    <w:rsid w:val="0080783F"/>
    <w:rsid w:val="00807891"/>
    <w:rsid w:val="00807C5A"/>
    <w:rsid w:val="00807D3B"/>
    <w:rsid w:val="00807E2B"/>
    <w:rsid w:val="00807E74"/>
    <w:rsid w:val="008104A0"/>
    <w:rsid w:val="008105D7"/>
    <w:rsid w:val="00810D39"/>
    <w:rsid w:val="00810EA5"/>
    <w:rsid w:val="00810EB8"/>
    <w:rsid w:val="00811565"/>
    <w:rsid w:val="008115B3"/>
    <w:rsid w:val="008117DC"/>
    <w:rsid w:val="008118DD"/>
    <w:rsid w:val="00811911"/>
    <w:rsid w:val="00811AC4"/>
    <w:rsid w:val="00811B5D"/>
    <w:rsid w:val="00811B87"/>
    <w:rsid w:val="00811D5B"/>
    <w:rsid w:val="0081217E"/>
    <w:rsid w:val="00812196"/>
    <w:rsid w:val="008124A0"/>
    <w:rsid w:val="00812695"/>
    <w:rsid w:val="00812B19"/>
    <w:rsid w:val="00812CB4"/>
    <w:rsid w:val="00812E5E"/>
    <w:rsid w:val="0081308E"/>
    <w:rsid w:val="00813D3C"/>
    <w:rsid w:val="00814100"/>
    <w:rsid w:val="0081414F"/>
    <w:rsid w:val="008141C8"/>
    <w:rsid w:val="008141C9"/>
    <w:rsid w:val="00814260"/>
    <w:rsid w:val="0081430C"/>
    <w:rsid w:val="00814697"/>
    <w:rsid w:val="00814725"/>
    <w:rsid w:val="00814ADC"/>
    <w:rsid w:val="00814DD9"/>
    <w:rsid w:val="00814F49"/>
    <w:rsid w:val="00815795"/>
    <w:rsid w:val="008158AA"/>
    <w:rsid w:val="00816230"/>
    <w:rsid w:val="00816BCE"/>
    <w:rsid w:val="00816E45"/>
    <w:rsid w:val="008174D7"/>
    <w:rsid w:val="008177A7"/>
    <w:rsid w:val="008177D6"/>
    <w:rsid w:val="008200DE"/>
    <w:rsid w:val="00820224"/>
    <w:rsid w:val="00820238"/>
    <w:rsid w:val="00820C97"/>
    <w:rsid w:val="00820E20"/>
    <w:rsid w:val="0082136C"/>
    <w:rsid w:val="00821CF2"/>
    <w:rsid w:val="00821F24"/>
    <w:rsid w:val="00822098"/>
    <w:rsid w:val="00822127"/>
    <w:rsid w:val="00822A85"/>
    <w:rsid w:val="00822D47"/>
    <w:rsid w:val="00822F36"/>
    <w:rsid w:val="008232D4"/>
    <w:rsid w:val="0082352F"/>
    <w:rsid w:val="008235DE"/>
    <w:rsid w:val="00823C77"/>
    <w:rsid w:val="00823E0E"/>
    <w:rsid w:val="00823F94"/>
    <w:rsid w:val="00824121"/>
    <w:rsid w:val="008241B8"/>
    <w:rsid w:val="00824750"/>
    <w:rsid w:val="00824772"/>
    <w:rsid w:val="00824C4D"/>
    <w:rsid w:val="00824D19"/>
    <w:rsid w:val="00824DFF"/>
    <w:rsid w:val="008253BC"/>
    <w:rsid w:val="008255E0"/>
    <w:rsid w:val="00825ACD"/>
    <w:rsid w:val="0082699F"/>
    <w:rsid w:val="00826EC8"/>
    <w:rsid w:val="00827116"/>
    <w:rsid w:val="00827C90"/>
    <w:rsid w:val="00827EA5"/>
    <w:rsid w:val="00827FA0"/>
    <w:rsid w:val="008301AA"/>
    <w:rsid w:val="00830F35"/>
    <w:rsid w:val="008312CA"/>
    <w:rsid w:val="0083140F"/>
    <w:rsid w:val="00831511"/>
    <w:rsid w:val="00831ADD"/>
    <w:rsid w:val="00831CDB"/>
    <w:rsid w:val="00831E01"/>
    <w:rsid w:val="00831EF3"/>
    <w:rsid w:val="00831F1F"/>
    <w:rsid w:val="008320B5"/>
    <w:rsid w:val="0083230E"/>
    <w:rsid w:val="00832C27"/>
    <w:rsid w:val="00832F75"/>
    <w:rsid w:val="00833532"/>
    <w:rsid w:val="0083356D"/>
    <w:rsid w:val="0083394D"/>
    <w:rsid w:val="00833BA4"/>
    <w:rsid w:val="00833ED9"/>
    <w:rsid w:val="00833F21"/>
    <w:rsid w:val="00833F27"/>
    <w:rsid w:val="008343F4"/>
    <w:rsid w:val="0083458D"/>
    <w:rsid w:val="0083482E"/>
    <w:rsid w:val="00834A50"/>
    <w:rsid w:val="00834DD4"/>
    <w:rsid w:val="00834E38"/>
    <w:rsid w:val="00835018"/>
    <w:rsid w:val="00835390"/>
    <w:rsid w:val="00835412"/>
    <w:rsid w:val="00835BBF"/>
    <w:rsid w:val="00835D13"/>
    <w:rsid w:val="008363AA"/>
    <w:rsid w:val="00836EB4"/>
    <w:rsid w:val="00837878"/>
    <w:rsid w:val="00837D6E"/>
    <w:rsid w:val="00837E9E"/>
    <w:rsid w:val="008403F8"/>
    <w:rsid w:val="00840728"/>
    <w:rsid w:val="00841505"/>
    <w:rsid w:val="008416D8"/>
    <w:rsid w:val="0084178C"/>
    <w:rsid w:val="00841A8A"/>
    <w:rsid w:val="008421FD"/>
    <w:rsid w:val="008428F2"/>
    <w:rsid w:val="008428F7"/>
    <w:rsid w:val="0084298B"/>
    <w:rsid w:val="00842D7E"/>
    <w:rsid w:val="008430F4"/>
    <w:rsid w:val="00843231"/>
    <w:rsid w:val="008433EA"/>
    <w:rsid w:val="008434A9"/>
    <w:rsid w:val="00843605"/>
    <w:rsid w:val="00843993"/>
    <w:rsid w:val="00843F99"/>
    <w:rsid w:val="00843FBE"/>
    <w:rsid w:val="0084407A"/>
    <w:rsid w:val="008445AE"/>
    <w:rsid w:val="008446D7"/>
    <w:rsid w:val="008448D6"/>
    <w:rsid w:val="0084491A"/>
    <w:rsid w:val="00844B2B"/>
    <w:rsid w:val="00844F41"/>
    <w:rsid w:val="00844FBA"/>
    <w:rsid w:val="00845561"/>
    <w:rsid w:val="00845627"/>
    <w:rsid w:val="00845789"/>
    <w:rsid w:val="008457FB"/>
    <w:rsid w:val="0084584E"/>
    <w:rsid w:val="00845D9E"/>
    <w:rsid w:val="00845E36"/>
    <w:rsid w:val="00846188"/>
    <w:rsid w:val="00846816"/>
    <w:rsid w:val="008468C3"/>
    <w:rsid w:val="00846CA0"/>
    <w:rsid w:val="00846D4A"/>
    <w:rsid w:val="008474C9"/>
    <w:rsid w:val="00847C96"/>
    <w:rsid w:val="00847E2D"/>
    <w:rsid w:val="0085003D"/>
    <w:rsid w:val="008505F5"/>
    <w:rsid w:val="00850754"/>
    <w:rsid w:val="0085095D"/>
    <w:rsid w:val="00850971"/>
    <w:rsid w:val="0085099B"/>
    <w:rsid w:val="00850A21"/>
    <w:rsid w:val="00850A3F"/>
    <w:rsid w:val="00850D63"/>
    <w:rsid w:val="00850E0C"/>
    <w:rsid w:val="00850E2D"/>
    <w:rsid w:val="00851366"/>
    <w:rsid w:val="00851535"/>
    <w:rsid w:val="00851FE0"/>
    <w:rsid w:val="008521B8"/>
    <w:rsid w:val="00852301"/>
    <w:rsid w:val="008525FA"/>
    <w:rsid w:val="00852D57"/>
    <w:rsid w:val="00852EDF"/>
    <w:rsid w:val="00852F74"/>
    <w:rsid w:val="008530EF"/>
    <w:rsid w:val="00853122"/>
    <w:rsid w:val="0085314D"/>
    <w:rsid w:val="0085320B"/>
    <w:rsid w:val="008533F8"/>
    <w:rsid w:val="00853851"/>
    <w:rsid w:val="00853873"/>
    <w:rsid w:val="00853B37"/>
    <w:rsid w:val="00854084"/>
    <w:rsid w:val="00854361"/>
    <w:rsid w:val="008543CA"/>
    <w:rsid w:val="008547D1"/>
    <w:rsid w:val="008549B7"/>
    <w:rsid w:val="00855115"/>
    <w:rsid w:val="0085575A"/>
    <w:rsid w:val="008558ED"/>
    <w:rsid w:val="00855951"/>
    <w:rsid w:val="00855E32"/>
    <w:rsid w:val="008563C8"/>
    <w:rsid w:val="00856A19"/>
    <w:rsid w:val="00856C1D"/>
    <w:rsid w:val="00856CBE"/>
    <w:rsid w:val="008572CD"/>
    <w:rsid w:val="00857573"/>
    <w:rsid w:val="0085788D"/>
    <w:rsid w:val="00857A82"/>
    <w:rsid w:val="00857AFF"/>
    <w:rsid w:val="00857B5E"/>
    <w:rsid w:val="00857CC1"/>
    <w:rsid w:val="00857D7B"/>
    <w:rsid w:val="00857DE6"/>
    <w:rsid w:val="008600EE"/>
    <w:rsid w:val="00860443"/>
    <w:rsid w:val="008606C6"/>
    <w:rsid w:val="00860848"/>
    <w:rsid w:val="00860AC0"/>
    <w:rsid w:val="00860B80"/>
    <w:rsid w:val="00860DDE"/>
    <w:rsid w:val="00860E92"/>
    <w:rsid w:val="00861AE7"/>
    <w:rsid w:val="00861FE9"/>
    <w:rsid w:val="00862077"/>
    <w:rsid w:val="00862120"/>
    <w:rsid w:val="00862371"/>
    <w:rsid w:val="008626F0"/>
    <w:rsid w:val="00862948"/>
    <w:rsid w:val="00862F81"/>
    <w:rsid w:val="00863021"/>
    <w:rsid w:val="00863176"/>
    <w:rsid w:val="008632A3"/>
    <w:rsid w:val="008636CF"/>
    <w:rsid w:val="008637BA"/>
    <w:rsid w:val="00863CFD"/>
    <w:rsid w:val="00863E10"/>
    <w:rsid w:val="008640FA"/>
    <w:rsid w:val="0086429D"/>
    <w:rsid w:val="008642B6"/>
    <w:rsid w:val="008644CC"/>
    <w:rsid w:val="008646C6"/>
    <w:rsid w:val="008647C3"/>
    <w:rsid w:val="0086488B"/>
    <w:rsid w:val="00864CFB"/>
    <w:rsid w:val="00864FD7"/>
    <w:rsid w:val="00864FF3"/>
    <w:rsid w:val="008654F0"/>
    <w:rsid w:val="00865593"/>
    <w:rsid w:val="00865B86"/>
    <w:rsid w:val="00865BB2"/>
    <w:rsid w:val="00865D05"/>
    <w:rsid w:val="00865FA2"/>
    <w:rsid w:val="00865FA5"/>
    <w:rsid w:val="0086626E"/>
    <w:rsid w:val="008666B0"/>
    <w:rsid w:val="00866CF1"/>
    <w:rsid w:val="00866F35"/>
    <w:rsid w:val="008676DC"/>
    <w:rsid w:val="00867B6C"/>
    <w:rsid w:val="00867CF7"/>
    <w:rsid w:val="0087001F"/>
    <w:rsid w:val="00870270"/>
    <w:rsid w:val="008704B1"/>
    <w:rsid w:val="00870644"/>
    <w:rsid w:val="00870735"/>
    <w:rsid w:val="00870B35"/>
    <w:rsid w:val="00870DA3"/>
    <w:rsid w:val="0087110E"/>
    <w:rsid w:val="0087117E"/>
    <w:rsid w:val="0087117F"/>
    <w:rsid w:val="0087120D"/>
    <w:rsid w:val="00871258"/>
    <w:rsid w:val="008714FC"/>
    <w:rsid w:val="00871671"/>
    <w:rsid w:val="0087174D"/>
    <w:rsid w:val="00871797"/>
    <w:rsid w:val="008719C4"/>
    <w:rsid w:val="00871ACF"/>
    <w:rsid w:val="00871D73"/>
    <w:rsid w:val="00871F77"/>
    <w:rsid w:val="008721E8"/>
    <w:rsid w:val="008725B2"/>
    <w:rsid w:val="00872E21"/>
    <w:rsid w:val="008730AC"/>
    <w:rsid w:val="008735DC"/>
    <w:rsid w:val="00873638"/>
    <w:rsid w:val="00873BC3"/>
    <w:rsid w:val="00873C09"/>
    <w:rsid w:val="008741CF"/>
    <w:rsid w:val="00874359"/>
    <w:rsid w:val="008747CD"/>
    <w:rsid w:val="00875B76"/>
    <w:rsid w:val="0087609D"/>
    <w:rsid w:val="008762EF"/>
    <w:rsid w:val="0087644F"/>
    <w:rsid w:val="00876775"/>
    <w:rsid w:val="008769CD"/>
    <w:rsid w:val="00876D39"/>
    <w:rsid w:val="00876EC0"/>
    <w:rsid w:val="00876FF4"/>
    <w:rsid w:val="00877557"/>
    <w:rsid w:val="00877E70"/>
    <w:rsid w:val="0088001A"/>
    <w:rsid w:val="008802CB"/>
    <w:rsid w:val="00880A8F"/>
    <w:rsid w:val="00880D0E"/>
    <w:rsid w:val="00880DE8"/>
    <w:rsid w:val="00881211"/>
    <w:rsid w:val="00881785"/>
    <w:rsid w:val="008818DB"/>
    <w:rsid w:val="00881A0D"/>
    <w:rsid w:val="008820BE"/>
    <w:rsid w:val="008822B2"/>
    <w:rsid w:val="0088252F"/>
    <w:rsid w:val="008830D4"/>
    <w:rsid w:val="00883736"/>
    <w:rsid w:val="00883C89"/>
    <w:rsid w:val="00884694"/>
    <w:rsid w:val="008849D2"/>
    <w:rsid w:val="00884C01"/>
    <w:rsid w:val="00885620"/>
    <w:rsid w:val="00885705"/>
    <w:rsid w:val="0088572C"/>
    <w:rsid w:val="00885865"/>
    <w:rsid w:val="00885874"/>
    <w:rsid w:val="00885A61"/>
    <w:rsid w:val="00885F5F"/>
    <w:rsid w:val="008869DD"/>
    <w:rsid w:val="00886C99"/>
    <w:rsid w:val="00886F6B"/>
    <w:rsid w:val="00887308"/>
    <w:rsid w:val="008873C3"/>
    <w:rsid w:val="0088778C"/>
    <w:rsid w:val="008877ED"/>
    <w:rsid w:val="00887874"/>
    <w:rsid w:val="00887B1F"/>
    <w:rsid w:val="008900A8"/>
    <w:rsid w:val="0089086A"/>
    <w:rsid w:val="00890962"/>
    <w:rsid w:val="00890C96"/>
    <w:rsid w:val="00890CD9"/>
    <w:rsid w:val="00890DE9"/>
    <w:rsid w:val="008911FD"/>
    <w:rsid w:val="008914E4"/>
    <w:rsid w:val="008916DE"/>
    <w:rsid w:val="00891C8B"/>
    <w:rsid w:val="00891EC8"/>
    <w:rsid w:val="008924CE"/>
    <w:rsid w:val="00892D22"/>
    <w:rsid w:val="00892D66"/>
    <w:rsid w:val="00892D76"/>
    <w:rsid w:val="0089312A"/>
    <w:rsid w:val="008934D5"/>
    <w:rsid w:val="0089394F"/>
    <w:rsid w:val="00894484"/>
    <w:rsid w:val="00894AED"/>
    <w:rsid w:val="00894AF2"/>
    <w:rsid w:val="00894B85"/>
    <w:rsid w:val="00894F15"/>
    <w:rsid w:val="008954F0"/>
    <w:rsid w:val="00895840"/>
    <w:rsid w:val="0089584B"/>
    <w:rsid w:val="00895A64"/>
    <w:rsid w:val="00896246"/>
    <w:rsid w:val="0089671B"/>
    <w:rsid w:val="00896D65"/>
    <w:rsid w:val="00897966"/>
    <w:rsid w:val="00897BA2"/>
    <w:rsid w:val="00897F43"/>
    <w:rsid w:val="00897F9B"/>
    <w:rsid w:val="008A04AA"/>
    <w:rsid w:val="008A09C5"/>
    <w:rsid w:val="008A0B67"/>
    <w:rsid w:val="008A0D72"/>
    <w:rsid w:val="008A1381"/>
    <w:rsid w:val="008A14DC"/>
    <w:rsid w:val="008A1642"/>
    <w:rsid w:val="008A1967"/>
    <w:rsid w:val="008A1BDA"/>
    <w:rsid w:val="008A1D97"/>
    <w:rsid w:val="008A1E5A"/>
    <w:rsid w:val="008A2547"/>
    <w:rsid w:val="008A2C04"/>
    <w:rsid w:val="008A2C0D"/>
    <w:rsid w:val="008A2CF6"/>
    <w:rsid w:val="008A2EDA"/>
    <w:rsid w:val="008A2F6D"/>
    <w:rsid w:val="008A33FC"/>
    <w:rsid w:val="008A340D"/>
    <w:rsid w:val="008A38AD"/>
    <w:rsid w:val="008A3D41"/>
    <w:rsid w:val="008A3EFF"/>
    <w:rsid w:val="008A4122"/>
    <w:rsid w:val="008A4781"/>
    <w:rsid w:val="008A4A43"/>
    <w:rsid w:val="008A4D61"/>
    <w:rsid w:val="008A4DFC"/>
    <w:rsid w:val="008A4EB6"/>
    <w:rsid w:val="008A4FF1"/>
    <w:rsid w:val="008A5153"/>
    <w:rsid w:val="008A52CF"/>
    <w:rsid w:val="008A570E"/>
    <w:rsid w:val="008A5E91"/>
    <w:rsid w:val="008A5FA6"/>
    <w:rsid w:val="008A69DF"/>
    <w:rsid w:val="008A6C46"/>
    <w:rsid w:val="008A6DE0"/>
    <w:rsid w:val="008A6F00"/>
    <w:rsid w:val="008A7148"/>
    <w:rsid w:val="008A7673"/>
    <w:rsid w:val="008A788B"/>
    <w:rsid w:val="008A7AF9"/>
    <w:rsid w:val="008A7C22"/>
    <w:rsid w:val="008A7DE3"/>
    <w:rsid w:val="008B0125"/>
    <w:rsid w:val="008B0394"/>
    <w:rsid w:val="008B0BF9"/>
    <w:rsid w:val="008B0FBC"/>
    <w:rsid w:val="008B111B"/>
    <w:rsid w:val="008B133D"/>
    <w:rsid w:val="008B1624"/>
    <w:rsid w:val="008B1883"/>
    <w:rsid w:val="008B1C83"/>
    <w:rsid w:val="008B222E"/>
    <w:rsid w:val="008B24CB"/>
    <w:rsid w:val="008B2634"/>
    <w:rsid w:val="008B2849"/>
    <w:rsid w:val="008B2EA7"/>
    <w:rsid w:val="008B2FC4"/>
    <w:rsid w:val="008B2FCC"/>
    <w:rsid w:val="008B340F"/>
    <w:rsid w:val="008B34A7"/>
    <w:rsid w:val="008B3DE3"/>
    <w:rsid w:val="008B3EBC"/>
    <w:rsid w:val="008B4A95"/>
    <w:rsid w:val="008B4DBE"/>
    <w:rsid w:val="008B52AB"/>
    <w:rsid w:val="008B563D"/>
    <w:rsid w:val="008B5750"/>
    <w:rsid w:val="008B5E6D"/>
    <w:rsid w:val="008B650F"/>
    <w:rsid w:val="008B6C4B"/>
    <w:rsid w:val="008B6EF7"/>
    <w:rsid w:val="008B6F4D"/>
    <w:rsid w:val="008B7647"/>
    <w:rsid w:val="008B7996"/>
    <w:rsid w:val="008B7C95"/>
    <w:rsid w:val="008B7EE2"/>
    <w:rsid w:val="008C031C"/>
    <w:rsid w:val="008C032D"/>
    <w:rsid w:val="008C0556"/>
    <w:rsid w:val="008C0659"/>
    <w:rsid w:val="008C09EB"/>
    <w:rsid w:val="008C0E44"/>
    <w:rsid w:val="008C109E"/>
    <w:rsid w:val="008C1461"/>
    <w:rsid w:val="008C18A2"/>
    <w:rsid w:val="008C18F3"/>
    <w:rsid w:val="008C1A6A"/>
    <w:rsid w:val="008C243C"/>
    <w:rsid w:val="008C2548"/>
    <w:rsid w:val="008C3E65"/>
    <w:rsid w:val="008C4194"/>
    <w:rsid w:val="008C487E"/>
    <w:rsid w:val="008C4B3F"/>
    <w:rsid w:val="008C4F0E"/>
    <w:rsid w:val="008C5715"/>
    <w:rsid w:val="008C5F16"/>
    <w:rsid w:val="008C60C6"/>
    <w:rsid w:val="008C62B7"/>
    <w:rsid w:val="008C65CD"/>
    <w:rsid w:val="008C67C5"/>
    <w:rsid w:val="008C67E8"/>
    <w:rsid w:val="008C7049"/>
    <w:rsid w:val="008C73DF"/>
    <w:rsid w:val="008C76EB"/>
    <w:rsid w:val="008D0347"/>
    <w:rsid w:val="008D04D4"/>
    <w:rsid w:val="008D0729"/>
    <w:rsid w:val="008D0A94"/>
    <w:rsid w:val="008D0CB4"/>
    <w:rsid w:val="008D0DC4"/>
    <w:rsid w:val="008D12D9"/>
    <w:rsid w:val="008D18E1"/>
    <w:rsid w:val="008D22A7"/>
    <w:rsid w:val="008D2328"/>
    <w:rsid w:val="008D2723"/>
    <w:rsid w:val="008D34A0"/>
    <w:rsid w:val="008D3518"/>
    <w:rsid w:val="008D3548"/>
    <w:rsid w:val="008D3683"/>
    <w:rsid w:val="008D39E6"/>
    <w:rsid w:val="008D3A39"/>
    <w:rsid w:val="008D3FAF"/>
    <w:rsid w:val="008D4194"/>
    <w:rsid w:val="008D41DE"/>
    <w:rsid w:val="008D45C5"/>
    <w:rsid w:val="008D5049"/>
    <w:rsid w:val="008D52B8"/>
    <w:rsid w:val="008D5540"/>
    <w:rsid w:val="008D5FCA"/>
    <w:rsid w:val="008D6004"/>
    <w:rsid w:val="008D6264"/>
    <w:rsid w:val="008D63B8"/>
    <w:rsid w:val="008D654D"/>
    <w:rsid w:val="008D656D"/>
    <w:rsid w:val="008D6589"/>
    <w:rsid w:val="008D6DC6"/>
    <w:rsid w:val="008D70B2"/>
    <w:rsid w:val="008D728D"/>
    <w:rsid w:val="008D749B"/>
    <w:rsid w:val="008D7A67"/>
    <w:rsid w:val="008D7B3D"/>
    <w:rsid w:val="008D7D19"/>
    <w:rsid w:val="008E024A"/>
    <w:rsid w:val="008E0919"/>
    <w:rsid w:val="008E09A2"/>
    <w:rsid w:val="008E0FA1"/>
    <w:rsid w:val="008E0FC8"/>
    <w:rsid w:val="008E11D0"/>
    <w:rsid w:val="008E11DB"/>
    <w:rsid w:val="008E13A5"/>
    <w:rsid w:val="008E149D"/>
    <w:rsid w:val="008E15E9"/>
    <w:rsid w:val="008E1CF4"/>
    <w:rsid w:val="008E1DB1"/>
    <w:rsid w:val="008E218B"/>
    <w:rsid w:val="008E2248"/>
    <w:rsid w:val="008E258C"/>
    <w:rsid w:val="008E25F9"/>
    <w:rsid w:val="008E2704"/>
    <w:rsid w:val="008E278B"/>
    <w:rsid w:val="008E2BAD"/>
    <w:rsid w:val="008E2D98"/>
    <w:rsid w:val="008E3809"/>
    <w:rsid w:val="008E39E8"/>
    <w:rsid w:val="008E3BAA"/>
    <w:rsid w:val="008E3F43"/>
    <w:rsid w:val="008E3F99"/>
    <w:rsid w:val="008E4166"/>
    <w:rsid w:val="008E436F"/>
    <w:rsid w:val="008E4441"/>
    <w:rsid w:val="008E476C"/>
    <w:rsid w:val="008E4D59"/>
    <w:rsid w:val="008E5514"/>
    <w:rsid w:val="008E5623"/>
    <w:rsid w:val="008E5878"/>
    <w:rsid w:val="008E68DD"/>
    <w:rsid w:val="008E6B04"/>
    <w:rsid w:val="008E6B52"/>
    <w:rsid w:val="008E7640"/>
    <w:rsid w:val="008E7C87"/>
    <w:rsid w:val="008E7C9B"/>
    <w:rsid w:val="008E7D0D"/>
    <w:rsid w:val="008F0197"/>
    <w:rsid w:val="008F050D"/>
    <w:rsid w:val="008F06E8"/>
    <w:rsid w:val="008F12F7"/>
    <w:rsid w:val="008F1426"/>
    <w:rsid w:val="008F16F9"/>
    <w:rsid w:val="008F181A"/>
    <w:rsid w:val="008F1E03"/>
    <w:rsid w:val="008F2508"/>
    <w:rsid w:val="008F2515"/>
    <w:rsid w:val="008F2716"/>
    <w:rsid w:val="008F28F1"/>
    <w:rsid w:val="008F2945"/>
    <w:rsid w:val="008F2BB7"/>
    <w:rsid w:val="008F2C5D"/>
    <w:rsid w:val="008F2F4D"/>
    <w:rsid w:val="008F3403"/>
    <w:rsid w:val="008F3E4D"/>
    <w:rsid w:val="008F4327"/>
    <w:rsid w:val="008F47B1"/>
    <w:rsid w:val="008F4835"/>
    <w:rsid w:val="008F4902"/>
    <w:rsid w:val="008F5274"/>
    <w:rsid w:val="008F53CE"/>
    <w:rsid w:val="008F56DC"/>
    <w:rsid w:val="008F5B00"/>
    <w:rsid w:val="008F6794"/>
    <w:rsid w:val="008F6D20"/>
    <w:rsid w:val="008F718D"/>
    <w:rsid w:val="008F7349"/>
    <w:rsid w:val="008F7BCD"/>
    <w:rsid w:val="008F7BEA"/>
    <w:rsid w:val="008F7C41"/>
    <w:rsid w:val="009002A4"/>
    <w:rsid w:val="009004AE"/>
    <w:rsid w:val="00900B7C"/>
    <w:rsid w:val="00900F03"/>
    <w:rsid w:val="00901156"/>
    <w:rsid w:val="00901198"/>
    <w:rsid w:val="00901B0F"/>
    <w:rsid w:val="00901DAA"/>
    <w:rsid w:val="009022AA"/>
    <w:rsid w:val="0090239F"/>
    <w:rsid w:val="009023F3"/>
    <w:rsid w:val="009027DE"/>
    <w:rsid w:val="00902CF4"/>
    <w:rsid w:val="00902E4C"/>
    <w:rsid w:val="00902E8C"/>
    <w:rsid w:val="0090366C"/>
    <w:rsid w:val="009037BB"/>
    <w:rsid w:val="00903A70"/>
    <w:rsid w:val="00904523"/>
    <w:rsid w:val="00904661"/>
    <w:rsid w:val="00904A30"/>
    <w:rsid w:val="00905664"/>
    <w:rsid w:val="0090599E"/>
    <w:rsid w:val="009062C8"/>
    <w:rsid w:val="0090636C"/>
    <w:rsid w:val="009067D9"/>
    <w:rsid w:val="00906957"/>
    <w:rsid w:val="009069C8"/>
    <w:rsid w:val="00906A29"/>
    <w:rsid w:val="00906C81"/>
    <w:rsid w:val="00906D97"/>
    <w:rsid w:val="00906EA6"/>
    <w:rsid w:val="00906FC2"/>
    <w:rsid w:val="009075D2"/>
    <w:rsid w:val="00907D07"/>
    <w:rsid w:val="00907E02"/>
    <w:rsid w:val="00907FA1"/>
    <w:rsid w:val="00910409"/>
    <w:rsid w:val="009104A8"/>
    <w:rsid w:val="00910C66"/>
    <w:rsid w:val="00911006"/>
    <w:rsid w:val="009110DD"/>
    <w:rsid w:val="00911BB1"/>
    <w:rsid w:val="00911C6C"/>
    <w:rsid w:val="00911FBF"/>
    <w:rsid w:val="009122E2"/>
    <w:rsid w:val="00912380"/>
    <w:rsid w:val="00912BBE"/>
    <w:rsid w:val="00912D02"/>
    <w:rsid w:val="00912FFD"/>
    <w:rsid w:val="00913034"/>
    <w:rsid w:val="009144A8"/>
    <w:rsid w:val="00914805"/>
    <w:rsid w:val="00914861"/>
    <w:rsid w:val="00914B02"/>
    <w:rsid w:val="00914B91"/>
    <w:rsid w:val="009156FE"/>
    <w:rsid w:val="009162FD"/>
    <w:rsid w:val="0091697D"/>
    <w:rsid w:val="00916A20"/>
    <w:rsid w:val="00916B70"/>
    <w:rsid w:val="00916BD8"/>
    <w:rsid w:val="00917045"/>
    <w:rsid w:val="00917200"/>
    <w:rsid w:val="00917454"/>
    <w:rsid w:val="009178C9"/>
    <w:rsid w:val="00917980"/>
    <w:rsid w:val="00917995"/>
    <w:rsid w:val="0091799C"/>
    <w:rsid w:val="00917A77"/>
    <w:rsid w:val="00917B72"/>
    <w:rsid w:val="00917CEC"/>
    <w:rsid w:val="00917EA8"/>
    <w:rsid w:val="009207C9"/>
    <w:rsid w:val="00920EDF"/>
    <w:rsid w:val="0092112F"/>
    <w:rsid w:val="009211C9"/>
    <w:rsid w:val="009211D6"/>
    <w:rsid w:val="009212CD"/>
    <w:rsid w:val="00921357"/>
    <w:rsid w:val="00921706"/>
    <w:rsid w:val="00921764"/>
    <w:rsid w:val="00921A56"/>
    <w:rsid w:val="00921A59"/>
    <w:rsid w:val="00921BCD"/>
    <w:rsid w:val="00921CD9"/>
    <w:rsid w:val="00921ED1"/>
    <w:rsid w:val="00922308"/>
    <w:rsid w:val="0092240D"/>
    <w:rsid w:val="0092306A"/>
    <w:rsid w:val="009234E2"/>
    <w:rsid w:val="009236C2"/>
    <w:rsid w:val="00923A48"/>
    <w:rsid w:val="00923E85"/>
    <w:rsid w:val="00923F8C"/>
    <w:rsid w:val="00924343"/>
    <w:rsid w:val="00924677"/>
    <w:rsid w:val="009246D5"/>
    <w:rsid w:val="00924A78"/>
    <w:rsid w:val="0092515F"/>
    <w:rsid w:val="00925663"/>
    <w:rsid w:val="00925837"/>
    <w:rsid w:val="009259FB"/>
    <w:rsid w:val="00925DE4"/>
    <w:rsid w:val="009267E6"/>
    <w:rsid w:val="00926816"/>
    <w:rsid w:val="009268D8"/>
    <w:rsid w:val="00926C14"/>
    <w:rsid w:val="00927233"/>
    <w:rsid w:val="00927523"/>
    <w:rsid w:val="00927704"/>
    <w:rsid w:val="00927847"/>
    <w:rsid w:val="00927DBC"/>
    <w:rsid w:val="00930375"/>
    <w:rsid w:val="0093064F"/>
    <w:rsid w:val="00930B9E"/>
    <w:rsid w:val="00931012"/>
    <w:rsid w:val="009315F0"/>
    <w:rsid w:val="00931721"/>
    <w:rsid w:val="00931C10"/>
    <w:rsid w:val="00931DA7"/>
    <w:rsid w:val="00931E6A"/>
    <w:rsid w:val="009321E0"/>
    <w:rsid w:val="0093245B"/>
    <w:rsid w:val="009325CB"/>
    <w:rsid w:val="009326E1"/>
    <w:rsid w:val="0093287A"/>
    <w:rsid w:val="00932A82"/>
    <w:rsid w:val="009330E1"/>
    <w:rsid w:val="00933478"/>
    <w:rsid w:val="00933A04"/>
    <w:rsid w:val="00933B88"/>
    <w:rsid w:val="00934870"/>
    <w:rsid w:val="00934E0F"/>
    <w:rsid w:val="00934FED"/>
    <w:rsid w:val="00935022"/>
    <w:rsid w:val="009351C7"/>
    <w:rsid w:val="00935493"/>
    <w:rsid w:val="009357A8"/>
    <w:rsid w:val="009364FF"/>
    <w:rsid w:val="009368EB"/>
    <w:rsid w:val="009370A1"/>
    <w:rsid w:val="0093722D"/>
    <w:rsid w:val="00937354"/>
    <w:rsid w:val="00937506"/>
    <w:rsid w:val="00937610"/>
    <w:rsid w:val="009378A9"/>
    <w:rsid w:val="009378E7"/>
    <w:rsid w:val="00937FC4"/>
    <w:rsid w:val="009401A4"/>
    <w:rsid w:val="009402A3"/>
    <w:rsid w:val="009410CB"/>
    <w:rsid w:val="00941412"/>
    <w:rsid w:val="00941ED4"/>
    <w:rsid w:val="00942040"/>
    <w:rsid w:val="00942334"/>
    <w:rsid w:val="00942529"/>
    <w:rsid w:val="00942633"/>
    <w:rsid w:val="0094285E"/>
    <w:rsid w:val="00942B53"/>
    <w:rsid w:val="00942E1B"/>
    <w:rsid w:val="00942E8D"/>
    <w:rsid w:val="00943023"/>
    <w:rsid w:val="0094327B"/>
    <w:rsid w:val="009434B3"/>
    <w:rsid w:val="009434CA"/>
    <w:rsid w:val="009437C8"/>
    <w:rsid w:val="0094380F"/>
    <w:rsid w:val="00943B92"/>
    <w:rsid w:val="00943C0E"/>
    <w:rsid w:val="00943C57"/>
    <w:rsid w:val="00943D13"/>
    <w:rsid w:val="00943D7B"/>
    <w:rsid w:val="009443B4"/>
    <w:rsid w:val="00945548"/>
    <w:rsid w:val="009456A9"/>
    <w:rsid w:val="00945B1F"/>
    <w:rsid w:val="00945BBF"/>
    <w:rsid w:val="00945D36"/>
    <w:rsid w:val="00945E4F"/>
    <w:rsid w:val="0094604E"/>
    <w:rsid w:val="00946DAD"/>
    <w:rsid w:val="00946F0C"/>
    <w:rsid w:val="00946F0F"/>
    <w:rsid w:val="009473DD"/>
    <w:rsid w:val="0094757C"/>
    <w:rsid w:val="00947D3E"/>
    <w:rsid w:val="009500A1"/>
    <w:rsid w:val="0095057B"/>
    <w:rsid w:val="00950B9A"/>
    <w:rsid w:val="00950CA7"/>
    <w:rsid w:val="00950D57"/>
    <w:rsid w:val="009511F6"/>
    <w:rsid w:val="009522B0"/>
    <w:rsid w:val="009523F5"/>
    <w:rsid w:val="0095254F"/>
    <w:rsid w:val="00952828"/>
    <w:rsid w:val="009535F1"/>
    <w:rsid w:val="00953B9C"/>
    <w:rsid w:val="00953D07"/>
    <w:rsid w:val="00953FBB"/>
    <w:rsid w:val="0095400E"/>
    <w:rsid w:val="00954063"/>
    <w:rsid w:val="00954098"/>
    <w:rsid w:val="009545B1"/>
    <w:rsid w:val="0095494F"/>
    <w:rsid w:val="009549A8"/>
    <w:rsid w:val="00954AA3"/>
    <w:rsid w:val="00954FDE"/>
    <w:rsid w:val="00955458"/>
    <w:rsid w:val="0095549F"/>
    <w:rsid w:val="00955B32"/>
    <w:rsid w:val="009562C7"/>
    <w:rsid w:val="00956C54"/>
    <w:rsid w:val="00956CAD"/>
    <w:rsid w:val="00956EFD"/>
    <w:rsid w:val="00956FD7"/>
    <w:rsid w:val="00957003"/>
    <w:rsid w:val="009573CC"/>
    <w:rsid w:val="009575AE"/>
    <w:rsid w:val="009577DE"/>
    <w:rsid w:val="00957D9E"/>
    <w:rsid w:val="00957F23"/>
    <w:rsid w:val="00957F8E"/>
    <w:rsid w:val="00960077"/>
    <w:rsid w:val="009601C5"/>
    <w:rsid w:val="009603E0"/>
    <w:rsid w:val="0096093A"/>
    <w:rsid w:val="0096097E"/>
    <w:rsid w:val="00960CA0"/>
    <w:rsid w:val="00961A98"/>
    <w:rsid w:val="00961E1C"/>
    <w:rsid w:val="00962126"/>
    <w:rsid w:val="00962362"/>
    <w:rsid w:val="0096299D"/>
    <w:rsid w:val="009629E7"/>
    <w:rsid w:val="00962A42"/>
    <w:rsid w:val="00962D96"/>
    <w:rsid w:val="00962DAB"/>
    <w:rsid w:val="009630C0"/>
    <w:rsid w:val="0096314B"/>
    <w:rsid w:val="00963398"/>
    <w:rsid w:val="009633F1"/>
    <w:rsid w:val="0096453A"/>
    <w:rsid w:val="0096470A"/>
    <w:rsid w:val="009651CA"/>
    <w:rsid w:val="0096530E"/>
    <w:rsid w:val="0096531B"/>
    <w:rsid w:val="00965CB5"/>
    <w:rsid w:val="00965E6C"/>
    <w:rsid w:val="00966641"/>
    <w:rsid w:val="00966909"/>
    <w:rsid w:val="00966E64"/>
    <w:rsid w:val="00967C65"/>
    <w:rsid w:val="009707A0"/>
    <w:rsid w:val="00970963"/>
    <w:rsid w:val="009710AA"/>
    <w:rsid w:val="009712A3"/>
    <w:rsid w:val="00971416"/>
    <w:rsid w:val="00971944"/>
    <w:rsid w:val="00971A41"/>
    <w:rsid w:val="00971A71"/>
    <w:rsid w:val="00971AC3"/>
    <w:rsid w:val="00971B2E"/>
    <w:rsid w:val="00971E22"/>
    <w:rsid w:val="00971EB7"/>
    <w:rsid w:val="00972003"/>
    <w:rsid w:val="00972657"/>
    <w:rsid w:val="0097286B"/>
    <w:rsid w:val="00972C39"/>
    <w:rsid w:val="00972F41"/>
    <w:rsid w:val="00973009"/>
    <w:rsid w:val="00973944"/>
    <w:rsid w:val="00973BA9"/>
    <w:rsid w:val="00973FB6"/>
    <w:rsid w:val="00974089"/>
    <w:rsid w:val="00974671"/>
    <w:rsid w:val="009746C7"/>
    <w:rsid w:val="00974E68"/>
    <w:rsid w:val="00974F42"/>
    <w:rsid w:val="0097503A"/>
    <w:rsid w:val="0097507D"/>
    <w:rsid w:val="009750C8"/>
    <w:rsid w:val="0097569A"/>
    <w:rsid w:val="0097571F"/>
    <w:rsid w:val="0097606C"/>
    <w:rsid w:val="009763C3"/>
    <w:rsid w:val="00976507"/>
    <w:rsid w:val="00976735"/>
    <w:rsid w:val="00976CEC"/>
    <w:rsid w:val="00976E52"/>
    <w:rsid w:val="00977052"/>
    <w:rsid w:val="0097748A"/>
    <w:rsid w:val="00977518"/>
    <w:rsid w:val="009776EB"/>
    <w:rsid w:val="00977A3F"/>
    <w:rsid w:val="00977AEF"/>
    <w:rsid w:val="00977D6C"/>
    <w:rsid w:val="00977EFA"/>
    <w:rsid w:val="00977F2A"/>
    <w:rsid w:val="00980637"/>
    <w:rsid w:val="00980F43"/>
    <w:rsid w:val="0098135A"/>
    <w:rsid w:val="0098180D"/>
    <w:rsid w:val="00981CDD"/>
    <w:rsid w:val="00981EFB"/>
    <w:rsid w:val="0098210E"/>
    <w:rsid w:val="00982160"/>
    <w:rsid w:val="00982615"/>
    <w:rsid w:val="00982B3A"/>
    <w:rsid w:val="00982C6C"/>
    <w:rsid w:val="009830B9"/>
    <w:rsid w:val="0098317C"/>
    <w:rsid w:val="00983482"/>
    <w:rsid w:val="009835A3"/>
    <w:rsid w:val="00983E80"/>
    <w:rsid w:val="00984144"/>
    <w:rsid w:val="009841FA"/>
    <w:rsid w:val="00985604"/>
    <w:rsid w:val="009859D0"/>
    <w:rsid w:val="009859D5"/>
    <w:rsid w:val="00985DE1"/>
    <w:rsid w:val="00986222"/>
    <w:rsid w:val="0098662C"/>
    <w:rsid w:val="00986789"/>
    <w:rsid w:val="00986924"/>
    <w:rsid w:val="00986B4E"/>
    <w:rsid w:val="009872D0"/>
    <w:rsid w:val="00987629"/>
    <w:rsid w:val="0098774F"/>
    <w:rsid w:val="00987805"/>
    <w:rsid w:val="00987936"/>
    <w:rsid w:val="00987B74"/>
    <w:rsid w:val="00987E06"/>
    <w:rsid w:val="0099051C"/>
    <w:rsid w:val="009908FB"/>
    <w:rsid w:val="0099171A"/>
    <w:rsid w:val="0099182C"/>
    <w:rsid w:val="00991AF7"/>
    <w:rsid w:val="00991FBF"/>
    <w:rsid w:val="009922B3"/>
    <w:rsid w:val="00992800"/>
    <w:rsid w:val="00992AD4"/>
    <w:rsid w:val="00992DA1"/>
    <w:rsid w:val="00992FB8"/>
    <w:rsid w:val="0099304E"/>
    <w:rsid w:val="00993414"/>
    <w:rsid w:val="009938E6"/>
    <w:rsid w:val="00993D68"/>
    <w:rsid w:val="00993E27"/>
    <w:rsid w:val="00993E9A"/>
    <w:rsid w:val="0099404C"/>
    <w:rsid w:val="0099448E"/>
    <w:rsid w:val="00994AC3"/>
    <w:rsid w:val="00994B76"/>
    <w:rsid w:val="00995583"/>
    <w:rsid w:val="009956A6"/>
    <w:rsid w:val="009959A7"/>
    <w:rsid w:val="00995F0F"/>
    <w:rsid w:val="00996300"/>
    <w:rsid w:val="00996491"/>
    <w:rsid w:val="00996843"/>
    <w:rsid w:val="00996FB4"/>
    <w:rsid w:val="0099792F"/>
    <w:rsid w:val="009A02E1"/>
    <w:rsid w:val="009A0579"/>
    <w:rsid w:val="009A0AD7"/>
    <w:rsid w:val="009A1237"/>
    <w:rsid w:val="009A1524"/>
    <w:rsid w:val="009A198B"/>
    <w:rsid w:val="009A1CFC"/>
    <w:rsid w:val="009A1DE0"/>
    <w:rsid w:val="009A1F10"/>
    <w:rsid w:val="009A2451"/>
    <w:rsid w:val="009A27C9"/>
    <w:rsid w:val="009A2C74"/>
    <w:rsid w:val="009A2D64"/>
    <w:rsid w:val="009A34B0"/>
    <w:rsid w:val="009A384E"/>
    <w:rsid w:val="009A38C6"/>
    <w:rsid w:val="009A3ADE"/>
    <w:rsid w:val="009A3AEB"/>
    <w:rsid w:val="009A41C1"/>
    <w:rsid w:val="009A47ED"/>
    <w:rsid w:val="009A48CE"/>
    <w:rsid w:val="009A53F5"/>
    <w:rsid w:val="009A5C2B"/>
    <w:rsid w:val="009A6245"/>
    <w:rsid w:val="009A6495"/>
    <w:rsid w:val="009A6639"/>
    <w:rsid w:val="009A681C"/>
    <w:rsid w:val="009A682B"/>
    <w:rsid w:val="009A6EC5"/>
    <w:rsid w:val="009A733C"/>
    <w:rsid w:val="009B0007"/>
    <w:rsid w:val="009B0084"/>
    <w:rsid w:val="009B02F4"/>
    <w:rsid w:val="009B07DF"/>
    <w:rsid w:val="009B08B2"/>
    <w:rsid w:val="009B0957"/>
    <w:rsid w:val="009B0D5A"/>
    <w:rsid w:val="009B166D"/>
    <w:rsid w:val="009B1977"/>
    <w:rsid w:val="009B1E23"/>
    <w:rsid w:val="009B21B0"/>
    <w:rsid w:val="009B21EE"/>
    <w:rsid w:val="009B251C"/>
    <w:rsid w:val="009B29A8"/>
    <w:rsid w:val="009B317C"/>
    <w:rsid w:val="009B33E2"/>
    <w:rsid w:val="009B3900"/>
    <w:rsid w:val="009B39BA"/>
    <w:rsid w:val="009B3A5B"/>
    <w:rsid w:val="009B3B01"/>
    <w:rsid w:val="009B400E"/>
    <w:rsid w:val="009B40C3"/>
    <w:rsid w:val="009B42E1"/>
    <w:rsid w:val="009B5359"/>
    <w:rsid w:val="009B5A02"/>
    <w:rsid w:val="009B5EB9"/>
    <w:rsid w:val="009B5F58"/>
    <w:rsid w:val="009B5F81"/>
    <w:rsid w:val="009B6049"/>
    <w:rsid w:val="009B6898"/>
    <w:rsid w:val="009B6AF0"/>
    <w:rsid w:val="009B6C5A"/>
    <w:rsid w:val="009B7342"/>
    <w:rsid w:val="009B749B"/>
    <w:rsid w:val="009B7CFF"/>
    <w:rsid w:val="009B7EFE"/>
    <w:rsid w:val="009C024A"/>
    <w:rsid w:val="009C05BE"/>
    <w:rsid w:val="009C093A"/>
    <w:rsid w:val="009C0B45"/>
    <w:rsid w:val="009C102B"/>
    <w:rsid w:val="009C11C5"/>
    <w:rsid w:val="009C13C2"/>
    <w:rsid w:val="009C170B"/>
    <w:rsid w:val="009C1A65"/>
    <w:rsid w:val="009C1AAD"/>
    <w:rsid w:val="009C1D7E"/>
    <w:rsid w:val="009C1DCB"/>
    <w:rsid w:val="009C2822"/>
    <w:rsid w:val="009C2B4B"/>
    <w:rsid w:val="009C2C07"/>
    <w:rsid w:val="009C33FA"/>
    <w:rsid w:val="009C39A0"/>
    <w:rsid w:val="009C39B3"/>
    <w:rsid w:val="009C39B8"/>
    <w:rsid w:val="009C3AD9"/>
    <w:rsid w:val="009C3D59"/>
    <w:rsid w:val="009C40D5"/>
    <w:rsid w:val="009C485D"/>
    <w:rsid w:val="009C4950"/>
    <w:rsid w:val="009C4AAD"/>
    <w:rsid w:val="009C55E3"/>
    <w:rsid w:val="009C59EC"/>
    <w:rsid w:val="009C6128"/>
    <w:rsid w:val="009C62EF"/>
    <w:rsid w:val="009C6C58"/>
    <w:rsid w:val="009C6D5D"/>
    <w:rsid w:val="009C7765"/>
    <w:rsid w:val="009C7C4C"/>
    <w:rsid w:val="009C7E38"/>
    <w:rsid w:val="009C7F5E"/>
    <w:rsid w:val="009D0423"/>
    <w:rsid w:val="009D060F"/>
    <w:rsid w:val="009D0CA1"/>
    <w:rsid w:val="009D0F2D"/>
    <w:rsid w:val="009D19CC"/>
    <w:rsid w:val="009D1A43"/>
    <w:rsid w:val="009D20ED"/>
    <w:rsid w:val="009D269D"/>
    <w:rsid w:val="009D26A5"/>
    <w:rsid w:val="009D2991"/>
    <w:rsid w:val="009D2BAB"/>
    <w:rsid w:val="009D2CDB"/>
    <w:rsid w:val="009D3271"/>
    <w:rsid w:val="009D3363"/>
    <w:rsid w:val="009D3550"/>
    <w:rsid w:val="009D37DC"/>
    <w:rsid w:val="009D3974"/>
    <w:rsid w:val="009D3F83"/>
    <w:rsid w:val="009D4177"/>
    <w:rsid w:val="009D48B9"/>
    <w:rsid w:val="009D4974"/>
    <w:rsid w:val="009D4CF6"/>
    <w:rsid w:val="009D53CC"/>
    <w:rsid w:val="009D53D5"/>
    <w:rsid w:val="009D54A8"/>
    <w:rsid w:val="009D5B18"/>
    <w:rsid w:val="009D5BE7"/>
    <w:rsid w:val="009D6108"/>
    <w:rsid w:val="009D64AA"/>
    <w:rsid w:val="009D68F8"/>
    <w:rsid w:val="009D6B9D"/>
    <w:rsid w:val="009D6BA4"/>
    <w:rsid w:val="009D6D31"/>
    <w:rsid w:val="009D6EC1"/>
    <w:rsid w:val="009D7286"/>
    <w:rsid w:val="009D72A0"/>
    <w:rsid w:val="009D7839"/>
    <w:rsid w:val="009D7BD2"/>
    <w:rsid w:val="009D7C4A"/>
    <w:rsid w:val="009D7E47"/>
    <w:rsid w:val="009D7FC3"/>
    <w:rsid w:val="009E0139"/>
    <w:rsid w:val="009E0248"/>
    <w:rsid w:val="009E051A"/>
    <w:rsid w:val="009E053F"/>
    <w:rsid w:val="009E05F8"/>
    <w:rsid w:val="009E0B22"/>
    <w:rsid w:val="009E0C72"/>
    <w:rsid w:val="009E0F3F"/>
    <w:rsid w:val="009E1919"/>
    <w:rsid w:val="009E1994"/>
    <w:rsid w:val="009E1AD7"/>
    <w:rsid w:val="009E2FB7"/>
    <w:rsid w:val="009E34A4"/>
    <w:rsid w:val="009E354C"/>
    <w:rsid w:val="009E35D8"/>
    <w:rsid w:val="009E36F5"/>
    <w:rsid w:val="009E386A"/>
    <w:rsid w:val="009E39EE"/>
    <w:rsid w:val="009E3A78"/>
    <w:rsid w:val="009E3E21"/>
    <w:rsid w:val="009E43FB"/>
    <w:rsid w:val="009E46C5"/>
    <w:rsid w:val="009E46DC"/>
    <w:rsid w:val="009E4880"/>
    <w:rsid w:val="009E48D1"/>
    <w:rsid w:val="009E4B60"/>
    <w:rsid w:val="009E4E36"/>
    <w:rsid w:val="009E509C"/>
    <w:rsid w:val="009E535A"/>
    <w:rsid w:val="009E5B97"/>
    <w:rsid w:val="009E6094"/>
    <w:rsid w:val="009E62C1"/>
    <w:rsid w:val="009E63B4"/>
    <w:rsid w:val="009E63E0"/>
    <w:rsid w:val="009E7186"/>
    <w:rsid w:val="009E74B0"/>
    <w:rsid w:val="009E7710"/>
    <w:rsid w:val="009E7860"/>
    <w:rsid w:val="009F088C"/>
    <w:rsid w:val="009F0984"/>
    <w:rsid w:val="009F0F88"/>
    <w:rsid w:val="009F1077"/>
    <w:rsid w:val="009F1354"/>
    <w:rsid w:val="009F1370"/>
    <w:rsid w:val="009F14A9"/>
    <w:rsid w:val="009F1640"/>
    <w:rsid w:val="009F1BDA"/>
    <w:rsid w:val="009F1C5F"/>
    <w:rsid w:val="009F1F69"/>
    <w:rsid w:val="009F23BF"/>
    <w:rsid w:val="009F2576"/>
    <w:rsid w:val="009F2AB3"/>
    <w:rsid w:val="009F3014"/>
    <w:rsid w:val="009F34EA"/>
    <w:rsid w:val="009F36C0"/>
    <w:rsid w:val="009F3874"/>
    <w:rsid w:val="009F3A88"/>
    <w:rsid w:val="009F3B1D"/>
    <w:rsid w:val="009F3BDE"/>
    <w:rsid w:val="009F3CB8"/>
    <w:rsid w:val="009F3DD9"/>
    <w:rsid w:val="009F40F8"/>
    <w:rsid w:val="009F415B"/>
    <w:rsid w:val="009F4179"/>
    <w:rsid w:val="009F43C1"/>
    <w:rsid w:val="009F48B2"/>
    <w:rsid w:val="009F4B07"/>
    <w:rsid w:val="009F53FC"/>
    <w:rsid w:val="009F62E8"/>
    <w:rsid w:val="009F6C30"/>
    <w:rsid w:val="009F6C44"/>
    <w:rsid w:val="009F6CFD"/>
    <w:rsid w:val="009F6EB5"/>
    <w:rsid w:val="009F6F6C"/>
    <w:rsid w:val="009F7092"/>
    <w:rsid w:val="009F70CB"/>
    <w:rsid w:val="009F74D1"/>
    <w:rsid w:val="009F75BE"/>
    <w:rsid w:val="009F774C"/>
    <w:rsid w:val="009F77E0"/>
    <w:rsid w:val="009F78D6"/>
    <w:rsid w:val="00A000FD"/>
    <w:rsid w:val="00A0030C"/>
    <w:rsid w:val="00A00632"/>
    <w:rsid w:val="00A00641"/>
    <w:rsid w:val="00A0073E"/>
    <w:rsid w:val="00A007DF"/>
    <w:rsid w:val="00A0083B"/>
    <w:rsid w:val="00A01535"/>
    <w:rsid w:val="00A015BD"/>
    <w:rsid w:val="00A016DE"/>
    <w:rsid w:val="00A019AE"/>
    <w:rsid w:val="00A01A6C"/>
    <w:rsid w:val="00A01DF8"/>
    <w:rsid w:val="00A01FA1"/>
    <w:rsid w:val="00A02526"/>
    <w:rsid w:val="00A02AB8"/>
    <w:rsid w:val="00A02E90"/>
    <w:rsid w:val="00A035D1"/>
    <w:rsid w:val="00A03650"/>
    <w:rsid w:val="00A03C3A"/>
    <w:rsid w:val="00A042F6"/>
    <w:rsid w:val="00A04307"/>
    <w:rsid w:val="00A0430F"/>
    <w:rsid w:val="00A04725"/>
    <w:rsid w:val="00A04744"/>
    <w:rsid w:val="00A0492E"/>
    <w:rsid w:val="00A04C06"/>
    <w:rsid w:val="00A04E95"/>
    <w:rsid w:val="00A05080"/>
    <w:rsid w:val="00A0513B"/>
    <w:rsid w:val="00A053F0"/>
    <w:rsid w:val="00A056F5"/>
    <w:rsid w:val="00A058EA"/>
    <w:rsid w:val="00A05A74"/>
    <w:rsid w:val="00A05E7C"/>
    <w:rsid w:val="00A0606B"/>
    <w:rsid w:val="00A06184"/>
    <w:rsid w:val="00A06368"/>
    <w:rsid w:val="00A064D5"/>
    <w:rsid w:val="00A065D7"/>
    <w:rsid w:val="00A066C6"/>
    <w:rsid w:val="00A06851"/>
    <w:rsid w:val="00A068B5"/>
    <w:rsid w:val="00A06D67"/>
    <w:rsid w:val="00A06F9C"/>
    <w:rsid w:val="00A070AD"/>
    <w:rsid w:val="00A0772E"/>
    <w:rsid w:val="00A07797"/>
    <w:rsid w:val="00A07DD5"/>
    <w:rsid w:val="00A07EE8"/>
    <w:rsid w:val="00A07F3D"/>
    <w:rsid w:val="00A10569"/>
    <w:rsid w:val="00A10E56"/>
    <w:rsid w:val="00A10F0B"/>
    <w:rsid w:val="00A1142A"/>
    <w:rsid w:val="00A1168F"/>
    <w:rsid w:val="00A116F5"/>
    <w:rsid w:val="00A11AA9"/>
    <w:rsid w:val="00A122A2"/>
    <w:rsid w:val="00A1290A"/>
    <w:rsid w:val="00A13366"/>
    <w:rsid w:val="00A13480"/>
    <w:rsid w:val="00A138AE"/>
    <w:rsid w:val="00A13C91"/>
    <w:rsid w:val="00A14233"/>
    <w:rsid w:val="00A14379"/>
    <w:rsid w:val="00A14B46"/>
    <w:rsid w:val="00A14D50"/>
    <w:rsid w:val="00A14FCE"/>
    <w:rsid w:val="00A1517D"/>
    <w:rsid w:val="00A1583C"/>
    <w:rsid w:val="00A15DFA"/>
    <w:rsid w:val="00A15ED3"/>
    <w:rsid w:val="00A1677A"/>
    <w:rsid w:val="00A1696C"/>
    <w:rsid w:val="00A16EEF"/>
    <w:rsid w:val="00A16FCD"/>
    <w:rsid w:val="00A170E2"/>
    <w:rsid w:val="00A17434"/>
    <w:rsid w:val="00A17848"/>
    <w:rsid w:val="00A17BED"/>
    <w:rsid w:val="00A17E9C"/>
    <w:rsid w:val="00A20109"/>
    <w:rsid w:val="00A2011C"/>
    <w:rsid w:val="00A20599"/>
    <w:rsid w:val="00A205CE"/>
    <w:rsid w:val="00A2066D"/>
    <w:rsid w:val="00A210AB"/>
    <w:rsid w:val="00A212FF"/>
    <w:rsid w:val="00A21F4E"/>
    <w:rsid w:val="00A2201A"/>
    <w:rsid w:val="00A22420"/>
    <w:rsid w:val="00A224BF"/>
    <w:rsid w:val="00A226C2"/>
    <w:rsid w:val="00A22C71"/>
    <w:rsid w:val="00A22D79"/>
    <w:rsid w:val="00A23673"/>
    <w:rsid w:val="00A23FB6"/>
    <w:rsid w:val="00A2400B"/>
    <w:rsid w:val="00A245BF"/>
    <w:rsid w:val="00A24621"/>
    <w:rsid w:val="00A252E0"/>
    <w:rsid w:val="00A25339"/>
    <w:rsid w:val="00A254F1"/>
    <w:rsid w:val="00A25916"/>
    <w:rsid w:val="00A26007"/>
    <w:rsid w:val="00A260EA"/>
    <w:rsid w:val="00A26138"/>
    <w:rsid w:val="00A26239"/>
    <w:rsid w:val="00A26379"/>
    <w:rsid w:val="00A265B1"/>
    <w:rsid w:val="00A265C3"/>
    <w:rsid w:val="00A267C6"/>
    <w:rsid w:val="00A26ABC"/>
    <w:rsid w:val="00A26D03"/>
    <w:rsid w:val="00A274A6"/>
    <w:rsid w:val="00A274F8"/>
    <w:rsid w:val="00A2784F"/>
    <w:rsid w:val="00A279B2"/>
    <w:rsid w:val="00A3009C"/>
    <w:rsid w:val="00A30354"/>
    <w:rsid w:val="00A30AC3"/>
    <w:rsid w:val="00A30B19"/>
    <w:rsid w:val="00A30BB7"/>
    <w:rsid w:val="00A31326"/>
    <w:rsid w:val="00A31734"/>
    <w:rsid w:val="00A31DB8"/>
    <w:rsid w:val="00A3262F"/>
    <w:rsid w:val="00A328A8"/>
    <w:rsid w:val="00A32BDD"/>
    <w:rsid w:val="00A3364B"/>
    <w:rsid w:val="00A33984"/>
    <w:rsid w:val="00A33F18"/>
    <w:rsid w:val="00A34305"/>
    <w:rsid w:val="00A34671"/>
    <w:rsid w:val="00A3490D"/>
    <w:rsid w:val="00A34E80"/>
    <w:rsid w:val="00A34E84"/>
    <w:rsid w:val="00A35187"/>
    <w:rsid w:val="00A351C3"/>
    <w:rsid w:val="00A3526E"/>
    <w:rsid w:val="00A35601"/>
    <w:rsid w:val="00A35964"/>
    <w:rsid w:val="00A35CE3"/>
    <w:rsid w:val="00A35D16"/>
    <w:rsid w:val="00A35FEF"/>
    <w:rsid w:val="00A36053"/>
    <w:rsid w:val="00A361BC"/>
    <w:rsid w:val="00A3656F"/>
    <w:rsid w:val="00A3695F"/>
    <w:rsid w:val="00A36AE4"/>
    <w:rsid w:val="00A36E9D"/>
    <w:rsid w:val="00A3703F"/>
    <w:rsid w:val="00A37489"/>
    <w:rsid w:val="00A37946"/>
    <w:rsid w:val="00A37C66"/>
    <w:rsid w:val="00A37E2D"/>
    <w:rsid w:val="00A37E36"/>
    <w:rsid w:val="00A403EF"/>
    <w:rsid w:val="00A4137B"/>
    <w:rsid w:val="00A414F9"/>
    <w:rsid w:val="00A4169E"/>
    <w:rsid w:val="00A41E9A"/>
    <w:rsid w:val="00A41F91"/>
    <w:rsid w:val="00A42031"/>
    <w:rsid w:val="00A42088"/>
    <w:rsid w:val="00A4291F"/>
    <w:rsid w:val="00A42BA9"/>
    <w:rsid w:val="00A42D3D"/>
    <w:rsid w:val="00A42DD3"/>
    <w:rsid w:val="00A42DD7"/>
    <w:rsid w:val="00A43B85"/>
    <w:rsid w:val="00A43DAE"/>
    <w:rsid w:val="00A43DB7"/>
    <w:rsid w:val="00A4414C"/>
    <w:rsid w:val="00A449C5"/>
    <w:rsid w:val="00A44D77"/>
    <w:rsid w:val="00A450B7"/>
    <w:rsid w:val="00A45CA7"/>
    <w:rsid w:val="00A45EA0"/>
    <w:rsid w:val="00A46061"/>
    <w:rsid w:val="00A46083"/>
    <w:rsid w:val="00A463A3"/>
    <w:rsid w:val="00A4659A"/>
    <w:rsid w:val="00A46848"/>
    <w:rsid w:val="00A46FBD"/>
    <w:rsid w:val="00A46FCF"/>
    <w:rsid w:val="00A471AA"/>
    <w:rsid w:val="00A47310"/>
    <w:rsid w:val="00A47C84"/>
    <w:rsid w:val="00A47F72"/>
    <w:rsid w:val="00A50101"/>
    <w:rsid w:val="00A50556"/>
    <w:rsid w:val="00A505C2"/>
    <w:rsid w:val="00A51137"/>
    <w:rsid w:val="00A51384"/>
    <w:rsid w:val="00A516B7"/>
    <w:rsid w:val="00A51872"/>
    <w:rsid w:val="00A518D4"/>
    <w:rsid w:val="00A52397"/>
    <w:rsid w:val="00A5264C"/>
    <w:rsid w:val="00A52967"/>
    <w:rsid w:val="00A52C1B"/>
    <w:rsid w:val="00A531E2"/>
    <w:rsid w:val="00A533E6"/>
    <w:rsid w:val="00A533FE"/>
    <w:rsid w:val="00A53B88"/>
    <w:rsid w:val="00A549E6"/>
    <w:rsid w:val="00A54D6D"/>
    <w:rsid w:val="00A550EB"/>
    <w:rsid w:val="00A551F1"/>
    <w:rsid w:val="00A557B2"/>
    <w:rsid w:val="00A55EE3"/>
    <w:rsid w:val="00A55F94"/>
    <w:rsid w:val="00A566E5"/>
    <w:rsid w:val="00A57030"/>
    <w:rsid w:val="00A57402"/>
    <w:rsid w:val="00A5768C"/>
    <w:rsid w:val="00A57735"/>
    <w:rsid w:val="00A57767"/>
    <w:rsid w:val="00A5776D"/>
    <w:rsid w:val="00A57942"/>
    <w:rsid w:val="00A57C17"/>
    <w:rsid w:val="00A605FE"/>
    <w:rsid w:val="00A60C39"/>
    <w:rsid w:val="00A60C5F"/>
    <w:rsid w:val="00A6154C"/>
    <w:rsid w:val="00A61570"/>
    <w:rsid w:val="00A61E36"/>
    <w:rsid w:val="00A61F54"/>
    <w:rsid w:val="00A62074"/>
    <w:rsid w:val="00A620B2"/>
    <w:rsid w:val="00A62506"/>
    <w:rsid w:val="00A627BD"/>
    <w:rsid w:val="00A62994"/>
    <w:rsid w:val="00A62B99"/>
    <w:rsid w:val="00A62D02"/>
    <w:rsid w:val="00A62E40"/>
    <w:rsid w:val="00A62EEB"/>
    <w:rsid w:val="00A630ED"/>
    <w:rsid w:val="00A6317D"/>
    <w:rsid w:val="00A6332A"/>
    <w:rsid w:val="00A6337E"/>
    <w:rsid w:val="00A6343D"/>
    <w:rsid w:val="00A63444"/>
    <w:rsid w:val="00A635F9"/>
    <w:rsid w:val="00A639F3"/>
    <w:rsid w:val="00A63A13"/>
    <w:rsid w:val="00A63C7E"/>
    <w:rsid w:val="00A644E4"/>
    <w:rsid w:val="00A64692"/>
    <w:rsid w:val="00A646F6"/>
    <w:rsid w:val="00A64877"/>
    <w:rsid w:val="00A64A1C"/>
    <w:rsid w:val="00A64D0A"/>
    <w:rsid w:val="00A64DF9"/>
    <w:rsid w:val="00A64E55"/>
    <w:rsid w:val="00A64ED4"/>
    <w:rsid w:val="00A65219"/>
    <w:rsid w:val="00A65D20"/>
    <w:rsid w:val="00A65DC6"/>
    <w:rsid w:val="00A66078"/>
    <w:rsid w:val="00A6652D"/>
    <w:rsid w:val="00A66CC4"/>
    <w:rsid w:val="00A66DB7"/>
    <w:rsid w:val="00A673C7"/>
    <w:rsid w:val="00A67533"/>
    <w:rsid w:val="00A67CB6"/>
    <w:rsid w:val="00A67CE2"/>
    <w:rsid w:val="00A67D6A"/>
    <w:rsid w:val="00A70634"/>
    <w:rsid w:val="00A709DF"/>
    <w:rsid w:val="00A70B08"/>
    <w:rsid w:val="00A70FB5"/>
    <w:rsid w:val="00A70FC6"/>
    <w:rsid w:val="00A71366"/>
    <w:rsid w:val="00A715A5"/>
    <w:rsid w:val="00A716C1"/>
    <w:rsid w:val="00A71A7D"/>
    <w:rsid w:val="00A71D17"/>
    <w:rsid w:val="00A7293B"/>
    <w:rsid w:val="00A72A62"/>
    <w:rsid w:val="00A72AC7"/>
    <w:rsid w:val="00A72E57"/>
    <w:rsid w:val="00A72E7A"/>
    <w:rsid w:val="00A72F64"/>
    <w:rsid w:val="00A7315F"/>
    <w:rsid w:val="00A731FA"/>
    <w:rsid w:val="00A736B9"/>
    <w:rsid w:val="00A7390A"/>
    <w:rsid w:val="00A73936"/>
    <w:rsid w:val="00A73C24"/>
    <w:rsid w:val="00A73FF5"/>
    <w:rsid w:val="00A74012"/>
    <w:rsid w:val="00A74026"/>
    <w:rsid w:val="00A743AF"/>
    <w:rsid w:val="00A7493B"/>
    <w:rsid w:val="00A74973"/>
    <w:rsid w:val="00A74D06"/>
    <w:rsid w:val="00A75393"/>
    <w:rsid w:val="00A753E2"/>
    <w:rsid w:val="00A7583F"/>
    <w:rsid w:val="00A758A1"/>
    <w:rsid w:val="00A75C60"/>
    <w:rsid w:val="00A75D1B"/>
    <w:rsid w:val="00A7651F"/>
    <w:rsid w:val="00A76DB7"/>
    <w:rsid w:val="00A76F19"/>
    <w:rsid w:val="00A76F8E"/>
    <w:rsid w:val="00A7702F"/>
    <w:rsid w:val="00A7704F"/>
    <w:rsid w:val="00A7713F"/>
    <w:rsid w:val="00A772E9"/>
    <w:rsid w:val="00A7733C"/>
    <w:rsid w:val="00A77894"/>
    <w:rsid w:val="00A779D2"/>
    <w:rsid w:val="00A80471"/>
    <w:rsid w:val="00A80ACD"/>
    <w:rsid w:val="00A80E9D"/>
    <w:rsid w:val="00A813A9"/>
    <w:rsid w:val="00A815DA"/>
    <w:rsid w:val="00A81885"/>
    <w:rsid w:val="00A81916"/>
    <w:rsid w:val="00A8195F"/>
    <w:rsid w:val="00A81C59"/>
    <w:rsid w:val="00A824DA"/>
    <w:rsid w:val="00A82842"/>
    <w:rsid w:val="00A82955"/>
    <w:rsid w:val="00A82B86"/>
    <w:rsid w:val="00A82EEE"/>
    <w:rsid w:val="00A831AE"/>
    <w:rsid w:val="00A834B8"/>
    <w:rsid w:val="00A836C9"/>
    <w:rsid w:val="00A83884"/>
    <w:rsid w:val="00A83D29"/>
    <w:rsid w:val="00A84411"/>
    <w:rsid w:val="00A84867"/>
    <w:rsid w:val="00A8493C"/>
    <w:rsid w:val="00A84B7D"/>
    <w:rsid w:val="00A84B91"/>
    <w:rsid w:val="00A84C94"/>
    <w:rsid w:val="00A84E64"/>
    <w:rsid w:val="00A85121"/>
    <w:rsid w:val="00A851D8"/>
    <w:rsid w:val="00A853A3"/>
    <w:rsid w:val="00A85666"/>
    <w:rsid w:val="00A85BF0"/>
    <w:rsid w:val="00A862D9"/>
    <w:rsid w:val="00A8637C"/>
    <w:rsid w:val="00A8638F"/>
    <w:rsid w:val="00A86652"/>
    <w:rsid w:val="00A86785"/>
    <w:rsid w:val="00A86838"/>
    <w:rsid w:val="00A86895"/>
    <w:rsid w:val="00A86DCE"/>
    <w:rsid w:val="00A87345"/>
    <w:rsid w:val="00A8735D"/>
    <w:rsid w:val="00A876E8"/>
    <w:rsid w:val="00A87CDD"/>
    <w:rsid w:val="00A87D43"/>
    <w:rsid w:val="00A87D94"/>
    <w:rsid w:val="00A87F02"/>
    <w:rsid w:val="00A90592"/>
    <w:rsid w:val="00A906EA"/>
    <w:rsid w:val="00A90794"/>
    <w:rsid w:val="00A9099E"/>
    <w:rsid w:val="00A90B8C"/>
    <w:rsid w:val="00A90BE0"/>
    <w:rsid w:val="00A91275"/>
    <w:rsid w:val="00A912D1"/>
    <w:rsid w:val="00A9149B"/>
    <w:rsid w:val="00A91D7B"/>
    <w:rsid w:val="00A9239C"/>
    <w:rsid w:val="00A923B1"/>
    <w:rsid w:val="00A931E9"/>
    <w:rsid w:val="00A9344F"/>
    <w:rsid w:val="00A9368F"/>
    <w:rsid w:val="00A93E78"/>
    <w:rsid w:val="00A93F1C"/>
    <w:rsid w:val="00A941A6"/>
    <w:rsid w:val="00A944A6"/>
    <w:rsid w:val="00A94646"/>
    <w:rsid w:val="00A94999"/>
    <w:rsid w:val="00A94AF5"/>
    <w:rsid w:val="00A95121"/>
    <w:rsid w:val="00A95724"/>
    <w:rsid w:val="00A959FB"/>
    <w:rsid w:val="00A95DD6"/>
    <w:rsid w:val="00A95E96"/>
    <w:rsid w:val="00A95F42"/>
    <w:rsid w:val="00A9602C"/>
    <w:rsid w:val="00A962FA"/>
    <w:rsid w:val="00A9649F"/>
    <w:rsid w:val="00A967C6"/>
    <w:rsid w:val="00A9680B"/>
    <w:rsid w:val="00A96B8B"/>
    <w:rsid w:val="00A97070"/>
    <w:rsid w:val="00A972CC"/>
    <w:rsid w:val="00A9735B"/>
    <w:rsid w:val="00A9739D"/>
    <w:rsid w:val="00A9759B"/>
    <w:rsid w:val="00A979D6"/>
    <w:rsid w:val="00AA01D8"/>
    <w:rsid w:val="00AA02E6"/>
    <w:rsid w:val="00AA0370"/>
    <w:rsid w:val="00AA0492"/>
    <w:rsid w:val="00AA0B44"/>
    <w:rsid w:val="00AA0E94"/>
    <w:rsid w:val="00AA0F28"/>
    <w:rsid w:val="00AA106A"/>
    <w:rsid w:val="00AA1897"/>
    <w:rsid w:val="00AA1977"/>
    <w:rsid w:val="00AA1AB4"/>
    <w:rsid w:val="00AA20C2"/>
    <w:rsid w:val="00AA21A4"/>
    <w:rsid w:val="00AA23E0"/>
    <w:rsid w:val="00AA2718"/>
    <w:rsid w:val="00AA2AB9"/>
    <w:rsid w:val="00AA2EA4"/>
    <w:rsid w:val="00AA2FC4"/>
    <w:rsid w:val="00AA33E7"/>
    <w:rsid w:val="00AA359D"/>
    <w:rsid w:val="00AA3E16"/>
    <w:rsid w:val="00AA3EFA"/>
    <w:rsid w:val="00AA3F07"/>
    <w:rsid w:val="00AA3F3F"/>
    <w:rsid w:val="00AA3F47"/>
    <w:rsid w:val="00AA40F6"/>
    <w:rsid w:val="00AA4497"/>
    <w:rsid w:val="00AA456F"/>
    <w:rsid w:val="00AA4592"/>
    <w:rsid w:val="00AA459B"/>
    <w:rsid w:val="00AA487A"/>
    <w:rsid w:val="00AA4905"/>
    <w:rsid w:val="00AA4B53"/>
    <w:rsid w:val="00AA4ECC"/>
    <w:rsid w:val="00AA51D4"/>
    <w:rsid w:val="00AA53BE"/>
    <w:rsid w:val="00AA5520"/>
    <w:rsid w:val="00AA5DDB"/>
    <w:rsid w:val="00AA5DF3"/>
    <w:rsid w:val="00AA5E12"/>
    <w:rsid w:val="00AA6039"/>
    <w:rsid w:val="00AA64BD"/>
    <w:rsid w:val="00AA6A72"/>
    <w:rsid w:val="00AA711F"/>
    <w:rsid w:val="00AA72F4"/>
    <w:rsid w:val="00AA7884"/>
    <w:rsid w:val="00AB04D2"/>
    <w:rsid w:val="00AB0A4D"/>
    <w:rsid w:val="00AB0D28"/>
    <w:rsid w:val="00AB16CF"/>
    <w:rsid w:val="00AB1B9F"/>
    <w:rsid w:val="00AB1CA3"/>
    <w:rsid w:val="00AB1F8D"/>
    <w:rsid w:val="00AB2147"/>
    <w:rsid w:val="00AB2382"/>
    <w:rsid w:val="00AB25E6"/>
    <w:rsid w:val="00AB2721"/>
    <w:rsid w:val="00AB2CC8"/>
    <w:rsid w:val="00AB3462"/>
    <w:rsid w:val="00AB352D"/>
    <w:rsid w:val="00AB368B"/>
    <w:rsid w:val="00AB38AE"/>
    <w:rsid w:val="00AB3A54"/>
    <w:rsid w:val="00AB3F87"/>
    <w:rsid w:val="00AB4110"/>
    <w:rsid w:val="00AB4114"/>
    <w:rsid w:val="00AB4466"/>
    <w:rsid w:val="00AB4560"/>
    <w:rsid w:val="00AB4671"/>
    <w:rsid w:val="00AB5408"/>
    <w:rsid w:val="00AB586A"/>
    <w:rsid w:val="00AB5953"/>
    <w:rsid w:val="00AB5DD5"/>
    <w:rsid w:val="00AB5FC2"/>
    <w:rsid w:val="00AB6197"/>
    <w:rsid w:val="00AB6AEB"/>
    <w:rsid w:val="00AB6BEF"/>
    <w:rsid w:val="00AB6C18"/>
    <w:rsid w:val="00AB6E0F"/>
    <w:rsid w:val="00AB703F"/>
    <w:rsid w:val="00AB757C"/>
    <w:rsid w:val="00AB7A57"/>
    <w:rsid w:val="00AB7B36"/>
    <w:rsid w:val="00AB7D03"/>
    <w:rsid w:val="00AB7F3F"/>
    <w:rsid w:val="00AC0750"/>
    <w:rsid w:val="00AC0C2F"/>
    <w:rsid w:val="00AC0E9B"/>
    <w:rsid w:val="00AC0FE8"/>
    <w:rsid w:val="00AC198D"/>
    <w:rsid w:val="00AC1D35"/>
    <w:rsid w:val="00AC1FD2"/>
    <w:rsid w:val="00AC215A"/>
    <w:rsid w:val="00AC2520"/>
    <w:rsid w:val="00AC25FF"/>
    <w:rsid w:val="00AC2681"/>
    <w:rsid w:val="00AC27E4"/>
    <w:rsid w:val="00AC2977"/>
    <w:rsid w:val="00AC2AF3"/>
    <w:rsid w:val="00AC2CB3"/>
    <w:rsid w:val="00AC362A"/>
    <w:rsid w:val="00AC3759"/>
    <w:rsid w:val="00AC3841"/>
    <w:rsid w:val="00AC406B"/>
    <w:rsid w:val="00AC425F"/>
    <w:rsid w:val="00AC4638"/>
    <w:rsid w:val="00AC4692"/>
    <w:rsid w:val="00AC49F8"/>
    <w:rsid w:val="00AC4A6A"/>
    <w:rsid w:val="00AC4C42"/>
    <w:rsid w:val="00AC4F4A"/>
    <w:rsid w:val="00AC51EF"/>
    <w:rsid w:val="00AC59AD"/>
    <w:rsid w:val="00AC5AB6"/>
    <w:rsid w:val="00AC5AEB"/>
    <w:rsid w:val="00AC5B17"/>
    <w:rsid w:val="00AC6292"/>
    <w:rsid w:val="00AC64D2"/>
    <w:rsid w:val="00AC66AA"/>
    <w:rsid w:val="00AC68CC"/>
    <w:rsid w:val="00AC6BDF"/>
    <w:rsid w:val="00AC74D1"/>
    <w:rsid w:val="00AC7A45"/>
    <w:rsid w:val="00AC7E86"/>
    <w:rsid w:val="00AD09DF"/>
    <w:rsid w:val="00AD12A4"/>
    <w:rsid w:val="00AD155E"/>
    <w:rsid w:val="00AD15BD"/>
    <w:rsid w:val="00AD1850"/>
    <w:rsid w:val="00AD20AE"/>
    <w:rsid w:val="00AD264A"/>
    <w:rsid w:val="00AD2CA8"/>
    <w:rsid w:val="00AD303D"/>
    <w:rsid w:val="00AD33BB"/>
    <w:rsid w:val="00AD37B2"/>
    <w:rsid w:val="00AD39BF"/>
    <w:rsid w:val="00AD42C3"/>
    <w:rsid w:val="00AD45C3"/>
    <w:rsid w:val="00AD4638"/>
    <w:rsid w:val="00AD4677"/>
    <w:rsid w:val="00AD46E2"/>
    <w:rsid w:val="00AD4B6B"/>
    <w:rsid w:val="00AD4E8B"/>
    <w:rsid w:val="00AD50C3"/>
    <w:rsid w:val="00AD52A0"/>
    <w:rsid w:val="00AD5595"/>
    <w:rsid w:val="00AD56E7"/>
    <w:rsid w:val="00AD582F"/>
    <w:rsid w:val="00AD5927"/>
    <w:rsid w:val="00AD6696"/>
    <w:rsid w:val="00AD6754"/>
    <w:rsid w:val="00AD68BB"/>
    <w:rsid w:val="00AD6E2E"/>
    <w:rsid w:val="00AD77A7"/>
    <w:rsid w:val="00AD789C"/>
    <w:rsid w:val="00AD7A55"/>
    <w:rsid w:val="00AD7DCF"/>
    <w:rsid w:val="00AD7E1E"/>
    <w:rsid w:val="00AE0252"/>
    <w:rsid w:val="00AE12C4"/>
    <w:rsid w:val="00AE1756"/>
    <w:rsid w:val="00AE1992"/>
    <w:rsid w:val="00AE1C78"/>
    <w:rsid w:val="00AE239C"/>
    <w:rsid w:val="00AE295A"/>
    <w:rsid w:val="00AE296F"/>
    <w:rsid w:val="00AE2D0F"/>
    <w:rsid w:val="00AE2E9A"/>
    <w:rsid w:val="00AE360F"/>
    <w:rsid w:val="00AE3655"/>
    <w:rsid w:val="00AE3D96"/>
    <w:rsid w:val="00AE3DEF"/>
    <w:rsid w:val="00AE3EDC"/>
    <w:rsid w:val="00AE3F4A"/>
    <w:rsid w:val="00AE43E3"/>
    <w:rsid w:val="00AE4930"/>
    <w:rsid w:val="00AE57AC"/>
    <w:rsid w:val="00AE5889"/>
    <w:rsid w:val="00AE5C69"/>
    <w:rsid w:val="00AE5DCF"/>
    <w:rsid w:val="00AE6014"/>
    <w:rsid w:val="00AE70C3"/>
    <w:rsid w:val="00AE7261"/>
    <w:rsid w:val="00AE74BF"/>
    <w:rsid w:val="00AE767E"/>
    <w:rsid w:val="00AE77D3"/>
    <w:rsid w:val="00AF001E"/>
    <w:rsid w:val="00AF0690"/>
    <w:rsid w:val="00AF0E72"/>
    <w:rsid w:val="00AF0EF2"/>
    <w:rsid w:val="00AF0FD9"/>
    <w:rsid w:val="00AF0FF6"/>
    <w:rsid w:val="00AF1252"/>
    <w:rsid w:val="00AF1741"/>
    <w:rsid w:val="00AF1867"/>
    <w:rsid w:val="00AF1917"/>
    <w:rsid w:val="00AF1FCA"/>
    <w:rsid w:val="00AF22F8"/>
    <w:rsid w:val="00AF26DB"/>
    <w:rsid w:val="00AF2B51"/>
    <w:rsid w:val="00AF3220"/>
    <w:rsid w:val="00AF3265"/>
    <w:rsid w:val="00AF34AD"/>
    <w:rsid w:val="00AF38C5"/>
    <w:rsid w:val="00AF3913"/>
    <w:rsid w:val="00AF398F"/>
    <w:rsid w:val="00AF3C85"/>
    <w:rsid w:val="00AF3CF8"/>
    <w:rsid w:val="00AF3D15"/>
    <w:rsid w:val="00AF400A"/>
    <w:rsid w:val="00AF40CB"/>
    <w:rsid w:val="00AF416B"/>
    <w:rsid w:val="00AF41B1"/>
    <w:rsid w:val="00AF4279"/>
    <w:rsid w:val="00AF43D9"/>
    <w:rsid w:val="00AF4510"/>
    <w:rsid w:val="00AF4A7B"/>
    <w:rsid w:val="00AF4BB7"/>
    <w:rsid w:val="00AF4D26"/>
    <w:rsid w:val="00AF4DD3"/>
    <w:rsid w:val="00AF5073"/>
    <w:rsid w:val="00AF56AD"/>
    <w:rsid w:val="00AF581C"/>
    <w:rsid w:val="00AF5896"/>
    <w:rsid w:val="00AF5AD6"/>
    <w:rsid w:val="00AF62FC"/>
    <w:rsid w:val="00AF6CCF"/>
    <w:rsid w:val="00AF717F"/>
    <w:rsid w:val="00AF7465"/>
    <w:rsid w:val="00AF77C1"/>
    <w:rsid w:val="00AF7880"/>
    <w:rsid w:val="00AF7DC7"/>
    <w:rsid w:val="00B008E9"/>
    <w:rsid w:val="00B00A56"/>
    <w:rsid w:val="00B01041"/>
    <w:rsid w:val="00B01669"/>
    <w:rsid w:val="00B01731"/>
    <w:rsid w:val="00B01BF1"/>
    <w:rsid w:val="00B02141"/>
    <w:rsid w:val="00B024A6"/>
    <w:rsid w:val="00B026F8"/>
    <w:rsid w:val="00B027AB"/>
    <w:rsid w:val="00B02AAD"/>
    <w:rsid w:val="00B02C6B"/>
    <w:rsid w:val="00B02CF4"/>
    <w:rsid w:val="00B02DCB"/>
    <w:rsid w:val="00B02F59"/>
    <w:rsid w:val="00B0307A"/>
    <w:rsid w:val="00B030DE"/>
    <w:rsid w:val="00B0333A"/>
    <w:rsid w:val="00B0399D"/>
    <w:rsid w:val="00B03F6C"/>
    <w:rsid w:val="00B041BA"/>
    <w:rsid w:val="00B04228"/>
    <w:rsid w:val="00B043F6"/>
    <w:rsid w:val="00B044A1"/>
    <w:rsid w:val="00B04B19"/>
    <w:rsid w:val="00B050C7"/>
    <w:rsid w:val="00B051F7"/>
    <w:rsid w:val="00B05299"/>
    <w:rsid w:val="00B05634"/>
    <w:rsid w:val="00B059BE"/>
    <w:rsid w:val="00B05AA8"/>
    <w:rsid w:val="00B05B87"/>
    <w:rsid w:val="00B060C0"/>
    <w:rsid w:val="00B06931"/>
    <w:rsid w:val="00B06C0E"/>
    <w:rsid w:val="00B06CB9"/>
    <w:rsid w:val="00B06F6D"/>
    <w:rsid w:val="00B0728E"/>
    <w:rsid w:val="00B07432"/>
    <w:rsid w:val="00B07457"/>
    <w:rsid w:val="00B07D5C"/>
    <w:rsid w:val="00B07F2A"/>
    <w:rsid w:val="00B101BC"/>
    <w:rsid w:val="00B1039D"/>
    <w:rsid w:val="00B1081F"/>
    <w:rsid w:val="00B108D6"/>
    <w:rsid w:val="00B10F4C"/>
    <w:rsid w:val="00B110E9"/>
    <w:rsid w:val="00B11892"/>
    <w:rsid w:val="00B118C2"/>
    <w:rsid w:val="00B11BAA"/>
    <w:rsid w:val="00B12401"/>
    <w:rsid w:val="00B126C7"/>
    <w:rsid w:val="00B12A7A"/>
    <w:rsid w:val="00B12BDF"/>
    <w:rsid w:val="00B1325B"/>
    <w:rsid w:val="00B1329C"/>
    <w:rsid w:val="00B137EC"/>
    <w:rsid w:val="00B138DC"/>
    <w:rsid w:val="00B13B1E"/>
    <w:rsid w:val="00B13FD6"/>
    <w:rsid w:val="00B14448"/>
    <w:rsid w:val="00B14545"/>
    <w:rsid w:val="00B147C5"/>
    <w:rsid w:val="00B14E1F"/>
    <w:rsid w:val="00B1527A"/>
    <w:rsid w:val="00B15345"/>
    <w:rsid w:val="00B155E4"/>
    <w:rsid w:val="00B15786"/>
    <w:rsid w:val="00B15B39"/>
    <w:rsid w:val="00B15B84"/>
    <w:rsid w:val="00B15BC9"/>
    <w:rsid w:val="00B161D9"/>
    <w:rsid w:val="00B161DC"/>
    <w:rsid w:val="00B16914"/>
    <w:rsid w:val="00B16919"/>
    <w:rsid w:val="00B16A96"/>
    <w:rsid w:val="00B17259"/>
    <w:rsid w:val="00B174C2"/>
    <w:rsid w:val="00B17BEF"/>
    <w:rsid w:val="00B17FDA"/>
    <w:rsid w:val="00B20198"/>
    <w:rsid w:val="00B20851"/>
    <w:rsid w:val="00B20B48"/>
    <w:rsid w:val="00B20DB6"/>
    <w:rsid w:val="00B211C3"/>
    <w:rsid w:val="00B2184B"/>
    <w:rsid w:val="00B21D18"/>
    <w:rsid w:val="00B21FEB"/>
    <w:rsid w:val="00B2228E"/>
    <w:rsid w:val="00B223E0"/>
    <w:rsid w:val="00B22608"/>
    <w:rsid w:val="00B22793"/>
    <w:rsid w:val="00B227DA"/>
    <w:rsid w:val="00B22845"/>
    <w:rsid w:val="00B228FC"/>
    <w:rsid w:val="00B22AE6"/>
    <w:rsid w:val="00B22E69"/>
    <w:rsid w:val="00B233A9"/>
    <w:rsid w:val="00B235F3"/>
    <w:rsid w:val="00B236F6"/>
    <w:rsid w:val="00B238FD"/>
    <w:rsid w:val="00B23A34"/>
    <w:rsid w:val="00B23ACF"/>
    <w:rsid w:val="00B23B52"/>
    <w:rsid w:val="00B23EA1"/>
    <w:rsid w:val="00B24BF5"/>
    <w:rsid w:val="00B2503B"/>
    <w:rsid w:val="00B251E9"/>
    <w:rsid w:val="00B257E2"/>
    <w:rsid w:val="00B25801"/>
    <w:rsid w:val="00B25C2F"/>
    <w:rsid w:val="00B26097"/>
    <w:rsid w:val="00B26185"/>
    <w:rsid w:val="00B263F3"/>
    <w:rsid w:val="00B26CFE"/>
    <w:rsid w:val="00B26F5A"/>
    <w:rsid w:val="00B2715C"/>
    <w:rsid w:val="00B2797F"/>
    <w:rsid w:val="00B27E1D"/>
    <w:rsid w:val="00B30381"/>
    <w:rsid w:val="00B3079C"/>
    <w:rsid w:val="00B308FB"/>
    <w:rsid w:val="00B31142"/>
    <w:rsid w:val="00B31354"/>
    <w:rsid w:val="00B313F5"/>
    <w:rsid w:val="00B3173A"/>
    <w:rsid w:val="00B31B76"/>
    <w:rsid w:val="00B31BE1"/>
    <w:rsid w:val="00B31FDC"/>
    <w:rsid w:val="00B322EA"/>
    <w:rsid w:val="00B323FD"/>
    <w:rsid w:val="00B32F20"/>
    <w:rsid w:val="00B3327B"/>
    <w:rsid w:val="00B33304"/>
    <w:rsid w:val="00B3347A"/>
    <w:rsid w:val="00B337C9"/>
    <w:rsid w:val="00B33BC2"/>
    <w:rsid w:val="00B33F96"/>
    <w:rsid w:val="00B342E1"/>
    <w:rsid w:val="00B343CD"/>
    <w:rsid w:val="00B345A2"/>
    <w:rsid w:val="00B35087"/>
    <w:rsid w:val="00B354CA"/>
    <w:rsid w:val="00B35C40"/>
    <w:rsid w:val="00B35DFB"/>
    <w:rsid w:val="00B36AE5"/>
    <w:rsid w:val="00B36B5B"/>
    <w:rsid w:val="00B36FCF"/>
    <w:rsid w:val="00B37083"/>
    <w:rsid w:val="00B3763E"/>
    <w:rsid w:val="00B37653"/>
    <w:rsid w:val="00B37908"/>
    <w:rsid w:val="00B37A49"/>
    <w:rsid w:val="00B403C2"/>
    <w:rsid w:val="00B40779"/>
    <w:rsid w:val="00B408ED"/>
    <w:rsid w:val="00B412D7"/>
    <w:rsid w:val="00B418B6"/>
    <w:rsid w:val="00B41D2C"/>
    <w:rsid w:val="00B42394"/>
    <w:rsid w:val="00B42D63"/>
    <w:rsid w:val="00B42ECE"/>
    <w:rsid w:val="00B43060"/>
    <w:rsid w:val="00B43365"/>
    <w:rsid w:val="00B435C7"/>
    <w:rsid w:val="00B43992"/>
    <w:rsid w:val="00B43A49"/>
    <w:rsid w:val="00B43FEF"/>
    <w:rsid w:val="00B44350"/>
    <w:rsid w:val="00B443A1"/>
    <w:rsid w:val="00B444F3"/>
    <w:rsid w:val="00B44502"/>
    <w:rsid w:val="00B4450D"/>
    <w:rsid w:val="00B44587"/>
    <w:rsid w:val="00B446C1"/>
    <w:rsid w:val="00B447BB"/>
    <w:rsid w:val="00B4488D"/>
    <w:rsid w:val="00B4514B"/>
    <w:rsid w:val="00B454CE"/>
    <w:rsid w:val="00B45780"/>
    <w:rsid w:val="00B45961"/>
    <w:rsid w:val="00B45AD2"/>
    <w:rsid w:val="00B45AEF"/>
    <w:rsid w:val="00B46338"/>
    <w:rsid w:val="00B46407"/>
    <w:rsid w:val="00B46879"/>
    <w:rsid w:val="00B4699C"/>
    <w:rsid w:val="00B469A6"/>
    <w:rsid w:val="00B46A03"/>
    <w:rsid w:val="00B46A8D"/>
    <w:rsid w:val="00B472CA"/>
    <w:rsid w:val="00B4731D"/>
    <w:rsid w:val="00B4755B"/>
    <w:rsid w:val="00B475DC"/>
    <w:rsid w:val="00B47B15"/>
    <w:rsid w:val="00B47D87"/>
    <w:rsid w:val="00B47F62"/>
    <w:rsid w:val="00B50A8B"/>
    <w:rsid w:val="00B50C78"/>
    <w:rsid w:val="00B51CF6"/>
    <w:rsid w:val="00B51EAF"/>
    <w:rsid w:val="00B5215E"/>
    <w:rsid w:val="00B52497"/>
    <w:rsid w:val="00B52555"/>
    <w:rsid w:val="00B52BA5"/>
    <w:rsid w:val="00B52BF5"/>
    <w:rsid w:val="00B530A2"/>
    <w:rsid w:val="00B5344F"/>
    <w:rsid w:val="00B536F9"/>
    <w:rsid w:val="00B537D4"/>
    <w:rsid w:val="00B539D6"/>
    <w:rsid w:val="00B54173"/>
    <w:rsid w:val="00B54550"/>
    <w:rsid w:val="00B5467C"/>
    <w:rsid w:val="00B54802"/>
    <w:rsid w:val="00B548BC"/>
    <w:rsid w:val="00B549DD"/>
    <w:rsid w:val="00B54A99"/>
    <w:rsid w:val="00B54D3A"/>
    <w:rsid w:val="00B55AF4"/>
    <w:rsid w:val="00B55CD7"/>
    <w:rsid w:val="00B5613A"/>
    <w:rsid w:val="00B5676F"/>
    <w:rsid w:val="00B56895"/>
    <w:rsid w:val="00B56CA7"/>
    <w:rsid w:val="00B5728E"/>
    <w:rsid w:val="00B5741A"/>
    <w:rsid w:val="00B574E1"/>
    <w:rsid w:val="00B575CC"/>
    <w:rsid w:val="00B57973"/>
    <w:rsid w:val="00B579D8"/>
    <w:rsid w:val="00B57C47"/>
    <w:rsid w:val="00B57DD8"/>
    <w:rsid w:val="00B60347"/>
    <w:rsid w:val="00B60B09"/>
    <w:rsid w:val="00B60BCA"/>
    <w:rsid w:val="00B61172"/>
    <w:rsid w:val="00B611AD"/>
    <w:rsid w:val="00B611E8"/>
    <w:rsid w:val="00B6129F"/>
    <w:rsid w:val="00B612AA"/>
    <w:rsid w:val="00B61738"/>
    <w:rsid w:val="00B619F4"/>
    <w:rsid w:val="00B61A67"/>
    <w:rsid w:val="00B61ED0"/>
    <w:rsid w:val="00B620F9"/>
    <w:rsid w:val="00B62681"/>
    <w:rsid w:val="00B62E58"/>
    <w:rsid w:val="00B63410"/>
    <w:rsid w:val="00B638C5"/>
    <w:rsid w:val="00B63B33"/>
    <w:rsid w:val="00B63E0F"/>
    <w:rsid w:val="00B642C7"/>
    <w:rsid w:val="00B64484"/>
    <w:rsid w:val="00B64F0F"/>
    <w:rsid w:val="00B653DB"/>
    <w:rsid w:val="00B660CD"/>
    <w:rsid w:val="00B66587"/>
    <w:rsid w:val="00B665E6"/>
    <w:rsid w:val="00B6694C"/>
    <w:rsid w:val="00B6727C"/>
    <w:rsid w:val="00B673AE"/>
    <w:rsid w:val="00B67AEF"/>
    <w:rsid w:val="00B67CA5"/>
    <w:rsid w:val="00B707FD"/>
    <w:rsid w:val="00B709DC"/>
    <w:rsid w:val="00B70A16"/>
    <w:rsid w:val="00B70B5E"/>
    <w:rsid w:val="00B70CC3"/>
    <w:rsid w:val="00B70E15"/>
    <w:rsid w:val="00B71099"/>
    <w:rsid w:val="00B71F7B"/>
    <w:rsid w:val="00B721E4"/>
    <w:rsid w:val="00B725E4"/>
    <w:rsid w:val="00B72674"/>
    <w:rsid w:val="00B72761"/>
    <w:rsid w:val="00B72D55"/>
    <w:rsid w:val="00B7349C"/>
    <w:rsid w:val="00B734CB"/>
    <w:rsid w:val="00B73586"/>
    <w:rsid w:val="00B7376F"/>
    <w:rsid w:val="00B7383D"/>
    <w:rsid w:val="00B73871"/>
    <w:rsid w:val="00B73A52"/>
    <w:rsid w:val="00B73A8C"/>
    <w:rsid w:val="00B73C09"/>
    <w:rsid w:val="00B7412E"/>
    <w:rsid w:val="00B741FA"/>
    <w:rsid w:val="00B743DE"/>
    <w:rsid w:val="00B744AB"/>
    <w:rsid w:val="00B74796"/>
    <w:rsid w:val="00B74E9E"/>
    <w:rsid w:val="00B74EDE"/>
    <w:rsid w:val="00B753D2"/>
    <w:rsid w:val="00B75A3C"/>
    <w:rsid w:val="00B75AF5"/>
    <w:rsid w:val="00B75DAE"/>
    <w:rsid w:val="00B76099"/>
    <w:rsid w:val="00B761B1"/>
    <w:rsid w:val="00B7631E"/>
    <w:rsid w:val="00B76344"/>
    <w:rsid w:val="00B76361"/>
    <w:rsid w:val="00B7638D"/>
    <w:rsid w:val="00B7639C"/>
    <w:rsid w:val="00B76C71"/>
    <w:rsid w:val="00B7749F"/>
    <w:rsid w:val="00B77E8E"/>
    <w:rsid w:val="00B8018E"/>
    <w:rsid w:val="00B8033B"/>
    <w:rsid w:val="00B80566"/>
    <w:rsid w:val="00B80597"/>
    <w:rsid w:val="00B80666"/>
    <w:rsid w:val="00B80C4B"/>
    <w:rsid w:val="00B8113F"/>
    <w:rsid w:val="00B81391"/>
    <w:rsid w:val="00B82255"/>
    <w:rsid w:val="00B82744"/>
    <w:rsid w:val="00B82CE6"/>
    <w:rsid w:val="00B82F30"/>
    <w:rsid w:val="00B8321E"/>
    <w:rsid w:val="00B835E4"/>
    <w:rsid w:val="00B83B1E"/>
    <w:rsid w:val="00B8426A"/>
    <w:rsid w:val="00B847C1"/>
    <w:rsid w:val="00B84837"/>
    <w:rsid w:val="00B84B57"/>
    <w:rsid w:val="00B84C38"/>
    <w:rsid w:val="00B84E3A"/>
    <w:rsid w:val="00B853A9"/>
    <w:rsid w:val="00B859ED"/>
    <w:rsid w:val="00B85DAB"/>
    <w:rsid w:val="00B85EA3"/>
    <w:rsid w:val="00B86167"/>
    <w:rsid w:val="00B8688C"/>
    <w:rsid w:val="00B86EF7"/>
    <w:rsid w:val="00B87257"/>
    <w:rsid w:val="00B87301"/>
    <w:rsid w:val="00B873A7"/>
    <w:rsid w:val="00B87493"/>
    <w:rsid w:val="00B877FB"/>
    <w:rsid w:val="00B87B49"/>
    <w:rsid w:val="00B90566"/>
    <w:rsid w:val="00B9068B"/>
    <w:rsid w:val="00B907BE"/>
    <w:rsid w:val="00B90B05"/>
    <w:rsid w:val="00B91563"/>
    <w:rsid w:val="00B916FF"/>
    <w:rsid w:val="00B9175C"/>
    <w:rsid w:val="00B91BD4"/>
    <w:rsid w:val="00B91DA9"/>
    <w:rsid w:val="00B91EC5"/>
    <w:rsid w:val="00B92277"/>
    <w:rsid w:val="00B9253E"/>
    <w:rsid w:val="00B92D73"/>
    <w:rsid w:val="00B92DE0"/>
    <w:rsid w:val="00B9329B"/>
    <w:rsid w:val="00B93906"/>
    <w:rsid w:val="00B93A78"/>
    <w:rsid w:val="00B93BCD"/>
    <w:rsid w:val="00B93C11"/>
    <w:rsid w:val="00B941C7"/>
    <w:rsid w:val="00B94BF6"/>
    <w:rsid w:val="00B94E34"/>
    <w:rsid w:val="00B94E92"/>
    <w:rsid w:val="00B94EB9"/>
    <w:rsid w:val="00B94EC3"/>
    <w:rsid w:val="00B9563B"/>
    <w:rsid w:val="00B95803"/>
    <w:rsid w:val="00B95BEA"/>
    <w:rsid w:val="00B95D46"/>
    <w:rsid w:val="00B95DCD"/>
    <w:rsid w:val="00B961C3"/>
    <w:rsid w:val="00B96682"/>
    <w:rsid w:val="00B96716"/>
    <w:rsid w:val="00B967AA"/>
    <w:rsid w:val="00B96C43"/>
    <w:rsid w:val="00B96C55"/>
    <w:rsid w:val="00B96CF8"/>
    <w:rsid w:val="00B96DAD"/>
    <w:rsid w:val="00B96F79"/>
    <w:rsid w:val="00B9703C"/>
    <w:rsid w:val="00B9708D"/>
    <w:rsid w:val="00B9762F"/>
    <w:rsid w:val="00B97B90"/>
    <w:rsid w:val="00BA0756"/>
    <w:rsid w:val="00BA0D9A"/>
    <w:rsid w:val="00BA1828"/>
    <w:rsid w:val="00BA190F"/>
    <w:rsid w:val="00BA1BDC"/>
    <w:rsid w:val="00BA1DEF"/>
    <w:rsid w:val="00BA2438"/>
    <w:rsid w:val="00BA254D"/>
    <w:rsid w:val="00BA2979"/>
    <w:rsid w:val="00BA29BF"/>
    <w:rsid w:val="00BA36B1"/>
    <w:rsid w:val="00BA3CD8"/>
    <w:rsid w:val="00BA4053"/>
    <w:rsid w:val="00BA43B7"/>
    <w:rsid w:val="00BA47EA"/>
    <w:rsid w:val="00BA5356"/>
    <w:rsid w:val="00BA57AE"/>
    <w:rsid w:val="00BA57CA"/>
    <w:rsid w:val="00BA582B"/>
    <w:rsid w:val="00BA5C56"/>
    <w:rsid w:val="00BA6026"/>
    <w:rsid w:val="00BA606C"/>
    <w:rsid w:val="00BA6277"/>
    <w:rsid w:val="00BA6283"/>
    <w:rsid w:val="00BA62E7"/>
    <w:rsid w:val="00BA68D0"/>
    <w:rsid w:val="00BA6A37"/>
    <w:rsid w:val="00BA6BC0"/>
    <w:rsid w:val="00BA7621"/>
    <w:rsid w:val="00BA7966"/>
    <w:rsid w:val="00BA7E89"/>
    <w:rsid w:val="00BA7EB9"/>
    <w:rsid w:val="00BB00BA"/>
    <w:rsid w:val="00BB011F"/>
    <w:rsid w:val="00BB02DD"/>
    <w:rsid w:val="00BB05B3"/>
    <w:rsid w:val="00BB06D1"/>
    <w:rsid w:val="00BB0820"/>
    <w:rsid w:val="00BB090C"/>
    <w:rsid w:val="00BB09EA"/>
    <w:rsid w:val="00BB0C9F"/>
    <w:rsid w:val="00BB0CC2"/>
    <w:rsid w:val="00BB0CD0"/>
    <w:rsid w:val="00BB112E"/>
    <w:rsid w:val="00BB1591"/>
    <w:rsid w:val="00BB15F8"/>
    <w:rsid w:val="00BB166D"/>
    <w:rsid w:val="00BB1A69"/>
    <w:rsid w:val="00BB1AFB"/>
    <w:rsid w:val="00BB250A"/>
    <w:rsid w:val="00BB2AE5"/>
    <w:rsid w:val="00BB2B1C"/>
    <w:rsid w:val="00BB2C39"/>
    <w:rsid w:val="00BB3334"/>
    <w:rsid w:val="00BB36C7"/>
    <w:rsid w:val="00BB3BE8"/>
    <w:rsid w:val="00BB3D43"/>
    <w:rsid w:val="00BB4B6C"/>
    <w:rsid w:val="00BB4D8A"/>
    <w:rsid w:val="00BB4E9E"/>
    <w:rsid w:val="00BB50FD"/>
    <w:rsid w:val="00BB549D"/>
    <w:rsid w:val="00BB54BE"/>
    <w:rsid w:val="00BB583E"/>
    <w:rsid w:val="00BB5ABE"/>
    <w:rsid w:val="00BB5CF6"/>
    <w:rsid w:val="00BB5EA5"/>
    <w:rsid w:val="00BB64A7"/>
    <w:rsid w:val="00BB652F"/>
    <w:rsid w:val="00BB68B9"/>
    <w:rsid w:val="00BB6B24"/>
    <w:rsid w:val="00BB6EC4"/>
    <w:rsid w:val="00BB6EF8"/>
    <w:rsid w:val="00BB7255"/>
    <w:rsid w:val="00BB75E3"/>
    <w:rsid w:val="00BB7BF4"/>
    <w:rsid w:val="00BC00EB"/>
    <w:rsid w:val="00BC05EF"/>
    <w:rsid w:val="00BC0A40"/>
    <w:rsid w:val="00BC0CC6"/>
    <w:rsid w:val="00BC0D6F"/>
    <w:rsid w:val="00BC1364"/>
    <w:rsid w:val="00BC13CD"/>
    <w:rsid w:val="00BC163E"/>
    <w:rsid w:val="00BC1A82"/>
    <w:rsid w:val="00BC1BD2"/>
    <w:rsid w:val="00BC1CEC"/>
    <w:rsid w:val="00BC212A"/>
    <w:rsid w:val="00BC25A5"/>
    <w:rsid w:val="00BC2864"/>
    <w:rsid w:val="00BC3417"/>
    <w:rsid w:val="00BC365C"/>
    <w:rsid w:val="00BC3A5A"/>
    <w:rsid w:val="00BC3C34"/>
    <w:rsid w:val="00BC4277"/>
    <w:rsid w:val="00BC42A7"/>
    <w:rsid w:val="00BC44B2"/>
    <w:rsid w:val="00BC4552"/>
    <w:rsid w:val="00BC477E"/>
    <w:rsid w:val="00BC4E77"/>
    <w:rsid w:val="00BC4F53"/>
    <w:rsid w:val="00BC5198"/>
    <w:rsid w:val="00BC5650"/>
    <w:rsid w:val="00BC56A0"/>
    <w:rsid w:val="00BC56AD"/>
    <w:rsid w:val="00BC599A"/>
    <w:rsid w:val="00BC5C7F"/>
    <w:rsid w:val="00BC660C"/>
    <w:rsid w:val="00BC6C20"/>
    <w:rsid w:val="00BC6DD0"/>
    <w:rsid w:val="00BC75D9"/>
    <w:rsid w:val="00BC760C"/>
    <w:rsid w:val="00BC761C"/>
    <w:rsid w:val="00BC7BFE"/>
    <w:rsid w:val="00BD0381"/>
    <w:rsid w:val="00BD04EC"/>
    <w:rsid w:val="00BD0786"/>
    <w:rsid w:val="00BD0BCE"/>
    <w:rsid w:val="00BD0F52"/>
    <w:rsid w:val="00BD120D"/>
    <w:rsid w:val="00BD146C"/>
    <w:rsid w:val="00BD147A"/>
    <w:rsid w:val="00BD1955"/>
    <w:rsid w:val="00BD2304"/>
    <w:rsid w:val="00BD2508"/>
    <w:rsid w:val="00BD2755"/>
    <w:rsid w:val="00BD2958"/>
    <w:rsid w:val="00BD2DCA"/>
    <w:rsid w:val="00BD32A3"/>
    <w:rsid w:val="00BD35F7"/>
    <w:rsid w:val="00BD36D7"/>
    <w:rsid w:val="00BD3F00"/>
    <w:rsid w:val="00BD4015"/>
    <w:rsid w:val="00BD40F0"/>
    <w:rsid w:val="00BD41DA"/>
    <w:rsid w:val="00BD44C3"/>
    <w:rsid w:val="00BD4528"/>
    <w:rsid w:val="00BD4698"/>
    <w:rsid w:val="00BD498A"/>
    <w:rsid w:val="00BD4A35"/>
    <w:rsid w:val="00BD4D96"/>
    <w:rsid w:val="00BD4DAC"/>
    <w:rsid w:val="00BD51D8"/>
    <w:rsid w:val="00BD5222"/>
    <w:rsid w:val="00BD53F3"/>
    <w:rsid w:val="00BD5599"/>
    <w:rsid w:val="00BD566E"/>
    <w:rsid w:val="00BD6108"/>
    <w:rsid w:val="00BD62C3"/>
    <w:rsid w:val="00BD6468"/>
    <w:rsid w:val="00BD71D6"/>
    <w:rsid w:val="00BD7B6F"/>
    <w:rsid w:val="00BD7DCA"/>
    <w:rsid w:val="00BE02E0"/>
    <w:rsid w:val="00BE09EE"/>
    <w:rsid w:val="00BE09F4"/>
    <w:rsid w:val="00BE0FFB"/>
    <w:rsid w:val="00BE1016"/>
    <w:rsid w:val="00BE122B"/>
    <w:rsid w:val="00BE1338"/>
    <w:rsid w:val="00BE1A93"/>
    <w:rsid w:val="00BE1BDD"/>
    <w:rsid w:val="00BE1CBA"/>
    <w:rsid w:val="00BE2727"/>
    <w:rsid w:val="00BE2837"/>
    <w:rsid w:val="00BE291F"/>
    <w:rsid w:val="00BE2964"/>
    <w:rsid w:val="00BE29EB"/>
    <w:rsid w:val="00BE3325"/>
    <w:rsid w:val="00BE34F8"/>
    <w:rsid w:val="00BE411F"/>
    <w:rsid w:val="00BE44CD"/>
    <w:rsid w:val="00BE4668"/>
    <w:rsid w:val="00BE4B12"/>
    <w:rsid w:val="00BE4E6B"/>
    <w:rsid w:val="00BE5122"/>
    <w:rsid w:val="00BE5ED9"/>
    <w:rsid w:val="00BE62E8"/>
    <w:rsid w:val="00BE6310"/>
    <w:rsid w:val="00BE6770"/>
    <w:rsid w:val="00BE6B77"/>
    <w:rsid w:val="00BE7254"/>
    <w:rsid w:val="00BE7425"/>
    <w:rsid w:val="00BE7C44"/>
    <w:rsid w:val="00BF0756"/>
    <w:rsid w:val="00BF0A77"/>
    <w:rsid w:val="00BF0DE9"/>
    <w:rsid w:val="00BF12C0"/>
    <w:rsid w:val="00BF1F7E"/>
    <w:rsid w:val="00BF20C4"/>
    <w:rsid w:val="00BF2113"/>
    <w:rsid w:val="00BF25EC"/>
    <w:rsid w:val="00BF2B3F"/>
    <w:rsid w:val="00BF2E15"/>
    <w:rsid w:val="00BF2F77"/>
    <w:rsid w:val="00BF3042"/>
    <w:rsid w:val="00BF33B1"/>
    <w:rsid w:val="00BF3A33"/>
    <w:rsid w:val="00BF3DBF"/>
    <w:rsid w:val="00BF3DF2"/>
    <w:rsid w:val="00BF3FEC"/>
    <w:rsid w:val="00BF4024"/>
    <w:rsid w:val="00BF40F7"/>
    <w:rsid w:val="00BF488D"/>
    <w:rsid w:val="00BF4A92"/>
    <w:rsid w:val="00BF4B86"/>
    <w:rsid w:val="00BF4B8C"/>
    <w:rsid w:val="00BF4EE3"/>
    <w:rsid w:val="00BF50F2"/>
    <w:rsid w:val="00BF53DE"/>
    <w:rsid w:val="00BF58C1"/>
    <w:rsid w:val="00BF61F4"/>
    <w:rsid w:val="00BF63FB"/>
    <w:rsid w:val="00BF665A"/>
    <w:rsid w:val="00BF6AF3"/>
    <w:rsid w:val="00BF6BAE"/>
    <w:rsid w:val="00BF6D03"/>
    <w:rsid w:val="00BF6E9B"/>
    <w:rsid w:val="00BF7B45"/>
    <w:rsid w:val="00C00098"/>
    <w:rsid w:val="00C003BB"/>
    <w:rsid w:val="00C004E8"/>
    <w:rsid w:val="00C006A4"/>
    <w:rsid w:val="00C00C11"/>
    <w:rsid w:val="00C013BA"/>
    <w:rsid w:val="00C014F3"/>
    <w:rsid w:val="00C01617"/>
    <w:rsid w:val="00C01715"/>
    <w:rsid w:val="00C01881"/>
    <w:rsid w:val="00C018B9"/>
    <w:rsid w:val="00C018D1"/>
    <w:rsid w:val="00C019ED"/>
    <w:rsid w:val="00C01CB5"/>
    <w:rsid w:val="00C01E01"/>
    <w:rsid w:val="00C031DC"/>
    <w:rsid w:val="00C038F6"/>
    <w:rsid w:val="00C03931"/>
    <w:rsid w:val="00C03C95"/>
    <w:rsid w:val="00C03E11"/>
    <w:rsid w:val="00C0400E"/>
    <w:rsid w:val="00C04857"/>
    <w:rsid w:val="00C04C26"/>
    <w:rsid w:val="00C04DD0"/>
    <w:rsid w:val="00C05120"/>
    <w:rsid w:val="00C05158"/>
    <w:rsid w:val="00C06C3B"/>
    <w:rsid w:val="00C06E3D"/>
    <w:rsid w:val="00C07036"/>
    <w:rsid w:val="00C0719D"/>
    <w:rsid w:val="00C0776D"/>
    <w:rsid w:val="00C07878"/>
    <w:rsid w:val="00C07895"/>
    <w:rsid w:val="00C07D24"/>
    <w:rsid w:val="00C07E81"/>
    <w:rsid w:val="00C102A5"/>
    <w:rsid w:val="00C102D3"/>
    <w:rsid w:val="00C103AA"/>
    <w:rsid w:val="00C10929"/>
    <w:rsid w:val="00C109A5"/>
    <w:rsid w:val="00C10B7C"/>
    <w:rsid w:val="00C10C34"/>
    <w:rsid w:val="00C10D19"/>
    <w:rsid w:val="00C10FCA"/>
    <w:rsid w:val="00C10FE1"/>
    <w:rsid w:val="00C11042"/>
    <w:rsid w:val="00C1118F"/>
    <w:rsid w:val="00C115F5"/>
    <w:rsid w:val="00C11D3D"/>
    <w:rsid w:val="00C122A7"/>
    <w:rsid w:val="00C1270F"/>
    <w:rsid w:val="00C127B7"/>
    <w:rsid w:val="00C12E09"/>
    <w:rsid w:val="00C12E18"/>
    <w:rsid w:val="00C130E9"/>
    <w:rsid w:val="00C1354E"/>
    <w:rsid w:val="00C13E1F"/>
    <w:rsid w:val="00C14D2D"/>
    <w:rsid w:val="00C14DC2"/>
    <w:rsid w:val="00C14F04"/>
    <w:rsid w:val="00C14F76"/>
    <w:rsid w:val="00C14F93"/>
    <w:rsid w:val="00C14FA0"/>
    <w:rsid w:val="00C1522F"/>
    <w:rsid w:val="00C1530D"/>
    <w:rsid w:val="00C156EE"/>
    <w:rsid w:val="00C15958"/>
    <w:rsid w:val="00C15964"/>
    <w:rsid w:val="00C16C5B"/>
    <w:rsid w:val="00C16E11"/>
    <w:rsid w:val="00C17054"/>
    <w:rsid w:val="00C17820"/>
    <w:rsid w:val="00C17822"/>
    <w:rsid w:val="00C20469"/>
    <w:rsid w:val="00C20D15"/>
    <w:rsid w:val="00C2113E"/>
    <w:rsid w:val="00C218E4"/>
    <w:rsid w:val="00C219AA"/>
    <w:rsid w:val="00C22CF2"/>
    <w:rsid w:val="00C23210"/>
    <w:rsid w:val="00C23697"/>
    <w:rsid w:val="00C23811"/>
    <w:rsid w:val="00C23AF7"/>
    <w:rsid w:val="00C23AF9"/>
    <w:rsid w:val="00C23D18"/>
    <w:rsid w:val="00C2417F"/>
    <w:rsid w:val="00C24456"/>
    <w:rsid w:val="00C24475"/>
    <w:rsid w:val="00C247CA"/>
    <w:rsid w:val="00C24D7A"/>
    <w:rsid w:val="00C24F11"/>
    <w:rsid w:val="00C25777"/>
    <w:rsid w:val="00C25CC9"/>
    <w:rsid w:val="00C2609E"/>
    <w:rsid w:val="00C260CA"/>
    <w:rsid w:val="00C263A7"/>
    <w:rsid w:val="00C265DF"/>
    <w:rsid w:val="00C266C4"/>
    <w:rsid w:val="00C27391"/>
    <w:rsid w:val="00C27654"/>
    <w:rsid w:val="00C27671"/>
    <w:rsid w:val="00C27E51"/>
    <w:rsid w:val="00C27EFD"/>
    <w:rsid w:val="00C3028A"/>
    <w:rsid w:val="00C30D09"/>
    <w:rsid w:val="00C30DAA"/>
    <w:rsid w:val="00C30EE1"/>
    <w:rsid w:val="00C31185"/>
    <w:rsid w:val="00C32378"/>
    <w:rsid w:val="00C323CF"/>
    <w:rsid w:val="00C328DB"/>
    <w:rsid w:val="00C32912"/>
    <w:rsid w:val="00C32D08"/>
    <w:rsid w:val="00C32EDA"/>
    <w:rsid w:val="00C32F7B"/>
    <w:rsid w:val="00C3306E"/>
    <w:rsid w:val="00C3352C"/>
    <w:rsid w:val="00C3379B"/>
    <w:rsid w:val="00C33A35"/>
    <w:rsid w:val="00C33F44"/>
    <w:rsid w:val="00C3434C"/>
    <w:rsid w:val="00C3443E"/>
    <w:rsid w:val="00C34459"/>
    <w:rsid w:val="00C347D0"/>
    <w:rsid w:val="00C34EA7"/>
    <w:rsid w:val="00C350A4"/>
    <w:rsid w:val="00C35842"/>
    <w:rsid w:val="00C35AAD"/>
    <w:rsid w:val="00C35AED"/>
    <w:rsid w:val="00C35B68"/>
    <w:rsid w:val="00C35C7F"/>
    <w:rsid w:val="00C35FD4"/>
    <w:rsid w:val="00C36311"/>
    <w:rsid w:val="00C36543"/>
    <w:rsid w:val="00C36AB9"/>
    <w:rsid w:val="00C36B53"/>
    <w:rsid w:val="00C36BD0"/>
    <w:rsid w:val="00C36F4A"/>
    <w:rsid w:val="00C36FB6"/>
    <w:rsid w:val="00C3753B"/>
    <w:rsid w:val="00C37611"/>
    <w:rsid w:val="00C37A22"/>
    <w:rsid w:val="00C37E99"/>
    <w:rsid w:val="00C40008"/>
    <w:rsid w:val="00C401F0"/>
    <w:rsid w:val="00C403BE"/>
    <w:rsid w:val="00C410A9"/>
    <w:rsid w:val="00C412AC"/>
    <w:rsid w:val="00C413FA"/>
    <w:rsid w:val="00C4161E"/>
    <w:rsid w:val="00C417E0"/>
    <w:rsid w:val="00C41841"/>
    <w:rsid w:val="00C41B13"/>
    <w:rsid w:val="00C41C4B"/>
    <w:rsid w:val="00C41CBB"/>
    <w:rsid w:val="00C4216B"/>
    <w:rsid w:val="00C4228B"/>
    <w:rsid w:val="00C42AD5"/>
    <w:rsid w:val="00C42C7C"/>
    <w:rsid w:val="00C438CC"/>
    <w:rsid w:val="00C43DAD"/>
    <w:rsid w:val="00C442E0"/>
    <w:rsid w:val="00C44470"/>
    <w:rsid w:val="00C45B05"/>
    <w:rsid w:val="00C45B32"/>
    <w:rsid w:val="00C46106"/>
    <w:rsid w:val="00C4621F"/>
    <w:rsid w:val="00C46384"/>
    <w:rsid w:val="00C46576"/>
    <w:rsid w:val="00C46C06"/>
    <w:rsid w:val="00C47409"/>
    <w:rsid w:val="00C474A7"/>
    <w:rsid w:val="00C47ABF"/>
    <w:rsid w:val="00C47FEB"/>
    <w:rsid w:val="00C50252"/>
    <w:rsid w:val="00C504FF"/>
    <w:rsid w:val="00C50558"/>
    <w:rsid w:val="00C507B9"/>
    <w:rsid w:val="00C51200"/>
    <w:rsid w:val="00C51319"/>
    <w:rsid w:val="00C51337"/>
    <w:rsid w:val="00C51418"/>
    <w:rsid w:val="00C51852"/>
    <w:rsid w:val="00C5186B"/>
    <w:rsid w:val="00C51D10"/>
    <w:rsid w:val="00C51D4C"/>
    <w:rsid w:val="00C51E5C"/>
    <w:rsid w:val="00C52009"/>
    <w:rsid w:val="00C52697"/>
    <w:rsid w:val="00C527B8"/>
    <w:rsid w:val="00C52F11"/>
    <w:rsid w:val="00C53254"/>
    <w:rsid w:val="00C5348A"/>
    <w:rsid w:val="00C53692"/>
    <w:rsid w:val="00C53F90"/>
    <w:rsid w:val="00C54785"/>
    <w:rsid w:val="00C5489D"/>
    <w:rsid w:val="00C54B67"/>
    <w:rsid w:val="00C54D8A"/>
    <w:rsid w:val="00C55749"/>
    <w:rsid w:val="00C55C25"/>
    <w:rsid w:val="00C5606E"/>
    <w:rsid w:val="00C56472"/>
    <w:rsid w:val="00C56645"/>
    <w:rsid w:val="00C57344"/>
    <w:rsid w:val="00C57C7E"/>
    <w:rsid w:val="00C60310"/>
    <w:rsid w:val="00C604D4"/>
    <w:rsid w:val="00C60CAD"/>
    <w:rsid w:val="00C60F33"/>
    <w:rsid w:val="00C61385"/>
    <w:rsid w:val="00C61414"/>
    <w:rsid w:val="00C6151B"/>
    <w:rsid w:val="00C615AF"/>
    <w:rsid w:val="00C617AF"/>
    <w:rsid w:val="00C61B62"/>
    <w:rsid w:val="00C61B96"/>
    <w:rsid w:val="00C61D44"/>
    <w:rsid w:val="00C61EAF"/>
    <w:rsid w:val="00C62011"/>
    <w:rsid w:val="00C620B4"/>
    <w:rsid w:val="00C62424"/>
    <w:rsid w:val="00C624AB"/>
    <w:rsid w:val="00C62900"/>
    <w:rsid w:val="00C62AA6"/>
    <w:rsid w:val="00C62D21"/>
    <w:rsid w:val="00C631F2"/>
    <w:rsid w:val="00C6351A"/>
    <w:rsid w:val="00C63839"/>
    <w:rsid w:val="00C63AB8"/>
    <w:rsid w:val="00C64013"/>
    <w:rsid w:val="00C64031"/>
    <w:rsid w:val="00C64239"/>
    <w:rsid w:val="00C64390"/>
    <w:rsid w:val="00C64BE6"/>
    <w:rsid w:val="00C64F08"/>
    <w:rsid w:val="00C651B4"/>
    <w:rsid w:val="00C65344"/>
    <w:rsid w:val="00C65658"/>
    <w:rsid w:val="00C65B09"/>
    <w:rsid w:val="00C65CEF"/>
    <w:rsid w:val="00C65F3B"/>
    <w:rsid w:val="00C6673C"/>
    <w:rsid w:val="00C66ADE"/>
    <w:rsid w:val="00C66EC2"/>
    <w:rsid w:val="00C66EE5"/>
    <w:rsid w:val="00C66FDA"/>
    <w:rsid w:val="00C66FF4"/>
    <w:rsid w:val="00C6725E"/>
    <w:rsid w:val="00C67442"/>
    <w:rsid w:val="00C67567"/>
    <w:rsid w:val="00C70164"/>
    <w:rsid w:val="00C702CC"/>
    <w:rsid w:val="00C705DC"/>
    <w:rsid w:val="00C707A3"/>
    <w:rsid w:val="00C7081D"/>
    <w:rsid w:val="00C70A6C"/>
    <w:rsid w:val="00C70B40"/>
    <w:rsid w:val="00C71326"/>
    <w:rsid w:val="00C7197C"/>
    <w:rsid w:val="00C71B1E"/>
    <w:rsid w:val="00C71FCA"/>
    <w:rsid w:val="00C720F4"/>
    <w:rsid w:val="00C7214D"/>
    <w:rsid w:val="00C726C8"/>
    <w:rsid w:val="00C728C3"/>
    <w:rsid w:val="00C72A87"/>
    <w:rsid w:val="00C72DD5"/>
    <w:rsid w:val="00C72F2B"/>
    <w:rsid w:val="00C7305F"/>
    <w:rsid w:val="00C740BD"/>
    <w:rsid w:val="00C740E9"/>
    <w:rsid w:val="00C74153"/>
    <w:rsid w:val="00C743B2"/>
    <w:rsid w:val="00C74742"/>
    <w:rsid w:val="00C74D1E"/>
    <w:rsid w:val="00C74F1D"/>
    <w:rsid w:val="00C752F4"/>
    <w:rsid w:val="00C75321"/>
    <w:rsid w:val="00C754E9"/>
    <w:rsid w:val="00C75906"/>
    <w:rsid w:val="00C75A68"/>
    <w:rsid w:val="00C75AE8"/>
    <w:rsid w:val="00C75E56"/>
    <w:rsid w:val="00C7605A"/>
    <w:rsid w:val="00C76133"/>
    <w:rsid w:val="00C76153"/>
    <w:rsid w:val="00C762B7"/>
    <w:rsid w:val="00C76311"/>
    <w:rsid w:val="00C7659A"/>
    <w:rsid w:val="00C766E6"/>
    <w:rsid w:val="00C76CC6"/>
    <w:rsid w:val="00C76D08"/>
    <w:rsid w:val="00C77412"/>
    <w:rsid w:val="00C77600"/>
    <w:rsid w:val="00C778E0"/>
    <w:rsid w:val="00C77AE8"/>
    <w:rsid w:val="00C77F8F"/>
    <w:rsid w:val="00C8091A"/>
    <w:rsid w:val="00C80B01"/>
    <w:rsid w:val="00C80B73"/>
    <w:rsid w:val="00C812C7"/>
    <w:rsid w:val="00C81658"/>
    <w:rsid w:val="00C8189C"/>
    <w:rsid w:val="00C818F4"/>
    <w:rsid w:val="00C81B63"/>
    <w:rsid w:val="00C81BD5"/>
    <w:rsid w:val="00C81D67"/>
    <w:rsid w:val="00C81F3D"/>
    <w:rsid w:val="00C82765"/>
    <w:rsid w:val="00C8293F"/>
    <w:rsid w:val="00C82B14"/>
    <w:rsid w:val="00C82EC1"/>
    <w:rsid w:val="00C82F15"/>
    <w:rsid w:val="00C8314D"/>
    <w:rsid w:val="00C83432"/>
    <w:rsid w:val="00C83E1E"/>
    <w:rsid w:val="00C8412C"/>
    <w:rsid w:val="00C8418A"/>
    <w:rsid w:val="00C850E7"/>
    <w:rsid w:val="00C85388"/>
    <w:rsid w:val="00C8560E"/>
    <w:rsid w:val="00C8623E"/>
    <w:rsid w:val="00C867A2"/>
    <w:rsid w:val="00C86831"/>
    <w:rsid w:val="00C86A55"/>
    <w:rsid w:val="00C87440"/>
    <w:rsid w:val="00C878DA"/>
    <w:rsid w:val="00C87D6D"/>
    <w:rsid w:val="00C87FC0"/>
    <w:rsid w:val="00C903A7"/>
    <w:rsid w:val="00C90692"/>
    <w:rsid w:val="00C90D53"/>
    <w:rsid w:val="00C9178F"/>
    <w:rsid w:val="00C9211B"/>
    <w:rsid w:val="00C92122"/>
    <w:rsid w:val="00C925C3"/>
    <w:rsid w:val="00C9289B"/>
    <w:rsid w:val="00C92B1F"/>
    <w:rsid w:val="00C92D22"/>
    <w:rsid w:val="00C92D3B"/>
    <w:rsid w:val="00C92E7C"/>
    <w:rsid w:val="00C92F89"/>
    <w:rsid w:val="00C9303B"/>
    <w:rsid w:val="00C93077"/>
    <w:rsid w:val="00C930DF"/>
    <w:rsid w:val="00C93877"/>
    <w:rsid w:val="00C93967"/>
    <w:rsid w:val="00C93990"/>
    <w:rsid w:val="00C940DD"/>
    <w:rsid w:val="00C94211"/>
    <w:rsid w:val="00C943C6"/>
    <w:rsid w:val="00C9453C"/>
    <w:rsid w:val="00C945E7"/>
    <w:rsid w:val="00C94971"/>
    <w:rsid w:val="00C95423"/>
    <w:rsid w:val="00C95C68"/>
    <w:rsid w:val="00C95DC3"/>
    <w:rsid w:val="00C9653B"/>
    <w:rsid w:val="00C9670E"/>
    <w:rsid w:val="00C969D6"/>
    <w:rsid w:val="00C96A1F"/>
    <w:rsid w:val="00C96C23"/>
    <w:rsid w:val="00C9703B"/>
    <w:rsid w:val="00C973F9"/>
    <w:rsid w:val="00C97871"/>
    <w:rsid w:val="00C97EE9"/>
    <w:rsid w:val="00CA0140"/>
    <w:rsid w:val="00CA01A8"/>
    <w:rsid w:val="00CA049D"/>
    <w:rsid w:val="00CA0699"/>
    <w:rsid w:val="00CA0BA1"/>
    <w:rsid w:val="00CA0BE9"/>
    <w:rsid w:val="00CA1211"/>
    <w:rsid w:val="00CA157F"/>
    <w:rsid w:val="00CA1AD0"/>
    <w:rsid w:val="00CA1BE1"/>
    <w:rsid w:val="00CA1FE7"/>
    <w:rsid w:val="00CA2326"/>
    <w:rsid w:val="00CA28BF"/>
    <w:rsid w:val="00CA29EA"/>
    <w:rsid w:val="00CA2A19"/>
    <w:rsid w:val="00CA2B06"/>
    <w:rsid w:val="00CA2F5F"/>
    <w:rsid w:val="00CA31DF"/>
    <w:rsid w:val="00CA33E3"/>
    <w:rsid w:val="00CA48EC"/>
    <w:rsid w:val="00CA4DA5"/>
    <w:rsid w:val="00CA4DD9"/>
    <w:rsid w:val="00CA4FBC"/>
    <w:rsid w:val="00CA556F"/>
    <w:rsid w:val="00CA57CF"/>
    <w:rsid w:val="00CA6735"/>
    <w:rsid w:val="00CA6A1D"/>
    <w:rsid w:val="00CA737C"/>
    <w:rsid w:val="00CA7922"/>
    <w:rsid w:val="00CA7CB6"/>
    <w:rsid w:val="00CA7F3A"/>
    <w:rsid w:val="00CA7FFC"/>
    <w:rsid w:val="00CB089B"/>
    <w:rsid w:val="00CB0929"/>
    <w:rsid w:val="00CB1241"/>
    <w:rsid w:val="00CB14EA"/>
    <w:rsid w:val="00CB15FD"/>
    <w:rsid w:val="00CB163D"/>
    <w:rsid w:val="00CB16CD"/>
    <w:rsid w:val="00CB1945"/>
    <w:rsid w:val="00CB1D68"/>
    <w:rsid w:val="00CB2549"/>
    <w:rsid w:val="00CB25A1"/>
    <w:rsid w:val="00CB2A7F"/>
    <w:rsid w:val="00CB2D77"/>
    <w:rsid w:val="00CB3767"/>
    <w:rsid w:val="00CB3BAE"/>
    <w:rsid w:val="00CB3D4A"/>
    <w:rsid w:val="00CB3F56"/>
    <w:rsid w:val="00CB494E"/>
    <w:rsid w:val="00CB4F80"/>
    <w:rsid w:val="00CB5227"/>
    <w:rsid w:val="00CB55CF"/>
    <w:rsid w:val="00CB5685"/>
    <w:rsid w:val="00CB5DCC"/>
    <w:rsid w:val="00CB5E02"/>
    <w:rsid w:val="00CB5E15"/>
    <w:rsid w:val="00CB5EAC"/>
    <w:rsid w:val="00CB5EED"/>
    <w:rsid w:val="00CB6A8C"/>
    <w:rsid w:val="00CB7428"/>
    <w:rsid w:val="00CB743D"/>
    <w:rsid w:val="00CB76FD"/>
    <w:rsid w:val="00CB7C07"/>
    <w:rsid w:val="00CB7C13"/>
    <w:rsid w:val="00CB7CA8"/>
    <w:rsid w:val="00CB7CBB"/>
    <w:rsid w:val="00CC03A5"/>
    <w:rsid w:val="00CC0438"/>
    <w:rsid w:val="00CC0443"/>
    <w:rsid w:val="00CC0528"/>
    <w:rsid w:val="00CC07DA"/>
    <w:rsid w:val="00CC0AFC"/>
    <w:rsid w:val="00CC0C1E"/>
    <w:rsid w:val="00CC0EFC"/>
    <w:rsid w:val="00CC17CC"/>
    <w:rsid w:val="00CC196F"/>
    <w:rsid w:val="00CC22A9"/>
    <w:rsid w:val="00CC2B19"/>
    <w:rsid w:val="00CC2E2A"/>
    <w:rsid w:val="00CC3014"/>
    <w:rsid w:val="00CC316F"/>
    <w:rsid w:val="00CC31A9"/>
    <w:rsid w:val="00CC3363"/>
    <w:rsid w:val="00CC363E"/>
    <w:rsid w:val="00CC3AA9"/>
    <w:rsid w:val="00CC3AE7"/>
    <w:rsid w:val="00CC4453"/>
    <w:rsid w:val="00CC4C0F"/>
    <w:rsid w:val="00CC4DB3"/>
    <w:rsid w:val="00CC4F95"/>
    <w:rsid w:val="00CC540D"/>
    <w:rsid w:val="00CC5D30"/>
    <w:rsid w:val="00CC6807"/>
    <w:rsid w:val="00CC6C92"/>
    <w:rsid w:val="00CC6EA9"/>
    <w:rsid w:val="00CC6F31"/>
    <w:rsid w:val="00CC6F36"/>
    <w:rsid w:val="00CC72B5"/>
    <w:rsid w:val="00CC73AD"/>
    <w:rsid w:val="00CC7F2F"/>
    <w:rsid w:val="00CD0107"/>
    <w:rsid w:val="00CD0355"/>
    <w:rsid w:val="00CD0590"/>
    <w:rsid w:val="00CD05F9"/>
    <w:rsid w:val="00CD0D4C"/>
    <w:rsid w:val="00CD0DC2"/>
    <w:rsid w:val="00CD0DE9"/>
    <w:rsid w:val="00CD1457"/>
    <w:rsid w:val="00CD17E9"/>
    <w:rsid w:val="00CD1EAD"/>
    <w:rsid w:val="00CD22AF"/>
    <w:rsid w:val="00CD22CE"/>
    <w:rsid w:val="00CD2417"/>
    <w:rsid w:val="00CD262D"/>
    <w:rsid w:val="00CD2812"/>
    <w:rsid w:val="00CD2B12"/>
    <w:rsid w:val="00CD2F17"/>
    <w:rsid w:val="00CD3004"/>
    <w:rsid w:val="00CD322A"/>
    <w:rsid w:val="00CD3477"/>
    <w:rsid w:val="00CD3AB6"/>
    <w:rsid w:val="00CD3F92"/>
    <w:rsid w:val="00CD3FD7"/>
    <w:rsid w:val="00CD419F"/>
    <w:rsid w:val="00CD47C4"/>
    <w:rsid w:val="00CD4A2D"/>
    <w:rsid w:val="00CD507E"/>
    <w:rsid w:val="00CD542A"/>
    <w:rsid w:val="00CD554C"/>
    <w:rsid w:val="00CD5688"/>
    <w:rsid w:val="00CD59E5"/>
    <w:rsid w:val="00CD6076"/>
    <w:rsid w:val="00CD67DB"/>
    <w:rsid w:val="00CD6AB2"/>
    <w:rsid w:val="00CD6B4A"/>
    <w:rsid w:val="00CD7101"/>
    <w:rsid w:val="00CD7F75"/>
    <w:rsid w:val="00CE0AB3"/>
    <w:rsid w:val="00CE0B18"/>
    <w:rsid w:val="00CE0C3C"/>
    <w:rsid w:val="00CE0D53"/>
    <w:rsid w:val="00CE1006"/>
    <w:rsid w:val="00CE105D"/>
    <w:rsid w:val="00CE16E9"/>
    <w:rsid w:val="00CE1887"/>
    <w:rsid w:val="00CE1B8F"/>
    <w:rsid w:val="00CE1CE4"/>
    <w:rsid w:val="00CE24D9"/>
    <w:rsid w:val="00CE2B59"/>
    <w:rsid w:val="00CE2B8A"/>
    <w:rsid w:val="00CE2FB2"/>
    <w:rsid w:val="00CE2FEC"/>
    <w:rsid w:val="00CE303B"/>
    <w:rsid w:val="00CE3234"/>
    <w:rsid w:val="00CE3BCD"/>
    <w:rsid w:val="00CE3CE6"/>
    <w:rsid w:val="00CE3D69"/>
    <w:rsid w:val="00CE48E9"/>
    <w:rsid w:val="00CE4B5F"/>
    <w:rsid w:val="00CE5723"/>
    <w:rsid w:val="00CE5786"/>
    <w:rsid w:val="00CE5F3E"/>
    <w:rsid w:val="00CE6289"/>
    <w:rsid w:val="00CE65C0"/>
    <w:rsid w:val="00CE6775"/>
    <w:rsid w:val="00CE685E"/>
    <w:rsid w:val="00CE696E"/>
    <w:rsid w:val="00CE6E3A"/>
    <w:rsid w:val="00CE70CD"/>
    <w:rsid w:val="00CE72B3"/>
    <w:rsid w:val="00CE755B"/>
    <w:rsid w:val="00CE7A77"/>
    <w:rsid w:val="00CE7CB5"/>
    <w:rsid w:val="00CE7E27"/>
    <w:rsid w:val="00CF0113"/>
    <w:rsid w:val="00CF0187"/>
    <w:rsid w:val="00CF062C"/>
    <w:rsid w:val="00CF07A0"/>
    <w:rsid w:val="00CF1322"/>
    <w:rsid w:val="00CF145F"/>
    <w:rsid w:val="00CF189B"/>
    <w:rsid w:val="00CF1A3B"/>
    <w:rsid w:val="00CF1BE1"/>
    <w:rsid w:val="00CF1D6E"/>
    <w:rsid w:val="00CF252F"/>
    <w:rsid w:val="00CF253B"/>
    <w:rsid w:val="00CF2606"/>
    <w:rsid w:val="00CF288D"/>
    <w:rsid w:val="00CF28E0"/>
    <w:rsid w:val="00CF2CA1"/>
    <w:rsid w:val="00CF2CBE"/>
    <w:rsid w:val="00CF2FD5"/>
    <w:rsid w:val="00CF3129"/>
    <w:rsid w:val="00CF35C9"/>
    <w:rsid w:val="00CF36B4"/>
    <w:rsid w:val="00CF382B"/>
    <w:rsid w:val="00CF40C9"/>
    <w:rsid w:val="00CF4790"/>
    <w:rsid w:val="00CF5309"/>
    <w:rsid w:val="00CF5534"/>
    <w:rsid w:val="00CF563D"/>
    <w:rsid w:val="00CF569C"/>
    <w:rsid w:val="00CF59D1"/>
    <w:rsid w:val="00CF5D84"/>
    <w:rsid w:val="00CF6117"/>
    <w:rsid w:val="00CF62D1"/>
    <w:rsid w:val="00CF647D"/>
    <w:rsid w:val="00CF690C"/>
    <w:rsid w:val="00CF6C22"/>
    <w:rsid w:val="00CF6D9B"/>
    <w:rsid w:val="00CF7754"/>
    <w:rsid w:val="00CF77E8"/>
    <w:rsid w:val="00CF7E6F"/>
    <w:rsid w:val="00CF7F72"/>
    <w:rsid w:val="00CF7FBA"/>
    <w:rsid w:val="00D000D8"/>
    <w:rsid w:val="00D00B9B"/>
    <w:rsid w:val="00D00BF4"/>
    <w:rsid w:val="00D015AF"/>
    <w:rsid w:val="00D01679"/>
    <w:rsid w:val="00D019C4"/>
    <w:rsid w:val="00D01CBB"/>
    <w:rsid w:val="00D01D3F"/>
    <w:rsid w:val="00D029E8"/>
    <w:rsid w:val="00D02D14"/>
    <w:rsid w:val="00D02D67"/>
    <w:rsid w:val="00D02DBA"/>
    <w:rsid w:val="00D02F26"/>
    <w:rsid w:val="00D0393D"/>
    <w:rsid w:val="00D03D80"/>
    <w:rsid w:val="00D04199"/>
    <w:rsid w:val="00D04B57"/>
    <w:rsid w:val="00D04BC7"/>
    <w:rsid w:val="00D051C4"/>
    <w:rsid w:val="00D05217"/>
    <w:rsid w:val="00D057EA"/>
    <w:rsid w:val="00D06413"/>
    <w:rsid w:val="00D0644E"/>
    <w:rsid w:val="00D06633"/>
    <w:rsid w:val="00D06B61"/>
    <w:rsid w:val="00D06DCA"/>
    <w:rsid w:val="00D06FBE"/>
    <w:rsid w:val="00D0715D"/>
    <w:rsid w:val="00D071A4"/>
    <w:rsid w:val="00D076F6"/>
    <w:rsid w:val="00D07B32"/>
    <w:rsid w:val="00D07E0C"/>
    <w:rsid w:val="00D07F22"/>
    <w:rsid w:val="00D10088"/>
    <w:rsid w:val="00D10337"/>
    <w:rsid w:val="00D104FC"/>
    <w:rsid w:val="00D107BE"/>
    <w:rsid w:val="00D10CA1"/>
    <w:rsid w:val="00D10EF1"/>
    <w:rsid w:val="00D111C2"/>
    <w:rsid w:val="00D111E3"/>
    <w:rsid w:val="00D1181A"/>
    <w:rsid w:val="00D11C2B"/>
    <w:rsid w:val="00D11E42"/>
    <w:rsid w:val="00D120F9"/>
    <w:rsid w:val="00D1221E"/>
    <w:rsid w:val="00D12444"/>
    <w:rsid w:val="00D12627"/>
    <w:rsid w:val="00D12AD0"/>
    <w:rsid w:val="00D13887"/>
    <w:rsid w:val="00D138D9"/>
    <w:rsid w:val="00D13B92"/>
    <w:rsid w:val="00D13C2C"/>
    <w:rsid w:val="00D13E9F"/>
    <w:rsid w:val="00D13FD7"/>
    <w:rsid w:val="00D1420D"/>
    <w:rsid w:val="00D142CF"/>
    <w:rsid w:val="00D1430F"/>
    <w:rsid w:val="00D146F9"/>
    <w:rsid w:val="00D149F3"/>
    <w:rsid w:val="00D14E25"/>
    <w:rsid w:val="00D153F6"/>
    <w:rsid w:val="00D1570E"/>
    <w:rsid w:val="00D15976"/>
    <w:rsid w:val="00D15A7E"/>
    <w:rsid w:val="00D15B21"/>
    <w:rsid w:val="00D15C50"/>
    <w:rsid w:val="00D15D0D"/>
    <w:rsid w:val="00D15DD0"/>
    <w:rsid w:val="00D161C9"/>
    <w:rsid w:val="00D163F7"/>
    <w:rsid w:val="00D16E8C"/>
    <w:rsid w:val="00D172DB"/>
    <w:rsid w:val="00D17BE2"/>
    <w:rsid w:val="00D17C94"/>
    <w:rsid w:val="00D20443"/>
    <w:rsid w:val="00D204CE"/>
    <w:rsid w:val="00D20515"/>
    <w:rsid w:val="00D21095"/>
    <w:rsid w:val="00D212F0"/>
    <w:rsid w:val="00D216D5"/>
    <w:rsid w:val="00D21808"/>
    <w:rsid w:val="00D21A8B"/>
    <w:rsid w:val="00D21AE8"/>
    <w:rsid w:val="00D21B9A"/>
    <w:rsid w:val="00D21C4C"/>
    <w:rsid w:val="00D21FD2"/>
    <w:rsid w:val="00D22AF0"/>
    <w:rsid w:val="00D22B67"/>
    <w:rsid w:val="00D2310E"/>
    <w:rsid w:val="00D239B9"/>
    <w:rsid w:val="00D239C9"/>
    <w:rsid w:val="00D23DFD"/>
    <w:rsid w:val="00D24240"/>
    <w:rsid w:val="00D2467D"/>
    <w:rsid w:val="00D24D8E"/>
    <w:rsid w:val="00D24FBC"/>
    <w:rsid w:val="00D25099"/>
    <w:rsid w:val="00D250C8"/>
    <w:rsid w:val="00D25124"/>
    <w:rsid w:val="00D2530C"/>
    <w:rsid w:val="00D25480"/>
    <w:rsid w:val="00D2557D"/>
    <w:rsid w:val="00D25664"/>
    <w:rsid w:val="00D2615C"/>
    <w:rsid w:val="00D264C1"/>
    <w:rsid w:val="00D266E1"/>
    <w:rsid w:val="00D2731D"/>
    <w:rsid w:val="00D2735D"/>
    <w:rsid w:val="00D27382"/>
    <w:rsid w:val="00D274AA"/>
    <w:rsid w:val="00D2789C"/>
    <w:rsid w:val="00D27F45"/>
    <w:rsid w:val="00D27FC2"/>
    <w:rsid w:val="00D30354"/>
    <w:rsid w:val="00D305C4"/>
    <w:rsid w:val="00D30627"/>
    <w:rsid w:val="00D3092C"/>
    <w:rsid w:val="00D30EE8"/>
    <w:rsid w:val="00D31AB8"/>
    <w:rsid w:val="00D32269"/>
    <w:rsid w:val="00D324E4"/>
    <w:rsid w:val="00D3254F"/>
    <w:rsid w:val="00D32586"/>
    <w:rsid w:val="00D329E1"/>
    <w:rsid w:val="00D32B95"/>
    <w:rsid w:val="00D330C7"/>
    <w:rsid w:val="00D33250"/>
    <w:rsid w:val="00D3366C"/>
    <w:rsid w:val="00D336AE"/>
    <w:rsid w:val="00D33B91"/>
    <w:rsid w:val="00D33F1A"/>
    <w:rsid w:val="00D33F6E"/>
    <w:rsid w:val="00D344F9"/>
    <w:rsid w:val="00D345CB"/>
    <w:rsid w:val="00D348E7"/>
    <w:rsid w:val="00D34A72"/>
    <w:rsid w:val="00D34C6A"/>
    <w:rsid w:val="00D351F2"/>
    <w:rsid w:val="00D352B9"/>
    <w:rsid w:val="00D352CD"/>
    <w:rsid w:val="00D3566E"/>
    <w:rsid w:val="00D3569A"/>
    <w:rsid w:val="00D357F1"/>
    <w:rsid w:val="00D3583C"/>
    <w:rsid w:val="00D358EE"/>
    <w:rsid w:val="00D35DC2"/>
    <w:rsid w:val="00D35EE9"/>
    <w:rsid w:val="00D3651E"/>
    <w:rsid w:val="00D3662B"/>
    <w:rsid w:val="00D36705"/>
    <w:rsid w:val="00D36896"/>
    <w:rsid w:val="00D36C0B"/>
    <w:rsid w:val="00D36CB3"/>
    <w:rsid w:val="00D36F37"/>
    <w:rsid w:val="00D370C7"/>
    <w:rsid w:val="00D37655"/>
    <w:rsid w:val="00D37890"/>
    <w:rsid w:val="00D37B9A"/>
    <w:rsid w:val="00D37CA7"/>
    <w:rsid w:val="00D37F57"/>
    <w:rsid w:val="00D4002B"/>
    <w:rsid w:val="00D400E4"/>
    <w:rsid w:val="00D4057D"/>
    <w:rsid w:val="00D40A94"/>
    <w:rsid w:val="00D40ACE"/>
    <w:rsid w:val="00D40D31"/>
    <w:rsid w:val="00D40E1A"/>
    <w:rsid w:val="00D41569"/>
    <w:rsid w:val="00D419BA"/>
    <w:rsid w:val="00D4214B"/>
    <w:rsid w:val="00D4218E"/>
    <w:rsid w:val="00D42327"/>
    <w:rsid w:val="00D42425"/>
    <w:rsid w:val="00D427ED"/>
    <w:rsid w:val="00D42839"/>
    <w:rsid w:val="00D428B9"/>
    <w:rsid w:val="00D42A5F"/>
    <w:rsid w:val="00D42B1D"/>
    <w:rsid w:val="00D42BEB"/>
    <w:rsid w:val="00D42D51"/>
    <w:rsid w:val="00D42FAB"/>
    <w:rsid w:val="00D4321F"/>
    <w:rsid w:val="00D43954"/>
    <w:rsid w:val="00D43BE9"/>
    <w:rsid w:val="00D44325"/>
    <w:rsid w:val="00D44483"/>
    <w:rsid w:val="00D4469B"/>
    <w:rsid w:val="00D44EB8"/>
    <w:rsid w:val="00D453C5"/>
    <w:rsid w:val="00D454C9"/>
    <w:rsid w:val="00D45CF4"/>
    <w:rsid w:val="00D45E5E"/>
    <w:rsid w:val="00D45E82"/>
    <w:rsid w:val="00D46065"/>
    <w:rsid w:val="00D461D7"/>
    <w:rsid w:val="00D4634A"/>
    <w:rsid w:val="00D46B3E"/>
    <w:rsid w:val="00D46E74"/>
    <w:rsid w:val="00D47302"/>
    <w:rsid w:val="00D47D89"/>
    <w:rsid w:val="00D5064F"/>
    <w:rsid w:val="00D50B9A"/>
    <w:rsid w:val="00D50BDB"/>
    <w:rsid w:val="00D50CB4"/>
    <w:rsid w:val="00D510E7"/>
    <w:rsid w:val="00D51933"/>
    <w:rsid w:val="00D51CF4"/>
    <w:rsid w:val="00D51EF1"/>
    <w:rsid w:val="00D51FDF"/>
    <w:rsid w:val="00D52138"/>
    <w:rsid w:val="00D5288A"/>
    <w:rsid w:val="00D52CDF"/>
    <w:rsid w:val="00D5382F"/>
    <w:rsid w:val="00D53984"/>
    <w:rsid w:val="00D53B0C"/>
    <w:rsid w:val="00D53B1B"/>
    <w:rsid w:val="00D53EBE"/>
    <w:rsid w:val="00D53F9B"/>
    <w:rsid w:val="00D54148"/>
    <w:rsid w:val="00D54294"/>
    <w:rsid w:val="00D54598"/>
    <w:rsid w:val="00D5468A"/>
    <w:rsid w:val="00D54813"/>
    <w:rsid w:val="00D54C80"/>
    <w:rsid w:val="00D54E18"/>
    <w:rsid w:val="00D559FF"/>
    <w:rsid w:val="00D56663"/>
    <w:rsid w:val="00D56BE2"/>
    <w:rsid w:val="00D56FD0"/>
    <w:rsid w:val="00D57177"/>
    <w:rsid w:val="00D573EE"/>
    <w:rsid w:val="00D5767F"/>
    <w:rsid w:val="00D57743"/>
    <w:rsid w:val="00D57C5F"/>
    <w:rsid w:val="00D57E9D"/>
    <w:rsid w:val="00D601E6"/>
    <w:rsid w:val="00D601E9"/>
    <w:rsid w:val="00D602D6"/>
    <w:rsid w:val="00D60667"/>
    <w:rsid w:val="00D60728"/>
    <w:rsid w:val="00D6083E"/>
    <w:rsid w:val="00D60BB0"/>
    <w:rsid w:val="00D60C87"/>
    <w:rsid w:val="00D61182"/>
    <w:rsid w:val="00D614A3"/>
    <w:rsid w:val="00D61732"/>
    <w:rsid w:val="00D6193F"/>
    <w:rsid w:val="00D61970"/>
    <w:rsid w:val="00D61AF6"/>
    <w:rsid w:val="00D61B9C"/>
    <w:rsid w:val="00D62054"/>
    <w:rsid w:val="00D6225B"/>
    <w:rsid w:val="00D622E5"/>
    <w:rsid w:val="00D622EC"/>
    <w:rsid w:val="00D623EA"/>
    <w:rsid w:val="00D624E6"/>
    <w:rsid w:val="00D62674"/>
    <w:rsid w:val="00D62D93"/>
    <w:rsid w:val="00D62E87"/>
    <w:rsid w:val="00D631F7"/>
    <w:rsid w:val="00D6330F"/>
    <w:rsid w:val="00D63350"/>
    <w:rsid w:val="00D635B4"/>
    <w:rsid w:val="00D6375B"/>
    <w:rsid w:val="00D638C0"/>
    <w:rsid w:val="00D6405B"/>
    <w:rsid w:val="00D642A8"/>
    <w:rsid w:val="00D6440A"/>
    <w:rsid w:val="00D6455A"/>
    <w:rsid w:val="00D6473C"/>
    <w:rsid w:val="00D64E7B"/>
    <w:rsid w:val="00D6523F"/>
    <w:rsid w:val="00D654FA"/>
    <w:rsid w:val="00D65A13"/>
    <w:rsid w:val="00D65C14"/>
    <w:rsid w:val="00D65D69"/>
    <w:rsid w:val="00D65D95"/>
    <w:rsid w:val="00D6608C"/>
    <w:rsid w:val="00D660C7"/>
    <w:rsid w:val="00D6630A"/>
    <w:rsid w:val="00D666B8"/>
    <w:rsid w:val="00D67642"/>
    <w:rsid w:val="00D67C12"/>
    <w:rsid w:val="00D67C19"/>
    <w:rsid w:val="00D67DC3"/>
    <w:rsid w:val="00D70393"/>
    <w:rsid w:val="00D7059B"/>
    <w:rsid w:val="00D706BE"/>
    <w:rsid w:val="00D719B8"/>
    <w:rsid w:val="00D72241"/>
    <w:rsid w:val="00D72B01"/>
    <w:rsid w:val="00D72FC3"/>
    <w:rsid w:val="00D733D8"/>
    <w:rsid w:val="00D73696"/>
    <w:rsid w:val="00D73744"/>
    <w:rsid w:val="00D73915"/>
    <w:rsid w:val="00D73B9B"/>
    <w:rsid w:val="00D741FC"/>
    <w:rsid w:val="00D743A4"/>
    <w:rsid w:val="00D743A6"/>
    <w:rsid w:val="00D74652"/>
    <w:rsid w:val="00D7467E"/>
    <w:rsid w:val="00D7474A"/>
    <w:rsid w:val="00D7475C"/>
    <w:rsid w:val="00D748AB"/>
    <w:rsid w:val="00D748E2"/>
    <w:rsid w:val="00D74979"/>
    <w:rsid w:val="00D7559F"/>
    <w:rsid w:val="00D7579B"/>
    <w:rsid w:val="00D758D0"/>
    <w:rsid w:val="00D75F42"/>
    <w:rsid w:val="00D76366"/>
    <w:rsid w:val="00D76533"/>
    <w:rsid w:val="00D769F6"/>
    <w:rsid w:val="00D76F0E"/>
    <w:rsid w:val="00D771A3"/>
    <w:rsid w:val="00D77C0F"/>
    <w:rsid w:val="00D800A1"/>
    <w:rsid w:val="00D800BA"/>
    <w:rsid w:val="00D800EF"/>
    <w:rsid w:val="00D80274"/>
    <w:rsid w:val="00D80806"/>
    <w:rsid w:val="00D81506"/>
    <w:rsid w:val="00D8151B"/>
    <w:rsid w:val="00D816A1"/>
    <w:rsid w:val="00D816E1"/>
    <w:rsid w:val="00D81B58"/>
    <w:rsid w:val="00D81C35"/>
    <w:rsid w:val="00D82225"/>
    <w:rsid w:val="00D823E1"/>
    <w:rsid w:val="00D82607"/>
    <w:rsid w:val="00D82D41"/>
    <w:rsid w:val="00D831FE"/>
    <w:rsid w:val="00D834DC"/>
    <w:rsid w:val="00D837F8"/>
    <w:rsid w:val="00D83C3F"/>
    <w:rsid w:val="00D83D4F"/>
    <w:rsid w:val="00D83FDC"/>
    <w:rsid w:val="00D8482E"/>
    <w:rsid w:val="00D84CBF"/>
    <w:rsid w:val="00D84DCA"/>
    <w:rsid w:val="00D851BB"/>
    <w:rsid w:val="00D8531F"/>
    <w:rsid w:val="00D85A5D"/>
    <w:rsid w:val="00D8651A"/>
    <w:rsid w:val="00D86646"/>
    <w:rsid w:val="00D86CA4"/>
    <w:rsid w:val="00D86E45"/>
    <w:rsid w:val="00D86E5E"/>
    <w:rsid w:val="00D874FE"/>
    <w:rsid w:val="00D87F33"/>
    <w:rsid w:val="00D9002E"/>
    <w:rsid w:val="00D902FD"/>
    <w:rsid w:val="00D9065C"/>
    <w:rsid w:val="00D90DE2"/>
    <w:rsid w:val="00D90E2C"/>
    <w:rsid w:val="00D9122A"/>
    <w:rsid w:val="00D9182A"/>
    <w:rsid w:val="00D91F33"/>
    <w:rsid w:val="00D92625"/>
    <w:rsid w:val="00D9292E"/>
    <w:rsid w:val="00D92B25"/>
    <w:rsid w:val="00D92FFC"/>
    <w:rsid w:val="00D9319C"/>
    <w:rsid w:val="00D936DB"/>
    <w:rsid w:val="00D938BF"/>
    <w:rsid w:val="00D94083"/>
    <w:rsid w:val="00D94636"/>
    <w:rsid w:val="00D9471A"/>
    <w:rsid w:val="00D9476F"/>
    <w:rsid w:val="00D9478E"/>
    <w:rsid w:val="00D9498C"/>
    <w:rsid w:val="00D94B8D"/>
    <w:rsid w:val="00D94F1B"/>
    <w:rsid w:val="00D952DD"/>
    <w:rsid w:val="00D955C5"/>
    <w:rsid w:val="00D95637"/>
    <w:rsid w:val="00D95942"/>
    <w:rsid w:val="00D9606E"/>
    <w:rsid w:val="00D960E8"/>
    <w:rsid w:val="00D96522"/>
    <w:rsid w:val="00D966EC"/>
    <w:rsid w:val="00D96C16"/>
    <w:rsid w:val="00D96C88"/>
    <w:rsid w:val="00D96C9D"/>
    <w:rsid w:val="00D9788B"/>
    <w:rsid w:val="00D97937"/>
    <w:rsid w:val="00D97AF9"/>
    <w:rsid w:val="00D97C4A"/>
    <w:rsid w:val="00D97F60"/>
    <w:rsid w:val="00D97FA8"/>
    <w:rsid w:val="00DA0403"/>
    <w:rsid w:val="00DA0E59"/>
    <w:rsid w:val="00DA0FDE"/>
    <w:rsid w:val="00DA18FB"/>
    <w:rsid w:val="00DA1C81"/>
    <w:rsid w:val="00DA1FD2"/>
    <w:rsid w:val="00DA1FFE"/>
    <w:rsid w:val="00DA2126"/>
    <w:rsid w:val="00DA234C"/>
    <w:rsid w:val="00DA255A"/>
    <w:rsid w:val="00DA28C3"/>
    <w:rsid w:val="00DA2B84"/>
    <w:rsid w:val="00DA2C96"/>
    <w:rsid w:val="00DA2E71"/>
    <w:rsid w:val="00DA2F46"/>
    <w:rsid w:val="00DA307D"/>
    <w:rsid w:val="00DA35A3"/>
    <w:rsid w:val="00DA3679"/>
    <w:rsid w:val="00DA3795"/>
    <w:rsid w:val="00DA3E8F"/>
    <w:rsid w:val="00DA3ED9"/>
    <w:rsid w:val="00DA3F50"/>
    <w:rsid w:val="00DA4108"/>
    <w:rsid w:val="00DA4219"/>
    <w:rsid w:val="00DA483D"/>
    <w:rsid w:val="00DA49EB"/>
    <w:rsid w:val="00DA4B20"/>
    <w:rsid w:val="00DA4DBB"/>
    <w:rsid w:val="00DA4E2E"/>
    <w:rsid w:val="00DA4F75"/>
    <w:rsid w:val="00DA51F9"/>
    <w:rsid w:val="00DA5302"/>
    <w:rsid w:val="00DA562B"/>
    <w:rsid w:val="00DA56EF"/>
    <w:rsid w:val="00DA62A8"/>
    <w:rsid w:val="00DA6755"/>
    <w:rsid w:val="00DA6BF5"/>
    <w:rsid w:val="00DA6EF4"/>
    <w:rsid w:val="00DA70C1"/>
    <w:rsid w:val="00DA72BA"/>
    <w:rsid w:val="00DA782D"/>
    <w:rsid w:val="00DA7BA4"/>
    <w:rsid w:val="00DB056C"/>
    <w:rsid w:val="00DB0724"/>
    <w:rsid w:val="00DB0987"/>
    <w:rsid w:val="00DB1126"/>
    <w:rsid w:val="00DB19AB"/>
    <w:rsid w:val="00DB1E5D"/>
    <w:rsid w:val="00DB213F"/>
    <w:rsid w:val="00DB2937"/>
    <w:rsid w:val="00DB2DE6"/>
    <w:rsid w:val="00DB32A2"/>
    <w:rsid w:val="00DB33D6"/>
    <w:rsid w:val="00DB3905"/>
    <w:rsid w:val="00DB396D"/>
    <w:rsid w:val="00DB3B87"/>
    <w:rsid w:val="00DB3C4C"/>
    <w:rsid w:val="00DB4046"/>
    <w:rsid w:val="00DB40E9"/>
    <w:rsid w:val="00DB427F"/>
    <w:rsid w:val="00DB42DD"/>
    <w:rsid w:val="00DB43E6"/>
    <w:rsid w:val="00DB48A1"/>
    <w:rsid w:val="00DB4A57"/>
    <w:rsid w:val="00DB52D0"/>
    <w:rsid w:val="00DB54D9"/>
    <w:rsid w:val="00DB5A92"/>
    <w:rsid w:val="00DB5B2F"/>
    <w:rsid w:val="00DB5F00"/>
    <w:rsid w:val="00DB6045"/>
    <w:rsid w:val="00DB60E0"/>
    <w:rsid w:val="00DB6268"/>
    <w:rsid w:val="00DB6721"/>
    <w:rsid w:val="00DB6856"/>
    <w:rsid w:val="00DB6B91"/>
    <w:rsid w:val="00DB6FDC"/>
    <w:rsid w:val="00DB7262"/>
    <w:rsid w:val="00DB72CC"/>
    <w:rsid w:val="00DB76B4"/>
    <w:rsid w:val="00DB76DA"/>
    <w:rsid w:val="00DB7980"/>
    <w:rsid w:val="00DB7A02"/>
    <w:rsid w:val="00DC020A"/>
    <w:rsid w:val="00DC06BC"/>
    <w:rsid w:val="00DC0C13"/>
    <w:rsid w:val="00DC0C82"/>
    <w:rsid w:val="00DC0D25"/>
    <w:rsid w:val="00DC0DA5"/>
    <w:rsid w:val="00DC0FFB"/>
    <w:rsid w:val="00DC1417"/>
    <w:rsid w:val="00DC1650"/>
    <w:rsid w:val="00DC1A1F"/>
    <w:rsid w:val="00DC1F9B"/>
    <w:rsid w:val="00DC224D"/>
    <w:rsid w:val="00DC22F4"/>
    <w:rsid w:val="00DC2510"/>
    <w:rsid w:val="00DC3404"/>
    <w:rsid w:val="00DC373F"/>
    <w:rsid w:val="00DC3834"/>
    <w:rsid w:val="00DC38A5"/>
    <w:rsid w:val="00DC3B24"/>
    <w:rsid w:val="00DC3C0C"/>
    <w:rsid w:val="00DC40A0"/>
    <w:rsid w:val="00DC442F"/>
    <w:rsid w:val="00DC4610"/>
    <w:rsid w:val="00DC4B69"/>
    <w:rsid w:val="00DC4C37"/>
    <w:rsid w:val="00DC4D34"/>
    <w:rsid w:val="00DC5030"/>
    <w:rsid w:val="00DC5057"/>
    <w:rsid w:val="00DC510A"/>
    <w:rsid w:val="00DC537B"/>
    <w:rsid w:val="00DC5784"/>
    <w:rsid w:val="00DC59FC"/>
    <w:rsid w:val="00DC5C5F"/>
    <w:rsid w:val="00DC5C8C"/>
    <w:rsid w:val="00DC5D4A"/>
    <w:rsid w:val="00DC5D53"/>
    <w:rsid w:val="00DC5FF4"/>
    <w:rsid w:val="00DC601B"/>
    <w:rsid w:val="00DC6204"/>
    <w:rsid w:val="00DC6207"/>
    <w:rsid w:val="00DC64F8"/>
    <w:rsid w:val="00DC6553"/>
    <w:rsid w:val="00DC68BD"/>
    <w:rsid w:val="00DC6B15"/>
    <w:rsid w:val="00DC6BED"/>
    <w:rsid w:val="00DC6D90"/>
    <w:rsid w:val="00DC6F3C"/>
    <w:rsid w:val="00DC707B"/>
    <w:rsid w:val="00DC7398"/>
    <w:rsid w:val="00DC76D5"/>
    <w:rsid w:val="00DC7DFC"/>
    <w:rsid w:val="00DD0747"/>
    <w:rsid w:val="00DD07E5"/>
    <w:rsid w:val="00DD0CB4"/>
    <w:rsid w:val="00DD1775"/>
    <w:rsid w:val="00DD1CA8"/>
    <w:rsid w:val="00DD26E1"/>
    <w:rsid w:val="00DD2ABC"/>
    <w:rsid w:val="00DD2BA0"/>
    <w:rsid w:val="00DD2DB6"/>
    <w:rsid w:val="00DD2EE4"/>
    <w:rsid w:val="00DD3461"/>
    <w:rsid w:val="00DD37FF"/>
    <w:rsid w:val="00DD3D72"/>
    <w:rsid w:val="00DD4073"/>
    <w:rsid w:val="00DD44B0"/>
    <w:rsid w:val="00DD4561"/>
    <w:rsid w:val="00DD4723"/>
    <w:rsid w:val="00DD4799"/>
    <w:rsid w:val="00DD47B6"/>
    <w:rsid w:val="00DD4878"/>
    <w:rsid w:val="00DD492F"/>
    <w:rsid w:val="00DD4E82"/>
    <w:rsid w:val="00DD512F"/>
    <w:rsid w:val="00DD5208"/>
    <w:rsid w:val="00DD544B"/>
    <w:rsid w:val="00DD57FA"/>
    <w:rsid w:val="00DD5CC3"/>
    <w:rsid w:val="00DD5D03"/>
    <w:rsid w:val="00DD601A"/>
    <w:rsid w:val="00DD621F"/>
    <w:rsid w:val="00DD62D5"/>
    <w:rsid w:val="00DD6766"/>
    <w:rsid w:val="00DD6879"/>
    <w:rsid w:val="00DD6C44"/>
    <w:rsid w:val="00DD6C9F"/>
    <w:rsid w:val="00DD753D"/>
    <w:rsid w:val="00DD7612"/>
    <w:rsid w:val="00DD7FC5"/>
    <w:rsid w:val="00DE0C86"/>
    <w:rsid w:val="00DE0D7A"/>
    <w:rsid w:val="00DE0D90"/>
    <w:rsid w:val="00DE0FAA"/>
    <w:rsid w:val="00DE1046"/>
    <w:rsid w:val="00DE194A"/>
    <w:rsid w:val="00DE1FB5"/>
    <w:rsid w:val="00DE2048"/>
    <w:rsid w:val="00DE2116"/>
    <w:rsid w:val="00DE22C8"/>
    <w:rsid w:val="00DE231B"/>
    <w:rsid w:val="00DE2417"/>
    <w:rsid w:val="00DE25DB"/>
    <w:rsid w:val="00DE267E"/>
    <w:rsid w:val="00DE2972"/>
    <w:rsid w:val="00DE2DF2"/>
    <w:rsid w:val="00DE2E43"/>
    <w:rsid w:val="00DE3013"/>
    <w:rsid w:val="00DE3413"/>
    <w:rsid w:val="00DE35B9"/>
    <w:rsid w:val="00DE3986"/>
    <w:rsid w:val="00DE3C45"/>
    <w:rsid w:val="00DE3D55"/>
    <w:rsid w:val="00DE3ECF"/>
    <w:rsid w:val="00DE42A3"/>
    <w:rsid w:val="00DE49DB"/>
    <w:rsid w:val="00DE4C5E"/>
    <w:rsid w:val="00DE4CAA"/>
    <w:rsid w:val="00DE505E"/>
    <w:rsid w:val="00DE5337"/>
    <w:rsid w:val="00DE5342"/>
    <w:rsid w:val="00DE58D0"/>
    <w:rsid w:val="00DE590B"/>
    <w:rsid w:val="00DE6056"/>
    <w:rsid w:val="00DE63E5"/>
    <w:rsid w:val="00DE6A00"/>
    <w:rsid w:val="00DE7532"/>
    <w:rsid w:val="00DE7B84"/>
    <w:rsid w:val="00DE7E1F"/>
    <w:rsid w:val="00DF0C7A"/>
    <w:rsid w:val="00DF0D87"/>
    <w:rsid w:val="00DF128A"/>
    <w:rsid w:val="00DF1473"/>
    <w:rsid w:val="00DF16E3"/>
    <w:rsid w:val="00DF1A8C"/>
    <w:rsid w:val="00DF1FFE"/>
    <w:rsid w:val="00DF2FE3"/>
    <w:rsid w:val="00DF31F4"/>
    <w:rsid w:val="00DF34F5"/>
    <w:rsid w:val="00DF362F"/>
    <w:rsid w:val="00DF3A29"/>
    <w:rsid w:val="00DF3B72"/>
    <w:rsid w:val="00DF3DA6"/>
    <w:rsid w:val="00DF3EE0"/>
    <w:rsid w:val="00DF4103"/>
    <w:rsid w:val="00DF412A"/>
    <w:rsid w:val="00DF41FA"/>
    <w:rsid w:val="00DF490E"/>
    <w:rsid w:val="00DF4D20"/>
    <w:rsid w:val="00DF5358"/>
    <w:rsid w:val="00DF59D6"/>
    <w:rsid w:val="00DF59E9"/>
    <w:rsid w:val="00DF65A7"/>
    <w:rsid w:val="00DF6892"/>
    <w:rsid w:val="00DF6AB3"/>
    <w:rsid w:val="00DF6C80"/>
    <w:rsid w:val="00DF6D22"/>
    <w:rsid w:val="00DF6D3B"/>
    <w:rsid w:val="00DF7222"/>
    <w:rsid w:val="00DF7295"/>
    <w:rsid w:val="00DF75B2"/>
    <w:rsid w:val="00DF78AE"/>
    <w:rsid w:val="00DF7B70"/>
    <w:rsid w:val="00DF7D47"/>
    <w:rsid w:val="00E0021F"/>
    <w:rsid w:val="00E004B7"/>
    <w:rsid w:val="00E0060A"/>
    <w:rsid w:val="00E006A0"/>
    <w:rsid w:val="00E00B70"/>
    <w:rsid w:val="00E00D07"/>
    <w:rsid w:val="00E00F45"/>
    <w:rsid w:val="00E011BC"/>
    <w:rsid w:val="00E012DD"/>
    <w:rsid w:val="00E012E9"/>
    <w:rsid w:val="00E016A5"/>
    <w:rsid w:val="00E01BD9"/>
    <w:rsid w:val="00E01D25"/>
    <w:rsid w:val="00E01FEC"/>
    <w:rsid w:val="00E0246B"/>
    <w:rsid w:val="00E024B8"/>
    <w:rsid w:val="00E02795"/>
    <w:rsid w:val="00E027B5"/>
    <w:rsid w:val="00E029A2"/>
    <w:rsid w:val="00E02B43"/>
    <w:rsid w:val="00E02B62"/>
    <w:rsid w:val="00E02D3E"/>
    <w:rsid w:val="00E031E5"/>
    <w:rsid w:val="00E03647"/>
    <w:rsid w:val="00E03961"/>
    <w:rsid w:val="00E03BDC"/>
    <w:rsid w:val="00E0410B"/>
    <w:rsid w:val="00E0412E"/>
    <w:rsid w:val="00E0424F"/>
    <w:rsid w:val="00E04624"/>
    <w:rsid w:val="00E04BDB"/>
    <w:rsid w:val="00E04D39"/>
    <w:rsid w:val="00E04E71"/>
    <w:rsid w:val="00E0519D"/>
    <w:rsid w:val="00E0528F"/>
    <w:rsid w:val="00E05720"/>
    <w:rsid w:val="00E05776"/>
    <w:rsid w:val="00E05C8F"/>
    <w:rsid w:val="00E05FC7"/>
    <w:rsid w:val="00E061CF"/>
    <w:rsid w:val="00E0644E"/>
    <w:rsid w:val="00E065A6"/>
    <w:rsid w:val="00E07B24"/>
    <w:rsid w:val="00E07EDD"/>
    <w:rsid w:val="00E104CC"/>
    <w:rsid w:val="00E104E2"/>
    <w:rsid w:val="00E108DB"/>
    <w:rsid w:val="00E10BE6"/>
    <w:rsid w:val="00E10D46"/>
    <w:rsid w:val="00E10E09"/>
    <w:rsid w:val="00E10E26"/>
    <w:rsid w:val="00E10EE9"/>
    <w:rsid w:val="00E113B9"/>
    <w:rsid w:val="00E1189E"/>
    <w:rsid w:val="00E118E8"/>
    <w:rsid w:val="00E11D1F"/>
    <w:rsid w:val="00E121B8"/>
    <w:rsid w:val="00E12528"/>
    <w:rsid w:val="00E12604"/>
    <w:rsid w:val="00E1270B"/>
    <w:rsid w:val="00E128B7"/>
    <w:rsid w:val="00E12955"/>
    <w:rsid w:val="00E1297A"/>
    <w:rsid w:val="00E12A80"/>
    <w:rsid w:val="00E12C16"/>
    <w:rsid w:val="00E12D46"/>
    <w:rsid w:val="00E12D4D"/>
    <w:rsid w:val="00E12F1E"/>
    <w:rsid w:val="00E12FEF"/>
    <w:rsid w:val="00E133A7"/>
    <w:rsid w:val="00E133C3"/>
    <w:rsid w:val="00E133DD"/>
    <w:rsid w:val="00E13806"/>
    <w:rsid w:val="00E1468F"/>
    <w:rsid w:val="00E147FC"/>
    <w:rsid w:val="00E14877"/>
    <w:rsid w:val="00E149A5"/>
    <w:rsid w:val="00E14A12"/>
    <w:rsid w:val="00E14A93"/>
    <w:rsid w:val="00E14BD4"/>
    <w:rsid w:val="00E14D74"/>
    <w:rsid w:val="00E14E30"/>
    <w:rsid w:val="00E14F49"/>
    <w:rsid w:val="00E15146"/>
    <w:rsid w:val="00E15392"/>
    <w:rsid w:val="00E15752"/>
    <w:rsid w:val="00E1580F"/>
    <w:rsid w:val="00E1630C"/>
    <w:rsid w:val="00E169D3"/>
    <w:rsid w:val="00E16F3F"/>
    <w:rsid w:val="00E17031"/>
    <w:rsid w:val="00E17583"/>
    <w:rsid w:val="00E17761"/>
    <w:rsid w:val="00E17794"/>
    <w:rsid w:val="00E17ADA"/>
    <w:rsid w:val="00E17BDE"/>
    <w:rsid w:val="00E20238"/>
    <w:rsid w:val="00E204CA"/>
    <w:rsid w:val="00E208E3"/>
    <w:rsid w:val="00E2091C"/>
    <w:rsid w:val="00E21A07"/>
    <w:rsid w:val="00E222E3"/>
    <w:rsid w:val="00E23985"/>
    <w:rsid w:val="00E23C64"/>
    <w:rsid w:val="00E24505"/>
    <w:rsid w:val="00E245E6"/>
    <w:rsid w:val="00E245F4"/>
    <w:rsid w:val="00E2469D"/>
    <w:rsid w:val="00E24798"/>
    <w:rsid w:val="00E2487F"/>
    <w:rsid w:val="00E2491B"/>
    <w:rsid w:val="00E25555"/>
    <w:rsid w:val="00E25607"/>
    <w:rsid w:val="00E258BD"/>
    <w:rsid w:val="00E26758"/>
    <w:rsid w:val="00E269B8"/>
    <w:rsid w:val="00E27437"/>
    <w:rsid w:val="00E279C9"/>
    <w:rsid w:val="00E27FB7"/>
    <w:rsid w:val="00E300DD"/>
    <w:rsid w:val="00E30244"/>
    <w:rsid w:val="00E30870"/>
    <w:rsid w:val="00E309C5"/>
    <w:rsid w:val="00E30ABE"/>
    <w:rsid w:val="00E30B23"/>
    <w:rsid w:val="00E30F6C"/>
    <w:rsid w:val="00E3104D"/>
    <w:rsid w:val="00E31228"/>
    <w:rsid w:val="00E3140B"/>
    <w:rsid w:val="00E3163B"/>
    <w:rsid w:val="00E3176F"/>
    <w:rsid w:val="00E319E0"/>
    <w:rsid w:val="00E31E35"/>
    <w:rsid w:val="00E31FE9"/>
    <w:rsid w:val="00E31FFA"/>
    <w:rsid w:val="00E320F6"/>
    <w:rsid w:val="00E32413"/>
    <w:rsid w:val="00E3254D"/>
    <w:rsid w:val="00E325FF"/>
    <w:rsid w:val="00E3291F"/>
    <w:rsid w:val="00E32FD7"/>
    <w:rsid w:val="00E332C6"/>
    <w:rsid w:val="00E33408"/>
    <w:rsid w:val="00E3359C"/>
    <w:rsid w:val="00E33739"/>
    <w:rsid w:val="00E33F4B"/>
    <w:rsid w:val="00E34105"/>
    <w:rsid w:val="00E34171"/>
    <w:rsid w:val="00E342A7"/>
    <w:rsid w:val="00E347AE"/>
    <w:rsid w:val="00E349E0"/>
    <w:rsid w:val="00E3528A"/>
    <w:rsid w:val="00E355C6"/>
    <w:rsid w:val="00E358AB"/>
    <w:rsid w:val="00E358DD"/>
    <w:rsid w:val="00E35A35"/>
    <w:rsid w:val="00E35B49"/>
    <w:rsid w:val="00E36221"/>
    <w:rsid w:val="00E36380"/>
    <w:rsid w:val="00E3655A"/>
    <w:rsid w:val="00E3733D"/>
    <w:rsid w:val="00E374B9"/>
    <w:rsid w:val="00E37769"/>
    <w:rsid w:val="00E40039"/>
    <w:rsid w:val="00E40281"/>
    <w:rsid w:val="00E4068B"/>
    <w:rsid w:val="00E40ABB"/>
    <w:rsid w:val="00E41210"/>
    <w:rsid w:val="00E4162A"/>
    <w:rsid w:val="00E417FE"/>
    <w:rsid w:val="00E41909"/>
    <w:rsid w:val="00E41E9C"/>
    <w:rsid w:val="00E42028"/>
    <w:rsid w:val="00E4224C"/>
    <w:rsid w:val="00E42B32"/>
    <w:rsid w:val="00E42B6B"/>
    <w:rsid w:val="00E430B0"/>
    <w:rsid w:val="00E433A2"/>
    <w:rsid w:val="00E4380F"/>
    <w:rsid w:val="00E43985"/>
    <w:rsid w:val="00E43D2A"/>
    <w:rsid w:val="00E43D5F"/>
    <w:rsid w:val="00E4411C"/>
    <w:rsid w:val="00E4419A"/>
    <w:rsid w:val="00E44310"/>
    <w:rsid w:val="00E44685"/>
    <w:rsid w:val="00E44739"/>
    <w:rsid w:val="00E4489A"/>
    <w:rsid w:val="00E44B9C"/>
    <w:rsid w:val="00E44BAC"/>
    <w:rsid w:val="00E44C0B"/>
    <w:rsid w:val="00E45052"/>
    <w:rsid w:val="00E455A1"/>
    <w:rsid w:val="00E45F4F"/>
    <w:rsid w:val="00E4641E"/>
    <w:rsid w:val="00E46886"/>
    <w:rsid w:val="00E46E6A"/>
    <w:rsid w:val="00E47078"/>
    <w:rsid w:val="00E47359"/>
    <w:rsid w:val="00E47395"/>
    <w:rsid w:val="00E47936"/>
    <w:rsid w:val="00E47FC5"/>
    <w:rsid w:val="00E503E3"/>
    <w:rsid w:val="00E50507"/>
    <w:rsid w:val="00E50A45"/>
    <w:rsid w:val="00E50CF4"/>
    <w:rsid w:val="00E515EE"/>
    <w:rsid w:val="00E5182E"/>
    <w:rsid w:val="00E51E00"/>
    <w:rsid w:val="00E52100"/>
    <w:rsid w:val="00E5211F"/>
    <w:rsid w:val="00E5298B"/>
    <w:rsid w:val="00E52C07"/>
    <w:rsid w:val="00E52EFB"/>
    <w:rsid w:val="00E5329A"/>
    <w:rsid w:val="00E53540"/>
    <w:rsid w:val="00E53AB6"/>
    <w:rsid w:val="00E53CC7"/>
    <w:rsid w:val="00E53F4D"/>
    <w:rsid w:val="00E54366"/>
    <w:rsid w:val="00E5544B"/>
    <w:rsid w:val="00E55885"/>
    <w:rsid w:val="00E5623C"/>
    <w:rsid w:val="00E56365"/>
    <w:rsid w:val="00E56372"/>
    <w:rsid w:val="00E566B6"/>
    <w:rsid w:val="00E56984"/>
    <w:rsid w:val="00E57318"/>
    <w:rsid w:val="00E575DD"/>
    <w:rsid w:val="00E579C3"/>
    <w:rsid w:val="00E57A7A"/>
    <w:rsid w:val="00E57DFE"/>
    <w:rsid w:val="00E60337"/>
    <w:rsid w:val="00E60473"/>
    <w:rsid w:val="00E605D2"/>
    <w:rsid w:val="00E60709"/>
    <w:rsid w:val="00E613CC"/>
    <w:rsid w:val="00E617F4"/>
    <w:rsid w:val="00E61A89"/>
    <w:rsid w:val="00E61ABC"/>
    <w:rsid w:val="00E61CA5"/>
    <w:rsid w:val="00E623BA"/>
    <w:rsid w:val="00E627D8"/>
    <w:rsid w:val="00E62AC7"/>
    <w:rsid w:val="00E62ED6"/>
    <w:rsid w:val="00E632C6"/>
    <w:rsid w:val="00E63768"/>
    <w:rsid w:val="00E63B08"/>
    <w:rsid w:val="00E6453A"/>
    <w:rsid w:val="00E64993"/>
    <w:rsid w:val="00E64E23"/>
    <w:rsid w:val="00E64FDF"/>
    <w:rsid w:val="00E657F4"/>
    <w:rsid w:val="00E65BCB"/>
    <w:rsid w:val="00E65C62"/>
    <w:rsid w:val="00E65FFC"/>
    <w:rsid w:val="00E66246"/>
    <w:rsid w:val="00E6634F"/>
    <w:rsid w:val="00E664C4"/>
    <w:rsid w:val="00E6692C"/>
    <w:rsid w:val="00E66C8A"/>
    <w:rsid w:val="00E67234"/>
    <w:rsid w:val="00E6755B"/>
    <w:rsid w:val="00E677B7"/>
    <w:rsid w:val="00E67819"/>
    <w:rsid w:val="00E67A00"/>
    <w:rsid w:val="00E7046E"/>
    <w:rsid w:val="00E71330"/>
    <w:rsid w:val="00E715AD"/>
    <w:rsid w:val="00E71D3A"/>
    <w:rsid w:val="00E72348"/>
    <w:rsid w:val="00E727B7"/>
    <w:rsid w:val="00E72AAA"/>
    <w:rsid w:val="00E72B5B"/>
    <w:rsid w:val="00E72F1C"/>
    <w:rsid w:val="00E73236"/>
    <w:rsid w:val="00E732E4"/>
    <w:rsid w:val="00E734D8"/>
    <w:rsid w:val="00E738D0"/>
    <w:rsid w:val="00E74176"/>
    <w:rsid w:val="00E74208"/>
    <w:rsid w:val="00E74AF1"/>
    <w:rsid w:val="00E74B4C"/>
    <w:rsid w:val="00E7503E"/>
    <w:rsid w:val="00E755BD"/>
    <w:rsid w:val="00E75BCD"/>
    <w:rsid w:val="00E75BE5"/>
    <w:rsid w:val="00E76337"/>
    <w:rsid w:val="00E76403"/>
    <w:rsid w:val="00E76497"/>
    <w:rsid w:val="00E76537"/>
    <w:rsid w:val="00E77899"/>
    <w:rsid w:val="00E77C84"/>
    <w:rsid w:val="00E77FF3"/>
    <w:rsid w:val="00E80203"/>
    <w:rsid w:val="00E80238"/>
    <w:rsid w:val="00E80BE2"/>
    <w:rsid w:val="00E80C57"/>
    <w:rsid w:val="00E8179F"/>
    <w:rsid w:val="00E8214F"/>
    <w:rsid w:val="00E822B6"/>
    <w:rsid w:val="00E82A1F"/>
    <w:rsid w:val="00E82EB7"/>
    <w:rsid w:val="00E83396"/>
    <w:rsid w:val="00E83529"/>
    <w:rsid w:val="00E83BF3"/>
    <w:rsid w:val="00E83FF7"/>
    <w:rsid w:val="00E84308"/>
    <w:rsid w:val="00E846E9"/>
    <w:rsid w:val="00E84A9E"/>
    <w:rsid w:val="00E84D72"/>
    <w:rsid w:val="00E84F65"/>
    <w:rsid w:val="00E8523D"/>
    <w:rsid w:val="00E8535A"/>
    <w:rsid w:val="00E853B4"/>
    <w:rsid w:val="00E854E5"/>
    <w:rsid w:val="00E857C6"/>
    <w:rsid w:val="00E85C6E"/>
    <w:rsid w:val="00E86226"/>
    <w:rsid w:val="00E8627E"/>
    <w:rsid w:val="00E866FD"/>
    <w:rsid w:val="00E867F1"/>
    <w:rsid w:val="00E8680A"/>
    <w:rsid w:val="00E8691E"/>
    <w:rsid w:val="00E86BF4"/>
    <w:rsid w:val="00E86E04"/>
    <w:rsid w:val="00E86E1D"/>
    <w:rsid w:val="00E873ED"/>
    <w:rsid w:val="00E8753A"/>
    <w:rsid w:val="00E87963"/>
    <w:rsid w:val="00E87E17"/>
    <w:rsid w:val="00E901A3"/>
    <w:rsid w:val="00E9048A"/>
    <w:rsid w:val="00E90689"/>
    <w:rsid w:val="00E913D6"/>
    <w:rsid w:val="00E9250C"/>
    <w:rsid w:val="00E92650"/>
    <w:rsid w:val="00E926BA"/>
    <w:rsid w:val="00E92AD0"/>
    <w:rsid w:val="00E9329A"/>
    <w:rsid w:val="00E9346C"/>
    <w:rsid w:val="00E93500"/>
    <w:rsid w:val="00E936F9"/>
    <w:rsid w:val="00E93889"/>
    <w:rsid w:val="00E93BD0"/>
    <w:rsid w:val="00E93C7B"/>
    <w:rsid w:val="00E93F44"/>
    <w:rsid w:val="00E94068"/>
    <w:rsid w:val="00E946B3"/>
    <w:rsid w:val="00E94A86"/>
    <w:rsid w:val="00E95252"/>
    <w:rsid w:val="00E955CA"/>
    <w:rsid w:val="00E95848"/>
    <w:rsid w:val="00E959BA"/>
    <w:rsid w:val="00E95CFF"/>
    <w:rsid w:val="00E965CD"/>
    <w:rsid w:val="00E9685A"/>
    <w:rsid w:val="00E96B3F"/>
    <w:rsid w:val="00E97AF0"/>
    <w:rsid w:val="00EA00B0"/>
    <w:rsid w:val="00EA05CF"/>
    <w:rsid w:val="00EA0708"/>
    <w:rsid w:val="00EA0B9A"/>
    <w:rsid w:val="00EA0BED"/>
    <w:rsid w:val="00EA0C9B"/>
    <w:rsid w:val="00EA0CB2"/>
    <w:rsid w:val="00EA0E55"/>
    <w:rsid w:val="00EA147F"/>
    <w:rsid w:val="00EA14F7"/>
    <w:rsid w:val="00EA1552"/>
    <w:rsid w:val="00EA18BA"/>
    <w:rsid w:val="00EA198D"/>
    <w:rsid w:val="00EA1CB1"/>
    <w:rsid w:val="00EA220A"/>
    <w:rsid w:val="00EA2269"/>
    <w:rsid w:val="00EA25AD"/>
    <w:rsid w:val="00EA2648"/>
    <w:rsid w:val="00EA290F"/>
    <w:rsid w:val="00EA2E7C"/>
    <w:rsid w:val="00EA3A7D"/>
    <w:rsid w:val="00EA3FFC"/>
    <w:rsid w:val="00EA49FF"/>
    <w:rsid w:val="00EA52AF"/>
    <w:rsid w:val="00EA53CD"/>
    <w:rsid w:val="00EA5E4A"/>
    <w:rsid w:val="00EA5F73"/>
    <w:rsid w:val="00EA682C"/>
    <w:rsid w:val="00EA6F86"/>
    <w:rsid w:val="00EA7BB6"/>
    <w:rsid w:val="00EA7D52"/>
    <w:rsid w:val="00EA7E24"/>
    <w:rsid w:val="00EB0413"/>
    <w:rsid w:val="00EB087C"/>
    <w:rsid w:val="00EB1339"/>
    <w:rsid w:val="00EB137A"/>
    <w:rsid w:val="00EB13C9"/>
    <w:rsid w:val="00EB1424"/>
    <w:rsid w:val="00EB1AC0"/>
    <w:rsid w:val="00EB1B19"/>
    <w:rsid w:val="00EB1BCF"/>
    <w:rsid w:val="00EB21CA"/>
    <w:rsid w:val="00EB26B1"/>
    <w:rsid w:val="00EB2B22"/>
    <w:rsid w:val="00EB2D65"/>
    <w:rsid w:val="00EB2EE9"/>
    <w:rsid w:val="00EB38DD"/>
    <w:rsid w:val="00EB3BA8"/>
    <w:rsid w:val="00EB3CE6"/>
    <w:rsid w:val="00EB3D2B"/>
    <w:rsid w:val="00EB3ED4"/>
    <w:rsid w:val="00EB42FA"/>
    <w:rsid w:val="00EB455F"/>
    <w:rsid w:val="00EB4965"/>
    <w:rsid w:val="00EB5143"/>
    <w:rsid w:val="00EB55AE"/>
    <w:rsid w:val="00EB567C"/>
    <w:rsid w:val="00EB59C1"/>
    <w:rsid w:val="00EB5B11"/>
    <w:rsid w:val="00EB5C2E"/>
    <w:rsid w:val="00EB5EB3"/>
    <w:rsid w:val="00EB60CC"/>
    <w:rsid w:val="00EB6D01"/>
    <w:rsid w:val="00EB71AF"/>
    <w:rsid w:val="00EB76C9"/>
    <w:rsid w:val="00EB7936"/>
    <w:rsid w:val="00EB7A0C"/>
    <w:rsid w:val="00EB7BA7"/>
    <w:rsid w:val="00EB7D0F"/>
    <w:rsid w:val="00EC0279"/>
    <w:rsid w:val="00EC03A8"/>
    <w:rsid w:val="00EC0EB8"/>
    <w:rsid w:val="00EC1145"/>
    <w:rsid w:val="00EC16A2"/>
    <w:rsid w:val="00EC16CA"/>
    <w:rsid w:val="00EC1828"/>
    <w:rsid w:val="00EC1B36"/>
    <w:rsid w:val="00EC2343"/>
    <w:rsid w:val="00EC24BD"/>
    <w:rsid w:val="00EC2E48"/>
    <w:rsid w:val="00EC309F"/>
    <w:rsid w:val="00EC32F8"/>
    <w:rsid w:val="00EC3320"/>
    <w:rsid w:val="00EC34E2"/>
    <w:rsid w:val="00EC3D92"/>
    <w:rsid w:val="00EC3EA1"/>
    <w:rsid w:val="00EC4491"/>
    <w:rsid w:val="00EC488A"/>
    <w:rsid w:val="00EC4DA2"/>
    <w:rsid w:val="00EC4EB0"/>
    <w:rsid w:val="00EC50CF"/>
    <w:rsid w:val="00EC512C"/>
    <w:rsid w:val="00EC51ED"/>
    <w:rsid w:val="00EC555E"/>
    <w:rsid w:val="00EC5627"/>
    <w:rsid w:val="00EC5668"/>
    <w:rsid w:val="00EC593E"/>
    <w:rsid w:val="00EC6899"/>
    <w:rsid w:val="00EC6BD2"/>
    <w:rsid w:val="00EC736D"/>
    <w:rsid w:val="00EC73D3"/>
    <w:rsid w:val="00EC74BE"/>
    <w:rsid w:val="00EC7CFB"/>
    <w:rsid w:val="00EC7FD9"/>
    <w:rsid w:val="00ED057A"/>
    <w:rsid w:val="00ED0A90"/>
    <w:rsid w:val="00ED0AF3"/>
    <w:rsid w:val="00ED0B0B"/>
    <w:rsid w:val="00ED12BA"/>
    <w:rsid w:val="00ED1831"/>
    <w:rsid w:val="00ED1CD1"/>
    <w:rsid w:val="00ED1D8D"/>
    <w:rsid w:val="00ED20A8"/>
    <w:rsid w:val="00ED28A8"/>
    <w:rsid w:val="00ED2E94"/>
    <w:rsid w:val="00ED318C"/>
    <w:rsid w:val="00ED3282"/>
    <w:rsid w:val="00ED3667"/>
    <w:rsid w:val="00ED3683"/>
    <w:rsid w:val="00ED38DE"/>
    <w:rsid w:val="00ED4878"/>
    <w:rsid w:val="00ED4ED9"/>
    <w:rsid w:val="00ED5498"/>
    <w:rsid w:val="00ED570C"/>
    <w:rsid w:val="00ED5C2F"/>
    <w:rsid w:val="00ED5F6E"/>
    <w:rsid w:val="00ED600E"/>
    <w:rsid w:val="00ED6028"/>
    <w:rsid w:val="00ED6275"/>
    <w:rsid w:val="00ED6316"/>
    <w:rsid w:val="00ED6524"/>
    <w:rsid w:val="00ED65BD"/>
    <w:rsid w:val="00ED6B0D"/>
    <w:rsid w:val="00ED6C67"/>
    <w:rsid w:val="00ED6D00"/>
    <w:rsid w:val="00ED70FB"/>
    <w:rsid w:val="00ED71B0"/>
    <w:rsid w:val="00ED729E"/>
    <w:rsid w:val="00ED7300"/>
    <w:rsid w:val="00ED7417"/>
    <w:rsid w:val="00ED75EA"/>
    <w:rsid w:val="00ED7BDD"/>
    <w:rsid w:val="00ED7ECF"/>
    <w:rsid w:val="00ED7FD2"/>
    <w:rsid w:val="00EE00BC"/>
    <w:rsid w:val="00EE02F0"/>
    <w:rsid w:val="00EE030F"/>
    <w:rsid w:val="00EE0616"/>
    <w:rsid w:val="00EE0869"/>
    <w:rsid w:val="00EE0A62"/>
    <w:rsid w:val="00EE0BFB"/>
    <w:rsid w:val="00EE1994"/>
    <w:rsid w:val="00EE19F8"/>
    <w:rsid w:val="00EE1C95"/>
    <w:rsid w:val="00EE1C9E"/>
    <w:rsid w:val="00EE202A"/>
    <w:rsid w:val="00EE25CD"/>
    <w:rsid w:val="00EE2FEC"/>
    <w:rsid w:val="00EE3021"/>
    <w:rsid w:val="00EE3119"/>
    <w:rsid w:val="00EE36C2"/>
    <w:rsid w:val="00EE3802"/>
    <w:rsid w:val="00EE3D29"/>
    <w:rsid w:val="00EE4C90"/>
    <w:rsid w:val="00EE4DB5"/>
    <w:rsid w:val="00EE5430"/>
    <w:rsid w:val="00EE5683"/>
    <w:rsid w:val="00EE58F0"/>
    <w:rsid w:val="00EE599F"/>
    <w:rsid w:val="00EE5A0B"/>
    <w:rsid w:val="00EE5C27"/>
    <w:rsid w:val="00EE5DA3"/>
    <w:rsid w:val="00EE5F6F"/>
    <w:rsid w:val="00EE61A8"/>
    <w:rsid w:val="00EE6DCC"/>
    <w:rsid w:val="00EE7752"/>
    <w:rsid w:val="00EE7B36"/>
    <w:rsid w:val="00EE7D3D"/>
    <w:rsid w:val="00EE7D58"/>
    <w:rsid w:val="00EE7FB9"/>
    <w:rsid w:val="00EF0501"/>
    <w:rsid w:val="00EF06A0"/>
    <w:rsid w:val="00EF0721"/>
    <w:rsid w:val="00EF09C6"/>
    <w:rsid w:val="00EF0D09"/>
    <w:rsid w:val="00EF0DD7"/>
    <w:rsid w:val="00EF10AD"/>
    <w:rsid w:val="00EF1634"/>
    <w:rsid w:val="00EF17C7"/>
    <w:rsid w:val="00EF1A1B"/>
    <w:rsid w:val="00EF23E2"/>
    <w:rsid w:val="00EF2423"/>
    <w:rsid w:val="00EF2719"/>
    <w:rsid w:val="00EF276A"/>
    <w:rsid w:val="00EF2834"/>
    <w:rsid w:val="00EF287B"/>
    <w:rsid w:val="00EF30B3"/>
    <w:rsid w:val="00EF31B8"/>
    <w:rsid w:val="00EF34EB"/>
    <w:rsid w:val="00EF36FA"/>
    <w:rsid w:val="00EF3714"/>
    <w:rsid w:val="00EF3F26"/>
    <w:rsid w:val="00EF41A9"/>
    <w:rsid w:val="00EF4240"/>
    <w:rsid w:val="00EF4474"/>
    <w:rsid w:val="00EF4551"/>
    <w:rsid w:val="00EF49B4"/>
    <w:rsid w:val="00EF4E39"/>
    <w:rsid w:val="00EF4E98"/>
    <w:rsid w:val="00EF4FF5"/>
    <w:rsid w:val="00EF52C9"/>
    <w:rsid w:val="00EF5362"/>
    <w:rsid w:val="00EF5594"/>
    <w:rsid w:val="00EF5A5E"/>
    <w:rsid w:val="00EF5DFA"/>
    <w:rsid w:val="00EF6092"/>
    <w:rsid w:val="00EF6B45"/>
    <w:rsid w:val="00EF6F09"/>
    <w:rsid w:val="00EF7297"/>
    <w:rsid w:val="00EF754B"/>
    <w:rsid w:val="00EF754C"/>
    <w:rsid w:val="00EF799F"/>
    <w:rsid w:val="00EF7A35"/>
    <w:rsid w:val="00F000D5"/>
    <w:rsid w:val="00F0017D"/>
    <w:rsid w:val="00F003F7"/>
    <w:rsid w:val="00F005B3"/>
    <w:rsid w:val="00F00947"/>
    <w:rsid w:val="00F00B47"/>
    <w:rsid w:val="00F01524"/>
    <w:rsid w:val="00F01647"/>
    <w:rsid w:val="00F019C3"/>
    <w:rsid w:val="00F02242"/>
    <w:rsid w:val="00F02A33"/>
    <w:rsid w:val="00F02CA3"/>
    <w:rsid w:val="00F02FB7"/>
    <w:rsid w:val="00F0307F"/>
    <w:rsid w:val="00F0314B"/>
    <w:rsid w:val="00F037C0"/>
    <w:rsid w:val="00F03885"/>
    <w:rsid w:val="00F038F3"/>
    <w:rsid w:val="00F0411D"/>
    <w:rsid w:val="00F044C9"/>
    <w:rsid w:val="00F04812"/>
    <w:rsid w:val="00F04976"/>
    <w:rsid w:val="00F04AE8"/>
    <w:rsid w:val="00F05043"/>
    <w:rsid w:val="00F0509A"/>
    <w:rsid w:val="00F05130"/>
    <w:rsid w:val="00F05522"/>
    <w:rsid w:val="00F0554B"/>
    <w:rsid w:val="00F0580A"/>
    <w:rsid w:val="00F05F36"/>
    <w:rsid w:val="00F062BD"/>
    <w:rsid w:val="00F0640F"/>
    <w:rsid w:val="00F06B4F"/>
    <w:rsid w:val="00F06BA2"/>
    <w:rsid w:val="00F06CDC"/>
    <w:rsid w:val="00F06D31"/>
    <w:rsid w:val="00F07199"/>
    <w:rsid w:val="00F07961"/>
    <w:rsid w:val="00F07BA1"/>
    <w:rsid w:val="00F1070B"/>
    <w:rsid w:val="00F107DC"/>
    <w:rsid w:val="00F10A29"/>
    <w:rsid w:val="00F10AC6"/>
    <w:rsid w:val="00F10D4F"/>
    <w:rsid w:val="00F10E63"/>
    <w:rsid w:val="00F1108A"/>
    <w:rsid w:val="00F111BC"/>
    <w:rsid w:val="00F1154D"/>
    <w:rsid w:val="00F11988"/>
    <w:rsid w:val="00F11D6D"/>
    <w:rsid w:val="00F11F8F"/>
    <w:rsid w:val="00F120DE"/>
    <w:rsid w:val="00F12235"/>
    <w:rsid w:val="00F125E7"/>
    <w:rsid w:val="00F126A8"/>
    <w:rsid w:val="00F126DF"/>
    <w:rsid w:val="00F12D58"/>
    <w:rsid w:val="00F12EF7"/>
    <w:rsid w:val="00F12F53"/>
    <w:rsid w:val="00F13A54"/>
    <w:rsid w:val="00F13EF1"/>
    <w:rsid w:val="00F14290"/>
    <w:rsid w:val="00F142D4"/>
    <w:rsid w:val="00F148B5"/>
    <w:rsid w:val="00F148EA"/>
    <w:rsid w:val="00F14A48"/>
    <w:rsid w:val="00F14C3C"/>
    <w:rsid w:val="00F153DC"/>
    <w:rsid w:val="00F15886"/>
    <w:rsid w:val="00F15899"/>
    <w:rsid w:val="00F158D6"/>
    <w:rsid w:val="00F15B01"/>
    <w:rsid w:val="00F16318"/>
    <w:rsid w:val="00F167C5"/>
    <w:rsid w:val="00F16811"/>
    <w:rsid w:val="00F1687C"/>
    <w:rsid w:val="00F1690D"/>
    <w:rsid w:val="00F16D44"/>
    <w:rsid w:val="00F16E46"/>
    <w:rsid w:val="00F17249"/>
    <w:rsid w:val="00F17AFD"/>
    <w:rsid w:val="00F20147"/>
    <w:rsid w:val="00F2058E"/>
    <w:rsid w:val="00F20655"/>
    <w:rsid w:val="00F20814"/>
    <w:rsid w:val="00F20E55"/>
    <w:rsid w:val="00F21293"/>
    <w:rsid w:val="00F21313"/>
    <w:rsid w:val="00F213B9"/>
    <w:rsid w:val="00F214AD"/>
    <w:rsid w:val="00F21532"/>
    <w:rsid w:val="00F21708"/>
    <w:rsid w:val="00F217F3"/>
    <w:rsid w:val="00F21837"/>
    <w:rsid w:val="00F2286A"/>
    <w:rsid w:val="00F22A15"/>
    <w:rsid w:val="00F22EB2"/>
    <w:rsid w:val="00F23559"/>
    <w:rsid w:val="00F2381A"/>
    <w:rsid w:val="00F238E0"/>
    <w:rsid w:val="00F23FD8"/>
    <w:rsid w:val="00F24192"/>
    <w:rsid w:val="00F249B6"/>
    <w:rsid w:val="00F24B9D"/>
    <w:rsid w:val="00F24C0D"/>
    <w:rsid w:val="00F24C35"/>
    <w:rsid w:val="00F24CAA"/>
    <w:rsid w:val="00F25055"/>
    <w:rsid w:val="00F251E2"/>
    <w:rsid w:val="00F25219"/>
    <w:rsid w:val="00F25B4A"/>
    <w:rsid w:val="00F25D67"/>
    <w:rsid w:val="00F25E63"/>
    <w:rsid w:val="00F26338"/>
    <w:rsid w:val="00F26751"/>
    <w:rsid w:val="00F2679D"/>
    <w:rsid w:val="00F2688B"/>
    <w:rsid w:val="00F26A72"/>
    <w:rsid w:val="00F27118"/>
    <w:rsid w:val="00F27221"/>
    <w:rsid w:val="00F272BD"/>
    <w:rsid w:val="00F2736C"/>
    <w:rsid w:val="00F274B6"/>
    <w:rsid w:val="00F275D5"/>
    <w:rsid w:val="00F276C8"/>
    <w:rsid w:val="00F278C5"/>
    <w:rsid w:val="00F27AB7"/>
    <w:rsid w:val="00F30032"/>
    <w:rsid w:val="00F30220"/>
    <w:rsid w:val="00F30300"/>
    <w:rsid w:val="00F303DB"/>
    <w:rsid w:val="00F30401"/>
    <w:rsid w:val="00F305CA"/>
    <w:rsid w:val="00F30E2F"/>
    <w:rsid w:val="00F311A9"/>
    <w:rsid w:val="00F3129F"/>
    <w:rsid w:val="00F313AF"/>
    <w:rsid w:val="00F313C6"/>
    <w:rsid w:val="00F3149F"/>
    <w:rsid w:val="00F31769"/>
    <w:rsid w:val="00F31B79"/>
    <w:rsid w:val="00F31DD7"/>
    <w:rsid w:val="00F323A7"/>
    <w:rsid w:val="00F323E1"/>
    <w:rsid w:val="00F32B33"/>
    <w:rsid w:val="00F334D2"/>
    <w:rsid w:val="00F3390B"/>
    <w:rsid w:val="00F33A9B"/>
    <w:rsid w:val="00F33D49"/>
    <w:rsid w:val="00F34083"/>
    <w:rsid w:val="00F34106"/>
    <w:rsid w:val="00F341D9"/>
    <w:rsid w:val="00F34A6A"/>
    <w:rsid w:val="00F34A99"/>
    <w:rsid w:val="00F3549B"/>
    <w:rsid w:val="00F35558"/>
    <w:rsid w:val="00F359B9"/>
    <w:rsid w:val="00F35AF9"/>
    <w:rsid w:val="00F35BA5"/>
    <w:rsid w:val="00F35BC7"/>
    <w:rsid w:val="00F35FF3"/>
    <w:rsid w:val="00F3687F"/>
    <w:rsid w:val="00F37217"/>
    <w:rsid w:val="00F3749B"/>
    <w:rsid w:val="00F3754F"/>
    <w:rsid w:val="00F3756B"/>
    <w:rsid w:val="00F37660"/>
    <w:rsid w:val="00F37833"/>
    <w:rsid w:val="00F3790F"/>
    <w:rsid w:val="00F37955"/>
    <w:rsid w:val="00F37FC4"/>
    <w:rsid w:val="00F403C9"/>
    <w:rsid w:val="00F404CF"/>
    <w:rsid w:val="00F40971"/>
    <w:rsid w:val="00F40A5E"/>
    <w:rsid w:val="00F40B12"/>
    <w:rsid w:val="00F4125C"/>
    <w:rsid w:val="00F4129C"/>
    <w:rsid w:val="00F418E5"/>
    <w:rsid w:val="00F41945"/>
    <w:rsid w:val="00F41A8C"/>
    <w:rsid w:val="00F41CA4"/>
    <w:rsid w:val="00F41E2A"/>
    <w:rsid w:val="00F42072"/>
    <w:rsid w:val="00F42548"/>
    <w:rsid w:val="00F42965"/>
    <w:rsid w:val="00F434A9"/>
    <w:rsid w:val="00F4352A"/>
    <w:rsid w:val="00F436B3"/>
    <w:rsid w:val="00F43774"/>
    <w:rsid w:val="00F438A8"/>
    <w:rsid w:val="00F439FD"/>
    <w:rsid w:val="00F4409B"/>
    <w:rsid w:val="00F44384"/>
    <w:rsid w:val="00F444CB"/>
    <w:rsid w:val="00F44819"/>
    <w:rsid w:val="00F44B99"/>
    <w:rsid w:val="00F44E78"/>
    <w:rsid w:val="00F44F33"/>
    <w:rsid w:val="00F44F62"/>
    <w:rsid w:val="00F453F3"/>
    <w:rsid w:val="00F45497"/>
    <w:rsid w:val="00F4552F"/>
    <w:rsid w:val="00F45680"/>
    <w:rsid w:val="00F458DF"/>
    <w:rsid w:val="00F46186"/>
    <w:rsid w:val="00F464F2"/>
    <w:rsid w:val="00F46823"/>
    <w:rsid w:val="00F46FAD"/>
    <w:rsid w:val="00F474DD"/>
    <w:rsid w:val="00F47826"/>
    <w:rsid w:val="00F479FB"/>
    <w:rsid w:val="00F47B05"/>
    <w:rsid w:val="00F506D0"/>
    <w:rsid w:val="00F507EB"/>
    <w:rsid w:val="00F51294"/>
    <w:rsid w:val="00F51965"/>
    <w:rsid w:val="00F51B4A"/>
    <w:rsid w:val="00F52ECD"/>
    <w:rsid w:val="00F52FB5"/>
    <w:rsid w:val="00F53006"/>
    <w:rsid w:val="00F538F6"/>
    <w:rsid w:val="00F53A8D"/>
    <w:rsid w:val="00F53EDA"/>
    <w:rsid w:val="00F53F3D"/>
    <w:rsid w:val="00F548AD"/>
    <w:rsid w:val="00F55020"/>
    <w:rsid w:val="00F550D1"/>
    <w:rsid w:val="00F55C14"/>
    <w:rsid w:val="00F55D24"/>
    <w:rsid w:val="00F55D46"/>
    <w:rsid w:val="00F55D61"/>
    <w:rsid w:val="00F56224"/>
    <w:rsid w:val="00F563D6"/>
    <w:rsid w:val="00F5676D"/>
    <w:rsid w:val="00F56DD3"/>
    <w:rsid w:val="00F56FC8"/>
    <w:rsid w:val="00F57446"/>
    <w:rsid w:val="00F5747B"/>
    <w:rsid w:val="00F57934"/>
    <w:rsid w:val="00F579FF"/>
    <w:rsid w:val="00F57DA6"/>
    <w:rsid w:val="00F57F42"/>
    <w:rsid w:val="00F602EF"/>
    <w:rsid w:val="00F60873"/>
    <w:rsid w:val="00F6093B"/>
    <w:rsid w:val="00F60AF6"/>
    <w:rsid w:val="00F612B7"/>
    <w:rsid w:val="00F61311"/>
    <w:rsid w:val="00F61E2F"/>
    <w:rsid w:val="00F61FD9"/>
    <w:rsid w:val="00F620F3"/>
    <w:rsid w:val="00F6258A"/>
    <w:rsid w:val="00F625AA"/>
    <w:rsid w:val="00F626CF"/>
    <w:rsid w:val="00F62715"/>
    <w:rsid w:val="00F62F2A"/>
    <w:rsid w:val="00F63227"/>
    <w:rsid w:val="00F634DE"/>
    <w:rsid w:val="00F637C8"/>
    <w:rsid w:val="00F638A8"/>
    <w:rsid w:val="00F64A5A"/>
    <w:rsid w:val="00F64B73"/>
    <w:rsid w:val="00F64C29"/>
    <w:rsid w:val="00F64D89"/>
    <w:rsid w:val="00F64FB2"/>
    <w:rsid w:val="00F650F7"/>
    <w:rsid w:val="00F6536B"/>
    <w:rsid w:val="00F65383"/>
    <w:rsid w:val="00F6551F"/>
    <w:rsid w:val="00F6556F"/>
    <w:rsid w:val="00F657B8"/>
    <w:rsid w:val="00F66349"/>
    <w:rsid w:val="00F66384"/>
    <w:rsid w:val="00F667E1"/>
    <w:rsid w:val="00F66E7F"/>
    <w:rsid w:val="00F67092"/>
    <w:rsid w:val="00F672B1"/>
    <w:rsid w:val="00F672EF"/>
    <w:rsid w:val="00F67370"/>
    <w:rsid w:val="00F67513"/>
    <w:rsid w:val="00F67855"/>
    <w:rsid w:val="00F67923"/>
    <w:rsid w:val="00F67C3F"/>
    <w:rsid w:val="00F67D2E"/>
    <w:rsid w:val="00F700B6"/>
    <w:rsid w:val="00F703D8"/>
    <w:rsid w:val="00F70D6B"/>
    <w:rsid w:val="00F7143B"/>
    <w:rsid w:val="00F71453"/>
    <w:rsid w:val="00F71486"/>
    <w:rsid w:val="00F71C20"/>
    <w:rsid w:val="00F71C23"/>
    <w:rsid w:val="00F71D8D"/>
    <w:rsid w:val="00F725FC"/>
    <w:rsid w:val="00F72777"/>
    <w:rsid w:val="00F727C7"/>
    <w:rsid w:val="00F728AE"/>
    <w:rsid w:val="00F728BB"/>
    <w:rsid w:val="00F736DB"/>
    <w:rsid w:val="00F738A4"/>
    <w:rsid w:val="00F73A6E"/>
    <w:rsid w:val="00F73B05"/>
    <w:rsid w:val="00F73D51"/>
    <w:rsid w:val="00F740A0"/>
    <w:rsid w:val="00F7422B"/>
    <w:rsid w:val="00F74516"/>
    <w:rsid w:val="00F7452A"/>
    <w:rsid w:val="00F7488C"/>
    <w:rsid w:val="00F7530D"/>
    <w:rsid w:val="00F7547E"/>
    <w:rsid w:val="00F757F9"/>
    <w:rsid w:val="00F7596F"/>
    <w:rsid w:val="00F760F6"/>
    <w:rsid w:val="00F764BD"/>
    <w:rsid w:val="00F76876"/>
    <w:rsid w:val="00F76A3F"/>
    <w:rsid w:val="00F76A98"/>
    <w:rsid w:val="00F76BCF"/>
    <w:rsid w:val="00F76C25"/>
    <w:rsid w:val="00F76E79"/>
    <w:rsid w:val="00F76FA8"/>
    <w:rsid w:val="00F77250"/>
    <w:rsid w:val="00F7789D"/>
    <w:rsid w:val="00F77C74"/>
    <w:rsid w:val="00F77D5E"/>
    <w:rsid w:val="00F8172B"/>
    <w:rsid w:val="00F8172F"/>
    <w:rsid w:val="00F81B48"/>
    <w:rsid w:val="00F81C6D"/>
    <w:rsid w:val="00F81D25"/>
    <w:rsid w:val="00F82721"/>
    <w:rsid w:val="00F827D9"/>
    <w:rsid w:val="00F82A55"/>
    <w:rsid w:val="00F82A56"/>
    <w:rsid w:val="00F832B9"/>
    <w:rsid w:val="00F83362"/>
    <w:rsid w:val="00F834AF"/>
    <w:rsid w:val="00F835CF"/>
    <w:rsid w:val="00F837C0"/>
    <w:rsid w:val="00F83958"/>
    <w:rsid w:val="00F83D48"/>
    <w:rsid w:val="00F83E90"/>
    <w:rsid w:val="00F8414A"/>
    <w:rsid w:val="00F8428E"/>
    <w:rsid w:val="00F849F4"/>
    <w:rsid w:val="00F84A21"/>
    <w:rsid w:val="00F84A43"/>
    <w:rsid w:val="00F84C34"/>
    <w:rsid w:val="00F84DD1"/>
    <w:rsid w:val="00F85003"/>
    <w:rsid w:val="00F85286"/>
    <w:rsid w:val="00F85637"/>
    <w:rsid w:val="00F8566E"/>
    <w:rsid w:val="00F85807"/>
    <w:rsid w:val="00F866E8"/>
    <w:rsid w:val="00F867A0"/>
    <w:rsid w:val="00F867A8"/>
    <w:rsid w:val="00F871A7"/>
    <w:rsid w:val="00F872D7"/>
    <w:rsid w:val="00F877BE"/>
    <w:rsid w:val="00F879DD"/>
    <w:rsid w:val="00F87B1C"/>
    <w:rsid w:val="00F87BC1"/>
    <w:rsid w:val="00F87D11"/>
    <w:rsid w:val="00F87DCB"/>
    <w:rsid w:val="00F87FD0"/>
    <w:rsid w:val="00F90595"/>
    <w:rsid w:val="00F9066C"/>
    <w:rsid w:val="00F9077C"/>
    <w:rsid w:val="00F90824"/>
    <w:rsid w:val="00F90B2E"/>
    <w:rsid w:val="00F90D90"/>
    <w:rsid w:val="00F914D6"/>
    <w:rsid w:val="00F9163D"/>
    <w:rsid w:val="00F9166B"/>
    <w:rsid w:val="00F916D9"/>
    <w:rsid w:val="00F91B05"/>
    <w:rsid w:val="00F91E59"/>
    <w:rsid w:val="00F91F09"/>
    <w:rsid w:val="00F924CF"/>
    <w:rsid w:val="00F927C9"/>
    <w:rsid w:val="00F92CE6"/>
    <w:rsid w:val="00F9358A"/>
    <w:rsid w:val="00F936AE"/>
    <w:rsid w:val="00F939B5"/>
    <w:rsid w:val="00F93CFF"/>
    <w:rsid w:val="00F94392"/>
    <w:rsid w:val="00F94B34"/>
    <w:rsid w:val="00F94C18"/>
    <w:rsid w:val="00F94DF4"/>
    <w:rsid w:val="00F955F5"/>
    <w:rsid w:val="00F956E1"/>
    <w:rsid w:val="00F95A10"/>
    <w:rsid w:val="00F95AAC"/>
    <w:rsid w:val="00F95AE2"/>
    <w:rsid w:val="00F95B90"/>
    <w:rsid w:val="00F95E15"/>
    <w:rsid w:val="00F95E6D"/>
    <w:rsid w:val="00F96183"/>
    <w:rsid w:val="00F9697A"/>
    <w:rsid w:val="00F96B0F"/>
    <w:rsid w:val="00F96B1D"/>
    <w:rsid w:val="00F96B7F"/>
    <w:rsid w:val="00F97185"/>
    <w:rsid w:val="00FA00E0"/>
    <w:rsid w:val="00FA048B"/>
    <w:rsid w:val="00FA0DB7"/>
    <w:rsid w:val="00FA0DC6"/>
    <w:rsid w:val="00FA0E0C"/>
    <w:rsid w:val="00FA0E2A"/>
    <w:rsid w:val="00FA0E5F"/>
    <w:rsid w:val="00FA0EC0"/>
    <w:rsid w:val="00FA13F5"/>
    <w:rsid w:val="00FA1E4D"/>
    <w:rsid w:val="00FA24ED"/>
    <w:rsid w:val="00FA32C0"/>
    <w:rsid w:val="00FA36CA"/>
    <w:rsid w:val="00FA3A9A"/>
    <w:rsid w:val="00FA3EB0"/>
    <w:rsid w:val="00FA3EF2"/>
    <w:rsid w:val="00FA3F59"/>
    <w:rsid w:val="00FA3FD0"/>
    <w:rsid w:val="00FA40E8"/>
    <w:rsid w:val="00FA4415"/>
    <w:rsid w:val="00FA4876"/>
    <w:rsid w:val="00FA4B41"/>
    <w:rsid w:val="00FA4C2A"/>
    <w:rsid w:val="00FA51C8"/>
    <w:rsid w:val="00FA520B"/>
    <w:rsid w:val="00FA52BF"/>
    <w:rsid w:val="00FA52C4"/>
    <w:rsid w:val="00FA5E85"/>
    <w:rsid w:val="00FA62EA"/>
    <w:rsid w:val="00FA6358"/>
    <w:rsid w:val="00FA7DC2"/>
    <w:rsid w:val="00FB009C"/>
    <w:rsid w:val="00FB0213"/>
    <w:rsid w:val="00FB0332"/>
    <w:rsid w:val="00FB098F"/>
    <w:rsid w:val="00FB0E24"/>
    <w:rsid w:val="00FB0EC5"/>
    <w:rsid w:val="00FB0F63"/>
    <w:rsid w:val="00FB10EE"/>
    <w:rsid w:val="00FB1143"/>
    <w:rsid w:val="00FB12B2"/>
    <w:rsid w:val="00FB15CF"/>
    <w:rsid w:val="00FB16BE"/>
    <w:rsid w:val="00FB222A"/>
    <w:rsid w:val="00FB24DA"/>
    <w:rsid w:val="00FB2733"/>
    <w:rsid w:val="00FB281A"/>
    <w:rsid w:val="00FB2820"/>
    <w:rsid w:val="00FB2F12"/>
    <w:rsid w:val="00FB3977"/>
    <w:rsid w:val="00FB3B2D"/>
    <w:rsid w:val="00FB3D80"/>
    <w:rsid w:val="00FB465D"/>
    <w:rsid w:val="00FB4844"/>
    <w:rsid w:val="00FB4E2A"/>
    <w:rsid w:val="00FB5163"/>
    <w:rsid w:val="00FB5608"/>
    <w:rsid w:val="00FB59D2"/>
    <w:rsid w:val="00FB628F"/>
    <w:rsid w:val="00FB62EE"/>
    <w:rsid w:val="00FB6AA6"/>
    <w:rsid w:val="00FB6F5C"/>
    <w:rsid w:val="00FB715E"/>
    <w:rsid w:val="00FB7387"/>
    <w:rsid w:val="00FB7396"/>
    <w:rsid w:val="00FB7681"/>
    <w:rsid w:val="00FB78F3"/>
    <w:rsid w:val="00FB7BCB"/>
    <w:rsid w:val="00FB7BFB"/>
    <w:rsid w:val="00FB7EC4"/>
    <w:rsid w:val="00FC024F"/>
    <w:rsid w:val="00FC0464"/>
    <w:rsid w:val="00FC06FF"/>
    <w:rsid w:val="00FC0846"/>
    <w:rsid w:val="00FC084B"/>
    <w:rsid w:val="00FC08EC"/>
    <w:rsid w:val="00FC0AE1"/>
    <w:rsid w:val="00FC0B78"/>
    <w:rsid w:val="00FC0C3B"/>
    <w:rsid w:val="00FC0C65"/>
    <w:rsid w:val="00FC0E01"/>
    <w:rsid w:val="00FC10CC"/>
    <w:rsid w:val="00FC1D1F"/>
    <w:rsid w:val="00FC1FC4"/>
    <w:rsid w:val="00FC1FD6"/>
    <w:rsid w:val="00FC21CB"/>
    <w:rsid w:val="00FC2532"/>
    <w:rsid w:val="00FC2A45"/>
    <w:rsid w:val="00FC2A82"/>
    <w:rsid w:val="00FC30B7"/>
    <w:rsid w:val="00FC34F4"/>
    <w:rsid w:val="00FC39BB"/>
    <w:rsid w:val="00FC3B5A"/>
    <w:rsid w:val="00FC3BD7"/>
    <w:rsid w:val="00FC42B8"/>
    <w:rsid w:val="00FC45D2"/>
    <w:rsid w:val="00FC4959"/>
    <w:rsid w:val="00FC4E74"/>
    <w:rsid w:val="00FC4EAD"/>
    <w:rsid w:val="00FC5311"/>
    <w:rsid w:val="00FC5434"/>
    <w:rsid w:val="00FC5644"/>
    <w:rsid w:val="00FC5922"/>
    <w:rsid w:val="00FC5C2F"/>
    <w:rsid w:val="00FC5FFF"/>
    <w:rsid w:val="00FC6248"/>
    <w:rsid w:val="00FC64A9"/>
    <w:rsid w:val="00FC668E"/>
    <w:rsid w:val="00FC66AF"/>
    <w:rsid w:val="00FC6813"/>
    <w:rsid w:val="00FC6EC4"/>
    <w:rsid w:val="00FC746E"/>
    <w:rsid w:val="00FC77E2"/>
    <w:rsid w:val="00FC7B71"/>
    <w:rsid w:val="00FC7BEB"/>
    <w:rsid w:val="00FC7D7E"/>
    <w:rsid w:val="00FC7F68"/>
    <w:rsid w:val="00FD0044"/>
    <w:rsid w:val="00FD01E5"/>
    <w:rsid w:val="00FD06F3"/>
    <w:rsid w:val="00FD1386"/>
    <w:rsid w:val="00FD192F"/>
    <w:rsid w:val="00FD19E6"/>
    <w:rsid w:val="00FD1CAB"/>
    <w:rsid w:val="00FD2023"/>
    <w:rsid w:val="00FD202C"/>
    <w:rsid w:val="00FD21C3"/>
    <w:rsid w:val="00FD25BD"/>
    <w:rsid w:val="00FD27D4"/>
    <w:rsid w:val="00FD2835"/>
    <w:rsid w:val="00FD2AEE"/>
    <w:rsid w:val="00FD3220"/>
    <w:rsid w:val="00FD3313"/>
    <w:rsid w:val="00FD3715"/>
    <w:rsid w:val="00FD3814"/>
    <w:rsid w:val="00FD3AF3"/>
    <w:rsid w:val="00FD3C03"/>
    <w:rsid w:val="00FD4033"/>
    <w:rsid w:val="00FD44CC"/>
    <w:rsid w:val="00FD47C8"/>
    <w:rsid w:val="00FD47DC"/>
    <w:rsid w:val="00FD489A"/>
    <w:rsid w:val="00FD4A05"/>
    <w:rsid w:val="00FD4A53"/>
    <w:rsid w:val="00FD4DB2"/>
    <w:rsid w:val="00FD50EA"/>
    <w:rsid w:val="00FD5187"/>
    <w:rsid w:val="00FD572C"/>
    <w:rsid w:val="00FD5918"/>
    <w:rsid w:val="00FD595E"/>
    <w:rsid w:val="00FD5A28"/>
    <w:rsid w:val="00FD5A5F"/>
    <w:rsid w:val="00FD5B62"/>
    <w:rsid w:val="00FD6509"/>
    <w:rsid w:val="00FD72E3"/>
    <w:rsid w:val="00FD742C"/>
    <w:rsid w:val="00FD7430"/>
    <w:rsid w:val="00FD7B43"/>
    <w:rsid w:val="00FD7BF4"/>
    <w:rsid w:val="00FD7D0E"/>
    <w:rsid w:val="00FE0205"/>
    <w:rsid w:val="00FE03A9"/>
    <w:rsid w:val="00FE07B0"/>
    <w:rsid w:val="00FE0858"/>
    <w:rsid w:val="00FE0887"/>
    <w:rsid w:val="00FE0A25"/>
    <w:rsid w:val="00FE10B0"/>
    <w:rsid w:val="00FE1867"/>
    <w:rsid w:val="00FE1BF3"/>
    <w:rsid w:val="00FE245E"/>
    <w:rsid w:val="00FE27D7"/>
    <w:rsid w:val="00FE2849"/>
    <w:rsid w:val="00FE3259"/>
    <w:rsid w:val="00FE3A00"/>
    <w:rsid w:val="00FE3D73"/>
    <w:rsid w:val="00FE410B"/>
    <w:rsid w:val="00FE43F5"/>
    <w:rsid w:val="00FE49BF"/>
    <w:rsid w:val="00FE4A78"/>
    <w:rsid w:val="00FE4AE9"/>
    <w:rsid w:val="00FE4E99"/>
    <w:rsid w:val="00FE5323"/>
    <w:rsid w:val="00FE5A01"/>
    <w:rsid w:val="00FE6145"/>
    <w:rsid w:val="00FE639A"/>
    <w:rsid w:val="00FE664D"/>
    <w:rsid w:val="00FE6652"/>
    <w:rsid w:val="00FE6655"/>
    <w:rsid w:val="00FE6D49"/>
    <w:rsid w:val="00FE6E95"/>
    <w:rsid w:val="00FE70C5"/>
    <w:rsid w:val="00FE72E1"/>
    <w:rsid w:val="00FE76F0"/>
    <w:rsid w:val="00FE785B"/>
    <w:rsid w:val="00FE78BC"/>
    <w:rsid w:val="00FE79B5"/>
    <w:rsid w:val="00FE7AC9"/>
    <w:rsid w:val="00FE7D67"/>
    <w:rsid w:val="00FE7E83"/>
    <w:rsid w:val="00FF0004"/>
    <w:rsid w:val="00FF0542"/>
    <w:rsid w:val="00FF0C2C"/>
    <w:rsid w:val="00FF0F33"/>
    <w:rsid w:val="00FF145A"/>
    <w:rsid w:val="00FF14EF"/>
    <w:rsid w:val="00FF1A86"/>
    <w:rsid w:val="00FF1AEE"/>
    <w:rsid w:val="00FF1BE4"/>
    <w:rsid w:val="00FF1E45"/>
    <w:rsid w:val="00FF1EC1"/>
    <w:rsid w:val="00FF256F"/>
    <w:rsid w:val="00FF2785"/>
    <w:rsid w:val="00FF3092"/>
    <w:rsid w:val="00FF3158"/>
    <w:rsid w:val="00FF3993"/>
    <w:rsid w:val="00FF3D8F"/>
    <w:rsid w:val="00FF4770"/>
    <w:rsid w:val="00FF53C7"/>
    <w:rsid w:val="00FF547C"/>
    <w:rsid w:val="00FF54A6"/>
    <w:rsid w:val="00FF54E6"/>
    <w:rsid w:val="00FF5BE6"/>
    <w:rsid w:val="00FF5E71"/>
    <w:rsid w:val="00FF5F7F"/>
    <w:rsid w:val="00FF6477"/>
    <w:rsid w:val="00FF6546"/>
    <w:rsid w:val="00FF68FF"/>
    <w:rsid w:val="00FF699E"/>
    <w:rsid w:val="00FF6A16"/>
    <w:rsid w:val="00FF6B64"/>
    <w:rsid w:val="00FF7541"/>
    <w:rsid w:val="00FF7C0F"/>
    <w:rsid w:val="00FF7D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chartTrackingRefBased/>
  <w15:docId w15:val="{15BACE2E-F35B-4DE2-BEE8-EA90F64B1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US" w:eastAsia="en-US" w:bidi="th-TH"/>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lsdException w:name="Table Web 3" w:locked="1" w:semiHidden="1" w:unhideWhenUsed="1"/>
    <w:lsdException w:name="Balloon Text" w:locked="1" w:semiHidden="1" w:unhideWhenUsed="1"/>
    <w:lsdException w:name="Table Grid" w:uiPriority="39"/>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65FFC"/>
    <w:pPr>
      <w:spacing w:line="260" w:lineRule="atLeast"/>
    </w:pPr>
  </w:style>
  <w:style w:type="paragraph" w:styleId="Heading1">
    <w:name w:val="heading 1"/>
    <w:basedOn w:val="Heading2"/>
    <w:next w:val="BodyText"/>
    <w:link w:val="Heading1Char1"/>
    <w:qFormat/>
    <w:rsid w:val="00C766E6"/>
    <w:pPr>
      <w:numPr>
        <w:ilvl w:val="0"/>
        <w:numId w:val="0"/>
      </w:numPr>
      <w:outlineLvl w:val="0"/>
    </w:pPr>
    <w:rPr>
      <w:b w:val="0"/>
      <w:i/>
    </w:rPr>
  </w:style>
  <w:style w:type="paragraph" w:styleId="Heading2">
    <w:name w:val="heading 2"/>
    <w:basedOn w:val="Heading3"/>
    <w:next w:val="BodyText"/>
    <w:link w:val="Heading2Char"/>
    <w:uiPriority w:val="99"/>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uiPriority w:val="99"/>
    <w:locked/>
    <w:rsid w:val="00C766E6"/>
    <w:rPr>
      <w:b/>
      <w:sz w:val="24"/>
      <w:lang w:val="en-GB" w:eastAsia="x-none"/>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uiPriority w:val="99"/>
    <w:rsid w:val="00E2487F"/>
    <w:rPr>
      <w:rFonts w:cs="Times New Roman"/>
      <w:sz w:val="22"/>
    </w:rPr>
  </w:style>
  <w:style w:type="paragraph" w:styleId="ListBullet3">
    <w:name w:val="List Bullet 3"/>
    <w:basedOn w:val="ListBullet"/>
    <w:autoRedefine/>
    <w:uiPriority w:val="99"/>
    <w:rsid w:val="00C92E7C"/>
    <w:pPr>
      <w:numPr>
        <w:numId w:val="1"/>
      </w:numPr>
      <w:tabs>
        <w:tab w:val="clear" w:pos="360"/>
        <w:tab w:val="left" w:pos="227"/>
      </w:tabs>
      <w:spacing w:after="0"/>
      <w:ind w:left="227" w:hanging="227"/>
    </w:p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link w:val="acctfourfiguresChar"/>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lang w:val="x-none" w:eastAsia="en-GB"/>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lang w:val="en-US" w:eastAsia="en-GB"/>
    </w:rPr>
  </w:style>
  <w:style w:type="paragraph" w:customStyle="1" w:styleId="BodyTextbullet">
    <w:name w:val="Body Text bullet"/>
    <w:basedOn w:val="BodyText"/>
    <w:next w:val="BodyText"/>
    <w:autoRedefine/>
    <w:rsid w:val="00046845"/>
    <w:pPr>
      <w:numPr>
        <w:numId w:val="6"/>
      </w:numPr>
      <w:spacing w:after="120"/>
      <w:jc w:val="both"/>
    </w:pPr>
    <w:rPr>
      <w:bCs/>
      <w:lang w:val="en-US" w:eastAsia="en-GB"/>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lang w:val="en-US" w:eastAsia="en-GB"/>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locked/>
    <w:rsid w:val="00C766E6"/>
    <w:rPr>
      <w:i/>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lang w:val="th-TH"/>
    </w:rPr>
  </w:style>
  <w:style w:type="paragraph" w:styleId="Index1">
    <w:name w:val="index 1"/>
    <w:basedOn w:val="Normal"/>
    <w:next w:val="Normal"/>
    <w:autoRedefine/>
    <w:semiHidden/>
    <w:rsid w:val="006D08CF"/>
    <w:pPr>
      <w:spacing w:line="240" w:lineRule="atLeast"/>
      <w:ind w:right="-79"/>
      <w:jc w:val="center"/>
    </w:pPr>
    <w:rPr>
      <w:rFonts w:cs="Angsana New"/>
      <w:i/>
      <w:iCs/>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lang w:val="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uiPriority w:val="99"/>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lang w:val="th-TH"/>
    </w:rPr>
  </w:style>
  <w:style w:type="paragraph" w:customStyle="1" w:styleId="Char">
    <w:name w:val="Char"/>
    <w:basedOn w:val="Normal"/>
    <w:uiPriority w:val="99"/>
    <w:rsid w:val="00F76A98"/>
    <w:pPr>
      <w:spacing w:after="160" w:line="240" w:lineRule="exact"/>
    </w:pPr>
    <w:rPr>
      <w:rFonts w:ascii="Verdana" w:hAnsi="Verdana" w:cs="Angsana New"/>
      <w:sz w:val="20"/>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u w:val="single"/>
      <w:lang w:val="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eastAsia="ko-KR"/>
    </w:rPr>
  </w:style>
  <w:style w:type="paragraph" w:styleId="ListParagraph">
    <w:name w:val="List Paragraph"/>
    <w:basedOn w:val="Normal"/>
    <w:uiPriority w:val="34"/>
    <w:qFormat/>
    <w:rsid w:val="00804451"/>
    <w:pPr>
      <w:spacing w:after="200" w:line="276" w:lineRule="auto"/>
      <w:ind w:left="720"/>
    </w:pPr>
    <w:rPr>
      <w:rFonts w:ascii="Calibri" w:hAnsi="Calibri" w:cs="Cordia New"/>
      <w:szCs w:val="28"/>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customStyle="1" w:styleId="RNormal">
    <w:name w:val="RNormal"/>
    <w:basedOn w:val="Normal"/>
    <w:uiPriority w:val="99"/>
    <w:rsid w:val="00BC5C7F"/>
    <w:pPr>
      <w:spacing w:line="240" w:lineRule="auto"/>
      <w:jc w:val="both"/>
    </w:pPr>
    <w:rPr>
      <w:szCs w:val="24"/>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1">
    <w:name w:val="ºÇ¡"/>
    <w:basedOn w:val="Normal"/>
    <w:rsid w:val="00696FE5"/>
    <w:pPr>
      <w:spacing w:line="240" w:lineRule="auto"/>
      <w:ind w:right="129"/>
      <w:jc w:val="right"/>
    </w:pPr>
    <w:rPr>
      <w:rFonts w:ascii="Book Antiqua" w:hAnsi="Book Antiqua" w:cs="Angsana New"/>
      <w:lang w:val="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TableGrid1">
    <w:name w:val="Table Grid1"/>
    <w:basedOn w:val="TableNormal"/>
    <w:next w:val="TableGrid"/>
    <w:uiPriority w:val="39"/>
    <w:rsid w:val="00F434A9"/>
    <w:rPr>
      <w:rFonts w:asciiTheme="minorHAnsi" w:eastAsiaTheme="minorHAnsi" w:hAnsiTheme="minorHAnsi" w:cstheme="minorBidi"/>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864FD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864FD7"/>
    <w:rPr>
      <w:rFonts w:ascii="Univers 45 Light" w:eastAsia="MS Mincho" w:hAnsi="Univers 45 Light" w:cs="Univers 45 Light"/>
      <w:color w:val="000000"/>
      <w:sz w:val="20"/>
      <w:szCs w:val="20"/>
      <w:lang w:val="en-GB" w:bidi="ar-SA"/>
    </w:rPr>
  </w:style>
  <w:style w:type="table" w:customStyle="1" w:styleId="TableGrid2">
    <w:name w:val="Table Grid2"/>
    <w:basedOn w:val="TableNormal"/>
    <w:next w:val="TableGrid"/>
    <w:uiPriority w:val="39"/>
    <w:rsid w:val="00363010"/>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ctfourfiguresChar">
    <w:name w:val="acct four figures Char"/>
    <w:aliases w:val="a4 Char,a4 + 8 pt Char,(Complex) + 8 pt Char,(Complex) Char,Thai Distribute... Char"/>
    <w:basedOn w:val="DefaultParagraphFont"/>
    <w:link w:val="acctfourfigures"/>
    <w:rsid w:val="009523F5"/>
  </w:style>
  <w:style w:type="paragraph" w:customStyle="1" w:styleId="Default">
    <w:name w:val="Default"/>
    <w:rsid w:val="00EE61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Default"/>
    <w:next w:val="Default"/>
    <w:uiPriority w:val="99"/>
    <w:rsid w:val="00EE61A8"/>
    <w:pPr>
      <w:spacing w:line="191" w:lineRule="atLeast"/>
    </w:pPr>
    <w:rPr>
      <w:rFonts w:ascii="Univers LT Std 45 Light" w:eastAsia="Times New Roman" w:hAnsi="Univers LT Std 45 Light" w:cs="Angsana New"/>
      <w:color w:val="auto"/>
      <w:lang w:eastAsia="en-US"/>
    </w:rPr>
  </w:style>
  <w:style w:type="table" w:customStyle="1" w:styleId="TableGrid3">
    <w:name w:val="Table Grid3"/>
    <w:basedOn w:val="TableNormal"/>
    <w:next w:val="TableGrid"/>
    <w:uiPriority w:val="39"/>
    <w:rsid w:val="00EE61A8"/>
    <w:pPr>
      <w:spacing w:line="260" w:lineRule="atLeast"/>
    </w:pPr>
    <w:rPr>
      <w:sz w:val="20"/>
      <w:szCs w:val="20"/>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4F7827"/>
    <w:pPr>
      <w:spacing w:line="260" w:lineRule="atLeast"/>
    </w:pPr>
    <w:rPr>
      <w:sz w:val="20"/>
      <w:szCs w:val="20"/>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47243">
      <w:bodyDiv w:val="1"/>
      <w:marLeft w:val="0"/>
      <w:marRight w:val="0"/>
      <w:marTop w:val="0"/>
      <w:marBottom w:val="0"/>
      <w:divBdr>
        <w:top w:val="none" w:sz="0" w:space="0" w:color="auto"/>
        <w:left w:val="none" w:sz="0" w:space="0" w:color="auto"/>
        <w:bottom w:val="none" w:sz="0" w:space="0" w:color="auto"/>
        <w:right w:val="none" w:sz="0" w:space="0" w:color="auto"/>
      </w:divBdr>
      <w:divsChild>
        <w:div w:id="2111386838">
          <w:marLeft w:val="0"/>
          <w:marRight w:val="0"/>
          <w:marTop w:val="0"/>
          <w:marBottom w:val="0"/>
          <w:divBdr>
            <w:top w:val="none" w:sz="0" w:space="0" w:color="auto"/>
            <w:left w:val="none" w:sz="0" w:space="0" w:color="auto"/>
            <w:bottom w:val="none" w:sz="0" w:space="0" w:color="auto"/>
            <w:right w:val="none" w:sz="0" w:space="0" w:color="auto"/>
          </w:divBdr>
        </w:div>
      </w:divsChild>
    </w:div>
    <w:div w:id="399059103">
      <w:bodyDiv w:val="1"/>
      <w:marLeft w:val="0"/>
      <w:marRight w:val="0"/>
      <w:marTop w:val="0"/>
      <w:marBottom w:val="0"/>
      <w:divBdr>
        <w:top w:val="none" w:sz="0" w:space="0" w:color="auto"/>
        <w:left w:val="none" w:sz="0" w:space="0" w:color="auto"/>
        <w:bottom w:val="none" w:sz="0" w:space="0" w:color="auto"/>
        <w:right w:val="none" w:sz="0" w:space="0" w:color="auto"/>
      </w:divBdr>
    </w:div>
    <w:div w:id="466239701">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692147879">
      <w:bodyDiv w:val="1"/>
      <w:marLeft w:val="0"/>
      <w:marRight w:val="0"/>
      <w:marTop w:val="0"/>
      <w:marBottom w:val="0"/>
      <w:divBdr>
        <w:top w:val="none" w:sz="0" w:space="0" w:color="auto"/>
        <w:left w:val="none" w:sz="0" w:space="0" w:color="auto"/>
        <w:bottom w:val="none" w:sz="0" w:space="0" w:color="auto"/>
        <w:right w:val="none" w:sz="0" w:space="0" w:color="auto"/>
      </w:divBdr>
    </w:div>
    <w:div w:id="692266089">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834034557">
      <w:bodyDiv w:val="1"/>
      <w:marLeft w:val="0"/>
      <w:marRight w:val="0"/>
      <w:marTop w:val="0"/>
      <w:marBottom w:val="0"/>
      <w:divBdr>
        <w:top w:val="none" w:sz="0" w:space="0" w:color="auto"/>
        <w:left w:val="none" w:sz="0" w:space="0" w:color="auto"/>
        <w:bottom w:val="none" w:sz="0" w:space="0" w:color="auto"/>
        <w:right w:val="none" w:sz="0" w:space="0" w:color="auto"/>
      </w:divBdr>
    </w:div>
    <w:div w:id="959729511">
      <w:bodyDiv w:val="1"/>
      <w:marLeft w:val="0"/>
      <w:marRight w:val="0"/>
      <w:marTop w:val="0"/>
      <w:marBottom w:val="0"/>
      <w:divBdr>
        <w:top w:val="none" w:sz="0" w:space="0" w:color="auto"/>
        <w:left w:val="none" w:sz="0" w:space="0" w:color="auto"/>
        <w:bottom w:val="none" w:sz="0" w:space="0" w:color="auto"/>
        <w:right w:val="none" w:sz="0" w:space="0" w:color="auto"/>
      </w:divBdr>
    </w:div>
    <w:div w:id="998386309">
      <w:bodyDiv w:val="1"/>
      <w:marLeft w:val="0"/>
      <w:marRight w:val="0"/>
      <w:marTop w:val="0"/>
      <w:marBottom w:val="0"/>
      <w:divBdr>
        <w:top w:val="none" w:sz="0" w:space="0" w:color="auto"/>
        <w:left w:val="none" w:sz="0" w:space="0" w:color="auto"/>
        <w:bottom w:val="none" w:sz="0" w:space="0" w:color="auto"/>
        <w:right w:val="none" w:sz="0" w:space="0" w:color="auto"/>
      </w:divBdr>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85880161">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140227158">
      <w:bodyDiv w:val="1"/>
      <w:marLeft w:val="0"/>
      <w:marRight w:val="0"/>
      <w:marTop w:val="0"/>
      <w:marBottom w:val="0"/>
      <w:divBdr>
        <w:top w:val="none" w:sz="0" w:space="0" w:color="auto"/>
        <w:left w:val="none" w:sz="0" w:space="0" w:color="auto"/>
        <w:bottom w:val="none" w:sz="0" w:space="0" w:color="auto"/>
        <w:right w:val="none" w:sz="0" w:space="0" w:color="auto"/>
      </w:divBdr>
    </w:div>
    <w:div w:id="1243221729">
      <w:bodyDiv w:val="1"/>
      <w:marLeft w:val="0"/>
      <w:marRight w:val="0"/>
      <w:marTop w:val="0"/>
      <w:marBottom w:val="0"/>
      <w:divBdr>
        <w:top w:val="none" w:sz="0" w:space="0" w:color="auto"/>
        <w:left w:val="none" w:sz="0" w:space="0" w:color="auto"/>
        <w:bottom w:val="none" w:sz="0" w:space="0" w:color="auto"/>
        <w:right w:val="none" w:sz="0" w:space="0" w:color="auto"/>
      </w:divBdr>
    </w:div>
    <w:div w:id="1264996570">
      <w:bodyDiv w:val="1"/>
      <w:marLeft w:val="0"/>
      <w:marRight w:val="0"/>
      <w:marTop w:val="0"/>
      <w:marBottom w:val="0"/>
      <w:divBdr>
        <w:top w:val="none" w:sz="0" w:space="0" w:color="auto"/>
        <w:left w:val="none" w:sz="0" w:space="0" w:color="auto"/>
        <w:bottom w:val="none" w:sz="0" w:space="0" w:color="auto"/>
        <w:right w:val="none" w:sz="0" w:space="0" w:color="auto"/>
      </w:divBdr>
    </w:div>
    <w:div w:id="1281185799">
      <w:bodyDiv w:val="1"/>
      <w:marLeft w:val="0"/>
      <w:marRight w:val="0"/>
      <w:marTop w:val="0"/>
      <w:marBottom w:val="0"/>
      <w:divBdr>
        <w:top w:val="none" w:sz="0" w:space="0" w:color="auto"/>
        <w:left w:val="none" w:sz="0" w:space="0" w:color="auto"/>
        <w:bottom w:val="none" w:sz="0" w:space="0" w:color="auto"/>
        <w:right w:val="none" w:sz="0" w:space="0" w:color="auto"/>
      </w:divBdr>
    </w:div>
    <w:div w:id="1346635735">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496144569">
      <w:bodyDiv w:val="1"/>
      <w:marLeft w:val="0"/>
      <w:marRight w:val="0"/>
      <w:marTop w:val="0"/>
      <w:marBottom w:val="0"/>
      <w:divBdr>
        <w:top w:val="none" w:sz="0" w:space="0" w:color="auto"/>
        <w:left w:val="none" w:sz="0" w:space="0" w:color="auto"/>
        <w:bottom w:val="none" w:sz="0" w:space="0" w:color="auto"/>
        <w:right w:val="none" w:sz="0" w:space="0" w:color="auto"/>
      </w:divBdr>
    </w:div>
    <w:div w:id="1605309719">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796216049">
      <w:bodyDiv w:val="1"/>
      <w:marLeft w:val="0"/>
      <w:marRight w:val="0"/>
      <w:marTop w:val="0"/>
      <w:marBottom w:val="0"/>
      <w:divBdr>
        <w:top w:val="none" w:sz="0" w:space="0" w:color="auto"/>
        <w:left w:val="none" w:sz="0" w:space="0" w:color="auto"/>
        <w:bottom w:val="none" w:sz="0" w:space="0" w:color="auto"/>
        <w:right w:val="none" w:sz="0" w:space="0" w:color="auto"/>
      </w:divBdr>
    </w:div>
    <w:div w:id="1839270520">
      <w:bodyDiv w:val="1"/>
      <w:marLeft w:val="0"/>
      <w:marRight w:val="0"/>
      <w:marTop w:val="0"/>
      <w:marBottom w:val="0"/>
      <w:divBdr>
        <w:top w:val="none" w:sz="0" w:space="0" w:color="auto"/>
        <w:left w:val="none" w:sz="0" w:space="0" w:color="auto"/>
        <w:bottom w:val="none" w:sz="0" w:space="0" w:color="auto"/>
        <w:right w:val="none" w:sz="0" w:space="0" w:color="auto"/>
      </w:divBdr>
    </w:div>
    <w:div w:id="1916698216">
      <w:bodyDiv w:val="1"/>
      <w:marLeft w:val="0"/>
      <w:marRight w:val="0"/>
      <w:marTop w:val="0"/>
      <w:marBottom w:val="0"/>
      <w:divBdr>
        <w:top w:val="none" w:sz="0" w:space="0" w:color="auto"/>
        <w:left w:val="none" w:sz="0" w:space="0" w:color="auto"/>
        <w:bottom w:val="none" w:sz="0" w:space="0" w:color="auto"/>
        <w:right w:val="none" w:sz="0" w:space="0" w:color="auto"/>
      </w:divBdr>
    </w:div>
    <w:div w:id="1960600902">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98072476">
      <w:bodyDiv w:val="1"/>
      <w:marLeft w:val="0"/>
      <w:marRight w:val="0"/>
      <w:marTop w:val="0"/>
      <w:marBottom w:val="0"/>
      <w:divBdr>
        <w:top w:val="none" w:sz="0" w:space="0" w:color="auto"/>
        <w:left w:val="none" w:sz="0" w:space="0" w:color="auto"/>
        <w:bottom w:val="none" w:sz="0" w:space="0" w:color="auto"/>
        <w:right w:val="none" w:sz="0" w:space="0" w:color="auto"/>
      </w:divBdr>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09419472">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 w:id="213774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5C5E1A-8184-485F-B281-10DD6EA39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20</Pages>
  <Words>16488</Words>
  <Characters>97422</Characters>
  <Application>Microsoft Office Word</Application>
  <DocSecurity>0</DocSecurity>
  <Lines>811</Lines>
  <Paragraphs>227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113683</CharactersWithSpaces>
  <SharedDoc>false</SharedDoc>
  <HLinks>
    <vt:vector size="6" baseType="variant">
      <vt:variant>
        <vt:i4>3145786</vt:i4>
      </vt:variant>
      <vt:variant>
        <vt:i4>0</vt:i4>
      </vt:variant>
      <vt:variant>
        <vt:i4>0</vt:i4>
      </vt:variant>
      <vt:variant>
        <vt:i4>5</vt:i4>
      </vt:variant>
      <vt:variant>
        <vt:lpwstr>https://broadcast.nbtc.go.th/law/dwl.php?id=NTYxMDAwMDAwMDA0&amp;file=ZGF0YS9kb2N1bWVudC9sYXcvZG9jL3RoLzU2MTAwMDAwMDAwNC5wZGY=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Somjai, Nigonyanont</cp:lastModifiedBy>
  <cp:revision>3</cp:revision>
  <cp:lastPrinted>2020-03-02T10:16:00Z</cp:lastPrinted>
  <dcterms:created xsi:type="dcterms:W3CDTF">2020-06-25T10:17:00Z</dcterms:created>
  <dcterms:modified xsi:type="dcterms:W3CDTF">2020-06-25T10:20:00Z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