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2BDE" w:rsidRPr="00EE78ED" w:rsidRDefault="00FF2BDE" w:rsidP="00EE78ED">
      <w:pPr>
        <w:spacing w:before="120" w:line="380" w:lineRule="exact"/>
        <w:ind w:right="-187"/>
        <w:jc w:val="both"/>
        <w:rPr>
          <w:rFonts w:ascii="Arial" w:hAnsi="Arial" w:cs="Arial"/>
          <w:b/>
          <w:bCs/>
          <w:caps/>
          <w:sz w:val="22"/>
          <w:szCs w:val="22"/>
        </w:rPr>
      </w:pPr>
      <w:proofErr w:type="spellStart"/>
      <w:r w:rsidRPr="00EE78ED">
        <w:rPr>
          <w:rFonts w:ascii="Arial" w:hAnsi="Arial" w:cs="Arial"/>
          <w:b/>
          <w:bCs/>
          <w:sz w:val="22"/>
          <w:szCs w:val="22"/>
        </w:rPr>
        <w:t>Netbay</w:t>
      </w:r>
      <w:proofErr w:type="spellEnd"/>
      <w:r w:rsidRPr="00EE78ED">
        <w:rPr>
          <w:rFonts w:ascii="Arial" w:hAnsi="Arial" w:cs="Arial"/>
          <w:b/>
          <w:bCs/>
          <w:sz w:val="22"/>
          <w:szCs w:val="22"/>
        </w:rPr>
        <w:t xml:space="preserve"> </w:t>
      </w:r>
      <w:r w:rsidR="009B6147">
        <w:rPr>
          <w:rFonts w:ascii="Arial" w:hAnsi="Arial" w:cs="Arial"/>
          <w:b/>
          <w:bCs/>
          <w:sz w:val="22"/>
          <w:szCs w:val="22"/>
        </w:rPr>
        <w:t xml:space="preserve">Public </w:t>
      </w:r>
      <w:r w:rsidRPr="00EE78ED">
        <w:rPr>
          <w:rFonts w:ascii="Arial" w:hAnsi="Arial" w:cs="Arial"/>
          <w:b/>
          <w:bCs/>
          <w:sz w:val="22"/>
          <w:szCs w:val="22"/>
        </w:rPr>
        <w:t>Company Limited</w:t>
      </w:r>
      <w:r w:rsidR="00062577">
        <w:rPr>
          <w:rFonts w:ascii="Arial" w:hAnsi="Arial" w:cs="Arial"/>
          <w:b/>
          <w:bCs/>
          <w:sz w:val="22"/>
          <w:szCs w:val="22"/>
        </w:rPr>
        <w:t xml:space="preserve"> and its subsidiary</w:t>
      </w:r>
    </w:p>
    <w:p w:rsidR="00D66D48" w:rsidRPr="00EE78ED" w:rsidRDefault="00EB2179" w:rsidP="00EE78ED">
      <w:pPr>
        <w:tabs>
          <w:tab w:val="left" w:pos="720"/>
        </w:tabs>
        <w:spacing w:line="380" w:lineRule="exact"/>
        <w:ind w:right="-43"/>
        <w:rPr>
          <w:rFonts w:ascii="Arial" w:hAnsi="Arial" w:cs="Arial"/>
          <w:b/>
          <w:bCs/>
          <w:sz w:val="22"/>
          <w:szCs w:val="22"/>
        </w:rPr>
      </w:pPr>
      <w:r w:rsidRPr="00EE78ED">
        <w:rPr>
          <w:rFonts w:ascii="Arial" w:hAnsi="Arial" w:cs="Arial"/>
          <w:b/>
          <w:bCs/>
          <w:sz w:val="22"/>
          <w:szCs w:val="22"/>
        </w:rPr>
        <w:t xml:space="preserve">Notes to </w:t>
      </w:r>
      <w:r w:rsidR="000E39EE">
        <w:rPr>
          <w:rFonts w:ascii="Arial" w:hAnsi="Arial" w:cs="Arial"/>
          <w:b/>
          <w:bCs/>
          <w:sz w:val="22"/>
          <w:szCs w:val="22"/>
        </w:rPr>
        <w:t xml:space="preserve">interim </w:t>
      </w:r>
      <w:r w:rsidRPr="00EE78ED">
        <w:rPr>
          <w:rFonts w:ascii="Arial" w:hAnsi="Arial" w:cs="Arial"/>
          <w:b/>
          <w:bCs/>
          <w:sz w:val="22"/>
          <w:szCs w:val="22"/>
        </w:rPr>
        <w:t xml:space="preserve">financial </w:t>
      </w:r>
      <w:r w:rsidR="008A3220">
        <w:rPr>
          <w:rFonts w:ascii="Arial" w:hAnsi="Arial" w:cs="Arial"/>
          <w:b/>
          <w:bCs/>
          <w:sz w:val="22"/>
          <w:szCs w:val="22"/>
        </w:rPr>
        <w:t>statements</w:t>
      </w:r>
    </w:p>
    <w:p w:rsidR="00940151" w:rsidRPr="00EE78ED" w:rsidRDefault="00E15334" w:rsidP="00EE78ED">
      <w:pPr>
        <w:tabs>
          <w:tab w:val="left" w:pos="720"/>
        </w:tabs>
        <w:spacing w:line="380" w:lineRule="exact"/>
        <w:ind w:right="-43"/>
        <w:rPr>
          <w:rFonts w:ascii="Arial" w:hAnsi="Arial" w:cs="Arial"/>
          <w:b/>
          <w:bCs/>
          <w:sz w:val="22"/>
          <w:szCs w:val="22"/>
        </w:rPr>
      </w:pPr>
      <w:r>
        <w:rPr>
          <w:rFonts w:ascii="Arial" w:hAnsi="Arial" w:cs="Arial"/>
          <w:b/>
          <w:bCs/>
          <w:sz w:val="22"/>
          <w:szCs w:val="22"/>
        </w:rPr>
        <w:t xml:space="preserve">For the </w:t>
      </w:r>
      <w:r w:rsidR="00A123D3">
        <w:rPr>
          <w:rFonts w:ascii="Arial" w:hAnsi="Arial" w:cs="Arial"/>
          <w:b/>
          <w:bCs/>
          <w:sz w:val="22"/>
          <w:szCs w:val="22"/>
        </w:rPr>
        <w:t xml:space="preserve">three-month </w:t>
      </w:r>
      <w:r w:rsidR="00A576BC">
        <w:rPr>
          <w:rFonts w:ascii="Arial" w:hAnsi="Arial" w:cs="Arial"/>
          <w:b/>
          <w:bCs/>
          <w:sz w:val="22"/>
          <w:szCs w:val="22"/>
        </w:rPr>
        <w:t xml:space="preserve">and </w:t>
      </w:r>
      <w:r w:rsidR="00E53C4E">
        <w:rPr>
          <w:rFonts w:ascii="Arial" w:hAnsi="Arial" w:cs="Arial"/>
          <w:b/>
          <w:bCs/>
          <w:sz w:val="22"/>
          <w:szCs w:val="22"/>
        </w:rPr>
        <w:t>nine</w:t>
      </w:r>
      <w:r w:rsidR="00A576BC">
        <w:rPr>
          <w:rFonts w:ascii="Arial" w:hAnsi="Arial" w:cs="Arial"/>
          <w:b/>
          <w:bCs/>
          <w:sz w:val="22"/>
          <w:szCs w:val="22"/>
        </w:rPr>
        <w:t xml:space="preserve">-month </w:t>
      </w:r>
      <w:r w:rsidR="00A123D3">
        <w:rPr>
          <w:rFonts w:ascii="Arial" w:hAnsi="Arial" w:cs="Arial"/>
          <w:b/>
          <w:bCs/>
          <w:sz w:val="22"/>
          <w:szCs w:val="22"/>
        </w:rPr>
        <w:t>period</w:t>
      </w:r>
      <w:r w:rsidR="00A576BC">
        <w:rPr>
          <w:rFonts w:ascii="Arial" w:hAnsi="Arial" w:cs="Arial"/>
          <w:b/>
          <w:bCs/>
          <w:sz w:val="22"/>
          <w:szCs w:val="22"/>
        </w:rPr>
        <w:t>s</w:t>
      </w:r>
      <w:r w:rsidR="00EB2179" w:rsidRPr="00EE78ED">
        <w:rPr>
          <w:rFonts w:ascii="Arial" w:hAnsi="Arial" w:cs="Arial"/>
          <w:b/>
          <w:bCs/>
          <w:sz w:val="22"/>
          <w:szCs w:val="22"/>
        </w:rPr>
        <w:t xml:space="preserve"> ended </w:t>
      </w:r>
      <w:r w:rsidR="00E53C4E">
        <w:rPr>
          <w:rFonts w:ascii="Arial" w:hAnsi="Arial" w:cs="Arial"/>
          <w:b/>
          <w:bCs/>
          <w:sz w:val="22"/>
          <w:szCs w:val="22"/>
        </w:rPr>
        <w:t>30 September</w:t>
      </w:r>
      <w:r w:rsidR="005E23F5">
        <w:rPr>
          <w:rFonts w:ascii="Arial" w:hAnsi="Arial" w:cs="Arial"/>
          <w:b/>
          <w:bCs/>
          <w:sz w:val="22"/>
          <w:szCs w:val="22"/>
        </w:rPr>
        <w:t xml:space="preserve"> 2020</w:t>
      </w:r>
    </w:p>
    <w:p w:rsidR="00940151"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EE78ED">
        <w:rPr>
          <w:rFonts w:ascii="Arial" w:hAnsi="Arial" w:cs="Arial"/>
          <w:b/>
          <w:bCs/>
          <w:sz w:val="22"/>
          <w:szCs w:val="22"/>
        </w:rPr>
        <w:t>1.</w:t>
      </w:r>
      <w:r w:rsidRPr="00EE78ED">
        <w:rPr>
          <w:rFonts w:ascii="Arial" w:hAnsi="Arial" w:cs="Arial"/>
          <w:b/>
          <w:bCs/>
          <w:sz w:val="22"/>
          <w:szCs w:val="22"/>
        </w:rPr>
        <w:tab/>
        <w:t>General information</w:t>
      </w:r>
    </w:p>
    <w:p w:rsidR="00E766C7" w:rsidRPr="00EE78ED" w:rsidRDefault="00E766C7" w:rsidP="00EE78ED">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t>Corporate information</w:t>
      </w:r>
    </w:p>
    <w:p w:rsidR="00FF2BDE" w:rsidRPr="00BA6B35" w:rsidRDefault="00FF2BDE" w:rsidP="00EE78ED">
      <w:pPr>
        <w:spacing w:before="120" w:after="120" w:line="380" w:lineRule="exact"/>
        <w:ind w:left="540"/>
        <w:jc w:val="thaiDistribute"/>
        <w:rPr>
          <w:rFonts w:ascii="Arial" w:hAnsi="Arial" w:cs="Arial"/>
          <w:sz w:val="22"/>
          <w:szCs w:val="22"/>
        </w:rPr>
      </w:pPr>
      <w:proofErr w:type="spellStart"/>
      <w:r w:rsidRPr="00EE78ED">
        <w:rPr>
          <w:rFonts w:ascii="Arial" w:hAnsi="Arial" w:cs="Arial"/>
          <w:sz w:val="22"/>
          <w:szCs w:val="22"/>
        </w:rPr>
        <w:t>Netbay</w:t>
      </w:r>
      <w:proofErr w:type="spellEnd"/>
      <w:r w:rsidRPr="00EE78ED">
        <w:rPr>
          <w:rFonts w:ascii="Arial" w:hAnsi="Arial" w:cs="Arial"/>
          <w:sz w:val="22"/>
          <w:szCs w:val="22"/>
        </w:rPr>
        <w:t xml:space="preserve"> </w:t>
      </w:r>
      <w:r w:rsidR="009B6147">
        <w:rPr>
          <w:rFonts w:ascii="Arial" w:hAnsi="Arial" w:cs="Arial"/>
          <w:sz w:val="22"/>
          <w:szCs w:val="22"/>
        </w:rPr>
        <w:t xml:space="preserve">Public </w:t>
      </w:r>
      <w:r w:rsidRPr="00EE78ED">
        <w:rPr>
          <w:rFonts w:ascii="Arial" w:hAnsi="Arial" w:cs="Arial"/>
          <w:sz w:val="22"/>
          <w:szCs w:val="22"/>
        </w:rPr>
        <w:t xml:space="preserve">Company Limited (“the Company”) is </w:t>
      </w:r>
      <w:r w:rsidR="007B0626">
        <w:rPr>
          <w:rFonts w:ascii="Arial" w:hAnsi="Arial" w:cs="Arial"/>
          <w:sz w:val="22"/>
          <w:szCs w:val="22"/>
        </w:rPr>
        <w:t xml:space="preserve">a public company </w:t>
      </w:r>
      <w:r w:rsidRPr="00EE78ED">
        <w:rPr>
          <w:rFonts w:ascii="Arial" w:hAnsi="Arial" w:cs="Arial"/>
          <w:sz w:val="22"/>
          <w:szCs w:val="22"/>
        </w:rPr>
        <w:t xml:space="preserve">incorporated and domiciled in Thailand. It has been engaging in the provision and development of computer </w:t>
      </w:r>
      <w:r w:rsidR="00F066FA" w:rsidRPr="00EE78ED">
        <w:rPr>
          <w:rFonts w:ascii="Arial" w:hAnsi="Arial" w:cs="Arial"/>
          <w:sz w:val="22"/>
          <w:szCs w:val="22"/>
        </w:rPr>
        <w:t>software</w:t>
      </w:r>
      <w:r w:rsidRPr="00EE78ED">
        <w:rPr>
          <w:rFonts w:ascii="Arial" w:hAnsi="Arial" w:cs="Arial"/>
          <w:sz w:val="22"/>
          <w:szCs w:val="22"/>
        </w:rPr>
        <w:t xml:space="preserve"> used in transmission of information electronically. The Company’s registered office is located at</w:t>
      </w:r>
      <w:r w:rsidR="007B0626">
        <w:rPr>
          <w:rFonts w:ascii="Arial" w:hAnsi="Arial" w:cs="Arial"/>
          <w:sz w:val="22"/>
          <w:szCs w:val="22"/>
        </w:rPr>
        <w:t xml:space="preserve"> </w:t>
      </w:r>
      <w:r w:rsidRPr="00EE78ED">
        <w:rPr>
          <w:rFonts w:ascii="Arial" w:hAnsi="Arial" w:cs="Arial"/>
          <w:sz w:val="22"/>
          <w:szCs w:val="22"/>
        </w:rPr>
        <w:t xml:space="preserve">No. </w:t>
      </w:r>
      <w:r w:rsidR="009B6147" w:rsidRPr="00BA6B35">
        <w:rPr>
          <w:rFonts w:ascii="Arial" w:hAnsi="Arial" w:cs="Arial"/>
          <w:sz w:val="22"/>
          <w:szCs w:val="22"/>
        </w:rPr>
        <w:t>719/5</w:t>
      </w:r>
      <w:r w:rsidRPr="00BA6B35">
        <w:rPr>
          <w:rFonts w:ascii="Arial" w:hAnsi="Arial" w:cs="Arial"/>
          <w:sz w:val="22"/>
          <w:szCs w:val="22"/>
        </w:rPr>
        <w:t>,</w:t>
      </w:r>
      <w:r w:rsidR="009B6147" w:rsidRPr="00BA6B35">
        <w:rPr>
          <w:rFonts w:ascii="Arial" w:hAnsi="Arial" w:cs="Arial"/>
          <w:sz w:val="22"/>
          <w:szCs w:val="22"/>
        </w:rPr>
        <w:t xml:space="preserve"> 8-9</w:t>
      </w:r>
      <w:r w:rsidRPr="00BA6B35">
        <w:rPr>
          <w:rFonts w:ascii="Arial" w:hAnsi="Arial" w:cs="Arial"/>
          <w:sz w:val="22"/>
          <w:szCs w:val="22"/>
        </w:rPr>
        <w:t xml:space="preserve"> Rama 6 Road, </w:t>
      </w:r>
      <w:proofErr w:type="spellStart"/>
      <w:r w:rsidRPr="00BA6B35">
        <w:rPr>
          <w:rFonts w:ascii="Arial" w:hAnsi="Arial" w:cs="Arial"/>
          <w:sz w:val="22"/>
          <w:szCs w:val="22"/>
        </w:rPr>
        <w:t>Wangmai</w:t>
      </w:r>
      <w:proofErr w:type="spellEnd"/>
      <w:r w:rsidRPr="00BA6B35">
        <w:rPr>
          <w:rFonts w:ascii="Arial" w:hAnsi="Arial" w:cs="Arial"/>
          <w:sz w:val="22"/>
          <w:szCs w:val="22"/>
        </w:rPr>
        <w:t xml:space="preserve"> Sub-district, </w:t>
      </w:r>
      <w:proofErr w:type="spellStart"/>
      <w:r w:rsidRPr="00BA6B35">
        <w:rPr>
          <w:rFonts w:ascii="Arial" w:hAnsi="Arial" w:cs="Arial"/>
          <w:sz w:val="22"/>
          <w:szCs w:val="22"/>
        </w:rPr>
        <w:t>Pathumwan</w:t>
      </w:r>
      <w:proofErr w:type="spellEnd"/>
      <w:r w:rsidRPr="00BA6B35">
        <w:rPr>
          <w:rFonts w:ascii="Arial" w:hAnsi="Arial" w:cs="Arial"/>
          <w:sz w:val="22"/>
          <w:szCs w:val="22"/>
        </w:rPr>
        <w:t xml:space="preserve"> District, Bangkok.</w:t>
      </w:r>
    </w:p>
    <w:p w:rsidR="00F07ED6" w:rsidRPr="00BA6B35" w:rsidRDefault="00F07ED6" w:rsidP="00F07ED6">
      <w:pPr>
        <w:tabs>
          <w:tab w:val="left" w:pos="1440"/>
        </w:tabs>
        <w:spacing w:before="120" w:after="120" w:line="380" w:lineRule="exact"/>
        <w:ind w:left="547" w:hanging="547"/>
        <w:jc w:val="thaiDistribute"/>
        <w:outlineLvl w:val="0"/>
        <w:rPr>
          <w:rFonts w:ascii="Arial" w:hAnsi="Arial" w:cs="Arial"/>
          <w:b/>
          <w:bCs/>
          <w:sz w:val="22"/>
          <w:szCs w:val="22"/>
        </w:rPr>
      </w:pPr>
      <w:r w:rsidRPr="00BA6B35">
        <w:rPr>
          <w:rFonts w:ascii="Arial" w:hAnsi="Arial" w:cs="Arial"/>
          <w:b/>
          <w:bCs/>
          <w:sz w:val="22"/>
          <w:szCs w:val="22"/>
        </w:rPr>
        <w:t>1.2</w:t>
      </w:r>
      <w:r w:rsidRPr="00BA6B35">
        <w:rPr>
          <w:rFonts w:ascii="Arial" w:hAnsi="Arial" w:cs="Arial"/>
          <w:b/>
          <w:bCs/>
          <w:sz w:val="22"/>
          <w:szCs w:val="22"/>
        </w:rPr>
        <w:tab/>
      </w:r>
      <w:r w:rsidR="00D85DE1" w:rsidRPr="00BA6B35">
        <w:rPr>
          <w:rFonts w:ascii="Arial" w:hAnsi="Arial" w:cs="Arial"/>
          <w:b/>
          <w:bCs/>
          <w:sz w:val="22"/>
          <w:szCs w:val="22"/>
        </w:rPr>
        <w:t>The outbreak of the Covid-19</w:t>
      </w:r>
    </w:p>
    <w:p w:rsidR="00F53140" w:rsidRDefault="00F53140" w:rsidP="00BA6B35">
      <w:pPr>
        <w:tabs>
          <w:tab w:val="left" w:pos="540"/>
          <w:tab w:val="left" w:pos="1440"/>
        </w:tabs>
        <w:spacing w:before="120" w:after="120" w:line="380" w:lineRule="exact"/>
        <w:ind w:left="547" w:hanging="547"/>
        <w:jc w:val="thaiDistribute"/>
        <w:outlineLvl w:val="0"/>
        <w:rPr>
          <w:rFonts w:ascii="Arial" w:hAnsi="Arial" w:cstheme="minorBidi"/>
          <w:sz w:val="22"/>
          <w:szCs w:val="22"/>
        </w:rPr>
      </w:pPr>
      <w:r w:rsidRPr="00BA6B35">
        <w:rPr>
          <w:rFonts w:ascii="Arial" w:hAnsi="Arial" w:cstheme="minorBidi"/>
          <w:sz w:val="22"/>
          <w:szCs w:val="22"/>
        </w:rPr>
        <w:t xml:space="preserve">     </w:t>
      </w:r>
      <w:r w:rsidR="00BA6B35" w:rsidRPr="00BA6B35">
        <w:rPr>
          <w:rFonts w:ascii="Arial" w:hAnsi="Arial" w:cstheme="minorBidi"/>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the group operates. </w:t>
      </w:r>
      <w:r w:rsidR="00101625">
        <w:rPr>
          <w:rFonts w:ascii="Arial" w:hAnsi="Arial" w:cstheme="minorBidi"/>
          <w:sz w:val="22"/>
          <w:szCs w:val="22"/>
        </w:rPr>
        <w:t xml:space="preserve">       </w:t>
      </w:r>
      <w:r w:rsidR="00BA6B35" w:rsidRPr="00BA6B35">
        <w:rPr>
          <w:rFonts w:ascii="Arial" w:hAnsi="Arial" w:cstheme="minorBidi"/>
          <w:sz w:val="22"/>
          <w:szCs w:val="22"/>
        </w:rPr>
        <w:t>The Group’s management</w:t>
      </w:r>
      <w:r w:rsidR="00181FA7">
        <w:rPr>
          <w:rFonts w:ascii="Arial" w:hAnsi="Arial" w:cstheme="minorBidi"/>
          <w:sz w:val="22"/>
          <w:szCs w:val="22"/>
        </w:rPr>
        <w:t xml:space="preserve"> will</w:t>
      </w:r>
      <w:r w:rsidR="00BA6B35" w:rsidRPr="00BA6B35">
        <w:rPr>
          <w:rFonts w:ascii="Arial" w:hAnsi="Arial" w:cstheme="minorBidi"/>
          <w:sz w:val="22"/>
          <w:szCs w:val="22"/>
        </w:rPr>
        <w:t xml:space="preserve"> continuously monitor ongoing developments and assessed the financial impact in respect of the valuation of assets, provisions and contingent liabilities, and </w:t>
      </w:r>
      <w:r w:rsidR="00181FA7">
        <w:rPr>
          <w:rFonts w:ascii="Arial" w:hAnsi="Arial" w:cstheme="minorBidi"/>
          <w:sz w:val="22"/>
          <w:szCs w:val="22"/>
        </w:rPr>
        <w:t xml:space="preserve">will use </w:t>
      </w:r>
      <w:r w:rsidR="00BA6B35" w:rsidRPr="00BA6B35">
        <w:rPr>
          <w:rFonts w:ascii="Arial" w:hAnsi="Arial" w:cstheme="minorBidi"/>
          <w:sz w:val="22"/>
          <w:szCs w:val="22"/>
        </w:rPr>
        <w:t>estimates and judgement in respect of various issues as the situation has evolved.</w:t>
      </w:r>
    </w:p>
    <w:p w:rsidR="00CE7316" w:rsidRPr="00EE78ED"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3</w:t>
      </w:r>
      <w:r w:rsidR="003D43E8" w:rsidRPr="00EE78ED">
        <w:rPr>
          <w:rFonts w:ascii="Arial" w:hAnsi="Arial" w:cs="Arial"/>
          <w:b/>
          <w:bCs/>
          <w:sz w:val="22"/>
          <w:szCs w:val="22"/>
        </w:rPr>
        <w:tab/>
      </w:r>
      <w:r w:rsidR="00F07ED6" w:rsidRPr="00E11504">
        <w:rPr>
          <w:rFonts w:ascii="Arial" w:hAnsi="Arial" w:cs="Arial"/>
          <w:b/>
          <w:bCs/>
          <w:szCs w:val="22"/>
        </w:rPr>
        <w:t xml:space="preserve">Basis for the preparation of interim financial </w:t>
      </w:r>
      <w:r w:rsidR="00181FA7">
        <w:rPr>
          <w:rFonts w:ascii="Arial" w:hAnsi="Arial" w:cs="Arial"/>
          <w:b/>
          <w:bCs/>
          <w:szCs w:val="22"/>
        </w:rPr>
        <w:t>information</w:t>
      </w:r>
    </w:p>
    <w:p w:rsidR="001A2C5C" w:rsidRPr="001C0AF7" w:rsidRDefault="00E766C7" w:rsidP="001A2C5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181FA7" w:rsidRPr="001C0AF7">
        <w:rPr>
          <w:rFonts w:ascii="Arial" w:hAnsi="Arial" w:cs="Arial"/>
          <w:sz w:val="22"/>
          <w:szCs w:val="22"/>
        </w:rPr>
        <w:t>This interim financial information</w:t>
      </w:r>
      <w:r w:rsidR="001A2C5C" w:rsidRPr="001C0AF7">
        <w:rPr>
          <w:rFonts w:ascii="Arial" w:hAnsi="Arial" w:cs="Arial"/>
          <w:sz w:val="22"/>
          <w:szCs w:val="22"/>
        </w:rPr>
        <w:t xml:space="preserve"> </w:t>
      </w:r>
      <w:proofErr w:type="gramStart"/>
      <w:r w:rsidR="001A2C5C" w:rsidRPr="001C0AF7">
        <w:rPr>
          <w:rFonts w:ascii="Arial" w:hAnsi="Arial" w:cs="Arial"/>
          <w:sz w:val="22"/>
          <w:szCs w:val="22"/>
        </w:rPr>
        <w:t>are</w:t>
      </w:r>
      <w:proofErr w:type="gramEnd"/>
      <w:r w:rsidR="001A2C5C" w:rsidRPr="001C0AF7">
        <w:rPr>
          <w:rFonts w:ascii="Arial" w:hAnsi="Arial" w:cs="Arial"/>
          <w:sz w:val="22"/>
          <w:szCs w:val="22"/>
        </w:rPr>
        <w:t xml:space="preserve"> prepared in accordance with Thai Accounting Standard 34 (revised 2016) </w:t>
      </w:r>
      <w:r w:rsidR="001A2C5C" w:rsidRPr="001C0AF7">
        <w:rPr>
          <w:rFonts w:ascii="Arial" w:hAnsi="Arial" w:cs="Arial"/>
          <w:i/>
          <w:iCs/>
          <w:sz w:val="22"/>
          <w:szCs w:val="22"/>
        </w:rPr>
        <w:t>Interim Financial Reporting</w:t>
      </w:r>
      <w:r w:rsidR="001A2C5C" w:rsidRPr="001C0AF7">
        <w:rPr>
          <w:rFonts w:ascii="Arial" w:hAnsi="Arial" w:cs="Arial"/>
          <w:sz w:val="22"/>
          <w:szCs w:val="22"/>
        </w:rPr>
        <w:t>, with the Company choosing to present condensed interim financial statements. However, the Company has presented</w:t>
      </w:r>
      <w:r w:rsidR="00181FA7">
        <w:rPr>
          <w:rFonts w:ascii="Arial" w:hAnsi="Arial" w:cs="Arial"/>
          <w:sz w:val="22"/>
          <w:szCs w:val="22"/>
        </w:rPr>
        <w:t xml:space="preserve"> </w:t>
      </w:r>
      <w:r w:rsidR="001A2C5C" w:rsidRPr="001C0AF7">
        <w:rPr>
          <w:rFonts w:ascii="Arial" w:hAnsi="Arial" w:cs="Arial"/>
          <w:sz w:val="22"/>
          <w:szCs w:val="22"/>
        </w:rPr>
        <w:t>the statements of financial position, comprehensive income, changes in shareholders’ equity and cash flows in the same format as that used for the annual financial statements.</w:t>
      </w:r>
    </w:p>
    <w:p w:rsidR="001A2C5C" w:rsidRPr="001C0AF7" w:rsidRDefault="001A2C5C" w:rsidP="001A2C5C">
      <w:pPr>
        <w:tabs>
          <w:tab w:val="left" w:pos="2880"/>
        </w:tabs>
        <w:spacing w:before="120" w:after="120" w:line="380" w:lineRule="exact"/>
        <w:ind w:left="540" w:hanging="540"/>
        <w:jc w:val="thaiDistribute"/>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w:t>
      </w:r>
      <w:proofErr w:type="gramStart"/>
      <w:r w:rsidRPr="001C0AF7">
        <w:rPr>
          <w:rFonts w:ascii="Arial" w:hAnsi="Arial" w:cs="Arial"/>
          <w:sz w:val="22"/>
          <w:szCs w:val="22"/>
        </w:rPr>
        <w:t>are</w:t>
      </w:r>
      <w:proofErr w:type="gramEnd"/>
      <w:r w:rsidRPr="001C0AF7">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1A2C5C" w:rsidRDefault="001A2C5C" w:rsidP="001A2C5C">
      <w:pPr>
        <w:tabs>
          <w:tab w:val="left" w:pos="1440"/>
        </w:tabs>
        <w:spacing w:before="120" w:after="120" w:line="380" w:lineRule="exact"/>
        <w:ind w:left="547" w:hanging="547"/>
        <w:jc w:val="thaiDistribute"/>
        <w:outlineLvl w:val="0"/>
        <w:rPr>
          <w:rFonts w:ascii="Arial" w:hAnsi="Arial" w:cs="Arial"/>
          <w:sz w:val="22"/>
          <w:szCs w:val="22"/>
        </w:rPr>
      </w:pPr>
      <w:r w:rsidRPr="001C0AF7">
        <w:rPr>
          <w:rFonts w:ascii="Arial" w:hAnsi="Arial" w:cs="Arial"/>
          <w:sz w:val="22"/>
          <w:szCs w:val="22"/>
        </w:rPr>
        <w:tab/>
        <w:t xml:space="preserve">The interim financial </w:t>
      </w:r>
      <w:r w:rsidR="00181FA7" w:rsidRPr="001C0AF7">
        <w:rPr>
          <w:rFonts w:ascii="Arial" w:hAnsi="Arial" w:cs="Arial"/>
          <w:sz w:val="22"/>
          <w:szCs w:val="22"/>
        </w:rPr>
        <w:t>information</w:t>
      </w:r>
      <w:r w:rsidRPr="001C0AF7">
        <w:rPr>
          <w:rFonts w:ascii="Arial" w:hAnsi="Arial" w:cs="Arial"/>
          <w:sz w:val="22"/>
          <w:szCs w:val="22"/>
        </w:rPr>
        <w:t xml:space="preserve"> in Thai language are the official statutory financial statements of the Company. The interim financial </w:t>
      </w:r>
      <w:r w:rsidR="00181FA7" w:rsidRPr="001C0AF7">
        <w:rPr>
          <w:rFonts w:ascii="Arial" w:hAnsi="Arial" w:cs="Arial"/>
          <w:sz w:val="22"/>
          <w:szCs w:val="22"/>
        </w:rPr>
        <w:t xml:space="preserve">information </w:t>
      </w:r>
      <w:r w:rsidRPr="001C0AF7">
        <w:rPr>
          <w:rFonts w:ascii="Arial" w:hAnsi="Arial" w:cs="Arial"/>
          <w:sz w:val="22"/>
          <w:szCs w:val="22"/>
        </w:rPr>
        <w:t xml:space="preserve">in English language have been translated from the Thai language financial </w:t>
      </w:r>
      <w:r w:rsidR="00181FA7" w:rsidRPr="001C0AF7">
        <w:rPr>
          <w:rFonts w:ascii="Arial" w:hAnsi="Arial" w:cs="Arial"/>
          <w:sz w:val="22"/>
          <w:szCs w:val="22"/>
        </w:rPr>
        <w:t>information</w:t>
      </w:r>
      <w:r w:rsidRPr="001C0AF7">
        <w:rPr>
          <w:rFonts w:ascii="Arial" w:hAnsi="Arial" w:cs="Arial"/>
          <w:sz w:val="22"/>
          <w:szCs w:val="22"/>
        </w:rPr>
        <w:t>.</w:t>
      </w:r>
    </w:p>
    <w:p w:rsidR="00BE1063"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BE1063" w:rsidRPr="001C0AF7" w:rsidRDefault="00BE1063" w:rsidP="001A2C5C">
      <w:pPr>
        <w:tabs>
          <w:tab w:val="left" w:pos="1440"/>
        </w:tabs>
        <w:spacing w:before="120" w:after="120" w:line="380" w:lineRule="exact"/>
        <w:ind w:left="547" w:hanging="547"/>
        <w:jc w:val="thaiDistribute"/>
        <w:outlineLvl w:val="0"/>
        <w:rPr>
          <w:rFonts w:ascii="Arial" w:hAnsi="Arial" w:cs="Arial"/>
          <w:sz w:val="22"/>
          <w:szCs w:val="22"/>
        </w:rPr>
      </w:pPr>
    </w:p>
    <w:p w:rsidR="00A920A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E766C7">
        <w:rPr>
          <w:rFonts w:ascii="Arial" w:hAnsi="Arial" w:cs="Arial"/>
          <w:b/>
          <w:bCs/>
          <w:sz w:val="22"/>
          <w:szCs w:val="22"/>
        </w:rPr>
        <w:t>1.</w:t>
      </w:r>
      <w:r w:rsidR="00F07ED6">
        <w:rPr>
          <w:rFonts w:ascii="Arial" w:hAnsi="Arial" w:cs="Arial"/>
          <w:b/>
          <w:bCs/>
          <w:sz w:val="22"/>
          <w:szCs w:val="22"/>
        </w:rPr>
        <w:t>4</w:t>
      </w:r>
      <w:r w:rsidR="00A920AA" w:rsidRPr="00E766C7">
        <w:rPr>
          <w:rFonts w:ascii="Arial" w:hAnsi="Arial" w:cs="Arial"/>
          <w:b/>
          <w:bCs/>
          <w:sz w:val="22"/>
          <w:szCs w:val="22"/>
        </w:rPr>
        <w:tab/>
        <w:t>Basis of consolidation</w:t>
      </w:r>
    </w:p>
    <w:p w:rsidR="001A2C5C" w:rsidRPr="001C0AF7" w:rsidRDefault="00E766C7" w:rsidP="001A2C5C">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sz w:val="22"/>
          <w:szCs w:val="22"/>
        </w:rPr>
        <w:tab/>
      </w:r>
      <w:r w:rsidR="001A2C5C" w:rsidRPr="001C0AF7">
        <w:rPr>
          <w:rFonts w:ascii="Arial" w:hAnsi="Arial" w:cs="Arial"/>
          <w:sz w:val="22"/>
          <w:szCs w:val="22"/>
        </w:rPr>
        <w:t xml:space="preserve">The </w:t>
      </w:r>
      <w:r w:rsidR="000F34C7">
        <w:rPr>
          <w:rFonts w:ascii="Arial" w:hAnsi="Arial" w:cs="Arial"/>
          <w:sz w:val="22"/>
          <w:szCs w:val="22"/>
        </w:rPr>
        <w:t xml:space="preserve">interim </w:t>
      </w:r>
      <w:r w:rsidR="001A2C5C" w:rsidRPr="001C0AF7">
        <w:rPr>
          <w:rFonts w:ascii="Arial" w:hAnsi="Arial" w:cs="Arial"/>
          <w:sz w:val="22"/>
          <w:szCs w:val="22"/>
        </w:rPr>
        <w:t>consolidated financial statements are prepared using the same basis as the consolidated financial statements for the year ended 31 December 201</w:t>
      </w:r>
      <w:r w:rsidR="005521B9">
        <w:rPr>
          <w:rFonts w:ascii="Arial" w:hAnsi="Arial" w:cs="Arial"/>
          <w:sz w:val="22"/>
          <w:szCs w:val="22"/>
        </w:rPr>
        <w:t>9</w:t>
      </w:r>
      <w:r w:rsidR="001A2C5C" w:rsidRPr="001C0AF7">
        <w:rPr>
          <w:rFonts w:ascii="Arial" w:hAnsi="Arial" w:cs="Arial"/>
          <w:sz w:val="22"/>
          <w:szCs w:val="22"/>
        </w:rPr>
        <w:t>,</w:t>
      </w:r>
      <w:r w:rsidR="001A2C5C" w:rsidRPr="001C0AF7">
        <w:rPr>
          <w:color w:val="000000"/>
          <w:sz w:val="22"/>
          <w:szCs w:val="22"/>
        </w:rPr>
        <w:t xml:space="preserve"> </w:t>
      </w:r>
      <w:r w:rsidR="001A2C5C" w:rsidRPr="001C0AF7">
        <w:rPr>
          <w:rFonts w:ascii="Arial" w:hAnsi="Arial" w:cs="Arial"/>
          <w:sz w:val="22"/>
          <w:szCs w:val="22"/>
        </w:rPr>
        <w:t>with there being no changes in the structure of shareholding in the subsidiary during the current period.</w:t>
      </w:r>
    </w:p>
    <w:p w:rsidR="00DE3740" w:rsidRDefault="00DE3740" w:rsidP="00DE3740">
      <w:pPr>
        <w:spacing w:before="120" w:after="120" w:line="380" w:lineRule="exact"/>
        <w:ind w:left="540" w:hanging="540"/>
        <w:jc w:val="thaiDistribute"/>
        <w:rPr>
          <w:rFonts w:ascii="Arial" w:hAnsi="Arial" w:cstheme="minorBidi"/>
          <w:b/>
          <w:bCs/>
          <w:sz w:val="22"/>
          <w:szCs w:val="22"/>
        </w:rPr>
      </w:pPr>
      <w:bookmarkStart w:id="0" w:name="_Hlk37750184"/>
      <w:r>
        <w:rPr>
          <w:rFonts w:ascii="Arial" w:hAnsi="Arial" w:cs="Arial"/>
          <w:b/>
          <w:bCs/>
          <w:sz w:val="22"/>
          <w:szCs w:val="22"/>
        </w:rPr>
        <w:t>1.</w:t>
      </w:r>
      <w:r w:rsidR="00F07ED6">
        <w:rPr>
          <w:rFonts w:ascii="Arial" w:hAnsi="Arial" w:cs="Arial"/>
          <w:b/>
          <w:bCs/>
          <w:sz w:val="22"/>
          <w:szCs w:val="22"/>
        </w:rPr>
        <w:t>5</w:t>
      </w:r>
      <w:r>
        <w:rPr>
          <w:rFonts w:ascii="Arial" w:hAnsi="Arial" w:cs="Arial"/>
          <w:b/>
          <w:bCs/>
          <w:sz w:val="22"/>
          <w:szCs w:val="22"/>
        </w:rPr>
        <w:tab/>
        <w:t>New</w:t>
      </w:r>
      <w:r>
        <w:rPr>
          <w:rFonts w:ascii="Arial" w:hAnsi="Arial" w:hint="cs"/>
          <w:b/>
          <w:bCs/>
          <w:sz w:val="22"/>
          <w:szCs w:val="22"/>
          <w:cs/>
        </w:rPr>
        <w:t xml:space="preserve"> </w:t>
      </w:r>
      <w:r>
        <w:rPr>
          <w:rFonts w:ascii="Arial" w:hAnsi="Arial" w:cs="Arial"/>
          <w:b/>
          <w:bCs/>
          <w:sz w:val="22"/>
          <w:szCs w:val="22"/>
        </w:rPr>
        <w:t>financial reporting standards</w:t>
      </w:r>
    </w:p>
    <w:p w:rsidR="00710C0F" w:rsidRPr="00710C0F" w:rsidRDefault="00710C0F" w:rsidP="00710C0F">
      <w:pPr>
        <w:spacing w:before="120" w:after="120" w:line="380" w:lineRule="exact"/>
        <w:ind w:left="900" w:hanging="360"/>
        <w:jc w:val="thaiDistribute"/>
        <w:rPr>
          <w:rFonts w:ascii="Arial" w:hAnsi="Arial" w:cstheme="minorBidi"/>
          <w:b/>
          <w:bCs/>
          <w:sz w:val="22"/>
          <w:szCs w:val="22"/>
        </w:rPr>
      </w:pPr>
      <w:r>
        <w:rPr>
          <w:rFonts w:ascii="Arial" w:hAnsi="Arial" w:cs="Arial"/>
          <w:b/>
          <w:bCs/>
          <w:sz w:val="22"/>
          <w:szCs w:val="22"/>
        </w:rPr>
        <w:t>a)</w:t>
      </w:r>
      <w:r>
        <w:rPr>
          <w:rFonts w:ascii="Arial" w:hAnsi="Arial" w:cs="Arial"/>
          <w:b/>
          <w:bCs/>
          <w:sz w:val="22"/>
          <w:szCs w:val="22"/>
        </w:rPr>
        <w:tab/>
        <w:t>Financial reporting standards that became effective in the current period</w:t>
      </w:r>
    </w:p>
    <w:p w:rsidR="00DE3740" w:rsidRDefault="00DE3740" w:rsidP="00710C0F">
      <w:pPr>
        <w:spacing w:before="120" w:after="120" w:line="380" w:lineRule="exact"/>
        <w:ind w:left="900" w:hanging="900"/>
        <w:jc w:val="thaiDistribute"/>
        <w:rPr>
          <w:rFonts w:ascii="Arial" w:hAnsi="Arial" w:cs="Arial"/>
          <w:sz w:val="22"/>
          <w:szCs w:val="22"/>
        </w:rPr>
      </w:pPr>
      <w:r>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Pr>
          <w:rFonts w:ascii="Arial" w:hAnsi="Arial" w:hint="cs"/>
          <w:sz w:val="22"/>
          <w:szCs w:val="22"/>
          <w:cs/>
        </w:rPr>
        <w:t xml:space="preserve"> </w:t>
      </w:r>
      <w:r>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Pr>
          <w:rFonts w:ascii="Arial" w:hAnsi="Arial" w:cs="Arial"/>
          <w:sz w:val="22"/>
          <w:szCs w:val="22"/>
        </w:rPr>
        <w:t>summarised</w:t>
      </w:r>
      <w:proofErr w:type="spellEnd"/>
      <w:r>
        <w:rPr>
          <w:rFonts w:ascii="Arial" w:hAnsi="Arial" w:cs="Arial"/>
          <w:sz w:val="22"/>
          <w:szCs w:val="22"/>
        </w:rPr>
        <w:t xml:space="preserve"> below:</w:t>
      </w:r>
      <w:r>
        <w:rPr>
          <w:rFonts w:ascii="Arial" w:hAnsi="Arial" w:cs="Arial"/>
          <w:color w:val="FF0000"/>
          <w:sz w:val="22"/>
          <w:szCs w:val="22"/>
        </w:rPr>
        <w:t xml:space="preserve"> </w:t>
      </w:r>
    </w:p>
    <w:p w:rsidR="00DE3740" w:rsidRDefault="00DE3740" w:rsidP="00710C0F">
      <w:pPr>
        <w:spacing w:before="120" w:after="120" w:line="380" w:lineRule="exact"/>
        <w:ind w:left="900" w:hanging="900"/>
        <w:jc w:val="thaiDistribute"/>
        <w:rPr>
          <w:rFonts w:ascii="Arial" w:hAnsi="Arial" w:cs="Arial"/>
          <w:sz w:val="22"/>
          <w:szCs w:val="22"/>
        </w:rPr>
      </w:pPr>
      <w:r>
        <w:rPr>
          <w:rFonts w:ascii="Arial" w:hAnsi="Arial" w:cs="Arial"/>
          <w:b/>
          <w:bCs/>
          <w:sz w:val="22"/>
          <w:szCs w:val="22"/>
        </w:rPr>
        <w:tab/>
        <w:t>Financial reporting standards related to financial instruments</w:t>
      </w:r>
    </w:p>
    <w:p w:rsidR="00DE3740" w:rsidRDefault="00DE3740" w:rsidP="00710C0F">
      <w:pPr>
        <w:spacing w:before="120" w:after="120" w:line="380" w:lineRule="exact"/>
        <w:ind w:left="900" w:hanging="900"/>
        <w:jc w:val="thaiDistribute"/>
        <w:rPr>
          <w:rFonts w:ascii="Arial" w:eastAsia="Calibri" w:hAnsi="Arial" w:cs="Arial"/>
          <w:sz w:val="22"/>
          <w:szCs w:val="22"/>
          <w:highlight w:val="lightGray"/>
        </w:rPr>
      </w:pPr>
      <w:r>
        <w:rPr>
          <w:rFonts w:ascii="Arial" w:eastAsia="Arial Unicode MS" w:hAnsi="Arial" w:cs="Arial"/>
          <w:sz w:val="22"/>
          <w:szCs w:val="22"/>
        </w:rPr>
        <w:tab/>
        <w:t>A set of TFRSs related to financial instruments consists of five accounting standards and interpretations, as follows:</w:t>
      </w:r>
    </w:p>
    <w:p w:rsidR="00DE3740" w:rsidRDefault="00DE3740" w:rsidP="00710C0F">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ab/>
        <w:t>Financial reporting standards:</w:t>
      </w:r>
    </w:p>
    <w:tbl>
      <w:tblPr>
        <w:tblW w:w="9000" w:type="dxa"/>
        <w:tblInd w:w="900" w:type="dxa"/>
        <w:tblLook w:val="01E0" w:firstRow="1" w:lastRow="1" w:firstColumn="1" w:lastColumn="1" w:noHBand="0" w:noVBand="0"/>
      </w:tblPr>
      <w:tblGrid>
        <w:gridCol w:w="2520"/>
        <w:gridCol w:w="6480"/>
      </w:tblGrid>
      <w:tr w:rsidR="00DE3740" w:rsidTr="00710C0F">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TFRS 7</w:t>
            </w:r>
          </w:p>
        </w:tc>
        <w:tc>
          <w:tcPr>
            <w:tcW w:w="648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Disclosures</w:t>
            </w:r>
          </w:p>
        </w:tc>
      </w:tr>
      <w:tr w:rsidR="00DE3740" w:rsidTr="00710C0F">
        <w:tc>
          <w:tcPr>
            <w:tcW w:w="252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TFRS 9 </w:t>
            </w:r>
          </w:p>
        </w:tc>
        <w:tc>
          <w:tcPr>
            <w:tcW w:w="648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w:t>
            </w:r>
          </w:p>
        </w:tc>
      </w:tr>
    </w:tbl>
    <w:p w:rsidR="00DE3740" w:rsidRDefault="00DE3740" w:rsidP="00710C0F">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 xml:space="preserve">   </w:t>
      </w:r>
      <w:r>
        <w:rPr>
          <w:rFonts w:ascii="Arial" w:eastAsia="Calibri" w:hAnsi="Arial" w:cs="Arial"/>
          <w:sz w:val="22"/>
          <w:szCs w:val="22"/>
        </w:rPr>
        <w:tab/>
        <w:t>Accounting standard:</w:t>
      </w:r>
    </w:p>
    <w:tbl>
      <w:tblPr>
        <w:tblW w:w="9000" w:type="dxa"/>
        <w:tblInd w:w="900" w:type="dxa"/>
        <w:tblLook w:val="01E0" w:firstRow="1" w:lastRow="1" w:firstColumn="1" w:lastColumn="1" w:noHBand="0" w:noVBand="0"/>
      </w:tblPr>
      <w:tblGrid>
        <w:gridCol w:w="2700"/>
        <w:gridCol w:w="6300"/>
      </w:tblGrid>
      <w:tr w:rsidR="00DE3740" w:rsidTr="00710C0F">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TAS 32 </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Financial Instruments: Presentation</w:t>
            </w:r>
          </w:p>
        </w:tc>
      </w:tr>
    </w:tbl>
    <w:p w:rsidR="00DE3740" w:rsidRDefault="00DE3740" w:rsidP="00710C0F">
      <w:pPr>
        <w:tabs>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Arial"/>
          <w:sz w:val="22"/>
          <w:szCs w:val="22"/>
        </w:rPr>
        <w:tab/>
        <w:t>Financial Reporting Standard Interpretations:</w:t>
      </w:r>
    </w:p>
    <w:tbl>
      <w:tblPr>
        <w:tblW w:w="9000" w:type="dxa"/>
        <w:tblInd w:w="900" w:type="dxa"/>
        <w:tblLook w:val="01E0" w:firstRow="1" w:lastRow="1" w:firstColumn="1" w:lastColumn="1" w:noHBand="0" w:noVBand="0"/>
      </w:tblPr>
      <w:tblGrid>
        <w:gridCol w:w="2700"/>
        <w:gridCol w:w="6300"/>
      </w:tblGrid>
      <w:tr w:rsidR="00DE3740" w:rsidTr="00710C0F">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 xml:space="preserve">TFRIC 16 </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Hedges of a Net Investment in a Foreign Operation</w:t>
            </w:r>
          </w:p>
        </w:tc>
      </w:tr>
      <w:tr w:rsidR="00DE3740" w:rsidTr="00710C0F">
        <w:tc>
          <w:tcPr>
            <w:tcW w:w="2700" w:type="dxa"/>
            <w:hideMark/>
          </w:tcPr>
          <w:p w:rsidR="00DE3740" w:rsidRDefault="00DE3740">
            <w:pPr>
              <w:spacing w:line="380" w:lineRule="exact"/>
              <w:ind w:right="-43"/>
              <w:rPr>
                <w:rFonts w:ascii="Arial" w:hAnsi="Arial" w:cs="Arial"/>
                <w:sz w:val="22"/>
                <w:szCs w:val="22"/>
              </w:rPr>
            </w:pPr>
            <w:r>
              <w:rPr>
                <w:rFonts w:ascii="Arial" w:hAnsi="Arial" w:cs="Arial"/>
                <w:sz w:val="22"/>
                <w:szCs w:val="22"/>
              </w:rPr>
              <w:t>TFRIC 19</w:t>
            </w:r>
          </w:p>
        </w:tc>
        <w:tc>
          <w:tcPr>
            <w:tcW w:w="6300" w:type="dxa"/>
            <w:hideMark/>
          </w:tcPr>
          <w:p w:rsidR="00DE3740" w:rsidRDefault="00DE3740">
            <w:pPr>
              <w:tabs>
                <w:tab w:val="left" w:pos="72"/>
                <w:tab w:val="left" w:pos="540"/>
              </w:tabs>
              <w:spacing w:line="380" w:lineRule="exact"/>
              <w:ind w:right="-43"/>
              <w:rPr>
                <w:rFonts w:ascii="Arial" w:hAnsi="Arial" w:cs="Arial"/>
                <w:sz w:val="22"/>
                <w:szCs w:val="22"/>
              </w:rPr>
            </w:pPr>
            <w:r>
              <w:rPr>
                <w:rFonts w:ascii="Arial" w:hAnsi="Arial" w:cs="Arial"/>
                <w:sz w:val="22"/>
                <w:szCs w:val="22"/>
              </w:rPr>
              <w:t>Extinguishing Financial Liabilities with Equity Instruments</w:t>
            </w:r>
          </w:p>
        </w:tc>
      </w:tr>
    </w:tbl>
    <w:p w:rsidR="00DE3740" w:rsidRDefault="00DE3740" w:rsidP="00710C0F">
      <w:pPr>
        <w:spacing w:before="120" w:after="120" w:line="380" w:lineRule="exact"/>
        <w:ind w:left="900"/>
        <w:jc w:val="thaiDistribute"/>
        <w:rPr>
          <w:rFonts w:ascii="Arial" w:hAnsi="Arial" w:cs="Arial"/>
          <w:sz w:val="22"/>
          <w:szCs w:val="22"/>
        </w:rPr>
      </w:pPr>
      <w:r>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w:t>
      </w:r>
      <w:proofErr w:type="gramStart"/>
      <w:r>
        <w:rPr>
          <w:rFonts w:ascii="Arial" w:eastAsia="Arial Unicode MS" w:hAnsi="Arial" w:cs="Arial"/>
          <w:sz w:val="22"/>
          <w:szCs w:val="22"/>
        </w:rPr>
        <w:t>taking into account</w:t>
      </w:r>
      <w:proofErr w:type="gramEnd"/>
      <w:r>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0F34C7" w:rsidRDefault="00DE3740" w:rsidP="00710C0F">
      <w:pPr>
        <w:tabs>
          <w:tab w:val="left" w:pos="360"/>
          <w:tab w:val="left" w:pos="4140"/>
          <w:tab w:val="left" w:pos="6390"/>
        </w:tabs>
        <w:spacing w:before="120" w:after="120" w:line="380" w:lineRule="exact"/>
        <w:ind w:left="900"/>
        <w:jc w:val="both"/>
        <w:rPr>
          <w:rFonts w:ascii="Arial" w:eastAsia="Arial Unicode MS" w:hAnsi="Arial" w:cs="Arial"/>
          <w:sz w:val="22"/>
          <w:szCs w:val="22"/>
        </w:rPr>
      </w:pPr>
      <w:r>
        <w:rPr>
          <w:rFonts w:ascii="Arial" w:eastAsia="Arial Unicode MS" w:hAnsi="Arial" w:cs="Arial"/>
          <w:sz w:val="22"/>
          <w:szCs w:val="22"/>
        </w:rPr>
        <w:lastRenderedPageBreak/>
        <w:t>The</w:t>
      </w:r>
      <w:r w:rsidR="000F34C7">
        <w:rPr>
          <w:rFonts w:ascii="Arial" w:eastAsia="Arial Unicode MS" w:hAnsi="Arial" w:cs="Arial"/>
          <w:sz w:val="22"/>
          <w:szCs w:val="22"/>
        </w:rPr>
        <w:t xml:space="preserve"> cumulative effort of the change in accounting policy in described in Note 2.</w:t>
      </w:r>
    </w:p>
    <w:p w:rsidR="00DE3740" w:rsidRDefault="00DE3740" w:rsidP="00710C0F">
      <w:pPr>
        <w:tabs>
          <w:tab w:val="left" w:pos="360"/>
          <w:tab w:val="left" w:pos="4140"/>
          <w:tab w:val="left" w:pos="6390"/>
        </w:tabs>
        <w:spacing w:before="120" w:after="120" w:line="380" w:lineRule="exact"/>
        <w:ind w:left="900"/>
        <w:jc w:val="both"/>
        <w:rPr>
          <w:rFonts w:ascii="Arial" w:hAnsi="Arial" w:cs="Arial"/>
          <w:b/>
          <w:bCs/>
          <w:sz w:val="22"/>
          <w:szCs w:val="22"/>
        </w:rPr>
      </w:pPr>
      <w:r>
        <w:rPr>
          <w:rFonts w:ascii="Arial" w:hAnsi="Arial" w:cs="Arial"/>
          <w:b/>
          <w:bCs/>
          <w:sz w:val="22"/>
          <w:szCs w:val="22"/>
        </w:rPr>
        <w:t>TFRS 16 Leases</w:t>
      </w:r>
    </w:p>
    <w:p w:rsidR="00DE3740" w:rsidRDefault="00DE3740" w:rsidP="00710C0F">
      <w:pPr>
        <w:spacing w:before="120" w:after="120" w:line="380" w:lineRule="exact"/>
        <w:ind w:left="900"/>
        <w:jc w:val="thaiDistribute"/>
        <w:rPr>
          <w:rFonts w:ascii="Arial" w:hAnsi="Arial" w:cs="Arial"/>
          <w:sz w:val="22"/>
          <w:szCs w:val="22"/>
        </w:rPr>
      </w:pPr>
      <w:r>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Pr>
          <w:rFonts w:ascii="Arial" w:eastAsia="Arial Unicode MS" w:hAnsi="Arial" w:cs="Arial"/>
          <w:sz w:val="22"/>
          <w:szCs w:val="22"/>
        </w:rPr>
        <w:t>recognise</w:t>
      </w:r>
      <w:proofErr w:type="spellEnd"/>
      <w:r>
        <w:rPr>
          <w:rFonts w:ascii="Arial" w:eastAsia="Arial Unicode MS" w:hAnsi="Arial" w:cs="Arial"/>
          <w:sz w:val="22"/>
          <w:szCs w:val="22"/>
        </w:rPr>
        <w:t xml:space="preserve"> assets and liabilities for all leases with a term of more than 12 months, unless the underlying asset</w:t>
      </w:r>
      <w:r>
        <w:rPr>
          <w:rFonts w:ascii="Arial" w:eastAsia="Arial Unicode MS" w:hAnsi="Arial" w:hint="cs"/>
          <w:sz w:val="22"/>
          <w:szCs w:val="22"/>
          <w:cs/>
        </w:rPr>
        <w:t xml:space="preserve"> </w:t>
      </w:r>
      <w:r>
        <w:rPr>
          <w:rFonts w:ascii="Arial" w:eastAsia="Arial Unicode MS" w:hAnsi="Arial" w:cs="Arial"/>
          <w:sz w:val="22"/>
          <w:szCs w:val="22"/>
        </w:rPr>
        <w:t>is low value.</w:t>
      </w:r>
    </w:p>
    <w:p w:rsidR="00DE3740" w:rsidRDefault="00DE3740" w:rsidP="00710C0F">
      <w:pPr>
        <w:spacing w:before="120" w:after="120" w:line="380" w:lineRule="exact"/>
        <w:ind w:left="900"/>
        <w:jc w:val="thaiDistribute"/>
        <w:rPr>
          <w:rFonts w:ascii="Arial" w:hAnsi="Arial" w:cs="Arial"/>
          <w:sz w:val="22"/>
          <w:szCs w:val="22"/>
        </w:rPr>
      </w:pPr>
      <w:r>
        <w:rPr>
          <w:rFonts w:ascii="Arial" w:eastAsia="Arial Unicode MS" w:hAnsi="Arial" w:cs="Arial"/>
          <w:sz w:val="22"/>
          <w:szCs w:val="22"/>
        </w:rPr>
        <w:t>Accounting by lessors under TFRS 16 is substantially unchanged from TAS 17. Lessors will continue to classify leases as either operating or finance leases.</w:t>
      </w:r>
    </w:p>
    <w:p w:rsidR="00DE3740" w:rsidRDefault="00DE3740" w:rsidP="00710C0F">
      <w:pPr>
        <w:spacing w:before="120" w:after="120" w:line="380" w:lineRule="exact"/>
        <w:ind w:left="900"/>
        <w:jc w:val="thaiDistribute"/>
        <w:rPr>
          <w:rFonts w:ascii="Arial" w:hAnsi="Arial" w:cs="Arial"/>
          <w:sz w:val="22"/>
          <w:szCs w:val="22"/>
        </w:rPr>
      </w:pPr>
      <w:r>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Pr>
          <w:rFonts w:ascii="Arial" w:hAnsi="Arial" w:cs="Arial"/>
          <w:sz w:val="22"/>
          <w:szCs w:val="22"/>
        </w:rPr>
        <w:t>recognised</w:t>
      </w:r>
      <w:proofErr w:type="spellEnd"/>
      <w:r>
        <w:rPr>
          <w:rFonts w:ascii="Arial" w:hAnsi="Arial" w:cs="Arial"/>
          <w:sz w:val="22"/>
          <w:szCs w:val="22"/>
        </w:rPr>
        <w:t xml:space="preserve"> as an adjustment to the retained earnings as at 1 January 2020, and the comparative information was not restated.</w:t>
      </w:r>
    </w:p>
    <w:p w:rsidR="00DE3740" w:rsidRDefault="00DE3740" w:rsidP="00710C0F">
      <w:pPr>
        <w:spacing w:before="120" w:after="120" w:line="380" w:lineRule="exact"/>
        <w:ind w:left="900"/>
        <w:jc w:val="thaiDistribute"/>
        <w:rPr>
          <w:rFonts w:ascii="Arial" w:hAnsi="Arial" w:cs="Arial"/>
          <w:sz w:val="22"/>
          <w:szCs w:val="22"/>
          <w:highlight w:val="green"/>
        </w:rPr>
      </w:pPr>
      <w:r>
        <w:rPr>
          <w:rFonts w:ascii="Arial" w:hAnsi="Arial" w:cs="Arial"/>
          <w:sz w:val="22"/>
          <w:szCs w:val="22"/>
        </w:rPr>
        <w:t>The cumulative effect of the change</w:t>
      </w:r>
      <w:r w:rsidR="00FB6ECD">
        <w:rPr>
          <w:rFonts w:ascii="Arial" w:hAnsi="Arial" w:cs="Arial"/>
          <w:sz w:val="22"/>
          <w:szCs w:val="22"/>
        </w:rPr>
        <w:t xml:space="preserve"> in accounting policy</w:t>
      </w:r>
      <w:r>
        <w:rPr>
          <w:rFonts w:ascii="Arial" w:hAnsi="Arial" w:cs="Arial"/>
          <w:sz w:val="22"/>
          <w:szCs w:val="22"/>
        </w:rPr>
        <w:t xml:space="preserve"> is described in Note 2.</w:t>
      </w:r>
    </w:p>
    <w:p w:rsidR="00710C0F" w:rsidRPr="00710C0F" w:rsidRDefault="00710C0F" w:rsidP="00710C0F">
      <w:pPr>
        <w:spacing w:before="120" w:after="120" w:line="380" w:lineRule="exact"/>
        <w:ind w:left="900" w:hanging="360"/>
        <w:jc w:val="thaiDistribute"/>
        <w:rPr>
          <w:rFonts w:ascii="Arial" w:hAnsi="Arial" w:cs="Arial"/>
          <w:b/>
          <w:bCs/>
          <w:sz w:val="20"/>
          <w:szCs w:val="20"/>
        </w:rPr>
      </w:pPr>
      <w:r w:rsidRPr="00710C0F">
        <w:rPr>
          <w:rFonts w:ascii="Arial" w:hAnsi="Arial" w:cs="Arial"/>
          <w:b/>
          <w:bCs/>
          <w:sz w:val="22"/>
          <w:szCs w:val="22"/>
        </w:rPr>
        <w:t>b)</w:t>
      </w:r>
      <w:r>
        <w:rPr>
          <w:rFonts w:ascii="Arial" w:hAnsi="Arial" w:cs="Arial"/>
          <w:b/>
          <w:bCs/>
          <w:sz w:val="22"/>
          <w:szCs w:val="22"/>
        </w:rPr>
        <w:tab/>
      </w:r>
      <w:r w:rsidRPr="00710C0F">
        <w:rPr>
          <w:rFonts w:ascii="Arial" w:hAnsi="Arial" w:cs="Arial"/>
          <w:b/>
          <w:bCs/>
          <w:sz w:val="22"/>
          <w:szCs w:val="22"/>
        </w:rPr>
        <w:t>Financial reporting standards that became effective for fiscal years beginning on or after 1 January 2021</w:t>
      </w:r>
    </w:p>
    <w:p w:rsidR="00710C0F" w:rsidRPr="00710C0F" w:rsidRDefault="00710C0F" w:rsidP="00710C0F">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Pr="00710C0F">
        <w:rPr>
          <w:rFonts w:ascii="Arial" w:hAnsi="Arial" w:cs="Arial"/>
          <w:sz w:val="22"/>
          <w:szCs w:val="28"/>
        </w:rPr>
        <w:t xml:space="preserve">The Federation of Accounting Professions issued </w:t>
      </w:r>
      <w:proofErr w:type="gramStart"/>
      <w:r w:rsidRPr="00710C0F">
        <w:rPr>
          <w:rFonts w:ascii="Arial" w:hAnsi="Arial" w:cs="Arial"/>
          <w:sz w:val="22"/>
          <w:szCs w:val="28"/>
        </w:rPr>
        <w:t>a number of</w:t>
      </w:r>
      <w:proofErr w:type="gramEnd"/>
      <w:r w:rsidRPr="00710C0F">
        <w:rPr>
          <w:rFonts w:ascii="Arial" w:hAnsi="Arial" w:cs="Arial"/>
          <w:sz w:val="22"/>
          <w:szCs w:val="28"/>
        </w:rPr>
        <w:t xml:space="preserve"> revised financial reporting standards and interpretations, which are effective for fiscal years beginning on or after </w:t>
      </w:r>
      <w:r w:rsidR="00835B0C">
        <w:rPr>
          <w:rFonts w:ascii="Arial" w:hAnsi="Arial" w:cs="Arial"/>
          <w:sz w:val="22"/>
          <w:szCs w:val="28"/>
        </w:rPr>
        <w:t xml:space="preserve">             </w:t>
      </w:r>
      <w:r w:rsidRPr="00710C0F">
        <w:rPr>
          <w:rFonts w:ascii="Arial" w:hAnsi="Arial" w:cs="Arial"/>
          <w:sz w:val="22"/>
          <w:szCs w:val="28"/>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710C0F" w:rsidRPr="00710C0F" w:rsidRDefault="00710C0F" w:rsidP="00710C0F">
      <w:pPr>
        <w:pStyle w:val="ListParagraph"/>
        <w:spacing w:before="120" w:after="120" w:line="380" w:lineRule="exact"/>
        <w:ind w:left="900" w:hanging="360"/>
        <w:contextualSpacing w:val="0"/>
        <w:jc w:val="thaiDistribute"/>
        <w:rPr>
          <w:rFonts w:ascii="Arial" w:hAnsi="Arial" w:cs="Arial"/>
          <w:sz w:val="22"/>
          <w:szCs w:val="28"/>
        </w:rPr>
      </w:pPr>
      <w:r>
        <w:rPr>
          <w:rFonts w:ascii="Arial" w:hAnsi="Arial" w:cs="Arial"/>
          <w:sz w:val="22"/>
          <w:szCs w:val="28"/>
        </w:rPr>
        <w:tab/>
      </w:r>
      <w:r w:rsidRPr="00710C0F">
        <w:rPr>
          <w:rFonts w:ascii="Arial" w:hAnsi="Arial" w:cs="Arial"/>
          <w:sz w:val="22"/>
          <w:szCs w:val="28"/>
        </w:rPr>
        <w:t>The management of the Group is currently evaluating the impact of these standards to the financial statements in the year when they are adopted.</w:t>
      </w:r>
    </w:p>
    <w:p w:rsidR="00DE3740" w:rsidRDefault="00710C0F" w:rsidP="00710C0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Pr>
          <w:rFonts w:ascii="Arial" w:hAnsi="Arial" w:cs="Arial"/>
          <w:b/>
          <w:bCs/>
          <w:sz w:val="22"/>
          <w:szCs w:val="22"/>
        </w:rPr>
        <w:t xml:space="preserve"> </w:t>
      </w:r>
      <w:r w:rsidR="00DE3740">
        <w:rPr>
          <w:rFonts w:ascii="Arial" w:hAnsi="Arial" w:cs="Arial"/>
          <w:b/>
          <w:bCs/>
          <w:sz w:val="22"/>
          <w:szCs w:val="22"/>
        </w:rPr>
        <w:t>1.</w:t>
      </w:r>
      <w:r w:rsidR="00F07ED6">
        <w:rPr>
          <w:rFonts w:ascii="Arial" w:hAnsi="Arial" w:cs="Arial"/>
          <w:b/>
          <w:bCs/>
          <w:sz w:val="22"/>
          <w:szCs w:val="22"/>
        </w:rPr>
        <w:t>6</w:t>
      </w:r>
      <w:r w:rsidR="00DE3740">
        <w:rPr>
          <w:rFonts w:ascii="Arial" w:hAnsi="Arial" w:cs="Arial"/>
          <w:b/>
          <w:bCs/>
          <w:sz w:val="22"/>
          <w:szCs w:val="22"/>
        </w:rPr>
        <w:tab/>
        <w:t>Significant accounting policies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interim financial </w:t>
      </w:r>
      <w:r w:rsidR="006C3A34">
        <w:rPr>
          <w:rFonts w:ascii="Arial" w:hAnsi="Arial" w:cs="Arial"/>
          <w:sz w:val="22"/>
          <w:szCs w:val="22"/>
        </w:rPr>
        <w:t>information</w:t>
      </w:r>
      <w:r>
        <w:rPr>
          <w:rFonts w:ascii="Arial" w:hAnsi="Arial" w:cs="Arial"/>
          <w:sz w:val="22"/>
          <w:szCs w:val="22"/>
        </w:rPr>
        <w:t xml:space="preserve"> </w:t>
      </w:r>
      <w:proofErr w:type="gramStart"/>
      <w:r>
        <w:rPr>
          <w:rFonts w:ascii="Arial" w:hAnsi="Arial" w:cs="Arial"/>
          <w:sz w:val="22"/>
          <w:szCs w:val="22"/>
        </w:rPr>
        <w:t>are</w:t>
      </w:r>
      <w:proofErr w:type="gramEnd"/>
      <w:r>
        <w:rPr>
          <w:rFonts w:ascii="Arial" w:hAnsi="Arial" w:cs="Arial"/>
          <w:sz w:val="22"/>
          <w:szCs w:val="22"/>
        </w:rPr>
        <w:t xml:space="preserve"> prepared by using the same accounting policies and methods of computation as were used for the financial statements for the year ended </w:t>
      </w:r>
      <w:r w:rsidR="0083134B">
        <w:rPr>
          <w:rFonts w:ascii="Arial" w:hAnsi="Arial" w:cs="Arial"/>
          <w:sz w:val="22"/>
          <w:szCs w:val="22"/>
        </w:rPr>
        <w:t xml:space="preserve">               </w:t>
      </w:r>
      <w:r>
        <w:rPr>
          <w:rFonts w:ascii="Arial" w:hAnsi="Arial" w:cs="Arial"/>
          <w:sz w:val="22"/>
          <w:szCs w:val="22"/>
        </w:rPr>
        <w:t>31 December 2019 except the changes in accounting policies related to financial instruments and leases.</w:t>
      </w:r>
    </w:p>
    <w:p w:rsidR="00710C0F" w:rsidRDefault="00710C0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E3740" w:rsidRDefault="00DE3740" w:rsidP="00DE3740">
      <w:pPr>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lastRenderedPageBreak/>
        <w:t>1.</w:t>
      </w:r>
      <w:r w:rsidR="00F07ED6">
        <w:rPr>
          <w:rFonts w:ascii="Arial" w:hAnsi="Arial" w:cs="Arial"/>
          <w:b/>
          <w:bCs/>
          <w:sz w:val="22"/>
          <w:szCs w:val="22"/>
        </w:rPr>
        <w:t>6</w:t>
      </w:r>
      <w:r>
        <w:rPr>
          <w:rFonts w:ascii="Arial" w:hAnsi="Arial" w:cs="Arial"/>
          <w:b/>
          <w:bCs/>
          <w:sz w:val="22"/>
          <w:szCs w:val="22"/>
        </w:rPr>
        <w:t>.1</w:t>
      </w:r>
      <w:r>
        <w:rPr>
          <w:rFonts w:ascii="Arial" w:hAnsi="Arial" w:cs="Arial"/>
          <w:b/>
          <w:bCs/>
          <w:sz w:val="22"/>
          <w:szCs w:val="22"/>
        </w:rPr>
        <w:tab/>
        <w:t>Financial instruments</w:t>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Classification and measurement</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assets that are debt instruments are measured at fair value through profit or loss, fair value through other comprehensive income, or </w:t>
      </w:r>
      <w:proofErr w:type="spellStart"/>
      <w:r>
        <w:rPr>
          <w:rFonts w:ascii="Arial" w:hAnsi="Arial" w:cs="Arial"/>
          <w:sz w:val="22"/>
          <w:szCs w:val="22"/>
        </w:rPr>
        <w:t>amortised</w:t>
      </w:r>
      <w:proofErr w:type="spellEnd"/>
      <w:r>
        <w:rPr>
          <w:rFonts w:ascii="Arial" w:hAnsi="Arial" w:cs="Arial"/>
          <w:sz w:val="22"/>
          <w:szCs w:val="22"/>
        </w:rPr>
        <w:t xml:space="preserve"> cost. Classification is driven by the Group’s business model for managing the financial assets and the contractual cash flows characteristics of the financial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F0710A" w:rsidRPr="00F0710A">
        <w:rPr>
          <w:rFonts w:ascii="Arial" w:hAnsi="Arial" w:cs="Arial"/>
          <w:sz w:val="22"/>
          <w:szCs w:val="22"/>
        </w:rPr>
        <w:t>Financial assets that are equity instruments are measured at fair value through profit or loss.    In certain cases, the Group makes an election to measure them at fair value through other comprehensive income, with no subsequent recycling to profit or loss.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 </w:t>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t>Impairment of financial assets</w:t>
      </w:r>
    </w:p>
    <w:p w:rsidR="00DE3740" w:rsidRDefault="00DE3740" w:rsidP="00DE3740">
      <w:pPr>
        <w:spacing w:before="120" w:after="120" w:line="380" w:lineRule="exact"/>
        <w:ind w:left="540" w:hanging="540"/>
        <w:jc w:val="thaiDistribute"/>
        <w:rPr>
          <w:rFonts w:ascii="Arial" w:hAnsi="Arial" w:cs="Arial"/>
          <w:i/>
          <w:iCs/>
          <w:color w:val="FF0000"/>
          <w:sz w:val="22"/>
          <w:szCs w:val="22"/>
          <w:cs/>
        </w:rPr>
      </w:pPr>
      <w:r>
        <w:rPr>
          <w:rFonts w:ascii="Arial" w:hAnsi="Arial" w:cs="Arial"/>
          <w:b/>
          <w:bCs/>
          <w:sz w:val="22"/>
          <w:szCs w:val="22"/>
        </w:rPr>
        <w:tab/>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an allowance for expected credit losses on its financial assets measured at </w:t>
      </w:r>
      <w:proofErr w:type="spellStart"/>
      <w:r>
        <w:rPr>
          <w:rFonts w:ascii="Arial" w:hAnsi="Arial" w:cs="Arial"/>
          <w:sz w:val="22"/>
          <w:szCs w:val="22"/>
        </w:rPr>
        <w:t>amortised</w:t>
      </w:r>
      <w:proofErr w:type="spellEnd"/>
      <w:r>
        <w:rPr>
          <w:rFonts w:ascii="Arial" w:hAnsi="Arial" w:cs="Arial"/>
          <w:sz w:val="22"/>
          <w:szCs w:val="22"/>
        </w:rPr>
        <w:t xml:space="preserve"> cost, financial assets that are debt instruments and measured at fair value through other comprehensive income, lease receivables, and financial guarantee contracts,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or contract assets that do not contain a significant financing component and lease receivables, the Group</w:t>
      </w:r>
      <w:r w:rsidR="006C3A34">
        <w:rPr>
          <w:rFonts w:ascii="Arial" w:hAnsi="Arial" w:cs="Arial"/>
          <w:sz w:val="22"/>
          <w:szCs w:val="22"/>
        </w:rPr>
        <w:t xml:space="preserve"> </w:t>
      </w:r>
      <w:r>
        <w:rPr>
          <w:rFonts w:ascii="Arial" w:hAnsi="Arial" w:cs="Arial"/>
          <w:sz w:val="22"/>
          <w:szCs w:val="22"/>
        </w:rPr>
        <w:t>applies</w:t>
      </w:r>
      <w:r w:rsidR="00486C41">
        <w:rPr>
          <w:rFonts w:ascii="Arial" w:hAnsi="Arial" w:cs="Arial"/>
          <w:sz w:val="22"/>
          <w:szCs w:val="22"/>
        </w:rPr>
        <w:t xml:space="preserve">                    </w:t>
      </w:r>
      <w:r>
        <w:rPr>
          <w:rFonts w:ascii="Arial" w:hAnsi="Arial" w:cs="Arial"/>
          <w:sz w:val="22"/>
          <w:szCs w:val="22"/>
        </w:rPr>
        <w:t>a simplified approach to determine the lifetime expected credit losses.</w:t>
      </w:r>
      <w:r>
        <w:rPr>
          <w:rFonts w:ascii="Arial" w:hAnsi="Arial" w:hint="cs"/>
          <w:sz w:val="22"/>
          <w:szCs w:val="22"/>
          <w:cs/>
        </w:rPr>
        <w:tab/>
      </w:r>
    </w:p>
    <w:p w:rsidR="00DE3740" w:rsidRDefault="00DE3740" w:rsidP="00DE374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w:t>
      </w:r>
      <w:r w:rsidR="00F07ED6">
        <w:rPr>
          <w:rFonts w:ascii="Arial" w:hAnsi="Arial" w:cs="Arial"/>
          <w:b/>
          <w:bCs/>
          <w:sz w:val="22"/>
          <w:szCs w:val="22"/>
        </w:rPr>
        <w:t>6</w:t>
      </w:r>
      <w:r>
        <w:rPr>
          <w:rFonts w:ascii="Arial" w:hAnsi="Arial" w:cs="Arial"/>
          <w:b/>
          <w:bCs/>
          <w:sz w:val="22"/>
          <w:szCs w:val="22"/>
        </w:rPr>
        <w:t>.2</w:t>
      </w:r>
      <w:r>
        <w:rPr>
          <w:rFonts w:ascii="Arial" w:hAnsi="Arial" w:cs="Arial"/>
          <w:b/>
          <w:bCs/>
          <w:sz w:val="22"/>
          <w:szCs w:val="22"/>
        </w:rPr>
        <w:tab/>
        <w:t>Leases</w:t>
      </w:r>
    </w:p>
    <w:p w:rsidR="00DE3740" w:rsidRDefault="00DE3740" w:rsidP="00DE3740">
      <w:pPr>
        <w:spacing w:before="120" w:after="120" w:line="380" w:lineRule="exact"/>
        <w:ind w:left="540" w:hanging="540"/>
        <w:rPr>
          <w:rFonts w:ascii="Arial" w:hAnsi="Arial" w:cs="Arial"/>
          <w:b/>
          <w:bCs/>
          <w:i/>
          <w:iCs/>
          <w:sz w:val="22"/>
          <w:szCs w:val="22"/>
        </w:rPr>
      </w:pPr>
      <w:r>
        <w:rPr>
          <w:rFonts w:ascii="Arial" w:hAnsi="Arial" w:cs="Arial"/>
          <w:b/>
          <w:bCs/>
          <w:i/>
          <w:iCs/>
          <w:sz w:val="22"/>
          <w:szCs w:val="22"/>
        </w:rPr>
        <w:tab/>
        <w:t>Right-of-use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right-of-use assets at the commencement date of the lease. </w:t>
      </w:r>
      <w:r w:rsidR="0083134B">
        <w:rPr>
          <w:rFonts w:ascii="Arial" w:hAnsi="Arial" w:cs="Arial"/>
          <w:sz w:val="22"/>
          <w:szCs w:val="22"/>
        </w:rPr>
        <w:t xml:space="preserve">                 </w:t>
      </w:r>
      <w:r>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Pr>
          <w:rFonts w:ascii="Arial" w:hAnsi="Arial" w:cs="Arial"/>
          <w:sz w:val="22"/>
          <w:szCs w:val="22"/>
        </w:rPr>
        <w:t>recognised</w:t>
      </w:r>
      <w:proofErr w:type="spellEnd"/>
      <w:r>
        <w:rPr>
          <w:rFonts w:ascii="Arial" w:hAnsi="Arial" w:cs="Arial"/>
          <w:sz w:val="22"/>
          <w:szCs w:val="22"/>
        </w:rPr>
        <w:t xml:space="preserve"> through initial measurement, initial direct costs incurred, and lease payments made at or before the commencement date, less any lease incentives received.</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Unless the Group is reasonably certain that it will obtain ownership of the leased asset at </w:t>
      </w:r>
      <w:r w:rsidR="00101625">
        <w:rPr>
          <w:rFonts w:ascii="Arial" w:hAnsi="Arial" w:cs="Arial"/>
          <w:sz w:val="22"/>
          <w:szCs w:val="22"/>
        </w:rPr>
        <w:t xml:space="preserve">  </w:t>
      </w:r>
      <w:r>
        <w:rPr>
          <w:rFonts w:ascii="Arial" w:hAnsi="Arial" w:cs="Arial"/>
          <w:sz w:val="22"/>
          <w:szCs w:val="22"/>
        </w:rPr>
        <w:t xml:space="preserve">the end of the lease term, the </w:t>
      </w:r>
      <w:proofErr w:type="spellStart"/>
      <w:r>
        <w:rPr>
          <w:rFonts w:ascii="Arial" w:hAnsi="Arial" w:cs="Arial"/>
          <w:sz w:val="22"/>
          <w:szCs w:val="22"/>
        </w:rPr>
        <w:t>recognised</w:t>
      </w:r>
      <w:proofErr w:type="spellEnd"/>
      <w:r>
        <w:rPr>
          <w:rFonts w:ascii="Arial" w:hAnsi="Arial" w:cs="Arial"/>
          <w:sz w:val="22"/>
          <w:szCs w:val="22"/>
        </w:rPr>
        <w:t xml:space="preserve"> right-of-use assets are depreciated on a </w:t>
      </w:r>
      <w:r w:rsidR="0083134B">
        <w:rPr>
          <w:rFonts w:ascii="Arial" w:hAnsi="Arial" w:cs="Arial"/>
          <w:sz w:val="22"/>
          <w:szCs w:val="22"/>
        </w:rPr>
        <w:t xml:space="preserve">               </w:t>
      </w:r>
      <w:r>
        <w:rPr>
          <w:rFonts w:ascii="Arial" w:hAnsi="Arial" w:cs="Arial"/>
          <w:sz w:val="22"/>
          <w:szCs w:val="22"/>
        </w:rPr>
        <w:t>straight-line basis from the commencement date of the lease to the earlier of the end of the useful life of the right-of-use asset or the end of the lease term.</w:t>
      </w:r>
    </w:p>
    <w:p w:rsidR="00710C0F" w:rsidRDefault="00DE3740" w:rsidP="00DE3740">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p>
    <w:p w:rsidR="00DE3740" w:rsidRDefault="00710C0F" w:rsidP="00DE3740">
      <w:pPr>
        <w:spacing w:before="120" w:after="120" w:line="380" w:lineRule="exact"/>
        <w:ind w:left="540" w:hanging="540"/>
        <w:jc w:val="thaiDistribute"/>
        <w:rPr>
          <w:rFonts w:ascii="Arial" w:hAnsi="Arial" w:cs="Arial"/>
          <w:sz w:val="22"/>
          <w:szCs w:val="22"/>
        </w:rPr>
      </w:pPr>
      <w:r>
        <w:rPr>
          <w:rFonts w:ascii="Arial" w:hAnsi="Arial" w:cs="Arial"/>
          <w:b/>
          <w:bCs/>
          <w:i/>
          <w:iCs/>
          <w:sz w:val="22"/>
          <w:szCs w:val="22"/>
        </w:rPr>
        <w:lastRenderedPageBreak/>
        <w:tab/>
      </w:r>
      <w:r w:rsidR="00DE3740">
        <w:rPr>
          <w:rFonts w:ascii="Arial" w:hAnsi="Arial" w:cs="Arial"/>
          <w:b/>
          <w:bCs/>
          <w:i/>
          <w:iCs/>
          <w:sz w:val="22"/>
          <w:szCs w:val="22"/>
        </w:rPr>
        <w:t>Lease liabilities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At the commencement date of the lease, the Group </w:t>
      </w:r>
      <w:proofErr w:type="spellStart"/>
      <w:r>
        <w:rPr>
          <w:rFonts w:ascii="Arial" w:hAnsi="Arial" w:cs="Arial"/>
          <w:sz w:val="22"/>
          <w:szCs w:val="22"/>
        </w:rPr>
        <w:t>recognises</w:t>
      </w:r>
      <w:proofErr w:type="spellEnd"/>
      <w:r>
        <w:rPr>
          <w:rFonts w:ascii="Arial" w:hAnsi="Arial" w:cs="Arial"/>
          <w:sz w:val="22"/>
          <w:szCs w:val="22"/>
        </w:rPr>
        <w:t xml:space="preserve"> lease liabilities measured at the present value of the lease payments to be made over the lease term, discounted by </w:t>
      </w:r>
      <w:r w:rsidR="00101625">
        <w:rPr>
          <w:rFonts w:ascii="Arial" w:hAnsi="Arial" w:cs="Arial"/>
          <w:sz w:val="22"/>
          <w:szCs w:val="22"/>
        </w:rPr>
        <w:t xml:space="preserve">   </w:t>
      </w:r>
      <w:r>
        <w:rPr>
          <w:rFonts w:ascii="Arial" w:hAnsi="Arial" w:cs="Arial"/>
          <w:sz w:val="22"/>
          <w:szCs w:val="22"/>
        </w:rPr>
        <w:t>the interest rate implicit in the lease or the Group’s incremental borrowing rate. After</w:t>
      </w:r>
      <w:r w:rsidR="00486C41">
        <w:rPr>
          <w:rFonts w:ascii="Arial" w:hAnsi="Arial" w:cs="Arial"/>
          <w:sz w:val="22"/>
          <w:szCs w:val="22"/>
        </w:rPr>
        <w:t xml:space="preserve"> </w:t>
      </w:r>
      <w:r>
        <w:rPr>
          <w:rFonts w:ascii="Arial" w:hAnsi="Arial" w:cs="Arial"/>
          <w:sz w:val="22"/>
          <w:szCs w:val="22"/>
        </w:rPr>
        <w:t>the commencement date, the amount of lease liabilities is increased to reflect the accretion of interest and reduced for the lease payments made. In addition, the carrying amount of lease liabilities is remeasured if there is a modification or reassessment.</w:t>
      </w:r>
    </w:p>
    <w:p w:rsidR="00DE3740" w:rsidRDefault="00DE3740" w:rsidP="00DE3740">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t>Short-term leases and Leases of low-value assets</w:t>
      </w:r>
    </w:p>
    <w:p w:rsidR="00DE3740" w:rsidRDefault="00DE3740" w:rsidP="00DE3740">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Payments under leases that, have a lease term of 12 months or less at the commencement date, or are leases of low-value assets, are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bookmarkEnd w:id="0"/>
    </w:p>
    <w:p w:rsidR="00F07ED6" w:rsidRPr="0092046A" w:rsidRDefault="00F07ED6" w:rsidP="0083134B">
      <w:pPr>
        <w:spacing w:before="240" w:after="240" w:line="380" w:lineRule="exact"/>
        <w:ind w:left="540" w:hanging="540"/>
        <w:jc w:val="thaiDistribute"/>
        <w:rPr>
          <w:rFonts w:asciiTheme="majorBidi" w:hAnsiTheme="majorBidi" w:cstheme="majorBidi"/>
          <w:b/>
          <w:bCs/>
          <w:sz w:val="22"/>
          <w:szCs w:val="22"/>
        </w:rPr>
      </w:pPr>
      <w:r w:rsidRPr="0092046A">
        <w:rPr>
          <w:rFonts w:ascii="Arial" w:hAnsi="Arial"/>
          <w:b/>
          <w:bCs/>
          <w:sz w:val="22"/>
          <w:szCs w:val="22"/>
        </w:rPr>
        <w:t>2.</w:t>
      </w:r>
      <w:r w:rsidRPr="0092046A">
        <w:rPr>
          <w:rFonts w:ascii="Arial" w:hAnsi="Arial"/>
          <w:b/>
          <w:bCs/>
          <w:sz w:val="22"/>
          <w:szCs w:val="22"/>
        </w:rPr>
        <w:tab/>
        <w:t>Cumulative effects of changes in accounting policies due to the adoption of new financial reporting standards</w:t>
      </w:r>
    </w:p>
    <w:p w:rsidR="00F07ED6" w:rsidRPr="0092046A" w:rsidRDefault="00F07ED6" w:rsidP="0083134B">
      <w:pPr>
        <w:spacing w:before="240" w:after="240" w:line="380" w:lineRule="exact"/>
        <w:ind w:left="540"/>
        <w:jc w:val="thaiDistribute"/>
        <w:rPr>
          <w:rFonts w:ascii="Arial" w:hAnsi="Arial"/>
          <w:sz w:val="22"/>
          <w:szCs w:val="22"/>
        </w:rPr>
      </w:pPr>
      <w:r w:rsidRPr="0092046A">
        <w:rPr>
          <w:rFonts w:ascii="Arial" w:hAnsi="Arial"/>
          <w:sz w:val="22"/>
          <w:szCs w:val="22"/>
        </w:rPr>
        <w:t xml:space="preserve">As described in </w:t>
      </w:r>
      <w:r w:rsidRPr="0092046A">
        <w:rPr>
          <w:rFonts w:ascii="Arial" w:hAnsi="Arial" w:cs="Arial"/>
          <w:sz w:val="22"/>
          <w:szCs w:val="22"/>
        </w:rPr>
        <w:t>Note 1.</w:t>
      </w:r>
      <w:r w:rsidR="004A4C5C" w:rsidRPr="0092046A">
        <w:rPr>
          <w:rFonts w:ascii="Arial" w:hAnsi="Arial" w:cs="Arial"/>
          <w:sz w:val="22"/>
          <w:szCs w:val="22"/>
          <w:cs/>
        </w:rPr>
        <w:t>5</w:t>
      </w:r>
      <w:r w:rsidRPr="0092046A">
        <w:rPr>
          <w:rFonts w:ascii="Arial" w:hAnsi="Arial"/>
          <w:sz w:val="22"/>
          <w:szCs w:val="22"/>
        </w:rPr>
        <w:t>, during the current period, the Group has adopted financial reporting standards related to financial instruments and TFRS 16.</w:t>
      </w:r>
      <w:r w:rsidR="006C3A34">
        <w:rPr>
          <w:rFonts w:ascii="Arial" w:hAnsi="Arial"/>
          <w:sz w:val="22"/>
          <w:szCs w:val="22"/>
        </w:rPr>
        <w:t xml:space="preserve"> </w:t>
      </w:r>
      <w:r w:rsidRPr="0092046A">
        <w:rPr>
          <w:rFonts w:ascii="Arial" w:hAnsi="Arial"/>
          <w:sz w:val="22"/>
          <w:szCs w:val="22"/>
        </w:rPr>
        <w:t xml:space="preserve">The cumulative effect of initially applying these standards is </w:t>
      </w:r>
      <w:proofErr w:type="spellStart"/>
      <w:r w:rsidRPr="0092046A">
        <w:rPr>
          <w:rFonts w:ascii="Arial" w:hAnsi="Arial"/>
          <w:sz w:val="22"/>
          <w:szCs w:val="22"/>
        </w:rPr>
        <w:t>recognised</w:t>
      </w:r>
      <w:proofErr w:type="spellEnd"/>
      <w:r w:rsidRPr="0092046A">
        <w:rPr>
          <w:rFonts w:ascii="Arial" w:hAnsi="Arial"/>
          <w:sz w:val="22"/>
          <w:szCs w:val="22"/>
        </w:rPr>
        <w:t xml:space="preserve"> as an adjustment to </w:t>
      </w:r>
      <w:r w:rsidR="006C3A34">
        <w:rPr>
          <w:rFonts w:ascii="Arial" w:hAnsi="Arial"/>
          <w:sz w:val="22"/>
          <w:szCs w:val="22"/>
        </w:rPr>
        <w:t>the statement of financial posit</w:t>
      </w:r>
      <w:r w:rsidR="0049244B">
        <w:rPr>
          <w:rFonts w:ascii="Arial" w:hAnsi="Arial"/>
          <w:sz w:val="22"/>
          <w:szCs w:val="22"/>
        </w:rPr>
        <w:t xml:space="preserve">ion </w:t>
      </w:r>
      <w:r w:rsidRPr="0092046A">
        <w:rPr>
          <w:rFonts w:ascii="Arial" w:hAnsi="Arial"/>
          <w:sz w:val="22"/>
          <w:szCs w:val="22"/>
        </w:rPr>
        <w:t>as at 1 January 2020. Therefore, the comparative information was not restated.</w:t>
      </w:r>
    </w:p>
    <w:p w:rsidR="00F07ED6" w:rsidRPr="00F54DC5" w:rsidRDefault="00F07ED6" w:rsidP="0083134B">
      <w:pPr>
        <w:spacing w:before="240" w:after="240" w:line="380" w:lineRule="exact"/>
        <w:ind w:left="540"/>
        <w:jc w:val="thaiDistribute"/>
        <w:rPr>
          <w:rFonts w:ascii="Arial" w:hAnsi="Arial"/>
          <w:sz w:val="22"/>
          <w:szCs w:val="22"/>
          <w:cs/>
        </w:rPr>
      </w:pPr>
      <w:r w:rsidRPr="0092046A">
        <w:rPr>
          <w:rFonts w:ascii="Arial" w:hAnsi="Arial"/>
          <w:sz w:val="22"/>
          <w:szCs w:val="22"/>
        </w:rPr>
        <w:t xml:space="preserve">The impacts on the beginning balance of </w:t>
      </w:r>
      <w:r w:rsidR="0049244B">
        <w:rPr>
          <w:rFonts w:ascii="Arial" w:hAnsi="Arial"/>
          <w:sz w:val="22"/>
          <w:szCs w:val="22"/>
        </w:rPr>
        <w:t xml:space="preserve">statement of financial position </w:t>
      </w:r>
      <w:r w:rsidRPr="0092046A">
        <w:rPr>
          <w:rFonts w:ascii="Arial" w:hAnsi="Arial"/>
          <w:sz w:val="22"/>
          <w:szCs w:val="22"/>
        </w:rPr>
        <w:t>of 2020 from changes in accounting policies due to the adoption of these standards are presented as follows:</w:t>
      </w:r>
    </w:p>
    <w:p w:rsidR="00871BF1" w:rsidRDefault="00871BF1">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Arial" w:hAnsi="Arial" w:cs="Arial"/>
                <w:sz w:val="18"/>
                <w:szCs w:val="18"/>
              </w:rPr>
              <w:lastRenderedPageBreak/>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Consolidated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272,057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r w:rsidRPr="007B34BB">
              <w:rPr>
                <w:rFonts w:ascii="Arial" w:hAnsi="Arial" w:cs="Arial"/>
                <w:sz w:val="18"/>
                <w:szCs w:val="18"/>
              </w:rPr>
              <w:t>6,688</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3,877</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w:t>
            </w:r>
            <w:r w:rsidR="008A3220">
              <w:rPr>
                <w:rFonts w:ascii="Arial" w:hAnsi="Arial" w:cs="Arial"/>
                <w:sz w:val="18"/>
                <w:szCs w:val="18"/>
              </w:rPr>
              <w:t>346</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328</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2,</w:t>
            </w:r>
            <w:r w:rsidR="008A3220">
              <w:rPr>
                <w:rFonts w:ascii="Arial" w:hAnsi="Arial" w:cs="Arial"/>
                <w:sz w:val="18"/>
                <w:szCs w:val="18"/>
              </w:rPr>
              <w:t>674</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b/>
                <w:bCs/>
                <w:sz w:val="18"/>
                <w:szCs w:val="18"/>
                <w:cs/>
              </w:rPr>
            </w:pPr>
            <w:r w:rsidRPr="007B34BB">
              <w:rPr>
                <w:rFonts w:ascii="Arial" w:hAnsi="Arial" w:cs="Arial"/>
                <w:b/>
                <w:bCs/>
                <w:sz w:val="18"/>
                <w:szCs w:val="18"/>
              </w:rPr>
              <w:t>Non-current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198,093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31,180</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9,536</w:t>
            </w:r>
          </w:p>
        </w:tc>
        <w:tc>
          <w:tcPr>
            <w:tcW w:w="1482" w:type="dxa"/>
            <w:shd w:val="clear" w:color="auto" w:fill="auto"/>
            <w:vAlign w:val="bottom"/>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40,716</w:t>
            </w:r>
          </w:p>
        </w:tc>
      </w:tr>
      <w:tr w:rsidR="00C57D91" w:rsidRPr="00AC1876" w:rsidTr="00AC1876">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74" w:type="dxa"/>
            <w:shd w:val="clear" w:color="auto" w:fill="auto"/>
          </w:tcPr>
          <w:p w:rsidR="00C57D91" w:rsidRPr="007B34BB" w:rsidRDefault="00C57D91" w:rsidP="007B34BB">
            <w:pPr>
              <w:spacing w:line="320" w:lineRule="exact"/>
              <w:jc w:val="center"/>
              <w:rPr>
                <w:rFonts w:ascii="Arial" w:hAnsi="Arial" w:cs="Arial"/>
                <w:sz w:val="18"/>
                <w:szCs w:val="18"/>
              </w:rPr>
            </w:pPr>
          </w:p>
        </w:tc>
        <w:tc>
          <w:tcPr>
            <w:tcW w:w="1482" w:type="dxa"/>
            <w:shd w:val="clear" w:color="auto" w:fill="auto"/>
          </w:tcPr>
          <w:p w:rsidR="00C57D91" w:rsidRPr="007B34BB" w:rsidRDefault="00C57D91"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871BF1" w:rsidRDefault="00BE1063" w:rsidP="00871BF1">
            <w:pPr>
              <w:spacing w:line="320" w:lineRule="exact"/>
              <w:ind w:left="162" w:hanging="162"/>
              <w:rPr>
                <w:rFonts w:ascii="Arial" w:hAnsi="Arial" w:cs="Arial"/>
                <w:b/>
                <w:bCs/>
                <w:sz w:val="18"/>
                <w:szCs w:val="18"/>
              </w:rPr>
            </w:pPr>
            <w:r w:rsidRPr="00871BF1">
              <w:rPr>
                <w:rFonts w:ascii="Arial" w:hAnsi="Arial" w:cs="Arial"/>
                <w:b/>
                <w:bCs/>
                <w:sz w:val="18"/>
                <w:szCs w:val="18"/>
              </w:rPr>
              <w:t>Liabilities and shareholders’ equity</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BE1063" w:rsidRPr="007B34BB" w:rsidRDefault="00BE1063"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74" w:type="dxa"/>
            <w:shd w:val="clear" w:color="auto" w:fill="auto"/>
          </w:tcPr>
          <w:p w:rsidR="00BE1063" w:rsidRPr="007B34BB" w:rsidRDefault="00BE1063" w:rsidP="007B34BB">
            <w:pPr>
              <w:spacing w:line="320" w:lineRule="exact"/>
              <w:jc w:val="center"/>
              <w:rPr>
                <w:rFonts w:ascii="Arial" w:hAnsi="Arial" w:cs="Arial"/>
                <w:sz w:val="18"/>
                <w:szCs w:val="18"/>
              </w:rPr>
            </w:pPr>
          </w:p>
        </w:tc>
        <w:tc>
          <w:tcPr>
            <w:tcW w:w="1482" w:type="dxa"/>
            <w:shd w:val="clear" w:color="auto" w:fill="auto"/>
          </w:tcPr>
          <w:p w:rsidR="00BE1063" w:rsidRPr="007B34BB" w:rsidRDefault="00BE1063" w:rsidP="007B34BB">
            <w:pPr>
              <w:spacing w:line="320" w:lineRule="exact"/>
              <w:jc w:val="center"/>
              <w:rPr>
                <w:rFonts w:ascii="Arial" w:hAnsi="Arial" w:cs="Arial"/>
                <w:sz w:val="18"/>
                <w:szCs w:val="18"/>
              </w:rPr>
            </w:pPr>
          </w:p>
        </w:tc>
      </w:tr>
      <w:tr w:rsidR="00FD55DC" w:rsidRPr="00AC1876" w:rsidTr="006C3A34">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7,833</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7,547</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871BF1" w:rsidRDefault="007B34BB" w:rsidP="00871BF1">
            <w:pPr>
              <w:spacing w:line="320" w:lineRule="exact"/>
              <w:rPr>
                <w:rFonts w:ascii="Arial" w:hAnsi="Arial" w:cs="Arial"/>
                <w:sz w:val="18"/>
                <w:szCs w:val="18"/>
                <w:cs/>
              </w:rPr>
            </w:pPr>
            <w:r w:rsidRPr="00871BF1">
              <w:rPr>
                <w:rFonts w:ascii="Arial" w:hAnsi="Arial" w:cs="Arial"/>
                <w:sz w:val="18"/>
                <w:szCs w:val="18"/>
              </w:rPr>
              <w:t>Lease liabilities, net of current portion</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cs/>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shd w:val="clear" w:color="auto" w:fill="auto"/>
          </w:tcPr>
          <w:p w:rsidR="007B34BB" w:rsidRPr="007B34BB" w:rsidRDefault="007B34BB" w:rsidP="007B34BB">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p>
        </w:tc>
      </w:tr>
      <w:tr w:rsidR="007B34BB" w:rsidRPr="00AC1876" w:rsidTr="007B34BB">
        <w:tc>
          <w:tcPr>
            <w:tcW w:w="3600" w:type="dxa"/>
          </w:tcPr>
          <w:p w:rsidR="007B34BB" w:rsidRPr="00871BF1" w:rsidRDefault="007B34BB" w:rsidP="007B34BB">
            <w:pPr>
              <w:spacing w:line="320" w:lineRule="exact"/>
              <w:rPr>
                <w:rFonts w:ascii="Arial" w:hAnsi="Arial" w:cs="Arial"/>
                <w:sz w:val="18"/>
                <w:szCs w:val="18"/>
              </w:rPr>
            </w:pPr>
            <w:r w:rsidRPr="00871BF1">
              <w:rPr>
                <w:rFonts w:ascii="Arial" w:hAnsi="Arial" w:cs="Arial"/>
                <w:sz w:val="18"/>
                <w:szCs w:val="18"/>
              </w:rPr>
              <w:t>Retained earnings</w:t>
            </w:r>
            <w:r w:rsidRPr="00871BF1">
              <w:rPr>
                <w:rFonts w:ascii="Arial" w:hAnsi="Arial" w:cs="Arial"/>
                <w:sz w:val="18"/>
                <w:szCs w:val="18"/>
                <w:cs/>
              </w:rPr>
              <w:t xml:space="preserve"> </w:t>
            </w:r>
            <w:r w:rsidRPr="00871BF1">
              <w:rPr>
                <w:rFonts w:ascii="Arial" w:hAnsi="Arial" w:cs="Arial"/>
                <w:sz w:val="18"/>
                <w:szCs w:val="18"/>
              </w:rPr>
              <w:t>-</w:t>
            </w:r>
            <w:r w:rsidRPr="00871BF1">
              <w:rPr>
                <w:rFonts w:ascii="Arial" w:hAnsi="Arial" w:cs="Arial"/>
                <w:sz w:val="18"/>
                <w:szCs w:val="18"/>
                <w:cs/>
              </w:rPr>
              <w:t xml:space="preserve"> </w:t>
            </w:r>
            <w:r w:rsidRPr="00871BF1">
              <w:rPr>
                <w:rFonts w:ascii="Arial" w:hAnsi="Arial" w:cs="Arial"/>
                <w:sz w:val="18"/>
                <w:szCs w:val="18"/>
              </w:rPr>
              <w:t>unappropriated</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234,233</w:t>
            </w:r>
          </w:p>
        </w:tc>
      </w:tr>
    </w:tbl>
    <w:p w:rsidR="00285EC5" w:rsidRDefault="00285EC5"/>
    <w:p w:rsidR="00871BF1" w:rsidRDefault="00871BF1">
      <w: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F07ED6" w:rsidRPr="0092046A" w:rsidTr="00D85DE1">
        <w:trPr>
          <w:tblHeader/>
        </w:trPr>
        <w:tc>
          <w:tcPr>
            <w:tcW w:w="9504" w:type="dxa"/>
            <w:gridSpan w:val="5"/>
          </w:tcPr>
          <w:p w:rsidR="00F07ED6" w:rsidRPr="007B34BB" w:rsidRDefault="00F07ED6" w:rsidP="007B34BB">
            <w:pPr>
              <w:spacing w:line="320" w:lineRule="exact"/>
              <w:jc w:val="right"/>
              <w:rPr>
                <w:rFonts w:ascii="Arial" w:hAnsi="Arial" w:cs="Arial"/>
                <w:sz w:val="18"/>
                <w:szCs w:val="18"/>
              </w:rPr>
            </w:pPr>
            <w:r w:rsidRPr="007B34BB">
              <w:rPr>
                <w:rFonts w:asciiTheme="majorBidi" w:hAnsiTheme="majorBidi" w:cstheme="majorBidi"/>
                <w:sz w:val="18"/>
                <w:szCs w:val="18"/>
                <w:cs/>
              </w:rPr>
              <w:lastRenderedPageBreak/>
              <w:br w:type="page"/>
            </w:r>
            <w:r w:rsidRPr="007B34BB">
              <w:rPr>
                <w:rFonts w:ascii="Arial" w:hAnsi="Arial" w:cs="Arial"/>
                <w:sz w:val="18"/>
                <w:szCs w:val="18"/>
              </w:rPr>
              <w:t>(Unit: Thousand Baht)</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5904" w:type="dxa"/>
            <w:gridSpan w:val="4"/>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Separate financial statements</w:t>
            </w:r>
          </w:p>
        </w:tc>
      </w:tr>
      <w:tr w:rsidR="00F07ED6" w:rsidRPr="0092046A" w:rsidTr="00D85DE1">
        <w:trPr>
          <w:tblHeader/>
        </w:trPr>
        <w:tc>
          <w:tcPr>
            <w:tcW w:w="3600" w:type="dxa"/>
          </w:tcPr>
          <w:p w:rsidR="00F07ED6" w:rsidRPr="007B34BB" w:rsidRDefault="00F07ED6" w:rsidP="007B34BB">
            <w:pPr>
              <w:spacing w:line="320" w:lineRule="exact"/>
              <w:rPr>
                <w:rFonts w:ascii="Arial" w:hAnsi="Arial" w:cs="Arial"/>
                <w:sz w:val="18"/>
                <w:szCs w:val="18"/>
              </w:rPr>
            </w:pPr>
          </w:p>
        </w:tc>
        <w:tc>
          <w:tcPr>
            <w:tcW w:w="1474" w:type="dxa"/>
            <w:vAlign w:val="bottom"/>
          </w:tcPr>
          <w:p w:rsidR="00F07ED6" w:rsidRPr="007B34BB" w:rsidRDefault="00F07ED6" w:rsidP="007B34BB">
            <w:pPr>
              <w:spacing w:line="320" w:lineRule="exact"/>
              <w:ind w:right="-74"/>
              <w:jc w:val="center"/>
              <w:rPr>
                <w:rFonts w:ascii="Arial" w:hAnsi="Arial" w:cs="Arial"/>
                <w:sz w:val="18"/>
                <w:szCs w:val="18"/>
              </w:rPr>
            </w:pPr>
          </w:p>
        </w:tc>
        <w:tc>
          <w:tcPr>
            <w:tcW w:w="2948" w:type="dxa"/>
            <w:gridSpan w:val="2"/>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The impacts of</w:t>
            </w:r>
          </w:p>
        </w:tc>
        <w:tc>
          <w:tcPr>
            <w:tcW w:w="1482" w:type="dxa"/>
            <w:vAlign w:val="bottom"/>
          </w:tcPr>
          <w:p w:rsidR="00F07ED6" w:rsidRPr="007B34BB" w:rsidRDefault="00F07ED6" w:rsidP="007B34BB">
            <w:pPr>
              <w:spacing w:line="320" w:lineRule="exact"/>
              <w:ind w:right="-74"/>
              <w:jc w:val="center"/>
              <w:rPr>
                <w:rFonts w:ascii="Arial" w:hAnsi="Arial" w:cs="Arial"/>
                <w:sz w:val="18"/>
                <w:szCs w:val="18"/>
              </w:rPr>
            </w:pPr>
          </w:p>
        </w:tc>
      </w:tr>
      <w:tr w:rsidR="00AC1876" w:rsidRPr="00AC1876" w:rsidTr="00AC1876">
        <w:trPr>
          <w:tblHeader/>
        </w:trPr>
        <w:tc>
          <w:tcPr>
            <w:tcW w:w="3600" w:type="dxa"/>
            <w:shd w:val="clear" w:color="auto" w:fill="auto"/>
          </w:tcPr>
          <w:p w:rsidR="00F07ED6" w:rsidRPr="007B34BB" w:rsidRDefault="00F07ED6" w:rsidP="007B34BB">
            <w:pPr>
              <w:spacing w:line="320" w:lineRule="exact"/>
              <w:rPr>
                <w:rFonts w:ascii="Arial" w:hAnsi="Arial" w:cs="Arial"/>
                <w:sz w:val="18"/>
                <w:szCs w:val="18"/>
              </w:rPr>
            </w:pPr>
          </w:p>
        </w:tc>
        <w:tc>
          <w:tcPr>
            <w:tcW w:w="1474"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31 December</w:t>
            </w:r>
            <w:r w:rsidRPr="007B34BB">
              <w:rPr>
                <w:rFonts w:ascii="Arial" w:hAnsi="Arial" w:cs="Arial"/>
                <w:sz w:val="18"/>
                <w:szCs w:val="18"/>
                <w:cs/>
              </w:rPr>
              <w:t xml:space="preserve"> </w:t>
            </w:r>
            <w:r w:rsidRPr="007B34BB">
              <w:rPr>
                <w:rFonts w:ascii="Arial" w:hAnsi="Arial" w:cs="Arial"/>
                <w:sz w:val="18"/>
                <w:szCs w:val="18"/>
              </w:rPr>
              <w:t>2019</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Financial reporting standards related to financial instruments</w:t>
            </w:r>
          </w:p>
        </w:tc>
        <w:tc>
          <w:tcPr>
            <w:tcW w:w="1474" w:type="dxa"/>
            <w:shd w:val="clear" w:color="auto" w:fill="auto"/>
            <w:vAlign w:val="bottom"/>
          </w:tcPr>
          <w:p w:rsidR="00F07ED6" w:rsidRPr="007B34BB" w:rsidRDefault="00F07ED6" w:rsidP="007B34BB">
            <w:pPr>
              <w:pBdr>
                <w:bottom w:val="single" w:sz="4" w:space="1" w:color="auto"/>
              </w:pBdr>
              <w:spacing w:line="320" w:lineRule="exact"/>
              <w:jc w:val="center"/>
              <w:rPr>
                <w:rFonts w:ascii="Arial" w:hAnsi="Arial" w:cs="Arial"/>
                <w:sz w:val="18"/>
                <w:szCs w:val="18"/>
                <w:cs/>
              </w:rPr>
            </w:pPr>
            <w:r w:rsidRPr="007B34BB">
              <w:rPr>
                <w:rFonts w:ascii="Arial" w:hAnsi="Arial" w:cs="Arial"/>
                <w:sz w:val="18"/>
                <w:szCs w:val="18"/>
              </w:rPr>
              <w:t>TFRS 16</w:t>
            </w:r>
          </w:p>
        </w:tc>
        <w:tc>
          <w:tcPr>
            <w:tcW w:w="1482" w:type="dxa"/>
            <w:shd w:val="clear" w:color="auto" w:fill="auto"/>
            <w:vAlign w:val="bottom"/>
          </w:tcPr>
          <w:p w:rsidR="00F07ED6" w:rsidRPr="007B34BB" w:rsidRDefault="00F07ED6" w:rsidP="007B34BB">
            <w:pPr>
              <w:pBdr>
                <w:bottom w:val="single" w:sz="4" w:space="1" w:color="auto"/>
              </w:pBdr>
              <w:spacing w:line="320" w:lineRule="exact"/>
              <w:ind w:right="-74"/>
              <w:jc w:val="center"/>
              <w:rPr>
                <w:rFonts w:ascii="Arial" w:hAnsi="Arial" w:cs="Arial"/>
                <w:sz w:val="18"/>
                <w:szCs w:val="18"/>
              </w:rPr>
            </w:pPr>
            <w:r w:rsidRPr="007B34BB">
              <w:rPr>
                <w:rFonts w:ascii="Arial" w:hAnsi="Arial" w:cs="Arial"/>
                <w:sz w:val="18"/>
                <w:szCs w:val="18"/>
              </w:rPr>
              <w:t>1 January</w:t>
            </w:r>
            <w:r w:rsidRPr="007B34BB">
              <w:rPr>
                <w:rFonts w:ascii="Arial" w:hAnsi="Arial" w:cs="Arial"/>
                <w:sz w:val="18"/>
                <w:szCs w:val="18"/>
                <w:cs/>
              </w:rPr>
              <w:t xml:space="preserve"> </w:t>
            </w:r>
            <w:r w:rsidRPr="007B34BB">
              <w:rPr>
                <w:rFonts w:ascii="Arial" w:hAnsi="Arial" w:cs="Arial"/>
                <w:sz w:val="18"/>
                <w:szCs w:val="18"/>
              </w:rPr>
              <w:t>2020</w:t>
            </w: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rPr>
            </w:pPr>
            <w:r w:rsidRPr="007B34BB">
              <w:rPr>
                <w:rFonts w:ascii="Arial" w:hAnsi="Arial" w:cs="Arial"/>
                <w:b/>
                <w:bCs/>
                <w:sz w:val="18"/>
                <w:szCs w:val="18"/>
              </w:rPr>
              <w:t>Statement of financial position</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ind w:left="162" w:hanging="162"/>
              <w:rPr>
                <w:rFonts w:ascii="Arial" w:hAnsi="Arial" w:cs="Arial"/>
                <w:b/>
                <w:bCs/>
                <w:sz w:val="18"/>
                <w:szCs w:val="18"/>
                <w:cs/>
              </w:rPr>
            </w:pPr>
            <w:r w:rsidRPr="007B34BB">
              <w:rPr>
                <w:rFonts w:ascii="Arial" w:hAnsi="Arial" w:cs="Arial"/>
                <w:b/>
                <w:bCs/>
                <w:sz w:val="18"/>
                <w:szCs w:val="18"/>
              </w:rPr>
              <w:t>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Current investments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financial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204,011</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cs/>
              </w:rPr>
            </w:pPr>
            <w:r w:rsidRPr="007B34BB">
              <w:rPr>
                <w:rFonts w:ascii="Arial" w:hAnsi="Arial" w:cs="Arial"/>
                <w:sz w:val="18"/>
                <w:szCs w:val="18"/>
              </w:rPr>
              <w:t>Prepaid expenses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4,125</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(2,811)</w:t>
            </w:r>
          </w:p>
        </w:tc>
        <w:tc>
          <w:tcPr>
            <w:tcW w:w="1482"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1,314</w:t>
            </w:r>
          </w:p>
        </w:tc>
      </w:tr>
      <w:tr w:rsidR="007B34BB" w:rsidRPr="00AC1876" w:rsidTr="00AC1876">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current assets</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w:t>
            </w:r>
            <w:r w:rsidR="008A3220">
              <w:rPr>
                <w:rFonts w:ascii="Arial" w:hAnsi="Arial" w:cs="Arial"/>
                <w:sz w:val="18"/>
                <w:szCs w:val="18"/>
              </w:rPr>
              <w:t>428</w:t>
            </w:r>
          </w:p>
        </w:tc>
        <w:tc>
          <w:tcPr>
            <w:tcW w:w="1474" w:type="dxa"/>
            <w:shd w:val="clear" w:color="auto" w:fill="auto"/>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tcPr>
          <w:p w:rsidR="007B34BB" w:rsidRPr="007B34BB" w:rsidRDefault="00A9094C" w:rsidP="007B34BB">
            <w:pPr>
              <w:tabs>
                <w:tab w:val="decimal" w:pos="1065"/>
              </w:tabs>
              <w:spacing w:line="320" w:lineRule="exact"/>
              <w:rPr>
                <w:rFonts w:ascii="Arial" w:hAnsi="Arial" w:cs="Arial"/>
                <w:sz w:val="18"/>
                <w:szCs w:val="18"/>
              </w:rPr>
            </w:pPr>
            <w:r>
              <w:rPr>
                <w:rFonts w:ascii="Arial" w:hAnsi="Arial" w:cs="Arial"/>
                <w:sz w:val="18"/>
                <w:szCs w:val="18"/>
              </w:rPr>
              <w:t>32</w:t>
            </w:r>
            <w:r w:rsidR="00FD55DC">
              <w:rPr>
                <w:rFonts w:ascii="Arial" w:hAnsi="Arial" w:cs="Arial"/>
                <w:sz w:val="18"/>
                <w:szCs w:val="18"/>
              </w:rPr>
              <w:t>8</w:t>
            </w:r>
          </w:p>
        </w:tc>
        <w:tc>
          <w:tcPr>
            <w:tcW w:w="1482" w:type="dxa"/>
            <w:shd w:val="clear" w:color="auto" w:fill="auto"/>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1,</w:t>
            </w:r>
            <w:r w:rsidR="008A3220">
              <w:rPr>
                <w:rFonts w:ascii="Arial" w:hAnsi="Arial" w:cs="Arial"/>
                <w:sz w:val="18"/>
                <w:szCs w:val="18"/>
              </w:rPr>
              <w:t>756</w:t>
            </w: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cs/>
              </w:rPr>
            </w:pPr>
            <w:r w:rsidRPr="007B34BB">
              <w:rPr>
                <w:rFonts w:ascii="Arial" w:hAnsi="Arial" w:cs="Arial"/>
                <w:b/>
                <w:bCs/>
                <w:sz w:val="18"/>
                <w:szCs w:val="18"/>
              </w:rPr>
              <w:t>Non-current assets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B668D5" w:rsidP="007B34BB">
            <w:pPr>
              <w:spacing w:line="320" w:lineRule="exact"/>
              <w:jc w:val="center"/>
              <w:rPr>
                <w:rFonts w:ascii="Arial" w:hAnsi="Arial" w:cs="Arial"/>
                <w:sz w:val="18"/>
                <w:szCs w:val="18"/>
              </w:rPr>
            </w:pPr>
            <w:r>
              <w:rPr>
                <w:rFonts w:ascii="Arial" w:hAnsi="Arial" w:cs="Arial"/>
                <w:sz w:val="18"/>
                <w:szCs w:val="18"/>
              </w:rPr>
              <w:t xml:space="preserve"> </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long-term investments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Other non-current financial assets</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158,183</w:t>
            </w:r>
          </w:p>
        </w:tc>
      </w:tr>
      <w:tr w:rsidR="007B34BB" w:rsidRPr="00AC1876" w:rsidTr="007B34BB">
        <w:tc>
          <w:tcPr>
            <w:tcW w:w="3600" w:type="dxa"/>
            <w:shd w:val="clear" w:color="auto" w:fill="auto"/>
          </w:tcPr>
          <w:p w:rsidR="007B34BB" w:rsidRPr="007B34BB" w:rsidRDefault="007B34BB" w:rsidP="007B34BB">
            <w:pPr>
              <w:spacing w:line="320" w:lineRule="exact"/>
              <w:rPr>
                <w:rFonts w:ascii="Arial" w:hAnsi="Arial" w:cs="Arial"/>
                <w:sz w:val="18"/>
                <w:szCs w:val="18"/>
              </w:rPr>
            </w:pPr>
            <w:r w:rsidRPr="007B34BB">
              <w:rPr>
                <w:rFonts w:ascii="Arial" w:hAnsi="Arial" w:cs="Arial"/>
                <w:sz w:val="18"/>
                <w:szCs w:val="18"/>
              </w:rPr>
              <w:t>Building and equipment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29,221</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7B34BB" w:rsidRPr="007B34BB" w:rsidRDefault="007B34BB" w:rsidP="007B34BB">
            <w:pPr>
              <w:tabs>
                <w:tab w:val="decimal" w:pos="1065"/>
              </w:tabs>
              <w:spacing w:line="320" w:lineRule="exact"/>
              <w:rPr>
                <w:rFonts w:ascii="Arial" w:hAnsi="Arial" w:cs="Arial"/>
                <w:sz w:val="18"/>
                <w:szCs w:val="18"/>
              </w:rPr>
            </w:pPr>
            <w:r w:rsidRPr="007B34BB">
              <w:rPr>
                <w:rFonts w:ascii="Arial" w:hAnsi="Arial" w:cs="Arial"/>
                <w:sz w:val="18"/>
                <w:szCs w:val="18"/>
              </w:rPr>
              <w:t>9,</w:t>
            </w:r>
            <w:r w:rsidR="00FD55DC">
              <w:rPr>
                <w:rFonts w:ascii="Arial" w:hAnsi="Arial" w:cs="Arial"/>
                <w:sz w:val="18"/>
                <w:szCs w:val="18"/>
              </w:rPr>
              <w:t>536</w:t>
            </w:r>
          </w:p>
        </w:tc>
        <w:tc>
          <w:tcPr>
            <w:tcW w:w="1482" w:type="dxa"/>
            <w:shd w:val="clear" w:color="auto" w:fill="auto"/>
            <w:vAlign w:val="bottom"/>
          </w:tcPr>
          <w:p w:rsidR="007B34BB" w:rsidRPr="007B34BB" w:rsidRDefault="00FD55DC" w:rsidP="007B34BB">
            <w:pPr>
              <w:tabs>
                <w:tab w:val="decimal" w:pos="1065"/>
              </w:tabs>
              <w:spacing w:line="320" w:lineRule="exact"/>
              <w:rPr>
                <w:rFonts w:ascii="Arial" w:hAnsi="Arial" w:cs="Arial"/>
                <w:sz w:val="18"/>
                <w:szCs w:val="18"/>
              </w:rPr>
            </w:pPr>
            <w:r>
              <w:rPr>
                <w:rFonts w:ascii="Arial" w:hAnsi="Arial" w:cs="Arial"/>
                <w:sz w:val="18"/>
                <w:szCs w:val="18"/>
              </w:rPr>
              <w:t>38,757</w:t>
            </w:r>
          </w:p>
        </w:tc>
      </w:tr>
      <w:tr w:rsidR="00C57D91" w:rsidRPr="00AC1876" w:rsidTr="007B34BB">
        <w:tc>
          <w:tcPr>
            <w:tcW w:w="3600" w:type="dxa"/>
            <w:shd w:val="clear" w:color="auto" w:fill="auto"/>
          </w:tcPr>
          <w:p w:rsidR="00C57D91" w:rsidRPr="007B34BB" w:rsidRDefault="00C57D91" w:rsidP="007B34BB">
            <w:pPr>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74" w:type="dxa"/>
            <w:shd w:val="clear" w:color="auto" w:fill="auto"/>
            <w:vAlign w:val="bottom"/>
          </w:tcPr>
          <w:p w:rsidR="00C57D91" w:rsidRPr="007B34BB" w:rsidRDefault="00C57D91" w:rsidP="007B34BB">
            <w:pPr>
              <w:tabs>
                <w:tab w:val="decimal" w:pos="1065"/>
              </w:tabs>
              <w:spacing w:line="320" w:lineRule="exact"/>
              <w:rPr>
                <w:rFonts w:ascii="Arial" w:hAnsi="Arial" w:cs="Arial"/>
                <w:sz w:val="18"/>
                <w:szCs w:val="18"/>
              </w:rPr>
            </w:pPr>
          </w:p>
        </w:tc>
        <w:tc>
          <w:tcPr>
            <w:tcW w:w="1482" w:type="dxa"/>
            <w:shd w:val="clear" w:color="auto" w:fill="auto"/>
            <w:vAlign w:val="bottom"/>
          </w:tcPr>
          <w:p w:rsidR="00C57D91" w:rsidRDefault="00C57D91" w:rsidP="007B34BB">
            <w:pPr>
              <w:tabs>
                <w:tab w:val="decimal" w:pos="1065"/>
              </w:tabs>
              <w:spacing w:line="320" w:lineRule="exact"/>
              <w:rPr>
                <w:rFonts w:ascii="Arial" w:hAnsi="Arial" w:cs="Arial"/>
                <w:sz w:val="18"/>
                <w:szCs w:val="18"/>
              </w:rPr>
            </w:pPr>
          </w:p>
        </w:tc>
      </w:tr>
      <w:tr w:rsidR="00AC1876" w:rsidRPr="00AC1876" w:rsidTr="00AC1876">
        <w:tc>
          <w:tcPr>
            <w:tcW w:w="3600" w:type="dxa"/>
            <w:shd w:val="clear" w:color="auto" w:fill="auto"/>
          </w:tcPr>
          <w:p w:rsidR="00F07ED6" w:rsidRPr="00871BF1" w:rsidRDefault="00F07ED6" w:rsidP="00871BF1">
            <w:pPr>
              <w:spacing w:line="320" w:lineRule="exact"/>
              <w:ind w:left="162" w:hanging="162"/>
              <w:rPr>
                <w:rFonts w:ascii="Arial" w:hAnsi="Arial" w:cs="Arial"/>
                <w:b/>
                <w:bCs/>
                <w:sz w:val="18"/>
                <w:szCs w:val="18"/>
              </w:rPr>
            </w:pPr>
            <w:r w:rsidRPr="00871BF1">
              <w:rPr>
                <w:rFonts w:ascii="Arial" w:hAnsi="Arial" w:cs="Arial"/>
                <w:b/>
                <w:bCs/>
                <w:sz w:val="18"/>
                <w:szCs w:val="18"/>
              </w:rPr>
              <w:t>Liabilities and shareholders’ equity</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AC1876" w:rsidRPr="00AC1876" w:rsidTr="00AC1876">
        <w:tc>
          <w:tcPr>
            <w:tcW w:w="3600" w:type="dxa"/>
            <w:shd w:val="clear" w:color="auto" w:fill="auto"/>
          </w:tcPr>
          <w:p w:rsidR="00F07ED6" w:rsidRPr="007B34BB" w:rsidRDefault="00F07ED6" w:rsidP="007B34BB">
            <w:pPr>
              <w:spacing w:line="320" w:lineRule="exact"/>
              <w:rPr>
                <w:rFonts w:ascii="Arial" w:hAnsi="Arial" w:cs="Arial"/>
                <w:b/>
                <w:bCs/>
                <w:sz w:val="18"/>
                <w:szCs w:val="18"/>
              </w:rPr>
            </w:pPr>
            <w:r w:rsidRPr="007B34BB">
              <w:rPr>
                <w:rFonts w:ascii="Arial" w:hAnsi="Arial" w:cs="Arial"/>
                <w:b/>
                <w:bCs/>
                <w:sz w:val="18"/>
                <w:szCs w:val="18"/>
              </w:rPr>
              <w:t>Current liabilities</w:t>
            </w: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74" w:type="dxa"/>
            <w:shd w:val="clear" w:color="auto" w:fill="auto"/>
          </w:tcPr>
          <w:p w:rsidR="00F07ED6" w:rsidRPr="007B34BB" w:rsidRDefault="00F07ED6" w:rsidP="007B34BB">
            <w:pPr>
              <w:spacing w:line="320" w:lineRule="exact"/>
              <w:jc w:val="center"/>
              <w:rPr>
                <w:rFonts w:ascii="Arial" w:hAnsi="Arial" w:cs="Arial"/>
                <w:sz w:val="18"/>
                <w:szCs w:val="18"/>
              </w:rPr>
            </w:pPr>
          </w:p>
        </w:tc>
        <w:tc>
          <w:tcPr>
            <w:tcW w:w="1482" w:type="dxa"/>
            <w:shd w:val="clear" w:color="auto" w:fill="auto"/>
          </w:tcPr>
          <w:p w:rsidR="00F07ED6" w:rsidRPr="007B34BB" w:rsidRDefault="00F07ED6" w:rsidP="007B34BB">
            <w:pPr>
              <w:spacing w:line="320" w:lineRule="exact"/>
              <w:jc w:val="center"/>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871BF1">
            <w:pPr>
              <w:spacing w:line="320" w:lineRule="exact"/>
              <w:rPr>
                <w:rFonts w:ascii="Arial" w:hAnsi="Arial" w:cs="Arial"/>
                <w:sz w:val="18"/>
                <w:szCs w:val="18"/>
              </w:rPr>
            </w:pPr>
            <w:r>
              <w:rPr>
                <w:rFonts w:ascii="Arial" w:hAnsi="Arial" w:cs="Arial"/>
                <w:sz w:val="18"/>
                <w:szCs w:val="18"/>
              </w:rPr>
              <w:t>Trade and other payables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3,854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(286)</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Pr>
                <w:rFonts w:ascii="Arial" w:hAnsi="Arial" w:cs="Arial"/>
                <w:sz w:val="18"/>
                <w:szCs w:val="18"/>
              </w:rPr>
              <w:t>3,568</w:t>
            </w:r>
          </w:p>
        </w:tc>
      </w:tr>
      <w:tr w:rsidR="00FD55DC" w:rsidRPr="00AC1876" w:rsidTr="007B34BB">
        <w:tc>
          <w:tcPr>
            <w:tcW w:w="3600" w:type="dxa"/>
            <w:shd w:val="clear" w:color="auto" w:fill="auto"/>
          </w:tcPr>
          <w:p w:rsidR="00FD55DC" w:rsidRPr="007B34BB" w:rsidRDefault="00FD55DC" w:rsidP="00871BF1">
            <w:pPr>
              <w:spacing w:line="320" w:lineRule="exact"/>
              <w:rPr>
                <w:rFonts w:ascii="Arial" w:hAnsi="Arial" w:cs="Arial"/>
                <w:sz w:val="18"/>
                <w:szCs w:val="18"/>
                <w:cs/>
              </w:rPr>
            </w:pPr>
            <w:r w:rsidRPr="007B34BB">
              <w:rPr>
                <w:rFonts w:ascii="Arial" w:hAnsi="Arial" w:cs="Arial"/>
                <w:sz w:val="18"/>
                <w:szCs w:val="18"/>
              </w:rPr>
              <w:t>Current portion of lease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4,521</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cs/>
              </w:rPr>
            </w:pPr>
            <w:r w:rsidRPr="007B34BB">
              <w:rPr>
                <w:rFonts w:ascii="Arial" w:hAnsi="Arial" w:cs="Arial"/>
                <w:b/>
                <w:bCs/>
                <w:sz w:val="18"/>
                <w:szCs w:val="18"/>
              </w:rPr>
              <w:t>Non-current liabilities</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871BF1" w:rsidRDefault="00FD55DC" w:rsidP="00871BF1">
            <w:pPr>
              <w:spacing w:line="320" w:lineRule="exact"/>
              <w:rPr>
                <w:rFonts w:ascii="Arial" w:hAnsi="Arial" w:cs="Arial"/>
                <w:sz w:val="18"/>
                <w:szCs w:val="18"/>
                <w:cs/>
              </w:rPr>
            </w:pPr>
            <w:r w:rsidRPr="00871BF1">
              <w:rPr>
                <w:rFonts w:ascii="Arial" w:hAnsi="Arial" w:cs="Arial"/>
                <w:sz w:val="18"/>
                <w:szCs w:val="18"/>
              </w:rPr>
              <w:t>Lease liabilities, net of current portion</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2,818</w:t>
            </w: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spacing w:val="-10"/>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7B34BB" w:rsidRDefault="00FD55DC" w:rsidP="00FD55DC">
            <w:pPr>
              <w:spacing w:line="320" w:lineRule="exact"/>
              <w:ind w:left="162" w:hanging="162"/>
              <w:rPr>
                <w:rFonts w:ascii="Arial" w:hAnsi="Arial" w:cs="Arial"/>
                <w:b/>
                <w:bCs/>
                <w:sz w:val="18"/>
                <w:szCs w:val="18"/>
              </w:rPr>
            </w:pPr>
            <w:r w:rsidRPr="007B34BB">
              <w:rPr>
                <w:rFonts w:ascii="Arial" w:hAnsi="Arial" w:cs="Arial"/>
                <w:b/>
                <w:bCs/>
                <w:sz w:val="18"/>
                <w:szCs w:val="18"/>
              </w:rPr>
              <w:t>Shareholders' equity</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p>
        </w:tc>
      </w:tr>
      <w:tr w:rsidR="00FD55DC" w:rsidRPr="00AC1876" w:rsidTr="007B34BB">
        <w:tc>
          <w:tcPr>
            <w:tcW w:w="3600" w:type="dxa"/>
            <w:shd w:val="clear" w:color="auto" w:fill="auto"/>
          </w:tcPr>
          <w:p w:rsidR="00FD55DC" w:rsidRPr="00871BF1" w:rsidRDefault="00FD55DC" w:rsidP="00FD55DC">
            <w:pPr>
              <w:spacing w:line="320" w:lineRule="exact"/>
              <w:rPr>
                <w:rFonts w:ascii="Arial" w:hAnsi="Arial" w:cs="Arial"/>
                <w:sz w:val="18"/>
                <w:szCs w:val="18"/>
              </w:rPr>
            </w:pPr>
            <w:r w:rsidRPr="00871BF1">
              <w:rPr>
                <w:rFonts w:ascii="Arial" w:hAnsi="Arial" w:cs="Arial"/>
                <w:sz w:val="18"/>
                <w:szCs w:val="18"/>
              </w:rPr>
              <w:t>Retained earnings</w:t>
            </w:r>
            <w:r w:rsidRPr="00871BF1">
              <w:rPr>
                <w:rFonts w:ascii="Arial" w:hAnsi="Arial" w:cs="Arial"/>
                <w:sz w:val="18"/>
                <w:szCs w:val="18"/>
                <w:cs/>
              </w:rPr>
              <w:t xml:space="preserve"> </w:t>
            </w:r>
            <w:r w:rsidRPr="00871BF1">
              <w:rPr>
                <w:rFonts w:ascii="Arial" w:hAnsi="Arial" w:cs="Arial"/>
                <w:sz w:val="18"/>
                <w:szCs w:val="18"/>
              </w:rPr>
              <w:t>-</w:t>
            </w:r>
            <w:r w:rsidRPr="00871BF1">
              <w:rPr>
                <w:rFonts w:ascii="Arial" w:hAnsi="Arial" w:cs="Arial"/>
                <w:sz w:val="18"/>
                <w:szCs w:val="18"/>
                <w:cs/>
              </w:rPr>
              <w:t xml:space="preserve"> </w:t>
            </w:r>
            <w:r w:rsidRPr="00871BF1">
              <w:rPr>
                <w:rFonts w:ascii="Arial" w:hAnsi="Arial" w:cs="Arial"/>
                <w:sz w:val="18"/>
                <w:szCs w:val="18"/>
              </w:rPr>
              <w:t>unappropriated</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74"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w:t>
            </w:r>
          </w:p>
        </w:tc>
        <w:tc>
          <w:tcPr>
            <w:tcW w:w="1482" w:type="dxa"/>
            <w:shd w:val="clear" w:color="auto" w:fill="auto"/>
            <w:vAlign w:val="bottom"/>
          </w:tcPr>
          <w:p w:rsidR="00FD55DC" w:rsidRPr="007B34BB" w:rsidRDefault="00FD55DC" w:rsidP="00FD55DC">
            <w:pPr>
              <w:tabs>
                <w:tab w:val="decimal" w:pos="1065"/>
              </w:tabs>
              <w:spacing w:line="320" w:lineRule="exact"/>
              <w:rPr>
                <w:rFonts w:ascii="Arial" w:hAnsi="Arial" w:cs="Arial"/>
                <w:sz w:val="18"/>
                <w:szCs w:val="18"/>
              </w:rPr>
            </w:pPr>
            <w:r w:rsidRPr="007B34BB">
              <w:rPr>
                <w:rFonts w:ascii="Arial" w:hAnsi="Arial" w:cs="Arial"/>
                <w:sz w:val="18"/>
                <w:szCs w:val="18"/>
              </w:rPr>
              <w:t>195,334</w:t>
            </w:r>
          </w:p>
        </w:tc>
      </w:tr>
    </w:tbl>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headerReference w:type="default" r:id="rId8"/>
          <w:footerReference w:type="default" r:id="rId9"/>
          <w:pgSz w:w="11907" w:h="16839" w:code="9"/>
          <w:pgMar w:top="1296" w:right="1080" w:bottom="1080" w:left="1339" w:header="720" w:footer="720" w:gutter="0"/>
          <w:cols w:space="720"/>
          <w:docGrid w:linePitch="360"/>
        </w:sectPr>
      </w:pPr>
    </w:p>
    <w:p w:rsidR="00BE1063" w:rsidRPr="0092046A" w:rsidRDefault="00BE1063" w:rsidP="007B34BB">
      <w:pPr>
        <w:spacing w:before="120" w:after="120" w:line="380" w:lineRule="exact"/>
        <w:ind w:left="547" w:hanging="547"/>
        <w:jc w:val="thaiDistribute"/>
        <w:rPr>
          <w:rFonts w:ascii="Arial" w:hAnsi="Arial" w:cs="Arial"/>
          <w:b/>
          <w:bCs/>
          <w:sz w:val="22"/>
          <w:szCs w:val="22"/>
          <w:cs/>
        </w:rPr>
      </w:pPr>
      <w:r w:rsidRPr="0092046A">
        <w:rPr>
          <w:rFonts w:ascii="Arial" w:hAnsi="Arial" w:cs="Arial"/>
          <w:b/>
          <w:bCs/>
          <w:sz w:val="22"/>
          <w:szCs w:val="22"/>
        </w:rPr>
        <w:lastRenderedPageBreak/>
        <w:t>2.1</w:t>
      </w:r>
      <w:r w:rsidRPr="0092046A">
        <w:rPr>
          <w:rFonts w:ascii="Arial" w:hAnsi="Arial" w:cs="Arial"/>
          <w:b/>
          <w:bCs/>
          <w:sz w:val="22"/>
          <w:szCs w:val="22"/>
        </w:rPr>
        <w:tab/>
        <w:t>Financial instruments</w:t>
      </w:r>
    </w:p>
    <w:p w:rsidR="00BE1063"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E1063" w:rsidRPr="0092046A">
        <w:rPr>
          <w:rFonts w:ascii="Arial" w:hAnsi="Arial" w:cs="Arial"/>
          <w:sz w:val="22"/>
          <w:szCs w:val="22"/>
        </w:rPr>
        <w:t xml:space="preserve">Details of the impact on </w:t>
      </w:r>
      <w:r w:rsidR="00C57D91">
        <w:rPr>
          <w:rFonts w:ascii="Arial" w:hAnsi="Arial" w:cs="Arial"/>
          <w:sz w:val="22"/>
          <w:szCs w:val="22"/>
        </w:rPr>
        <w:t xml:space="preserve">the </w:t>
      </w:r>
      <w:r w:rsidR="00C57D91">
        <w:rPr>
          <w:rFonts w:ascii="Arial" w:hAnsi="Arial"/>
          <w:sz w:val="22"/>
          <w:szCs w:val="22"/>
        </w:rPr>
        <w:t xml:space="preserve">statement of financial position </w:t>
      </w:r>
      <w:r w:rsidR="00BE1063" w:rsidRPr="0092046A">
        <w:rPr>
          <w:rFonts w:ascii="Arial" w:hAnsi="Arial" w:cs="Arial"/>
          <w:sz w:val="22"/>
          <w:szCs w:val="22"/>
        </w:rPr>
        <w:t xml:space="preserve">as at 1 January 2020 due to the adoption of </w:t>
      </w:r>
      <w:r w:rsidR="00BE1063" w:rsidRPr="0092046A">
        <w:rPr>
          <w:rFonts w:ascii="Arial" w:hAnsi="Arial" w:cs="Browallia New"/>
          <w:sz w:val="22"/>
          <w:szCs w:val="22"/>
        </w:rPr>
        <w:t>f</w:t>
      </w:r>
      <w:r w:rsidR="00BE1063" w:rsidRPr="0092046A">
        <w:rPr>
          <w:rFonts w:ascii="Arial" w:hAnsi="Arial" w:cs="Arial"/>
          <w:sz w:val="22"/>
          <w:szCs w:val="22"/>
        </w:rPr>
        <w:t>inancial reporting standards related to financial instruments are presented as follows:</w:t>
      </w:r>
    </w:p>
    <w:p w:rsidR="00F07ED6" w:rsidRPr="0092046A" w:rsidRDefault="007B34BB" w:rsidP="007B34B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07ED6" w:rsidRPr="0092046A">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07ED6" w:rsidRPr="0092046A" w:rsidTr="00FD55DC">
        <w:trPr>
          <w:trHeight w:val="80"/>
          <w:tblHeader/>
        </w:trPr>
        <w:tc>
          <w:tcPr>
            <w:tcW w:w="4140" w:type="dxa"/>
          </w:tcPr>
          <w:p w:rsidR="00F07ED6" w:rsidRPr="00FD55DC" w:rsidRDefault="00F07ED6" w:rsidP="00FD55DC">
            <w:pPr>
              <w:spacing w:line="300" w:lineRule="exact"/>
              <w:jc w:val="right"/>
              <w:rPr>
                <w:rFonts w:ascii="Arial" w:hAnsi="Arial" w:cs="Arial"/>
                <w:sz w:val="18"/>
                <w:szCs w:val="18"/>
              </w:rPr>
            </w:pPr>
          </w:p>
        </w:tc>
        <w:tc>
          <w:tcPr>
            <w:tcW w:w="10080" w:type="dxa"/>
            <w:gridSpan w:val="5"/>
          </w:tcPr>
          <w:p w:rsidR="00F07ED6" w:rsidRPr="00FD55DC" w:rsidRDefault="00F07ED6" w:rsidP="00FD55DC">
            <w:pPr>
              <w:spacing w:line="300" w:lineRule="exact"/>
              <w:jc w:val="right"/>
              <w:rPr>
                <w:rFonts w:ascii="Arial" w:hAnsi="Arial" w:cs="Arial"/>
                <w:sz w:val="18"/>
                <w:szCs w:val="18"/>
              </w:rPr>
            </w:pPr>
            <w:r w:rsidRPr="00FD55DC">
              <w:rPr>
                <w:rFonts w:ascii="Arial" w:hAnsi="Arial" w:cs="Arial"/>
                <w:sz w:val="18"/>
                <w:szCs w:val="18"/>
              </w:rPr>
              <w:t>(Unit: Thousand Baht)</w:t>
            </w:r>
          </w:p>
        </w:tc>
      </w:tr>
      <w:tr w:rsidR="00F07ED6" w:rsidRPr="0092046A" w:rsidTr="00FD55DC">
        <w:trPr>
          <w:trHeight w:val="80"/>
          <w:tblHeader/>
        </w:trPr>
        <w:tc>
          <w:tcPr>
            <w:tcW w:w="4140" w:type="dxa"/>
          </w:tcPr>
          <w:p w:rsidR="00F07ED6" w:rsidRPr="00FD55DC" w:rsidRDefault="00F07ED6" w:rsidP="00FD55DC">
            <w:pPr>
              <w:spacing w:line="300" w:lineRule="exact"/>
              <w:rPr>
                <w:rFonts w:ascii="Arial" w:hAnsi="Arial" w:cs="Arial"/>
                <w:sz w:val="18"/>
                <w:szCs w:val="18"/>
              </w:rPr>
            </w:pPr>
          </w:p>
        </w:tc>
        <w:tc>
          <w:tcPr>
            <w:tcW w:w="10080" w:type="dxa"/>
            <w:gridSpan w:val="5"/>
          </w:tcPr>
          <w:p w:rsidR="00F07ED6" w:rsidRPr="00FD55DC" w:rsidRDefault="00F07ED6" w:rsidP="00FD55DC">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Consolidated financial statements</w:t>
            </w:r>
          </w:p>
        </w:tc>
      </w:tr>
      <w:tr w:rsidR="00F07ED6" w:rsidRPr="0092046A" w:rsidTr="007B34BB">
        <w:trPr>
          <w:trHeight w:val="374"/>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07ED6" w:rsidRPr="0092046A" w:rsidTr="007B34BB">
        <w:trPr>
          <w:trHeight w:val="720"/>
          <w:tblHeader/>
        </w:trPr>
        <w:tc>
          <w:tcPr>
            <w:tcW w:w="4140" w:type="dxa"/>
          </w:tcPr>
          <w:p w:rsidR="00F07ED6" w:rsidRPr="00FD55DC" w:rsidRDefault="00F07ED6" w:rsidP="00FD55DC">
            <w:pPr>
              <w:spacing w:line="300" w:lineRule="exact"/>
              <w:rPr>
                <w:rFonts w:ascii="Arial" w:hAnsi="Arial" w:cs="Arial"/>
                <w:sz w:val="18"/>
                <w:szCs w:val="18"/>
              </w:rPr>
            </w:pPr>
          </w:p>
        </w:tc>
        <w:tc>
          <w:tcPr>
            <w:tcW w:w="2016" w:type="dxa"/>
            <w:shd w:val="clear" w:color="auto" w:fill="auto"/>
            <w:vAlign w:val="bottom"/>
          </w:tcPr>
          <w:p w:rsidR="00F07ED6" w:rsidRPr="00FD55DC" w:rsidRDefault="00F07ED6" w:rsidP="00FD55DC">
            <w:pPr>
              <w:spacing w:line="300" w:lineRule="exact"/>
              <w:ind w:right="-15"/>
              <w:jc w:val="center"/>
              <w:rPr>
                <w:rFonts w:ascii="Arial" w:hAnsi="Arial" w:cs="Arial"/>
                <w:sz w:val="18"/>
                <w:szCs w:val="18"/>
                <w:cs/>
              </w:rPr>
            </w:pPr>
          </w:p>
        </w:tc>
        <w:tc>
          <w:tcPr>
            <w:tcW w:w="2016" w:type="dxa"/>
            <w:vAlign w:val="bottom"/>
          </w:tcPr>
          <w:p w:rsidR="00F07ED6" w:rsidRPr="00FD55DC" w:rsidRDefault="00F07ED6" w:rsidP="00FD55DC">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07ED6" w:rsidRPr="00FD55DC" w:rsidRDefault="00F07ED6" w:rsidP="00FD55DC">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07ED6" w:rsidRPr="00FD55DC" w:rsidRDefault="00F07ED6" w:rsidP="00FD55DC">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07ED6" w:rsidRPr="0092046A" w:rsidTr="00FD55DC">
        <w:trPr>
          <w:trHeight w:val="80"/>
        </w:trPr>
        <w:tc>
          <w:tcPr>
            <w:tcW w:w="4140" w:type="dxa"/>
            <w:shd w:val="clear" w:color="auto" w:fill="auto"/>
          </w:tcPr>
          <w:p w:rsidR="00F07ED6" w:rsidRPr="00FD55DC" w:rsidRDefault="00F07ED6" w:rsidP="00FD55DC">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c>
          <w:tcPr>
            <w:tcW w:w="2016" w:type="dxa"/>
          </w:tcPr>
          <w:p w:rsidR="00F07ED6" w:rsidRPr="00FD55DC" w:rsidRDefault="00F07ED6" w:rsidP="00FD55DC">
            <w:pPr>
              <w:spacing w:line="300" w:lineRule="exact"/>
              <w:jc w:val="center"/>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39,229</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65,303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200,463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71,594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272,057</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w:t>
            </w:r>
            <w:r w:rsidR="00871BF1">
              <w:rPr>
                <w:rFonts w:ascii="Arial" w:hAnsi="Arial" w:cs="Arial"/>
                <w:sz w:val="18"/>
                <w:szCs w:val="18"/>
              </w:rPr>
              <w:t>346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w:t>
            </w:r>
            <w:r w:rsidR="00871BF1">
              <w:rPr>
                <w:rFonts w:ascii="Arial" w:hAnsi="Arial" w:cs="Arial"/>
                <w:sz w:val="18"/>
                <w:szCs w:val="18"/>
              </w:rPr>
              <w:t>346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w:t>
            </w:r>
            <w:r w:rsidR="00871BF1">
              <w:rPr>
                <w:rFonts w:ascii="Arial" w:hAnsi="Arial" w:cs="Arial"/>
                <w:sz w:val="18"/>
                <w:szCs w:val="18"/>
              </w:rPr>
              <w:t>346</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9,556</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92046A" w:rsidTr="00FD55DC">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1,97,516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198,093</w:t>
            </w:r>
          </w:p>
        </w:tc>
      </w:tr>
      <w:tr w:rsidR="00FD55DC" w:rsidRPr="0092046A" w:rsidTr="00FD55DC">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1,019</w:t>
            </w:r>
          </w:p>
        </w:tc>
      </w:tr>
      <w:tr w:rsidR="00FD55DC" w:rsidRPr="0092046A" w:rsidTr="007B34BB">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587,603</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201,040</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269,110</w:t>
            </w:r>
          </w:p>
        </w:tc>
        <w:tc>
          <w:tcPr>
            <w:tcW w:w="2016" w:type="dxa"/>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117,453</w:t>
            </w:r>
          </w:p>
        </w:tc>
        <w:tc>
          <w:tcPr>
            <w:tcW w:w="2016" w:type="dxa"/>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587,603</w:t>
            </w:r>
          </w:p>
        </w:tc>
      </w:tr>
    </w:tbl>
    <w:p w:rsidR="00FD55DC" w:rsidRDefault="00FD55DC">
      <w:r>
        <w:br w:type="page"/>
      </w:r>
    </w:p>
    <w:tbl>
      <w:tblPr>
        <w:tblStyle w:val="TableGrid5"/>
        <w:tblW w:w="142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016"/>
        <w:gridCol w:w="2016"/>
        <w:gridCol w:w="2016"/>
        <w:gridCol w:w="2016"/>
        <w:gridCol w:w="2016"/>
      </w:tblGrid>
      <w:tr w:rsidR="00FD55DC" w:rsidRPr="00FD55DC" w:rsidTr="006C3A34">
        <w:trPr>
          <w:trHeight w:val="80"/>
          <w:tblHeader/>
        </w:trPr>
        <w:tc>
          <w:tcPr>
            <w:tcW w:w="4140" w:type="dxa"/>
          </w:tcPr>
          <w:p w:rsidR="00FD55DC" w:rsidRPr="00FD55DC" w:rsidRDefault="00FD55DC" w:rsidP="006C3A34">
            <w:pPr>
              <w:spacing w:line="300" w:lineRule="exact"/>
              <w:jc w:val="right"/>
              <w:rPr>
                <w:rFonts w:ascii="Arial" w:hAnsi="Arial" w:cs="Arial"/>
                <w:sz w:val="18"/>
                <w:szCs w:val="18"/>
              </w:rPr>
            </w:pPr>
          </w:p>
        </w:tc>
        <w:tc>
          <w:tcPr>
            <w:tcW w:w="10080" w:type="dxa"/>
            <w:gridSpan w:val="5"/>
          </w:tcPr>
          <w:p w:rsidR="00FD55DC" w:rsidRPr="00FD55DC" w:rsidRDefault="00FD55DC" w:rsidP="006C3A34">
            <w:pPr>
              <w:spacing w:line="300" w:lineRule="exact"/>
              <w:jc w:val="right"/>
              <w:rPr>
                <w:rFonts w:ascii="Arial" w:hAnsi="Arial" w:cs="Arial"/>
                <w:sz w:val="18"/>
                <w:szCs w:val="18"/>
              </w:rPr>
            </w:pPr>
            <w:r w:rsidRPr="00FD55DC">
              <w:rPr>
                <w:rFonts w:ascii="Arial" w:hAnsi="Arial" w:cs="Arial"/>
                <w:sz w:val="18"/>
                <w:szCs w:val="18"/>
              </w:rPr>
              <w:t>(Unit: Thousand Baht)</w:t>
            </w:r>
          </w:p>
        </w:tc>
      </w:tr>
      <w:tr w:rsidR="00FD55DC" w:rsidRPr="00FD55DC" w:rsidTr="006C3A34">
        <w:trPr>
          <w:trHeight w:val="80"/>
          <w:tblHeader/>
        </w:trPr>
        <w:tc>
          <w:tcPr>
            <w:tcW w:w="4140" w:type="dxa"/>
          </w:tcPr>
          <w:p w:rsidR="00FD55DC" w:rsidRPr="00FD55DC" w:rsidRDefault="00FD55DC" w:rsidP="006C3A34">
            <w:pPr>
              <w:spacing w:line="300" w:lineRule="exact"/>
              <w:rPr>
                <w:rFonts w:ascii="Arial" w:hAnsi="Arial" w:cs="Arial"/>
                <w:sz w:val="18"/>
                <w:szCs w:val="18"/>
              </w:rPr>
            </w:pPr>
          </w:p>
        </w:tc>
        <w:tc>
          <w:tcPr>
            <w:tcW w:w="10080" w:type="dxa"/>
            <w:gridSpan w:val="5"/>
          </w:tcPr>
          <w:p w:rsidR="00FD55DC" w:rsidRPr="00FD55DC" w:rsidRDefault="00FD55DC" w:rsidP="006C3A34">
            <w:pPr>
              <w:pBdr>
                <w:bottom w:val="single" w:sz="4" w:space="1" w:color="auto"/>
              </w:pBdr>
              <w:spacing w:line="300" w:lineRule="exact"/>
              <w:ind w:right="-120"/>
              <w:jc w:val="center"/>
              <w:rPr>
                <w:rFonts w:ascii="Arial" w:hAnsi="Arial" w:cs="Arial"/>
                <w:sz w:val="18"/>
                <w:szCs w:val="18"/>
                <w:cs/>
              </w:rPr>
            </w:pPr>
            <w:r w:rsidRPr="00FD55DC">
              <w:rPr>
                <w:rFonts w:ascii="Arial" w:hAnsi="Arial" w:cs="Arial"/>
                <w:sz w:val="18"/>
                <w:szCs w:val="18"/>
              </w:rPr>
              <w:t>Separate financial statements</w:t>
            </w:r>
          </w:p>
        </w:tc>
      </w:tr>
      <w:tr w:rsidR="00FD55DC" w:rsidRPr="00FD55DC" w:rsidTr="006C3A34">
        <w:trPr>
          <w:trHeight w:val="374"/>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cs/>
              </w:rPr>
            </w:pPr>
            <w:r w:rsidRPr="00FD55DC">
              <w:rPr>
                <w:rFonts w:ascii="Arial" w:hAnsi="Arial" w:cs="Arial"/>
                <w:sz w:val="18"/>
                <w:szCs w:val="18"/>
              </w:rPr>
              <w:t>Carrying amounts under the former basis</w:t>
            </w:r>
          </w:p>
        </w:tc>
        <w:tc>
          <w:tcPr>
            <w:tcW w:w="8064" w:type="dxa"/>
            <w:gridSpan w:val="4"/>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Classification and measurement in accordance with TFRS</w:t>
            </w:r>
            <w:r w:rsidRPr="00FD55DC">
              <w:rPr>
                <w:rFonts w:ascii="Arial" w:hAnsi="Arial" w:cs="Arial"/>
                <w:sz w:val="18"/>
                <w:szCs w:val="18"/>
                <w:cs/>
              </w:rPr>
              <w:t xml:space="preserve"> </w:t>
            </w:r>
            <w:r w:rsidRPr="00FD55DC">
              <w:rPr>
                <w:rFonts w:ascii="Arial" w:hAnsi="Arial" w:cs="Arial"/>
                <w:sz w:val="18"/>
                <w:szCs w:val="18"/>
              </w:rPr>
              <w:t>9</w:t>
            </w:r>
          </w:p>
        </w:tc>
      </w:tr>
      <w:tr w:rsidR="00FD55DC" w:rsidRPr="00FD55DC" w:rsidTr="006C3A34">
        <w:trPr>
          <w:trHeight w:val="720"/>
          <w:tblHeader/>
        </w:trPr>
        <w:tc>
          <w:tcPr>
            <w:tcW w:w="4140" w:type="dxa"/>
          </w:tcPr>
          <w:p w:rsidR="00FD55DC" w:rsidRPr="00FD55DC" w:rsidRDefault="00FD55DC" w:rsidP="006C3A34">
            <w:pPr>
              <w:spacing w:line="300" w:lineRule="exact"/>
              <w:rPr>
                <w:rFonts w:ascii="Arial" w:hAnsi="Arial" w:cs="Arial"/>
                <w:sz w:val="18"/>
                <w:szCs w:val="18"/>
              </w:rPr>
            </w:pPr>
          </w:p>
        </w:tc>
        <w:tc>
          <w:tcPr>
            <w:tcW w:w="2016" w:type="dxa"/>
            <w:shd w:val="clear" w:color="auto" w:fill="auto"/>
            <w:vAlign w:val="bottom"/>
          </w:tcPr>
          <w:p w:rsidR="00FD55DC" w:rsidRPr="00FD55DC" w:rsidRDefault="00FD55DC" w:rsidP="006C3A34">
            <w:pPr>
              <w:spacing w:line="300" w:lineRule="exact"/>
              <w:ind w:right="-15"/>
              <w:jc w:val="center"/>
              <w:rPr>
                <w:rFonts w:ascii="Arial" w:hAnsi="Arial" w:cs="Arial"/>
                <w:sz w:val="18"/>
                <w:szCs w:val="18"/>
                <w:cs/>
              </w:rPr>
            </w:pPr>
          </w:p>
        </w:tc>
        <w:tc>
          <w:tcPr>
            <w:tcW w:w="2016" w:type="dxa"/>
            <w:vAlign w:val="bottom"/>
          </w:tcPr>
          <w:p w:rsidR="00FD55DC" w:rsidRPr="00FD55DC" w:rsidRDefault="00FD55DC" w:rsidP="006C3A34">
            <w:pPr>
              <w:pBdr>
                <w:bottom w:val="single" w:sz="4" w:space="1" w:color="auto"/>
              </w:pBdr>
              <w:spacing w:line="300" w:lineRule="exact"/>
              <w:ind w:right="-15"/>
              <w:jc w:val="center"/>
              <w:rPr>
                <w:rFonts w:ascii="Arial" w:hAnsi="Arial" w:cs="Arial"/>
                <w:sz w:val="18"/>
                <w:szCs w:val="18"/>
              </w:rPr>
            </w:pPr>
            <w:r w:rsidRPr="00FD55DC">
              <w:rPr>
                <w:rFonts w:ascii="Arial" w:hAnsi="Arial" w:cs="Arial"/>
                <w:sz w:val="18"/>
                <w:szCs w:val="18"/>
              </w:rPr>
              <w:t>Fair value through profit or loss</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r w:rsidRPr="00FD55DC">
              <w:rPr>
                <w:rFonts w:ascii="Arial" w:hAnsi="Arial" w:cs="Arial"/>
                <w:sz w:val="18"/>
                <w:szCs w:val="18"/>
              </w:rPr>
              <w:t>Fair value through other comprehensive income</w:t>
            </w:r>
          </w:p>
        </w:tc>
        <w:tc>
          <w:tcPr>
            <w:tcW w:w="2016" w:type="dxa"/>
            <w:vAlign w:val="bottom"/>
          </w:tcPr>
          <w:p w:rsidR="00FD55DC" w:rsidRPr="00FD55DC" w:rsidRDefault="00FD55DC" w:rsidP="006C3A34">
            <w:pPr>
              <w:pBdr>
                <w:bottom w:val="single" w:sz="4" w:space="1" w:color="auto"/>
              </w:pBdr>
              <w:spacing w:line="300" w:lineRule="exact"/>
              <w:jc w:val="center"/>
              <w:rPr>
                <w:rFonts w:ascii="Arial" w:hAnsi="Arial" w:cs="Arial"/>
                <w:sz w:val="18"/>
                <w:szCs w:val="18"/>
                <w:cs/>
              </w:rPr>
            </w:pPr>
            <w:proofErr w:type="spellStart"/>
            <w:r w:rsidRPr="00FD55DC">
              <w:rPr>
                <w:rFonts w:ascii="Arial" w:hAnsi="Arial" w:cs="Arial"/>
                <w:sz w:val="18"/>
                <w:szCs w:val="18"/>
              </w:rPr>
              <w:t>Amortised</w:t>
            </w:r>
            <w:proofErr w:type="spellEnd"/>
            <w:r w:rsidRPr="00FD55DC">
              <w:rPr>
                <w:rFonts w:ascii="Arial" w:hAnsi="Arial" w:cs="Arial"/>
                <w:sz w:val="18"/>
                <w:szCs w:val="18"/>
              </w:rPr>
              <w:t xml:space="preserve"> cost</w:t>
            </w:r>
          </w:p>
        </w:tc>
        <w:tc>
          <w:tcPr>
            <w:tcW w:w="2016" w:type="dxa"/>
            <w:vAlign w:val="bottom"/>
          </w:tcPr>
          <w:p w:rsidR="00FD55DC" w:rsidRPr="00FD55DC" w:rsidRDefault="00FD55DC" w:rsidP="006C3A34">
            <w:pPr>
              <w:pBdr>
                <w:bottom w:val="single" w:sz="4" w:space="1" w:color="auto"/>
              </w:pBdr>
              <w:spacing w:line="300" w:lineRule="exact"/>
              <w:ind w:right="-74"/>
              <w:jc w:val="center"/>
              <w:rPr>
                <w:rFonts w:ascii="Arial" w:hAnsi="Arial" w:cs="Arial"/>
                <w:sz w:val="18"/>
                <w:szCs w:val="18"/>
              </w:rPr>
            </w:pPr>
            <w:r w:rsidRPr="00FD55DC">
              <w:rPr>
                <w:rFonts w:ascii="Arial" w:hAnsi="Arial" w:cs="Arial"/>
                <w:sz w:val="18"/>
                <w:szCs w:val="18"/>
              </w:rPr>
              <w:t>Total</w:t>
            </w:r>
          </w:p>
        </w:tc>
      </w:tr>
      <w:tr w:rsidR="00FD55DC" w:rsidRPr="00FD55DC" w:rsidTr="006C3A34">
        <w:trPr>
          <w:trHeight w:val="80"/>
        </w:trPr>
        <w:tc>
          <w:tcPr>
            <w:tcW w:w="4140" w:type="dxa"/>
            <w:shd w:val="clear" w:color="auto" w:fill="auto"/>
          </w:tcPr>
          <w:p w:rsidR="00FD55DC" w:rsidRPr="00FD55DC" w:rsidRDefault="00FD55DC" w:rsidP="006C3A34">
            <w:pPr>
              <w:spacing w:line="300" w:lineRule="exact"/>
              <w:rPr>
                <w:rFonts w:ascii="Arial" w:hAnsi="Arial" w:cs="Arial"/>
                <w:b/>
                <w:bCs/>
                <w:sz w:val="18"/>
                <w:szCs w:val="18"/>
              </w:rPr>
            </w:pPr>
            <w:r w:rsidRPr="00FD55DC">
              <w:rPr>
                <w:rFonts w:ascii="Arial" w:hAnsi="Arial" w:cs="Arial"/>
                <w:b/>
                <w:bCs/>
                <w:sz w:val="18"/>
                <w:szCs w:val="18"/>
              </w:rPr>
              <w:t>Financial assets as at 1 January 2020</w:t>
            </w:r>
          </w:p>
        </w:tc>
        <w:tc>
          <w:tcPr>
            <w:tcW w:w="2016" w:type="dxa"/>
            <w:shd w:val="clear" w:color="auto" w:fill="auto"/>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c>
          <w:tcPr>
            <w:tcW w:w="2016" w:type="dxa"/>
          </w:tcPr>
          <w:p w:rsidR="00FD55DC" w:rsidRPr="00FD55DC" w:rsidRDefault="00FD55DC" w:rsidP="006C3A34">
            <w:pPr>
              <w:spacing w:line="300" w:lineRule="exact"/>
              <w:jc w:val="center"/>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Cash and cash equivalents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23,665</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Trade and other receivables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cs/>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64,724</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871BF1">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Current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146,859</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57,152</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204,011</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current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w:t>
            </w:r>
            <w:r w:rsidR="00871BF1">
              <w:rPr>
                <w:rFonts w:ascii="Arial" w:hAnsi="Arial" w:cs="Arial"/>
                <w:sz w:val="18"/>
                <w:szCs w:val="18"/>
              </w:rPr>
              <w:t>428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871BF1" w:rsidP="00FD55DC">
            <w:pPr>
              <w:tabs>
                <w:tab w:val="decimal" w:pos="1605"/>
              </w:tabs>
              <w:spacing w:line="300" w:lineRule="exact"/>
              <w:rPr>
                <w:rFonts w:ascii="Arial" w:hAnsi="Arial" w:cs="Arial"/>
                <w:sz w:val="18"/>
                <w:szCs w:val="18"/>
              </w:rPr>
            </w:pPr>
            <w:r w:rsidRPr="00FD55DC">
              <w:rPr>
                <w:rFonts w:ascii="Arial" w:hAnsi="Arial" w:cs="Arial"/>
                <w:sz w:val="18"/>
                <w:szCs w:val="18"/>
              </w:rPr>
              <w:t>1,</w:t>
            </w:r>
            <w:r>
              <w:rPr>
                <w:rFonts w:ascii="Arial" w:hAnsi="Arial" w:cs="Arial"/>
                <w:sz w:val="18"/>
                <w:szCs w:val="18"/>
              </w:rPr>
              <w:t>428</w:t>
            </w:r>
          </w:p>
        </w:tc>
        <w:tc>
          <w:tcPr>
            <w:tcW w:w="2016" w:type="dxa"/>
            <w:vAlign w:val="bottom"/>
          </w:tcPr>
          <w:p w:rsidR="00FD55DC" w:rsidRPr="00FD55DC" w:rsidRDefault="00871BF1" w:rsidP="00FD55DC">
            <w:pPr>
              <w:tabs>
                <w:tab w:val="decimal" w:pos="1605"/>
              </w:tabs>
              <w:spacing w:line="300" w:lineRule="exact"/>
              <w:rPr>
                <w:rFonts w:ascii="Arial" w:hAnsi="Arial" w:cs="Arial"/>
                <w:sz w:val="18"/>
                <w:szCs w:val="18"/>
              </w:rPr>
            </w:pPr>
            <w:r w:rsidRPr="00FD55DC">
              <w:rPr>
                <w:rFonts w:ascii="Arial" w:hAnsi="Arial" w:cs="Arial"/>
                <w:sz w:val="18"/>
                <w:szCs w:val="18"/>
              </w:rPr>
              <w:t>1,</w:t>
            </w:r>
            <w:r>
              <w:rPr>
                <w:rFonts w:ascii="Arial" w:hAnsi="Arial" w:cs="Arial"/>
                <w:sz w:val="18"/>
                <w:szCs w:val="18"/>
              </w:rPr>
              <w:t>428</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Restricted book deposits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3,388</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p>
        </w:tc>
      </w:tr>
      <w:tr w:rsidR="00FD55DC" w:rsidRPr="00FD55DC" w:rsidTr="006C3A34">
        <w:trPr>
          <w:trHeight w:val="80"/>
        </w:trPr>
        <w:tc>
          <w:tcPr>
            <w:tcW w:w="4140" w:type="dxa"/>
            <w:shd w:val="clear" w:color="auto" w:fill="auto"/>
          </w:tcPr>
          <w:p w:rsidR="00FD55DC" w:rsidRPr="00FD55DC" w:rsidRDefault="008F31E5" w:rsidP="00FD55DC">
            <w:pPr>
              <w:spacing w:line="300" w:lineRule="exact"/>
              <w:ind w:left="165"/>
              <w:rPr>
                <w:rFonts w:ascii="Arial" w:hAnsi="Arial" w:cs="Arial"/>
                <w:sz w:val="18"/>
                <w:szCs w:val="18"/>
              </w:rPr>
            </w:pPr>
            <w:r>
              <w:rPr>
                <w:rFonts w:ascii="Arial" w:hAnsi="Arial" w:cs="Arial"/>
                <w:sz w:val="18"/>
                <w:szCs w:val="18"/>
              </w:rPr>
              <w:t xml:space="preserve">/ </w:t>
            </w:r>
            <w:r w:rsidR="00FD55DC">
              <w:rPr>
                <w:rFonts w:ascii="Arial" w:hAnsi="Arial" w:cs="Arial"/>
                <w:sz w:val="18"/>
                <w:szCs w:val="18"/>
              </w:rPr>
              <w:t>Other long-term investments</w:t>
            </w:r>
          </w:p>
        </w:tc>
        <w:tc>
          <w:tcPr>
            <w:tcW w:w="2016" w:type="dxa"/>
            <w:shd w:val="clear" w:color="auto" w:fill="auto"/>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577</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157,606</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tabs>
                <w:tab w:val="decimal" w:pos="1605"/>
              </w:tabs>
              <w:spacing w:line="300" w:lineRule="exact"/>
              <w:rPr>
                <w:rFonts w:ascii="Arial" w:hAnsi="Arial" w:cs="Arial"/>
                <w:sz w:val="18"/>
                <w:szCs w:val="18"/>
              </w:rPr>
            </w:pPr>
            <w:r w:rsidRPr="00FD55DC">
              <w:rPr>
                <w:rFonts w:ascii="Arial" w:hAnsi="Arial" w:cs="Arial"/>
                <w:sz w:val="18"/>
                <w:szCs w:val="18"/>
              </w:rPr>
              <w:t>158,183</w:t>
            </w:r>
          </w:p>
        </w:tc>
      </w:tr>
      <w:tr w:rsidR="00FD55DC" w:rsidRPr="00FD55DC" w:rsidTr="006C3A34">
        <w:trPr>
          <w:trHeight w:val="80"/>
        </w:trPr>
        <w:tc>
          <w:tcPr>
            <w:tcW w:w="4140" w:type="dxa"/>
            <w:shd w:val="clear" w:color="auto" w:fill="auto"/>
          </w:tcPr>
          <w:p w:rsidR="00FD55DC" w:rsidRPr="00FD55DC" w:rsidRDefault="00FD55DC" w:rsidP="00FD55DC">
            <w:pPr>
              <w:spacing w:line="300" w:lineRule="exact"/>
              <w:rPr>
                <w:rFonts w:ascii="Arial" w:hAnsi="Arial" w:cs="Arial"/>
                <w:sz w:val="18"/>
                <w:szCs w:val="18"/>
                <w:cs/>
              </w:rPr>
            </w:pPr>
            <w:r>
              <w:rPr>
                <w:rFonts w:ascii="Arial" w:hAnsi="Arial" w:cs="Arial"/>
                <w:sz w:val="18"/>
                <w:szCs w:val="18"/>
              </w:rPr>
              <w:t>Other non-current assets</w:t>
            </w:r>
          </w:p>
        </w:tc>
        <w:tc>
          <w:tcPr>
            <w:tcW w:w="2016" w:type="dxa"/>
            <w:shd w:val="clear" w:color="auto" w:fill="auto"/>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c>
          <w:tcPr>
            <w:tcW w:w="2016" w:type="dxa"/>
            <w:vAlign w:val="bottom"/>
          </w:tcPr>
          <w:p w:rsidR="00FD55DC" w:rsidRPr="00FD55DC" w:rsidRDefault="00FD55DC" w:rsidP="00FD55DC">
            <w:pPr>
              <w:pBdr>
                <w:bottom w:val="sing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864</w:t>
            </w:r>
          </w:p>
        </w:tc>
      </w:tr>
      <w:tr w:rsidR="00FD55DC" w:rsidRPr="00FD55DC" w:rsidTr="006C3A34">
        <w:trPr>
          <w:trHeight w:val="374"/>
        </w:trPr>
        <w:tc>
          <w:tcPr>
            <w:tcW w:w="4140" w:type="dxa"/>
          </w:tcPr>
          <w:p w:rsidR="00FD55DC" w:rsidRPr="00FD55DC" w:rsidRDefault="00FD55DC" w:rsidP="00FD55DC">
            <w:pPr>
              <w:spacing w:line="300" w:lineRule="exact"/>
              <w:rPr>
                <w:rFonts w:ascii="Arial" w:hAnsi="Arial" w:cs="Arial"/>
                <w:b/>
                <w:bCs/>
                <w:sz w:val="18"/>
                <w:szCs w:val="18"/>
                <w:cs/>
              </w:rPr>
            </w:pPr>
            <w:r w:rsidRPr="00FD55DC">
              <w:rPr>
                <w:rFonts w:ascii="Arial" w:hAnsi="Arial" w:cs="Arial"/>
                <w:b/>
                <w:bCs/>
                <w:sz w:val="18"/>
                <w:szCs w:val="18"/>
              </w:rPr>
              <w:t>Total financial assets</w:t>
            </w:r>
          </w:p>
        </w:tc>
        <w:tc>
          <w:tcPr>
            <w:tcW w:w="2016" w:type="dxa"/>
            <w:shd w:val="clear" w:color="auto" w:fill="auto"/>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456,263</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147,436</w:t>
            </w:r>
          </w:p>
        </w:tc>
        <w:tc>
          <w:tcPr>
            <w:tcW w:w="2016" w:type="dxa"/>
            <w:vAlign w:val="bottom"/>
          </w:tcPr>
          <w:p w:rsidR="00FD55DC" w:rsidRPr="00FD55DC" w:rsidRDefault="00FD55DC" w:rsidP="00FD55DC">
            <w:pPr>
              <w:pBdr>
                <w:bottom w:val="double" w:sz="4" w:space="1" w:color="auto"/>
              </w:pBdr>
              <w:tabs>
                <w:tab w:val="decimal" w:pos="1605"/>
              </w:tabs>
              <w:spacing w:line="300" w:lineRule="exact"/>
              <w:rPr>
                <w:rFonts w:ascii="Arial" w:hAnsi="Arial" w:cs="Arial"/>
                <w:sz w:val="18"/>
                <w:szCs w:val="18"/>
              </w:rPr>
            </w:pPr>
            <w:r w:rsidRPr="00FD55DC">
              <w:rPr>
                <w:rFonts w:ascii="Arial" w:hAnsi="Arial" w:cs="Arial"/>
                <w:sz w:val="18"/>
                <w:szCs w:val="18"/>
              </w:rPr>
              <w:t>214,758</w:t>
            </w:r>
          </w:p>
        </w:tc>
        <w:tc>
          <w:tcPr>
            <w:tcW w:w="2016" w:type="dxa"/>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94,069</w:t>
            </w:r>
          </w:p>
        </w:tc>
        <w:tc>
          <w:tcPr>
            <w:tcW w:w="2016" w:type="dxa"/>
            <w:vAlign w:val="bottom"/>
          </w:tcPr>
          <w:p w:rsidR="00FD55DC" w:rsidRPr="00FD55DC" w:rsidRDefault="00835B0C" w:rsidP="00FD55DC">
            <w:pPr>
              <w:pBdr>
                <w:bottom w:val="double" w:sz="4" w:space="1" w:color="auto"/>
              </w:pBdr>
              <w:tabs>
                <w:tab w:val="decimal" w:pos="1605"/>
              </w:tabs>
              <w:spacing w:line="300" w:lineRule="exact"/>
              <w:rPr>
                <w:rFonts w:ascii="Arial" w:hAnsi="Arial" w:cs="Arial"/>
                <w:sz w:val="18"/>
                <w:szCs w:val="18"/>
              </w:rPr>
            </w:pPr>
            <w:r>
              <w:rPr>
                <w:rFonts w:ascii="Arial" w:hAnsi="Arial" w:cs="Arial"/>
                <w:sz w:val="18"/>
                <w:szCs w:val="18"/>
              </w:rPr>
              <w:t>456,263</w:t>
            </w:r>
          </w:p>
        </w:tc>
      </w:tr>
    </w:tbl>
    <w:p w:rsidR="00F07ED6" w:rsidRPr="00CD585D" w:rsidRDefault="00F07ED6" w:rsidP="00FD55DC">
      <w:pPr>
        <w:spacing w:before="240" w:after="240" w:line="380" w:lineRule="exact"/>
        <w:ind w:firstLine="540"/>
        <w:jc w:val="thaiDistribute"/>
        <w:rPr>
          <w:rFonts w:ascii="Arial" w:hAnsi="Arial" w:cs="Arial"/>
          <w:sz w:val="22"/>
          <w:szCs w:val="22"/>
        </w:rPr>
      </w:pPr>
      <w:r w:rsidRPr="00CD585D">
        <w:rPr>
          <w:rFonts w:ascii="Arial" w:hAnsi="Arial" w:cs="Arial"/>
          <w:sz w:val="22"/>
          <w:szCs w:val="22"/>
        </w:rPr>
        <w:t xml:space="preserve">As at </w:t>
      </w:r>
      <w:r w:rsidRPr="00CD585D">
        <w:rPr>
          <w:rFonts w:ascii="Arial" w:hAnsi="Arial" w:cs="Arial"/>
          <w:sz w:val="22"/>
          <w:szCs w:val="22"/>
          <w:cs/>
        </w:rPr>
        <w:t>1</w:t>
      </w:r>
      <w:r w:rsidR="00CD585D" w:rsidRPr="00CD585D">
        <w:rPr>
          <w:rFonts w:ascii="Arial" w:hAnsi="Arial" w:cs="Arial"/>
          <w:sz w:val="22"/>
          <w:szCs w:val="22"/>
          <w:cs/>
        </w:rPr>
        <w:t xml:space="preserve"> </w:t>
      </w:r>
      <w:r w:rsidRPr="00CD585D">
        <w:rPr>
          <w:rFonts w:ascii="Arial" w:hAnsi="Arial" w:cs="Arial"/>
          <w:sz w:val="22"/>
          <w:szCs w:val="22"/>
        </w:rPr>
        <w:t xml:space="preserve">January </w:t>
      </w:r>
      <w:r w:rsidRPr="00CD585D">
        <w:rPr>
          <w:rFonts w:ascii="Arial" w:hAnsi="Arial" w:cs="Arial"/>
          <w:sz w:val="22"/>
          <w:szCs w:val="22"/>
          <w:cs/>
        </w:rPr>
        <w:t>2020</w:t>
      </w:r>
      <w:r w:rsidRPr="00CD585D">
        <w:rPr>
          <w:rFonts w:ascii="Arial" w:hAnsi="Arial" w:cs="Arial"/>
          <w:sz w:val="22"/>
          <w:szCs w:val="22"/>
        </w:rPr>
        <w:t>, the Group has no any financial liabilities at fair value through profit or loss</w:t>
      </w:r>
      <w:r w:rsidR="00E93B8D" w:rsidRPr="00CD585D">
        <w:rPr>
          <w:rFonts w:ascii="Arial" w:hAnsi="Arial" w:cs="Arial"/>
          <w:sz w:val="22"/>
          <w:szCs w:val="22"/>
        </w:rPr>
        <w:t>.</w:t>
      </w:r>
    </w:p>
    <w:p w:rsidR="00F07ED6" w:rsidRPr="0092046A" w:rsidRDefault="00F07ED6" w:rsidP="00F07ED6">
      <w:pPr>
        <w:spacing w:before="120"/>
        <w:ind w:left="634"/>
        <w:jc w:val="thaiDistribute"/>
        <w:rPr>
          <w:rFonts w:asciiTheme="majorBidi" w:hAnsiTheme="majorBidi" w:cstheme="majorBidi"/>
          <w:sz w:val="22"/>
          <w:szCs w:val="22"/>
          <w:cs/>
        </w:rPr>
        <w:sectPr w:rsidR="00F07ED6" w:rsidRPr="0092046A" w:rsidSect="00D85DE1">
          <w:footerReference w:type="default" r:id="rId10"/>
          <w:pgSz w:w="16839" w:h="11907" w:orient="landscape" w:code="9"/>
          <w:pgMar w:top="1350" w:right="1296" w:bottom="1080" w:left="1080" w:header="720" w:footer="720" w:gutter="0"/>
          <w:cols w:space="720"/>
          <w:docGrid w:linePitch="360"/>
        </w:sectPr>
      </w:pPr>
    </w:p>
    <w:p w:rsidR="00F07ED6" w:rsidRPr="00471D96" w:rsidRDefault="00F07ED6" w:rsidP="007B34BB">
      <w:pPr>
        <w:spacing w:before="120" w:after="120" w:line="380" w:lineRule="exact"/>
        <w:ind w:left="540" w:hanging="540"/>
        <w:jc w:val="thaiDistribute"/>
        <w:rPr>
          <w:rFonts w:ascii="Arial" w:hAnsi="Arial" w:cstheme="minorBidi"/>
          <w:b/>
          <w:bCs/>
          <w:sz w:val="22"/>
          <w:szCs w:val="22"/>
          <w:cs/>
        </w:rPr>
      </w:pPr>
      <w:r w:rsidRPr="0092046A">
        <w:rPr>
          <w:rFonts w:ascii="Arial" w:hAnsi="Arial" w:cs="Arial"/>
          <w:b/>
          <w:bCs/>
          <w:sz w:val="22"/>
          <w:szCs w:val="22"/>
        </w:rPr>
        <w:lastRenderedPageBreak/>
        <w:t>2.2</w:t>
      </w:r>
      <w:r w:rsidRPr="0092046A">
        <w:rPr>
          <w:rFonts w:ascii="Arial" w:hAnsi="Arial" w:cs="Arial"/>
          <w:b/>
          <w:bCs/>
          <w:sz w:val="22"/>
          <w:szCs w:val="22"/>
        </w:rPr>
        <w:tab/>
        <w:t>Leases</w:t>
      </w:r>
    </w:p>
    <w:p w:rsidR="00F07ED6" w:rsidRDefault="00F07ED6" w:rsidP="007B34BB">
      <w:pPr>
        <w:spacing w:before="120" w:after="120" w:line="380" w:lineRule="exact"/>
        <w:ind w:left="540" w:hanging="540"/>
        <w:jc w:val="thaiDistribute"/>
        <w:rPr>
          <w:rFonts w:ascii="Arial" w:hAnsi="Arial" w:cs="Arial"/>
          <w:sz w:val="22"/>
          <w:szCs w:val="22"/>
        </w:rPr>
      </w:pPr>
      <w:r w:rsidRPr="0092046A">
        <w:rPr>
          <w:rFonts w:ascii="Arial" w:hAnsi="Arial" w:cs="Arial"/>
          <w:sz w:val="22"/>
          <w:szCs w:val="22"/>
          <w:cs/>
        </w:rPr>
        <w:tab/>
      </w:r>
      <w:bookmarkStart w:id="1" w:name="_Hlk36815210"/>
      <w:r w:rsidRPr="0092046A">
        <w:rPr>
          <w:rFonts w:ascii="Arial" w:hAnsi="Arial" w:cs="Arial"/>
          <w:sz w:val="22"/>
          <w:szCs w:val="22"/>
        </w:rPr>
        <w:t xml:space="preserve">Upon initial application of TFRS 16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92046A">
        <w:rPr>
          <w:rFonts w:ascii="Arial" w:hAnsi="Arial" w:cs="Arial"/>
          <w:sz w:val="22"/>
          <w:szCs w:val="22"/>
        </w:rPr>
        <w:t>recognised</w:t>
      </w:r>
      <w:proofErr w:type="spellEnd"/>
      <w:r w:rsidRPr="0092046A">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p w:rsidR="007B34BB" w:rsidRPr="0092046A" w:rsidRDefault="007B34BB" w:rsidP="007B34BB">
      <w:pPr>
        <w:spacing w:before="120" w:after="120" w:line="380" w:lineRule="exact"/>
        <w:ind w:left="634" w:hanging="634"/>
        <w:jc w:val="right"/>
        <w:rPr>
          <w:rFonts w:ascii="Arial" w:hAnsi="Arial"/>
          <w:sz w:val="22"/>
          <w:szCs w:val="22"/>
          <w:cs/>
        </w:rPr>
      </w:pPr>
      <w:r w:rsidRPr="0092046A">
        <w:rPr>
          <w:rFonts w:ascii="Arial" w:hAnsi="Arial" w:cs="Arial"/>
          <w:sz w:val="22"/>
          <w:szCs w:val="22"/>
        </w:rPr>
        <w:t>(Unit: Thousand Baht)</w:t>
      </w:r>
    </w:p>
    <w:bookmarkEnd w:id="1"/>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880"/>
      </w:tblGrid>
      <w:tr w:rsidR="00203E48" w:rsidRPr="0092046A" w:rsidTr="00B668D5">
        <w:tc>
          <w:tcPr>
            <w:tcW w:w="6300" w:type="dxa"/>
          </w:tcPr>
          <w:p w:rsidR="00203E48" w:rsidRPr="0092046A" w:rsidRDefault="00203E48" w:rsidP="00D85DE1">
            <w:pPr>
              <w:spacing w:line="380" w:lineRule="exact"/>
              <w:ind w:left="162" w:hanging="162"/>
              <w:rPr>
                <w:rFonts w:ascii="Arial" w:hAnsi="Arial" w:cs="Arial"/>
                <w:sz w:val="22"/>
                <w:szCs w:val="22"/>
              </w:rPr>
            </w:pPr>
          </w:p>
        </w:tc>
        <w:tc>
          <w:tcPr>
            <w:tcW w:w="2880" w:type="dxa"/>
          </w:tcPr>
          <w:p w:rsidR="00203E48" w:rsidRPr="0092046A" w:rsidRDefault="00203E48" w:rsidP="00D85DE1">
            <w:pPr>
              <w:pBdr>
                <w:bottom w:val="single" w:sz="4" w:space="1" w:color="auto"/>
              </w:pBdr>
              <w:spacing w:line="380" w:lineRule="exact"/>
              <w:ind w:left="162" w:hanging="162"/>
              <w:jc w:val="center"/>
              <w:rPr>
                <w:rFonts w:ascii="Arial" w:hAnsi="Arial" w:cs="Arial"/>
                <w:sz w:val="22"/>
                <w:szCs w:val="22"/>
                <w:cs/>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B668D5">
        <w:tc>
          <w:tcPr>
            <w:tcW w:w="6300" w:type="dxa"/>
          </w:tcPr>
          <w:p w:rsidR="007B34BB" w:rsidRPr="0092046A" w:rsidRDefault="007B34BB" w:rsidP="007B34BB">
            <w:pPr>
              <w:spacing w:line="380" w:lineRule="exact"/>
              <w:ind w:left="77" w:hanging="77"/>
              <w:rPr>
                <w:rFonts w:ascii="Arial" w:hAnsi="Arial" w:cs="Arial"/>
                <w:sz w:val="22"/>
                <w:szCs w:val="22"/>
              </w:rPr>
            </w:pPr>
            <w:r w:rsidRPr="0092046A">
              <w:rPr>
                <w:rFonts w:ascii="Arial" w:hAnsi="Arial" w:cs="Arial"/>
                <w:sz w:val="22"/>
                <w:szCs w:val="22"/>
              </w:rPr>
              <w:t>Operating lease commitments as at 31 December 2019</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5,047</w:t>
            </w:r>
          </w:p>
        </w:tc>
      </w:tr>
      <w:tr w:rsidR="007B34BB" w:rsidRPr="0092046A" w:rsidTr="00B668D5">
        <w:tc>
          <w:tcPr>
            <w:tcW w:w="6300" w:type="dxa"/>
          </w:tcPr>
          <w:p w:rsidR="007B34BB" w:rsidRPr="0092046A" w:rsidRDefault="007B34BB" w:rsidP="007B34BB">
            <w:pPr>
              <w:spacing w:line="380" w:lineRule="exact"/>
              <w:ind w:left="77" w:hanging="77"/>
              <w:rPr>
                <w:rFonts w:ascii="Arial" w:hAnsi="Arial" w:cs="Arial"/>
                <w:sz w:val="22"/>
                <w:szCs w:val="22"/>
              </w:rPr>
            </w:pPr>
            <w:proofErr w:type="gramStart"/>
            <w:r w:rsidRPr="00AC1876">
              <w:rPr>
                <w:rFonts w:ascii="Arial" w:hAnsi="Arial" w:cs="Arial"/>
                <w:sz w:val="22"/>
                <w:szCs w:val="22"/>
              </w:rPr>
              <w:t>Add :</w:t>
            </w:r>
            <w:proofErr w:type="gramEnd"/>
            <w:r w:rsidRPr="00AC1876">
              <w:rPr>
                <w:rFonts w:ascii="Arial" w:hAnsi="Arial" w:cs="Arial"/>
                <w:sz w:val="22"/>
                <w:szCs w:val="22"/>
                <w:cs/>
              </w:rPr>
              <w:t xml:space="preserve"> </w:t>
            </w:r>
            <w:r w:rsidRPr="00AC1876">
              <w:rPr>
                <w:rFonts w:ascii="Arial" w:hAnsi="Arial" w:cs="Arial"/>
                <w:sz w:val="22"/>
                <w:szCs w:val="22"/>
              </w:rPr>
              <w:t>Option</w:t>
            </w:r>
            <w:r w:rsidRPr="0092046A">
              <w:rPr>
                <w:rFonts w:ascii="Arial" w:hAnsi="Arial" w:cs="Arial"/>
                <w:sz w:val="22"/>
                <w:szCs w:val="22"/>
              </w:rPr>
              <w:t xml:space="preserve"> to extend lease term</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cs/>
              </w:rPr>
            </w:pPr>
            <w:r w:rsidRPr="007B34BB">
              <w:rPr>
                <w:rFonts w:ascii="Arial" w:hAnsi="Arial" w:cs="Arial"/>
                <w:sz w:val="22"/>
                <w:szCs w:val="22"/>
              </w:rPr>
              <w:t>2,292</w:t>
            </w:r>
          </w:p>
        </w:tc>
      </w:tr>
      <w:tr w:rsidR="007B34BB" w:rsidRPr="0092046A" w:rsidTr="00B668D5">
        <w:tc>
          <w:tcPr>
            <w:tcW w:w="6300" w:type="dxa"/>
          </w:tcPr>
          <w:p w:rsidR="007B34BB" w:rsidRPr="00AC1876" w:rsidRDefault="007B34BB" w:rsidP="007B34BB">
            <w:pPr>
              <w:spacing w:line="380" w:lineRule="exact"/>
              <w:ind w:left="77" w:hanging="77"/>
              <w:rPr>
                <w:rFonts w:ascii="Arial" w:hAnsi="Arial" w:cs="Arial"/>
                <w:sz w:val="22"/>
                <w:szCs w:val="22"/>
              </w:rPr>
            </w:pPr>
            <w:proofErr w:type="gramStart"/>
            <w:r>
              <w:rPr>
                <w:rFonts w:ascii="Arial" w:hAnsi="Arial" w:cs="Arial"/>
                <w:sz w:val="22"/>
                <w:szCs w:val="22"/>
              </w:rPr>
              <w:t>Add :</w:t>
            </w:r>
            <w:proofErr w:type="gramEnd"/>
            <w:r>
              <w:rPr>
                <w:rFonts w:ascii="Arial" w:hAnsi="Arial" w:cs="Arial"/>
                <w:sz w:val="22"/>
                <w:szCs w:val="22"/>
              </w:rPr>
              <w:t xml:space="preserve"> Input VAT</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347</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Less:</w:t>
            </w:r>
            <w:r w:rsidRPr="0092046A">
              <w:rPr>
                <w:rFonts w:ascii="Arial" w:hAnsi="Arial" w:cs="Arial"/>
                <w:sz w:val="22"/>
                <w:szCs w:val="22"/>
                <w:cs/>
              </w:rPr>
              <w:t xml:space="preserve"> </w:t>
            </w:r>
            <w:r w:rsidRPr="0092046A">
              <w:rPr>
                <w:rFonts w:ascii="Arial" w:hAnsi="Arial" w:cs="Arial"/>
                <w:sz w:val="22"/>
                <w:szCs w:val="22"/>
              </w:rPr>
              <w:t>Deferred interest expenses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r w:rsidRPr="007B34BB">
              <w:rPr>
                <w:rFonts w:ascii="Arial" w:hAnsi="Arial" w:cs="Arial" w:hint="cs"/>
                <w:sz w:val="22"/>
                <w:szCs w:val="22"/>
                <w:cs/>
              </w:rPr>
              <w:t>347</w:t>
            </w:r>
            <w:r w:rsidRPr="007B34BB">
              <w:rPr>
                <w:rFonts w:ascii="Arial" w:hAnsi="Arial" w:cs="Arial"/>
                <w:sz w:val="22"/>
                <w:szCs w:val="22"/>
              </w:rPr>
              <w:t>)</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Increase in lease liabilities</w:t>
            </w:r>
            <w:r w:rsidRPr="0092046A">
              <w:rPr>
                <w:rFonts w:ascii="Arial" w:hAnsi="Arial" w:cs="Arial"/>
                <w:color w:val="000000"/>
                <w:spacing w:val="-4"/>
                <w:sz w:val="22"/>
                <w:szCs w:val="22"/>
              </w:rPr>
              <w:t xml:space="preserve"> due to TFRS </w:t>
            </w:r>
            <w:r w:rsidRPr="0092046A">
              <w:rPr>
                <w:rFonts w:ascii="Arial" w:hAnsi="Arial" w:cs="Arial"/>
                <w:color w:val="000000"/>
                <w:spacing w:val="-4"/>
                <w:sz w:val="22"/>
                <w:szCs w:val="22"/>
                <w:cs/>
              </w:rPr>
              <w:t>16</w:t>
            </w:r>
            <w:r w:rsidRPr="0092046A">
              <w:rPr>
                <w:rFonts w:ascii="Arial" w:hAnsi="Arial" w:cs="Arial"/>
                <w:color w:val="000000"/>
                <w:spacing w:val="-4"/>
                <w:sz w:val="22"/>
                <w:szCs w:val="22"/>
              </w:rPr>
              <w:t xml:space="preserve"> adoption</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B668D5">
        <w:tc>
          <w:tcPr>
            <w:tcW w:w="6300" w:type="dxa"/>
          </w:tcPr>
          <w:p w:rsidR="007B34BB" w:rsidRPr="0092046A" w:rsidRDefault="007B34BB" w:rsidP="007B34BB">
            <w:pPr>
              <w:spacing w:line="380" w:lineRule="exact"/>
              <w:ind w:left="165" w:hanging="165"/>
              <w:rPr>
                <w:rFonts w:ascii="Arial" w:hAnsi="Arial" w:cs="Arial"/>
                <w:sz w:val="22"/>
                <w:szCs w:val="22"/>
                <w:cs/>
              </w:rPr>
            </w:pPr>
            <w:r w:rsidRPr="0092046A">
              <w:rPr>
                <w:rFonts w:ascii="Arial" w:hAnsi="Arial" w:cs="Arial"/>
                <w:sz w:val="22"/>
                <w:szCs w:val="22"/>
              </w:rPr>
              <w:t>Liabilities under finance lease agreements</w:t>
            </w:r>
            <w:r w:rsidRPr="0092046A">
              <w:rPr>
                <w:rFonts w:ascii="Arial" w:hAnsi="Arial" w:cs="Arial"/>
                <w:sz w:val="22"/>
                <w:szCs w:val="22"/>
                <w:cs/>
              </w:rPr>
              <w:t xml:space="preserve"> </w:t>
            </w:r>
            <w:r w:rsidRPr="0092046A">
              <w:rPr>
                <w:rFonts w:ascii="Arial" w:hAnsi="Arial" w:cs="Arial"/>
                <w:sz w:val="22"/>
                <w:szCs w:val="22"/>
              </w:rPr>
              <w:t xml:space="preserve">as at </w:t>
            </w:r>
            <w:r>
              <w:rPr>
                <w:rFonts w:ascii="Arial" w:hAnsi="Arial" w:cs="Arial"/>
                <w:sz w:val="22"/>
                <w:szCs w:val="22"/>
              </w:rPr>
              <w:t xml:space="preserve">                    </w:t>
            </w:r>
            <w:r w:rsidRPr="0092046A">
              <w:rPr>
                <w:rFonts w:ascii="Arial" w:hAnsi="Arial" w:cs="Arial"/>
                <w:sz w:val="22"/>
                <w:szCs w:val="22"/>
              </w:rPr>
              <w:t>31 December 2019</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rPr>
            </w:pPr>
            <w:r w:rsidRPr="0092046A">
              <w:rPr>
                <w:rFonts w:ascii="Arial" w:hAnsi="Arial" w:cs="Arial"/>
                <w:sz w:val="22"/>
                <w:szCs w:val="22"/>
              </w:rPr>
              <w:t>Lease liabilities</w:t>
            </w:r>
            <w:r w:rsidRPr="0092046A">
              <w:rPr>
                <w:rFonts w:ascii="Arial" w:hAnsi="Arial" w:cs="Arial"/>
                <w:sz w:val="22"/>
                <w:szCs w:val="22"/>
                <w:cs/>
              </w:rPr>
              <w:t xml:space="preserve"> </w:t>
            </w:r>
            <w:r w:rsidRPr="0092046A">
              <w:rPr>
                <w:rFonts w:ascii="Arial" w:hAnsi="Arial" w:cs="Arial"/>
                <w:sz w:val="22"/>
                <w:szCs w:val="22"/>
              </w:rPr>
              <w:t>as at 1 January 2020</w:t>
            </w: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cs/>
              </w:rPr>
            </w:pP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Comprise of:</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p>
        </w:tc>
      </w:tr>
      <w:tr w:rsidR="007B34BB" w:rsidRPr="0092046A" w:rsidTr="00B668D5">
        <w:tc>
          <w:tcPr>
            <w:tcW w:w="6300" w:type="dxa"/>
          </w:tcPr>
          <w:p w:rsidR="007B34BB" w:rsidRPr="0092046A" w:rsidRDefault="007B34BB" w:rsidP="007B34BB">
            <w:pPr>
              <w:spacing w:line="380" w:lineRule="exact"/>
              <w:ind w:firstLine="167"/>
              <w:rPr>
                <w:rFonts w:ascii="Arial" w:hAnsi="Arial" w:cs="Arial"/>
                <w:sz w:val="22"/>
                <w:szCs w:val="22"/>
              </w:rPr>
            </w:pPr>
            <w:r w:rsidRPr="0092046A">
              <w:rPr>
                <w:rFonts w:ascii="Arial" w:hAnsi="Arial" w:cs="Arial"/>
                <w:sz w:val="22"/>
                <w:szCs w:val="22"/>
              </w:rPr>
              <w:t>Current lease liabilities</w:t>
            </w:r>
          </w:p>
        </w:tc>
        <w:tc>
          <w:tcPr>
            <w:tcW w:w="2880" w:type="dxa"/>
            <w:vAlign w:val="bottom"/>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4,521</w:t>
            </w:r>
          </w:p>
        </w:tc>
      </w:tr>
      <w:tr w:rsidR="007B34BB" w:rsidRPr="0092046A" w:rsidTr="00B668D5">
        <w:tc>
          <w:tcPr>
            <w:tcW w:w="6300" w:type="dxa"/>
          </w:tcPr>
          <w:p w:rsidR="007B34BB" w:rsidRPr="0092046A" w:rsidRDefault="007B34BB" w:rsidP="007B34BB">
            <w:pPr>
              <w:spacing w:line="380" w:lineRule="exact"/>
              <w:ind w:firstLine="167"/>
              <w:rPr>
                <w:rFonts w:ascii="Arial" w:hAnsi="Arial" w:cs="Arial"/>
                <w:sz w:val="22"/>
                <w:szCs w:val="22"/>
                <w:cs/>
              </w:rPr>
            </w:pPr>
            <w:r w:rsidRPr="0092046A">
              <w:rPr>
                <w:rFonts w:ascii="Arial" w:hAnsi="Arial" w:cs="Arial"/>
                <w:sz w:val="22"/>
                <w:szCs w:val="22"/>
              </w:rPr>
              <w:t>Non-current lease liabilities</w:t>
            </w:r>
          </w:p>
        </w:tc>
        <w:tc>
          <w:tcPr>
            <w:tcW w:w="2880" w:type="dxa"/>
            <w:vAlign w:val="bottom"/>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2,818</w:t>
            </w:r>
          </w:p>
        </w:tc>
      </w:tr>
      <w:tr w:rsidR="007B34BB" w:rsidRPr="0092046A" w:rsidTr="00B668D5">
        <w:tc>
          <w:tcPr>
            <w:tcW w:w="6300" w:type="dxa"/>
          </w:tcPr>
          <w:p w:rsidR="007B34BB" w:rsidRPr="0092046A" w:rsidRDefault="007B34BB" w:rsidP="007B34BB">
            <w:pPr>
              <w:spacing w:line="380" w:lineRule="exact"/>
              <w:ind w:left="162" w:hanging="162"/>
              <w:rPr>
                <w:rFonts w:ascii="Arial" w:hAnsi="Arial" w:cs="Arial"/>
                <w:sz w:val="22"/>
                <w:szCs w:val="22"/>
              </w:rPr>
            </w:pPr>
          </w:p>
        </w:tc>
        <w:tc>
          <w:tcPr>
            <w:tcW w:w="2880" w:type="dxa"/>
            <w:vAlign w:val="bottom"/>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7,339</w:t>
            </w:r>
          </w:p>
        </w:tc>
      </w:tr>
    </w:tbl>
    <w:p w:rsidR="00F07ED6" w:rsidRDefault="00F07ED6" w:rsidP="007B34BB">
      <w:pPr>
        <w:spacing w:before="120" w:line="380" w:lineRule="exact"/>
        <w:ind w:left="540" w:hanging="540"/>
        <w:jc w:val="thaiDistribute"/>
        <w:rPr>
          <w:rFonts w:ascii="Arial" w:hAnsi="Arial" w:cs="Arial"/>
          <w:sz w:val="22"/>
          <w:szCs w:val="22"/>
        </w:rPr>
      </w:pPr>
      <w:r w:rsidRPr="0092046A">
        <w:rPr>
          <w:rFonts w:ascii="Arial" w:hAnsi="Arial" w:cs="Arial"/>
          <w:sz w:val="22"/>
          <w:szCs w:val="22"/>
        </w:rPr>
        <w:tab/>
        <w:t>The adjustments of right-of-use assets due to TFRS 16</w:t>
      </w:r>
      <w:r w:rsidRPr="0092046A">
        <w:rPr>
          <w:rFonts w:ascii="Arial" w:hAnsi="Arial" w:cs="Arial" w:hint="cs"/>
          <w:sz w:val="22"/>
          <w:szCs w:val="22"/>
          <w:cs/>
        </w:rPr>
        <w:t xml:space="preserve"> </w:t>
      </w:r>
      <w:r w:rsidRPr="0092046A">
        <w:rPr>
          <w:rFonts w:ascii="Arial" w:hAnsi="Arial" w:cs="Arial"/>
          <w:sz w:val="22"/>
          <w:szCs w:val="22"/>
        </w:rPr>
        <w:t xml:space="preserve">adoption as at 1 January 2020 are </w:t>
      </w:r>
      <w:proofErr w:type="spellStart"/>
      <w:r w:rsidRPr="0092046A">
        <w:rPr>
          <w:rFonts w:ascii="Arial" w:hAnsi="Arial" w:cs="Arial"/>
          <w:sz w:val="22"/>
          <w:szCs w:val="22"/>
        </w:rPr>
        <w:t>summarised</w:t>
      </w:r>
      <w:proofErr w:type="spellEnd"/>
      <w:r w:rsidRPr="0092046A">
        <w:rPr>
          <w:rFonts w:ascii="Arial" w:hAnsi="Arial" w:cs="Arial"/>
          <w:sz w:val="22"/>
          <w:szCs w:val="22"/>
        </w:rPr>
        <w:t xml:space="preserve"> below:</w:t>
      </w:r>
    </w:p>
    <w:p w:rsidR="007B34BB" w:rsidRPr="0092046A" w:rsidRDefault="007B34BB" w:rsidP="007B34BB">
      <w:pPr>
        <w:spacing w:line="380" w:lineRule="exact"/>
        <w:ind w:left="634" w:hanging="634"/>
        <w:jc w:val="right"/>
        <w:rPr>
          <w:rFonts w:ascii="Arial" w:hAnsi="Arial"/>
          <w:sz w:val="22"/>
          <w:szCs w:val="22"/>
          <w:cs/>
        </w:rPr>
      </w:pPr>
      <w:r w:rsidRPr="0092046A">
        <w:rPr>
          <w:rFonts w:ascii="Arial" w:hAnsi="Arial" w:cs="Arial"/>
          <w:sz w:val="22"/>
          <w:szCs w:val="22"/>
        </w:rPr>
        <w:t>(Unit: Thousand Baht)</w:t>
      </w:r>
    </w:p>
    <w:tbl>
      <w:tblPr>
        <w:tblW w:w="9180" w:type="dxa"/>
        <w:tblInd w:w="450" w:type="dxa"/>
        <w:tblLook w:val="04A0" w:firstRow="1" w:lastRow="0" w:firstColumn="1" w:lastColumn="0" w:noHBand="0" w:noVBand="1"/>
      </w:tblPr>
      <w:tblGrid>
        <w:gridCol w:w="6300"/>
        <w:gridCol w:w="2880"/>
      </w:tblGrid>
      <w:tr w:rsidR="00203E48" w:rsidRPr="0092046A" w:rsidTr="00B668D5">
        <w:tc>
          <w:tcPr>
            <w:tcW w:w="6300" w:type="dxa"/>
          </w:tcPr>
          <w:p w:rsidR="00203E48" w:rsidRPr="0092046A" w:rsidRDefault="00203E48" w:rsidP="007B34B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880" w:type="dxa"/>
          </w:tcPr>
          <w:p w:rsidR="00203E48" w:rsidRPr="0092046A" w:rsidRDefault="00203E48" w:rsidP="007B34B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046A">
              <w:rPr>
                <w:rFonts w:ascii="Arial" w:hAnsi="Arial" w:cs="Arial"/>
                <w:sz w:val="22"/>
                <w:szCs w:val="22"/>
              </w:rPr>
              <w:t>Consolidated financial statements</w:t>
            </w:r>
            <w:r>
              <w:rPr>
                <w:rFonts w:ascii="Arial" w:hAnsi="Arial" w:cs="Arial"/>
                <w:sz w:val="22"/>
                <w:szCs w:val="22"/>
              </w:rPr>
              <w:t xml:space="preserve"> and </w:t>
            </w:r>
            <w:r w:rsidRPr="0092046A">
              <w:rPr>
                <w:rFonts w:ascii="Arial" w:hAnsi="Arial" w:cs="Arial"/>
                <w:sz w:val="22"/>
                <w:szCs w:val="22"/>
              </w:rPr>
              <w:t>Separate financial statements</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sidRPr="0092046A">
              <w:rPr>
                <w:rFonts w:ascii="Arial" w:hAnsi="Arial" w:cs="Arial"/>
                <w:sz w:val="22"/>
                <w:szCs w:val="22"/>
              </w:rPr>
              <w:t>Building</w:t>
            </w:r>
          </w:p>
        </w:tc>
        <w:tc>
          <w:tcPr>
            <w:tcW w:w="2880" w:type="dxa"/>
          </w:tcPr>
          <w:p w:rsidR="007B34BB" w:rsidRPr="007B34BB" w:rsidRDefault="007B34BB" w:rsidP="007B34BB">
            <w:pPr>
              <w:tabs>
                <w:tab w:val="decimal" w:pos="2415"/>
              </w:tabs>
              <w:spacing w:line="380" w:lineRule="exact"/>
              <w:ind w:left="162" w:hanging="162"/>
              <w:rPr>
                <w:rFonts w:ascii="Arial" w:hAnsi="Arial" w:cs="Arial"/>
                <w:sz w:val="22"/>
                <w:szCs w:val="22"/>
              </w:rPr>
            </w:pPr>
            <w:r w:rsidRPr="007B34BB">
              <w:rPr>
                <w:rFonts w:ascii="Arial" w:hAnsi="Arial" w:cs="Arial"/>
                <w:sz w:val="22"/>
                <w:szCs w:val="22"/>
              </w:rPr>
              <w:t>5,146</w:t>
            </w:r>
          </w:p>
        </w:tc>
      </w:tr>
      <w:tr w:rsidR="007B34BB" w:rsidRPr="0092046A" w:rsidTr="00B668D5">
        <w:tc>
          <w:tcPr>
            <w:tcW w:w="6300" w:type="dxa"/>
          </w:tcPr>
          <w:p w:rsidR="007B34BB" w:rsidRPr="0092046A" w:rsidRDefault="007B34BB" w:rsidP="007B34BB">
            <w:pPr>
              <w:spacing w:line="380" w:lineRule="exact"/>
              <w:rPr>
                <w:rFonts w:ascii="Arial" w:hAnsi="Arial" w:cs="Arial"/>
                <w:sz w:val="22"/>
                <w:szCs w:val="22"/>
              </w:rPr>
            </w:pPr>
            <w:r>
              <w:rPr>
                <w:rFonts w:ascii="Arial" w:hAnsi="Arial" w:cs="Arial"/>
                <w:sz w:val="22"/>
                <w:szCs w:val="22"/>
              </w:rPr>
              <w:t>E</w:t>
            </w:r>
            <w:r w:rsidRPr="0092046A">
              <w:rPr>
                <w:rFonts w:ascii="Arial" w:hAnsi="Arial" w:cs="Arial"/>
                <w:sz w:val="22"/>
                <w:szCs w:val="22"/>
              </w:rPr>
              <w:t>quipment</w:t>
            </w:r>
          </w:p>
        </w:tc>
        <w:tc>
          <w:tcPr>
            <w:tcW w:w="2880" w:type="dxa"/>
          </w:tcPr>
          <w:p w:rsidR="007B34BB" w:rsidRPr="007B34BB" w:rsidRDefault="007B34BB" w:rsidP="007B34BB">
            <w:pPr>
              <w:pBdr>
                <w:bottom w:val="sing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4,390</w:t>
            </w:r>
          </w:p>
        </w:tc>
      </w:tr>
      <w:tr w:rsidR="007B34BB" w:rsidRPr="0092046A" w:rsidTr="00B668D5">
        <w:tc>
          <w:tcPr>
            <w:tcW w:w="6300" w:type="dxa"/>
          </w:tcPr>
          <w:p w:rsidR="007B34BB" w:rsidRPr="0092046A" w:rsidRDefault="007B34BB" w:rsidP="007B34BB">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92046A">
              <w:rPr>
                <w:rFonts w:ascii="Arial" w:hAnsi="Arial" w:cs="Arial"/>
                <w:b/>
                <w:bCs/>
                <w:sz w:val="22"/>
                <w:szCs w:val="22"/>
              </w:rPr>
              <w:t>Total right-of-use assets</w:t>
            </w:r>
          </w:p>
        </w:tc>
        <w:tc>
          <w:tcPr>
            <w:tcW w:w="2880" w:type="dxa"/>
          </w:tcPr>
          <w:p w:rsidR="007B34BB" w:rsidRPr="007B34BB" w:rsidRDefault="007B34BB" w:rsidP="007B34BB">
            <w:pPr>
              <w:pBdr>
                <w:bottom w:val="double" w:sz="4" w:space="1" w:color="auto"/>
              </w:pBdr>
              <w:tabs>
                <w:tab w:val="decimal" w:pos="2415"/>
              </w:tabs>
              <w:spacing w:line="380" w:lineRule="exact"/>
              <w:ind w:left="162" w:hanging="162"/>
              <w:rPr>
                <w:rFonts w:ascii="Arial" w:hAnsi="Arial" w:cs="Arial"/>
                <w:sz w:val="22"/>
                <w:szCs w:val="22"/>
              </w:rPr>
            </w:pPr>
            <w:r w:rsidRPr="007B34BB">
              <w:rPr>
                <w:rFonts w:ascii="Arial" w:hAnsi="Arial" w:cs="Arial"/>
                <w:sz w:val="22"/>
                <w:szCs w:val="22"/>
              </w:rPr>
              <w:t>9,536</w:t>
            </w:r>
          </w:p>
        </w:tc>
      </w:tr>
    </w:tbl>
    <w:p w:rsidR="00F07ED6" w:rsidRDefault="00F07ED6" w:rsidP="003869D8">
      <w:pPr>
        <w:spacing w:before="120" w:after="120" w:line="380" w:lineRule="exact"/>
        <w:jc w:val="thaiDistribute"/>
        <w:rPr>
          <w:rFonts w:ascii="Arial" w:hAnsi="Arial" w:cs="Arial"/>
          <w:sz w:val="22"/>
          <w:szCs w:val="22"/>
        </w:rPr>
      </w:pPr>
    </w:p>
    <w:p w:rsidR="00BB5605" w:rsidRPr="00EE78ED" w:rsidRDefault="00F07ED6" w:rsidP="00465DA2">
      <w:pPr>
        <w:tabs>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3</w:t>
      </w:r>
      <w:r w:rsidR="00BB5605" w:rsidRPr="00EE78ED">
        <w:rPr>
          <w:rFonts w:ascii="Arial" w:hAnsi="Arial" w:cs="Arial"/>
          <w:b/>
          <w:bCs/>
          <w:sz w:val="22"/>
          <w:szCs w:val="22"/>
        </w:rPr>
        <w:t>.</w:t>
      </w:r>
      <w:r w:rsidR="00BB5605" w:rsidRPr="00EE78ED">
        <w:rPr>
          <w:rFonts w:ascii="Arial" w:hAnsi="Arial" w:cs="Arial"/>
          <w:b/>
          <w:bCs/>
          <w:sz w:val="22"/>
          <w:szCs w:val="22"/>
        </w:rPr>
        <w:tab/>
        <w:t>Cash and cash equivalents</w:t>
      </w:r>
    </w:p>
    <w:p w:rsidR="00BB5605" w:rsidRPr="00D37674" w:rsidRDefault="00AB67FF" w:rsidP="007B34BB">
      <w:pPr>
        <w:tabs>
          <w:tab w:val="left" w:pos="2160"/>
        </w:tabs>
        <w:spacing w:before="120" w:after="120" w:line="380" w:lineRule="exact"/>
        <w:ind w:left="547" w:right="-7" w:hanging="547"/>
        <w:jc w:val="right"/>
        <w:rPr>
          <w:rFonts w:ascii="Arial" w:hAnsi="Arial" w:cs="Arial"/>
          <w:b/>
          <w:bCs/>
          <w:sz w:val="20"/>
          <w:szCs w:val="20"/>
        </w:rPr>
      </w:pPr>
      <w:r>
        <w:rPr>
          <w:rFonts w:ascii="Arial" w:eastAsia="MS Mincho" w:hAnsi="Arial" w:cs="Arial"/>
          <w:sz w:val="22"/>
          <w:szCs w:val="22"/>
        </w:rPr>
        <w:tab/>
      </w:r>
      <w:r w:rsidR="00BB5605" w:rsidRPr="00D37674">
        <w:rPr>
          <w:rFonts w:ascii="Arial" w:eastAsia="MS Mincho" w:hAnsi="Arial" w:cs="Arial"/>
          <w:sz w:val="20"/>
          <w:szCs w:val="20"/>
        </w:rPr>
        <w:t xml:space="preserve">(Unit: </w:t>
      </w:r>
      <w:r w:rsidR="000B6954" w:rsidRPr="00D37674">
        <w:rPr>
          <w:rFonts w:ascii="Arial" w:eastAsia="MS Mincho" w:hAnsi="Arial" w:cs="Arial"/>
          <w:sz w:val="20"/>
          <w:szCs w:val="20"/>
        </w:rPr>
        <w:t xml:space="preserve">Thousand </w:t>
      </w:r>
      <w:r w:rsidR="00BB5605" w:rsidRPr="00D37674">
        <w:rPr>
          <w:rFonts w:ascii="Arial" w:eastAsia="MS Mincho" w:hAnsi="Arial" w:cs="Arial"/>
          <w:sz w:val="20"/>
          <w:szCs w:val="20"/>
        </w:rPr>
        <w:t>Baht)</w:t>
      </w:r>
    </w:p>
    <w:tbl>
      <w:tblPr>
        <w:tblW w:w="9166" w:type="dxa"/>
        <w:tblInd w:w="450" w:type="dxa"/>
        <w:tblLayout w:type="fixed"/>
        <w:tblLook w:val="01E0" w:firstRow="1" w:lastRow="1" w:firstColumn="1" w:lastColumn="1" w:noHBand="0" w:noVBand="0"/>
      </w:tblPr>
      <w:tblGrid>
        <w:gridCol w:w="3150"/>
        <w:gridCol w:w="1504"/>
        <w:gridCol w:w="1504"/>
        <w:gridCol w:w="1504"/>
        <w:gridCol w:w="1504"/>
      </w:tblGrid>
      <w:tr w:rsidR="0019615A" w:rsidRPr="00D37674" w:rsidTr="00B668D5">
        <w:tc>
          <w:tcPr>
            <w:tcW w:w="3150" w:type="dxa"/>
          </w:tcPr>
          <w:p w:rsidR="0019615A" w:rsidRPr="00D37674" w:rsidRDefault="0019615A" w:rsidP="00465DA2">
            <w:pPr>
              <w:tabs>
                <w:tab w:val="left" w:pos="2160"/>
              </w:tabs>
              <w:spacing w:line="380" w:lineRule="exact"/>
              <w:ind w:right="-43"/>
              <w:jc w:val="thaiDistribute"/>
              <w:rPr>
                <w:rFonts w:ascii="Arial" w:eastAsia="MS Mincho" w:hAnsi="Arial" w:cs="Arial"/>
                <w:sz w:val="20"/>
                <w:szCs w:val="20"/>
                <w:cs/>
              </w:rPr>
            </w:pP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Consolidated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c>
          <w:tcPr>
            <w:tcW w:w="3008" w:type="dxa"/>
            <w:gridSpan w:val="2"/>
            <w:vAlign w:val="bottom"/>
          </w:tcPr>
          <w:p w:rsidR="0019615A" w:rsidRPr="00D37674" w:rsidRDefault="0019615A" w:rsidP="00465DA2">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 xml:space="preserve">Separate </w:t>
            </w:r>
            <w:r w:rsidR="006339E0" w:rsidRPr="00D37674">
              <w:rPr>
                <w:rFonts w:ascii="Arial" w:eastAsia="MS Mincho" w:hAnsi="Arial" w:cs="Arial"/>
                <w:sz w:val="20"/>
                <w:szCs w:val="20"/>
              </w:rPr>
              <w:t xml:space="preserve">                  </w:t>
            </w:r>
            <w:r w:rsidRPr="00D37674">
              <w:rPr>
                <w:rFonts w:ascii="Arial" w:eastAsia="MS Mincho" w:hAnsi="Arial" w:cs="Arial"/>
                <w:sz w:val="20"/>
                <w:szCs w:val="20"/>
              </w:rPr>
              <w:t>financial statements</w:t>
            </w:r>
          </w:p>
        </w:tc>
      </w:tr>
      <w:tr w:rsidR="005E23F5" w:rsidRPr="00D37674" w:rsidTr="00B668D5">
        <w:tc>
          <w:tcPr>
            <w:tcW w:w="315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E53C4E"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c>
          <w:tcPr>
            <w:tcW w:w="1504" w:type="dxa"/>
          </w:tcPr>
          <w:p w:rsidR="005E23F5" w:rsidRPr="00D37674" w:rsidRDefault="00E53C4E" w:rsidP="005E23F5">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04" w:type="dxa"/>
          </w:tcPr>
          <w:p w:rsidR="005E23F5" w:rsidRPr="00D37674" w:rsidRDefault="005E23F5" w:rsidP="005E23F5">
            <w:pP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31 December</w:t>
            </w:r>
          </w:p>
        </w:tc>
      </w:tr>
      <w:tr w:rsidR="005E23F5" w:rsidRPr="00D37674" w:rsidTr="00B668D5">
        <w:trPr>
          <w:trHeight w:val="80"/>
        </w:trPr>
        <w:tc>
          <w:tcPr>
            <w:tcW w:w="3150" w:type="dxa"/>
          </w:tcPr>
          <w:p w:rsidR="005E23F5" w:rsidRPr="00D37674" w:rsidRDefault="005E23F5" w:rsidP="005E23F5">
            <w:pPr>
              <w:tabs>
                <w:tab w:val="left" w:pos="2160"/>
              </w:tabs>
              <w:spacing w:line="380" w:lineRule="exact"/>
              <w:ind w:right="-43"/>
              <w:jc w:val="thaiDistribute"/>
              <w:rPr>
                <w:rFonts w:ascii="Arial" w:eastAsia="MS Mincho" w:hAnsi="Arial" w:cs="Arial"/>
                <w:sz w:val="20"/>
                <w:szCs w:val="20"/>
                <w:cs/>
              </w:rPr>
            </w:pP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04" w:type="dxa"/>
          </w:tcPr>
          <w:p w:rsidR="005E23F5" w:rsidRPr="00D37674" w:rsidRDefault="005E23F5" w:rsidP="005E23F5">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285EC5" w:rsidRPr="00D37674" w:rsidTr="00B668D5">
        <w:trPr>
          <w:trHeight w:val="306"/>
        </w:trPr>
        <w:tc>
          <w:tcPr>
            <w:tcW w:w="3150" w:type="dxa"/>
          </w:tcPr>
          <w:p w:rsidR="00285EC5" w:rsidRPr="00D37674" w:rsidRDefault="00285EC5" w:rsidP="00285EC5">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 xml:space="preserve">Cash </w:t>
            </w:r>
          </w:p>
        </w:tc>
        <w:tc>
          <w:tcPr>
            <w:tcW w:w="1504" w:type="dxa"/>
          </w:tcPr>
          <w:p w:rsidR="00285EC5" w:rsidRPr="00285EC5" w:rsidRDefault="00285EC5" w:rsidP="00285EC5">
            <w:pP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100</w:t>
            </w:r>
          </w:p>
        </w:tc>
        <w:tc>
          <w:tcPr>
            <w:tcW w:w="1504" w:type="dxa"/>
          </w:tcPr>
          <w:p w:rsidR="00285EC5" w:rsidRPr="00285EC5" w:rsidRDefault="00285EC5" w:rsidP="00285EC5">
            <w:pP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w:t>
            </w:r>
          </w:p>
        </w:tc>
        <w:tc>
          <w:tcPr>
            <w:tcW w:w="1504" w:type="dxa"/>
          </w:tcPr>
          <w:p w:rsidR="00285EC5" w:rsidRPr="00285EC5" w:rsidRDefault="00285EC5" w:rsidP="00285EC5">
            <w:pP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80</w:t>
            </w:r>
          </w:p>
        </w:tc>
        <w:tc>
          <w:tcPr>
            <w:tcW w:w="1504" w:type="dxa"/>
          </w:tcPr>
          <w:p w:rsidR="00285EC5" w:rsidRPr="005E23F5" w:rsidRDefault="00285EC5" w:rsidP="00285EC5">
            <w:pP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w:t>
            </w:r>
          </w:p>
        </w:tc>
      </w:tr>
      <w:tr w:rsidR="00285EC5" w:rsidRPr="00D37674" w:rsidTr="00B668D5">
        <w:trPr>
          <w:trHeight w:val="306"/>
        </w:trPr>
        <w:tc>
          <w:tcPr>
            <w:tcW w:w="3150" w:type="dxa"/>
          </w:tcPr>
          <w:p w:rsidR="00285EC5" w:rsidRPr="00D37674" w:rsidRDefault="00285EC5" w:rsidP="00285EC5">
            <w:pPr>
              <w:tabs>
                <w:tab w:val="left" w:pos="2160"/>
              </w:tabs>
              <w:spacing w:line="380" w:lineRule="exact"/>
              <w:ind w:right="-43"/>
              <w:jc w:val="thaiDistribute"/>
              <w:rPr>
                <w:rFonts w:ascii="Arial" w:eastAsia="MS Mincho" w:hAnsi="Arial" w:cs="Arial"/>
                <w:sz w:val="20"/>
                <w:szCs w:val="20"/>
              </w:rPr>
            </w:pPr>
            <w:r w:rsidRPr="00D37674">
              <w:rPr>
                <w:rFonts w:ascii="Arial" w:eastAsia="MS Mincho" w:hAnsi="Arial" w:cs="Arial"/>
                <w:sz w:val="20"/>
                <w:szCs w:val="20"/>
              </w:rPr>
              <w:t>Cash at banks</w:t>
            </w:r>
          </w:p>
        </w:tc>
        <w:tc>
          <w:tcPr>
            <w:tcW w:w="1504" w:type="dxa"/>
          </w:tcPr>
          <w:p w:rsidR="00285EC5" w:rsidRPr="00285EC5" w:rsidRDefault="00285EC5" w:rsidP="00285EC5">
            <w:pPr>
              <w:pBdr>
                <w:bottom w:val="sing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44,232</w:t>
            </w:r>
          </w:p>
        </w:tc>
        <w:tc>
          <w:tcPr>
            <w:tcW w:w="1504" w:type="dxa"/>
          </w:tcPr>
          <w:p w:rsidR="00285EC5" w:rsidRPr="00285EC5" w:rsidRDefault="00285EC5" w:rsidP="00285EC5">
            <w:pPr>
              <w:pBdr>
                <w:bottom w:val="sing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39,229</w:t>
            </w:r>
          </w:p>
        </w:tc>
        <w:tc>
          <w:tcPr>
            <w:tcW w:w="1504" w:type="dxa"/>
          </w:tcPr>
          <w:p w:rsidR="00285EC5" w:rsidRPr="00285EC5" w:rsidRDefault="00285EC5" w:rsidP="00285EC5">
            <w:pPr>
              <w:pBdr>
                <w:bottom w:val="sing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31,300</w:t>
            </w:r>
          </w:p>
        </w:tc>
        <w:tc>
          <w:tcPr>
            <w:tcW w:w="1504" w:type="dxa"/>
          </w:tcPr>
          <w:p w:rsidR="00285EC5" w:rsidRPr="005E23F5" w:rsidRDefault="00285EC5" w:rsidP="00285EC5">
            <w:pPr>
              <w:pBdr>
                <w:bottom w:val="sing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r w:rsidR="00285EC5" w:rsidRPr="00D37674" w:rsidTr="00B668D5">
        <w:tc>
          <w:tcPr>
            <w:tcW w:w="3150" w:type="dxa"/>
          </w:tcPr>
          <w:p w:rsidR="00285EC5" w:rsidRPr="00D37674" w:rsidRDefault="00285EC5" w:rsidP="00285EC5">
            <w:pPr>
              <w:tabs>
                <w:tab w:val="left" w:pos="2160"/>
              </w:tabs>
              <w:spacing w:line="380" w:lineRule="exact"/>
              <w:ind w:left="162" w:right="-108" w:hanging="162"/>
              <w:jc w:val="thaiDistribute"/>
              <w:rPr>
                <w:rFonts w:ascii="Arial" w:eastAsia="MS Mincho" w:hAnsi="Arial" w:cs="Arial"/>
                <w:sz w:val="20"/>
                <w:szCs w:val="20"/>
              </w:rPr>
            </w:pPr>
            <w:r w:rsidRPr="00D37674">
              <w:rPr>
                <w:rFonts w:ascii="Arial" w:eastAsia="MS Mincho" w:hAnsi="Arial" w:cs="Arial"/>
                <w:sz w:val="20"/>
                <w:szCs w:val="20"/>
              </w:rPr>
              <w:t>Total</w:t>
            </w:r>
          </w:p>
        </w:tc>
        <w:tc>
          <w:tcPr>
            <w:tcW w:w="1504" w:type="dxa"/>
          </w:tcPr>
          <w:p w:rsidR="00285EC5" w:rsidRPr="00285EC5" w:rsidRDefault="00285EC5" w:rsidP="00285EC5">
            <w:pPr>
              <w:pBdr>
                <w:bottom w:val="doub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44,332</w:t>
            </w:r>
          </w:p>
        </w:tc>
        <w:tc>
          <w:tcPr>
            <w:tcW w:w="1504" w:type="dxa"/>
          </w:tcPr>
          <w:p w:rsidR="00285EC5" w:rsidRPr="00285EC5" w:rsidRDefault="00285EC5" w:rsidP="00285EC5">
            <w:pPr>
              <w:pBdr>
                <w:bottom w:val="doub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39,229</w:t>
            </w:r>
          </w:p>
        </w:tc>
        <w:tc>
          <w:tcPr>
            <w:tcW w:w="1504" w:type="dxa"/>
          </w:tcPr>
          <w:p w:rsidR="00285EC5" w:rsidRPr="00285EC5" w:rsidRDefault="00285EC5" w:rsidP="00285EC5">
            <w:pPr>
              <w:pBdr>
                <w:bottom w:val="double" w:sz="4" w:space="1" w:color="auto"/>
              </w:pBdr>
              <w:tabs>
                <w:tab w:val="decimal" w:pos="1242"/>
              </w:tabs>
              <w:spacing w:line="380" w:lineRule="exact"/>
              <w:ind w:right="-43"/>
              <w:jc w:val="both"/>
              <w:rPr>
                <w:rFonts w:ascii="Arial" w:eastAsia="MS Mincho" w:hAnsi="Arial" w:cs="Arial"/>
                <w:sz w:val="20"/>
                <w:szCs w:val="20"/>
              </w:rPr>
            </w:pPr>
            <w:r w:rsidRPr="00285EC5">
              <w:rPr>
                <w:rFonts w:ascii="Arial" w:eastAsia="MS Mincho" w:hAnsi="Arial" w:cs="Arial"/>
                <w:sz w:val="20"/>
                <w:szCs w:val="20"/>
              </w:rPr>
              <w:t>31,380</w:t>
            </w:r>
          </w:p>
        </w:tc>
        <w:tc>
          <w:tcPr>
            <w:tcW w:w="1504" w:type="dxa"/>
          </w:tcPr>
          <w:p w:rsidR="00285EC5" w:rsidRPr="005E23F5" w:rsidRDefault="00285EC5" w:rsidP="00285EC5">
            <w:pPr>
              <w:pBdr>
                <w:bottom w:val="double" w:sz="4" w:space="1" w:color="auto"/>
              </w:pBdr>
              <w:tabs>
                <w:tab w:val="decimal" w:pos="1242"/>
              </w:tabs>
              <w:spacing w:line="380" w:lineRule="exact"/>
              <w:ind w:right="-43"/>
              <w:jc w:val="both"/>
              <w:rPr>
                <w:rFonts w:ascii="Arial" w:eastAsia="MS Mincho" w:hAnsi="Arial" w:cs="Arial"/>
                <w:sz w:val="20"/>
                <w:szCs w:val="20"/>
              </w:rPr>
            </w:pPr>
            <w:r w:rsidRPr="005E23F5">
              <w:rPr>
                <w:rFonts w:ascii="Arial" w:eastAsia="MS Mincho" w:hAnsi="Arial" w:cs="Arial"/>
                <w:sz w:val="20"/>
                <w:szCs w:val="20"/>
              </w:rPr>
              <w:t>23,665</w:t>
            </w:r>
          </w:p>
        </w:tc>
      </w:tr>
    </w:tbl>
    <w:p w:rsidR="00203E48" w:rsidRPr="009A1BD8" w:rsidRDefault="00484E76" w:rsidP="009A1BD8">
      <w:pPr>
        <w:tabs>
          <w:tab w:val="left" w:pos="2160"/>
        </w:tabs>
        <w:spacing w:before="240" w:after="120" w:line="380" w:lineRule="exact"/>
        <w:ind w:left="547" w:hanging="547"/>
        <w:jc w:val="thaiDistribute"/>
        <w:rPr>
          <w:rFonts w:ascii="Arial" w:hAnsi="Arial" w:cstheme="minorBidi"/>
          <w:sz w:val="22"/>
          <w:szCs w:val="22"/>
        </w:rPr>
      </w:pPr>
      <w:r>
        <w:rPr>
          <w:rFonts w:ascii="Arial" w:hAnsi="Arial" w:cs="Arial"/>
          <w:b/>
          <w:bCs/>
          <w:sz w:val="22"/>
          <w:szCs w:val="22"/>
        </w:rPr>
        <w:tab/>
      </w:r>
      <w:r w:rsidR="006E6A84">
        <w:rPr>
          <w:rFonts w:ascii="Arial" w:hAnsi="Arial" w:cs="Arial"/>
          <w:sz w:val="22"/>
          <w:szCs w:val="22"/>
        </w:rPr>
        <w:t xml:space="preserve">As at </w:t>
      </w:r>
      <w:r w:rsidR="00E53C4E">
        <w:rPr>
          <w:rFonts w:ascii="Arial" w:hAnsi="Arial" w:cs="Arial"/>
          <w:sz w:val="22"/>
          <w:szCs w:val="22"/>
        </w:rPr>
        <w:t>30 September</w:t>
      </w:r>
      <w:r w:rsidR="005E23F5">
        <w:rPr>
          <w:rFonts w:ascii="Arial" w:hAnsi="Arial" w:cs="Arial"/>
          <w:sz w:val="22"/>
          <w:szCs w:val="22"/>
        </w:rPr>
        <w:t xml:space="preserve"> 2020</w:t>
      </w:r>
      <w:r w:rsidR="006E6A84">
        <w:rPr>
          <w:rFonts w:ascii="Arial" w:hAnsi="Arial" w:cs="Arial"/>
          <w:sz w:val="22"/>
          <w:szCs w:val="22"/>
        </w:rPr>
        <w:t>, bank deposits carried interests between</w:t>
      </w:r>
      <w:r w:rsidR="009C08CE">
        <w:rPr>
          <w:rFonts w:ascii="Arial" w:hAnsi="Arial" w:cs="Arial"/>
          <w:sz w:val="22"/>
          <w:szCs w:val="22"/>
        </w:rPr>
        <w:t xml:space="preserve"> </w:t>
      </w:r>
      <w:r w:rsidR="00285EC5">
        <w:rPr>
          <w:rFonts w:ascii="Arial" w:hAnsi="Arial" w:cs="Arial"/>
          <w:sz w:val="22"/>
          <w:szCs w:val="22"/>
        </w:rPr>
        <w:t>0.05</w:t>
      </w:r>
      <w:r w:rsidR="00FB18AC">
        <w:rPr>
          <w:rFonts w:ascii="Arial" w:hAnsi="Arial" w:cs="Arial"/>
          <w:sz w:val="22"/>
          <w:szCs w:val="22"/>
        </w:rPr>
        <w:t>%</w:t>
      </w:r>
      <w:r w:rsidR="00E94D78">
        <w:rPr>
          <w:rFonts w:ascii="Arial" w:hAnsi="Arial" w:cstheme="minorBidi"/>
          <w:sz w:val="22"/>
          <w:szCs w:val="22"/>
        </w:rPr>
        <w:t xml:space="preserve"> and</w:t>
      </w:r>
      <w:r w:rsidR="009C08CE">
        <w:rPr>
          <w:rFonts w:ascii="Arial" w:hAnsi="Arial" w:cstheme="minorBidi"/>
          <w:sz w:val="22"/>
          <w:szCs w:val="22"/>
        </w:rPr>
        <w:t xml:space="preserve"> </w:t>
      </w:r>
      <w:r w:rsidR="00285EC5">
        <w:rPr>
          <w:rFonts w:ascii="Arial" w:hAnsi="Arial" w:cstheme="minorBidi"/>
          <w:sz w:val="22"/>
          <w:szCs w:val="22"/>
        </w:rPr>
        <w:t>0.30</w:t>
      </w:r>
      <w:r w:rsidR="00FB18AC">
        <w:rPr>
          <w:rFonts w:ascii="Arial" w:hAnsi="Arial" w:cstheme="minorBidi"/>
          <w:sz w:val="22"/>
          <w:szCs w:val="22"/>
        </w:rPr>
        <w:t>%</w:t>
      </w:r>
      <w:r w:rsidR="006E6A84">
        <w:rPr>
          <w:rFonts w:ascii="Arial" w:hAnsi="Arial" w:cs="Arial"/>
          <w:sz w:val="22"/>
          <w:szCs w:val="22"/>
        </w:rPr>
        <w:t xml:space="preserve"> per annum</w:t>
      </w:r>
      <w:r w:rsidR="00E53C4E">
        <w:rPr>
          <w:rFonts w:ascii="Arial" w:hAnsi="Arial" w:cs="Arial"/>
          <w:sz w:val="22"/>
          <w:szCs w:val="22"/>
        </w:rPr>
        <w:t xml:space="preserve"> </w:t>
      </w:r>
      <w:r w:rsidR="00203E48" w:rsidRPr="00203E48">
        <w:rPr>
          <w:rFonts w:ascii="Arial" w:hAnsi="Arial" w:cs="Arial"/>
          <w:sz w:val="22"/>
          <w:szCs w:val="22"/>
        </w:rPr>
        <w:t>(31 December 2019: between 0.10% and 0.40% per annum</w:t>
      </w:r>
      <w:r w:rsidR="00E77C32">
        <w:rPr>
          <w:rFonts w:ascii="Arial" w:hAnsi="Arial" w:cs="Arial"/>
          <w:sz w:val="22"/>
          <w:szCs w:val="22"/>
        </w:rPr>
        <w:t>).</w:t>
      </w:r>
    </w:p>
    <w:p w:rsidR="00E469A3" w:rsidRPr="00EE78ED" w:rsidRDefault="007E2342" w:rsidP="007B34BB">
      <w:pPr>
        <w:tabs>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8D7E47">
        <w:rPr>
          <w:rFonts w:ascii="Arial" w:hAnsi="Arial" w:cs="Arial"/>
          <w:b/>
          <w:bCs/>
          <w:sz w:val="22"/>
          <w:szCs w:val="22"/>
        </w:rPr>
        <w:t>.</w:t>
      </w:r>
      <w:r w:rsidR="00E469A3" w:rsidRPr="00EE78ED">
        <w:rPr>
          <w:rFonts w:ascii="Arial" w:hAnsi="Arial" w:cs="Arial"/>
          <w:b/>
          <w:bCs/>
          <w:sz w:val="22"/>
          <w:szCs w:val="22"/>
        </w:rPr>
        <w:tab/>
        <w:t>Related party transactions</w:t>
      </w:r>
      <w:r w:rsidR="00E469A3" w:rsidRPr="00EE78ED">
        <w:rPr>
          <w:rFonts w:ascii="Arial" w:hAnsi="Arial" w:cs="Arial"/>
          <w:b/>
          <w:bCs/>
          <w:sz w:val="22"/>
          <w:szCs w:val="22"/>
          <w:lang w:val="en-GB"/>
        </w:rPr>
        <w:t xml:space="preserve"> </w:t>
      </w:r>
    </w:p>
    <w:p w:rsidR="008D7E47" w:rsidRDefault="00496FB6" w:rsidP="00FF2D4A">
      <w:pPr>
        <w:tabs>
          <w:tab w:val="left" w:pos="4860"/>
          <w:tab w:val="right" w:pos="6300"/>
          <w:tab w:val="right" w:pos="8280"/>
        </w:tabs>
        <w:spacing w:before="60" w:after="60" w:line="380" w:lineRule="exact"/>
        <w:ind w:left="547"/>
        <w:jc w:val="thaiDistribute"/>
      </w:pPr>
      <w:r w:rsidRPr="00EE78ED">
        <w:rPr>
          <w:rFonts w:ascii="Arial" w:hAnsi="Arial" w:cs="Arial"/>
          <w:sz w:val="22"/>
          <w:szCs w:val="22"/>
        </w:rPr>
        <w:t xml:space="preserve">During the </w:t>
      </w:r>
      <w:r w:rsidR="006339E0">
        <w:rPr>
          <w:rFonts w:ascii="Arial" w:hAnsi="Arial" w:cs="Arial"/>
          <w:sz w:val="22"/>
          <w:szCs w:val="22"/>
        </w:rPr>
        <w:t>period</w:t>
      </w:r>
      <w:r w:rsidRPr="00EE78ED">
        <w:rPr>
          <w:rFonts w:ascii="Arial" w:hAnsi="Arial" w:cs="Arial"/>
          <w:sz w:val="22"/>
          <w:szCs w:val="22"/>
        </w:rPr>
        <w:t>s, the Company</w:t>
      </w:r>
      <w:r w:rsidR="001E5967">
        <w:rPr>
          <w:rFonts w:ascii="Arial" w:hAnsi="Arial" w:cs="Arial"/>
          <w:sz w:val="22"/>
          <w:szCs w:val="22"/>
        </w:rPr>
        <w:t xml:space="preserve"> and its subsidiary</w:t>
      </w:r>
      <w:r w:rsidRPr="00EE78ED">
        <w:rPr>
          <w:rFonts w:ascii="Arial" w:hAnsi="Arial" w:cs="Arial"/>
          <w:sz w:val="22"/>
          <w:szCs w:val="22"/>
        </w:rPr>
        <w:t xml:space="preserve"> had significant business transactions with its related parties. Such transactions, which are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below, arose in the ordinary course of business and were concluded on commercial terms and bases agreed upon between the Company</w:t>
      </w:r>
      <w:r w:rsidR="00484E76">
        <w:rPr>
          <w:rFonts w:ascii="Arial" w:hAnsi="Arial" w:cs="Arial"/>
          <w:sz w:val="22"/>
          <w:szCs w:val="22"/>
        </w:rPr>
        <w:t>, its subsidiary and th</w:t>
      </w:r>
      <w:r w:rsidR="000E39EE">
        <w:rPr>
          <w:rFonts w:ascii="Arial" w:hAnsi="Arial" w:cs="Arial"/>
          <w:sz w:val="22"/>
          <w:szCs w:val="22"/>
        </w:rPr>
        <w:t>ose related parties</w:t>
      </w:r>
      <w:r w:rsidR="00ED15F8">
        <w:rPr>
          <w:rFonts w:ascii="Arial" w:hAnsi="Arial" w:cs="Arial"/>
          <w:sz w:val="22"/>
          <w:szCs w:val="22"/>
        </w:rPr>
        <w:t xml:space="preserve">, are </w:t>
      </w:r>
      <w:proofErr w:type="spellStart"/>
      <w:r w:rsidR="00ED15F8">
        <w:rPr>
          <w:rFonts w:ascii="Arial" w:hAnsi="Arial" w:cs="Arial"/>
          <w:sz w:val="22"/>
          <w:szCs w:val="22"/>
        </w:rPr>
        <w:t>summarised</w:t>
      </w:r>
      <w:proofErr w:type="spellEnd"/>
      <w:r w:rsidR="00ED15F8">
        <w:rPr>
          <w:rFonts w:ascii="Arial" w:hAnsi="Arial" w:cs="Arial"/>
          <w:sz w:val="22"/>
          <w:szCs w:val="22"/>
        </w:rPr>
        <w:t xml:space="preserve"> below</w:t>
      </w:r>
      <w:r w:rsidR="000E39EE">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970"/>
        <w:gridCol w:w="900"/>
        <w:gridCol w:w="22"/>
        <w:gridCol w:w="923"/>
        <w:gridCol w:w="135"/>
        <w:gridCol w:w="787"/>
        <w:gridCol w:w="563"/>
        <w:gridCol w:w="360"/>
        <w:gridCol w:w="2520"/>
      </w:tblGrid>
      <w:tr w:rsidR="000D2188" w:rsidRPr="00E35EBE"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6210" w:type="dxa"/>
            <w:gridSpan w:val="8"/>
          </w:tcPr>
          <w:p w:rsidR="000D2188" w:rsidRPr="00E35EBE" w:rsidRDefault="000D2188" w:rsidP="00151B58">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0D2188" w:rsidRPr="0019615A"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3690" w:type="dxa"/>
            <w:gridSpan w:val="7"/>
          </w:tcPr>
          <w:p w:rsidR="000D2188" w:rsidRPr="0019615A" w:rsidRDefault="000D2188" w:rsidP="000D2188">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333A0A">
              <w:rPr>
                <w:rFonts w:ascii="Arial" w:hAnsi="Arial" w:cs="Arial"/>
                <w:sz w:val="16"/>
                <w:szCs w:val="16"/>
              </w:rPr>
              <w:t>three</w:t>
            </w:r>
            <w:r>
              <w:rPr>
                <w:rFonts w:ascii="Arial" w:hAnsi="Arial" w:cs="Arial"/>
                <w:sz w:val="16"/>
                <w:szCs w:val="16"/>
              </w:rPr>
              <w:t xml:space="preserve">-month period ended </w:t>
            </w:r>
            <w:r w:rsidR="00E53C4E">
              <w:rPr>
                <w:rFonts w:ascii="Arial" w:hAnsi="Arial" w:cs="Arial"/>
                <w:sz w:val="16"/>
                <w:szCs w:val="16"/>
              </w:rPr>
              <w:t>30 September</w:t>
            </w:r>
          </w:p>
        </w:tc>
        <w:tc>
          <w:tcPr>
            <w:tcW w:w="2520" w:type="dxa"/>
            <w:vAlign w:val="bottom"/>
          </w:tcPr>
          <w:p w:rsidR="000D2188" w:rsidRPr="0019615A" w:rsidRDefault="000D2188" w:rsidP="00151B58">
            <w:pPr>
              <w:tabs>
                <w:tab w:val="left" w:pos="2880"/>
                <w:tab w:val="right" w:pos="5040"/>
                <w:tab w:val="right" w:pos="6390"/>
                <w:tab w:val="right" w:pos="8190"/>
              </w:tabs>
              <w:spacing w:line="300" w:lineRule="exact"/>
              <w:ind w:right="45"/>
              <w:jc w:val="center"/>
              <w:rPr>
                <w:rFonts w:ascii="Arial" w:hAnsi="Arial" w:cs="Arial"/>
                <w:sz w:val="16"/>
                <w:szCs w:val="16"/>
              </w:rPr>
            </w:pPr>
          </w:p>
        </w:tc>
      </w:tr>
      <w:tr w:rsidR="000D2188" w:rsidRPr="0019615A" w:rsidTr="00E77C32">
        <w:trPr>
          <w:tblHeader/>
        </w:trPr>
        <w:tc>
          <w:tcPr>
            <w:tcW w:w="2970" w:type="dxa"/>
            <w:vAlign w:val="bottom"/>
          </w:tcPr>
          <w:p w:rsidR="000D2188" w:rsidRPr="0019615A" w:rsidRDefault="000D2188" w:rsidP="00151B58">
            <w:pPr>
              <w:spacing w:line="300" w:lineRule="exact"/>
              <w:ind w:right="-43"/>
              <w:rPr>
                <w:rFonts w:ascii="Arial" w:hAnsi="Arial" w:cs="Arial"/>
                <w:sz w:val="16"/>
                <w:szCs w:val="16"/>
                <w:cs/>
              </w:rPr>
            </w:pPr>
          </w:p>
        </w:tc>
        <w:tc>
          <w:tcPr>
            <w:tcW w:w="1845" w:type="dxa"/>
            <w:gridSpan w:val="3"/>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rsidR="000D2188" w:rsidRPr="0019615A" w:rsidRDefault="000D2188" w:rsidP="00151B58">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rsidR="000D2188" w:rsidRPr="0019615A" w:rsidRDefault="000D2188" w:rsidP="00151B58">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333A0A" w:rsidRPr="0019615A" w:rsidTr="00E77C32">
        <w:trPr>
          <w:tblHeader/>
        </w:trPr>
        <w:tc>
          <w:tcPr>
            <w:tcW w:w="2970" w:type="dxa"/>
            <w:vAlign w:val="bottom"/>
          </w:tcPr>
          <w:p w:rsidR="00333A0A" w:rsidRPr="0019615A" w:rsidRDefault="00333A0A" w:rsidP="00333A0A">
            <w:pPr>
              <w:spacing w:line="300" w:lineRule="exact"/>
              <w:ind w:right="-43"/>
              <w:rPr>
                <w:rFonts w:ascii="Arial" w:hAnsi="Arial" w:cs="Arial"/>
                <w:sz w:val="16"/>
                <w:szCs w:val="16"/>
                <w:cs/>
              </w:rPr>
            </w:pP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22"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gridSpan w:val="2"/>
          </w:tcPr>
          <w:p w:rsidR="00333A0A" w:rsidRPr="00465DA2" w:rsidRDefault="00333A0A" w:rsidP="00333A0A">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520" w:type="dxa"/>
            <w:vAlign w:val="bottom"/>
          </w:tcPr>
          <w:p w:rsidR="00333A0A" w:rsidRPr="0019615A" w:rsidRDefault="00333A0A" w:rsidP="00333A0A">
            <w:pPr>
              <w:tabs>
                <w:tab w:val="decimal" w:pos="882"/>
              </w:tabs>
              <w:spacing w:line="300" w:lineRule="exact"/>
              <w:ind w:left="146" w:right="-43" w:hanging="146"/>
              <w:rPr>
                <w:rFonts w:ascii="Arial" w:hAnsi="Arial" w:cs="Arial"/>
                <w:sz w:val="16"/>
                <w:szCs w:val="16"/>
                <w:cs/>
              </w:rPr>
            </w:pPr>
          </w:p>
        </w:tc>
      </w:tr>
      <w:tr w:rsidR="00333A0A" w:rsidRPr="0019615A" w:rsidTr="00E77C32">
        <w:trPr>
          <w:trHeight w:val="144"/>
        </w:trPr>
        <w:tc>
          <w:tcPr>
            <w:tcW w:w="3870" w:type="dxa"/>
            <w:gridSpan w:val="2"/>
            <w:vAlign w:val="bottom"/>
          </w:tcPr>
          <w:p w:rsidR="00333A0A" w:rsidRDefault="00333A0A" w:rsidP="00333A0A">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subsidiary</w:t>
            </w:r>
            <w:r w:rsidRPr="0019615A">
              <w:rPr>
                <w:rFonts w:ascii="Arial" w:hAnsi="Arial" w:cs="Arial"/>
                <w:bCs/>
                <w:sz w:val="16"/>
                <w:szCs w:val="16"/>
                <w:u w:val="single"/>
              </w:rPr>
              <w:t xml:space="preserve"> company </w:t>
            </w:r>
          </w:p>
        </w:tc>
        <w:tc>
          <w:tcPr>
            <w:tcW w:w="1080" w:type="dxa"/>
            <w:gridSpan w:val="3"/>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333A0A" w:rsidRPr="0019615A" w:rsidTr="00E77C32">
        <w:trPr>
          <w:trHeight w:val="144"/>
        </w:trPr>
        <w:tc>
          <w:tcPr>
            <w:tcW w:w="4950" w:type="dxa"/>
            <w:gridSpan w:val="5"/>
            <w:vAlign w:val="bottom"/>
          </w:tcPr>
          <w:p w:rsidR="00333A0A" w:rsidRPr="008A0FF0" w:rsidRDefault="00333A0A" w:rsidP="00333A0A">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rsidR="00333A0A" w:rsidRDefault="00333A0A" w:rsidP="00333A0A">
            <w:pPr>
              <w:tabs>
                <w:tab w:val="decimal" w:pos="1062"/>
              </w:tabs>
              <w:spacing w:line="300" w:lineRule="exact"/>
              <w:ind w:right="-43"/>
              <w:rPr>
                <w:rFonts w:ascii="Arial" w:hAnsi="Arial" w:cs="Arial"/>
                <w:sz w:val="16"/>
                <w:szCs w:val="16"/>
              </w:rPr>
            </w:pPr>
          </w:p>
        </w:tc>
        <w:tc>
          <w:tcPr>
            <w:tcW w:w="360" w:type="dxa"/>
            <w:vAlign w:val="bottom"/>
          </w:tcPr>
          <w:p w:rsidR="00333A0A" w:rsidRPr="00EE1D59" w:rsidRDefault="00333A0A" w:rsidP="00333A0A">
            <w:pPr>
              <w:tabs>
                <w:tab w:val="decimal" w:pos="1062"/>
              </w:tabs>
              <w:spacing w:line="300" w:lineRule="exact"/>
              <w:ind w:right="-43"/>
              <w:rPr>
                <w:rFonts w:ascii="Arial" w:hAnsi="Arial" w:cs="Arial"/>
                <w:sz w:val="16"/>
                <w:szCs w:val="16"/>
              </w:rPr>
            </w:pPr>
          </w:p>
        </w:tc>
        <w:tc>
          <w:tcPr>
            <w:tcW w:w="2520" w:type="dxa"/>
            <w:vAlign w:val="bottom"/>
          </w:tcPr>
          <w:p w:rsidR="00333A0A" w:rsidRPr="0019615A" w:rsidRDefault="00333A0A" w:rsidP="00333A0A">
            <w:pPr>
              <w:spacing w:line="300" w:lineRule="exact"/>
              <w:rPr>
                <w:rFonts w:ascii="Arial" w:hAnsi="Arial" w:cs="Arial"/>
                <w:sz w:val="16"/>
                <w:szCs w:val="16"/>
              </w:rPr>
            </w:pPr>
          </w:p>
        </w:tc>
      </w:tr>
      <w:tr w:rsidR="00285EC5" w:rsidRPr="0019615A" w:rsidTr="00285EC5">
        <w:tc>
          <w:tcPr>
            <w:tcW w:w="2970" w:type="dxa"/>
          </w:tcPr>
          <w:p w:rsidR="00285EC5" w:rsidRPr="0019615A" w:rsidRDefault="00285EC5" w:rsidP="00285EC5">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3,260</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cs/>
              </w:rPr>
            </w:pPr>
            <w:r w:rsidRPr="00E53C4E">
              <w:rPr>
                <w:rFonts w:ascii="Arial" w:hAnsi="Arial" w:cs="Arial"/>
                <w:sz w:val="16"/>
                <w:szCs w:val="16"/>
              </w:rPr>
              <w:t>2,940</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285EC5" w:rsidRPr="0019615A" w:rsidTr="00285EC5">
        <w:tc>
          <w:tcPr>
            <w:tcW w:w="2970" w:type="dxa"/>
          </w:tcPr>
          <w:p w:rsidR="00285EC5" w:rsidRDefault="00285EC5" w:rsidP="00285EC5">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3,449</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8,873</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285EC5" w:rsidRPr="0019615A" w:rsidTr="00285EC5">
        <w:tc>
          <w:tcPr>
            <w:tcW w:w="2970" w:type="dxa"/>
          </w:tcPr>
          <w:p w:rsidR="00285EC5" w:rsidRDefault="00285EC5" w:rsidP="00285EC5">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117</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E53C4E" w:rsidRPr="004E1D38" w:rsidTr="00E77C32">
        <w:tc>
          <w:tcPr>
            <w:tcW w:w="4950" w:type="dxa"/>
            <w:gridSpan w:val="5"/>
          </w:tcPr>
          <w:p w:rsidR="00E53C4E" w:rsidRPr="0011599B" w:rsidRDefault="00E53C4E" w:rsidP="00E53C4E">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rsidR="00E53C4E" w:rsidRPr="00CC47A2" w:rsidRDefault="00E53C4E" w:rsidP="00E53C4E">
            <w:pPr>
              <w:tabs>
                <w:tab w:val="decimal" w:pos="1062"/>
              </w:tabs>
              <w:spacing w:line="300" w:lineRule="exact"/>
              <w:ind w:right="-43"/>
              <w:rPr>
                <w:rFonts w:ascii="Arial" w:hAnsi="Arial" w:cs="Arial"/>
                <w:sz w:val="16"/>
                <w:szCs w:val="16"/>
                <w:cs/>
              </w:rPr>
            </w:pPr>
          </w:p>
        </w:tc>
        <w:tc>
          <w:tcPr>
            <w:tcW w:w="360" w:type="dxa"/>
          </w:tcPr>
          <w:p w:rsidR="00E53C4E" w:rsidRPr="0011599B" w:rsidRDefault="00E53C4E" w:rsidP="00E53C4E">
            <w:pPr>
              <w:tabs>
                <w:tab w:val="decimal" w:pos="900"/>
              </w:tabs>
              <w:ind w:right="-18"/>
              <w:jc w:val="thaiDistribute"/>
              <w:rPr>
                <w:rFonts w:ascii="Arial" w:hAnsi="Arial" w:cs="Arial"/>
                <w:sz w:val="16"/>
                <w:szCs w:val="16"/>
                <w:cs/>
              </w:rPr>
            </w:pPr>
          </w:p>
        </w:tc>
        <w:tc>
          <w:tcPr>
            <w:tcW w:w="2520" w:type="dxa"/>
            <w:vAlign w:val="bottom"/>
          </w:tcPr>
          <w:p w:rsidR="00E53C4E" w:rsidRPr="004E1D38" w:rsidRDefault="00E53C4E" w:rsidP="00E53C4E">
            <w:pPr>
              <w:tabs>
                <w:tab w:val="decimal" w:pos="900"/>
              </w:tabs>
              <w:ind w:left="162" w:right="-18" w:hanging="162"/>
              <w:jc w:val="thaiDistribute"/>
              <w:rPr>
                <w:rFonts w:ascii="Angsana New" w:hAnsi="Angsana New"/>
                <w:sz w:val="26"/>
                <w:szCs w:val="26"/>
                <w:highlight w:val="yellow"/>
                <w:cs/>
              </w:rPr>
            </w:pPr>
          </w:p>
        </w:tc>
      </w:tr>
      <w:tr w:rsidR="00E53C4E" w:rsidRPr="0019615A" w:rsidTr="00FB18AC">
        <w:tc>
          <w:tcPr>
            <w:tcW w:w="2970" w:type="dxa"/>
          </w:tcPr>
          <w:p w:rsidR="00E53C4E" w:rsidRDefault="00E53C4E" w:rsidP="00E53C4E">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E53C4E" w:rsidRPr="00FB18AC" w:rsidRDefault="00285EC5" w:rsidP="00E53C4E">
            <w:pPr>
              <w:tabs>
                <w:tab w:val="decimal" w:pos="1062"/>
              </w:tabs>
              <w:spacing w:line="300" w:lineRule="exact"/>
              <w:ind w:right="-43"/>
              <w:rPr>
                <w:rFonts w:ascii="Arial" w:hAnsi="Arial" w:cs="Arial"/>
                <w:sz w:val="16"/>
                <w:szCs w:val="16"/>
                <w:cs/>
              </w:rPr>
            </w:pPr>
            <w:r>
              <w:rPr>
                <w:rFonts w:ascii="Arial" w:hAnsi="Arial" w:cs="Arial"/>
                <w:sz w:val="16"/>
                <w:szCs w:val="16"/>
              </w:rPr>
              <w:t>20</w:t>
            </w:r>
          </w:p>
        </w:tc>
        <w:tc>
          <w:tcPr>
            <w:tcW w:w="923" w:type="dxa"/>
          </w:tcPr>
          <w:p w:rsidR="00E53C4E" w:rsidRPr="00E53C4E" w:rsidRDefault="00E53C4E" w:rsidP="00E53C4E">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20</w:t>
            </w:r>
          </w:p>
        </w:tc>
        <w:tc>
          <w:tcPr>
            <w:tcW w:w="922" w:type="dxa"/>
            <w:gridSpan w:val="2"/>
          </w:tcPr>
          <w:p w:rsidR="00E53C4E" w:rsidRPr="00E53C4E" w:rsidRDefault="00285EC5" w:rsidP="00E53C4E">
            <w:pPr>
              <w:tabs>
                <w:tab w:val="decimal" w:pos="1062"/>
              </w:tabs>
              <w:spacing w:line="300" w:lineRule="exact"/>
              <w:ind w:right="-43"/>
              <w:jc w:val="right"/>
              <w:rPr>
                <w:rFonts w:ascii="Arial" w:hAnsi="Arial" w:cs="Arial"/>
                <w:sz w:val="16"/>
                <w:szCs w:val="16"/>
              </w:rPr>
            </w:pPr>
            <w:r>
              <w:rPr>
                <w:rFonts w:ascii="Arial" w:hAnsi="Arial" w:cs="Arial"/>
                <w:sz w:val="16"/>
                <w:szCs w:val="16"/>
              </w:rPr>
              <w:t>20</w:t>
            </w:r>
          </w:p>
        </w:tc>
        <w:tc>
          <w:tcPr>
            <w:tcW w:w="923" w:type="dxa"/>
            <w:gridSpan w:val="2"/>
          </w:tcPr>
          <w:p w:rsidR="00E53C4E" w:rsidRPr="00E53C4E" w:rsidRDefault="00E53C4E" w:rsidP="00E53C4E">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20</w:t>
            </w:r>
          </w:p>
        </w:tc>
        <w:tc>
          <w:tcPr>
            <w:tcW w:w="2520" w:type="dxa"/>
          </w:tcPr>
          <w:p w:rsidR="00E53C4E" w:rsidRPr="0019615A" w:rsidRDefault="00E53C4E" w:rsidP="00E53C4E">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rsidR="00E77C32" w:rsidRDefault="00E77C32">
      <w:r>
        <w:br w:type="page"/>
      </w:r>
    </w:p>
    <w:tbl>
      <w:tblPr>
        <w:tblW w:w="9180" w:type="dxa"/>
        <w:tblInd w:w="450" w:type="dxa"/>
        <w:tblLayout w:type="fixed"/>
        <w:tblLook w:val="0000" w:firstRow="0" w:lastRow="0" w:firstColumn="0" w:lastColumn="0" w:noHBand="0" w:noVBand="0"/>
      </w:tblPr>
      <w:tblGrid>
        <w:gridCol w:w="2970"/>
        <w:gridCol w:w="900"/>
        <w:gridCol w:w="22"/>
        <w:gridCol w:w="923"/>
        <w:gridCol w:w="135"/>
        <w:gridCol w:w="787"/>
        <w:gridCol w:w="563"/>
        <w:gridCol w:w="360"/>
        <w:gridCol w:w="2520"/>
      </w:tblGrid>
      <w:tr w:rsidR="00E77C32" w:rsidRPr="00E35EBE"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6210" w:type="dxa"/>
            <w:gridSpan w:val="8"/>
          </w:tcPr>
          <w:p w:rsidR="00E77C32" w:rsidRPr="00E35EBE" w:rsidRDefault="00E77C32" w:rsidP="00FB18AC">
            <w:pPr>
              <w:tabs>
                <w:tab w:val="left" w:pos="2880"/>
                <w:tab w:val="center" w:pos="3469"/>
                <w:tab w:val="left" w:pos="4830"/>
                <w:tab w:val="right" w:pos="5040"/>
                <w:tab w:val="right" w:pos="8190"/>
              </w:tabs>
              <w:spacing w:line="300" w:lineRule="exact"/>
              <w:ind w:right="45"/>
              <w:jc w:val="right"/>
              <w:rPr>
                <w:rFonts w:ascii="Arial" w:hAnsi="Arial" w:cs="Arial"/>
                <w:sz w:val="16"/>
                <w:szCs w:val="16"/>
              </w:rPr>
            </w:pPr>
            <w:r w:rsidRPr="00E35EBE">
              <w:rPr>
                <w:rFonts w:ascii="Arial" w:hAnsi="Arial" w:cs="Arial"/>
                <w:sz w:val="16"/>
                <w:szCs w:val="16"/>
              </w:rPr>
              <w:tab/>
              <w:t>(Unit: Thousand Baht)</w:t>
            </w: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3690" w:type="dxa"/>
            <w:gridSpan w:val="7"/>
          </w:tcPr>
          <w:p w:rsidR="00E77C32" w:rsidRPr="0019615A"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E53C4E">
              <w:rPr>
                <w:rFonts w:ascii="Arial" w:hAnsi="Arial" w:cs="Arial"/>
                <w:sz w:val="16"/>
                <w:szCs w:val="16"/>
              </w:rPr>
              <w:t>nine</w:t>
            </w:r>
            <w:r>
              <w:rPr>
                <w:rFonts w:ascii="Arial" w:hAnsi="Arial" w:cs="Arial"/>
                <w:sz w:val="16"/>
                <w:szCs w:val="16"/>
              </w:rPr>
              <w:t xml:space="preserve">-month period ended </w:t>
            </w:r>
            <w:r w:rsidR="00E53C4E">
              <w:rPr>
                <w:rFonts w:ascii="Arial" w:hAnsi="Arial" w:cs="Arial"/>
                <w:sz w:val="16"/>
                <w:szCs w:val="16"/>
              </w:rPr>
              <w:t>30 September</w:t>
            </w:r>
          </w:p>
        </w:tc>
        <w:tc>
          <w:tcPr>
            <w:tcW w:w="2520" w:type="dxa"/>
            <w:vAlign w:val="bottom"/>
          </w:tcPr>
          <w:p w:rsidR="00E77C32" w:rsidRPr="0019615A" w:rsidRDefault="00E77C32" w:rsidP="00FB18AC">
            <w:pPr>
              <w:tabs>
                <w:tab w:val="left" w:pos="2880"/>
                <w:tab w:val="right" w:pos="5040"/>
                <w:tab w:val="right" w:pos="6390"/>
                <w:tab w:val="right" w:pos="8190"/>
              </w:tabs>
              <w:spacing w:line="300" w:lineRule="exact"/>
              <w:ind w:right="45"/>
              <w:jc w:val="center"/>
              <w:rPr>
                <w:rFonts w:ascii="Arial" w:hAnsi="Arial" w:cs="Arial"/>
                <w:sz w:val="16"/>
                <w:szCs w:val="16"/>
              </w:rPr>
            </w:pP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1845" w:type="dxa"/>
            <w:gridSpan w:val="3"/>
          </w:tcPr>
          <w:p w:rsidR="00E77C32" w:rsidRPr="0019615A" w:rsidRDefault="00E77C32" w:rsidP="00FB18AC">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Consolidated</w:t>
            </w:r>
            <w:r>
              <w:rPr>
                <w:rFonts w:ascii="Arial" w:hAnsi="Arial" w:cs="Arial"/>
                <w:sz w:val="16"/>
                <w:szCs w:val="16"/>
              </w:rPr>
              <w:t xml:space="preserve">  </w:t>
            </w:r>
            <w:r w:rsidRPr="0019615A">
              <w:rPr>
                <w:rFonts w:ascii="Arial" w:hAnsi="Arial" w:cs="Arial"/>
                <w:sz w:val="16"/>
                <w:szCs w:val="16"/>
              </w:rPr>
              <w:t xml:space="preserve"> financial statements</w:t>
            </w:r>
          </w:p>
        </w:tc>
        <w:tc>
          <w:tcPr>
            <w:tcW w:w="1845" w:type="dxa"/>
            <w:gridSpan w:val="4"/>
            <w:vAlign w:val="bottom"/>
          </w:tcPr>
          <w:p w:rsidR="00E77C32" w:rsidRPr="0019615A" w:rsidRDefault="00E77C32" w:rsidP="00FB18AC">
            <w:pPr>
              <w:pBdr>
                <w:bottom w:val="single" w:sz="4" w:space="1" w:color="auto"/>
              </w:pBdr>
              <w:spacing w:line="300" w:lineRule="exact"/>
              <w:jc w:val="center"/>
              <w:rPr>
                <w:rFonts w:ascii="Arial" w:hAnsi="Arial" w:cs="Arial"/>
                <w:sz w:val="16"/>
                <w:szCs w:val="16"/>
              </w:rPr>
            </w:pPr>
            <w:r w:rsidRPr="0019615A">
              <w:rPr>
                <w:rFonts w:ascii="Arial" w:hAnsi="Arial" w:cs="Arial"/>
                <w:sz w:val="16"/>
                <w:szCs w:val="16"/>
              </w:rPr>
              <w:t>Separate</w:t>
            </w:r>
            <w:r>
              <w:rPr>
                <w:rFonts w:ascii="Arial" w:hAnsi="Arial" w:cs="Arial"/>
                <w:sz w:val="16"/>
                <w:szCs w:val="16"/>
              </w:rPr>
              <w:t xml:space="preserve">           </w:t>
            </w:r>
            <w:r w:rsidRPr="0019615A">
              <w:rPr>
                <w:rFonts w:ascii="Arial" w:hAnsi="Arial" w:cs="Arial"/>
                <w:sz w:val="16"/>
                <w:szCs w:val="16"/>
              </w:rPr>
              <w:t xml:space="preserve"> financial statements</w:t>
            </w:r>
          </w:p>
        </w:tc>
        <w:tc>
          <w:tcPr>
            <w:tcW w:w="2520" w:type="dxa"/>
            <w:vAlign w:val="bottom"/>
          </w:tcPr>
          <w:p w:rsidR="00E77C32" w:rsidRPr="0019615A" w:rsidRDefault="00E77C32" w:rsidP="00FB18AC">
            <w:pPr>
              <w:pBdr>
                <w:bottom w:val="single" w:sz="4" w:space="1" w:color="auto"/>
              </w:pBdr>
              <w:tabs>
                <w:tab w:val="left" w:pos="2880"/>
                <w:tab w:val="right" w:pos="5040"/>
                <w:tab w:val="right" w:pos="6390"/>
                <w:tab w:val="right" w:pos="8190"/>
              </w:tabs>
              <w:spacing w:line="300" w:lineRule="exact"/>
              <w:ind w:right="45"/>
              <w:jc w:val="center"/>
              <w:rPr>
                <w:rFonts w:ascii="Arial" w:hAnsi="Arial" w:cs="Arial"/>
                <w:sz w:val="16"/>
                <w:szCs w:val="16"/>
              </w:rPr>
            </w:pPr>
            <w:r w:rsidRPr="0019615A">
              <w:rPr>
                <w:rFonts w:ascii="Arial" w:hAnsi="Arial" w:cs="Arial"/>
                <w:sz w:val="16"/>
                <w:szCs w:val="16"/>
              </w:rPr>
              <w:t>Pricing policy</w:t>
            </w:r>
          </w:p>
        </w:tc>
      </w:tr>
      <w:tr w:rsidR="00E77C32" w:rsidRPr="0019615A" w:rsidTr="00FB18AC">
        <w:trPr>
          <w:tblHeader/>
        </w:trPr>
        <w:tc>
          <w:tcPr>
            <w:tcW w:w="2970" w:type="dxa"/>
            <w:vAlign w:val="bottom"/>
          </w:tcPr>
          <w:p w:rsidR="00E77C32" w:rsidRPr="0019615A" w:rsidRDefault="00E77C32" w:rsidP="00FB18AC">
            <w:pPr>
              <w:spacing w:line="300" w:lineRule="exact"/>
              <w:ind w:right="-43"/>
              <w:rPr>
                <w:rFonts w:ascii="Arial" w:hAnsi="Arial" w:cs="Arial"/>
                <w:sz w:val="16"/>
                <w:szCs w:val="16"/>
                <w:cs/>
              </w:rPr>
            </w:pPr>
          </w:p>
        </w:tc>
        <w:tc>
          <w:tcPr>
            <w:tcW w:w="922"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922"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923" w:type="dxa"/>
            <w:gridSpan w:val="2"/>
          </w:tcPr>
          <w:p w:rsidR="00E77C32" w:rsidRPr="00465DA2" w:rsidRDefault="00E77C32"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2520" w:type="dxa"/>
            <w:vAlign w:val="bottom"/>
          </w:tcPr>
          <w:p w:rsidR="00E77C32" w:rsidRPr="0019615A" w:rsidRDefault="00E77C32" w:rsidP="00FB18AC">
            <w:pPr>
              <w:tabs>
                <w:tab w:val="decimal" w:pos="882"/>
              </w:tabs>
              <w:spacing w:line="300" w:lineRule="exact"/>
              <w:ind w:left="146" w:right="-43" w:hanging="146"/>
              <w:rPr>
                <w:rFonts w:ascii="Arial" w:hAnsi="Arial" w:cs="Arial"/>
                <w:sz w:val="16"/>
                <w:szCs w:val="16"/>
                <w:cs/>
              </w:rPr>
            </w:pPr>
          </w:p>
        </w:tc>
      </w:tr>
      <w:tr w:rsidR="00E77C32" w:rsidRPr="0019615A" w:rsidTr="00FB18AC">
        <w:trPr>
          <w:trHeight w:val="144"/>
        </w:trPr>
        <w:tc>
          <w:tcPr>
            <w:tcW w:w="3870" w:type="dxa"/>
            <w:gridSpan w:val="2"/>
            <w:vAlign w:val="bottom"/>
          </w:tcPr>
          <w:p w:rsidR="00E77C32" w:rsidRDefault="00E77C32" w:rsidP="00FB18AC">
            <w:pPr>
              <w:tabs>
                <w:tab w:val="decimal" w:pos="1062"/>
              </w:tabs>
              <w:spacing w:line="300" w:lineRule="exact"/>
              <w:ind w:right="-43"/>
              <w:rPr>
                <w:rFonts w:ascii="Arial" w:hAnsi="Arial" w:cs="Arial"/>
                <w:sz w:val="16"/>
                <w:szCs w:val="16"/>
              </w:rPr>
            </w:pPr>
            <w:r w:rsidRPr="0019615A">
              <w:rPr>
                <w:rFonts w:ascii="Arial" w:hAnsi="Arial" w:cs="Arial"/>
                <w:bCs/>
                <w:sz w:val="16"/>
                <w:szCs w:val="16"/>
                <w:u w:val="single"/>
              </w:rPr>
              <w:t xml:space="preserve">Transactions with </w:t>
            </w:r>
            <w:r>
              <w:rPr>
                <w:rFonts w:ascii="Arial" w:hAnsi="Arial" w:cs="Arial"/>
                <w:bCs/>
                <w:sz w:val="16"/>
                <w:szCs w:val="16"/>
                <w:u w:val="single"/>
              </w:rPr>
              <w:t>subsidiary</w:t>
            </w:r>
            <w:r w:rsidRPr="0019615A">
              <w:rPr>
                <w:rFonts w:ascii="Arial" w:hAnsi="Arial" w:cs="Arial"/>
                <w:bCs/>
                <w:sz w:val="16"/>
                <w:szCs w:val="16"/>
                <w:u w:val="single"/>
              </w:rPr>
              <w:t xml:space="preserve"> company </w:t>
            </w:r>
          </w:p>
        </w:tc>
        <w:tc>
          <w:tcPr>
            <w:tcW w:w="1080" w:type="dxa"/>
            <w:gridSpan w:val="3"/>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1350" w:type="dxa"/>
            <w:gridSpan w:val="2"/>
            <w:vAlign w:val="bottom"/>
          </w:tcPr>
          <w:p w:rsidR="00E77C32" w:rsidRDefault="00E77C32" w:rsidP="00FB18AC">
            <w:pPr>
              <w:tabs>
                <w:tab w:val="decimal" w:pos="1062"/>
              </w:tabs>
              <w:spacing w:line="300" w:lineRule="exact"/>
              <w:ind w:right="-43"/>
              <w:rPr>
                <w:rFonts w:ascii="Arial" w:hAnsi="Arial" w:cs="Arial"/>
                <w:sz w:val="16"/>
                <w:szCs w:val="16"/>
              </w:rPr>
            </w:pPr>
          </w:p>
        </w:tc>
        <w:tc>
          <w:tcPr>
            <w:tcW w:w="360" w:type="dxa"/>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2520" w:type="dxa"/>
            <w:vAlign w:val="bottom"/>
          </w:tcPr>
          <w:p w:rsidR="00E77C32" w:rsidRPr="0019615A" w:rsidRDefault="00E77C32" w:rsidP="00FB18AC">
            <w:pPr>
              <w:spacing w:line="300" w:lineRule="exact"/>
              <w:rPr>
                <w:rFonts w:ascii="Arial" w:hAnsi="Arial" w:cs="Arial"/>
                <w:sz w:val="16"/>
                <w:szCs w:val="16"/>
              </w:rPr>
            </w:pPr>
          </w:p>
        </w:tc>
      </w:tr>
      <w:tr w:rsidR="00E77C32" w:rsidRPr="0019615A" w:rsidTr="00FB18AC">
        <w:trPr>
          <w:trHeight w:val="144"/>
        </w:trPr>
        <w:tc>
          <w:tcPr>
            <w:tcW w:w="4950" w:type="dxa"/>
            <w:gridSpan w:val="5"/>
            <w:vAlign w:val="bottom"/>
          </w:tcPr>
          <w:p w:rsidR="00E77C32" w:rsidRPr="008A0FF0" w:rsidRDefault="00E77C32" w:rsidP="00FB18AC">
            <w:pPr>
              <w:tabs>
                <w:tab w:val="decimal" w:pos="1062"/>
              </w:tabs>
              <w:spacing w:line="300" w:lineRule="exact"/>
              <w:ind w:right="-43"/>
              <w:rPr>
                <w:rFonts w:ascii="Arial" w:hAnsi="Arial" w:cs="Arial"/>
                <w:sz w:val="16"/>
                <w:szCs w:val="16"/>
              </w:rPr>
            </w:pPr>
            <w:r w:rsidRPr="008A0FF0">
              <w:rPr>
                <w:rFonts w:ascii="Arial" w:hAnsi="Arial" w:cs="Arial"/>
                <w:bCs/>
                <w:sz w:val="16"/>
                <w:szCs w:val="16"/>
              </w:rPr>
              <w:t>(eliminated from the consolidated financial statements)</w:t>
            </w:r>
          </w:p>
        </w:tc>
        <w:tc>
          <w:tcPr>
            <w:tcW w:w="1350" w:type="dxa"/>
            <w:gridSpan w:val="2"/>
            <w:vAlign w:val="bottom"/>
          </w:tcPr>
          <w:p w:rsidR="00E77C32" w:rsidRDefault="00E77C32" w:rsidP="00FB18AC">
            <w:pPr>
              <w:tabs>
                <w:tab w:val="decimal" w:pos="1062"/>
              </w:tabs>
              <w:spacing w:line="300" w:lineRule="exact"/>
              <w:ind w:right="-43"/>
              <w:rPr>
                <w:rFonts w:ascii="Arial" w:hAnsi="Arial" w:cs="Arial"/>
                <w:sz w:val="16"/>
                <w:szCs w:val="16"/>
              </w:rPr>
            </w:pPr>
          </w:p>
        </w:tc>
        <w:tc>
          <w:tcPr>
            <w:tcW w:w="360" w:type="dxa"/>
            <w:vAlign w:val="bottom"/>
          </w:tcPr>
          <w:p w:rsidR="00E77C32" w:rsidRPr="00EE1D59" w:rsidRDefault="00E77C32" w:rsidP="00FB18AC">
            <w:pPr>
              <w:tabs>
                <w:tab w:val="decimal" w:pos="1062"/>
              </w:tabs>
              <w:spacing w:line="300" w:lineRule="exact"/>
              <w:ind w:right="-43"/>
              <w:rPr>
                <w:rFonts w:ascii="Arial" w:hAnsi="Arial" w:cs="Arial"/>
                <w:sz w:val="16"/>
                <w:szCs w:val="16"/>
              </w:rPr>
            </w:pPr>
          </w:p>
        </w:tc>
        <w:tc>
          <w:tcPr>
            <w:tcW w:w="2520" w:type="dxa"/>
            <w:vAlign w:val="bottom"/>
          </w:tcPr>
          <w:p w:rsidR="00E77C32" w:rsidRPr="0019615A" w:rsidRDefault="00E77C32" w:rsidP="00FB18AC">
            <w:pPr>
              <w:spacing w:line="300" w:lineRule="exact"/>
              <w:rPr>
                <w:rFonts w:ascii="Arial" w:hAnsi="Arial" w:cs="Arial"/>
                <w:sz w:val="16"/>
                <w:szCs w:val="16"/>
              </w:rPr>
            </w:pPr>
          </w:p>
        </w:tc>
      </w:tr>
      <w:tr w:rsidR="00285EC5" w:rsidRPr="0019615A" w:rsidTr="00285EC5">
        <w:tc>
          <w:tcPr>
            <w:tcW w:w="2970" w:type="dxa"/>
          </w:tcPr>
          <w:p w:rsidR="00285EC5" w:rsidRPr="0019615A" w:rsidRDefault="00285EC5" w:rsidP="00285EC5">
            <w:pPr>
              <w:spacing w:line="300" w:lineRule="exact"/>
              <w:ind w:left="162" w:right="-108" w:hanging="162"/>
              <w:rPr>
                <w:rFonts w:ascii="Arial" w:hAnsi="Arial" w:cs="Arial"/>
                <w:sz w:val="16"/>
                <w:szCs w:val="16"/>
                <w:cs/>
              </w:rPr>
            </w:pPr>
            <w:r>
              <w:rPr>
                <w:rFonts w:ascii="Arial" w:hAnsi="Arial" w:cs="Arial"/>
                <w:sz w:val="16"/>
                <w:szCs w:val="16"/>
              </w:rPr>
              <w:t>Management fee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9,780</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cs/>
              </w:rPr>
            </w:pPr>
            <w:r w:rsidRPr="00E53C4E">
              <w:rPr>
                <w:rFonts w:ascii="Arial" w:hAnsi="Arial" w:cs="Arial"/>
                <w:sz w:val="16"/>
                <w:szCs w:val="16"/>
              </w:rPr>
              <w:t>8,820</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285EC5" w:rsidRPr="0019615A" w:rsidTr="00285EC5">
        <w:tc>
          <w:tcPr>
            <w:tcW w:w="2970" w:type="dxa"/>
          </w:tcPr>
          <w:p w:rsidR="00285EC5" w:rsidRDefault="00285EC5" w:rsidP="00285EC5">
            <w:pPr>
              <w:spacing w:line="300" w:lineRule="exact"/>
              <w:ind w:left="162" w:hanging="162"/>
              <w:rPr>
                <w:rFonts w:ascii="Arial" w:hAnsi="Arial" w:cs="Arial"/>
                <w:sz w:val="16"/>
                <w:szCs w:val="16"/>
              </w:rPr>
            </w:pPr>
            <w:r>
              <w:rPr>
                <w:rFonts w:ascii="Arial" w:hAnsi="Arial" w:cs="Arial"/>
                <w:sz w:val="16"/>
                <w:szCs w:val="16"/>
              </w:rPr>
              <w:t>Software development fee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12,139</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20,845</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285EC5" w:rsidRPr="0019615A" w:rsidTr="00285EC5">
        <w:tc>
          <w:tcPr>
            <w:tcW w:w="2970" w:type="dxa"/>
          </w:tcPr>
          <w:p w:rsidR="00285EC5" w:rsidRDefault="00285EC5" w:rsidP="00285EC5">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232</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249</w:t>
            </w:r>
          </w:p>
        </w:tc>
        <w:tc>
          <w:tcPr>
            <w:tcW w:w="2520" w:type="dxa"/>
          </w:tcPr>
          <w:p w:rsidR="00285EC5" w:rsidRPr="0019615A" w:rsidRDefault="00285EC5" w:rsidP="00285EC5">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285EC5" w:rsidRPr="0019615A" w:rsidTr="00285EC5">
        <w:tc>
          <w:tcPr>
            <w:tcW w:w="2970" w:type="dxa"/>
          </w:tcPr>
          <w:p w:rsidR="00285EC5" w:rsidRDefault="00285EC5" w:rsidP="00285EC5">
            <w:pPr>
              <w:spacing w:line="300" w:lineRule="exact"/>
              <w:ind w:left="162" w:hanging="162"/>
              <w:rPr>
                <w:rFonts w:ascii="Arial" w:hAnsi="Arial" w:cs="Arial"/>
                <w:sz w:val="16"/>
                <w:szCs w:val="16"/>
              </w:rPr>
            </w:pPr>
            <w:r>
              <w:rPr>
                <w:rFonts w:ascii="Arial" w:hAnsi="Arial" w:cs="Arial"/>
                <w:sz w:val="16"/>
                <w:szCs w:val="16"/>
              </w:rPr>
              <w:t>Dividend income</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3" w:type="dxa"/>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w:t>
            </w:r>
          </w:p>
        </w:tc>
        <w:tc>
          <w:tcPr>
            <w:tcW w:w="922" w:type="dxa"/>
            <w:gridSpan w:val="2"/>
          </w:tcPr>
          <w:p w:rsidR="00285EC5" w:rsidRPr="00285EC5" w:rsidRDefault="00285EC5" w:rsidP="00285EC5">
            <w:pPr>
              <w:tabs>
                <w:tab w:val="decimal" w:pos="1062"/>
              </w:tabs>
              <w:spacing w:line="300" w:lineRule="exact"/>
              <w:ind w:right="-43"/>
              <w:jc w:val="right"/>
              <w:rPr>
                <w:rFonts w:ascii="Arial" w:hAnsi="Arial" w:cs="Arial"/>
                <w:sz w:val="16"/>
                <w:szCs w:val="16"/>
              </w:rPr>
            </w:pPr>
            <w:r w:rsidRPr="00285EC5">
              <w:rPr>
                <w:rFonts w:ascii="Arial" w:hAnsi="Arial" w:cs="Arial"/>
                <w:sz w:val="16"/>
                <w:szCs w:val="16"/>
              </w:rPr>
              <w:t>16,110</w:t>
            </w:r>
          </w:p>
        </w:tc>
        <w:tc>
          <w:tcPr>
            <w:tcW w:w="923" w:type="dxa"/>
            <w:gridSpan w:val="2"/>
          </w:tcPr>
          <w:p w:rsidR="00285EC5" w:rsidRPr="00E53C4E" w:rsidRDefault="00285EC5" w:rsidP="00285EC5">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32,154</w:t>
            </w:r>
          </w:p>
        </w:tc>
        <w:tc>
          <w:tcPr>
            <w:tcW w:w="2520" w:type="dxa"/>
          </w:tcPr>
          <w:p w:rsidR="00285EC5" w:rsidRPr="0019615A" w:rsidRDefault="00285EC5" w:rsidP="00285EC5">
            <w:pPr>
              <w:spacing w:line="300" w:lineRule="exact"/>
              <w:ind w:left="162" w:hanging="162"/>
              <w:rPr>
                <w:rFonts w:ascii="Arial" w:hAnsi="Arial" w:cs="Arial"/>
                <w:sz w:val="16"/>
                <w:szCs w:val="16"/>
              </w:rPr>
            </w:pPr>
            <w:r>
              <w:rPr>
                <w:rFonts w:ascii="Arial" w:hAnsi="Arial" w:cs="Arial"/>
                <w:sz w:val="16"/>
                <w:szCs w:val="16"/>
              </w:rPr>
              <w:t>As declared</w:t>
            </w:r>
          </w:p>
        </w:tc>
      </w:tr>
      <w:tr w:rsidR="00E53C4E" w:rsidRPr="004E1D38" w:rsidTr="00FB18AC">
        <w:tc>
          <w:tcPr>
            <w:tcW w:w="4950" w:type="dxa"/>
            <w:gridSpan w:val="5"/>
          </w:tcPr>
          <w:p w:rsidR="00E53C4E" w:rsidRPr="0011599B" w:rsidRDefault="00E53C4E" w:rsidP="00E53C4E">
            <w:pPr>
              <w:tabs>
                <w:tab w:val="decimal" w:pos="882"/>
                <w:tab w:val="decimal" w:pos="1152"/>
              </w:tabs>
              <w:spacing w:line="340" w:lineRule="exact"/>
              <w:rPr>
                <w:rFonts w:ascii="Arial" w:hAnsi="Arial" w:cs="Arial"/>
                <w:sz w:val="16"/>
                <w:szCs w:val="16"/>
                <w:cs/>
              </w:rPr>
            </w:pPr>
            <w:r w:rsidRPr="0011599B">
              <w:rPr>
                <w:rFonts w:ascii="Arial" w:hAnsi="Arial" w:cs="Arial"/>
                <w:bCs/>
                <w:sz w:val="16"/>
                <w:szCs w:val="16"/>
                <w:u w:val="single"/>
              </w:rPr>
              <w:t>Transactions with related companies</w:t>
            </w:r>
          </w:p>
        </w:tc>
        <w:tc>
          <w:tcPr>
            <w:tcW w:w="1350" w:type="dxa"/>
            <w:gridSpan w:val="2"/>
          </w:tcPr>
          <w:p w:rsidR="00E53C4E" w:rsidRPr="00CC47A2" w:rsidRDefault="00E53C4E" w:rsidP="00E53C4E">
            <w:pPr>
              <w:tabs>
                <w:tab w:val="decimal" w:pos="1062"/>
              </w:tabs>
              <w:spacing w:line="300" w:lineRule="exact"/>
              <w:ind w:right="-43"/>
              <w:rPr>
                <w:rFonts w:ascii="Arial" w:hAnsi="Arial" w:cs="Arial"/>
                <w:sz w:val="16"/>
                <w:szCs w:val="16"/>
                <w:cs/>
              </w:rPr>
            </w:pPr>
          </w:p>
        </w:tc>
        <w:tc>
          <w:tcPr>
            <w:tcW w:w="360" w:type="dxa"/>
          </w:tcPr>
          <w:p w:rsidR="00E53C4E" w:rsidRPr="0011599B" w:rsidRDefault="00E53C4E" w:rsidP="00E53C4E">
            <w:pPr>
              <w:tabs>
                <w:tab w:val="decimal" w:pos="900"/>
              </w:tabs>
              <w:ind w:right="-18"/>
              <w:jc w:val="thaiDistribute"/>
              <w:rPr>
                <w:rFonts w:ascii="Arial" w:hAnsi="Arial" w:cs="Arial"/>
                <w:sz w:val="16"/>
                <w:szCs w:val="16"/>
                <w:cs/>
              </w:rPr>
            </w:pPr>
          </w:p>
        </w:tc>
        <w:tc>
          <w:tcPr>
            <w:tcW w:w="2520" w:type="dxa"/>
            <w:vAlign w:val="bottom"/>
          </w:tcPr>
          <w:p w:rsidR="00E53C4E" w:rsidRPr="004E1D38" w:rsidRDefault="00E53C4E" w:rsidP="00E53C4E">
            <w:pPr>
              <w:tabs>
                <w:tab w:val="decimal" w:pos="900"/>
              </w:tabs>
              <w:ind w:left="162" w:right="-18" w:hanging="162"/>
              <w:jc w:val="thaiDistribute"/>
              <w:rPr>
                <w:rFonts w:ascii="Angsana New" w:hAnsi="Angsana New"/>
                <w:sz w:val="26"/>
                <w:szCs w:val="26"/>
                <w:highlight w:val="yellow"/>
                <w:cs/>
              </w:rPr>
            </w:pPr>
          </w:p>
        </w:tc>
      </w:tr>
      <w:tr w:rsidR="00E53C4E" w:rsidRPr="0019615A" w:rsidTr="00E53C4E">
        <w:tc>
          <w:tcPr>
            <w:tcW w:w="2970" w:type="dxa"/>
          </w:tcPr>
          <w:p w:rsidR="00E53C4E" w:rsidRPr="0019615A" w:rsidRDefault="00E53C4E" w:rsidP="00E53C4E">
            <w:pPr>
              <w:spacing w:line="340" w:lineRule="exact"/>
              <w:ind w:left="162" w:right="-108" w:hanging="162"/>
              <w:rPr>
                <w:rFonts w:ascii="Arial" w:hAnsi="Arial" w:cs="Arial"/>
                <w:sz w:val="16"/>
                <w:szCs w:val="16"/>
              </w:rPr>
            </w:pPr>
            <w:r w:rsidRPr="0019615A">
              <w:rPr>
                <w:rFonts w:ascii="Arial" w:hAnsi="Arial" w:cs="Arial"/>
                <w:sz w:val="16"/>
                <w:szCs w:val="16"/>
              </w:rPr>
              <w:t>Office rental</w:t>
            </w:r>
            <w:r w:rsidRPr="0019615A">
              <w:rPr>
                <w:rFonts w:ascii="Arial" w:hAnsi="Arial" w:cs="Arial"/>
                <w:sz w:val="16"/>
                <w:szCs w:val="16"/>
                <w:cs/>
              </w:rPr>
              <w:t xml:space="preserve"> </w:t>
            </w:r>
            <w:r w:rsidRPr="0019615A">
              <w:rPr>
                <w:rFonts w:ascii="Arial" w:hAnsi="Arial" w:cs="Arial"/>
                <w:sz w:val="16"/>
                <w:szCs w:val="16"/>
              </w:rPr>
              <w:t>fee</w:t>
            </w:r>
          </w:p>
        </w:tc>
        <w:tc>
          <w:tcPr>
            <w:tcW w:w="922" w:type="dxa"/>
            <w:gridSpan w:val="2"/>
          </w:tcPr>
          <w:p w:rsidR="00E53C4E" w:rsidRPr="00FB18AC" w:rsidRDefault="00285EC5" w:rsidP="00E53C4E">
            <w:pPr>
              <w:tabs>
                <w:tab w:val="decimal" w:pos="1062"/>
              </w:tabs>
              <w:spacing w:line="300" w:lineRule="exact"/>
              <w:ind w:right="-43"/>
              <w:rPr>
                <w:rFonts w:ascii="Arial" w:hAnsi="Arial" w:cs="Arial"/>
                <w:sz w:val="16"/>
                <w:szCs w:val="16"/>
              </w:rPr>
            </w:pPr>
            <w:r>
              <w:rPr>
                <w:rFonts w:ascii="Arial" w:hAnsi="Arial" w:cs="Arial"/>
                <w:sz w:val="16"/>
                <w:szCs w:val="16"/>
              </w:rPr>
              <w:t>-</w:t>
            </w:r>
          </w:p>
        </w:tc>
        <w:tc>
          <w:tcPr>
            <w:tcW w:w="923" w:type="dxa"/>
          </w:tcPr>
          <w:p w:rsidR="00E53C4E" w:rsidRPr="00E53C4E" w:rsidRDefault="00E53C4E" w:rsidP="00E53C4E">
            <w:pPr>
              <w:tabs>
                <w:tab w:val="decimal" w:pos="1062"/>
              </w:tabs>
              <w:spacing w:line="300" w:lineRule="exact"/>
              <w:ind w:right="-43"/>
              <w:jc w:val="right"/>
              <w:rPr>
                <w:rFonts w:ascii="Arial" w:hAnsi="Arial" w:cs="Arial"/>
                <w:sz w:val="16"/>
                <w:szCs w:val="16"/>
                <w:cs/>
              </w:rPr>
            </w:pPr>
            <w:r w:rsidRPr="00E53C4E">
              <w:rPr>
                <w:rFonts w:ascii="Arial" w:hAnsi="Arial" w:cs="Arial"/>
                <w:sz w:val="16"/>
                <w:szCs w:val="16"/>
              </w:rPr>
              <w:t>840</w:t>
            </w:r>
          </w:p>
        </w:tc>
        <w:tc>
          <w:tcPr>
            <w:tcW w:w="922" w:type="dxa"/>
            <w:gridSpan w:val="2"/>
          </w:tcPr>
          <w:p w:rsidR="00E53C4E" w:rsidRPr="00E53C4E" w:rsidRDefault="00285EC5" w:rsidP="00E53C4E">
            <w:pPr>
              <w:tabs>
                <w:tab w:val="decimal" w:pos="1062"/>
              </w:tabs>
              <w:spacing w:line="300" w:lineRule="exact"/>
              <w:ind w:right="-43"/>
              <w:jc w:val="right"/>
              <w:rPr>
                <w:rFonts w:ascii="Arial" w:hAnsi="Arial" w:cs="Arial"/>
                <w:sz w:val="16"/>
                <w:szCs w:val="16"/>
                <w:cs/>
              </w:rPr>
            </w:pPr>
            <w:r>
              <w:rPr>
                <w:rFonts w:ascii="Arial" w:hAnsi="Arial" w:cs="Arial"/>
                <w:sz w:val="16"/>
                <w:szCs w:val="16"/>
              </w:rPr>
              <w:t>-</w:t>
            </w:r>
          </w:p>
        </w:tc>
        <w:tc>
          <w:tcPr>
            <w:tcW w:w="923" w:type="dxa"/>
            <w:gridSpan w:val="2"/>
          </w:tcPr>
          <w:p w:rsidR="00E53C4E" w:rsidRPr="00E53C4E" w:rsidRDefault="00E53C4E" w:rsidP="00E53C4E">
            <w:pPr>
              <w:tabs>
                <w:tab w:val="decimal" w:pos="1062"/>
              </w:tabs>
              <w:spacing w:line="300" w:lineRule="exact"/>
              <w:ind w:right="-43"/>
              <w:jc w:val="right"/>
              <w:rPr>
                <w:rFonts w:ascii="Arial" w:hAnsi="Arial" w:cs="Arial"/>
                <w:sz w:val="16"/>
                <w:szCs w:val="16"/>
                <w:cs/>
              </w:rPr>
            </w:pPr>
            <w:r w:rsidRPr="00E53C4E">
              <w:rPr>
                <w:rFonts w:ascii="Arial" w:hAnsi="Arial" w:cs="Arial"/>
                <w:sz w:val="16"/>
                <w:szCs w:val="16"/>
              </w:rPr>
              <w:t>801</w:t>
            </w:r>
          </w:p>
        </w:tc>
        <w:tc>
          <w:tcPr>
            <w:tcW w:w="2520" w:type="dxa"/>
          </w:tcPr>
          <w:p w:rsidR="00E53C4E" w:rsidRPr="0019615A" w:rsidRDefault="00E53C4E" w:rsidP="00E53C4E">
            <w:pPr>
              <w:tabs>
                <w:tab w:val="decimal" w:pos="882"/>
              </w:tabs>
              <w:spacing w:line="340" w:lineRule="exact"/>
              <w:ind w:left="162" w:hanging="162"/>
              <w:rPr>
                <w:rFonts w:ascii="Arial" w:hAnsi="Arial" w:cs="Arial"/>
                <w:sz w:val="16"/>
                <w:szCs w:val="16"/>
              </w:rPr>
            </w:pPr>
            <w:r w:rsidRPr="0019615A">
              <w:rPr>
                <w:rFonts w:ascii="Arial" w:hAnsi="Arial" w:cs="Arial"/>
                <w:sz w:val="16"/>
                <w:szCs w:val="16"/>
              </w:rPr>
              <w:t>On the basis agreed upon by both parties</w:t>
            </w:r>
          </w:p>
        </w:tc>
      </w:tr>
      <w:tr w:rsidR="00E53C4E" w:rsidRPr="0019615A" w:rsidTr="00E53C4E">
        <w:tc>
          <w:tcPr>
            <w:tcW w:w="2970" w:type="dxa"/>
          </w:tcPr>
          <w:p w:rsidR="00E53C4E" w:rsidRDefault="00E53C4E" w:rsidP="00E53C4E">
            <w:pPr>
              <w:spacing w:line="300" w:lineRule="exact"/>
              <w:ind w:left="162" w:hanging="162"/>
              <w:rPr>
                <w:rFonts w:ascii="Arial" w:hAnsi="Arial" w:cs="Arial"/>
                <w:sz w:val="16"/>
                <w:szCs w:val="16"/>
              </w:rPr>
            </w:pPr>
            <w:r>
              <w:rPr>
                <w:rFonts w:ascii="Arial" w:hAnsi="Arial" w:cs="Arial"/>
                <w:sz w:val="16"/>
                <w:szCs w:val="16"/>
              </w:rPr>
              <w:t>Office rental revenue</w:t>
            </w:r>
          </w:p>
        </w:tc>
        <w:tc>
          <w:tcPr>
            <w:tcW w:w="922" w:type="dxa"/>
            <w:gridSpan w:val="2"/>
          </w:tcPr>
          <w:p w:rsidR="00E53C4E" w:rsidRPr="00FB18AC" w:rsidRDefault="00285EC5" w:rsidP="00E53C4E">
            <w:pPr>
              <w:tabs>
                <w:tab w:val="decimal" w:pos="1062"/>
              </w:tabs>
              <w:spacing w:line="300" w:lineRule="exact"/>
              <w:ind w:right="-43"/>
              <w:rPr>
                <w:rFonts w:ascii="Arial" w:hAnsi="Arial" w:cs="Arial"/>
                <w:sz w:val="16"/>
                <w:szCs w:val="16"/>
                <w:cs/>
              </w:rPr>
            </w:pPr>
            <w:r>
              <w:rPr>
                <w:rFonts w:ascii="Arial" w:hAnsi="Arial" w:cs="Arial"/>
                <w:sz w:val="16"/>
                <w:szCs w:val="16"/>
              </w:rPr>
              <w:t>59</w:t>
            </w:r>
          </w:p>
        </w:tc>
        <w:tc>
          <w:tcPr>
            <w:tcW w:w="923" w:type="dxa"/>
          </w:tcPr>
          <w:p w:rsidR="00E53C4E" w:rsidRPr="00E53C4E" w:rsidRDefault="00E53C4E" w:rsidP="00E53C4E">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42</w:t>
            </w:r>
          </w:p>
        </w:tc>
        <w:tc>
          <w:tcPr>
            <w:tcW w:w="922" w:type="dxa"/>
            <w:gridSpan w:val="2"/>
          </w:tcPr>
          <w:p w:rsidR="00E53C4E" w:rsidRPr="00E53C4E" w:rsidRDefault="00285EC5" w:rsidP="00E53C4E">
            <w:pPr>
              <w:tabs>
                <w:tab w:val="decimal" w:pos="1062"/>
              </w:tabs>
              <w:spacing w:line="300" w:lineRule="exact"/>
              <w:ind w:right="-43"/>
              <w:jc w:val="right"/>
              <w:rPr>
                <w:rFonts w:ascii="Arial" w:hAnsi="Arial" w:cs="Arial"/>
                <w:sz w:val="16"/>
                <w:szCs w:val="16"/>
              </w:rPr>
            </w:pPr>
            <w:r>
              <w:rPr>
                <w:rFonts w:ascii="Arial" w:hAnsi="Arial" w:cs="Arial"/>
                <w:sz w:val="16"/>
                <w:szCs w:val="16"/>
              </w:rPr>
              <w:t>59</w:t>
            </w:r>
          </w:p>
        </w:tc>
        <w:tc>
          <w:tcPr>
            <w:tcW w:w="923" w:type="dxa"/>
            <w:gridSpan w:val="2"/>
          </w:tcPr>
          <w:p w:rsidR="00E53C4E" w:rsidRPr="00E53C4E" w:rsidRDefault="00E53C4E" w:rsidP="00E53C4E">
            <w:pPr>
              <w:tabs>
                <w:tab w:val="decimal" w:pos="1062"/>
              </w:tabs>
              <w:spacing w:line="300" w:lineRule="exact"/>
              <w:ind w:right="-43"/>
              <w:jc w:val="right"/>
              <w:rPr>
                <w:rFonts w:ascii="Arial" w:hAnsi="Arial" w:cs="Arial"/>
                <w:sz w:val="16"/>
                <w:szCs w:val="16"/>
              </w:rPr>
            </w:pPr>
            <w:r w:rsidRPr="00E53C4E">
              <w:rPr>
                <w:rFonts w:ascii="Arial" w:hAnsi="Arial" w:cs="Arial"/>
                <w:sz w:val="16"/>
                <w:szCs w:val="16"/>
              </w:rPr>
              <w:t>42</w:t>
            </w:r>
          </w:p>
        </w:tc>
        <w:tc>
          <w:tcPr>
            <w:tcW w:w="2520" w:type="dxa"/>
          </w:tcPr>
          <w:p w:rsidR="00E53C4E" w:rsidRPr="0019615A" w:rsidRDefault="00E53C4E" w:rsidP="00E53C4E">
            <w:pPr>
              <w:spacing w:line="300" w:lineRule="exact"/>
              <w:ind w:left="162" w:hanging="162"/>
              <w:rPr>
                <w:rFonts w:ascii="Arial" w:hAnsi="Arial" w:cs="Arial"/>
                <w:sz w:val="16"/>
                <w:szCs w:val="16"/>
              </w:rPr>
            </w:pPr>
            <w:r w:rsidRPr="0019615A">
              <w:rPr>
                <w:rFonts w:ascii="Arial" w:hAnsi="Arial" w:cs="Arial"/>
                <w:sz w:val="16"/>
                <w:szCs w:val="16"/>
              </w:rPr>
              <w:t>On the basis agreed upon by both parties</w:t>
            </w:r>
          </w:p>
        </w:tc>
      </w:tr>
    </w:tbl>
    <w:p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at </w:t>
      </w:r>
      <w:r w:rsidR="00E53C4E">
        <w:rPr>
          <w:rFonts w:ascii="Arial" w:hAnsi="Arial" w:cs="Arial"/>
          <w:sz w:val="22"/>
          <w:szCs w:val="22"/>
        </w:rPr>
        <w:t>30 September</w:t>
      </w:r>
      <w:r w:rsidR="00333A0A">
        <w:rPr>
          <w:rFonts w:ascii="Arial" w:hAnsi="Arial" w:cs="Arial"/>
          <w:sz w:val="22"/>
          <w:szCs w:val="22"/>
        </w:rPr>
        <w:t xml:space="preserve"> 2020</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201</w:t>
      </w:r>
      <w:r w:rsidR="00333A0A">
        <w:rPr>
          <w:rFonts w:ascii="Arial" w:hAnsi="Arial" w:cs="Arial"/>
          <w:sz w:val="22"/>
          <w:szCs w:val="22"/>
        </w:rPr>
        <w:t>9</w:t>
      </w:r>
      <w:r w:rsidRPr="00EE78ED">
        <w:rPr>
          <w:rFonts w:ascii="Arial" w:hAnsi="Arial" w:cs="Arial"/>
          <w:sz w:val="22"/>
          <w:szCs w:val="22"/>
        </w:rPr>
        <w:t>, the outstanding balances of the transactions between the Company</w:t>
      </w:r>
      <w:r w:rsidR="006339E0">
        <w:rPr>
          <w:rFonts w:ascii="Arial" w:hAnsi="Arial" w:cs="Arial"/>
          <w:sz w:val="22"/>
          <w:szCs w:val="22"/>
        </w:rPr>
        <w:t xml:space="preserve">, its </w:t>
      </w:r>
      <w:r w:rsidR="00811F80">
        <w:rPr>
          <w:rFonts w:ascii="Arial" w:hAnsi="Arial" w:cs="Arial"/>
          <w:sz w:val="22"/>
          <w:szCs w:val="22"/>
        </w:rPr>
        <w:t>subsidiary</w:t>
      </w:r>
      <w:r w:rsidRPr="00EE78ED">
        <w:rPr>
          <w:rFonts w:ascii="Arial" w:hAnsi="Arial" w:cs="Arial"/>
          <w:sz w:val="22"/>
          <w:szCs w:val="22"/>
        </w:rPr>
        <w:t xml:space="preserve"> 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9208" w:type="dxa"/>
        <w:tblInd w:w="450" w:type="dxa"/>
        <w:tblLook w:val="01E0" w:firstRow="1" w:lastRow="1" w:firstColumn="1" w:lastColumn="1" w:noHBand="0" w:noVBand="0"/>
      </w:tblPr>
      <w:tblGrid>
        <w:gridCol w:w="2970"/>
        <w:gridCol w:w="1559"/>
        <w:gridCol w:w="1560"/>
        <w:gridCol w:w="1559"/>
        <w:gridCol w:w="1560"/>
      </w:tblGrid>
      <w:tr w:rsidR="0019615A" w:rsidRPr="001E5967" w:rsidTr="00E77C32">
        <w:tc>
          <w:tcPr>
            <w:tcW w:w="2970" w:type="dxa"/>
          </w:tcPr>
          <w:p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333A0A" w:rsidRPr="001E5967" w:rsidTr="00E77C32">
        <w:tc>
          <w:tcPr>
            <w:tcW w:w="297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E53C4E" w:rsidP="00E77C32">
            <w:pPr>
              <w:tabs>
                <w:tab w:val="left" w:pos="2160"/>
              </w:tabs>
              <w:spacing w:line="380" w:lineRule="exact"/>
              <w:ind w:right="-43" w:hanging="15"/>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rsidR="00333A0A" w:rsidRPr="00465DA2" w:rsidRDefault="00E53C4E"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30 September</w:t>
            </w:r>
          </w:p>
        </w:tc>
        <w:tc>
          <w:tcPr>
            <w:tcW w:w="1560" w:type="dxa"/>
          </w:tcPr>
          <w:p w:rsidR="00333A0A" w:rsidRPr="00465DA2" w:rsidRDefault="00333A0A" w:rsidP="00333A0A">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333A0A" w:rsidRPr="001E5967" w:rsidTr="00E77C32">
        <w:tc>
          <w:tcPr>
            <w:tcW w:w="2970" w:type="dxa"/>
          </w:tcPr>
          <w:p w:rsidR="00333A0A" w:rsidRPr="001E5967" w:rsidRDefault="00333A0A" w:rsidP="00333A0A">
            <w:pPr>
              <w:tabs>
                <w:tab w:val="left" w:pos="2160"/>
              </w:tabs>
              <w:spacing w:line="380" w:lineRule="exact"/>
              <w:ind w:right="-43"/>
              <w:jc w:val="thaiDistribute"/>
              <w:rPr>
                <w:rFonts w:ascii="Arial" w:eastAsia="MS Mincho" w:hAnsi="Arial" w:cs="Arial"/>
                <w:sz w:val="20"/>
                <w:szCs w:val="20"/>
                <w:cs/>
              </w:rPr>
            </w:pP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559"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60" w:type="dxa"/>
          </w:tcPr>
          <w:p w:rsidR="00333A0A" w:rsidRPr="00465DA2"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1E5967" w:rsidTr="00E77C32">
        <w:tc>
          <w:tcPr>
            <w:tcW w:w="764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1E5967" w:rsidTr="00E77C32">
        <w:tc>
          <w:tcPr>
            <w:tcW w:w="297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285EC5"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285EC5"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6,666</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7,896</w:t>
            </w:r>
          </w:p>
        </w:tc>
      </w:tr>
      <w:tr w:rsidR="00333A0A" w:rsidRPr="001E5967" w:rsidTr="00E77C32">
        <w:tc>
          <w:tcPr>
            <w:tcW w:w="7648" w:type="dxa"/>
            <w:gridSpan w:val="4"/>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5</w:t>
            </w:r>
            <w:r w:rsidRPr="001E5967">
              <w:rPr>
                <w:rFonts w:ascii="Arial" w:hAnsi="Arial" w:cs="Arial"/>
                <w:b/>
                <w:bCs/>
                <w:sz w:val="20"/>
                <w:szCs w:val="20"/>
              </w:rPr>
              <w:t>)</w:t>
            </w:r>
          </w:p>
        </w:tc>
        <w:tc>
          <w:tcPr>
            <w:tcW w:w="1560" w:type="dxa"/>
            <w:vAlign w:val="bottom"/>
          </w:tcPr>
          <w:p w:rsidR="00333A0A" w:rsidRPr="001E5967" w:rsidRDefault="00333A0A" w:rsidP="00333A0A">
            <w:pPr>
              <w:tabs>
                <w:tab w:val="decimal" w:pos="1422"/>
              </w:tabs>
              <w:spacing w:line="380" w:lineRule="exact"/>
              <w:ind w:left="-18" w:right="-5"/>
              <w:rPr>
                <w:rFonts w:ascii="Arial" w:eastAsia="MS Mincho" w:hAnsi="Arial" w:cs="Arial"/>
                <w:sz w:val="20"/>
                <w:szCs w:val="20"/>
                <w:cs/>
              </w:rPr>
            </w:pPr>
          </w:p>
        </w:tc>
      </w:tr>
      <w:tr w:rsidR="00333A0A" w:rsidRPr="003C09D9" w:rsidTr="00E77C32">
        <w:tc>
          <w:tcPr>
            <w:tcW w:w="2970" w:type="dxa"/>
          </w:tcPr>
          <w:p w:rsidR="00333A0A" w:rsidRPr="001E5967" w:rsidRDefault="00333A0A" w:rsidP="00333A0A">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rsidR="00333A0A" w:rsidRPr="003C09D9" w:rsidRDefault="00285EC5"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w:t>
            </w:r>
          </w:p>
        </w:tc>
        <w:tc>
          <w:tcPr>
            <w:tcW w:w="1559" w:type="dxa"/>
          </w:tcPr>
          <w:p w:rsidR="00333A0A" w:rsidRPr="00333A0A" w:rsidRDefault="00285EC5" w:rsidP="00333A0A">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479</w:t>
            </w:r>
          </w:p>
        </w:tc>
        <w:tc>
          <w:tcPr>
            <w:tcW w:w="1560" w:type="dxa"/>
          </w:tcPr>
          <w:p w:rsidR="00333A0A" w:rsidRPr="00333A0A" w:rsidRDefault="00333A0A" w:rsidP="00333A0A">
            <w:pPr>
              <w:pBdr>
                <w:bottom w:val="double" w:sz="4" w:space="1" w:color="auto"/>
              </w:pBdr>
              <w:tabs>
                <w:tab w:val="decimal" w:pos="1224"/>
              </w:tabs>
              <w:spacing w:line="380" w:lineRule="exact"/>
              <w:ind w:left="-18" w:right="-5"/>
              <w:rPr>
                <w:rFonts w:ascii="Arial" w:eastAsia="MS Mincho" w:hAnsi="Arial" w:cs="Arial"/>
                <w:sz w:val="20"/>
                <w:szCs w:val="20"/>
              </w:rPr>
            </w:pPr>
            <w:r w:rsidRPr="00333A0A">
              <w:rPr>
                <w:rFonts w:ascii="Arial" w:eastAsia="MS Mincho" w:hAnsi="Arial" w:cs="Arial"/>
                <w:sz w:val="20"/>
                <w:szCs w:val="20"/>
              </w:rPr>
              <w:t>3,711</w:t>
            </w:r>
          </w:p>
        </w:tc>
      </w:tr>
    </w:tbl>
    <w:p w:rsidR="00E77C32" w:rsidRDefault="00E77C32" w:rsidP="000D2188">
      <w:pPr>
        <w:overflowPunct/>
        <w:autoSpaceDE/>
        <w:autoSpaceDN/>
        <w:adjustRightInd/>
        <w:spacing w:before="240" w:after="120" w:line="380" w:lineRule="exact"/>
        <w:ind w:firstLine="547"/>
        <w:textAlignment w:val="auto"/>
        <w:rPr>
          <w:rFonts w:ascii="Arial" w:hAnsi="Arial" w:cs="Arial"/>
          <w:sz w:val="22"/>
          <w:szCs w:val="22"/>
          <w:u w:val="single"/>
        </w:rPr>
      </w:pPr>
    </w:p>
    <w:p w:rsidR="00E77C32" w:rsidRDefault="00E77C32">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D3E5C" w:rsidRPr="00365834" w:rsidRDefault="005D3E5C" w:rsidP="000D2188">
      <w:pPr>
        <w:overflowPunct/>
        <w:autoSpaceDE/>
        <w:autoSpaceDN/>
        <w:adjustRightInd/>
        <w:spacing w:before="240" w:after="120" w:line="380" w:lineRule="exact"/>
        <w:ind w:firstLine="547"/>
        <w:textAlignment w:val="auto"/>
        <w:rPr>
          <w:rFonts w:ascii="Arial" w:hAnsi="Arial" w:cs="Arial"/>
          <w:sz w:val="22"/>
          <w:szCs w:val="22"/>
          <w:u w:val="single"/>
        </w:rPr>
      </w:pPr>
      <w:r w:rsidRPr="00365834">
        <w:rPr>
          <w:rFonts w:ascii="Arial" w:hAnsi="Arial" w:cs="Arial"/>
          <w:sz w:val="22"/>
          <w:szCs w:val="22"/>
          <w:u w:val="single"/>
        </w:rPr>
        <w:lastRenderedPageBreak/>
        <w:t>Directors and management’s remuneration</w:t>
      </w:r>
    </w:p>
    <w:p w:rsidR="000D2188" w:rsidRPr="00333A0A" w:rsidRDefault="00C929D6" w:rsidP="00333A0A">
      <w:pPr>
        <w:tabs>
          <w:tab w:val="left" w:pos="1440"/>
          <w:tab w:val="left" w:pos="2160"/>
          <w:tab w:val="left" w:pos="4860"/>
          <w:tab w:val="right" w:pos="6300"/>
          <w:tab w:val="right" w:pos="8280"/>
        </w:tabs>
        <w:spacing w:before="80" w:after="80" w:line="380" w:lineRule="exact"/>
        <w:ind w:left="547"/>
        <w:jc w:val="thaiDistribute"/>
        <w:rPr>
          <w:rFonts w:ascii="Arial" w:hAnsi="Arial" w:cs="Arial"/>
          <w:sz w:val="22"/>
          <w:szCs w:val="22"/>
        </w:rPr>
      </w:pPr>
      <w:r w:rsidRPr="00C929D6">
        <w:rPr>
          <w:rFonts w:ascii="Arial" w:hAnsi="Arial" w:cs="Arial"/>
          <w:sz w:val="22"/>
          <w:szCs w:val="22"/>
        </w:rPr>
        <w:t xml:space="preserve">During the periods, the Company </w:t>
      </w:r>
      <w:r w:rsidR="00377497">
        <w:rPr>
          <w:rFonts w:ascii="Arial" w:hAnsi="Arial" w:cs="Arial"/>
          <w:sz w:val="22"/>
          <w:szCs w:val="22"/>
        </w:rPr>
        <w:t xml:space="preserve">and its subsidiary </w:t>
      </w:r>
      <w:r w:rsidRPr="00C929D6">
        <w:rPr>
          <w:rFonts w:ascii="Arial" w:hAnsi="Arial" w:cs="Arial"/>
          <w:sz w:val="22"/>
          <w:szCs w:val="22"/>
        </w:rPr>
        <w:t xml:space="preserve">had employee benefit expenses of </w:t>
      </w:r>
      <w:r w:rsidR="00377497">
        <w:rPr>
          <w:rFonts w:ascii="Arial" w:hAnsi="Arial" w:cs="Arial"/>
          <w:sz w:val="22"/>
          <w:szCs w:val="22"/>
        </w:rPr>
        <w:t xml:space="preserve">their </w:t>
      </w:r>
      <w:r w:rsidRPr="00C929D6">
        <w:rPr>
          <w:rFonts w:ascii="Arial" w:hAnsi="Arial" w:cs="Arial"/>
          <w:sz w:val="22"/>
          <w:szCs w:val="22"/>
        </w:rPr>
        <w:t>directors and management as below.</w:t>
      </w:r>
    </w:p>
    <w:tbl>
      <w:tblPr>
        <w:tblStyle w:val="TableGrid"/>
        <w:tblW w:w="9194" w:type="dxa"/>
        <w:tblInd w:w="450" w:type="dxa"/>
        <w:tblLayout w:type="fixed"/>
        <w:tblLook w:val="04A0" w:firstRow="1" w:lastRow="0" w:firstColumn="1" w:lastColumn="0" w:noHBand="0" w:noVBand="1"/>
      </w:tblPr>
      <w:tblGrid>
        <w:gridCol w:w="819"/>
        <w:gridCol w:w="1434"/>
        <w:gridCol w:w="807"/>
        <w:gridCol w:w="1533"/>
        <w:gridCol w:w="1534"/>
        <w:gridCol w:w="1533"/>
        <w:gridCol w:w="1523"/>
        <w:gridCol w:w="11"/>
      </w:tblGrid>
      <w:tr w:rsidR="000D2188" w:rsidRPr="00365834" w:rsidTr="00E77C32">
        <w:trPr>
          <w:gridAfter w:val="1"/>
          <w:wAfter w:w="11" w:type="dxa"/>
        </w:trPr>
        <w:tc>
          <w:tcPr>
            <w:tcW w:w="819"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rPr>
            </w:pPr>
          </w:p>
        </w:tc>
        <w:tc>
          <w:tcPr>
            <w:tcW w:w="6930" w:type="dxa"/>
            <w:gridSpan w:val="5"/>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0D2188" w:rsidRPr="00365834" w:rsidTr="00E77C32">
        <w:tc>
          <w:tcPr>
            <w:tcW w:w="306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rsidR="000D2188" w:rsidRPr="00365834" w:rsidRDefault="000D2188" w:rsidP="000D218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the </w:t>
            </w:r>
            <w:r w:rsidR="00333A0A">
              <w:rPr>
                <w:rFonts w:ascii="Arial" w:eastAsia="MS Mincho" w:hAnsi="Arial" w:cs="Arial"/>
                <w:sz w:val="18"/>
                <w:szCs w:val="18"/>
              </w:rPr>
              <w:t>three</w:t>
            </w:r>
            <w:r w:rsidRPr="00365834">
              <w:rPr>
                <w:rFonts w:ascii="Arial" w:eastAsia="MS Mincho" w:hAnsi="Arial" w:cs="Arial"/>
                <w:sz w:val="18"/>
                <w:szCs w:val="18"/>
              </w:rPr>
              <w:t xml:space="preserve">-month period ended </w:t>
            </w:r>
            <w:r w:rsidR="00E53C4E">
              <w:rPr>
                <w:rFonts w:ascii="Arial" w:eastAsia="MS Mincho" w:hAnsi="Arial" w:cs="Arial"/>
                <w:sz w:val="18"/>
                <w:szCs w:val="18"/>
              </w:rPr>
              <w:t>30 September</w:t>
            </w:r>
          </w:p>
        </w:tc>
      </w:tr>
      <w:tr w:rsidR="000D2188" w:rsidRPr="00365834" w:rsidTr="00E77C32">
        <w:tc>
          <w:tcPr>
            <w:tcW w:w="3060" w:type="dxa"/>
            <w:gridSpan w:val="3"/>
            <w:tcBorders>
              <w:top w:val="nil"/>
              <w:left w:val="nil"/>
              <w:bottom w:val="nil"/>
              <w:right w:val="nil"/>
            </w:tcBorders>
          </w:tcPr>
          <w:p w:rsidR="000D2188" w:rsidRPr="00365834" w:rsidRDefault="000D2188" w:rsidP="00151B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rsidR="000D2188" w:rsidRPr="00365834" w:rsidRDefault="000D2188" w:rsidP="00151B58">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333A0A" w:rsidRPr="00365834" w:rsidTr="00E77C32">
        <w:tc>
          <w:tcPr>
            <w:tcW w:w="3060" w:type="dxa"/>
            <w:gridSpan w:val="3"/>
            <w:tcBorders>
              <w:top w:val="nil"/>
              <w:left w:val="nil"/>
              <w:bottom w:val="nil"/>
              <w:right w:val="nil"/>
            </w:tcBorders>
          </w:tcPr>
          <w:p w:rsidR="00333A0A" w:rsidRPr="00365834" w:rsidRDefault="00333A0A" w:rsidP="00333A0A">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3" w:type="dxa"/>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gridSpan w:val="2"/>
            <w:tcBorders>
              <w:top w:val="nil"/>
              <w:left w:val="nil"/>
              <w:bottom w:val="nil"/>
              <w:right w:val="nil"/>
            </w:tcBorders>
          </w:tcPr>
          <w:p w:rsidR="00333A0A" w:rsidRPr="00365834" w:rsidRDefault="00333A0A" w:rsidP="00333A0A">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r>
      <w:tr w:rsidR="00285EC5" w:rsidRPr="00F501A4" w:rsidTr="00E77C32">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9,882</w:t>
            </w:r>
          </w:p>
        </w:tc>
        <w:tc>
          <w:tcPr>
            <w:tcW w:w="1534"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10,736</w:t>
            </w:r>
          </w:p>
        </w:tc>
        <w:tc>
          <w:tcPr>
            <w:tcW w:w="1533"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9,882</w:t>
            </w:r>
          </w:p>
        </w:tc>
        <w:tc>
          <w:tcPr>
            <w:tcW w:w="1534" w:type="dxa"/>
            <w:gridSpan w:val="2"/>
            <w:tcBorders>
              <w:top w:val="nil"/>
              <w:left w:val="nil"/>
              <w:bottom w:val="nil"/>
              <w:right w:val="nil"/>
            </w:tcBorders>
          </w:tcPr>
          <w:p w:rsidR="00285EC5" w:rsidRPr="00E53C4E" w:rsidRDefault="00285EC5" w:rsidP="00285EC5">
            <w:pP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10,736</w:t>
            </w:r>
          </w:p>
        </w:tc>
      </w:tr>
      <w:tr w:rsidR="00285EC5" w:rsidRPr="00F501A4" w:rsidTr="00E77C32">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557</w:t>
            </w:r>
          </w:p>
        </w:tc>
        <w:tc>
          <w:tcPr>
            <w:tcW w:w="1534"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502</w:t>
            </w:r>
          </w:p>
        </w:tc>
        <w:tc>
          <w:tcPr>
            <w:tcW w:w="1533"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557</w:t>
            </w:r>
          </w:p>
        </w:tc>
        <w:tc>
          <w:tcPr>
            <w:tcW w:w="1534" w:type="dxa"/>
            <w:gridSpan w:val="2"/>
            <w:tcBorders>
              <w:top w:val="nil"/>
              <w:left w:val="nil"/>
              <w:bottom w:val="nil"/>
              <w:right w:val="nil"/>
            </w:tcBorders>
          </w:tcPr>
          <w:p w:rsidR="00285EC5" w:rsidRPr="00E53C4E"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502</w:t>
            </w:r>
          </w:p>
        </w:tc>
      </w:tr>
      <w:tr w:rsidR="00285EC5" w:rsidRPr="00F501A4" w:rsidTr="00E77C32">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10,439</w:t>
            </w:r>
          </w:p>
        </w:tc>
        <w:tc>
          <w:tcPr>
            <w:tcW w:w="1534"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11,238</w:t>
            </w:r>
          </w:p>
        </w:tc>
        <w:tc>
          <w:tcPr>
            <w:tcW w:w="1533"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10,439</w:t>
            </w:r>
          </w:p>
        </w:tc>
        <w:tc>
          <w:tcPr>
            <w:tcW w:w="1534" w:type="dxa"/>
            <w:gridSpan w:val="2"/>
            <w:tcBorders>
              <w:top w:val="nil"/>
              <w:left w:val="nil"/>
              <w:bottom w:val="nil"/>
              <w:right w:val="nil"/>
            </w:tcBorders>
          </w:tcPr>
          <w:p w:rsidR="00285EC5" w:rsidRPr="00E53C4E"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11,238</w:t>
            </w:r>
          </w:p>
        </w:tc>
      </w:tr>
    </w:tbl>
    <w:p w:rsidR="00E77C32" w:rsidRDefault="00E77C32">
      <w:pPr>
        <w:overflowPunct/>
        <w:autoSpaceDE/>
        <w:autoSpaceDN/>
        <w:adjustRightInd/>
        <w:textAlignment w:val="auto"/>
        <w:rPr>
          <w:rFonts w:ascii="Arial" w:hAnsi="Arial" w:cs="Arial"/>
          <w:b/>
          <w:bCs/>
          <w:sz w:val="22"/>
          <w:szCs w:val="22"/>
        </w:rPr>
      </w:pPr>
    </w:p>
    <w:tbl>
      <w:tblPr>
        <w:tblStyle w:val="TableGrid"/>
        <w:tblW w:w="9194" w:type="dxa"/>
        <w:tblInd w:w="450" w:type="dxa"/>
        <w:tblLayout w:type="fixed"/>
        <w:tblLook w:val="04A0" w:firstRow="1" w:lastRow="0" w:firstColumn="1" w:lastColumn="0" w:noHBand="0" w:noVBand="1"/>
      </w:tblPr>
      <w:tblGrid>
        <w:gridCol w:w="819"/>
        <w:gridCol w:w="1434"/>
        <w:gridCol w:w="807"/>
        <w:gridCol w:w="1533"/>
        <w:gridCol w:w="1534"/>
        <w:gridCol w:w="1533"/>
        <w:gridCol w:w="1523"/>
        <w:gridCol w:w="11"/>
      </w:tblGrid>
      <w:tr w:rsidR="00E77C32" w:rsidRPr="00365834" w:rsidTr="00FB18AC">
        <w:trPr>
          <w:gridAfter w:val="1"/>
          <w:wAfter w:w="11" w:type="dxa"/>
        </w:trPr>
        <w:tc>
          <w:tcPr>
            <w:tcW w:w="819" w:type="dxa"/>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rPr>
            </w:pPr>
          </w:p>
        </w:tc>
        <w:tc>
          <w:tcPr>
            <w:tcW w:w="1434" w:type="dxa"/>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rPr>
            </w:pPr>
          </w:p>
        </w:tc>
        <w:tc>
          <w:tcPr>
            <w:tcW w:w="6930" w:type="dxa"/>
            <w:gridSpan w:val="5"/>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5"/>
              <w:jc w:val="right"/>
              <w:rPr>
                <w:rFonts w:ascii="Arial" w:hAnsi="Arial" w:cs="Arial"/>
                <w:sz w:val="18"/>
                <w:szCs w:val="18"/>
                <w:cs/>
              </w:rPr>
            </w:pPr>
            <w:r w:rsidRPr="00365834">
              <w:rPr>
                <w:rFonts w:ascii="Arial" w:hAnsi="Arial" w:cs="Arial"/>
                <w:sz w:val="18"/>
                <w:szCs w:val="18"/>
              </w:rPr>
              <w:t>(Unit: Thousand Baht)</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6134" w:type="dxa"/>
            <w:gridSpan w:val="5"/>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 xml:space="preserve">For </w:t>
            </w:r>
            <w:r w:rsidR="00E53C4E">
              <w:rPr>
                <w:rFonts w:ascii="Arial" w:eastAsia="MS Mincho" w:hAnsi="Arial" w:cs="Arial"/>
                <w:sz w:val="18"/>
                <w:szCs w:val="18"/>
              </w:rPr>
              <w:t>nine</w:t>
            </w:r>
            <w:r w:rsidRPr="00365834">
              <w:rPr>
                <w:rFonts w:ascii="Arial" w:eastAsia="MS Mincho" w:hAnsi="Arial" w:cs="Arial"/>
                <w:sz w:val="18"/>
                <w:szCs w:val="18"/>
              </w:rPr>
              <w:t xml:space="preserve">-month period ended </w:t>
            </w:r>
            <w:r w:rsidR="00E53C4E">
              <w:rPr>
                <w:rFonts w:ascii="Arial" w:eastAsia="MS Mincho" w:hAnsi="Arial" w:cs="Arial"/>
                <w:sz w:val="18"/>
                <w:szCs w:val="18"/>
              </w:rPr>
              <w:t>30 September</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067" w:type="dxa"/>
            <w:gridSpan w:val="2"/>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Consolidated financial statements</w:t>
            </w:r>
          </w:p>
        </w:tc>
        <w:tc>
          <w:tcPr>
            <w:tcW w:w="3067" w:type="dxa"/>
            <w:gridSpan w:val="3"/>
            <w:tcBorders>
              <w:top w:val="nil"/>
              <w:left w:val="nil"/>
              <w:bottom w:val="nil"/>
              <w:right w:val="nil"/>
            </w:tcBorders>
            <w:vAlign w:val="bottom"/>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Separate financial statements</w:t>
            </w:r>
          </w:p>
        </w:tc>
      </w:tr>
      <w:tr w:rsidR="00E77C32" w:rsidRPr="00365834" w:rsidTr="00FB18AC">
        <w:tc>
          <w:tcPr>
            <w:tcW w:w="3060" w:type="dxa"/>
            <w:gridSpan w:val="3"/>
            <w:tcBorders>
              <w:top w:val="nil"/>
              <w:left w:val="nil"/>
              <w:bottom w:val="nil"/>
              <w:right w:val="nil"/>
            </w:tcBorders>
          </w:tcPr>
          <w:p w:rsidR="00E77C32" w:rsidRPr="00365834" w:rsidRDefault="00E77C32" w:rsidP="00FB18AC">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533"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3" w:type="dxa"/>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sidRPr="00365834">
              <w:rPr>
                <w:rFonts w:ascii="Arial" w:eastAsia="MS Mincho" w:hAnsi="Arial" w:cs="Arial"/>
                <w:sz w:val="18"/>
                <w:szCs w:val="18"/>
              </w:rPr>
              <w:t>20</w:t>
            </w:r>
            <w:r>
              <w:rPr>
                <w:rFonts w:ascii="Arial" w:eastAsia="MS Mincho" w:hAnsi="Arial" w:cs="Arial"/>
                <w:sz w:val="18"/>
                <w:szCs w:val="18"/>
              </w:rPr>
              <w:t>20</w:t>
            </w:r>
          </w:p>
        </w:tc>
        <w:tc>
          <w:tcPr>
            <w:tcW w:w="1534" w:type="dxa"/>
            <w:gridSpan w:val="2"/>
            <w:tcBorders>
              <w:top w:val="nil"/>
              <w:left w:val="nil"/>
              <w:bottom w:val="nil"/>
              <w:right w:val="nil"/>
            </w:tcBorders>
          </w:tcPr>
          <w:p w:rsidR="00E77C32" w:rsidRPr="00365834" w:rsidRDefault="00E77C32" w:rsidP="00FB18AC">
            <w:pPr>
              <w:pBdr>
                <w:bottom w:val="single" w:sz="4" w:space="1" w:color="auto"/>
              </w:pBdr>
              <w:tabs>
                <w:tab w:val="left" w:pos="2160"/>
              </w:tabs>
              <w:spacing w:line="380" w:lineRule="exact"/>
              <w:ind w:right="-43"/>
              <w:jc w:val="center"/>
              <w:rPr>
                <w:rFonts w:ascii="Arial" w:eastAsia="MS Mincho" w:hAnsi="Arial" w:cs="Arial"/>
                <w:sz w:val="18"/>
                <w:szCs w:val="18"/>
              </w:rPr>
            </w:pPr>
            <w:r>
              <w:rPr>
                <w:rFonts w:ascii="Arial" w:eastAsia="MS Mincho" w:hAnsi="Arial" w:cs="Arial"/>
                <w:sz w:val="18"/>
                <w:szCs w:val="18"/>
              </w:rPr>
              <w:t>2019</w:t>
            </w:r>
          </w:p>
        </w:tc>
      </w:tr>
      <w:tr w:rsidR="00285EC5" w:rsidRPr="00333A0A" w:rsidTr="00FB18AC">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Short-term employee benefits</w:t>
            </w:r>
          </w:p>
        </w:tc>
        <w:tc>
          <w:tcPr>
            <w:tcW w:w="1533"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29,687</w:t>
            </w:r>
          </w:p>
        </w:tc>
        <w:tc>
          <w:tcPr>
            <w:tcW w:w="1534"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29,242</w:t>
            </w:r>
          </w:p>
        </w:tc>
        <w:tc>
          <w:tcPr>
            <w:tcW w:w="1533" w:type="dxa"/>
            <w:tcBorders>
              <w:top w:val="nil"/>
              <w:left w:val="nil"/>
              <w:bottom w:val="nil"/>
              <w:right w:val="nil"/>
            </w:tcBorders>
          </w:tcPr>
          <w:p w:rsidR="00285EC5" w:rsidRPr="00285EC5" w:rsidRDefault="00285EC5" w:rsidP="00285EC5">
            <w:pP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29,687</w:t>
            </w:r>
          </w:p>
        </w:tc>
        <w:tc>
          <w:tcPr>
            <w:tcW w:w="1534" w:type="dxa"/>
            <w:gridSpan w:val="2"/>
            <w:tcBorders>
              <w:top w:val="nil"/>
              <w:left w:val="nil"/>
              <w:bottom w:val="nil"/>
              <w:right w:val="nil"/>
            </w:tcBorders>
          </w:tcPr>
          <w:p w:rsidR="00285EC5" w:rsidRPr="00E53C4E" w:rsidRDefault="00285EC5" w:rsidP="00285EC5">
            <w:pP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29,242</w:t>
            </w:r>
          </w:p>
        </w:tc>
      </w:tr>
      <w:tr w:rsidR="00285EC5" w:rsidRPr="00333A0A" w:rsidTr="00FB18AC">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365834">
              <w:rPr>
                <w:rFonts w:ascii="Arial" w:hAnsi="Arial" w:cs="Arial"/>
                <w:sz w:val="18"/>
                <w:szCs w:val="18"/>
              </w:rPr>
              <w:t>Post-employment benefits</w:t>
            </w:r>
          </w:p>
        </w:tc>
        <w:tc>
          <w:tcPr>
            <w:tcW w:w="1533"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1,670</w:t>
            </w:r>
          </w:p>
        </w:tc>
        <w:tc>
          <w:tcPr>
            <w:tcW w:w="1534"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1,425</w:t>
            </w:r>
          </w:p>
        </w:tc>
        <w:tc>
          <w:tcPr>
            <w:tcW w:w="1533" w:type="dxa"/>
            <w:tcBorders>
              <w:top w:val="nil"/>
              <w:left w:val="nil"/>
              <w:bottom w:val="nil"/>
              <w:right w:val="nil"/>
            </w:tcBorders>
          </w:tcPr>
          <w:p w:rsidR="00285EC5" w:rsidRPr="00285EC5"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1,670</w:t>
            </w:r>
          </w:p>
        </w:tc>
        <w:tc>
          <w:tcPr>
            <w:tcW w:w="1534" w:type="dxa"/>
            <w:gridSpan w:val="2"/>
            <w:tcBorders>
              <w:top w:val="nil"/>
              <w:left w:val="nil"/>
              <w:bottom w:val="nil"/>
              <w:right w:val="nil"/>
            </w:tcBorders>
          </w:tcPr>
          <w:p w:rsidR="00285EC5" w:rsidRPr="00E53C4E" w:rsidRDefault="00285EC5" w:rsidP="00285EC5">
            <w:pPr>
              <w:pBdr>
                <w:bottom w:val="single" w:sz="4" w:space="1" w:color="auto"/>
              </w:pBd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1,425</w:t>
            </w:r>
          </w:p>
        </w:tc>
      </w:tr>
      <w:tr w:rsidR="00285EC5" w:rsidRPr="00333A0A" w:rsidTr="00FB18AC">
        <w:tc>
          <w:tcPr>
            <w:tcW w:w="3060" w:type="dxa"/>
            <w:gridSpan w:val="3"/>
            <w:tcBorders>
              <w:top w:val="nil"/>
              <w:left w:val="nil"/>
              <w:bottom w:val="nil"/>
              <w:right w:val="nil"/>
            </w:tcBorders>
          </w:tcPr>
          <w:p w:rsidR="00285EC5" w:rsidRPr="00365834" w:rsidRDefault="00285EC5" w:rsidP="00285EC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365834">
              <w:rPr>
                <w:rFonts w:ascii="Arial" w:hAnsi="Arial" w:cs="Arial"/>
                <w:sz w:val="18"/>
                <w:szCs w:val="18"/>
              </w:rPr>
              <w:t>Total</w:t>
            </w:r>
          </w:p>
        </w:tc>
        <w:tc>
          <w:tcPr>
            <w:tcW w:w="1533"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31,357</w:t>
            </w:r>
          </w:p>
        </w:tc>
        <w:tc>
          <w:tcPr>
            <w:tcW w:w="1534"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cs/>
              </w:rPr>
            </w:pPr>
            <w:r w:rsidRPr="00285EC5">
              <w:rPr>
                <w:rFonts w:ascii="Arial" w:eastAsia="MS Mincho" w:hAnsi="Arial" w:cs="Arial"/>
                <w:sz w:val="18"/>
                <w:szCs w:val="18"/>
              </w:rPr>
              <w:t>30,667</w:t>
            </w:r>
          </w:p>
        </w:tc>
        <w:tc>
          <w:tcPr>
            <w:tcW w:w="1533" w:type="dxa"/>
            <w:tcBorders>
              <w:top w:val="nil"/>
              <w:left w:val="nil"/>
              <w:bottom w:val="nil"/>
              <w:right w:val="nil"/>
            </w:tcBorders>
          </w:tcPr>
          <w:p w:rsidR="00285EC5" w:rsidRPr="00285EC5"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285EC5">
              <w:rPr>
                <w:rFonts w:ascii="Arial" w:eastAsia="MS Mincho" w:hAnsi="Arial" w:cs="Arial"/>
                <w:sz w:val="18"/>
                <w:szCs w:val="18"/>
              </w:rPr>
              <w:t>31,357</w:t>
            </w:r>
          </w:p>
        </w:tc>
        <w:tc>
          <w:tcPr>
            <w:tcW w:w="1534" w:type="dxa"/>
            <w:gridSpan w:val="2"/>
            <w:tcBorders>
              <w:top w:val="nil"/>
              <w:left w:val="nil"/>
              <w:bottom w:val="nil"/>
              <w:right w:val="nil"/>
            </w:tcBorders>
          </w:tcPr>
          <w:p w:rsidR="00285EC5" w:rsidRPr="00E53C4E" w:rsidRDefault="00285EC5" w:rsidP="00285EC5">
            <w:pPr>
              <w:pBdr>
                <w:bottom w:val="double" w:sz="4" w:space="1" w:color="auto"/>
              </w:pBdr>
              <w:tabs>
                <w:tab w:val="decimal" w:pos="1155"/>
              </w:tabs>
              <w:spacing w:line="380" w:lineRule="exact"/>
              <w:ind w:left="-18" w:right="-5"/>
              <w:rPr>
                <w:rFonts w:ascii="Arial" w:eastAsia="MS Mincho" w:hAnsi="Arial" w:cs="Arial"/>
                <w:sz w:val="18"/>
                <w:szCs w:val="18"/>
              </w:rPr>
            </w:pPr>
            <w:r w:rsidRPr="00E53C4E">
              <w:rPr>
                <w:rFonts w:ascii="Arial" w:eastAsia="MS Mincho" w:hAnsi="Arial" w:cs="Arial"/>
                <w:sz w:val="18"/>
                <w:szCs w:val="18"/>
              </w:rPr>
              <w:t>30,667</w:t>
            </w:r>
          </w:p>
        </w:tc>
      </w:tr>
    </w:tbl>
    <w:p w:rsidR="005D3E5C" w:rsidRDefault="007E2342" w:rsidP="006339E0">
      <w:pPr>
        <w:spacing w:before="240" w:line="380" w:lineRule="exact"/>
        <w:ind w:left="547" w:hanging="547"/>
        <w:jc w:val="thaiDistribute"/>
        <w:rPr>
          <w:rFonts w:ascii="Arial" w:hAnsi="Arial" w:cs="Arial"/>
          <w:b/>
          <w:bCs/>
          <w:sz w:val="22"/>
          <w:szCs w:val="22"/>
        </w:rPr>
      </w:pPr>
      <w:r>
        <w:rPr>
          <w:rFonts w:ascii="Arial" w:hAnsi="Arial" w:cs="Arial"/>
          <w:b/>
          <w:bCs/>
          <w:sz w:val="22"/>
          <w:szCs w:val="22"/>
        </w:rPr>
        <w:t>5</w:t>
      </w:r>
      <w:r w:rsidR="005D3E5C" w:rsidRPr="00EE78ED">
        <w:rPr>
          <w:rFonts w:ascii="Arial" w:hAnsi="Arial" w:cs="Arial"/>
          <w:b/>
          <w:bCs/>
          <w:sz w:val="22"/>
          <w:szCs w:val="22"/>
        </w:rPr>
        <w:t>.</w:t>
      </w:r>
      <w:r w:rsidR="005D3E5C" w:rsidRPr="00EE78ED">
        <w:rPr>
          <w:rFonts w:ascii="Arial" w:hAnsi="Arial" w:cs="Arial"/>
          <w:b/>
          <w:bCs/>
          <w:sz w:val="22"/>
          <w:szCs w:val="22"/>
        </w:rPr>
        <w:tab/>
        <w:t xml:space="preserve">Trade and other receivables </w:t>
      </w:r>
    </w:p>
    <w:p w:rsidR="005D3E5C" w:rsidRPr="00D37674" w:rsidRDefault="005D3E5C" w:rsidP="00A0744E">
      <w:pPr>
        <w:tabs>
          <w:tab w:val="left" w:pos="2160"/>
        </w:tabs>
        <w:spacing w:after="120" w:line="380" w:lineRule="exact"/>
        <w:ind w:left="547" w:right="29" w:hanging="547"/>
        <w:jc w:val="right"/>
        <w:rPr>
          <w:rFonts w:ascii="Arial" w:eastAsia="MS Mincho" w:hAnsi="Arial" w:cs="Arial"/>
          <w:sz w:val="20"/>
          <w:szCs w:val="20"/>
        </w:rPr>
      </w:pPr>
      <w:r w:rsidRPr="00D37674">
        <w:rPr>
          <w:rFonts w:ascii="Arial" w:eastAsia="MS Mincho" w:hAnsi="Arial" w:cs="Arial"/>
          <w:sz w:val="20"/>
          <w:szCs w:val="20"/>
        </w:rPr>
        <w:t xml:space="preserve">(Unit: </w:t>
      </w:r>
      <w:r w:rsidR="000E39EE" w:rsidRPr="00D37674">
        <w:rPr>
          <w:rFonts w:ascii="Arial" w:eastAsia="MS Mincho" w:hAnsi="Arial" w:cs="Arial"/>
          <w:sz w:val="20"/>
          <w:szCs w:val="20"/>
        </w:rPr>
        <w:t xml:space="preserve">Thousand </w:t>
      </w:r>
      <w:r w:rsidRPr="00D37674">
        <w:rPr>
          <w:rFonts w:ascii="Arial" w:eastAsia="MS Mincho" w:hAnsi="Arial" w:cs="Arial"/>
          <w:sz w:val="20"/>
          <w:szCs w:val="20"/>
        </w:rPr>
        <w:t>Baht)</w:t>
      </w:r>
    </w:p>
    <w:tbl>
      <w:tblPr>
        <w:tblW w:w="9200" w:type="dxa"/>
        <w:tblInd w:w="450" w:type="dxa"/>
        <w:tblLayout w:type="fixed"/>
        <w:tblLook w:val="01E0" w:firstRow="1" w:lastRow="1" w:firstColumn="1" w:lastColumn="1" w:noHBand="0" w:noVBand="0"/>
      </w:tblPr>
      <w:tblGrid>
        <w:gridCol w:w="3240"/>
        <w:gridCol w:w="1458"/>
        <w:gridCol w:w="1532"/>
        <w:gridCol w:w="1440"/>
        <w:gridCol w:w="1530"/>
      </w:tblGrid>
      <w:tr w:rsidR="005D3E5C" w:rsidRPr="00D37674" w:rsidTr="00E77C32">
        <w:tc>
          <w:tcPr>
            <w:tcW w:w="3240" w:type="dxa"/>
          </w:tcPr>
          <w:p w:rsidR="005D3E5C" w:rsidRPr="00D37674" w:rsidRDefault="005D3E5C" w:rsidP="00596726">
            <w:pPr>
              <w:tabs>
                <w:tab w:val="left" w:pos="2160"/>
              </w:tabs>
              <w:spacing w:line="380" w:lineRule="exact"/>
              <w:ind w:right="-43"/>
              <w:jc w:val="thaiDistribute"/>
              <w:rPr>
                <w:rFonts w:ascii="Arial" w:hAnsi="Arial" w:cs="Arial"/>
                <w:sz w:val="20"/>
                <w:szCs w:val="20"/>
                <w:cs/>
              </w:rPr>
            </w:pPr>
          </w:p>
        </w:tc>
        <w:tc>
          <w:tcPr>
            <w:tcW w:w="299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Consolidated                       financial statements</w:t>
            </w:r>
          </w:p>
        </w:tc>
        <w:tc>
          <w:tcPr>
            <w:tcW w:w="2970" w:type="dxa"/>
            <w:gridSpan w:val="2"/>
            <w:vAlign w:val="bottom"/>
          </w:tcPr>
          <w:p w:rsidR="005D3E5C" w:rsidRPr="00D37674" w:rsidRDefault="005D3E5C" w:rsidP="00596726">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Separate                           financial statements</w:t>
            </w:r>
          </w:p>
        </w:tc>
      </w:tr>
      <w:tr w:rsidR="00333A0A" w:rsidRPr="00D37674" w:rsidTr="00E77C32">
        <w:tc>
          <w:tcPr>
            <w:tcW w:w="324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333A0A" w:rsidRDefault="00E53C4E"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September</w:t>
            </w:r>
          </w:p>
        </w:tc>
        <w:tc>
          <w:tcPr>
            <w:tcW w:w="1532"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c>
          <w:tcPr>
            <w:tcW w:w="1440" w:type="dxa"/>
          </w:tcPr>
          <w:p w:rsidR="00333A0A" w:rsidRPr="00333A0A" w:rsidRDefault="00E53C4E" w:rsidP="00333A0A">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September</w:t>
            </w:r>
          </w:p>
        </w:tc>
        <w:tc>
          <w:tcPr>
            <w:tcW w:w="1530" w:type="dxa"/>
          </w:tcPr>
          <w:p w:rsidR="00333A0A" w:rsidRPr="00D37674" w:rsidRDefault="00333A0A" w:rsidP="00333A0A">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r>
      <w:tr w:rsidR="00333A0A" w:rsidRPr="00D37674" w:rsidTr="00E77C32">
        <w:tc>
          <w:tcPr>
            <w:tcW w:w="3240" w:type="dxa"/>
          </w:tcPr>
          <w:p w:rsidR="00333A0A" w:rsidRPr="00D37674" w:rsidRDefault="00333A0A" w:rsidP="00333A0A">
            <w:pPr>
              <w:tabs>
                <w:tab w:val="left" w:pos="2160"/>
              </w:tabs>
              <w:spacing w:line="380" w:lineRule="exact"/>
              <w:ind w:right="-43"/>
              <w:jc w:val="thaiDistribute"/>
              <w:rPr>
                <w:rFonts w:ascii="Arial" w:hAnsi="Arial" w:cs="Arial"/>
                <w:sz w:val="20"/>
                <w:szCs w:val="20"/>
                <w:cs/>
              </w:rPr>
            </w:pPr>
          </w:p>
        </w:tc>
        <w:tc>
          <w:tcPr>
            <w:tcW w:w="1458"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2"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rsidR="00333A0A" w:rsidRPr="00D37674" w:rsidRDefault="00333A0A" w:rsidP="00333A0A">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D37674" w:rsidTr="00E77C32">
        <w:tc>
          <w:tcPr>
            <w:tcW w:w="4698" w:type="dxa"/>
            <w:gridSpan w:val="2"/>
          </w:tcPr>
          <w:p w:rsidR="00333A0A" w:rsidRPr="00D37674" w:rsidRDefault="00333A0A" w:rsidP="00333A0A">
            <w:pPr>
              <w:tabs>
                <w:tab w:val="decimal" w:pos="1332"/>
              </w:tabs>
              <w:spacing w:line="380" w:lineRule="exact"/>
              <w:ind w:right="-43"/>
              <w:rPr>
                <w:rFonts w:ascii="Arial" w:hAnsi="Arial" w:cs="Cordia New"/>
                <w:sz w:val="20"/>
                <w:szCs w:val="20"/>
              </w:rPr>
            </w:pPr>
            <w:r w:rsidRPr="00D37674">
              <w:rPr>
                <w:rFonts w:ascii="Arial" w:hAnsi="Arial" w:cs="Arial"/>
                <w:sz w:val="20"/>
                <w:szCs w:val="20"/>
                <w:u w:val="single"/>
              </w:rPr>
              <w:t>Trade accounts receivable - related part</w:t>
            </w:r>
            <w:r>
              <w:rPr>
                <w:rFonts w:ascii="Arial" w:hAnsi="Arial" w:cs="Cordia New"/>
                <w:sz w:val="20"/>
                <w:szCs w:val="20"/>
                <w:u w:val="single"/>
              </w:rPr>
              <w:t>y</w:t>
            </w: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333A0A" w:rsidRPr="00D37674" w:rsidTr="00E77C32">
        <w:tc>
          <w:tcPr>
            <w:tcW w:w="324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532" w:type="dxa"/>
          </w:tcPr>
          <w:p w:rsidR="00333A0A" w:rsidRPr="00D37674" w:rsidRDefault="00333A0A" w:rsidP="00333A0A">
            <w:pPr>
              <w:tabs>
                <w:tab w:val="decimal" w:pos="1332"/>
              </w:tabs>
              <w:spacing w:line="380" w:lineRule="exact"/>
              <w:ind w:right="-43"/>
              <w:rPr>
                <w:rFonts w:ascii="Arial" w:hAnsi="Arial" w:cs="Arial"/>
                <w:sz w:val="20"/>
                <w:szCs w:val="20"/>
              </w:rPr>
            </w:pPr>
          </w:p>
        </w:tc>
        <w:tc>
          <w:tcPr>
            <w:tcW w:w="1440" w:type="dxa"/>
            <w:vAlign w:val="bottom"/>
          </w:tcPr>
          <w:p w:rsidR="00333A0A" w:rsidRPr="00D37674" w:rsidRDefault="00333A0A" w:rsidP="00333A0A">
            <w:pPr>
              <w:tabs>
                <w:tab w:val="decimal" w:pos="1332"/>
              </w:tabs>
              <w:spacing w:line="380" w:lineRule="exact"/>
              <w:ind w:right="-43"/>
              <w:rPr>
                <w:rFonts w:ascii="Arial" w:hAnsi="Arial" w:cs="Arial"/>
                <w:sz w:val="20"/>
                <w:szCs w:val="20"/>
              </w:rPr>
            </w:pPr>
          </w:p>
        </w:tc>
        <w:tc>
          <w:tcPr>
            <w:tcW w:w="1530" w:type="dxa"/>
            <w:vAlign w:val="bottom"/>
          </w:tcPr>
          <w:p w:rsidR="00333A0A" w:rsidRPr="00D37674" w:rsidRDefault="00333A0A" w:rsidP="00333A0A">
            <w:pPr>
              <w:tabs>
                <w:tab w:val="decimal" w:pos="1294"/>
              </w:tabs>
              <w:spacing w:line="380" w:lineRule="exact"/>
              <w:ind w:right="-43"/>
              <w:rPr>
                <w:rFonts w:ascii="Arial" w:hAnsi="Arial" w:cs="Arial"/>
                <w:sz w:val="20"/>
                <w:szCs w:val="20"/>
              </w:rPr>
            </w:pPr>
          </w:p>
        </w:tc>
      </w:tr>
      <w:tr w:rsidR="00285EC5" w:rsidRPr="00D37674" w:rsidTr="00285EC5">
        <w:trPr>
          <w:trHeight w:val="288"/>
        </w:trPr>
        <w:tc>
          <w:tcPr>
            <w:tcW w:w="3240" w:type="dxa"/>
          </w:tcPr>
          <w:p w:rsidR="00285EC5" w:rsidRPr="00D37674" w:rsidRDefault="00285EC5" w:rsidP="00285EC5">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vAlign w:val="bottom"/>
          </w:tcPr>
          <w:p w:rsidR="00285EC5" w:rsidRPr="00FB18AC" w:rsidRDefault="00285EC5" w:rsidP="00285EC5">
            <w:pP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285EC5" w:rsidRPr="00FB18AC" w:rsidRDefault="00285EC5" w:rsidP="00285EC5">
            <w:pP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4,547</w:t>
            </w:r>
          </w:p>
        </w:tc>
        <w:tc>
          <w:tcPr>
            <w:tcW w:w="1530" w:type="dxa"/>
            <w:vAlign w:val="bottom"/>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4,205</w:t>
            </w:r>
          </w:p>
        </w:tc>
      </w:tr>
      <w:tr w:rsidR="00285EC5" w:rsidRPr="00D37674" w:rsidTr="00285EC5">
        <w:trPr>
          <w:trHeight w:val="333"/>
        </w:trPr>
        <w:tc>
          <w:tcPr>
            <w:tcW w:w="3240" w:type="dxa"/>
          </w:tcPr>
          <w:p w:rsidR="00285EC5" w:rsidRPr="00D37674" w:rsidRDefault="00285EC5" w:rsidP="00285EC5">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vAlign w:val="bottom"/>
          </w:tcPr>
          <w:p w:rsidR="00285EC5" w:rsidRPr="00FB18AC" w:rsidRDefault="00285EC5" w:rsidP="00285EC5">
            <w:pPr>
              <w:tabs>
                <w:tab w:val="decimal" w:pos="1152"/>
              </w:tabs>
              <w:spacing w:line="380" w:lineRule="exact"/>
              <w:ind w:right="-43"/>
              <w:rPr>
                <w:rFonts w:ascii="Arial" w:hAnsi="Arial" w:cs="Arial"/>
                <w:sz w:val="20"/>
                <w:szCs w:val="20"/>
              </w:rPr>
            </w:pPr>
          </w:p>
        </w:tc>
        <w:tc>
          <w:tcPr>
            <w:tcW w:w="1532" w:type="dxa"/>
            <w:vAlign w:val="bottom"/>
          </w:tcPr>
          <w:p w:rsidR="00285EC5" w:rsidRPr="00FB18AC" w:rsidRDefault="00285EC5" w:rsidP="00285EC5">
            <w:pPr>
              <w:tabs>
                <w:tab w:val="decimal" w:pos="1152"/>
              </w:tabs>
              <w:spacing w:line="380" w:lineRule="exact"/>
              <w:ind w:right="-43"/>
              <w:rPr>
                <w:rFonts w:ascii="Arial" w:hAnsi="Arial" w:cs="Arial"/>
                <w:sz w:val="20"/>
                <w:szCs w:val="20"/>
              </w:rPr>
            </w:pP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p>
        </w:tc>
        <w:tc>
          <w:tcPr>
            <w:tcW w:w="1530" w:type="dxa"/>
            <w:vAlign w:val="bottom"/>
          </w:tcPr>
          <w:p w:rsidR="00285EC5" w:rsidRPr="00333A0A" w:rsidRDefault="00285EC5" w:rsidP="00285EC5">
            <w:pPr>
              <w:tabs>
                <w:tab w:val="decimal" w:pos="1152"/>
              </w:tabs>
              <w:spacing w:line="380" w:lineRule="exact"/>
              <w:ind w:right="-43"/>
              <w:rPr>
                <w:rFonts w:ascii="Arial" w:hAnsi="Arial" w:cs="Arial"/>
                <w:sz w:val="20"/>
                <w:szCs w:val="20"/>
              </w:rPr>
            </w:pPr>
          </w:p>
        </w:tc>
      </w:tr>
      <w:tr w:rsidR="00285EC5" w:rsidRPr="00D37674" w:rsidTr="00285EC5">
        <w:trPr>
          <w:trHeight w:val="333"/>
        </w:trPr>
        <w:tc>
          <w:tcPr>
            <w:tcW w:w="3240" w:type="dxa"/>
          </w:tcPr>
          <w:p w:rsidR="00285EC5" w:rsidRPr="00D37674" w:rsidRDefault="00285EC5" w:rsidP="00285EC5">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vAlign w:val="bottom"/>
          </w:tcPr>
          <w:p w:rsidR="00285EC5" w:rsidRPr="00FB18AC" w:rsidRDefault="00285EC5" w:rsidP="00285EC5">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285EC5" w:rsidRPr="00FB18AC" w:rsidRDefault="00285EC5" w:rsidP="00285EC5">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2,119</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3,691</w:t>
            </w:r>
          </w:p>
        </w:tc>
      </w:tr>
      <w:tr w:rsidR="00285EC5" w:rsidRPr="00D37674" w:rsidTr="00285EC5">
        <w:tc>
          <w:tcPr>
            <w:tcW w:w="3240" w:type="dxa"/>
          </w:tcPr>
          <w:p w:rsidR="00285EC5" w:rsidRPr="00D37674" w:rsidRDefault="00285EC5" w:rsidP="00285EC5">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p w:rsidR="00285EC5" w:rsidRPr="00D37674" w:rsidRDefault="00285EC5" w:rsidP="00285EC5">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  related part</w:t>
            </w:r>
            <w:r>
              <w:rPr>
                <w:rFonts w:ascii="Arial" w:hAnsi="Arial" w:cs="Arial"/>
                <w:sz w:val="20"/>
                <w:szCs w:val="20"/>
              </w:rPr>
              <w:t>y</w:t>
            </w:r>
          </w:p>
        </w:tc>
        <w:tc>
          <w:tcPr>
            <w:tcW w:w="1458" w:type="dxa"/>
            <w:vAlign w:val="bottom"/>
          </w:tcPr>
          <w:p w:rsidR="00285EC5" w:rsidRPr="00FB18AC" w:rsidRDefault="00285EC5" w:rsidP="00285EC5">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532" w:type="dxa"/>
            <w:vAlign w:val="bottom"/>
          </w:tcPr>
          <w:p w:rsidR="00285EC5" w:rsidRPr="00FB18AC" w:rsidRDefault="00285EC5" w:rsidP="00285EC5">
            <w:pPr>
              <w:pBdr>
                <w:bottom w:val="single" w:sz="4" w:space="1" w:color="auto"/>
              </w:pBdr>
              <w:tabs>
                <w:tab w:val="decimal" w:pos="1152"/>
              </w:tabs>
              <w:spacing w:line="380" w:lineRule="exact"/>
              <w:ind w:right="-43"/>
              <w:rPr>
                <w:rFonts w:ascii="Arial" w:hAnsi="Arial" w:cs="Arial"/>
                <w:sz w:val="20"/>
                <w:szCs w:val="20"/>
              </w:rPr>
            </w:pPr>
            <w:r w:rsidRPr="00FB18AC">
              <w:rPr>
                <w:rFonts w:ascii="Arial" w:hAnsi="Arial" w:cs="Arial"/>
                <w:sz w:val="20"/>
                <w:szCs w:val="20"/>
              </w:rPr>
              <w:t>-</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6,666</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7,896</w:t>
            </w:r>
          </w:p>
        </w:tc>
      </w:tr>
    </w:tbl>
    <w:p w:rsidR="00E77C32" w:rsidRPr="00D37674" w:rsidRDefault="00E77C32" w:rsidP="00E77C32">
      <w:pPr>
        <w:tabs>
          <w:tab w:val="left" w:pos="2160"/>
        </w:tabs>
        <w:spacing w:after="120" w:line="380" w:lineRule="exact"/>
        <w:ind w:left="547" w:right="29" w:hanging="547"/>
        <w:jc w:val="right"/>
        <w:rPr>
          <w:rFonts w:ascii="Arial" w:eastAsia="MS Mincho" w:hAnsi="Arial" w:cs="Arial"/>
          <w:sz w:val="20"/>
          <w:szCs w:val="20"/>
        </w:rPr>
      </w:pPr>
      <w:r>
        <w:br w:type="page"/>
      </w:r>
      <w:r w:rsidRPr="00D37674">
        <w:rPr>
          <w:rFonts w:ascii="Arial" w:eastAsia="MS Mincho" w:hAnsi="Arial" w:cs="Arial"/>
          <w:sz w:val="20"/>
          <w:szCs w:val="20"/>
        </w:rPr>
        <w:lastRenderedPageBreak/>
        <w:t>(Unit: Thousand Baht)</w:t>
      </w:r>
    </w:p>
    <w:tbl>
      <w:tblPr>
        <w:tblW w:w="9200" w:type="dxa"/>
        <w:tblInd w:w="450" w:type="dxa"/>
        <w:tblLayout w:type="fixed"/>
        <w:tblLook w:val="01E0" w:firstRow="1" w:lastRow="1" w:firstColumn="1" w:lastColumn="1" w:noHBand="0" w:noVBand="0"/>
      </w:tblPr>
      <w:tblGrid>
        <w:gridCol w:w="3240"/>
        <w:gridCol w:w="1458"/>
        <w:gridCol w:w="1532"/>
        <w:gridCol w:w="1440"/>
        <w:gridCol w:w="1530"/>
      </w:tblGrid>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2990" w:type="dxa"/>
            <w:gridSpan w:val="2"/>
            <w:vAlign w:val="bottom"/>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Consolidated                       financial statements</w:t>
            </w:r>
          </w:p>
        </w:tc>
        <w:tc>
          <w:tcPr>
            <w:tcW w:w="2970" w:type="dxa"/>
            <w:gridSpan w:val="2"/>
            <w:vAlign w:val="bottom"/>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sidRPr="00D37674">
              <w:rPr>
                <w:rFonts w:ascii="Arial" w:eastAsia="MS Mincho" w:hAnsi="Arial" w:cs="Arial"/>
                <w:sz w:val="20"/>
                <w:szCs w:val="20"/>
              </w:rPr>
              <w:t>Separate                           financial statements</w:t>
            </w:r>
          </w:p>
        </w:tc>
      </w:tr>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1458" w:type="dxa"/>
          </w:tcPr>
          <w:p w:rsidR="00E77C32" w:rsidRPr="00333A0A" w:rsidRDefault="00E53C4E" w:rsidP="00FB18AC">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September</w:t>
            </w:r>
          </w:p>
        </w:tc>
        <w:tc>
          <w:tcPr>
            <w:tcW w:w="1532" w:type="dxa"/>
          </w:tcPr>
          <w:p w:rsidR="00E77C32" w:rsidRPr="00D37674" w:rsidRDefault="00E77C32" w:rsidP="00FB18AC">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c>
          <w:tcPr>
            <w:tcW w:w="1440" w:type="dxa"/>
          </w:tcPr>
          <w:p w:rsidR="00E77C32" w:rsidRPr="00333A0A" w:rsidRDefault="00E53C4E" w:rsidP="00FB18AC">
            <w:pPr>
              <w:tabs>
                <w:tab w:val="left" w:pos="2160"/>
              </w:tabs>
              <w:spacing w:line="380" w:lineRule="exact"/>
              <w:ind w:right="-43"/>
              <w:jc w:val="center"/>
              <w:rPr>
                <w:rFonts w:ascii="Arial" w:eastAsia="MS Mincho" w:hAnsi="Arial" w:cstheme="minorBidi"/>
                <w:sz w:val="20"/>
                <w:szCs w:val="20"/>
              </w:rPr>
            </w:pPr>
            <w:r>
              <w:rPr>
                <w:rFonts w:ascii="Arial" w:eastAsia="MS Mincho" w:hAnsi="Arial" w:cs="Arial"/>
                <w:sz w:val="20"/>
                <w:szCs w:val="20"/>
              </w:rPr>
              <w:t>30 September</w:t>
            </w:r>
          </w:p>
        </w:tc>
        <w:tc>
          <w:tcPr>
            <w:tcW w:w="1530" w:type="dxa"/>
          </w:tcPr>
          <w:p w:rsidR="00E77C32" w:rsidRPr="00D37674" w:rsidRDefault="00E77C32" w:rsidP="00FB18AC">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December</w:t>
            </w:r>
          </w:p>
        </w:tc>
      </w:tr>
      <w:tr w:rsidR="00E77C32" w:rsidRPr="00D37674" w:rsidTr="00FB18AC">
        <w:tc>
          <w:tcPr>
            <w:tcW w:w="3240" w:type="dxa"/>
          </w:tcPr>
          <w:p w:rsidR="00E77C32" w:rsidRPr="00D37674" w:rsidRDefault="00E77C32" w:rsidP="00FB18AC">
            <w:pPr>
              <w:tabs>
                <w:tab w:val="left" w:pos="2160"/>
              </w:tabs>
              <w:spacing w:line="380" w:lineRule="exact"/>
              <w:ind w:right="-43"/>
              <w:jc w:val="thaiDistribute"/>
              <w:rPr>
                <w:rFonts w:ascii="Arial" w:hAnsi="Arial" w:cs="Arial"/>
                <w:sz w:val="20"/>
                <w:szCs w:val="20"/>
                <w:cs/>
              </w:rPr>
            </w:pPr>
          </w:p>
        </w:tc>
        <w:tc>
          <w:tcPr>
            <w:tcW w:w="1458"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2"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40"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530" w:type="dxa"/>
          </w:tcPr>
          <w:p w:rsidR="00E77C32" w:rsidRPr="00D37674" w:rsidRDefault="00E77C32" w:rsidP="00FB18AC">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333A0A" w:rsidRPr="00D37674" w:rsidTr="00E77C32">
        <w:tc>
          <w:tcPr>
            <w:tcW w:w="4698" w:type="dxa"/>
            <w:gridSpan w:val="2"/>
          </w:tcPr>
          <w:p w:rsidR="00333A0A" w:rsidRPr="00D37674" w:rsidRDefault="00333A0A" w:rsidP="00333A0A">
            <w:pPr>
              <w:tabs>
                <w:tab w:val="decimal" w:pos="1332"/>
              </w:tabs>
              <w:spacing w:line="380" w:lineRule="exact"/>
              <w:ind w:right="-43"/>
              <w:rPr>
                <w:rFonts w:ascii="Arial" w:hAnsi="Arial" w:cs="Arial"/>
                <w:sz w:val="20"/>
                <w:szCs w:val="20"/>
              </w:rPr>
            </w:pPr>
            <w:r w:rsidRPr="00D37674">
              <w:rPr>
                <w:rFonts w:ascii="Arial" w:hAnsi="Arial" w:cs="Arial"/>
                <w:sz w:val="20"/>
                <w:szCs w:val="20"/>
                <w:u w:val="single"/>
              </w:rPr>
              <w:t>Trade accounts receivable - unrelated parties</w:t>
            </w:r>
          </w:p>
        </w:tc>
        <w:tc>
          <w:tcPr>
            <w:tcW w:w="1532" w:type="dxa"/>
          </w:tcPr>
          <w:p w:rsidR="00333A0A" w:rsidRPr="00516ADB" w:rsidRDefault="00333A0A" w:rsidP="00333A0A">
            <w:pPr>
              <w:tabs>
                <w:tab w:val="decimal" w:pos="1086"/>
              </w:tabs>
              <w:spacing w:line="400" w:lineRule="exact"/>
              <w:ind w:right="-43"/>
              <w:rPr>
                <w:rFonts w:ascii="Angsana New" w:hAnsi="Angsana New"/>
                <w:sz w:val="28"/>
                <w:szCs w:val="28"/>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tcPr>
          <w:p w:rsidR="00333A0A" w:rsidRPr="00516ADB" w:rsidRDefault="00333A0A" w:rsidP="00333A0A">
            <w:pPr>
              <w:tabs>
                <w:tab w:val="decimal" w:pos="972"/>
              </w:tabs>
              <w:spacing w:line="400" w:lineRule="exact"/>
              <w:ind w:right="-43"/>
              <w:rPr>
                <w:rFonts w:ascii="Angsana New" w:hAnsi="Angsana New"/>
                <w:sz w:val="28"/>
                <w:szCs w:val="28"/>
              </w:rPr>
            </w:pPr>
          </w:p>
        </w:tc>
      </w:tr>
      <w:tr w:rsidR="00333A0A" w:rsidRPr="00D37674" w:rsidTr="00E77C32">
        <w:tc>
          <w:tcPr>
            <w:tcW w:w="3240" w:type="dxa"/>
          </w:tcPr>
          <w:p w:rsidR="00333A0A" w:rsidRPr="00D37674" w:rsidRDefault="00333A0A" w:rsidP="00333A0A">
            <w:pPr>
              <w:spacing w:line="380" w:lineRule="exact"/>
              <w:ind w:right="-17"/>
              <w:jc w:val="thaiDistribute"/>
              <w:rPr>
                <w:rFonts w:ascii="Arial" w:hAnsi="Arial" w:cs="Arial"/>
                <w:sz w:val="20"/>
                <w:szCs w:val="20"/>
                <w:cs/>
              </w:rPr>
            </w:pPr>
            <w:r w:rsidRPr="00D37674">
              <w:rPr>
                <w:rFonts w:ascii="Arial" w:hAnsi="Arial" w:cs="Arial"/>
                <w:sz w:val="20"/>
                <w:szCs w:val="20"/>
              </w:rPr>
              <w:t xml:space="preserve">Aged </w:t>
            </w:r>
            <w:proofErr w:type="gramStart"/>
            <w:r w:rsidRPr="00D37674">
              <w:rPr>
                <w:rFonts w:ascii="Arial" w:hAnsi="Arial" w:cs="Arial"/>
                <w:sz w:val="20"/>
                <w:szCs w:val="20"/>
              </w:rPr>
              <w:t>on the basis of</w:t>
            </w:r>
            <w:proofErr w:type="gramEnd"/>
            <w:r w:rsidRPr="00D37674">
              <w:rPr>
                <w:rFonts w:ascii="Arial" w:hAnsi="Arial" w:cs="Arial"/>
                <w:sz w:val="20"/>
                <w:szCs w:val="20"/>
              </w:rPr>
              <w:t xml:space="preserve"> due dates</w:t>
            </w:r>
          </w:p>
        </w:tc>
        <w:tc>
          <w:tcPr>
            <w:tcW w:w="1458" w:type="dxa"/>
          </w:tcPr>
          <w:p w:rsidR="00333A0A" w:rsidRPr="00467A67" w:rsidRDefault="00333A0A" w:rsidP="00333A0A">
            <w:pPr>
              <w:tabs>
                <w:tab w:val="decimal" w:pos="1086"/>
              </w:tabs>
              <w:spacing w:line="400" w:lineRule="exact"/>
              <w:ind w:right="-43"/>
              <w:rPr>
                <w:rFonts w:ascii="Angsana New" w:hAnsi="Angsana New"/>
                <w:sz w:val="30"/>
                <w:szCs w:val="30"/>
                <w:highlight w:val="yellow"/>
              </w:rPr>
            </w:pPr>
          </w:p>
        </w:tc>
        <w:tc>
          <w:tcPr>
            <w:tcW w:w="1532" w:type="dxa"/>
          </w:tcPr>
          <w:p w:rsidR="00333A0A" w:rsidRPr="00516ADB" w:rsidRDefault="00333A0A" w:rsidP="00333A0A">
            <w:pPr>
              <w:tabs>
                <w:tab w:val="decimal" w:pos="972"/>
              </w:tabs>
              <w:spacing w:line="400" w:lineRule="exact"/>
              <w:ind w:right="-43"/>
              <w:rPr>
                <w:rFonts w:ascii="Angsana New" w:hAnsi="Angsana New"/>
                <w:sz w:val="28"/>
                <w:szCs w:val="28"/>
                <w:highlight w:val="yellow"/>
              </w:rPr>
            </w:pPr>
          </w:p>
        </w:tc>
        <w:tc>
          <w:tcPr>
            <w:tcW w:w="1440" w:type="dxa"/>
          </w:tcPr>
          <w:p w:rsidR="00333A0A" w:rsidRPr="00516ADB" w:rsidRDefault="00333A0A" w:rsidP="00333A0A">
            <w:pPr>
              <w:tabs>
                <w:tab w:val="decimal" w:pos="972"/>
              </w:tabs>
              <w:spacing w:line="400" w:lineRule="exact"/>
              <w:ind w:right="-43"/>
              <w:rPr>
                <w:rFonts w:ascii="Angsana New" w:hAnsi="Angsana New"/>
                <w:sz w:val="28"/>
                <w:szCs w:val="28"/>
              </w:rPr>
            </w:pPr>
          </w:p>
        </w:tc>
        <w:tc>
          <w:tcPr>
            <w:tcW w:w="1530" w:type="dxa"/>
            <w:vAlign w:val="bottom"/>
          </w:tcPr>
          <w:p w:rsidR="00333A0A" w:rsidRPr="00516ADB" w:rsidRDefault="00333A0A" w:rsidP="00333A0A">
            <w:pPr>
              <w:tabs>
                <w:tab w:val="decimal" w:pos="1242"/>
                <w:tab w:val="decimal" w:pos="1294"/>
              </w:tabs>
              <w:spacing w:line="380" w:lineRule="exact"/>
              <w:ind w:right="-43"/>
              <w:rPr>
                <w:rFonts w:ascii="Angsana New" w:hAnsi="Angsana New"/>
                <w:sz w:val="28"/>
                <w:szCs w:val="28"/>
              </w:rPr>
            </w:pPr>
          </w:p>
        </w:tc>
      </w:tr>
      <w:tr w:rsidR="00285EC5" w:rsidRPr="00D37674" w:rsidTr="00285EC5">
        <w:trPr>
          <w:trHeight w:val="80"/>
        </w:trPr>
        <w:tc>
          <w:tcPr>
            <w:tcW w:w="3240" w:type="dxa"/>
          </w:tcPr>
          <w:p w:rsidR="00285EC5" w:rsidRPr="00D37674" w:rsidRDefault="00285EC5" w:rsidP="00285EC5">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Not yet due</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47,562</w:t>
            </w: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36,306</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38,944</w:t>
            </w:r>
          </w:p>
        </w:tc>
        <w:tc>
          <w:tcPr>
            <w:tcW w:w="1530" w:type="dxa"/>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31,059</w:t>
            </w:r>
          </w:p>
        </w:tc>
      </w:tr>
      <w:tr w:rsidR="00285EC5" w:rsidRPr="00D37674" w:rsidTr="00285EC5">
        <w:tc>
          <w:tcPr>
            <w:tcW w:w="3240" w:type="dxa"/>
          </w:tcPr>
          <w:p w:rsidR="00285EC5" w:rsidRPr="00D37674" w:rsidRDefault="00285EC5" w:rsidP="00285EC5">
            <w:pPr>
              <w:tabs>
                <w:tab w:val="left" w:pos="162"/>
              </w:tabs>
              <w:spacing w:line="380" w:lineRule="exact"/>
              <w:ind w:right="-45"/>
              <w:jc w:val="thaiDistribute"/>
              <w:rPr>
                <w:rFonts w:ascii="Arial" w:hAnsi="Arial" w:cs="Arial"/>
                <w:sz w:val="20"/>
                <w:szCs w:val="20"/>
              </w:rPr>
            </w:pPr>
            <w:r w:rsidRPr="00D37674">
              <w:rPr>
                <w:rFonts w:ascii="Arial" w:hAnsi="Arial" w:cs="Arial"/>
                <w:sz w:val="20"/>
                <w:szCs w:val="20"/>
              </w:rPr>
              <w:tab/>
              <w:t>Past due</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rPr>
            </w:pP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p>
        </w:tc>
        <w:tc>
          <w:tcPr>
            <w:tcW w:w="1530" w:type="dxa"/>
          </w:tcPr>
          <w:p w:rsidR="00285EC5" w:rsidRPr="00333A0A" w:rsidRDefault="00285EC5" w:rsidP="00285EC5">
            <w:pPr>
              <w:tabs>
                <w:tab w:val="decimal" w:pos="1152"/>
              </w:tabs>
              <w:spacing w:line="380" w:lineRule="exact"/>
              <w:ind w:right="-43"/>
              <w:rPr>
                <w:rFonts w:ascii="Arial" w:hAnsi="Arial" w:cs="Arial"/>
                <w:sz w:val="20"/>
                <w:szCs w:val="20"/>
              </w:rPr>
            </w:pPr>
          </w:p>
        </w:tc>
      </w:tr>
      <w:tr w:rsidR="00285EC5" w:rsidRPr="00D37674" w:rsidTr="00285EC5">
        <w:tc>
          <w:tcPr>
            <w:tcW w:w="3240" w:type="dxa"/>
          </w:tcPr>
          <w:p w:rsidR="00285EC5" w:rsidRPr="00D37674" w:rsidRDefault="00285EC5" w:rsidP="00285EC5">
            <w:pPr>
              <w:tabs>
                <w:tab w:val="left" w:pos="492"/>
              </w:tabs>
              <w:spacing w:line="380" w:lineRule="exact"/>
              <w:ind w:right="-45"/>
              <w:jc w:val="thaiDistribute"/>
              <w:rPr>
                <w:rFonts w:ascii="Arial" w:hAnsi="Arial" w:cs="Arial"/>
                <w:sz w:val="20"/>
                <w:szCs w:val="20"/>
                <w:cs/>
              </w:rPr>
            </w:pPr>
            <w:r w:rsidRPr="00D37674">
              <w:rPr>
                <w:rFonts w:ascii="Arial" w:hAnsi="Arial" w:cs="Arial"/>
                <w:sz w:val="20"/>
                <w:szCs w:val="20"/>
              </w:rPr>
              <w:tab/>
              <w:t>Up to 3 months</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10,429</w:t>
            </w: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19,248</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9,129</w:t>
            </w:r>
          </w:p>
        </w:tc>
        <w:tc>
          <w:tcPr>
            <w:tcW w:w="1530" w:type="dxa"/>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16,522</w:t>
            </w:r>
          </w:p>
        </w:tc>
      </w:tr>
      <w:tr w:rsidR="00285EC5" w:rsidRPr="00D37674" w:rsidTr="00285EC5">
        <w:tc>
          <w:tcPr>
            <w:tcW w:w="3240" w:type="dxa"/>
          </w:tcPr>
          <w:p w:rsidR="00285EC5" w:rsidRPr="00D37674" w:rsidRDefault="00285EC5" w:rsidP="00285EC5">
            <w:pPr>
              <w:tabs>
                <w:tab w:val="left" w:pos="492"/>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9,965</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172</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9,965</w:t>
            </w:r>
          </w:p>
        </w:tc>
        <w:tc>
          <w:tcPr>
            <w:tcW w:w="1530" w:type="dxa"/>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172</w:t>
            </w:r>
          </w:p>
        </w:tc>
      </w:tr>
      <w:tr w:rsidR="00333A0A" w:rsidRPr="00D37674" w:rsidTr="00285EC5">
        <w:trPr>
          <w:trHeight w:val="378"/>
        </w:trPr>
        <w:tc>
          <w:tcPr>
            <w:tcW w:w="3240" w:type="dxa"/>
          </w:tcPr>
          <w:p w:rsidR="00333A0A" w:rsidRPr="00D37674" w:rsidRDefault="00333A0A" w:rsidP="00333A0A">
            <w:pPr>
              <w:tabs>
                <w:tab w:val="left" w:pos="162"/>
              </w:tabs>
              <w:spacing w:line="380" w:lineRule="exact"/>
              <w:ind w:right="-17"/>
              <w:rPr>
                <w:rFonts w:ascii="Arial" w:hAnsi="Arial" w:cs="Arial"/>
                <w:sz w:val="20"/>
                <w:szCs w:val="20"/>
              </w:rPr>
            </w:pPr>
            <w:r w:rsidRPr="00D37674">
              <w:rPr>
                <w:rFonts w:ascii="Arial" w:hAnsi="Arial" w:cs="Arial"/>
                <w:sz w:val="20"/>
                <w:szCs w:val="20"/>
              </w:rPr>
              <w:t xml:space="preserve">Total trade accounts receivable - </w:t>
            </w:r>
          </w:p>
        </w:tc>
        <w:tc>
          <w:tcPr>
            <w:tcW w:w="1458" w:type="dxa"/>
            <w:vAlign w:val="bottom"/>
          </w:tcPr>
          <w:p w:rsidR="00333A0A" w:rsidRPr="00B25D40" w:rsidRDefault="00333A0A" w:rsidP="00285EC5">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285EC5">
            <w:pPr>
              <w:tabs>
                <w:tab w:val="decimal" w:pos="1152"/>
              </w:tabs>
              <w:spacing w:line="380" w:lineRule="exact"/>
              <w:ind w:right="-43"/>
              <w:rPr>
                <w:rFonts w:ascii="Arial" w:hAnsi="Arial" w:cs="Arial"/>
                <w:sz w:val="20"/>
                <w:szCs w:val="20"/>
              </w:rPr>
            </w:pPr>
          </w:p>
        </w:tc>
        <w:tc>
          <w:tcPr>
            <w:tcW w:w="1440" w:type="dxa"/>
            <w:vAlign w:val="bottom"/>
          </w:tcPr>
          <w:p w:rsidR="00333A0A" w:rsidRPr="00B25D40" w:rsidRDefault="00333A0A" w:rsidP="00285EC5">
            <w:pPr>
              <w:tabs>
                <w:tab w:val="decimal" w:pos="1152"/>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285EC5" w:rsidRPr="00D37674" w:rsidTr="00285EC5">
        <w:tc>
          <w:tcPr>
            <w:tcW w:w="3240" w:type="dxa"/>
          </w:tcPr>
          <w:p w:rsidR="00285EC5" w:rsidRPr="00D37674" w:rsidRDefault="00285EC5" w:rsidP="00285EC5">
            <w:pPr>
              <w:tabs>
                <w:tab w:val="left" w:pos="162"/>
              </w:tabs>
              <w:spacing w:line="380" w:lineRule="exact"/>
              <w:ind w:right="-17"/>
              <w:rPr>
                <w:rFonts w:ascii="Arial" w:hAnsi="Arial" w:cs="Arial"/>
                <w:sz w:val="20"/>
                <w:szCs w:val="20"/>
              </w:rPr>
            </w:pPr>
            <w:r>
              <w:rPr>
                <w:rFonts w:ascii="Arial" w:hAnsi="Arial" w:cs="Arial"/>
                <w:sz w:val="20"/>
                <w:szCs w:val="20"/>
              </w:rPr>
              <w:tab/>
            </w:r>
            <w:r w:rsidRPr="00D37674">
              <w:rPr>
                <w:rFonts w:ascii="Arial" w:hAnsi="Arial" w:cs="Arial"/>
                <w:sz w:val="20"/>
                <w:szCs w:val="20"/>
              </w:rPr>
              <w:t>unrelated parties</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67,956</w:t>
            </w: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55,726</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58,038</w:t>
            </w:r>
          </w:p>
        </w:tc>
        <w:tc>
          <w:tcPr>
            <w:tcW w:w="1530" w:type="dxa"/>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47,753</w:t>
            </w:r>
          </w:p>
        </w:tc>
      </w:tr>
      <w:tr w:rsidR="00285EC5" w:rsidRPr="00D37674" w:rsidTr="00285EC5">
        <w:tc>
          <w:tcPr>
            <w:tcW w:w="3240" w:type="dxa"/>
          </w:tcPr>
          <w:p w:rsidR="00285EC5" w:rsidRDefault="00285EC5" w:rsidP="00285EC5">
            <w:pPr>
              <w:tabs>
                <w:tab w:val="left" w:pos="162"/>
              </w:tabs>
              <w:spacing w:line="380" w:lineRule="exact"/>
              <w:ind w:right="-17"/>
              <w:rPr>
                <w:rFonts w:ascii="Arial" w:hAnsi="Arial" w:cs="Arial"/>
                <w:sz w:val="20"/>
                <w:szCs w:val="20"/>
              </w:rPr>
            </w:pPr>
            <w:r>
              <w:rPr>
                <w:rFonts w:ascii="Arial" w:hAnsi="Arial" w:cs="Arial"/>
                <w:sz w:val="20"/>
                <w:szCs w:val="20"/>
              </w:rPr>
              <w:t xml:space="preserve">Less: Allowance for doubtful </w:t>
            </w:r>
            <w:r>
              <w:rPr>
                <w:rFonts w:ascii="Arial" w:hAnsi="Arial" w:cs="Arial"/>
                <w:sz w:val="20"/>
                <w:szCs w:val="20"/>
              </w:rPr>
              <w:tab/>
              <w:t>accounts</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(4,980)</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(4,980)</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w:t>
            </w:r>
          </w:p>
        </w:tc>
      </w:tr>
      <w:tr w:rsidR="00285EC5" w:rsidRPr="00D37674" w:rsidTr="00285EC5">
        <w:tc>
          <w:tcPr>
            <w:tcW w:w="3240" w:type="dxa"/>
          </w:tcPr>
          <w:p w:rsidR="00285EC5" w:rsidRDefault="00285EC5" w:rsidP="00285EC5">
            <w:pPr>
              <w:tabs>
                <w:tab w:val="left" w:pos="162"/>
              </w:tabs>
              <w:spacing w:line="380" w:lineRule="exact"/>
              <w:ind w:right="-17"/>
              <w:rPr>
                <w:rFonts w:ascii="Arial" w:hAnsi="Arial" w:cs="Arial"/>
                <w:sz w:val="20"/>
                <w:szCs w:val="20"/>
              </w:rPr>
            </w:pPr>
            <w:r>
              <w:rPr>
                <w:rFonts w:ascii="Arial" w:hAnsi="Arial" w:cs="Arial"/>
                <w:sz w:val="20"/>
                <w:szCs w:val="20"/>
              </w:rPr>
              <w:t xml:space="preserve">Total trade account receivable - </w:t>
            </w:r>
            <w:r>
              <w:rPr>
                <w:rFonts w:ascii="Arial" w:hAnsi="Arial" w:cs="Arial"/>
                <w:sz w:val="20"/>
                <w:szCs w:val="20"/>
              </w:rPr>
              <w:tab/>
              <w:t>unrelated parties - net</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62,976</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55,726</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53,058</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47,753</w:t>
            </w:r>
          </w:p>
        </w:tc>
      </w:tr>
      <w:tr w:rsidR="00285EC5" w:rsidRPr="00D37674" w:rsidTr="00285EC5">
        <w:tc>
          <w:tcPr>
            <w:tcW w:w="3240" w:type="dxa"/>
          </w:tcPr>
          <w:p w:rsidR="00285EC5" w:rsidRPr="00D37674" w:rsidRDefault="00285EC5" w:rsidP="00285EC5">
            <w:pPr>
              <w:tabs>
                <w:tab w:val="left" w:pos="162"/>
              </w:tabs>
              <w:spacing w:line="380" w:lineRule="exact"/>
              <w:ind w:right="-17"/>
              <w:rPr>
                <w:rFonts w:ascii="Arial" w:hAnsi="Arial" w:cs="Arial"/>
                <w:sz w:val="20"/>
                <w:szCs w:val="20"/>
              </w:rPr>
            </w:pPr>
            <w:r w:rsidRPr="00D37674">
              <w:rPr>
                <w:rFonts w:ascii="Arial" w:hAnsi="Arial" w:cs="Arial"/>
                <w:sz w:val="20"/>
                <w:szCs w:val="20"/>
              </w:rPr>
              <w:t>Total trade accounts</w:t>
            </w:r>
            <w:r>
              <w:rPr>
                <w:rFonts w:ascii="Arial" w:hAnsi="Arial" w:cs="Arial"/>
                <w:sz w:val="20"/>
                <w:szCs w:val="20"/>
              </w:rPr>
              <w:t xml:space="preserve"> - net</w:t>
            </w:r>
            <w:r w:rsidRPr="00D37674">
              <w:rPr>
                <w:rFonts w:ascii="Arial" w:hAnsi="Arial" w:cs="Arial"/>
                <w:sz w:val="20"/>
                <w:szCs w:val="20"/>
              </w:rPr>
              <w:t xml:space="preserve"> </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62,976</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55,726</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59,724</w:t>
            </w:r>
          </w:p>
        </w:tc>
        <w:tc>
          <w:tcPr>
            <w:tcW w:w="1530" w:type="dxa"/>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55,649</w:t>
            </w:r>
          </w:p>
        </w:tc>
      </w:tr>
      <w:tr w:rsidR="00333A0A" w:rsidRPr="00D37674" w:rsidTr="00285EC5">
        <w:tc>
          <w:tcPr>
            <w:tcW w:w="3240" w:type="dxa"/>
          </w:tcPr>
          <w:p w:rsidR="00333A0A" w:rsidRPr="00D37674" w:rsidRDefault="00333A0A" w:rsidP="00333A0A">
            <w:pPr>
              <w:tabs>
                <w:tab w:val="decimal" w:pos="1002"/>
              </w:tabs>
              <w:spacing w:line="380" w:lineRule="exact"/>
              <w:ind w:right="-17"/>
              <w:rPr>
                <w:rFonts w:ascii="Arial" w:hAnsi="Arial" w:cs="Arial"/>
                <w:sz w:val="20"/>
                <w:szCs w:val="20"/>
                <w:highlight w:val="yellow"/>
              </w:rPr>
            </w:pPr>
            <w:r w:rsidRPr="00D37674">
              <w:rPr>
                <w:rFonts w:ascii="Arial" w:hAnsi="Arial" w:cs="Arial"/>
                <w:sz w:val="20"/>
                <w:szCs w:val="20"/>
                <w:u w:val="single"/>
              </w:rPr>
              <w:t xml:space="preserve">Other receivables </w:t>
            </w:r>
          </w:p>
        </w:tc>
        <w:tc>
          <w:tcPr>
            <w:tcW w:w="1458" w:type="dxa"/>
            <w:vAlign w:val="bottom"/>
          </w:tcPr>
          <w:p w:rsidR="00333A0A" w:rsidRPr="00B25D40" w:rsidRDefault="00333A0A" w:rsidP="00285EC5">
            <w:pPr>
              <w:tabs>
                <w:tab w:val="decimal" w:pos="1152"/>
              </w:tabs>
              <w:spacing w:line="380" w:lineRule="exact"/>
              <w:ind w:right="-43"/>
              <w:rPr>
                <w:rFonts w:ascii="Arial" w:hAnsi="Arial" w:cs="Arial"/>
                <w:sz w:val="20"/>
                <w:szCs w:val="20"/>
              </w:rPr>
            </w:pPr>
          </w:p>
        </w:tc>
        <w:tc>
          <w:tcPr>
            <w:tcW w:w="1532" w:type="dxa"/>
            <w:vAlign w:val="bottom"/>
          </w:tcPr>
          <w:p w:rsidR="00333A0A" w:rsidRPr="00B25D40" w:rsidRDefault="00333A0A" w:rsidP="00285EC5">
            <w:pPr>
              <w:tabs>
                <w:tab w:val="decimal" w:pos="1152"/>
                <w:tab w:val="decimal" w:pos="1244"/>
              </w:tabs>
              <w:spacing w:line="380" w:lineRule="exact"/>
              <w:ind w:right="-43"/>
              <w:rPr>
                <w:rFonts w:ascii="Arial" w:hAnsi="Arial" w:cs="Arial"/>
                <w:sz w:val="20"/>
                <w:szCs w:val="20"/>
              </w:rPr>
            </w:pPr>
          </w:p>
        </w:tc>
        <w:tc>
          <w:tcPr>
            <w:tcW w:w="1440" w:type="dxa"/>
            <w:vAlign w:val="bottom"/>
          </w:tcPr>
          <w:p w:rsidR="00333A0A" w:rsidRPr="00B25D40" w:rsidRDefault="00333A0A" w:rsidP="00285EC5">
            <w:pPr>
              <w:tabs>
                <w:tab w:val="decimal" w:pos="1152"/>
                <w:tab w:val="decimal" w:pos="1244"/>
              </w:tabs>
              <w:spacing w:line="380" w:lineRule="exact"/>
              <w:ind w:right="-43"/>
              <w:rPr>
                <w:rFonts w:ascii="Arial" w:hAnsi="Arial" w:cs="Arial"/>
                <w:sz w:val="20"/>
                <w:szCs w:val="20"/>
              </w:rPr>
            </w:pPr>
          </w:p>
        </w:tc>
        <w:tc>
          <w:tcPr>
            <w:tcW w:w="1530" w:type="dxa"/>
            <w:vAlign w:val="bottom"/>
          </w:tcPr>
          <w:p w:rsidR="00333A0A" w:rsidRPr="00B25D40" w:rsidRDefault="00333A0A" w:rsidP="00333A0A">
            <w:pPr>
              <w:tabs>
                <w:tab w:val="decimal" w:pos="1244"/>
              </w:tabs>
              <w:spacing w:line="380" w:lineRule="exact"/>
              <w:ind w:right="-43"/>
              <w:rPr>
                <w:rFonts w:ascii="Arial" w:hAnsi="Arial" w:cs="Arial"/>
                <w:sz w:val="20"/>
                <w:szCs w:val="20"/>
              </w:rPr>
            </w:pPr>
          </w:p>
        </w:tc>
      </w:tr>
      <w:tr w:rsidR="00285EC5" w:rsidRPr="00D37674" w:rsidTr="00285EC5">
        <w:tc>
          <w:tcPr>
            <w:tcW w:w="3240" w:type="dxa"/>
          </w:tcPr>
          <w:p w:rsidR="00285EC5" w:rsidRPr="001C0AF7" w:rsidRDefault="00285EC5" w:rsidP="00285EC5">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related party</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w:t>
            </w: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cs/>
              </w:rPr>
            </w:pPr>
            <w:r w:rsidRPr="00285EC5">
              <w:rPr>
                <w:rFonts w:ascii="Arial" w:hAnsi="Arial" w:cs="Arial"/>
                <w:sz w:val="20"/>
                <w:szCs w:val="20"/>
              </w:rPr>
              <w:t>-</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479</w:t>
            </w:r>
          </w:p>
        </w:tc>
        <w:tc>
          <w:tcPr>
            <w:tcW w:w="1530" w:type="dxa"/>
            <w:vAlign w:val="bottom"/>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3,711</w:t>
            </w:r>
          </w:p>
        </w:tc>
      </w:tr>
      <w:tr w:rsidR="00285EC5" w:rsidRPr="00D37674" w:rsidTr="00285EC5">
        <w:tc>
          <w:tcPr>
            <w:tcW w:w="3240" w:type="dxa"/>
          </w:tcPr>
          <w:p w:rsidR="00285EC5" w:rsidRPr="001C0AF7" w:rsidRDefault="00285EC5" w:rsidP="00285EC5">
            <w:pPr>
              <w:spacing w:line="380" w:lineRule="exact"/>
              <w:ind w:left="247" w:right="-17" w:hanging="247"/>
              <w:rPr>
                <w:rFonts w:ascii="Arial" w:hAnsi="Arial" w:cs="Arial"/>
                <w:sz w:val="20"/>
                <w:szCs w:val="20"/>
              </w:rPr>
            </w:pPr>
            <w:r w:rsidRPr="001C0AF7">
              <w:rPr>
                <w:rFonts w:ascii="Arial" w:hAnsi="Arial" w:cs="Arial"/>
                <w:sz w:val="20"/>
                <w:szCs w:val="20"/>
              </w:rPr>
              <w:t>Accrued income</w:t>
            </w:r>
            <w:r>
              <w:rPr>
                <w:rFonts w:ascii="Arial" w:hAnsi="Arial" w:cs="Arial"/>
                <w:sz w:val="20"/>
                <w:szCs w:val="20"/>
              </w:rPr>
              <w:t xml:space="preserve"> - unrelated    parties</w:t>
            </w:r>
          </w:p>
        </w:tc>
        <w:tc>
          <w:tcPr>
            <w:tcW w:w="1458"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3,028</w:t>
            </w:r>
          </w:p>
        </w:tc>
        <w:tc>
          <w:tcPr>
            <w:tcW w:w="1532"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9,560</w:t>
            </w:r>
          </w:p>
        </w:tc>
        <w:tc>
          <w:tcPr>
            <w:tcW w:w="1440" w:type="dxa"/>
            <w:vAlign w:val="bottom"/>
          </w:tcPr>
          <w:p w:rsidR="00285EC5" w:rsidRPr="00285EC5" w:rsidRDefault="00285EC5" w:rsidP="00285EC5">
            <w:pPr>
              <w:tabs>
                <w:tab w:val="decimal" w:pos="1152"/>
              </w:tabs>
              <w:spacing w:line="380" w:lineRule="exact"/>
              <w:ind w:right="-43"/>
              <w:rPr>
                <w:rFonts w:ascii="Arial" w:hAnsi="Arial" w:cs="Arial"/>
                <w:sz w:val="20"/>
                <w:szCs w:val="20"/>
              </w:rPr>
            </w:pPr>
            <w:r w:rsidRPr="00285EC5">
              <w:rPr>
                <w:rFonts w:ascii="Arial" w:hAnsi="Arial" w:cs="Arial"/>
                <w:sz w:val="20"/>
                <w:szCs w:val="20"/>
              </w:rPr>
              <w:t>2,496</w:t>
            </w:r>
          </w:p>
        </w:tc>
        <w:tc>
          <w:tcPr>
            <w:tcW w:w="1530" w:type="dxa"/>
            <w:vAlign w:val="bottom"/>
          </w:tcPr>
          <w:p w:rsidR="00285EC5" w:rsidRPr="00333A0A" w:rsidRDefault="00285EC5" w:rsidP="00285EC5">
            <w:pPr>
              <w:tabs>
                <w:tab w:val="decimal" w:pos="1152"/>
              </w:tabs>
              <w:spacing w:line="380" w:lineRule="exact"/>
              <w:ind w:right="-43"/>
              <w:rPr>
                <w:rFonts w:ascii="Arial" w:hAnsi="Arial" w:cs="Arial"/>
                <w:sz w:val="20"/>
                <w:szCs w:val="20"/>
              </w:rPr>
            </w:pPr>
            <w:r w:rsidRPr="00333A0A">
              <w:rPr>
                <w:rFonts w:ascii="Arial" w:hAnsi="Arial" w:cs="Arial"/>
                <w:sz w:val="20"/>
                <w:szCs w:val="20"/>
              </w:rPr>
              <w:t>5,347</w:t>
            </w:r>
          </w:p>
        </w:tc>
      </w:tr>
      <w:tr w:rsidR="00285EC5" w:rsidRPr="00D37674" w:rsidTr="00285EC5">
        <w:tc>
          <w:tcPr>
            <w:tcW w:w="3240" w:type="dxa"/>
          </w:tcPr>
          <w:p w:rsidR="00285EC5" w:rsidRPr="00D37674" w:rsidRDefault="00285EC5" w:rsidP="00285EC5">
            <w:pPr>
              <w:tabs>
                <w:tab w:val="left" w:pos="162"/>
              </w:tabs>
              <w:spacing w:line="380" w:lineRule="exact"/>
              <w:ind w:right="-17"/>
              <w:rPr>
                <w:rFonts w:ascii="Arial" w:hAnsi="Arial" w:cs="Arial"/>
                <w:sz w:val="20"/>
                <w:szCs w:val="20"/>
              </w:rPr>
            </w:pPr>
            <w:r w:rsidRPr="00D37674">
              <w:rPr>
                <w:rFonts w:ascii="Arial" w:hAnsi="Arial" w:cs="Arial"/>
                <w:sz w:val="20"/>
                <w:szCs w:val="20"/>
              </w:rPr>
              <w:t>Other receivables</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26</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17</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26</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17</w:t>
            </w:r>
          </w:p>
        </w:tc>
      </w:tr>
      <w:tr w:rsidR="00285EC5" w:rsidRPr="00D37674" w:rsidTr="00285EC5">
        <w:tc>
          <w:tcPr>
            <w:tcW w:w="3240" w:type="dxa"/>
          </w:tcPr>
          <w:p w:rsidR="00285EC5" w:rsidRPr="00D37674" w:rsidRDefault="00285EC5" w:rsidP="00285EC5">
            <w:pPr>
              <w:spacing w:line="380" w:lineRule="exact"/>
              <w:ind w:right="-17"/>
              <w:rPr>
                <w:rFonts w:ascii="Arial" w:hAnsi="Arial" w:cs="Arial"/>
                <w:sz w:val="20"/>
                <w:szCs w:val="20"/>
              </w:rPr>
            </w:pPr>
            <w:r w:rsidRPr="00D37674">
              <w:rPr>
                <w:rFonts w:ascii="Arial" w:hAnsi="Arial" w:cs="Arial"/>
                <w:sz w:val="20"/>
                <w:szCs w:val="20"/>
              </w:rPr>
              <w:t>Total other receivables</w:t>
            </w:r>
          </w:p>
        </w:tc>
        <w:tc>
          <w:tcPr>
            <w:tcW w:w="1458"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3,054</w:t>
            </w:r>
          </w:p>
        </w:tc>
        <w:tc>
          <w:tcPr>
            <w:tcW w:w="1532"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9,577</w:t>
            </w:r>
          </w:p>
        </w:tc>
        <w:tc>
          <w:tcPr>
            <w:tcW w:w="1440" w:type="dxa"/>
            <w:vAlign w:val="bottom"/>
          </w:tcPr>
          <w:p w:rsidR="00285EC5" w:rsidRPr="00285EC5" w:rsidRDefault="00285EC5" w:rsidP="00285EC5">
            <w:pPr>
              <w:pBdr>
                <w:bottom w:val="sing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3,001</w:t>
            </w:r>
          </w:p>
        </w:tc>
        <w:tc>
          <w:tcPr>
            <w:tcW w:w="1530" w:type="dxa"/>
            <w:vAlign w:val="bottom"/>
          </w:tcPr>
          <w:p w:rsidR="00285EC5" w:rsidRPr="00333A0A" w:rsidRDefault="00285EC5" w:rsidP="00285EC5">
            <w:pPr>
              <w:pBdr>
                <w:bottom w:val="single" w:sz="4" w:space="1" w:color="auto"/>
              </w:pBdr>
              <w:tabs>
                <w:tab w:val="decimal" w:pos="1152"/>
              </w:tabs>
              <w:spacing w:line="380" w:lineRule="exact"/>
              <w:ind w:right="-43"/>
              <w:rPr>
                <w:rFonts w:ascii="Arial" w:hAnsi="Arial" w:cs="Arial"/>
                <w:sz w:val="20"/>
                <w:szCs w:val="20"/>
              </w:rPr>
            </w:pPr>
            <w:r w:rsidRPr="00333A0A">
              <w:rPr>
                <w:rFonts w:ascii="Arial" w:hAnsi="Arial" w:cs="Arial"/>
                <w:sz w:val="20"/>
                <w:szCs w:val="20"/>
              </w:rPr>
              <w:t>9,075</w:t>
            </w:r>
          </w:p>
        </w:tc>
      </w:tr>
      <w:tr w:rsidR="00285EC5" w:rsidRPr="00D37674" w:rsidTr="00285EC5">
        <w:tc>
          <w:tcPr>
            <w:tcW w:w="3240" w:type="dxa"/>
          </w:tcPr>
          <w:p w:rsidR="00285EC5" w:rsidRPr="00D37674" w:rsidRDefault="00285EC5" w:rsidP="00285EC5">
            <w:pPr>
              <w:spacing w:line="380" w:lineRule="exact"/>
              <w:ind w:right="-17"/>
              <w:rPr>
                <w:rFonts w:ascii="Arial" w:hAnsi="Arial" w:cs="Arial"/>
                <w:sz w:val="20"/>
                <w:szCs w:val="20"/>
                <w:cs/>
              </w:rPr>
            </w:pPr>
            <w:r>
              <w:rPr>
                <w:rFonts w:ascii="Arial" w:hAnsi="Arial" w:cs="Arial"/>
                <w:sz w:val="20"/>
                <w:szCs w:val="20"/>
              </w:rPr>
              <w:t>Total t</w:t>
            </w:r>
            <w:r w:rsidRPr="00D37674">
              <w:rPr>
                <w:rFonts w:ascii="Arial" w:hAnsi="Arial" w:cs="Arial"/>
                <w:sz w:val="20"/>
                <w:szCs w:val="20"/>
              </w:rPr>
              <w:t xml:space="preserve">rade and other receivables </w:t>
            </w:r>
          </w:p>
        </w:tc>
        <w:tc>
          <w:tcPr>
            <w:tcW w:w="1458" w:type="dxa"/>
            <w:vAlign w:val="bottom"/>
          </w:tcPr>
          <w:p w:rsidR="00285EC5" w:rsidRPr="00285EC5" w:rsidRDefault="00285EC5" w:rsidP="00285EC5">
            <w:pPr>
              <w:pBdr>
                <w:bottom w:val="double" w:sz="4" w:space="1" w:color="auto"/>
              </w:pBdr>
              <w:tabs>
                <w:tab w:val="decimal" w:pos="1152"/>
              </w:tabs>
              <w:spacing w:line="380" w:lineRule="exact"/>
              <w:ind w:right="-43"/>
              <w:rPr>
                <w:rFonts w:ascii="Arial" w:hAnsi="Arial" w:cs="Arial"/>
                <w:sz w:val="20"/>
                <w:szCs w:val="20"/>
              </w:rPr>
            </w:pPr>
            <w:r w:rsidRPr="00285EC5">
              <w:rPr>
                <w:rFonts w:ascii="Arial" w:hAnsi="Arial" w:cs="Arial"/>
                <w:sz w:val="20"/>
                <w:szCs w:val="20"/>
              </w:rPr>
              <w:t>66,030</w:t>
            </w:r>
          </w:p>
        </w:tc>
        <w:tc>
          <w:tcPr>
            <w:tcW w:w="1532" w:type="dxa"/>
            <w:vAlign w:val="bottom"/>
          </w:tcPr>
          <w:p w:rsidR="00285EC5" w:rsidRPr="00285EC5" w:rsidRDefault="00285EC5" w:rsidP="00285EC5">
            <w:pPr>
              <w:pBdr>
                <w:bottom w:val="double" w:sz="4" w:space="1" w:color="auto"/>
              </w:pBdr>
              <w:tabs>
                <w:tab w:val="decimal" w:pos="1152"/>
              </w:tabs>
              <w:spacing w:line="380" w:lineRule="exact"/>
              <w:ind w:right="-43"/>
              <w:rPr>
                <w:rFonts w:ascii="Arial" w:hAnsi="Arial" w:cs="Arial"/>
                <w:sz w:val="20"/>
                <w:szCs w:val="20"/>
                <w:cs/>
              </w:rPr>
            </w:pPr>
            <w:r w:rsidRPr="00285EC5">
              <w:rPr>
                <w:rFonts w:ascii="Arial" w:hAnsi="Arial" w:cs="Arial"/>
                <w:sz w:val="20"/>
                <w:szCs w:val="20"/>
              </w:rPr>
              <w:t>65,303</w:t>
            </w:r>
          </w:p>
        </w:tc>
        <w:tc>
          <w:tcPr>
            <w:tcW w:w="1440" w:type="dxa"/>
            <w:vAlign w:val="bottom"/>
          </w:tcPr>
          <w:p w:rsidR="00285EC5" w:rsidRPr="00285EC5" w:rsidRDefault="00285EC5" w:rsidP="00285EC5">
            <w:pPr>
              <w:pBdr>
                <w:bottom w:val="double" w:sz="4" w:space="1" w:color="auto"/>
              </w:pBdr>
              <w:tabs>
                <w:tab w:val="decimal" w:pos="1152"/>
              </w:tabs>
              <w:spacing w:line="380" w:lineRule="exact"/>
              <w:ind w:right="-43"/>
              <w:rPr>
                <w:rFonts w:ascii="Arial" w:hAnsi="Arial" w:cs="Arial"/>
                <w:sz w:val="20"/>
                <w:szCs w:val="20"/>
                <w:cs/>
              </w:rPr>
            </w:pPr>
            <w:r w:rsidRPr="00285EC5">
              <w:rPr>
                <w:rFonts w:ascii="Arial" w:hAnsi="Arial" w:cs="Arial"/>
                <w:sz w:val="20"/>
                <w:szCs w:val="20"/>
              </w:rPr>
              <w:t>62,725</w:t>
            </w:r>
          </w:p>
        </w:tc>
        <w:tc>
          <w:tcPr>
            <w:tcW w:w="1530" w:type="dxa"/>
            <w:vAlign w:val="bottom"/>
          </w:tcPr>
          <w:p w:rsidR="00285EC5" w:rsidRPr="00333A0A" w:rsidRDefault="00285EC5" w:rsidP="00285EC5">
            <w:pPr>
              <w:pBdr>
                <w:bottom w:val="double" w:sz="4" w:space="1" w:color="auto"/>
              </w:pBdr>
              <w:tabs>
                <w:tab w:val="decimal" w:pos="1152"/>
              </w:tabs>
              <w:spacing w:line="380" w:lineRule="exact"/>
              <w:ind w:right="-43"/>
              <w:rPr>
                <w:rFonts w:ascii="Arial" w:hAnsi="Arial" w:cs="Arial"/>
                <w:sz w:val="20"/>
                <w:szCs w:val="20"/>
                <w:cs/>
              </w:rPr>
            </w:pPr>
            <w:r w:rsidRPr="00333A0A">
              <w:rPr>
                <w:rFonts w:ascii="Arial" w:hAnsi="Arial" w:cs="Arial"/>
                <w:sz w:val="20"/>
                <w:szCs w:val="20"/>
              </w:rPr>
              <w:t>64,724</w:t>
            </w:r>
          </w:p>
        </w:tc>
      </w:tr>
    </w:tbl>
    <w:p w:rsidR="009A0FB5" w:rsidRDefault="009A0FB5" w:rsidP="007E2342">
      <w:pPr>
        <w:tabs>
          <w:tab w:val="left" w:pos="540"/>
        </w:tabs>
        <w:spacing w:before="120" w:after="120" w:line="380" w:lineRule="exact"/>
        <w:jc w:val="thaiDistribute"/>
        <w:rPr>
          <w:rFonts w:ascii="Arial" w:hAnsi="Arial" w:cs="Arial"/>
          <w:b/>
          <w:bCs/>
          <w:sz w:val="22"/>
          <w:szCs w:val="22"/>
        </w:rPr>
      </w:pPr>
      <w:bookmarkStart w:id="2" w:name="_MON_1380105655"/>
      <w:bookmarkEnd w:id="2"/>
    </w:p>
    <w:p w:rsidR="009A0FB5" w:rsidRDefault="009A0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2342" w:rsidRDefault="007E2342"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lastRenderedPageBreak/>
        <w:t>6.</w:t>
      </w:r>
      <w:r>
        <w:rPr>
          <w:rFonts w:ascii="Arial" w:hAnsi="Arial" w:cs="Arial"/>
          <w:b/>
          <w:bCs/>
          <w:sz w:val="22"/>
          <w:szCs w:val="22"/>
        </w:rPr>
        <w:tab/>
      </w:r>
      <w:r w:rsidR="0028356B" w:rsidRPr="0028356B">
        <w:rPr>
          <w:rFonts w:ascii="Arial" w:hAnsi="Arial" w:cs="Arial"/>
          <w:b/>
          <w:bCs/>
          <w:sz w:val="22"/>
          <w:szCs w:val="22"/>
        </w:rPr>
        <w:t>Other 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Current investments</w:t>
      </w:r>
    </w:p>
    <w:p w:rsidR="00203E48" w:rsidRPr="00A57E2C" w:rsidRDefault="00203E48" w:rsidP="00E77C32">
      <w:pPr>
        <w:tabs>
          <w:tab w:val="left" w:pos="2160"/>
        </w:tabs>
        <w:spacing w:line="380" w:lineRule="exact"/>
        <w:ind w:left="547" w:right="-7" w:hanging="547"/>
        <w:jc w:val="right"/>
        <w:rPr>
          <w:rFonts w:ascii="Arial" w:hAnsi="Arial" w:cs="Arial"/>
          <w:b/>
          <w:bCs/>
          <w:sz w:val="18"/>
          <w:szCs w:val="18"/>
        </w:rPr>
      </w:pPr>
      <w:r w:rsidRPr="00A57E2C">
        <w:rPr>
          <w:rFonts w:ascii="Arial" w:eastAsia="MS Mincho" w:hAnsi="Arial" w:cs="Arial"/>
          <w:sz w:val="18"/>
          <w:szCs w:val="18"/>
        </w:rPr>
        <w:t>(Unit: Thousand Baht)</w:t>
      </w:r>
    </w:p>
    <w:tbl>
      <w:tblPr>
        <w:tblW w:w="9720" w:type="dxa"/>
        <w:tblInd w:w="-90" w:type="dxa"/>
        <w:tblLayout w:type="fixed"/>
        <w:tblLook w:val="01E0" w:firstRow="1" w:lastRow="1" w:firstColumn="1" w:lastColumn="1" w:noHBand="0" w:noVBand="0"/>
      </w:tblPr>
      <w:tblGrid>
        <w:gridCol w:w="4230"/>
        <w:gridCol w:w="1372"/>
        <w:gridCol w:w="1373"/>
        <w:gridCol w:w="1372"/>
        <w:gridCol w:w="1373"/>
      </w:tblGrid>
      <w:tr w:rsidR="00203E48" w:rsidRPr="00A57E2C" w:rsidTr="00E77C32">
        <w:tc>
          <w:tcPr>
            <w:tcW w:w="423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Consolidated                   financial statements</w:t>
            </w:r>
          </w:p>
        </w:tc>
        <w:tc>
          <w:tcPr>
            <w:tcW w:w="2745" w:type="dxa"/>
            <w:gridSpan w:val="2"/>
            <w:vAlign w:val="bottom"/>
          </w:tcPr>
          <w:p w:rsidR="00203E48" w:rsidRPr="00A57E2C" w:rsidRDefault="00203E48"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A57E2C">
              <w:rPr>
                <w:rFonts w:ascii="Arial" w:eastAsia="MS Mincho" w:hAnsi="Arial" w:cs="Arial"/>
                <w:sz w:val="18"/>
                <w:szCs w:val="18"/>
              </w:rPr>
              <w:t>Separate                         financial statements</w:t>
            </w:r>
          </w:p>
        </w:tc>
      </w:tr>
      <w:tr w:rsidR="00203E48" w:rsidRPr="00A57E2C" w:rsidTr="00E77C32">
        <w:tc>
          <w:tcPr>
            <w:tcW w:w="4230" w:type="dxa"/>
          </w:tcPr>
          <w:p w:rsidR="00203E48" w:rsidRPr="00A57E2C" w:rsidRDefault="00203E48" w:rsidP="00F54DC5">
            <w:pPr>
              <w:tabs>
                <w:tab w:val="left" w:pos="2160"/>
              </w:tabs>
              <w:spacing w:line="380" w:lineRule="exact"/>
              <w:ind w:right="-43"/>
              <w:jc w:val="thaiDistribute"/>
              <w:rPr>
                <w:rFonts w:ascii="Arial" w:eastAsia="MS Mincho" w:hAnsi="Arial" w:cs="Arial"/>
                <w:sz w:val="18"/>
                <w:szCs w:val="18"/>
                <w:cs/>
              </w:rPr>
            </w:pPr>
          </w:p>
        </w:tc>
        <w:tc>
          <w:tcPr>
            <w:tcW w:w="1372" w:type="dxa"/>
          </w:tcPr>
          <w:p w:rsidR="00203E48" w:rsidRPr="00A57E2C" w:rsidRDefault="00E53C4E"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30 September</w:t>
            </w:r>
            <w:r w:rsidR="00203E48">
              <w:rPr>
                <w:rFonts w:ascii="Arial" w:eastAsia="MS Mincho" w:hAnsi="Arial" w:cs="Arial"/>
                <w:sz w:val="18"/>
                <w:szCs w:val="18"/>
              </w:rPr>
              <w:t xml:space="preserve">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c>
          <w:tcPr>
            <w:tcW w:w="1372" w:type="dxa"/>
          </w:tcPr>
          <w:p w:rsidR="00203E48" w:rsidRPr="00A57E2C" w:rsidRDefault="00E53C4E"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30 September</w:t>
            </w:r>
            <w:r w:rsidR="00203E48">
              <w:rPr>
                <w:rFonts w:ascii="Arial" w:eastAsia="MS Mincho" w:hAnsi="Arial" w:cs="Arial"/>
                <w:sz w:val="18"/>
                <w:szCs w:val="18"/>
              </w:rPr>
              <w:t xml:space="preserve">   2020</w:t>
            </w:r>
          </w:p>
        </w:tc>
        <w:tc>
          <w:tcPr>
            <w:tcW w:w="1373" w:type="dxa"/>
          </w:tcPr>
          <w:p w:rsidR="00203E48" w:rsidRPr="00A57E2C" w:rsidRDefault="00203E48" w:rsidP="00F54DC5">
            <w:pPr>
              <w:pBdr>
                <w:bottom w:val="single" w:sz="4" w:space="1" w:color="auto"/>
              </w:pBdr>
              <w:tabs>
                <w:tab w:val="left" w:pos="2160"/>
              </w:tabs>
              <w:spacing w:line="320" w:lineRule="exact"/>
              <w:ind w:right="-68"/>
              <w:jc w:val="center"/>
              <w:rPr>
                <w:rFonts w:ascii="Arial" w:eastAsia="MS Mincho" w:hAnsi="Arial" w:cs="Arial"/>
                <w:sz w:val="18"/>
                <w:szCs w:val="18"/>
              </w:rPr>
            </w:pPr>
            <w:r>
              <w:rPr>
                <w:rFonts w:ascii="Arial" w:eastAsia="MS Mincho" w:hAnsi="Arial" w:cs="Arial"/>
                <w:sz w:val="18"/>
                <w:szCs w:val="18"/>
              </w:rPr>
              <w:t xml:space="preserve">31 </w:t>
            </w:r>
            <w:r w:rsidRPr="00A57E2C">
              <w:rPr>
                <w:rFonts w:ascii="Arial" w:eastAsia="MS Mincho" w:hAnsi="Arial" w:cs="Arial"/>
                <w:sz w:val="18"/>
                <w:szCs w:val="18"/>
              </w:rPr>
              <w:t>December 201</w:t>
            </w:r>
            <w:r>
              <w:rPr>
                <w:rFonts w:ascii="Arial" w:eastAsia="MS Mincho" w:hAnsi="Arial" w:cs="Arial"/>
                <w:sz w:val="18"/>
                <w:szCs w:val="18"/>
              </w:rPr>
              <w:t>9</w:t>
            </w:r>
          </w:p>
        </w:tc>
      </w:tr>
      <w:tr w:rsidR="00FD55DC" w:rsidRPr="00A57E2C" w:rsidTr="00E77C32">
        <w:tc>
          <w:tcPr>
            <w:tcW w:w="6975" w:type="dxa"/>
            <w:gridSpan w:val="3"/>
          </w:tcPr>
          <w:p w:rsidR="00FD55DC" w:rsidRDefault="00FD55DC" w:rsidP="00F54DC5">
            <w:pPr>
              <w:tabs>
                <w:tab w:val="left" w:pos="2160"/>
              </w:tabs>
              <w:spacing w:line="380" w:lineRule="exact"/>
              <w:ind w:right="-90"/>
              <w:rPr>
                <w:rFonts w:ascii="Arial" w:eastAsia="MS Mincho" w:hAnsi="Arial" w:cs="Arial"/>
                <w:sz w:val="18"/>
                <w:szCs w:val="18"/>
              </w:rPr>
            </w:pPr>
            <w:r w:rsidRPr="002B3F3B">
              <w:rPr>
                <w:rFonts w:ascii="Arial" w:eastAsia="MS Mincho" w:hAnsi="Arial" w:cs="Arial"/>
                <w:sz w:val="18"/>
                <w:szCs w:val="18"/>
                <w:u w:val="single"/>
              </w:rPr>
              <w:t>Fair value through profit or loss</w:t>
            </w:r>
            <w:r>
              <w:rPr>
                <w:rFonts w:ascii="Arial" w:eastAsia="MS Mincho" w:hAnsi="Arial" w:cs="Arial"/>
                <w:sz w:val="18"/>
                <w:szCs w:val="18"/>
                <w:u w:val="single"/>
              </w:rPr>
              <w:t xml:space="preserve"> investments</w:t>
            </w:r>
          </w:p>
          <w:p w:rsidR="00FD55DC" w:rsidRPr="00A57E2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securities held for trading)</w:t>
            </w:r>
          </w:p>
        </w:tc>
        <w:tc>
          <w:tcPr>
            <w:tcW w:w="1372"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c>
          <w:tcPr>
            <w:tcW w:w="1373" w:type="dxa"/>
          </w:tcPr>
          <w:p w:rsidR="00FD55DC" w:rsidRPr="00A57E2C" w:rsidRDefault="00FD55DC" w:rsidP="00F54DC5">
            <w:pPr>
              <w:tabs>
                <w:tab w:val="decimal" w:pos="1086"/>
              </w:tabs>
              <w:spacing w:line="380" w:lineRule="exact"/>
              <w:ind w:right="-43"/>
              <w:rPr>
                <w:rFonts w:ascii="Arial" w:eastAsia="MS Mincho" w:hAnsi="Arial" w:cs="Arial"/>
                <w:sz w:val="18"/>
                <w:szCs w:val="18"/>
              </w:rPr>
            </w:pPr>
          </w:p>
        </w:tc>
      </w:tr>
      <w:tr w:rsidR="00285EC5" w:rsidRPr="00A57E2C" w:rsidTr="00E77C32">
        <w:tc>
          <w:tcPr>
            <w:tcW w:w="4230" w:type="dxa"/>
          </w:tcPr>
          <w:p w:rsidR="00285EC5" w:rsidRPr="00A57E2C" w:rsidRDefault="00285EC5" w:rsidP="00285EC5">
            <w:pPr>
              <w:spacing w:line="380" w:lineRule="exact"/>
              <w:ind w:left="792" w:right="-43" w:hanging="630"/>
              <w:rPr>
                <w:rFonts w:ascii="Arial" w:eastAsia="MS Mincho" w:hAnsi="Arial" w:cs="Arial"/>
                <w:sz w:val="18"/>
                <w:szCs w:val="18"/>
              </w:rPr>
            </w:pPr>
            <w:r>
              <w:rPr>
                <w:rFonts w:ascii="Arial" w:eastAsia="MS Mincho" w:hAnsi="Arial" w:cs="Arial"/>
                <w:sz w:val="18"/>
                <w:szCs w:val="18"/>
              </w:rPr>
              <w:t>O</w:t>
            </w:r>
            <w:r w:rsidRPr="002B3F3B">
              <w:rPr>
                <w:rFonts w:ascii="Arial" w:eastAsia="MS Mincho" w:hAnsi="Arial" w:cs="Arial"/>
                <w:sz w:val="18"/>
                <w:szCs w:val="18"/>
              </w:rPr>
              <w:t>pen-end fund</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158,037</w:t>
            </w:r>
          </w:p>
        </w:tc>
        <w:tc>
          <w:tcPr>
            <w:tcW w:w="1373" w:type="dxa"/>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200,463</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106,158</w:t>
            </w:r>
          </w:p>
        </w:tc>
        <w:tc>
          <w:tcPr>
            <w:tcW w:w="1373" w:type="dxa"/>
            <w:vAlign w:val="bottom"/>
          </w:tcPr>
          <w:p w:rsidR="00285EC5" w:rsidRPr="00324A83" w:rsidRDefault="00285EC5" w:rsidP="00285EC5">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146,859</w:t>
            </w:r>
          </w:p>
        </w:tc>
      </w:tr>
      <w:tr w:rsidR="00285EC5" w:rsidRPr="00203E48" w:rsidTr="00E77C32">
        <w:tc>
          <w:tcPr>
            <w:tcW w:w="4230" w:type="dxa"/>
          </w:tcPr>
          <w:p w:rsidR="00285EC5" w:rsidRPr="00203E48" w:rsidRDefault="00285EC5" w:rsidP="00285EC5">
            <w:pPr>
              <w:tabs>
                <w:tab w:val="left" w:pos="2160"/>
              </w:tabs>
              <w:spacing w:line="380" w:lineRule="exact"/>
              <w:ind w:right="-43"/>
              <w:jc w:val="thaiDistribute"/>
              <w:rPr>
                <w:rFonts w:ascii="Arial" w:eastAsia="MS Mincho" w:hAnsi="Arial" w:cs="Arial"/>
                <w:sz w:val="18"/>
                <w:szCs w:val="18"/>
              </w:rPr>
            </w:pPr>
            <w:r w:rsidRPr="00203E48">
              <w:rPr>
                <w:rFonts w:ascii="Arial" w:eastAsia="MS Mincho" w:hAnsi="Arial" w:cs="Arial"/>
                <w:sz w:val="18"/>
                <w:szCs w:val="18"/>
              </w:rPr>
              <w:t>Total fair value through profit or loss investments</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158,037</w:t>
            </w:r>
          </w:p>
        </w:tc>
        <w:tc>
          <w:tcPr>
            <w:tcW w:w="1373"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cs/>
              </w:rPr>
            </w:pPr>
            <w:r w:rsidRPr="00285EC5">
              <w:rPr>
                <w:rFonts w:ascii="Arial" w:hAnsi="Arial"/>
                <w:noProof/>
                <w:sz w:val="18"/>
                <w:szCs w:val="18"/>
              </w:rPr>
              <w:t>200,463</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106,158</w:t>
            </w:r>
          </w:p>
        </w:tc>
        <w:tc>
          <w:tcPr>
            <w:tcW w:w="1373" w:type="dxa"/>
          </w:tcPr>
          <w:p w:rsidR="00285EC5" w:rsidRPr="00324A83" w:rsidRDefault="00285EC5" w:rsidP="00285EC5">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146,859</w:t>
            </w:r>
          </w:p>
        </w:tc>
      </w:tr>
      <w:tr w:rsidR="00203E48" w:rsidRPr="00203E48" w:rsidTr="00E77C32">
        <w:trPr>
          <w:trHeight w:val="80"/>
        </w:trPr>
        <w:tc>
          <w:tcPr>
            <w:tcW w:w="6975" w:type="dxa"/>
            <w:gridSpan w:val="3"/>
          </w:tcPr>
          <w:p w:rsidR="00203E48" w:rsidRDefault="00203E48" w:rsidP="00F54DC5">
            <w:pPr>
              <w:tabs>
                <w:tab w:val="decimal" w:pos="1086"/>
              </w:tabs>
              <w:spacing w:line="380" w:lineRule="exact"/>
              <w:ind w:right="-43"/>
              <w:rPr>
                <w:rFonts w:ascii="Arial" w:eastAsia="MS Mincho" w:hAnsi="Arial" w:cs="Arial"/>
                <w:sz w:val="18"/>
                <w:szCs w:val="18"/>
                <w:u w:val="single"/>
              </w:rPr>
            </w:pPr>
            <w:r w:rsidRPr="00203E48">
              <w:rPr>
                <w:u w:val="single"/>
              </w:rPr>
              <w:br w:type="page"/>
            </w:r>
            <w:r w:rsidRPr="00203E48">
              <w:rPr>
                <w:rFonts w:ascii="Arial" w:eastAsia="MS Mincho" w:hAnsi="Arial" w:cs="Arial"/>
                <w:sz w:val="18"/>
                <w:szCs w:val="18"/>
                <w:u w:val="single"/>
              </w:rPr>
              <w:t>Fair value through other comprehensive income investments</w:t>
            </w:r>
          </w:p>
          <w:p w:rsidR="00FD55DC" w:rsidRPr="00FD55DC" w:rsidRDefault="00FD55DC" w:rsidP="00FD55DC">
            <w:pPr>
              <w:spacing w:line="380" w:lineRule="exact"/>
              <w:ind w:left="165" w:right="-43"/>
              <w:rPr>
                <w:rFonts w:ascii="Arial" w:eastAsia="MS Mincho" w:hAnsi="Arial" w:cs="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available-for-sale securities)</w:t>
            </w:r>
          </w:p>
        </w:tc>
        <w:tc>
          <w:tcPr>
            <w:tcW w:w="1372"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c>
          <w:tcPr>
            <w:tcW w:w="1373" w:type="dxa"/>
          </w:tcPr>
          <w:p w:rsidR="00203E48" w:rsidRPr="00203E48" w:rsidRDefault="00203E48" w:rsidP="00F54DC5">
            <w:pPr>
              <w:tabs>
                <w:tab w:val="decimal" w:pos="1086"/>
              </w:tabs>
              <w:spacing w:line="380" w:lineRule="exact"/>
              <w:ind w:right="-43"/>
              <w:rPr>
                <w:rFonts w:ascii="Arial" w:eastAsia="MS Mincho" w:hAnsi="Arial" w:cs="Arial"/>
                <w:sz w:val="18"/>
                <w:szCs w:val="18"/>
              </w:rPr>
            </w:pPr>
          </w:p>
        </w:tc>
      </w:tr>
      <w:tr w:rsidR="00285EC5" w:rsidRPr="00203E48" w:rsidTr="00FF0E58">
        <w:tc>
          <w:tcPr>
            <w:tcW w:w="4230" w:type="dxa"/>
          </w:tcPr>
          <w:p w:rsidR="00285EC5" w:rsidRPr="00203E48" w:rsidRDefault="00285EC5" w:rsidP="00285EC5">
            <w:pPr>
              <w:tabs>
                <w:tab w:val="left" w:pos="2160"/>
              </w:tabs>
              <w:spacing w:line="380" w:lineRule="exact"/>
              <w:ind w:left="792" w:right="-43" w:hanging="630"/>
              <w:rPr>
                <w:rFonts w:ascii="Arial" w:eastAsia="MS Mincho" w:hAnsi="Arial" w:cs="Browallia New"/>
                <w:sz w:val="18"/>
              </w:rPr>
            </w:pPr>
            <w:r>
              <w:rPr>
                <w:rFonts w:ascii="Arial" w:eastAsia="MS Mincho" w:hAnsi="Arial" w:cs="Browallia New"/>
                <w:sz w:val="18"/>
              </w:rPr>
              <w:t>Government bonds - Cost</w:t>
            </w:r>
          </w:p>
        </w:tc>
        <w:tc>
          <w:tcPr>
            <w:tcW w:w="1372"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6,191</w:t>
            </w:r>
          </w:p>
        </w:tc>
        <w:tc>
          <w:tcPr>
            <w:tcW w:w="1373"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w:t>
            </w:r>
          </w:p>
        </w:tc>
        <w:tc>
          <w:tcPr>
            <w:tcW w:w="1372"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4,651</w:t>
            </w:r>
          </w:p>
        </w:tc>
        <w:tc>
          <w:tcPr>
            <w:tcW w:w="1373" w:type="dxa"/>
          </w:tcPr>
          <w:p w:rsidR="00285EC5" w:rsidRPr="00324A83" w:rsidRDefault="00285EC5" w:rsidP="00285EC5">
            <w:pPr>
              <w:tabs>
                <w:tab w:val="decimal" w:pos="975"/>
              </w:tabs>
              <w:spacing w:line="380" w:lineRule="exact"/>
              <w:rPr>
                <w:rFonts w:ascii="Arial" w:hAnsi="Arial"/>
                <w:noProof/>
                <w:sz w:val="18"/>
                <w:szCs w:val="18"/>
              </w:rPr>
            </w:pPr>
            <w:r w:rsidRPr="00324A83">
              <w:rPr>
                <w:rFonts w:ascii="Arial" w:hAnsi="Arial"/>
                <w:noProof/>
                <w:sz w:val="18"/>
                <w:szCs w:val="18"/>
              </w:rPr>
              <w:t>-</w:t>
            </w:r>
          </w:p>
        </w:tc>
      </w:tr>
      <w:tr w:rsidR="00285EC5" w:rsidRPr="00203E48" w:rsidTr="00FF0E58">
        <w:tc>
          <w:tcPr>
            <w:tcW w:w="4230" w:type="dxa"/>
          </w:tcPr>
          <w:p w:rsidR="00285EC5" w:rsidRPr="00203E48" w:rsidRDefault="00285EC5" w:rsidP="00285EC5">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Corporate</w:t>
            </w:r>
            <w:r w:rsidRPr="00203E48">
              <w:rPr>
                <w:rFonts w:ascii="Arial" w:eastAsia="MS Mincho" w:hAnsi="Arial" w:cs="Arial"/>
                <w:sz w:val="18"/>
                <w:szCs w:val="18"/>
              </w:rPr>
              <w:t xml:space="preserve"> debt securities - Cost</w:t>
            </w:r>
          </w:p>
        </w:tc>
        <w:tc>
          <w:tcPr>
            <w:tcW w:w="1372"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34,461</w:t>
            </w:r>
          </w:p>
        </w:tc>
        <w:tc>
          <w:tcPr>
            <w:tcW w:w="1373"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48,112</w:t>
            </w:r>
          </w:p>
        </w:tc>
        <w:tc>
          <w:tcPr>
            <w:tcW w:w="1372"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26,180</w:t>
            </w:r>
          </w:p>
        </w:tc>
        <w:tc>
          <w:tcPr>
            <w:tcW w:w="1373" w:type="dxa"/>
          </w:tcPr>
          <w:p w:rsidR="00285EC5" w:rsidRPr="00324A83" w:rsidRDefault="00285EC5" w:rsidP="00285EC5">
            <w:pPr>
              <w:tabs>
                <w:tab w:val="decimal" w:pos="975"/>
              </w:tabs>
              <w:spacing w:line="380" w:lineRule="exact"/>
              <w:rPr>
                <w:rFonts w:ascii="Arial" w:hAnsi="Arial"/>
                <w:noProof/>
                <w:sz w:val="18"/>
                <w:szCs w:val="18"/>
              </w:rPr>
            </w:pPr>
            <w:r w:rsidRPr="00324A83">
              <w:rPr>
                <w:rFonts w:ascii="Arial" w:hAnsi="Arial"/>
                <w:noProof/>
                <w:sz w:val="18"/>
                <w:szCs w:val="18"/>
              </w:rPr>
              <w:t>38,490</w:t>
            </w:r>
          </w:p>
        </w:tc>
      </w:tr>
      <w:tr w:rsidR="00285EC5" w:rsidRPr="00203E48" w:rsidTr="00FF0E58">
        <w:tc>
          <w:tcPr>
            <w:tcW w:w="4230" w:type="dxa"/>
          </w:tcPr>
          <w:p w:rsidR="00285EC5" w:rsidRPr="00203E48" w:rsidRDefault="00285EC5" w:rsidP="00285EC5">
            <w:pPr>
              <w:tabs>
                <w:tab w:val="left" w:pos="2160"/>
              </w:tabs>
              <w:spacing w:line="380" w:lineRule="exact"/>
              <w:ind w:left="792" w:right="-43" w:hanging="630"/>
              <w:rPr>
                <w:rFonts w:ascii="Arial" w:eastAsia="MS Mincho" w:hAnsi="Arial" w:cs="Browallia New"/>
                <w:sz w:val="18"/>
              </w:rPr>
            </w:pPr>
            <w:r w:rsidRPr="00203E48">
              <w:rPr>
                <w:rFonts w:ascii="Arial" w:eastAsia="MS Mincho" w:hAnsi="Arial" w:cs="Browallia New"/>
                <w:sz w:val="18"/>
              </w:rPr>
              <w:t xml:space="preserve">Equity securities </w:t>
            </w:r>
            <w:r w:rsidRPr="00203E48">
              <w:rPr>
                <w:rFonts w:ascii="Arial" w:eastAsia="MS Mincho" w:hAnsi="Arial" w:cs="Arial"/>
                <w:sz w:val="18"/>
                <w:szCs w:val="18"/>
              </w:rPr>
              <w:t>- Cost</w:t>
            </w:r>
          </w:p>
        </w:tc>
        <w:tc>
          <w:tcPr>
            <w:tcW w:w="1372"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19,354</w:t>
            </w:r>
          </w:p>
        </w:tc>
        <w:tc>
          <w:tcPr>
            <w:tcW w:w="1373" w:type="dxa"/>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23,175</w:t>
            </w:r>
          </w:p>
        </w:tc>
        <w:tc>
          <w:tcPr>
            <w:tcW w:w="1372"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14,578</w:t>
            </w:r>
          </w:p>
        </w:tc>
        <w:tc>
          <w:tcPr>
            <w:tcW w:w="1373" w:type="dxa"/>
          </w:tcPr>
          <w:p w:rsidR="00285EC5" w:rsidRPr="00324A83" w:rsidRDefault="00285EC5" w:rsidP="00285EC5">
            <w:pPr>
              <w:tabs>
                <w:tab w:val="decimal" w:pos="975"/>
              </w:tabs>
              <w:spacing w:line="380" w:lineRule="exact"/>
              <w:rPr>
                <w:rFonts w:ascii="Arial" w:hAnsi="Arial"/>
                <w:noProof/>
                <w:sz w:val="18"/>
                <w:szCs w:val="18"/>
              </w:rPr>
            </w:pPr>
            <w:r w:rsidRPr="00324A83">
              <w:rPr>
                <w:rFonts w:ascii="Arial" w:hAnsi="Arial"/>
                <w:noProof/>
                <w:sz w:val="18"/>
                <w:szCs w:val="18"/>
              </w:rPr>
              <w:t>18,417</w:t>
            </w:r>
          </w:p>
        </w:tc>
      </w:tr>
      <w:tr w:rsidR="00285EC5" w:rsidRPr="00203E48" w:rsidTr="00E77C32">
        <w:tc>
          <w:tcPr>
            <w:tcW w:w="4230" w:type="dxa"/>
          </w:tcPr>
          <w:p w:rsidR="00285EC5" w:rsidRPr="00407144" w:rsidRDefault="00285EC5" w:rsidP="00285EC5">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Add:</w:t>
            </w:r>
            <w:r w:rsidRPr="00407144">
              <w:rPr>
                <w:rFonts w:ascii="Arial" w:eastAsia="MS Mincho" w:hAnsi="Arial" w:cs="Arial"/>
                <w:sz w:val="18"/>
                <w:szCs w:val="18"/>
                <w:cs/>
              </w:rPr>
              <w:t xml:space="preserve"> </w:t>
            </w:r>
            <w:proofErr w:type="spellStart"/>
            <w:r w:rsidRPr="00407144">
              <w:rPr>
                <w:rFonts w:ascii="Arial" w:eastAsia="MS Mincho" w:hAnsi="Arial" w:cs="Arial"/>
                <w:sz w:val="18"/>
                <w:szCs w:val="18"/>
              </w:rPr>
              <w:t>Unrealised</w:t>
            </w:r>
            <w:proofErr w:type="spellEnd"/>
            <w:r w:rsidRPr="00407144">
              <w:rPr>
                <w:rFonts w:ascii="Arial" w:eastAsia="MS Mincho" w:hAnsi="Arial" w:cs="Arial"/>
                <w:sz w:val="18"/>
                <w:szCs w:val="18"/>
              </w:rPr>
              <w:t xml:space="preserve"> gains (losses) on changes </w:t>
            </w:r>
          </w:p>
          <w:p w:rsidR="00285EC5" w:rsidRPr="00203E48" w:rsidRDefault="00285EC5" w:rsidP="00285EC5">
            <w:pPr>
              <w:spacing w:line="380" w:lineRule="exact"/>
              <w:ind w:left="792" w:right="-43" w:hanging="630"/>
              <w:rPr>
                <w:rFonts w:ascii="Arial" w:eastAsia="MS Mincho" w:hAnsi="Arial" w:cs="Arial"/>
                <w:sz w:val="18"/>
                <w:szCs w:val="18"/>
              </w:rPr>
            </w:pPr>
            <w:r w:rsidRPr="00407144">
              <w:rPr>
                <w:rFonts w:ascii="Arial" w:eastAsia="MS Mincho" w:hAnsi="Arial" w:cs="Arial"/>
                <w:sz w:val="18"/>
                <w:szCs w:val="18"/>
              </w:rPr>
              <w:tab/>
              <w:t>in value of investments</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(1,862)</w:t>
            </w:r>
          </w:p>
        </w:tc>
        <w:tc>
          <w:tcPr>
            <w:tcW w:w="1373"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307</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(1,467)</w:t>
            </w:r>
          </w:p>
        </w:tc>
        <w:tc>
          <w:tcPr>
            <w:tcW w:w="1373" w:type="dxa"/>
            <w:vAlign w:val="bottom"/>
          </w:tcPr>
          <w:p w:rsidR="00285EC5" w:rsidRPr="00324A83" w:rsidRDefault="00285EC5" w:rsidP="00285EC5">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245</w:t>
            </w:r>
          </w:p>
        </w:tc>
      </w:tr>
      <w:tr w:rsidR="00285EC5" w:rsidRPr="00203E48" w:rsidTr="00E77C32">
        <w:tc>
          <w:tcPr>
            <w:tcW w:w="4230" w:type="dxa"/>
          </w:tcPr>
          <w:p w:rsidR="00285EC5" w:rsidRPr="00203E48" w:rsidRDefault="00285EC5" w:rsidP="00285EC5">
            <w:pPr>
              <w:tabs>
                <w:tab w:val="left" w:pos="2160"/>
              </w:tabs>
              <w:spacing w:line="380" w:lineRule="exact"/>
              <w:ind w:left="164" w:right="-43" w:hanging="180"/>
              <w:rPr>
                <w:rFonts w:ascii="Arial" w:eastAsia="MS Mincho" w:hAnsi="Arial" w:cs="Arial"/>
                <w:sz w:val="18"/>
                <w:szCs w:val="18"/>
              </w:rPr>
            </w:pPr>
            <w:r w:rsidRPr="00203E48">
              <w:rPr>
                <w:rFonts w:ascii="Arial" w:eastAsia="MS Mincho" w:hAnsi="Arial" w:cs="Arial"/>
                <w:sz w:val="18"/>
                <w:szCs w:val="18"/>
              </w:rPr>
              <w:t>Total fair value through other comprehensive income investments</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58,144</w:t>
            </w:r>
          </w:p>
        </w:tc>
        <w:tc>
          <w:tcPr>
            <w:tcW w:w="1373"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cs/>
              </w:rPr>
            </w:pPr>
            <w:r w:rsidRPr="00285EC5">
              <w:rPr>
                <w:rFonts w:ascii="Arial" w:hAnsi="Arial"/>
                <w:noProof/>
                <w:sz w:val="18"/>
                <w:szCs w:val="18"/>
              </w:rPr>
              <w:t>71,594</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cs/>
              </w:rPr>
            </w:pPr>
            <w:r w:rsidRPr="00285EC5">
              <w:rPr>
                <w:rFonts w:ascii="Arial" w:hAnsi="Arial"/>
                <w:noProof/>
                <w:sz w:val="18"/>
                <w:szCs w:val="18"/>
              </w:rPr>
              <w:t>43,942</w:t>
            </w:r>
          </w:p>
        </w:tc>
        <w:tc>
          <w:tcPr>
            <w:tcW w:w="1373" w:type="dxa"/>
            <w:vAlign w:val="bottom"/>
          </w:tcPr>
          <w:p w:rsidR="00285EC5" w:rsidRPr="00324A83" w:rsidRDefault="00285EC5" w:rsidP="00285EC5">
            <w:pPr>
              <w:pBdr>
                <w:bottom w:val="sing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57,152</w:t>
            </w:r>
          </w:p>
        </w:tc>
      </w:tr>
      <w:tr w:rsidR="00285EC5" w:rsidRPr="00A57E2C" w:rsidTr="00E77C32">
        <w:trPr>
          <w:trHeight w:val="252"/>
        </w:trPr>
        <w:tc>
          <w:tcPr>
            <w:tcW w:w="4230" w:type="dxa"/>
          </w:tcPr>
          <w:p w:rsidR="00285EC5" w:rsidRPr="00A57E2C" w:rsidRDefault="00285EC5" w:rsidP="00285EC5">
            <w:pPr>
              <w:tabs>
                <w:tab w:val="left" w:pos="2160"/>
              </w:tabs>
              <w:spacing w:line="380" w:lineRule="exact"/>
              <w:ind w:left="162" w:right="-43" w:hanging="162"/>
              <w:jc w:val="thaiDistribute"/>
              <w:rPr>
                <w:rFonts w:ascii="Arial" w:eastAsia="MS Mincho" w:hAnsi="Arial" w:cs="Arial"/>
                <w:sz w:val="18"/>
                <w:szCs w:val="18"/>
              </w:rPr>
            </w:pPr>
            <w:r w:rsidRPr="00A57E2C">
              <w:rPr>
                <w:rFonts w:ascii="Arial" w:eastAsia="MS Mincho" w:hAnsi="Arial" w:cs="Arial"/>
                <w:sz w:val="18"/>
                <w:szCs w:val="18"/>
              </w:rPr>
              <w:t>Total</w:t>
            </w:r>
            <w:r>
              <w:rPr>
                <w:rFonts w:ascii="Arial" w:eastAsia="MS Mincho" w:hAnsi="Arial" w:cs="Arial"/>
                <w:sz w:val="18"/>
                <w:szCs w:val="18"/>
              </w:rPr>
              <w:t xml:space="preserve"> o</w:t>
            </w:r>
            <w:r w:rsidRPr="002B3F3B">
              <w:rPr>
                <w:rFonts w:ascii="Arial" w:eastAsia="MS Mincho" w:hAnsi="Arial" w:cs="Arial"/>
                <w:sz w:val="18"/>
                <w:szCs w:val="18"/>
              </w:rPr>
              <w:t>ther current financial assets</w:t>
            </w:r>
          </w:p>
        </w:tc>
        <w:tc>
          <w:tcPr>
            <w:tcW w:w="1372" w:type="dxa"/>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216,181</w:t>
            </w:r>
          </w:p>
        </w:tc>
        <w:tc>
          <w:tcPr>
            <w:tcW w:w="1373" w:type="dxa"/>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272,057</w:t>
            </w:r>
          </w:p>
        </w:tc>
        <w:tc>
          <w:tcPr>
            <w:tcW w:w="1372" w:type="dxa"/>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150,100</w:t>
            </w:r>
          </w:p>
        </w:tc>
        <w:tc>
          <w:tcPr>
            <w:tcW w:w="1373" w:type="dxa"/>
          </w:tcPr>
          <w:p w:rsidR="00285EC5" w:rsidRPr="00324A83" w:rsidRDefault="00285EC5" w:rsidP="00285EC5">
            <w:pPr>
              <w:pBdr>
                <w:bottom w:val="double" w:sz="4" w:space="1" w:color="auto"/>
              </w:pBdr>
              <w:tabs>
                <w:tab w:val="decimal" w:pos="975"/>
              </w:tabs>
              <w:spacing w:line="380" w:lineRule="exact"/>
              <w:rPr>
                <w:rFonts w:ascii="Arial" w:hAnsi="Arial"/>
                <w:noProof/>
                <w:sz w:val="18"/>
                <w:szCs w:val="18"/>
              </w:rPr>
            </w:pPr>
            <w:r w:rsidRPr="00324A83">
              <w:rPr>
                <w:rFonts w:ascii="Arial" w:hAnsi="Arial"/>
                <w:noProof/>
                <w:sz w:val="18"/>
                <w:szCs w:val="18"/>
              </w:rPr>
              <w:t>204,011</w:t>
            </w:r>
          </w:p>
        </w:tc>
      </w:tr>
    </w:tbl>
    <w:p w:rsidR="008D7E47" w:rsidRPr="008D7E47" w:rsidRDefault="0039075A"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8D7E47" w:rsidRPr="008D7E47">
        <w:rPr>
          <w:rFonts w:ascii="Arial" w:hAnsi="Arial" w:cs="Arial"/>
          <w:b/>
          <w:bCs/>
          <w:sz w:val="22"/>
          <w:szCs w:val="22"/>
        </w:rPr>
        <w:t>.</w:t>
      </w:r>
      <w:r w:rsidR="007B34BB">
        <w:rPr>
          <w:rFonts w:ascii="Arial" w:hAnsi="Arial" w:cs="Arial"/>
          <w:b/>
          <w:bCs/>
          <w:sz w:val="22"/>
          <w:szCs w:val="22"/>
        </w:rPr>
        <w:tab/>
      </w:r>
      <w:r w:rsidR="008D7E47" w:rsidRPr="008D7E47">
        <w:rPr>
          <w:rFonts w:ascii="Arial" w:hAnsi="Arial" w:cs="Arial"/>
          <w:b/>
          <w:bCs/>
          <w:sz w:val="22"/>
          <w:szCs w:val="22"/>
        </w:rPr>
        <w:t>Restricted bank deposits</w:t>
      </w:r>
    </w:p>
    <w:p w:rsidR="00F128FE" w:rsidRPr="00085D9C" w:rsidRDefault="007B34BB" w:rsidP="007B34BB">
      <w:pPr>
        <w:tabs>
          <w:tab w:val="left" w:pos="900"/>
          <w:tab w:val="left" w:pos="14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8D7E47" w:rsidRPr="008D7E47">
        <w:rPr>
          <w:rFonts w:ascii="Arial" w:hAnsi="Arial"/>
          <w:sz w:val="22"/>
          <w:szCs w:val="22"/>
        </w:rPr>
        <w:t xml:space="preserve">These restricted bank deposits represent saving and fixed deposits pledged with banks to secure the issuance of bank guarantees to guarantee services rendered to the customers as already described in Note </w:t>
      </w:r>
      <w:r w:rsidR="00D6656D">
        <w:rPr>
          <w:rFonts w:ascii="Arial" w:hAnsi="Arial"/>
          <w:sz w:val="22"/>
          <w:szCs w:val="22"/>
        </w:rPr>
        <w:t>20</w:t>
      </w:r>
      <w:r w:rsidR="008D7E47" w:rsidRPr="008D7E47">
        <w:rPr>
          <w:rFonts w:ascii="Arial" w:hAnsi="Arial"/>
          <w:sz w:val="22"/>
          <w:szCs w:val="22"/>
        </w:rPr>
        <w:t>.</w:t>
      </w:r>
    </w:p>
    <w:p w:rsidR="009A0FB5" w:rsidRDefault="009A0F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F128FE" w:rsidRDefault="00F128FE"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7B34BB">
        <w:rPr>
          <w:rFonts w:ascii="Arial" w:hAnsi="Arial" w:cs="Arial"/>
          <w:b/>
          <w:bCs/>
          <w:sz w:val="22"/>
          <w:szCs w:val="22"/>
        </w:rPr>
        <w:t>.</w:t>
      </w:r>
      <w:r w:rsidR="007B34BB">
        <w:rPr>
          <w:rFonts w:ascii="Arial" w:hAnsi="Arial" w:cs="Arial"/>
          <w:b/>
          <w:bCs/>
          <w:sz w:val="22"/>
          <w:szCs w:val="22"/>
        </w:rPr>
        <w:tab/>
      </w:r>
      <w:r w:rsidRPr="00F128FE">
        <w:rPr>
          <w:rFonts w:ascii="Arial" w:hAnsi="Arial" w:cs="Arial"/>
          <w:b/>
          <w:bCs/>
          <w:sz w:val="22"/>
          <w:szCs w:val="22"/>
        </w:rPr>
        <w:t>Other non-current financial assets</w:t>
      </w:r>
      <w:r w:rsidR="008F31E5">
        <w:rPr>
          <w:rFonts w:ascii="Arial" w:hAnsi="Arial" w:cs="Arial"/>
          <w:b/>
          <w:bCs/>
          <w:sz w:val="22"/>
          <w:szCs w:val="22"/>
        </w:rPr>
        <w:t xml:space="preserve"> </w:t>
      </w:r>
      <w:r w:rsidR="003F1FF9">
        <w:rPr>
          <w:rFonts w:ascii="Arial" w:hAnsi="Arial" w:cs="Arial"/>
          <w:b/>
          <w:bCs/>
          <w:sz w:val="22"/>
          <w:szCs w:val="22"/>
        </w:rPr>
        <w:t>/</w:t>
      </w:r>
      <w:r w:rsidR="008F31E5">
        <w:rPr>
          <w:rFonts w:ascii="Arial" w:hAnsi="Arial" w:cs="Arial"/>
          <w:b/>
          <w:bCs/>
          <w:sz w:val="22"/>
          <w:szCs w:val="22"/>
        </w:rPr>
        <w:t xml:space="preserve"> </w:t>
      </w:r>
      <w:r w:rsidR="003F1FF9">
        <w:rPr>
          <w:rFonts w:ascii="Arial" w:hAnsi="Arial" w:cs="Arial"/>
          <w:b/>
          <w:bCs/>
          <w:sz w:val="22"/>
          <w:szCs w:val="22"/>
        </w:rPr>
        <w:t>Other long-term investments</w:t>
      </w:r>
    </w:p>
    <w:p w:rsidR="0025738D" w:rsidRPr="00CC3B5E" w:rsidRDefault="0025738D" w:rsidP="0025738D">
      <w:pPr>
        <w:tabs>
          <w:tab w:val="left" w:pos="2160"/>
        </w:tabs>
        <w:spacing w:after="120" w:line="380" w:lineRule="exact"/>
        <w:ind w:left="547" w:right="-7" w:hanging="547"/>
        <w:jc w:val="right"/>
        <w:rPr>
          <w:rFonts w:ascii="Arial" w:hAnsi="Arial" w:cs="Arial"/>
          <w:b/>
          <w:bCs/>
          <w:sz w:val="18"/>
          <w:szCs w:val="18"/>
        </w:rPr>
      </w:pPr>
      <w:r w:rsidRPr="00CC3B5E">
        <w:rPr>
          <w:rFonts w:ascii="Arial" w:eastAsia="MS Mincho" w:hAnsi="Arial" w:cs="Arial"/>
          <w:sz w:val="18"/>
          <w:szCs w:val="18"/>
        </w:rPr>
        <w:t>(Unit: Thousand Baht)</w:t>
      </w:r>
    </w:p>
    <w:tbl>
      <w:tblPr>
        <w:tblW w:w="9720" w:type="dxa"/>
        <w:tblInd w:w="-90" w:type="dxa"/>
        <w:tblLayout w:type="fixed"/>
        <w:tblLook w:val="01E0" w:firstRow="1" w:lastRow="1" w:firstColumn="1" w:lastColumn="1" w:noHBand="0" w:noVBand="0"/>
      </w:tblPr>
      <w:tblGrid>
        <w:gridCol w:w="4230"/>
        <w:gridCol w:w="1350"/>
        <w:gridCol w:w="1418"/>
        <w:gridCol w:w="1372"/>
        <w:gridCol w:w="1350"/>
      </w:tblGrid>
      <w:tr w:rsidR="0025738D" w:rsidRPr="00CC3B5E" w:rsidTr="00E77C32">
        <w:tc>
          <w:tcPr>
            <w:tcW w:w="423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2768"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Consolidated                   financial statements</w:t>
            </w:r>
          </w:p>
        </w:tc>
        <w:tc>
          <w:tcPr>
            <w:tcW w:w="2722" w:type="dxa"/>
            <w:gridSpan w:val="2"/>
            <w:vAlign w:val="bottom"/>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Separate                         financial statements</w:t>
            </w:r>
          </w:p>
        </w:tc>
      </w:tr>
      <w:tr w:rsidR="0025738D" w:rsidRPr="00CC3B5E" w:rsidTr="00E77C32">
        <w:tc>
          <w:tcPr>
            <w:tcW w:w="4230" w:type="dxa"/>
          </w:tcPr>
          <w:p w:rsidR="0025738D" w:rsidRPr="00CC3B5E" w:rsidRDefault="0025738D" w:rsidP="00F54DC5">
            <w:pPr>
              <w:tabs>
                <w:tab w:val="left" w:pos="2160"/>
              </w:tabs>
              <w:spacing w:line="380" w:lineRule="exact"/>
              <w:ind w:right="-43"/>
              <w:jc w:val="thaiDistribute"/>
              <w:rPr>
                <w:rFonts w:ascii="Arial" w:eastAsia="MS Mincho" w:hAnsi="Arial" w:cs="Arial"/>
                <w:sz w:val="18"/>
                <w:szCs w:val="18"/>
                <w:cs/>
              </w:rPr>
            </w:pPr>
          </w:p>
        </w:tc>
        <w:tc>
          <w:tcPr>
            <w:tcW w:w="1350" w:type="dxa"/>
          </w:tcPr>
          <w:p w:rsidR="0025738D" w:rsidRPr="00D67F83" w:rsidRDefault="00E53C4E"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30 </w:t>
            </w:r>
            <w:proofErr w:type="gramStart"/>
            <w:r>
              <w:rPr>
                <w:rFonts w:ascii="Arial" w:eastAsia="MS Mincho" w:hAnsi="Arial" w:cstheme="minorBidi"/>
                <w:sz w:val="18"/>
                <w:szCs w:val="18"/>
              </w:rPr>
              <w:t>September</w:t>
            </w:r>
            <w:r w:rsidR="0025738D">
              <w:rPr>
                <w:rFonts w:ascii="Arial" w:eastAsia="MS Mincho" w:hAnsi="Arial" w:cstheme="minorBidi"/>
                <w:sz w:val="18"/>
                <w:szCs w:val="18"/>
              </w:rPr>
              <w:t xml:space="preserve">  2020</w:t>
            </w:r>
            <w:proofErr w:type="gramEnd"/>
          </w:p>
        </w:tc>
        <w:tc>
          <w:tcPr>
            <w:tcW w:w="1418"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c>
          <w:tcPr>
            <w:tcW w:w="1372" w:type="dxa"/>
          </w:tcPr>
          <w:p w:rsidR="0025738D" w:rsidRPr="00D67F83" w:rsidRDefault="00E53C4E" w:rsidP="00F54DC5">
            <w:pPr>
              <w:pBdr>
                <w:bottom w:val="single" w:sz="4" w:space="1" w:color="auto"/>
              </w:pBdr>
              <w:tabs>
                <w:tab w:val="left" w:pos="2160"/>
              </w:tabs>
              <w:spacing w:line="380" w:lineRule="exact"/>
              <w:ind w:right="-43"/>
              <w:jc w:val="center"/>
              <w:rPr>
                <w:rFonts w:ascii="Arial" w:eastAsia="MS Mincho" w:hAnsi="Arial" w:cstheme="minorBidi"/>
                <w:sz w:val="18"/>
                <w:szCs w:val="18"/>
              </w:rPr>
            </w:pPr>
            <w:r>
              <w:rPr>
                <w:rFonts w:ascii="Arial" w:eastAsia="MS Mincho" w:hAnsi="Arial" w:cstheme="minorBidi"/>
                <w:sz w:val="18"/>
                <w:szCs w:val="18"/>
              </w:rPr>
              <w:t xml:space="preserve">30 </w:t>
            </w:r>
            <w:proofErr w:type="gramStart"/>
            <w:r>
              <w:rPr>
                <w:rFonts w:ascii="Arial" w:eastAsia="MS Mincho" w:hAnsi="Arial" w:cstheme="minorBidi"/>
                <w:sz w:val="18"/>
                <w:szCs w:val="18"/>
              </w:rPr>
              <w:t>September</w:t>
            </w:r>
            <w:r w:rsidR="0025738D">
              <w:rPr>
                <w:rFonts w:ascii="Arial" w:eastAsia="MS Mincho" w:hAnsi="Arial" w:cstheme="minorBidi"/>
                <w:sz w:val="18"/>
                <w:szCs w:val="18"/>
              </w:rPr>
              <w:t xml:space="preserve">  2020</w:t>
            </w:r>
            <w:proofErr w:type="gramEnd"/>
          </w:p>
        </w:tc>
        <w:tc>
          <w:tcPr>
            <w:tcW w:w="1350" w:type="dxa"/>
          </w:tcPr>
          <w:p w:rsidR="0025738D" w:rsidRPr="00CC3B5E" w:rsidRDefault="0025738D" w:rsidP="00F54DC5">
            <w:pPr>
              <w:pBdr>
                <w:bottom w:val="single" w:sz="4" w:space="1" w:color="auto"/>
              </w:pBdr>
              <w:tabs>
                <w:tab w:val="left" w:pos="2160"/>
              </w:tabs>
              <w:spacing w:line="380" w:lineRule="exact"/>
              <w:ind w:right="-43"/>
              <w:jc w:val="center"/>
              <w:rPr>
                <w:rFonts w:ascii="Arial" w:eastAsia="MS Mincho" w:hAnsi="Arial" w:cs="Arial"/>
                <w:sz w:val="18"/>
                <w:szCs w:val="18"/>
              </w:rPr>
            </w:pPr>
            <w:r w:rsidRPr="00CC3B5E">
              <w:rPr>
                <w:rFonts w:ascii="Arial" w:eastAsia="MS Mincho" w:hAnsi="Arial" w:cs="Arial"/>
                <w:sz w:val="18"/>
                <w:szCs w:val="18"/>
              </w:rPr>
              <w:t>31 December 201</w:t>
            </w:r>
            <w:r>
              <w:rPr>
                <w:rFonts w:ascii="Arial" w:eastAsia="MS Mincho" w:hAnsi="Arial" w:cs="Arial"/>
                <w:sz w:val="18"/>
                <w:szCs w:val="18"/>
              </w:rPr>
              <w:t>9</w:t>
            </w:r>
          </w:p>
        </w:tc>
      </w:tr>
      <w:tr w:rsidR="00FD55DC" w:rsidRPr="00CC3B5E" w:rsidTr="00E77C32">
        <w:trPr>
          <w:trHeight w:val="414"/>
        </w:trPr>
        <w:tc>
          <w:tcPr>
            <w:tcW w:w="6998" w:type="dxa"/>
            <w:gridSpan w:val="3"/>
            <w:vAlign w:val="bottom"/>
          </w:tcPr>
          <w:p w:rsidR="00FD55DC" w:rsidRDefault="00FD55DC" w:rsidP="00F54DC5">
            <w:pPr>
              <w:tabs>
                <w:tab w:val="left" w:pos="2160"/>
              </w:tabs>
              <w:spacing w:line="380" w:lineRule="exact"/>
              <w:ind w:right="-90"/>
              <w:rPr>
                <w:rFonts w:ascii="Arial" w:eastAsia="MS Mincho" w:hAnsi="Arial" w:cs="Arial"/>
                <w:sz w:val="18"/>
                <w:szCs w:val="18"/>
                <w:u w:val="single"/>
              </w:rPr>
            </w:pPr>
            <w:r w:rsidRPr="009A1606">
              <w:rPr>
                <w:rFonts w:ascii="Arial" w:eastAsia="MS Mincho" w:hAnsi="Arial" w:cs="Arial"/>
                <w:sz w:val="18"/>
                <w:szCs w:val="18"/>
                <w:u w:val="single"/>
              </w:rPr>
              <w:t>Fair value through profit or loss investments</w:t>
            </w:r>
          </w:p>
          <w:p w:rsidR="00FD55DC" w:rsidRPr="00CC3B5E" w:rsidRDefault="00FD55DC" w:rsidP="00FD55DC">
            <w:pPr>
              <w:spacing w:line="380" w:lineRule="exact"/>
              <w:ind w:left="165"/>
              <w:rPr>
                <w:rFonts w:ascii="Arial" w:hAnsi="Arial"/>
                <w:sz w:val="18"/>
                <w:szCs w:val="18"/>
              </w:rPr>
            </w:pPr>
            <w:r>
              <w:rPr>
                <w:rFonts w:ascii="Arial" w:eastAsia="MS Mincho" w:hAnsi="Arial" w:cs="Arial"/>
                <w:sz w:val="18"/>
                <w:szCs w:val="18"/>
              </w:rPr>
              <w:t>(31 December 2019: Investment</w:t>
            </w:r>
            <w:r w:rsidR="008F31E5">
              <w:rPr>
                <w:rFonts w:ascii="Arial" w:eastAsia="MS Mincho" w:hAnsi="Arial" w:cs="Arial"/>
                <w:sz w:val="18"/>
                <w:szCs w:val="18"/>
              </w:rPr>
              <w:t>s</w:t>
            </w:r>
            <w:r>
              <w:rPr>
                <w:rFonts w:ascii="Arial" w:eastAsia="MS Mincho" w:hAnsi="Arial" w:cs="Arial"/>
                <w:sz w:val="18"/>
                <w:szCs w:val="18"/>
              </w:rPr>
              <w:t xml:space="preserve"> in other company)</w:t>
            </w:r>
          </w:p>
        </w:tc>
        <w:tc>
          <w:tcPr>
            <w:tcW w:w="1372" w:type="dxa"/>
            <w:vAlign w:val="bottom"/>
          </w:tcPr>
          <w:p w:rsidR="00FD55DC" w:rsidRPr="00CC3B5E" w:rsidRDefault="00FD55DC" w:rsidP="00F54DC5">
            <w:pPr>
              <w:tabs>
                <w:tab w:val="decimal" w:pos="923"/>
              </w:tabs>
              <w:spacing w:line="380" w:lineRule="exact"/>
              <w:rPr>
                <w:rFonts w:ascii="Arial" w:hAnsi="Arial"/>
                <w:sz w:val="18"/>
                <w:szCs w:val="18"/>
              </w:rPr>
            </w:pPr>
          </w:p>
        </w:tc>
        <w:tc>
          <w:tcPr>
            <w:tcW w:w="1350" w:type="dxa"/>
            <w:vAlign w:val="bottom"/>
          </w:tcPr>
          <w:p w:rsidR="00FD55DC" w:rsidRPr="00CC3B5E" w:rsidRDefault="00FD55DC" w:rsidP="00F54DC5">
            <w:pPr>
              <w:tabs>
                <w:tab w:val="decimal" w:pos="923"/>
              </w:tabs>
              <w:spacing w:line="380" w:lineRule="exact"/>
              <w:rPr>
                <w:rFonts w:ascii="Arial" w:hAnsi="Arial"/>
                <w:sz w:val="18"/>
                <w:szCs w:val="18"/>
              </w:rPr>
            </w:pPr>
          </w:p>
        </w:tc>
      </w:tr>
      <w:tr w:rsidR="00285EC5" w:rsidRPr="00CC3B5E" w:rsidTr="00E77C32">
        <w:trPr>
          <w:trHeight w:val="216"/>
        </w:trPr>
        <w:tc>
          <w:tcPr>
            <w:tcW w:w="4230" w:type="dxa"/>
          </w:tcPr>
          <w:p w:rsidR="00285EC5" w:rsidRPr="003028A3" w:rsidRDefault="00285EC5" w:rsidP="00285EC5">
            <w:pPr>
              <w:spacing w:line="380" w:lineRule="exact"/>
              <w:ind w:left="792" w:right="-43" w:hanging="630"/>
            </w:pPr>
            <w:r>
              <w:rPr>
                <w:rFonts w:ascii="Arial" w:eastAsia="MS Mincho" w:hAnsi="Arial" w:cs="Arial"/>
                <w:sz w:val="18"/>
                <w:szCs w:val="18"/>
              </w:rPr>
              <w:t>Equity shares</w:t>
            </w:r>
          </w:p>
        </w:tc>
        <w:tc>
          <w:tcPr>
            <w:tcW w:w="1350"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418"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72"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50"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r>
      <w:tr w:rsidR="00285EC5" w:rsidRPr="00CC3B5E" w:rsidTr="00E77C32">
        <w:trPr>
          <w:trHeight w:val="216"/>
        </w:trPr>
        <w:tc>
          <w:tcPr>
            <w:tcW w:w="4230" w:type="dxa"/>
          </w:tcPr>
          <w:p w:rsidR="00285EC5" w:rsidRDefault="00285EC5" w:rsidP="00285EC5">
            <w:pPr>
              <w:tabs>
                <w:tab w:val="left" w:pos="2160"/>
              </w:tabs>
              <w:spacing w:line="380" w:lineRule="exact"/>
              <w:ind w:right="-43"/>
              <w:jc w:val="thaiDistribute"/>
            </w:pPr>
            <w:r w:rsidRPr="009A1606">
              <w:rPr>
                <w:rFonts w:ascii="Arial" w:eastAsia="MS Mincho" w:hAnsi="Arial" w:cs="Arial"/>
                <w:sz w:val="18"/>
                <w:szCs w:val="18"/>
              </w:rPr>
              <w:t>Total fair value through profit or loss investments</w:t>
            </w:r>
          </w:p>
        </w:tc>
        <w:tc>
          <w:tcPr>
            <w:tcW w:w="1350"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418"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72"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c>
          <w:tcPr>
            <w:tcW w:w="1350"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Pr>
                <w:rFonts w:ascii="Arial" w:hAnsi="Arial"/>
                <w:noProof/>
                <w:sz w:val="18"/>
                <w:szCs w:val="18"/>
              </w:rPr>
              <w:t>577</w:t>
            </w:r>
          </w:p>
        </w:tc>
      </w:tr>
      <w:tr w:rsidR="00285EC5" w:rsidRPr="00CC3B5E" w:rsidTr="00E77C32">
        <w:trPr>
          <w:trHeight w:val="80"/>
        </w:trPr>
        <w:tc>
          <w:tcPr>
            <w:tcW w:w="6998" w:type="dxa"/>
            <w:gridSpan w:val="3"/>
          </w:tcPr>
          <w:p w:rsidR="00285EC5" w:rsidRDefault="00285EC5" w:rsidP="00285EC5">
            <w:pPr>
              <w:spacing w:line="380" w:lineRule="exact"/>
              <w:rPr>
                <w:rFonts w:ascii="Arial" w:eastAsia="MS Mincho" w:hAnsi="Arial" w:cs="Arial"/>
                <w:sz w:val="18"/>
                <w:szCs w:val="18"/>
              </w:rPr>
            </w:pPr>
            <w:r w:rsidRPr="009A1606">
              <w:rPr>
                <w:rFonts w:ascii="Arial" w:eastAsia="MS Mincho" w:hAnsi="Arial" w:cs="Arial"/>
                <w:sz w:val="18"/>
                <w:szCs w:val="18"/>
                <w:u w:val="single"/>
              </w:rPr>
              <w:t>Fair value through other comprehensive income investments</w:t>
            </w:r>
          </w:p>
          <w:p w:rsidR="00285EC5" w:rsidRPr="00FD55DC" w:rsidRDefault="00285EC5" w:rsidP="00285EC5">
            <w:pPr>
              <w:spacing w:line="380" w:lineRule="exact"/>
              <w:ind w:left="165"/>
              <w:rPr>
                <w:rFonts w:ascii="Arial" w:hAnsi="Arial"/>
                <w:noProof/>
                <w:sz w:val="18"/>
                <w:szCs w:val="18"/>
              </w:rPr>
            </w:pPr>
            <w:r>
              <w:rPr>
                <w:rFonts w:ascii="Arial" w:eastAsia="MS Mincho" w:hAnsi="Arial" w:cs="Arial"/>
                <w:sz w:val="18"/>
                <w:szCs w:val="18"/>
              </w:rPr>
              <w:t>(31 December 2019: Investments in available-for-sale securities)</w:t>
            </w:r>
          </w:p>
        </w:tc>
        <w:tc>
          <w:tcPr>
            <w:tcW w:w="1372" w:type="dxa"/>
            <w:vAlign w:val="bottom"/>
          </w:tcPr>
          <w:p w:rsidR="00285EC5" w:rsidRPr="00D67F83" w:rsidRDefault="00285EC5" w:rsidP="00285EC5">
            <w:pPr>
              <w:tabs>
                <w:tab w:val="decimal" w:pos="1152"/>
              </w:tabs>
              <w:spacing w:line="380" w:lineRule="exact"/>
              <w:jc w:val="center"/>
              <w:rPr>
                <w:rFonts w:ascii="Arial" w:hAnsi="Arial"/>
                <w:noProof/>
                <w:sz w:val="18"/>
                <w:szCs w:val="18"/>
              </w:rPr>
            </w:pPr>
          </w:p>
        </w:tc>
        <w:tc>
          <w:tcPr>
            <w:tcW w:w="1350" w:type="dxa"/>
            <w:vAlign w:val="bottom"/>
          </w:tcPr>
          <w:p w:rsidR="00285EC5" w:rsidRPr="00D67F83" w:rsidRDefault="00285EC5" w:rsidP="00285EC5">
            <w:pPr>
              <w:tabs>
                <w:tab w:val="decimal" w:pos="1152"/>
              </w:tabs>
              <w:spacing w:line="380" w:lineRule="exact"/>
              <w:jc w:val="center"/>
              <w:rPr>
                <w:rFonts w:ascii="Arial" w:hAnsi="Arial"/>
                <w:noProof/>
                <w:sz w:val="18"/>
                <w:szCs w:val="18"/>
              </w:rPr>
            </w:pPr>
          </w:p>
        </w:tc>
      </w:tr>
      <w:tr w:rsidR="00285EC5" w:rsidRPr="004D595F" w:rsidTr="00E77C32">
        <w:trPr>
          <w:trHeight w:val="216"/>
        </w:trPr>
        <w:tc>
          <w:tcPr>
            <w:tcW w:w="4230" w:type="dxa"/>
          </w:tcPr>
          <w:p w:rsidR="00285EC5" w:rsidRPr="004D595F" w:rsidRDefault="00285EC5" w:rsidP="00285EC5">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Government bonds</w:t>
            </w:r>
          </w:p>
        </w:tc>
        <w:tc>
          <w:tcPr>
            <w:tcW w:w="1350"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82,932</w:t>
            </w:r>
          </w:p>
        </w:tc>
        <w:tc>
          <w:tcPr>
            <w:tcW w:w="1418"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85,775</w:t>
            </w:r>
          </w:p>
        </w:tc>
        <w:tc>
          <w:tcPr>
            <w:tcW w:w="1372"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62,244</w:t>
            </w:r>
          </w:p>
        </w:tc>
        <w:tc>
          <w:tcPr>
            <w:tcW w:w="1350" w:type="dxa"/>
            <w:vAlign w:val="bottom"/>
          </w:tcPr>
          <w:p w:rsidR="00285EC5" w:rsidRPr="004D595F" w:rsidRDefault="00285EC5" w:rsidP="00285EC5">
            <w:pPr>
              <w:tabs>
                <w:tab w:val="decimal" w:pos="975"/>
              </w:tabs>
              <w:spacing w:line="380" w:lineRule="exact"/>
              <w:rPr>
                <w:rFonts w:ascii="Arial" w:hAnsi="Arial"/>
                <w:noProof/>
                <w:sz w:val="18"/>
                <w:szCs w:val="18"/>
              </w:rPr>
            </w:pPr>
            <w:r w:rsidRPr="004D595F">
              <w:rPr>
                <w:rFonts w:ascii="Arial" w:hAnsi="Arial"/>
                <w:noProof/>
                <w:sz w:val="18"/>
                <w:szCs w:val="18"/>
              </w:rPr>
              <w:t>68,112</w:t>
            </w:r>
          </w:p>
        </w:tc>
      </w:tr>
      <w:tr w:rsidR="00285EC5" w:rsidRPr="004D595F" w:rsidTr="00E77C32">
        <w:trPr>
          <w:trHeight w:val="216"/>
        </w:trPr>
        <w:tc>
          <w:tcPr>
            <w:tcW w:w="4230" w:type="dxa"/>
          </w:tcPr>
          <w:p w:rsidR="00285EC5" w:rsidRPr="004D595F" w:rsidRDefault="00285EC5" w:rsidP="00285EC5">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Corporate debt securities</w:t>
            </w:r>
          </w:p>
        </w:tc>
        <w:tc>
          <w:tcPr>
            <w:tcW w:w="1350"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76,837</w:t>
            </w:r>
          </w:p>
        </w:tc>
        <w:tc>
          <w:tcPr>
            <w:tcW w:w="1418" w:type="dxa"/>
            <w:vAlign w:val="bottom"/>
          </w:tcPr>
          <w:p w:rsidR="00285EC5" w:rsidRPr="00285EC5" w:rsidRDefault="00285EC5" w:rsidP="00285EC5">
            <w:pPr>
              <w:tabs>
                <w:tab w:val="decimal" w:pos="972"/>
              </w:tabs>
              <w:spacing w:line="380" w:lineRule="exact"/>
              <w:rPr>
                <w:rFonts w:ascii="Arial" w:hAnsi="Arial"/>
                <w:noProof/>
                <w:sz w:val="18"/>
                <w:szCs w:val="18"/>
                <w:cs/>
              </w:rPr>
            </w:pPr>
            <w:r w:rsidRPr="00285EC5">
              <w:rPr>
                <w:rFonts w:ascii="Arial" w:hAnsi="Arial"/>
                <w:noProof/>
                <w:sz w:val="18"/>
                <w:szCs w:val="18"/>
              </w:rPr>
              <w:t>109,581</w:t>
            </w:r>
          </w:p>
        </w:tc>
        <w:tc>
          <w:tcPr>
            <w:tcW w:w="1372" w:type="dxa"/>
            <w:vAlign w:val="bottom"/>
          </w:tcPr>
          <w:p w:rsidR="00285EC5" w:rsidRPr="00285EC5" w:rsidRDefault="00285EC5" w:rsidP="00285EC5">
            <w:pPr>
              <w:tabs>
                <w:tab w:val="decimal" w:pos="972"/>
              </w:tabs>
              <w:spacing w:line="380" w:lineRule="exact"/>
              <w:rPr>
                <w:rFonts w:ascii="Arial" w:hAnsi="Arial"/>
                <w:noProof/>
                <w:sz w:val="18"/>
                <w:szCs w:val="18"/>
              </w:rPr>
            </w:pPr>
            <w:r w:rsidRPr="00285EC5">
              <w:rPr>
                <w:rFonts w:ascii="Arial" w:hAnsi="Arial"/>
                <w:noProof/>
                <w:sz w:val="18"/>
                <w:szCs w:val="18"/>
              </w:rPr>
              <w:t>58,171</w:t>
            </w:r>
          </w:p>
        </w:tc>
        <w:tc>
          <w:tcPr>
            <w:tcW w:w="1350" w:type="dxa"/>
            <w:vAlign w:val="bottom"/>
          </w:tcPr>
          <w:p w:rsidR="00285EC5" w:rsidRPr="004D595F" w:rsidRDefault="00285EC5" w:rsidP="00285EC5">
            <w:pPr>
              <w:tabs>
                <w:tab w:val="decimal" w:pos="975"/>
              </w:tabs>
              <w:spacing w:line="380" w:lineRule="exact"/>
              <w:rPr>
                <w:rFonts w:ascii="Arial" w:hAnsi="Arial"/>
                <w:noProof/>
                <w:sz w:val="18"/>
                <w:szCs w:val="18"/>
              </w:rPr>
            </w:pPr>
            <w:r w:rsidRPr="004D595F">
              <w:rPr>
                <w:rFonts w:ascii="Arial" w:hAnsi="Arial"/>
                <w:noProof/>
                <w:sz w:val="18"/>
                <w:szCs w:val="18"/>
              </w:rPr>
              <w:t>87,764</w:t>
            </w:r>
          </w:p>
        </w:tc>
      </w:tr>
      <w:tr w:rsidR="00285EC5" w:rsidRPr="004D595F" w:rsidTr="00E77C32">
        <w:tc>
          <w:tcPr>
            <w:tcW w:w="4230" w:type="dxa"/>
          </w:tcPr>
          <w:p w:rsidR="00285EC5" w:rsidRPr="004D595F" w:rsidRDefault="00285EC5" w:rsidP="00285EC5">
            <w:pPr>
              <w:spacing w:line="380" w:lineRule="exact"/>
              <w:ind w:left="522" w:right="-43" w:hanging="522"/>
              <w:rPr>
                <w:rFonts w:ascii="Arial" w:eastAsia="MS Mincho" w:hAnsi="Arial" w:cs="Arial"/>
                <w:sz w:val="18"/>
                <w:szCs w:val="18"/>
              </w:rPr>
            </w:pPr>
            <w:r w:rsidRPr="004D595F">
              <w:rPr>
                <w:rFonts w:ascii="Arial" w:eastAsia="MS Mincho" w:hAnsi="Arial" w:cs="Arial"/>
                <w:sz w:val="18"/>
                <w:szCs w:val="18"/>
              </w:rPr>
              <w:t xml:space="preserve">  Add:</w:t>
            </w:r>
            <w:r w:rsidRPr="004D595F">
              <w:rPr>
                <w:rFonts w:ascii="Arial" w:eastAsia="MS Mincho" w:hAnsi="Arial" w:cs="Arial"/>
                <w:sz w:val="18"/>
                <w:szCs w:val="18"/>
                <w:cs/>
              </w:rPr>
              <w:t xml:space="preserve"> </w:t>
            </w:r>
            <w:proofErr w:type="spellStart"/>
            <w:r w:rsidRPr="004D595F">
              <w:rPr>
                <w:rFonts w:ascii="Arial" w:eastAsia="MS Mincho" w:hAnsi="Arial" w:cs="Arial"/>
                <w:sz w:val="18"/>
                <w:szCs w:val="18"/>
              </w:rPr>
              <w:t>Unrealised</w:t>
            </w:r>
            <w:proofErr w:type="spellEnd"/>
            <w:r w:rsidRPr="004D595F">
              <w:rPr>
                <w:rFonts w:ascii="Arial" w:eastAsia="MS Mincho" w:hAnsi="Arial" w:cs="Arial"/>
                <w:sz w:val="18"/>
                <w:szCs w:val="18"/>
              </w:rPr>
              <w:t xml:space="preserve"> gain</w:t>
            </w:r>
            <w:r>
              <w:rPr>
                <w:rFonts w:ascii="Arial" w:eastAsia="MS Mincho" w:hAnsi="Arial" w:cs="Arial"/>
                <w:sz w:val="18"/>
                <w:szCs w:val="18"/>
              </w:rPr>
              <w:t>s</w:t>
            </w:r>
            <w:r w:rsidRPr="004D595F">
              <w:rPr>
                <w:rFonts w:ascii="Arial" w:eastAsia="MS Mincho" w:hAnsi="Arial" w:cs="Arial"/>
                <w:sz w:val="18"/>
                <w:szCs w:val="18"/>
              </w:rPr>
              <w:t xml:space="preserve"> on changes </w:t>
            </w:r>
          </w:p>
          <w:p w:rsidR="00285EC5" w:rsidRPr="004D595F" w:rsidRDefault="00285EC5" w:rsidP="00285EC5">
            <w:pPr>
              <w:tabs>
                <w:tab w:val="left" w:pos="2160"/>
              </w:tabs>
              <w:spacing w:line="380" w:lineRule="exact"/>
              <w:ind w:right="-43"/>
              <w:rPr>
                <w:rFonts w:ascii="Arial" w:eastAsia="MS Mincho" w:hAnsi="Arial" w:cs="Arial"/>
                <w:sz w:val="18"/>
                <w:szCs w:val="18"/>
              </w:rPr>
            </w:pPr>
            <w:r w:rsidRPr="004D595F">
              <w:rPr>
                <w:rFonts w:ascii="Arial" w:eastAsia="MS Mincho" w:hAnsi="Arial" w:cs="Arial"/>
                <w:sz w:val="18"/>
                <w:szCs w:val="18"/>
              </w:rPr>
              <w:t xml:space="preserve">        in value of investments</w:t>
            </w:r>
          </w:p>
        </w:tc>
        <w:tc>
          <w:tcPr>
            <w:tcW w:w="1350"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773</w:t>
            </w:r>
          </w:p>
        </w:tc>
        <w:tc>
          <w:tcPr>
            <w:tcW w:w="1418"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cs/>
              </w:rPr>
            </w:pPr>
            <w:r w:rsidRPr="00285EC5">
              <w:rPr>
                <w:rFonts w:ascii="Arial" w:hAnsi="Arial"/>
                <w:noProof/>
                <w:sz w:val="18"/>
                <w:szCs w:val="18"/>
              </w:rPr>
              <w:t>2,160</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576</w:t>
            </w:r>
          </w:p>
        </w:tc>
        <w:tc>
          <w:tcPr>
            <w:tcW w:w="1350" w:type="dxa"/>
            <w:vAlign w:val="bottom"/>
          </w:tcPr>
          <w:p w:rsidR="00285EC5" w:rsidRPr="004D595F" w:rsidRDefault="00285EC5" w:rsidP="00285EC5">
            <w:pPr>
              <w:pBdr>
                <w:bottom w:val="single" w:sz="4" w:space="1" w:color="auto"/>
              </w:pBdr>
              <w:tabs>
                <w:tab w:val="decimal" w:pos="975"/>
              </w:tabs>
              <w:spacing w:line="380" w:lineRule="exact"/>
              <w:rPr>
                <w:rFonts w:ascii="Arial" w:hAnsi="Arial"/>
                <w:noProof/>
                <w:sz w:val="18"/>
                <w:szCs w:val="18"/>
              </w:rPr>
            </w:pPr>
            <w:r w:rsidRPr="004D595F">
              <w:rPr>
                <w:rFonts w:ascii="Arial" w:hAnsi="Arial"/>
                <w:noProof/>
                <w:sz w:val="18"/>
                <w:szCs w:val="18"/>
              </w:rPr>
              <w:t>1,730</w:t>
            </w:r>
          </w:p>
        </w:tc>
      </w:tr>
      <w:tr w:rsidR="00285EC5" w:rsidRPr="00CC3B5E" w:rsidTr="00E77C32">
        <w:tc>
          <w:tcPr>
            <w:tcW w:w="4230" w:type="dxa"/>
          </w:tcPr>
          <w:p w:rsidR="00285EC5" w:rsidRPr="00CC3B5E" w:rsidRDefault="00285EC5" w:rsidP="00285EC5">
            <w:pPr>
              <w:spacing w:line="380" w:lineRule="exact"/>
              <w:ind w:left="164" w:right="-43" w:hanging="180"/>
              <w:rPr>
                <w:rFonts w:ascii="Arial" w:eastAsia="MS Mincho" w:hAnsi="Arial" w:cs="Arial"/>
                <w:sz w:val="18"/>
                <w:szCs w:val="18"/>
              </w:rPr>
            </w:pPr>
            <w:r w:rsidRPr="009A1606">
              <w:rPr>
                <w:rFonts w:ascii="Arial" w:eastAsia="MS Mincho" w:hAnsi="Arial" w:cs="Arial"/>
                <w:sz w:val="18"/>
                <w:szCs w:val="18"/>
              </w:rPr>
              <w:t>Total fair value through other comprehensive income investments</w:t>
            </w:r>
          </w:p>
        </w:tc>
        <w:tc>
          <w:tcPr>
            <w:tcW w:w="1350"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160,542</w:t>
            </w:r>
          </w:p>
        </w:tc>
        <w:tc>
          <w:tcPr>
            <w:tcW w:w="1418"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197,516</w:t>
            </w:r>
          </w:p>
        </w:tc>
        <w:tc>
          <w:tcPr>
            <w:tcW w:w="1372" w:type="dxa"/>
            <w:vAlign w:val="bottom"/>
          </w:tcPr>
          <w:p w:rsidR="00285EC5" w:rsidRPr="00285EC5" w:rsidRDefault="00285EC5" w:rsidP="00285EC5">
            <w:pPr>
              <w:pBdr>
                <w:bottom w:val="sing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120,991</w:t>
            </w:r>
          </w:p>
        </w:tc>
        <w:tc>
          <w:tcPr>
            <w:tcW w:w="1350" w:type="dxa"/>
            <w:vAlign w:val="bottom"/>
          </w:tcPr>
          <w:p w:rsidR="00285EC5" w:rsidRPr="00D67F83" w:rsidRDefault="00285EC5" w:rsidP="00285EC5">
            <w:pPr>
              <w:pBdr>
                <w:bottom w:val="single" w:sz="4" w:space="1" w:color="auto"/>
              </w:pBdr>
              <w:tabs>
                <w:tab w:val="decimal" w:pos="975"/>
              </w:tabs>
              <w:spacing w:line="380" w:lineRule="exact"/>
              <w:rPr>
                <w:rFonts w:ascii="Arial" w:hAnsi="Arial"/>
                <w:noProof/>
                <w:sz w:val="18"/>
                <w:szCs w:val="18"/>
              </w:rPr>
            </w:pPr>
            <w:r w:rsidRPr="00D67F83">
              <w:rPr>
                <w:rFonts w:ascii="Arial" w:hAnsi="Arial"/>
                <w:noProof/>
                <w:sz w:val="18"/>
                <w:szCs w:val="18"/>
              </w:rPr>
              <w:t>157,606</w:t>
            </w:r>
          </w:p>
        </w:tc>
      </w:tr>
      <w:tr w:rsidR="00285EC5" w:rsidRPr="00CC3B5E" w:rsidTr="00E77C32">
        <w:tc>
          <w:tcPr>
            <w:tcW w:w="4230" w:type="dxa"/>
          </w:tcPr>
          <w:p w:rsidR="00285EC5" w:rsidRPr="00CC3B5E" w:rsidRDefault="00285EC5" w:rsidP="00285EC5">
            <w:pPr>
              <w:tabs>
                <w:tab w:val="left" w:pos="2160"/>
              </w:tabs>
              <w:spacing w:line="380" w:lineRule="exact"/>
              <w:ind w:left="162" w:right="-43" w:hanging="162"/>
              <w:jc w:val="thaiDistribute"/>
              <w:rPr>
                <w:rFonts w:ascii="Arial" w:eastAsia="MS Mincho" w:hAnsi="Arial" w:cs="Arial"/>
                <w:sz w:val="18"/>
                <w:szCs w:val="18"/>
              </w:rPr>
            </w:pPr>
            <w:r w:rsidRPr="00CC3B5E">
              <w:rPr>
                <w:rFonts w:ascii="Arial" w:eastAsia="MS Mincho" w:hAnsi="Arial" w:cs="Arial"/>
                <w:sz w:val="18"/>
                <w:szCs w:val="18"/>
              </w:rPr>
              <w:t>Total</w:t>
            </w:r>
            <w:r>
              <w:rPr>
                <w:rFonts w:ascii="Arial" w:eastAsia="MS Mincho" w:hAnsi="Arial" w:cs="Arial"/>
                <w:sz w:val="18"/>
                <w:szCs w:val="18"/>
              </w:rPr>
              <w:t xml:space="preserve"> o</w:t>
            </w:r>
            <w:r w:rsidRPr="009A1606">
              <w:rPr>
                <w:rFonts w:ascii="Arial" w:eastAsia="MS Mincho" w:hAnsi="Arial" w:cs="Arial"/>
                <w:sz w:val="18"/>
                <w:szCs w:val="18"/>
              </w:rPr>
              <w:t>ther non-current financial assets</w:t>
            </w:r>
          </w:p>
        </w:tc>
        <w:tc>
          <w:tcPr>
            <w:tcW w:w="1350" w:type="dxa"/>
            <w:vAlign w:val="bottom"/>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161,119</w:t>
            </w:r>
          </w:p>
        </w:tc>
        <w:tc>
          <w:tcPr>
            <w:tcW w:w="1418" w:type="dxa"/>
            <w:vAlign w:val="bottom"/>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198,093</w:t>
            </w:r>
          </w:p>
        </w:tc>
        <w:tc>
          <w:tcPr>
            <w:tcW w:w="1372" w:type="dxa"/>
            <w:vAlign w:val="bottom"/>
          </w:tcPr>
          <w:p w:rsidR="00285EC5" w:rsidRPr="00285EC5" w:rsidRDefault="00285EC5" w:rsidP="00285EC5">
            <w:pPr>
              <w:pBdr>
                <w:bottom w:val="double" w:sz="4" w:space="1" w:color="auto"/>
              </w:pBdr>
              <w:tabs>
                <w:tab w:val="decimal" w:pos="972"/>
              </w:tabs>
              <w:spacing w:line="380" w:lineRule="exact"/>
              <w:rPr>
                <w:rFonts w:ascii="Arial" w:hAnsi="Arial"/>
                <w:noProof/>
                <w:sz w:val="18"/>
                <w:szCs w:val="18"/>
              </w:rPr>
            </w:pPr>
            <w:r w:rsidRPr="00285EC5">
              <w:rPr>
                <w:rFonts w:ascii="Arial" w:hAnsi="Arial"/>
                <w:noProof/>
                <w:sz w:val="18"/>
                <w:szCs w:val="18"/>
              </w:rPr>
              <w:t>121,568</w:t>
            </w:r>
          </w:p>
        </w:tc>
        <w:tc>
          <w:tcPr>
            <w:tcW w:w="1350" w:type="dxa"/>
            <w:vAlign w:val="bottom"/>
          </w:tcPr>
          <w:p w:rsidR="00285EC5" w:rsidRPr="00D67F83" w:rsidRDefault="00285EC5" w:rsidP="00285EC5">
            <w:pPr>
              <w:pBdr>
                <w:bottom w:val="double" w:sz="4" w:space="1" w:color="auto"/>
              </w:pBdr>
              <w:tabs>
                <w:tab w:val="decimal" w:pos="975"/>
              </w:tabs>
              <w:spacing w:line="380" w:lineRule="exact"/>
              <w:rPr>
                <w:rFonts w:ascii="Arial" w:hAnsi="Arial"/>
                <w:noProof/>
                <w:sz w:val="18"/>
                <w:szCs w:val="18"/>
              </w:rPr>
            </w:pPr>
            <w:r w:rsidRPr="00D67F83">
              <w:rPr>
                <w:rFonts w:ascii="Arial" w:hAnsi="Arial"/>
                <w:noProof/>
                <w:sz w:val="18"/>
                <w:szCs w:val="18"/>
              </w:rPr>
              <w:t>158,183</w:t>
            </w:r>
          </w:p>
        </w:tc>
      </w:tr>
    </w:tbl>
    <w:p w:rsidR="005D3E5C" w:rsidRDefault="00085D9C" w:rsidP="008D7E47">
      <w:pPr>
        <w:spacing w:before="120" w:after="120" w:line="380" w:lineRule="exact"/>
        <w:ind w:left="562" w:hanging="562"/>
        <w:jc w:val="thaiDistribute"/>
        <w:rPr>
          <w:rFonts w:ascii="Arial" w:hAnsi="Arial" w:cs="Arial"/>
          <w:b/>
          <w:bCs/>
          <w:sz w:val="22"/>
          <w:szCs w:val="22"/>
        </w:rPr>
      </w:pPr>
      <w:r>
        <w:rPr>
          <w:rFonts w:ascii="Arial" w:hAnsi="Arial" w:cs="Arial"/>
          <w:b/>
          <w:bCs/>
          <w:sz w:val="22"/>
          <w:szCs w:val="22"/>
        </w:rPr>
        <w:t>9</w:t>
      </w:r>
      <w:r w:rsidR="005D3E5C">
        <w:rPr>
          <w:rFonts w:ascii="Arial" w:hAnsi="Arial" w:cs="Arial"/>
          <w:b/>
          <w:bCs/>
          <w:sz w:val="22"/>
          <w:szCs w:val="22"/>
        </w:rPr>
        <w:t>.</w:t>
      </w:r>
      <w:r w:rsidR="005D3E5C">
        <w:rPr>
          <w:rFonts w:ascii="Arial" w:hAnsi="Arial" w:cs="Arial"/>
          <w:b/>
          <w:bCs/>
          <w:sz w:val="22"/>
          <w:szCs w:val="22"/>
        </w:rPr>
        <w:tab/>
        <w:t>Investment in subsidiary</w:t>
      </w:r>
    </w:p>
    <w:p w:rsidR="005D3E5C" w:rsidRDefault="005D3E5C" w:rsidP="005D3E5C">
      <w:pPr>
        <w:tabs>
          <w:tab w:val="left" w:pos="900"/>
          <w:tab w:val="left" w:pos="1440"/>
        </w:tabs>
        <w:spacing w:before="120" w:after="120" w:line="360" w:lineRule="exact"/>
        <w:ind w:left="540" w:right="-43"/>
        <w:jc w:val="thaiDistribute"/>
        <w:rPr>
          <w:rFonts w:ascii="Arial" w:hAnsi="Arial"/>
          <w:sz w:val="22"/>
          <w:szCs w:val="22"/>
        </w:rPr>
      </w:pPr>
      <w:r w:rsidRPr="00F00250">
        <w:rPr>
          <w:rFonts w:ascii="Arial" w:hAnsi="Arial"/>
          <w:sz w:val="22"/>
          <w:szCs w:val="22"/>
        </w:rPr>
        <w:t>Detail</w:t>
      </w:r>
      <w:r>
        <w:rPr>
          <w:rFonts w:ascii="Arial" w:hAnsi="Arial"/>
          <w:sz w:val="22"/>
          <w:szCs w:val="22"/>
        </w:rPr>
        <w:t xml:space="preserve"> of </w:t>
      </w:r>
      <w:r w:rsidR="00ED15F8">
        <w:rPr>
          <w:rFonts w:ascii="Arial" w:hAnsi="Arial"/>
          <w:sz w:val="22"/>
          <w:szCs w:val="22"/>
        </w:rPr>
        <w:t>investment</w:t>
      </w:r>
      <w:r>
        <w:rPr>
          <w:rFonts w:ascii="Arial" w:hAnsi="Arial"/>
          <w:sz w:val="22"/>
          <w:szCs w:val="22"/>
        </w:rPr>
        <w:t xml:space="preserve"> in subsidiary</w:t>
      </w:r>
      <w:r w:rsidRPr="00F00250">
        <w:rPr>
          <w:rFonts w:ascii="Arial" w:hAnsi="Arial"/>
          <w:sz w:val="22"/>
          <w:szCs w:val="22"/>
        </w:rPr>
        <w:t xml:space="preserve"> as presented in separate financial statements </w:t>
      </w:r>
      <w:r w:rsidR="00ED15F8">
        <w:rPr>
          <w:rFonts w:ascii="Arial" w:hAnsi="Arial"/>
          <w:sz w:val="22"/>
          <w:szCs w:val="22"/>
        </w:rPr>
        <w:t>is</w:t>
      </w:r>
      <w:r w:rsidRPr="00F00250">
        <w:rPr>
          <w:rFonts w:ascii="Arial" w:hAnsi="Arial"/>
          <w:sz w:val="22"/>
          <w:szCs w:val="22"/>
        </w:rPr>
        <w:t xml:space="preserve"> as follows: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F86422" w:rsidRPr="00F00250" w:rsidTr="00E77C32">
        <w:tc>
          <w:tcPr>
            <w:tcW w:w="9180" w:type="dxa"/>
            <w:gridSpan w:val="7"/>
            <w:tcBorders>
              <w:left w:val="nil"/>
              <w:bottom w:val="nil"/>
              <w:right w:val="nil"/>
            </w:tcBorders>
            <w:vAlign w:val="bottom"/>
          </w:tcPr>
          <w:p w:rsidR="00F86422" w:rsidRPr="00A0744E" w:rsidRDefault="00F86422" w:rsidP="00596726">
            <w:pPr>
              <w:spacing w:line="380" w:lineRule="exact"/>
              <w:jc w:val="right"/>
              <w:rPr>
                <w:rFonts w:ascii="Arial" w:hAnsi="Arial"/>
                <w:sz w:val="16"/>
                <w:szCs w:val="16"/>
                <w:cs/>
              </w:rPr>
            </w:pPr>
            <w:r w:rsidRPr="00A0744E">
              <w:rPr>
                <w:rFonts w:ascii="Arial" w:hAnsi="Arial"/>
                <w:sz w:val="16"/>
                <w:szCs w:val="16"/>
              </w:rPr>
              <w:t xml:space="preserve">(Unit: </w:t>
            </w:r>
            <w:r w:rsidRPr="00A0744E">
              <w:rPr>
                <w:rFonts w:ascii="Arial" w:hAnsi="Arial" w:cs="Arial"/>
                <w:sz w:val="16"/>
                <w:szCs w:val="16"/>
              </w:rPr>
              <w:t>Thousand</w:t>
            </w:r>
            <w:r w:rsidRPr="00A0744E">
              <w:rPr>
                <w:rFonts w:ascii="Arial" w:hAnsi="Arial"/>
                <w:sz w:val="16"/>
                <w:szCs w:val="16"/>
              </w:rPr>
              <w:t xml:space="preserve"> Baht)</w:t>
            </w:r>
          </w:p>
        </w:tc>
      </w:tr>
      <w:tr w:rsidR="00F86422" w:rsidRPr="00F00250" w:rsidTr="00E77C32">
        <w:tc>
          <w:tcPr>
            <w:tcW w:w="2520" w:type="dxa"/>
            <w:tcBorders>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Company’s name</w:t>
            </w:r>
          </w:p>
        </w:tc>
        <w:tc>
          <w:tcPr>
            <w:tcW w:w="2220" w:type="dxa"/>
            <w:gridSpan w:val="2"/>
            <w:tcBorders>
              <w:top w:val="nil"/>
              <w:left w:val="nil"/>
              <w:bottom w:val="nil"/>
              <w:right w:val="nil"/>
            </w:tcBorders>
            <w:vAlign w:val="bottom"/>
          </w:tcPr>
          <w:p w:rsidR="00F86422" w:rsidRPr="00A0744E" w:rsidRDefault="00ED15F8" w:rsidP="00596726">
            <w:pPr>
              <w:pBdr>
                <w:bottom w:val="single" w:sz="4" w:space="1" w:color="auto"/>
              </w:pBdr>
              <w:spacing w:line="380" w:lineRule="exact"/>
              <w:jc w:val="center"/>
              <w:rPr>
                <w:rFonts w:ascii="Arial" w:hAnsi="Arial"/>
                <w:sz w:val="16"/>
                <w:szCs w:val="16"/>
                <w:cs/>
              </w:rPr>
            </w:pPr>
            <w:r>
              <w:rPr>
                <w:rFonts w:ascii="Arial" w:hAnsi="Arial"/>
                <w:sz w:val="16"/>
                <w:szCs w:val="16"/>
              </w:rPr>
              <w:t>Paid-up capital</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spacing w:line="380" w:lineRule="exact"/>
              <w:jc w:val="center"/>
              <w:rPr>
                <w:rFonts w:ascii="Arial" w:hAnsi="Arial"/>
                <w:sz w:val="16"/>
                <w:szCs w:val="16"/>
                <w:cs/>
              </w:rPr>
            </w:pPr>
            <w:r w:rsidRPr="00A0744E">
              <w:rPr>
                <w:rFonts w:ascii="Arial" w:hAnsi="Arial"/>
                <w:sz w:val="16"/>
                <w:szCs w:val="16"/>
              </w:rPr>
              <w:t>Shareholding percentage</w:t>
            </w:r>
          </w:p>
        </w:tc>
        <w:tc>
          <w:tcPr>
            <w:tcW w:w="2220" w:type="dxa"/>
            <w:gridSpan w:val="2"/>
            <w:tcBorders>
              <w:top w:val="nil"/>
              <w:left w:val="nil"/>
              <w:bottom w:val="nil"/>
              <w:right w:val="nil"/>
            </w:tcBorders>
            <w:vAlign w:val="bottom"/>
          </w:tcPr>
          <w:p w:rsidR="00F86422" w:rsidRPr="00A0744E" w:rsidRDefault="00F86422" w:rsidP="00596726">
            <w:pPr>
              <w:pBdr>
                <w:bottom w:val="single" w:sz="4" w:space="1" w:color="auto"/>
              </w:pBdr>
              <w:tabs>
                <w:tab w:val="right" w:pos="7200"/>
                <w:tab w:val="right" w:pos="8540"/>
              </w:tabs>
              <w:spacing w:line="380" w:lineRule="exact"/>
              <w:jc w:val="center"/>
              <w:rPr>
                <w:rFonts w:ascii="Arial" w:hAnsi="Arial"/>
                <w:sz w:val="16"/>
                <w:szCs w:val="16"/>
                <w:cs/>
              </w:rPr>
            </w:pPr>
            <w:r w:rsidRPr="00A0744E">
              <w:rPr>
                <w:rFonts w:ascii="Arial" w:hAnsi="Arial"/>
                <w:sz w:val="16"/>
                <w:szCs w:val="16"/>
              </w:rPr>
              <w:t>Cost</w:t>
            </w:r>
          </w:p>
        </w:tc>
      </w:tr>
      <w:tr w:rsidR="00D67F83" w:rsidRPr="00F00250" w:rsidTr="00E77C32">
        <w:tc>
          <w:tcPr>
            <w:tcW w:w="252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E53C4E" w:rsidP="00D67F83">
            <w:pPr>
              <w:spacing w:line="380" w:lineRule="exact"/>
              <w:ind w:left="-108" w:right="-138"/>
              <w:jc w:val="center"/>
              <w:rPr>
                <w:rFonts w:ascii="Arial" w:hAnsi="Arial"/>
                <w:sz w:val="16"/>
                <w:szCs w:val="16"/>
              </w:rPr>
            </w:pPr>
            <w:r>
              <w:rPr>
                <w:rFonts w:ascii="Arial" w:hAnsi="Arial"/>
                <w:sz w:val="16"/>
                <w:szCs w:val="16"/>
              </w:rPr>
              <w:t>30 September</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E53C4E" w:rsidP="00D67F83">
            <w:pPr>
              <w:spacing w:line="380" w:lineRule="exact"/>
              <w:ind w:left="-108" w:right="-138"/>
              <w:jc w:val="center"/>
              <w:rPr>
                <w:rFonts w:ascii="Arial" w:hAnsi="Arial"/>
                <w:sz w:val="16"/>
                <w:szCs w:val="16"/>
              </w:rPr>
            </w:pPr>
            <w:r>
              <w:rPr>
                <w:rFonts w:ascii="Arial" w:hAnsi="Arial"/>
                <w:sz w:val="16"/>
                <w:szCs w:val="16"/>
              </w:rPr>
              <w:t>30 September</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10" w:type="dxa"/>
            <w:tcBorders>
              <w:top w:val="nil"/>
              <w:left w:val="nil"/>
              <w:bottom w:val="nil"/>
              <w:right w:val="nil"/>
            </w:tcBorders>
          </w:tcPr>
          <w:p w:rsidR="00D67F83" w:rsidRPr="00A0744E" w:rsidRDefault="00E53C4E" w:rsidP="00D67F83">
            <w:pPr>
              <w:spacing w:line="380" w:lineRule="exact"/>
              <w:ind w:left="-108" w:right="-138"/>
              <w:jc w:val="center"/>
              <w:rPr>
                <w:rFonts w:ascii="Arial" w:hAnsi="Arial"/>
                <w:sz w:val="16"/>
                <w:szCs w:val="16"/>
              </w:rPr>
            </w:pPr>
            <w:r>
              <w:rPr>
                <w:rFonts w:ascii="Arial" w:hAnsi="Arial"/>
                <w:sz w:val="16"/>
                <w:szCs w:val="16"/>
              </w:rPr>
              <w:t>30 September</w:t>
            </w:r>
          </w:p>
        </w:tc>
        <w:tc>
          <w:tcPr>
            <w:tcW w:w="1110" w:type="dxa"/>
            <w:tcBorders>
              <w:top w:val="nil"/>
              <w:left w:val="nil"/>
              <w:bottom w:val="nil"/>
              <w:right w:val="nil"/>
            </w:tcBorders>
          </w:tcPr>
          <w:p w:rsidR="00D67F83" w:rsidRPr="00A0744E" w:rsidRDefault="00D67F83" w:rsidP="00D67F83">
            <w:pPr>
              <w:spacing w:line="380" w:lineRule="exact"/>
              <w:ind w:left="-108" w:right="-138"/>
              <w:jc w:val="center"/>
              <w:rPr>
                <w:rFonts w:ascii="Arial" w:hAnsi="Arial"/>
                <w:sz w:val="16"/>
                <w:szCs w:val="16"/>
              </w:rPr>
            </w:pPr>
            <w:r w:rsidRPr="00A0744E">
              <w:rPr>
                <w:rFonts w:ascii="Arial" w:hAnsi="Arial"/>
                <w:sz w:val="16"/>
                <w:szCs w:val="16"/>
              </w:rPr>
              <w:t>31 December</w:t>
            </w:r>
          </w:p>
        </w:tc>
      </w:tr>
      <w:tr w:rsidR="00D67F83" w:rsidRPr="00F00250" w:rsidTr="00E77C32">
        <w:tc>
          <w:tcPr>
            <w:tcW w:w="2520" w:type="dxa"/>
            <w:tcBorders>
              <w:top w:val="nil"/>
              <w:left w:val="nil"/>
              <w:bottom w:val="nil"/>
              <w:right w:val="nil"/>
            </w:tcBorders>
          </w:tcPr>
          <w:p w:rsidR="00D67F83" w:rsidRPr="00A0744E" w:rsidRDefault="00D67F83" w:rsidP="00D67F83">
            <w:pPr>
              <w:spacing w:line="380" w:lineRule="exact"/>
              <w:jc w:val="center"/>
              <w:rPr>
                <w:rFonts w:ascii="Arial" w:hAnsi="Arial"/>
                <w:sz w:val="16"/>
                <w:szCs w:val="16"/>
                <w:cs/>
              </w:rPr>
            </w:pP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10" w:type="dxa"/>
            <w:tcBorders>
              <w:top w:val="nil"/>
              <w:left w:val="nil"/>
              <w:bottom w:val="nil"/>
              <w:right w:val="nil"/>
            </w:tcBorders>
          </w:tcPr>
          <w:p w:rsidR="00D67F83" w:rsidRPr="00A0744E" w:rsidRDefault="00D67F83" w:rsidP="00D67F8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F86422" w:rsidRPr="00F00250" w:rsidTr="00E77C32">
        <w:tc>
          <w:tcPr>
            <w:tcW w:w="252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cs/>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spacing w:line="380" w:lineRule="exact"/>
              <w:jc w:val="center"/>
              <w:rPr>
                <w:rFonts w:ascii="Arial" w:hAnsi="Arial"/>
                <w:sz w:val="16"/>
                <w:szCs w:val="16"/>
              </w:rPr>
            </w:pPr>
            <w:r w:rsidRPr="00A0744E">
              <w:rPr>
                <w:rFonts w:ascii="Arial" w:hAnsi="Arial"/>
                <w:sz w:val="16"/>
                <w:szCs w:val="16"/>
              </w:rPr>
              <w:t>(%)</w:t>
            </w: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c>
          <w:tcPr>
            <w:tcW w:w="1110" w:type="dxa"/>
            <w:tcBorders>
              <w:top w:val="nil"/>
              <w:left w:val="nil"/>
              <w:bottom w:val="nil"/>
              <w:right w:val="nil"/>
            </w:tcBorders>
          </w:tcPr>
          <w:p w:rsidR="00F86422" w:rsidRPr="00A0744E" w:rsidRDefault="00F86422" w:rsidP="00596726">
            <w:pPr>
              <w:tabs>
                <w:tab w:val="right" w:pos="7200"/>
                <w:tab w:val="right" w:pos="8540"/>
              </w:tabs>
              <w:spacing w:line="380" w:lineRule="exact"/>
              <w:jc w:val="center"/>
              <w:rPr>
                <w:rFonts w:ascii="Arial" w:hAnsi="Arial"/>
                <w:sz w:val="16"/>
                <w:szCs w:val="16"/>
                <w:u w:val="single"/>
              </w:rPr>
            </w:pPr>
          </w:p>
        </w:tc>
      </w:tr>
      <w:tr w:rsidR="00516ADB" w:rsidRPr="00F00250" w:rsidTr="00E77C32">
        <w:tc>
          <w:tcPr>
            <w:tcW w:w="2520" w:type="dxa"/>
            <w:tcBorders>
              <w:top w:val="nil"/>
              <w:left w:val="nil"/>
              <w:bottom w:val="nil"/>
              <w:right w:val="nil"/>
            </w:tcBorders>
          </w:tcPr>
          <w:p w:rsidR="00516ADB" w:rsidRPr="00A0744E" w:rsidRDefault="00516ADB" w:rsidP="00516ADB">
            <w:pPr>
              <w:spacing w:line="380" w:lineRule="exact"/>
              <w:ind w:left="192" w:hanging="192"/>
              <w:rPr>
                <w:rFonts w:ascii="Arial" w:hAnsi="Arial"/>
                <w:sz w:val="16"/>
                <w:szCs w:val="16"/>
                <w:cs/>
              </w:rPr>
            </w:pPr>
            <w:r w:rsidRPr="00A0744E">
              <w:rPr>
                <w:rFonts w:ascii="Arial" w:hAnsi="Arial"/>
                <w:sz w:val="16"/>
                <w:szCs w:val="16"/>
              </w:rPr>
              <w:t>Cloud Creation</w:t>
            </w:r>
            <w:r w:rsidR="00333A0A">
              <w:rPr>
                <w:rFonts w:ascii="Arial" w:hAnsi="Arial"/>
                <w:sz w:val="16"/>
                <w:szCs w:val="16"/>
              </w:rPr>
              <w:t xml:space="preserve"> </w:t>
            </w:r>
            <w:r w:rsidRPr="00A0744E">
              <w:rPr>
                <w:rFonts w:ascii="Arial" w:hAnsi="Arial"/>
                <w:sz w:val="16"/>
                <w:szCs w:val="16"/>
              </w:rPr>
              <w:t>Company Limited</w:t>
            </w:r>
          </w:p>
        </w:tc>
        <w:tc>
          <w:tcPr>
            <w:tcW w:w="1110" w:type="dxa"/>
            <w:tcBorders>
              <w:top w:val="nil"/>
              <w:left w:val="nil"/>
              <w:bottom w:val="nil"/>
              <w:right w:val="nil"/>
            </w:tcBorders>
            <w:vAlign w:val="bottom"/>
          </w:tcPr>
          <w:p w:rsidR="00516ADB" w:rsidRPr="00C949C4" w:rsidRDefault="00285EC5" w:rsidP="00516ADB">
            <w:pPr>
              <w:jc w:val="center"/>
              <w:rPr>
                <w:rFonts w:ascii="Angsana New" w:hAnsi="Angsana New"/>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285EC5"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516ADB" w:rsidP="00516ADB">
            <w:pPr>
              <w:jc w:val="center"/>
              <w:rPr>
                <w:rFonts w:ascii="Arial" w:hAnsi="Arial" w:cs="Arial"/>
                <w:sz w:val="16"/>
                <w:szCs w:val="16"/>
              </w:rPr>
            </w:pPr>
            <w:r w:rsidRPr="00B25D40">
              <w:rPr>
                <w:rFonts w:ascii="Arial" w:hAnsi="Arial" w:cs="Arial"/>
                <w:sz w:val="16"/>
                <w:szCs w:val="16"/>
              </w:rPr>
              <w:t>100</w:t>
            </w:r>
          </w:p>
        </w:tc>
        <w:tc>
          <w:tcPr>
            <w:tcW w:w="1110" w:type="dxa"/>
            <w:tcBorders>
              <w:top w:val="nil"/>
              <w:left w:val="nil"/>
              <w:bottom w:val="nil"/>
              <w:right w:val="nil"/>
            </w:tcBorders>
            <w:vAlign w:val="bottom"/>
          </w:tcPr>
          <w:p w:rsidR="00516ADB" w:rsidRPr="00B25D40" w:rsidRDefault="00285EC5"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c>
          <w:tcPr>
            <w:tcW w:w="1110" w:type="dxa"/>
            <w:tcBorders>
              <w:top w:val="nil"/>
              <w:left w:val="nil"/>
              <w:bottom w:val="nil"/>
              <w:right w:val="nil"/>
            </w:tcBorders>
            <w:vAlign w:val="bottom"/>
          </w:tcPr>
          <w:p w:rsidR="00516ADB" w:rsidRPr="00B25D40" w:rsidRDefault="00516ADB" w:rsidP="00516ADB">
            <w:pPr>
              <w:pBdr>
                <w:bottom w:val="double" w:sz="4" w:space="1" w:color="auto"/>
              </w:pBdr>
              <w:tabs>
                <w:tab w:val="decimal" w:pos="702"/>
              </w:tabs>
              <w:rPr>
                <w:rFonts w:ascii="Arial" w:hAnsi="Arial" w:cs="Arial"/>
                <w:sz w:val="16"/>
                <w:szCs w:val="16"/>
              </w:rPr>
            </w:pPr>
            <w:r w:rsidRPr="00B25D40">
              <w:rPr>
                <w:rFonts w:ascii="Arial" w:hAnsi="Arial" w:cs="Arial"/>
                <w:sz w:val="16"/>
                <w:szCs w:val="16"/>
              </w:rPr>
              <w:t>50,000</w:t>
            </w:r>
          </w:p>
        </w:tc>
      </w:tr>
    </w:tbl>
    <w:p w:rsidR="007B34BB" w:rsidRDefault="007B34BB" w:rsidP="00085D9C">
      <w:pPr>
        <w:pStyle w:val="BlockText"/>
        <w:tabs>
          <w:tab w:val="clear" w:pos="7200"/>
          <w:tab w:val="center" w:pos="6840"/>
          <w:tab w:val="center" w:pos="8280"/>
        </w:tabs>
        <w:spacing w:before="240"/>
        <w:ind w:left="0" w:firstLine="0"/>
        <w:jc w:val="both"/>
        <w:rPr>
          <w:rFonts w:ascii="Arial" w:hAnsi="Arial" w:cs="Browallia New"/>
          <w:b/>
          <w:bCs/>
          <w:sz w:val="22"/>
          <w:szCs w:val="28"/>
        </w:rPr>
      </w:pPr>
    </w:p>
    <w:p w:rsidR="007B34BB" w:rsidRDefault="007B34BB">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2C5996" w:rsidRPr="00FA04FF" w:rsidRDefault="00085D9C" w:rsidP="00085D9C">
      <w:pPr>
        <w:pStyle w:val="BlockText"/>
        <w:tabs>
          <w:tab w:val="clear" w:pos="7200"/>
          <w:tab w:val="center" w:pos="6840"/>
          <w:tab w:val="center" w:pos="8280"/>
        </w:tabs>
        <w:spacing w:before="240"/>
        <w:ind w:left="0" w:firstLine="0"/>
        <w:jc w:val="both"/>
        <w:rPr>
          <w:rFonts w:ascii="Arial" w:hAnsi="Arial" w:cs="Arial"/>
          <w:b/>
          <w:bCs/>
          <w:sz w:val="22"/>
          <w:szCs w:val="22"/>
        </w:rPr>
      </w:pPr>
      <w:r w:rsidRPr="008E1437">
        <w:rPr>
          <w:rFonts w:ascii="Arial" w:hAnsi="Arial" w:cs="Browallia New"/>
          <w:b/>
          <w:bCs/>
          <w:sz w:val="22"/>
          <w:szCs w:val="28"/>
        </w:rPr>
        <w:lastRenderedPageBreak/>
        <w:t>10</w:t>
      </w:r>
      <w:r w:rsidR="002C5996" w:rsidRPr="008E1437">
        <w:rPr>
          <w:rFonts w:ascii="Arial" w:hAnsi="Arial" w:cs="Arial"/>
          <w:b/>
          <w:bCs/>
          <w:sz w:val="22"/>
          <w:szCs w:val="22"/>
        </w:rPr>
        <w:t>.</w:t>
      </w:r>
      <w:r w:rsidRPr="008E1437">
        <w:rPr>
          <w:rFonts w:ascii="Arial" w:hAnsi="Arial" w:cs="Arial"/>
          <w:b/>
          <w:bCs/>
          <w:sz w:val="22"/>
          <w:szCs w:val="22"/>
        </w:rPr>
        <w:t xml:space="preserve">   </w:t>
      </w:r>
      <w:r w:rsidR="002C5996" w:rsidRPr="008E1437">
        <w:rPr>
          <w:rFonts w:ascii="Arial" w:hAnsi="Arial" w:cs="Arial"/>
          <w:b/>
          <w:bCs/>
          <w:sz w:val="22"/>
          <w:szCs w:val="22"/>
        </w:rPr>
        <w:t>Investment in joint venture</w:t>
      </w:r>
    </w:p>
    <w:p w:rsidR="002C5996" w:rsidRPr="00FA04FF" w:rsidRDefault="00085D9C"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10</w:t>
      </w:r>
      <w:r w:rsidR="002C5996" w:rsidRPr="00FA04FF">
        <w:rPr>
          <w:rFonts w:ascii="Arial" w:hAnsi="Arial" w:cs="Arial"/>
          <w:sz w:val="22"/>
          <w:szCs w:val="22"/>
        </w:rPr>
        <w:t>.1</w:t>
      </w:r>
      <w:r w:rsidR="002C5996" w:rsidRPr="00FA04FF">
        <w:rPr>
          <w:rFonts w:ascii="Arial" w:hAnsi="Arial" w:cs="Arial"/>
          <w:sz w:val="22"/>
          <w:szCs w:val="22"/>
          <w:cs/>
        </w:rPr>
        <w:t xml:space="preserve"> </w:t>
      </w:r>
      <w:r w:rsidR="002C5996" w:rsidRPr="00FA04FF">
        <w:rPr>
          <w:rFonts w:ascii="Arial" w:hAnsi="Arial" w:cs="Arial"/>
          <w:sz w:val="22"/>
          <w:szCs w:val="22"/>
        </w:rPr>
        <w:tab/>
        <w:t xml:space="preserve">Details of investment in joint venture:          </w:t>
      </w:r>
    </w:p>
    <w:p w:rsidR="002C5996" w:rsidRPr="00FA04FF" w:rsidRDefault="002C5996" w:rsidP="002C5996">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FA04FF">
        <w:rPr>
          <w:rFonts w:ascii="Arial" w:hAnsi="Arial" w:cs="Arial"/>
          <w:sz w:val="22"/>
          <w:szCs w:val="22"/>
          <w:cs/>
        </w:rPr>
        <w:tab/>
      </w:r>
      <w:r w:rsidRPr="00FA04FF">
        <w:rPr>
          <w:rFonts w:ascii="Arial" w:hAnsi="Arial" w:cs="Arial"/>
          <w:sz w:val="22"/>
          <w:szCs w:val="22"/>
        </w:rPr>
        <w:t>Investment in joint venture represent</w:t>
      </w:r>
      <w:r>
        <w:rPr>
          <w:rFonts w:ascii="Arial" w:hAnsi="Arial" w:cs="Arial"/>
          <w:sz w:val="22"/>
          <w:szCs w:val="22"/>
        </w:rPr>
        <w:t>s</w:t>
      </w:r>
      <w:r w:rsidRPr="00FA04FF">
        <w:rPr>
          <w:rFonts w:ascii="Arial" w:hAnsi="Arial" w:cs="Arial"/>
          <w:sz w:val="22"/>
          <w:szCs w:val="22"/>
        </w:rPr>
        <w:t xml:space="preserve"> investment in entit</w:t>
      </w:r>
      <w:r>
        <w:rPr>
          <w:rFonts w:ascii="Arial" w:hAnsi="Arial" w:cs="Arial"/>
          <w:sz w:val="22"/>
          <w:szCs w:val="22"/>
        </w:rPr>
        <w:t>y</w:t>
      </w:r>
      <w:r w:rsidRPr="00FA04FF">
        <w:rPr>
          <w:rFonts w:ascii="Arial" w:hAnsi="Arial" w:cs="Arial"/>
          <w:sz w:val="22"/>
          <w:szCs w:val="22"/>
        </w:rPr>
        <w:t xml:space="preserve"> which </w:t>
      </w:r>
      <w:r>
        <w:rPr>
          <w:rFonts w:ascii="Arial" w:hAnsi="Arial" w:cs="Arial"/>
          <w:sz w:val="22"/>
          <w:szCs w:val="22"/>
        </w:rPr>
        <w:t>is</w:t>
      </w:r>
      <w:r w:rsidRPr="00FA04FF">
        <w:rPr>
          <w:rFonts w:ascii="Arial" w:hAnsi="Arial" w:cs="Arial"/>
          <w:sz w:val="22"/>
          <w:szCs w:val="22"/>
        </w:rPr>
        <w:t xml:space="preserve"> jointly controlled by the Company and other compan</w:t>
      </w:r>
      <w:r>
        <w:rPr>
          <w:rFonts w:ascii="Arial" w:hAnsi="Arial" w:cs="Arial"/>
          <w:sz w:val="22"/>
          <w:szCs w:val="22"/>
        </w:rPr>
        <w:t>y</w:t>
      </w:r>
      <w:r w:rsidRPr="00FA04FF">
        <w:rPr>
          <w:rFonts w:ascii="Arial" w:hAnsi="Arial" w:cs="Arial"/>
          <w:sz w:val="22"/>
          <w:szCs w:val="22"/>
        </w:rPr>
        <w:t xml:space="preserve">. Details of </w:t>
      </w:r>
      <w:r>
        <w:rPr>
          <w:rFonts w:ascii="Arial" w:hAnsi="Arial" w:cs="Arial"/>
          <w:sz w:val="22"/>
          <w:szCs w:val="22"/>
        </w:rPr>
        <w:t>this</w:t>
      </w:r>
      <w:r w:rsidRPr="00FA04FF">
        <w:rPr>
          <w:rFonts w:ascii="Arial" w:hAnsi="Arial" w:cs="Arial"/>
          <w:sz w:val="22"/>
          <w:szCs w:val="22"/>
        </w:rPr>
        <w:t xml:space="preserve"> investment </w:t>
      </w:r>
      <w:r>
        <w:rPr>
          <w:rFonts w:ascii="Arial" w:hAnsi="Arial" w:cs="Arial"/>
          <w:sz w:val="22"/>
          <w:szCs w:val="22"/>
        </w:rPr>
        <w:t>is</w:t>
      </w:r>
      <w:r w:rsidRPr="00FA04FF">
        <w:rPr>
          <w:rFonts w:ascii="Arial" w:hAnsi="Arial" w:cs="Arial"/>
          <w:sz w:val="22"/>
          <w:szCs w:val="22"/>
        </w:rPr>
        <w:t xml:space="preserve"> as follows:</w:t>
      </w:r>
    </w:p>
    <w:tbl>
      <w:tblPr>
        <w:tblW w:w="9809" w:type="dxa"/>
        <w:tblInd w:w="-90" w:type="dxa"/>
        <w:tblLayout w:type="fixed"/>
        <w:tblLook w:val="04A0" w:firstRow="1" w:lastRow="0" w:firstColumn="1" w:lastColumn="0" w:noHBand="0" w:noVBand="1"/>
      </w:tblPr>
      <w:tblGrid>
        <w:gridCol w:w="1620"/>
        <w:gridCol w:w="1440"/>
        <w:gridCol w:w="1113"/>
        <w:gridCol w:w="1137"/>
        <w:gridCol w:w="990"/>
        <w:gridCol w:w="1170"/>
        <w:gridCol w:w="1140"/>
        <w:gridCol w:w="1199"/>
      </w:tblGrid>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spacing w:line="300" w:lineRule="exact"/>
              <w:jc w:val="right"/>
              <w:rPr>
                <w:rFonts w:ascii="Arial" w:hAnsi="Arial" w:cs="Arial"/>
                <w:sz w:val="16"/>
                <w:szCs w:val="16"/>
                <w:cs/>
              </w:rPr>
            </w:pPr>
            <w:r w:rsidRPr="00FA04FF">
              <w:rPr>
                <w:rFonts w:ascii="Arial" w:hAnsi="Arial" w:cs="Arial"/>
                <w:sz w:val="16"/>
                <w:szCs w:val="16"/>
              </w:rPr>
              <w:t>(Unit: Thousand Baht)</w:t>
            </w:r>
          </w:p>
        </w:tc>
      </w:tr>
      <w:tr w:rsidR="002C5996" w:rsidRPr="00FA04FF" w:rsidTr="00023F53">
        <w:tc>
          <w:tcPr>
            <w:tcW w:w="1620" w:type="dxa"/>
            <w:vAlign w:val="bottom"/>
          </w:tcPr>
          <w:p w:rsidR="002C5996" w:rsidRPr="00FA04FF" w:rsidRDefault="002C5996" w:rsidP="002C5996">
            <w:pPr>
              <w:spacing w:line="300" w:lineRule="exact"/>
              <w:jc w:val="center"/>
              <w:rPr>
                <w:rFonts w:ascii="Arial" w:hAnsi="Arial" w:cs="Arial"/>
                <w:sz w:val="16"/>
                <w:szCs w:val="16"/>
              </w:rPr>
            </w:pPr>
          </w:p>
        </w:tc>
        <w:tc>
          <w:tcPr>
            <w:tcW w:w="1440" w:type="dxa"/>
            <w:vAlign w:val="bottom"/>
          </w:tcPr>
          <w:p w:rsidR="002C5996" w:rsidRPr="00FA04FF" w:rsidRDefault="002C5996" w:rsidP="002C5996">
            <w:pPr>
              <w:spacing w:line="300" w:lineRule="exact"/>
              <w:jc w:val="center"/>
              <w:rPr>
                <w:rFonts w:ascii="Arial" w:hAnsi="Arial" w:cs="Arial"/>
                <w:sz w:val="16"/>
                <w:szCs w:val="16"/>
                <w:cs/>
              </w:rPr>
            </w:pPr>
          </w:p>
        </w:tc>
        <w:tc>
          <w:tcPr>
            <w:tcW w:w="6749" w:type="dxa"/>
            <w:gridSpan w:val="6"/>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Consolidated financial statements</w:t>
            </w:r>
          </w:p>
        </w:tc>
      </w:tr>
      <w:tr w:rsidR="002C5996" w:rsidRPr="00FA04FF" w:rsidTr="00023F53">
        <w:tc>
          <w:tcPr>
            <w:tcW w:w="162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highlight w:val="yellow"/>
                <w:cs/>
              </w:rPr>
            </w:pPr>
            <w:r w:rsidRPr="00FA04FF">
              <w:rPr>
                <w:rFonts w:ascii="Arial" w:hAnsi="Arial" w:cs="Arial"/>
                <w:sz w:val="16"/>
                <w:szCs w:val="16"/>
              </w:rPr>
              <w:t>Joint venture</w:t>
            </w:r>
          </w:p>
        </w:tc>
        <w:tc>
          <w:tcPr>
            <w:tcW w:w="144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Nature of business</w:t>
            </w:r>
          </w:p>
        </w:tc>
        <w:tc>
          <w:tcPr>
            <w:tcW w:w="225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Shareholding percentage</w:t>
            </w:r>
          </w:p>
        </w:tc>
        <w:tc>
          <w:tcPr>
            <w:tcW w:w="216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Cost</w:t>
            </w:r>
          </w:p>
        </w:tc>
        <w:tc>
          <w:tcPr>
            <w:tcW w:w="2339"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Carrying amounts based on equity method</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hideMark/>
          </w:tcPr>
          <w:p w:rsidR="00023F53" w:rsidRPr="00A0744E" w:rsidRDefault="00E53C4E" w:rsidP="00023F53">
            <w:pPr>
              <w:spacing w:line="380" w:lineRule="exact"/>
              <w:ind w:left="-108" w:right="-138"/>
              <w:jc w:val="center"/>
              <w:rPr>
                <w:rFonts w:ascii="Arial" w:hAnsi="Arial"/>
                <w:sz w:val="16"/>
                <w:szCs w:val="16"/>
              </w:rPr>
            </w:pPr>
            <w:r>
              <w:rPr>
                <w:rFonts w:ascii="Arial" w:hAnsi="Arial"/>
                <w:sz w:val="16"/>
                <w:szCs w:val="16"/>
              </w:rPr>
              <w:t>30 September</w:t>
            </w:r>
          </w:p>
        </w:tc>
        <w:tc>
          <w:tcPr>
            <w:tcW w:w="1137"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990" w:type="dxa"/>
            <w:hideMark/>
          </w:tcPr>
          <w:p w:rsidR="00023F53" w:rsidRPr="00A0744E" w:rsidRDefault="00E53C4E" w:rsidP="00023F53">
            <w:pPr>
              <w:spacing w:line="380" w:lineRule="exact"/>
              <w:ind w:left="-108" w:right="-138"/>
              <w:jc w:val="center"/>
              <w:rPr>
                <w:rFonts w:ascii="Arial" w:hAnsi="Arial"/>
                <w:sz w:val="16"/>
                <w:szCs w:val="16"/>
              </w:rPr>
            </w:pPr>
            <w:r>
              <w:rPr>
                <w:rFonts w:ascii="Arial" w:hAnsi="Arial"/>
                <w:sz w:val="16"/>
                <w:szCs w:val="16"/>
              </w:rPr>
              <w:t>30 September</w:t>
            </w:r>
          </w:p>
        </w:tc>
        <w:tc>
          <w:tcPr>
            <w:tcW w:w="1170"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c>
          <w:tcPr>
            <w:tcW w:w="1140" w:type="dxa"/>
            <w:hideMark/>
          </w:tcPr>
          <w:p w:rsidR="00023F53" w:rsidRPr="00A0744E" w:rsidRDefault="00E53C4E" w:rsidP="00023F53">
            <w:pPr>
              <w:spacing w:line="380" w:lineRule="exact"/>
              <w:ind w:left="-108" w:right="-138"/>
              <w:jc w:val="center"/>
              <w:rPr>
                <w:rFonts w:ascii="Arial" w:hAnsi="Arial"/>
                <w:sz w:val="16"/>
                <w:szCs w:val="16"/>
              </w:rPr>
            </w:pPr>
            <w:r>
              <w:rPr>
                <w:rFonts w:ascii="Arial" w:hAnsi="Arial"/>
                <w:sz w:val="16"/>
                <w:szCs w:val="16"/>
              </w:rPr>
              <w:t>30 September</w:t>
            </w:r>
          </w:p>
        </w:tc>
        <w:tc>
          <w:tcPr>
            <w:tcW w:w="1199" w:type="dxa"/>
            <w:hideMark/>
          </w:tcPr>
          <w:p w:rsidR="00023F53" w:rsidRPr="00A0744E" w:rsidRDefault="00023F53" w:rsidP="00023F53">
            <w:pPr>
              <w:spacing w:line="380" w:lineRule="exact"/>
              <w:ind w:left="-108" w:right="-138"/>
              <w:jc w:val="center"/>
              <w:rPr>
                <w:rFonts w:ascii="Arial" w:hAnsi="Arial"/>
                <w:sz w:val="16"/>
                <w:szCs w:val="16"/>
              </w:rPr>
            </w:pPr>
            <w:r w:rsidRPr="00A0744E">
              <w:rPr>
                <w:rFonts w:ascii="Arial" w:hAnsi="Arial"/>
                <w:sz w:val="16"/>
                <w:szCs w:val="16"/>
              </w:rPr>
              <w:t>31 December</w:t>
            </w:r>
          </w:p>
        </w:tc>
      </w:tr>
      <w:tr w:rsidR="00023F53" w:rsidRPr="00FA04FF" w:rsidTr="00023F53">
        <w:tc>
          <w:tcPr>
            <w:tcW w:w="1620" w:type="dxa"/>
          </w:tcPr>
          <w:p w:rsidR="00023F53" w:rsidRPr="00FA04FF" w:rsidRDefault="00023F53" w:rsidP="00023F53">
            <w:pPr>
              <w:spacing w:line="300" w:lineRule="exact"/>
              <w:jc w:val="center"/>
              <w:rPr>
                <w:rFonts w:ascii="Arial" w:hAnsi="Arial" w:cs="Arial"/>
                <w:sz w:val="16"/>
                <w:szCs w:val="16"/>
                <w:cs/>
              </w:rPr>
            </w:pPr>
          </w:p>
        </w:tc>
        <w:tc>
          <w:tcPr>
            <w:tcW w:w="1440" w:type="dxa"/>
          </w:tcPr>
          <w:p w:rsidR="00023F53" w:rsidRPr="00FA04FF" w:rsidRDefault="00023F53" w:rsidP="00023F53">
            <w:pPr>
              <w:tabs>
                <w:tab w:val="right" w:pos="7200"/>
                <w:tab w:val="right" w:pos="8540"/>
              </w:tabs>
              <w:spacing w:line="300" w:lineRule="exact"/>
              <w:jc w:val="center"/>
              <w:rPr>
                <w:rFonts w:ascii="Arial" w:hAnsi="Arial" w:cs="Arial"/>
                <w:sz w:val="16"/>
                <w:szCs w:val="16"/>
                <w:u w:val="single"/>
                <w:cs/>
              </w:rPr>
            </w:pPr>
          </w:p>
        </w:tc>
        <w:tc>
          <w:tcPr>
            <w:tcW w:w="1113"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37"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99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70"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c>
          <w:tcPr>
            <w:tcW w:w="1140" w:type="dxa"/>
          </w:tcPr>
          <w:p w:rsidR="00023F53" w:rsidRPr="00A0744E" w:rsidRDefault="00023F53" w:rsidP="00023F53">
            <w:pPr>
              <w:pBdr>
                <w:bottom w:val="single" w:sz="4" w:space="1" w:color="auto"/>
              </w:pBdr>
              <w:spacing w:line="380" w:lineRule="exact"/>
              <w:jc w:val="center"/>
              <w:rPr>
                <w:rFonts w:ascii="Arial" w:hAnsi="Arial"/>
                <w:sz w:val="16"/>
                <w:szCs w:val="16"/>
              </w:rPr>
            </w:pPr>
            <w:r>
              <w:rPr>
                <w:rFonts w:ascii="Arial" w:hAnsi="Arial"/>
                <w:sz w:val="16"/>
                <w:szCs w:val="16"/>
              </w:rPr>
              <w:t>2020</w:t>
            </w:r>
          </w:p>
        </w:tc>
        <w:tc>
          <w:tcPr>
            <w:tcW w:w="1199" w:type="dxa"/>
          </w:tcPr>
          <w:p w:rsidR="00023F53" w:rsidRPr="00A0744E" w:rsidRDefault="00023F53" w:rsidP="00023F53">
            <w:pPr>
              <w:pBdr>
                <w:bottom w:val="single" w:sz="4" w:space="1" w:color="auto"/>
              </w:pBdr>
              <w:spacing w:line="380" w:lineRule="exact"/>
              <w:jc w:val="center"/>
              <w:rPr>
                <w:rFonts w:ascii="Arial" w:hAnsi="Arial"/>
                <w:sz w:val="16"/>
                <w:szCs w:val="16"/>
                <w:cs/>
              </w:rPr>
            </w:pPr>
            <w:r>
              <w:rPr>
                <w:rFonts w:ascii="Arial" w:hAnsi="Arial"/>
                <w:sz w:val="16"/>
                <w:szCs w:val="16"/>
              </w:rPr>
              <w:t>2019</w:t>
            </w:r>
          </w:p>
        </w:tc>
      </w:tr>
      <w:tr w:rsidR="002C5996" w:rsidRPr="00FA04FF" w:rsidTr="00023F53">
        <w:tc>
          <w:tcPr>
            <w:tcW w:w="1620" w:type="dxa"/>
          </w:tcPr>
          <w:p w:rsidR="002C5996" w:rsidRPr="00FA04FF" w:rsidRDefault="002C5996" w:rsidP="002C5996">
            <w:pPr>
              <w:spacing w:line="300" w:lineRule="exact"/>
              <w:jc w:val="center"/>
              <w:rPr>
                <w:rFonts w:ascii="Arial" w:hAnsi="Arial" w:cs="Arial"/>
                <w:sz w:val="16"/>
                <w:szCs w:val="16"/>
              </w:rPr>
            </w:pPr>
          </w:p>
        </w:tc>
        <w:tc>
          <w:tcPr>
            <w:tcW w:w="14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cs/>
              </w:rPr>
            </w:pPr>
          </w:p>
        </w:tc>
        <w:tc>
          <w:tcPr>
            <w:tcW w:w="1113"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1137" w:type="dxa"/>
            <w:hideMark/>
          </w:tcPr>
          <w:p w:rsidR="002C5996" w:rsidRPr="00FA04FF" w:rsidRDefault="002C5996" w:rsidP="002C5996">
            <w:pPr>
              <w:spacing w:line="300" w:lineRule="exact"/>
              <w:jc w:val="center"/>
              <w:rPr>
                <w:rFonts w:ascii="Arial" w:hAnsi="Arial" w:cs="Arial"/>
                <w:sz w:val="16"/>
                <w:szCs w:val="16"/>
              </w:rPr>
            </w:pPr>
            <w:r w:rsidRPr="00FA04FF">
              <w:rPr>
                <w:rFonts w:ascii="Arial" w:hAnsi="Arial" w:cs="Arial"/>
                <w:sz w:val="16"/>
                <w:szCs w:val="16"/>
              </w:rPr>
              <w:t>(%)</w:t>
            </w:r>
          </w:p>
        </w:tc>
        <w:tc>
          <w:tcPr>
            <w:tcW w:w="99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7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40"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c>
          <w:tcPr>
            <w:tcW w:w="1199" w:type="dxa"/>
          </w:tcPr>
          <w:p w:rsidR="002C5996" w:rsidRPr="00FA04FF" w:rsidRDefault="002C5996" w:rsidP="002C5996">
            <w:pPr>
              <w:tabs>
                <w:tab w:val="right" w:pos="7200"/>
                <w:tab w:val="right" w:pos="8540"/>
              </w:tabs>
              <w:spacing w:line="300" w:lineRule="exact"/>
              <w:jc w:val="center"/>
              <w:rPr>
                <w:rFonts w:ascii="Arial" w:hAnsi="Arial" w:cs="Arial"/>
                <w:sz w:val="16"/>
                <w:szCs w:val="16"/>
                <w:u w:val="single"/>
              </w:rPr>
            </w:pPr>
          </w:p>
        </w:tc>
      </w:tr>
      <w:tr w:rsidR="00E55E2E" w:rsidRPr="00FA04FF" w:rsidTr="00023F53">
        <w:tc>
          <w:tcPr>
            <w:tcW w:w="1620" w:type="dxa"/>
            <w:hideMark/>
          </w:tcPr>
          <w:p w:rsidR="00E55E2E" w:rsidRPr="00FA04FF" w:rsidRDefault="00E55E2E" w:rsidP="00E55E2E">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440" w:type="dxa"/>
          </w:tcPr>
          <w:p w:rsidR="00E55E2E" w:rsidRPr="00FA04FF" w:rsidRDefault="00E55E2E" w:rsidP="00E55E2E">
            <w:pPr>
              <w:spacing w:line="300" w:lineRule="exact"/>
              <w:jc w:val="center"/>
              <w:rPr>
                <w:rFonts w:ascii="Arial" w:hAnsi="Arial" w:cs="Arial"/>
                <w:sz w:val="16"/>
                <w:szCs w:val="16"/>
                <w:cs/>
              </w:rPr>
            </w:pPr>
            <w:r>
              <w:rPr>
                <w:rFonts w:ascii="Arial" w:hAnsi="Arial" w:cs="Arial"/>
                <w:sz w:val="16"/>
                <w:szCs w:val="16"/>
              </w:rPr>
              <w:t>Blockchain Facilitating Global Trade Value Chain</w:t>
            </w:r>
          </w:p>
        </w:tc>
        <w:tc>
          <w:tcPr>
            <w:tcW w:w="1113" w:type="dxa"/>
          </w:tcPr>
          <w:p w:rsidR="00E55E2E" w:rsidRPr="00FA04FF" w:rsidRDefault="00285EC5" w:rsidP="00E55E2E">
            <w:pPr>
              <w:spacing w:line="300" w:lineRule="exact"/>
              <w:jc w:val="center"/>
              <w:rPr>
                <w:rFonts w:ascii="Arial" w:hAnsi="Arial" w:cs="Arial"/>
                <w:sz w:val="16"/>
                <w:szCs w:val="16"/>
              </w:rPr>
            </w:pPr>
            <w:r>
              <w:rPr>
                <w:rFonts w:ascii="Arial" w:hAnsi="Arial" w:cs="Arial"/>
                <w:sz w:val="16"/>
                <w:szCs w:val="16"/>
              </w:rPr>
              <w:t>60</w:t>
            </w:r>
          </w:p>
        </w:tc>
        <w:tc>
          <w:tcPr>
            <w:tcW w:w="1137"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60</w:t>
            </w:r>
          </w:p>
        </w:tc>
        <w:tc>
          <w:tcPr>
            <w:tcW w:w="990" w:type="dxa"/>
          </w:tcPr>
          <w:p w:rsidR="00E55E2E" w:rsidRPr="00FA04FF" w:rsidRDefault="00285EC5" w:rsidP="00E55E2E">
            <w:pPr>
              <w:spacing w:line="300" w:lineRule="exact"/>
              <w:jc w:val="center"/>
              <w:rPr>
                <w:rFonts w:ascii="Arial" w:hAnsi="Arial" w:cs="Arial"/>
                <w:sz w:val="16"/>
                <w:szCs w:val="16"/>
              </w:rPr>
            </w:pPr>
            <w:r>
              <w:rPr>
                <w:rFonts w:ascii="Arial" w:hAnsi="Arial" w:cs="Arial"/>
                <w:sz w:val="16"/>
                <w:szCs w:val="16"/>
              </w:rPr>
              <w:t>9,000</w:t>
            </w:r>
          </w:p>
        </w:tc>
        <w:tc>
          <w:tcPr>
            <w:tcW w:w="1170"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9,000</w:t>
            </w:r>
          </w:p>
        </w:tc>
        <w:tc>
          <w:tcPr>
            <w:tcW w:w="1140" w:type="dxa"/>
          </w:tcPr>
          <w:p w:rsidR="00E55E2E" w:rsidRPr="00FA04FF" w:rsidRDefault="00285EC5" w:rsidP="00E55E2E">
            <w:pPr>
              <w:spacing w:line="300" w:lineRule="exact"/>
              <w:jc w:val="center"/>
              <w:rPr>
                <w:rFonts w:ascii="Arial" w:hAnsi="Arial" w:cs="Arial"/>
                <w:sz w:val="16"/>
                <w:szCs w:val="16"/>
              </w:rPr>
            </w:pPr>
            <w:r>
              <w:rPr>
                <w:rFonts w:ascii="Arial" w:hAnsi="Arial" w:cs="Arial"/>
                <w:sz w:val="16"/>
                <w:szCs w:val="16"/>
              </w:rPr>
              <w:t>6,973</w:t>
            </w:r>
          </w:p>
        </w:tc>
        <w:tc>
          <w:tcPr>
            <w:tcW w:w="1199" w:type="dxa"/>
          </w:tcPr>
          <w:p w:rsidR="00E55E2E" w:rsidRPr="00FA04FF" w:rsidRDefault="00E55E2E" w:rsidP="00E55E2E">
            <w:pPr>
              <w:spacing w:line="300" w:lineRule="exact"/>
              <w:jc w:val="center"/>
              <w:rPr>
                <w:rFonts w:ascii="Arial" w:hAnsi="Arial" w:cs="Arial"/>
                <w:sz w:val="16"/>
                <w:szCs w:val="16"/>
              </w:rPr>
            </w:pPr>
            <w:r>
              <w:rPr>
                <w:rFonts w:ascii="Arial" w:hAnsi="Arial" w:cs="Arial"/>
                <w:sz w:val="16"/>
                <w:szCs w:val="16"/>
              </w:rPr>
              <w:t>8,935</w:t>
            </w:r>
          </w:p>
        </w:tc>
      </w:tr>
    </w:tbl>
    <w:p w:rsidR="002C5996" w:rsidRDefault="002C5996" w:rsidP="002C5996"/>
    <w:tbl>
      <w:tblPr>
        <w:tblW w:w="10170" w:type="dxa"/>
        <w:tblInd w:w="-90" w:type="dxa"/>
        <w:tblLayout w:type="fixed"/>
        <w:tblLook w:val="04A0" w:firstRow="1" w:lastRow="0" w:firstColumn="1" w:lastColumn="0" w:noHBand="0" w:noVBand="1"/>
      </w:tblPr>
      <w:tblGrid>
        <w:gridCol w:w="1440"/>
        <w:gridCol w:w="1170"/>
        <w:gridCol w:w="945"/>
        <w:gridCol w:w="945"/>
        <w:gridCol w:w="945"/>
        <w:gridCol w:w="945"/>
        <w:gridCol w:w="945"/>
        <w:gridCol w:w="945"/>
        <w:gridCol w:w="945"/>
        <w:gridCol w:w="945"/>
      </w:tblGrid>
      <w:tr w:rsidR="002C5996" w:rsidRPr="00FA04FF" w:rsidTr="00023F53">
        <w:tc>
          <w:tcPr>
            <w:tcW w:w="1440" w:type="dxa"/>
            <w:vAlign w:val="bottom"/>
          </w:tcPr>
          <w:p w:rsidR="002C5996" w:rsidRPr="006872B1" w:rsidRDefault="002C5996" w:rsidP="002C5996">
            <w:pPr>
              <w:spacing w:line="300" w:lineRule="exact"/>
              <w:jc w:val="center"/>
              <w:rPr>
                <w:rFonts w:ascii="Arial" w:hAnsi="Arial" w:cs="Arial"/>
                <w:sz w:val="14"/>
                <w:szCs w:val="14"/>
              </w:rPr>
            </w:pPr>
          </w:p>
        </w:tc>
        <w:tc>
          <w:tcPr>
            <w:tcW w:w="1170" w:type="dxa"/>
            <w:vAlign w:val="bottom"/>
          </w:tcPr>
          <w:p w:rsidR="002C5996" w:rsidRPr="006872B1" w:rsidRDefault="002C5996" w:rsidP="002C5996">
            <w:pPr>
              <w:spacing w:line="300" w:lineRule="exact"/>
              <w:jc w:val="center"/>
              <w:rPr>
                <w:rFonts w:ascii="Arial" w:hAnsi="Arial" w:cs="Arial"/>
                <w:sz w:val="14"/>
                <w:szCs w:val="14"/>
                <w:cs/>
              </w:rPr>
            </w:pPr>
          </w:p>
        </w:tc>
        <w:tc>
          <w:tcPr>
            <w:tcW w:w="7560" w:type="dxa"/>
            <w:gridSpan w:val="8"/>
            <w:vAlign w:val="bottom"/>
            <w:hideMark/>
          </w:tcPr>
          <w:p w:rsidR="002C5996" w:rsidRPr="006872B1" w:rsidRDefault="002C5996" w:rsidP="002C5996">
            <w:pPr>
              <w:spacing w:line="300" w:lineRule="exact"/>
              <w:jc w:val="right"/>
              <w:rPr>
                <w:rFonts w:ascii="Arial" w:hAnsi="Arial" w:cs="Arial"/>
                <w:sz w:val="14"/>
                <w:szCs w:val="14"/>
                <w:cs/>
              </w:rPr>
            </w:pPr>
            <w:r w:rsidRPr="006872B1">
              <w:rPr>
                <w:rFonts w:ascii="Arial" w:hAnsi="Arial" w:cs="Arial"/>
                <w:sz w:val="14"/>
                <w:szCs w:val="14"/>
              </w:rPr>
              <w:t>(Unit: Thousand Baht)</w:t>
            </w:r>
          </w:p>
        </w:tc>
      </w:tr>
      <w:tr w:rsidR="002C5996" w:rsidRPr="00FA04FF" w:rsidTr="00023F53">
        <w:tc>
          <w:tcPr>
            <w:tcW w:w="1440" w:type="dxa"/>
            <w:vAlign w:val="bottom"/>
          </w:tcPr>
          <w:p w:rsidR="002C5996" w:rsidRPr="006872B1" w:rsidRDefault="002C5996" w:rsidP="002C5996">
            <w:pPr>
              <w:spacing w:line="300" w:lineRule="exact"/>
              <w:jc w:val="center"/>
              <w:rPr>
                <w:rFonts w:ascii="Arial" w:hAnsi="Arial" w:cs="Arial"/>
                <w:sz w:val="14"/>
                <w:szCs w:val="14"/>
              </w:rPr>
            </w:pPr>
          </w:p>
        </w:tc>
        <w:tc>
          <w:tcPr>
            <w:tcW w:w="1170" w:type="dxa"/>
            <w:vAlign w:val="bottom"/>
          </w:tcPr>
          <w:p w:rsidR="002C5996" w:rsidRPr="006872B1" w:rsidRDefault="002C5996" w:rsidP="002C5996">
            <w:pPr>
              <w:spacing w:line="300" w:lineRule="exact"/>
              <w:jc w:val="center"/>
              <w:rPr>
                <w:rFonts w:ascii="Arial" w:hAnsi="Arial" w:cs="Arial"/>
                <w:sz w:val="14"/>
                <w:szCs w:val="14"/>
                <w:cs/>
              </w:rPr>
            </w:pPr>
          </w:p>
        </w:tc>
        <w:tc>
          <w:tcPr>
            <w:tcW w:w="7560" w:type="dxa"/>
            <w:gridSpan w:val="8"/>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Separate financial statements</w:t>
            </w:r>
          </w:p>
        </w:tc>
      </w:tr>
      <w:tr w:rsidR="002C5996" w:rsidRPr="00FA04FF" w:rsidTr="00E53C4E">
        <w:tc>
          <w:tcPr>
            <w:tcW w:w="1440" w:type="dxa"/>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highlight w:val="yellow"/>
                <w:cs/>
              </w:rPr>
            </w:pPr>
            <w:r w:rsidRPr="006872B1">
              <w:rPr>
                <w:rFonts w:ascii="Arial" w:hAnsi="Arial" w:cs="Arial"/>
                <w:sz w:val="14"/>
                <w:szCs w:val="14"/>
              </w:rPr>
              <w:t>Joint venture</w:t>
            </w:r>
          </w:p>
        </w:tc>
        <w:tc>
          <w:tcPr>
            <w:tcW w:w="1170" w:type="dxa"/>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Nature of business</w:t>
            </w:r>
          </w:p>
        </w:tc>
        <w:tc>
          <w:tcPr>
            <w:tcW w:w="1890" w:type="dxa"/>
            <w:gridSpan w:val="2"/>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Shareholding percentage</w:t>
            </w:r>
          </w:p>
        </w:tc>
        <w:tc>
          <w:tcPr>
            <w:tcW w:w="1890" w:type="dxa"/>
            <w:gridSpan w:val="2"/>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Cost</w:t>
            </w:r>
          </w:p>
        </w:tc>
        <w:tc>
          <w:tcPr>
            <w:tcW w:w="1890" w:type="dxa"/>
            <w:gridSpan w:val="2"/>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Allowance for impairment of investments</w:t>
            </w:r>
          </w:p>
        </w:tc>
        <w:tc>
          <w:tcPr>
            <w:tcW w:w="1890" w:type="dxa"/>
            <w:gridSpan w:val="2"/>
            <w:vAlign w:val="bottom"/>
            <w:hideMark/>
          </w:tcPr>
          <w:p w:rsidR="002C5996" w:rsidRPr="006872B1" w:rsidRDefault="002C5996" w:rsidP="002C5996">
            <w:pPr>
              <w:pBdr>
                <w:bottom w:val="single" w:sz="4" w:space="1" w:color="auto"/>
              </w:pBdr>
              <w:spacing w:line="300" w:lineRule="exact"/>
              <w:jc w:val="center"/>
              <w:rPr>
                <w:rFonts w:ascii="Arial" w:hAnsi="Arial" w:cs="Arial"/>
                <w:sz w:val="14"/>
                <w:szCs w:val="14"/>
                <w:cs/>
              </w:rPr>
            </w:pPr>
            <w:r w:rsidRPr="006872B1">
              <w:rPr>
                <w:rFonts w:ascii="Arial" w:hAnsi="Arial" w:cs="Arial"/>
                <w:sz w:val="14"/>
                <w:szCs w:val="14"/>
              </w:rPr>
              <w:t>Carrying amounts based on cost method - net</w:t>
            </w:r>
          </w:p>
        </w:tc>
      </w:tr>
      <w:tr w:rsidR="00023F53" w:rsidRPr="00FA04FF" w:rsidTr="00E53C4E">
        <w:tc>
          <w:tcPr>
            <w:tcW w:w="1440" w:type="dxa"/>
          </w:tcPr>
          <w:p w:rsidR="00023F53" w:rsidRPr="006872B1" w:rsidRDefault="00023F53" w:rsidP="00023F53">
            <w:pPr>
              <w:spacing w:line="300" w:lineRule="exact"/>
              <w:jc w:val="center"/>
              <w:rPr>
                <w:rFonts w:ascii="Arial" w:hAnsi="Arial" w:cs="Arial"/>
                <w:sz w:val="14"/>
                <w:szCs w:val="14"/>
                <w:cs/>
              </w:rPr>
            </w:pPr>
          </w:p>
        </w:tc>
        <w:tc>
          <w:tcPr>
            <w:tcW w:w="1170" w:type="dxa"/>
          </w:tcPr>
          <w:p w:rsidR="00023F53" w:rsidRPr="006872B1" w:rsidRDefault="00023F53" w:rsidP="00023F53">
            <w:pPr>
              <w:tabs>
                <w:tab w:val="right" w:pos="7200"/>
                <w:tab w:val="right" w:pos="8540"/>
              </w:tabs>
              <w:spacing w:line="300" w:lineRule="exact"/>
              <w:jc w:val="center"/>
              <w:rPr>
                <w:rFonts w:ascii="Arial" w:hAnsi="Arial" w:cs="Arial"/>
                <w:sz w:val="14"/>
                <w:szCs w:val="14"/>
                <w:u w:val="single"/>
                <w:cs/>
              </w:rPr>
            </w:pPr>
          </w:p>
        </w:tc>
        <w:tc>
          <w:tcPr>
            <w:tcW w:w="945" w:type="dxa"/>
            <w:hideMark/>
          </w:tcPr>
          <w:p w:rsidR="00023F53" w:rsidRPr="006872B1" w:rsidRDefault="00E53C4E" w:rsidP="00E53C4E">
            <w:pPr>
              <w:spacing w:line="380" w:lineRule="exact"/>
              <w:ind w:left="-108" w:right="-60"/>
              <w:jc w:val="center"/>
              <w:rPr>
                <w:rFonts w:ascii="Arial" w:hAnsi="Arial"/>
                <w:sz w:val="14"/>
                <w:szCs w:val="14"/>
              </w:rPr>
            </w:pPr>
            <w:r w:rsidRPr="006872B1">
              <w:rPr>
                <w:rFonts w:ascii="Arial" w:hAnsi="Arial"/>
                <w:sz w:val="14"/>
                <w:szCs w:val="14"/>
              </w:rPr>
              <w:t>30 September</w:t>
            </w:r>
          </w:p>
        </w:tc>
        <w:tc>
          <w:tcPr>
            <w:tcW w:w="945" w:type="dxa"/>
            <w:hideMark/>
          </w:tcPr>
          <w:p w:rsidR="00023F53" w:rsidRPr="006872B1" w:rsidRDefault="00023F53" w:rsidP="00E53C4E">
            <w:pPr>
              <w:spacing w:line="380" w:lineRule="exact"/>
              <w:ind w:left="-108" w:right="-60"/>
              <w:jc w:val="center"/>
              <w:rPr>
                <w:rFonts w:ascii="Arial" w:hAnsi="Arial"/>
                <w:sz w:val="14"/>
                <w:szCs w:val="14"/>
              </w:rPr>
            </w:pPr>
            <w:r w:rsidRPr="006872B1">
              <w:rPr>
                <w:rFonts w:ascii="Arial" w:hAnsi="Arial"/>
                <w:sz w:val="14"/>
                <w:szCs w:val="14"/>
              </w:rPr>
              <w:t>31 December</w:t>
            </w:r>
          </w:p>
        </w:tc>
        <w:tc>
          <w:tcPr>
            <w:tcW w:w="945" w:type="dxa"/>
            <w:hideMark/>
          </w:tcPr>
          <w:p w:rsidR="00023F53" w:rsidRPr="006872B1" w:rsidRDefault="00E53C4E" w:rsidP="00E53C4E">
            <w:pPr>
              <w:spacing w:line="380" w:lineRule="exact"/>
              <w:ind w:left="-108" w:right="-60"/>
              <w:jc w:val="center"/>
              <w:rPr>
                <w:rFonts w:ascii="Arial" w:hAnsi="Arial"/>
                <w:sz w:val="14"/>
                <w:szCs w:val="14"/>
              </w:rPr>
            </w:pPr>
            <w:r w:rsidRPr="006872B1">
              <w:rPr>
                <w:rFonts w:ascii="Arial" w:hAnsi="Arial"/>
                <w:sz w:val="14"/>
                <w:szCs w:val="14"/>
              </w:rPr>
              <w:t>30 September</w:t>
            </w:r>
          </w:p>
        </w:tc>
        <w:tc>
          <w:tcPr>
            <w:tcW w:w="945" w:type="dxa"/>
            <w:hideMark/>
          </w:tcPr>
          <w:p w:rsidR="00023F53" w:rsidRPr="006872B1" w:rsidRDefault="00023F53" w:rsidP="00E53C4E">
            <w:pPr>
              <w:spacing w:line="380" w:lineRule="exact"/>
              <w:ind w:left="-108" w:right="-60"/>
              <w:jc w:val="center"/>
              <w:rPr>
                <w:rFonts w:ascii="Arial" w:hAnsi="Arial"/>
                <w:sz w:val="14"/>
                <w:szCs w:val="14"/>
              </w:rPr>
            </w:pPr>
            <w:r w:rsidRPr="006872B1">
              <w:rPr>
                <w:rFonts w:ascii="Arial" w:hAnsi="Arial"/>
                <w:sz w:val="14"/>
                <w:szCs w:val="14"/>
              </w:rPr>
              <w:t>31 December</w:t>
            </w:r>
          </w:p>
        </w:tc>
        <w:tc>
          <w:tcPr>
            <w:tcW w:w="945" w:type="dxa"/>
            <w:hideMark/>
          </w:tcPr>
          <w:p w:rsidR="00023F53" w:rsidRPr="006872B1" w:rsidRDefault="00E53C4E" w:rsidP="00E53C4E">
            <w:pPr>
              <w:spacing w:line="380" w:lineRule="exact"/>
              <w:ind w:left="-108" w:right="-60"/>
              <w:jc w:val="center"/>
              <w:rPr>
                <w:rFonts w:ascii="Arial" w:hAnsi="Arial"/>
                <w:sz w:val="14"/>
                <w:szCs w:val="14"/>
              </w:rPr>
            </w:pPr>
            <w:r w:rsidRPr="006872B1">
              <w:rPr>
                <w:rFonts w:ascii="Arial" w:hAnsi="Arial"/>
                <w:sz w:val="14"/>
                <w:szCs w:val="14"/>
              </w:rPr>
              <w:t>30 September</w:t>
            </w:r>
          </w:p>
        </w:tc>
        <w:tc>
          <w:tcPr>
            <w:tcW w:w="945" w:type="dxa"/>
            <w:hideMark/>
          </w:tcPr>
          <w:p w:rsidR="00023F53" w:rsidRPr="006872B1" w:rsidRDefault="00023F53" w:rsidP="00E53C4E">
            <w:pPr>
              <w:spacing w:line="380" w:lineRule="exact"/>
              <w:ind w:left="-108" w:right="-60"/>
              <w:jc w:val="center"/>
              <w:rPr>
                <w:rFonts w:ascii="Arial" w:hAnsi="Arial"/>
                <w:sz w:val="14"/>
                <w:szCs w:val="14"/>
              </w:rPr>
            </w:pPr>
            <w:r w:rsidRPr="006872B1">
              <w:rPr>
                <w:rFonts w:ascii="Arial" w:hAnsi="Arial"/>
                <w:sz w:val="14"/>
                <w:szCs w:val="14"/>
              </w:rPr>
              <w:t>31 December</w:t>
            </w:r>
          </w:p>
        </w:tc>
        <w:tc>
          <w:tcPr>
            <w:tcW w:w="945" w:type="dxa"/>
            <w:hideMark/>
          </w:tcPr>
          <w:p w:rsidR="00023F53" w:rsidRPr="006872B1" w:rsidRDefault="00E53C4E" w:rsidP="00E53C4E">
            <w:pPr>
              <w:spacing w:line="380" w:lineRule="exact"/>
              <w:ind w:left="-108" w:right="-60"/>
              <w:jc w:val="center"/>
              <w:rPr>
                <w:rFonts w:ascii="Arial" w:hAnsi="Arial"/>
                <w:sz w:val="14"/>
                <w:szCs w:val="14"/>
              </w:rPr>
            </w:pPr>
            <w:r w:rsidRPr="006872B1">
              <w:rPr>
                <w:rFonts w:ascii="Arial" w:hAnsi="Arial"/>
                <w:sz w:val="14"/>
                <w:szCs w:val="14"/>
              </w:rPr>
              <w:t>30 September</w:t>
            </w:r>
          </w:p>
        </w:tc>
        <w:tc>
          <w:tcPr>
            <w:tcW w:w="945" w:type="dxa"/>
            <w:hideMark/>
          </w:tcPr>
          <w:p w:rsidR="00023F53" w:rsidRPr="006872B1" w:rsidRDefault="00023F53" w:rsidP="00E53C4E">
            <w:pPr>
              <w:spacing w:line="380" w:lineRule="exact"/>
              <w:ind w:left="-108" w:right="-60"/>
              <w:jc w:val="center"/>
              <w:rPr>
                <w:rFonts w:ascii="Arial" w:hAnsi="Arial"/>
                <w:sz w:val="14"/>
                <w:szCs w:val="14"/>
              </w:rPr>
            </w:pPr>
            <w:r w:rsidRPr="006872B1">
              <w:rPr>
                <w:rFonts w:ascii="Arial" w:hAnsi="Arial"/>
                <w:sz w:val="14"/>
                <w:szCs w:val="14"/>
              </w:rPr>
              <w:t>31 December</w:t>
            </w:r>
          </w:p>
        </w:tc>
      </w:tr>
      <w:tr w:rsidR="00023F53" w:rsidRPr="00FA04FF" w:rsidTr="00E53C4E">
        <w:tc>
          <w:tcPr>
            <w:tcW w:w="1440" w:type="dxa"/>
          </w:tcPr>
          <w:p w:rsidR="00023F53" w:rsidRPr="006872B1" w:rsidRDefault="00023F53" w:rsidP="00023F53">
            <w:pPr>
              <w:spacing w:line="300" w:lineRule="exact"/>
              <w:jc w:val="center"/>
              <w:rPr>
                <w:rFonts w:ascii="Arial" w:hAnsi="Arial" w:cs="Arial"/>
                <w:sz w:val="14"/>
                <w:szCs w:val="14"/>
                <w:cs/>
              </w:rPr>
            </w:pPr>
          </w:p>
        </w:tc>
        <w:tc>
          <w:tcPr>
            <w:tcW w:w="1170" w:type="dxa"/>
          </w:tcPr>
          <w:p w:rsidR="00023F53" w:rsidRPr="006872B1" w:rsidRDefault="00023F53" w:rsidP="00023F53">
            <w:pPr>
              <w:tabs>
                <w:tab w:val="right" w:pos="7200"/>
                <w:tab w:val="right" w:pos="8540"/>
              </w:tabs>
              <w:spacing w:line="300" w:lineRule="exact"/>
              <w:jc w:val="center"/>
              <w:rPr>
                <w:rFonts w:ascii="Arial" w:hAnsi="Arial" w:cs="Arial"/>
                <w:sz w:val="14"/>
                <w:szCs w:val="14"/>
                <w:u w:val="single"/>
                <w:cs/>
              </w:rPr>
            </w:pP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rPr>
            </w:pPr>
            <w:r w:rsidRPr="006872B1">
              <w:rPr>
                <w:rFonts w:ascii="Arial" w:hAnsi="Arial"/>
                <w:sz w:val="14"/>
                <w:szCs w:val="14"/>
              </w:rPr>
              <w:t>2020</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cs/>
              </w:rPr>
            </w:pPr>
            <w:r w:rsidRPr="006872B1">
              <w:rPr>
                <w:rFonts w:ascii="Arial" w:hAnsi="Arial"/>
                <w:sz w:val="14"/>
                <w:szCs w:val="14"/>
              </w:rPr>
              <w:t>2019</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rPr>
            </w:pPr>
            <w:r w:rsidRPr="006872B1">
              <w:rPr>
                <w:rFonts w:ascii="Arial" w:hAnsi="Arial"/>
                <w:sz w:val="14"/>
                <w:szCs w:val="14"/>
              </w:rPr>
              <w:t>2020</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cs/>
              </w:rPr>
            </w:pPr>
            <w:r w:rsidRPr="006872B1">
              <w:rPr>
                <w:rFonts w:ascii="Arial" w:hAnsi="Arial"/>
                <w:sz w:val="14"/>
                <w:szCs w:val="14"/>
              </w:rPr>
              <w:t>2019</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rPr>
            </w:pPr>
            <w:r w:rsidRPr="006872B1">
              <w:rPr>
                <w:rFonts w:ascii="Arial" w:hAnsi="Arial"/>
                <w:sz w:val="14"/>
                <w:szCs w:val="14"/>
              </w:rPr>
              <w:t>2020</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cs/>
              </w:rPr>
            </w:pPr>
            <w:r w:rsidRPr="006872B1">
              <w:rPr>
                <w:rFonts w:ascii="Arial" w:hAnsi="Arial"/>
                <w:sz w:val="14"/>
                <w:szCs w:val="14"/>
              </w:rPr>
              <w:t>2019</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rPr>
            </w:pPr>
            <w:r w:rsidRPr="006872B1">
              <w:rPr>
                <w:rFonts w:ascii="Arial" w:hAnsi="Arial"/>
                <w:sz w:val="14"/>
                <w:szCs w:val="14"/>
              </w:rPr>
              <w:t>2020</w:t>
            </w:r>
          </w:p>
        </w:tc>
        <w:tc>
          <w:tcPr>
            <w:tcW w:w="945" w:type="dxa"/>
          </w:tcPr>
          <w:p w:rsidR="00023F53" w:rsidRPr="006872B1" w:rsidRDefault="00023F53" w:rsidP="00023F53">
            <w:pPr>
              <w:pBdr>
                <w:bottom w:val="single" w:sz="4" w:space="1" w:color="auto"/>
              </w:pBdr>
              <w:spacing w:line="380" w:lineRule="exact"/>
              <w:jc w:val="center"/>
              <w:rPr>
                <w:rFonts w:ascii="Arial" w:hAnsi="Arial"/>
                <w:sz w:val="14"/>
                <w:szCs w:val="14"/>
                <w:cs/>
              </w:rPr>
            </w:pPr>
            <w:r w:rsidRPr="006872B1">
              <w:rPr>
                <w:rFonts w:ascii="Arial" w:hAnsi="Arial"/>
                <w:sz w:val="14"/>
                <w:szCs w:val="14"/>
              </w:rPr>
              <w:t>2019</w:t>
            </w:r>
          </w:p>
        </w:tc>
      </w:tr>
      <w:tr w:rsidR="002C5996" w:rsidRPr="00FA04FF" w:rsidTr="00E53C4E">
        <w:tc>
          <w:tcPr>
            <w:tcW w:w="1440" w:type="dxa"/>
          </w:tcPr>
          <w:p w:rsidR="002C5996" w:rsidRPr="006872B1" w:rsidRDefault="002C5996" w:rsidP="002C5996">
            <w:pPr>
              <w:spacing w:line="300" w:lineRule="exact"/>
              <w:jc w:val="center"/>
              <w:rPr>
                <w:rFonts w:ascii="Arial" w:hAnsi="Arial" w:cs="Arial"/>
                <w:sz w:val="14"/>
                <w:szCs w:val="14"/>
              </w:rPr>
            </w:pPr>
          </w:p>
        </w:tc>
        <w:tc>
          <w:tcPr>
            <w:tcW w:w="1170"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cs/>
              </w:rPr>
            </w:pPr>
          </w:p>
        </w:tc>
        <w:tc>
          <w:tcPr>
            <w:tcW w:w="945" w:type="dxa"/>
            <w:hideMark/>
          </w:tcPr>
          <w:p w:rsidR="002C5996" w:rsidRPr="006872B1" w:rsidRDefault="002C5996" w:rsidP="002C5996">
            <w:pPr>
              <w:spacing w:line="300" w:lineRule="exact"/>
              <w:jc w:val="center"/>
              <w:rPr>
                <w:rFonts w:ascii="Arial" w:hAnsi="Arial" w:cs="Arial"/>
                <w:sz w:val="14"/>
                <w:szCs w:val="14"/>
              </w:rPr>
            </w:pPr>
            <w:r w:rsidRPr="006872B1">
              <w:rPr>
                <w:rFonts w:ascii="Arial" w:hAnsi="Arial" w:cs="Arial"/>
                <w:sz w:val="14"/>
                <w:szCs w:val="14"/>
              </w:rPr>
              <w:t>(%)</w:t>
            </w:r>
          </w:p>
        </w:tc>
        <w:tc>
          <w:tcPr>
            <w:tcW w:w="945" w:type="dxa"/>
            <w:hideMark/>
          </w:tcPr>
          <w:p w:rsidR="002C5996" w:rsidRPr="006872B1" w:rsidRDefault="002C5996" w:rsidP="002C5996">
            <w:pPr>
              <w:spacing w:line="300" w:lineRule="exact"/>
              <w:jc w:val="center"/>
              <w:rPr>
                <w:rFonts w:ascii="Arial" w:hAnsi="Arial" w:cs="Arial"/>
                <w:sz w:val="14"/>
                <w:szCs w:val="14"/>
              </w:rPr>
            </w:pPr>
            <w:r w:rsidRPr="006872B1">
              <w:rPr>
                <w:rFonts w:ascii="Arial" w:hAnsi="Arial" w:cs="Arial"/>
                <w:sz w:val="14"/>
                <w:szCs w:val="14"/>
              </w:rPr>
              <w:t>(%)</w:t>
            </w:r>
          </w:p>
        </w:tc>
        <w:tc>
          <w:tcPr>
            <w:tcW w:w="945"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rPr>
            </w:pPr>
          </w:p>
        </w:tc>
        <w:tc>
          <w:tcPr>
            <w:tcW w:w="945"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rPr>
            </w:pPr>
          </w:p>
        </w:tc>
        <w:tc>
          <w:tcPr>
            <w:tcW w:w="945"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rPr>
            </w:pPr>
          </w:p>
        </w:tc>
        <w:tc>
          <w:tcPr>
            <w:tcW w:w="945"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rPr>
            </w:pPr>
          </w:p>
        </w:tc>
        <w:tc>
          <w:tcPr>
            <w:tcW w:w="945" w:type="dxa"/>
          </w:tcPr>
          <w:p w:rsidR="002C5996" w:rsidRPr="006872B1" w:rsidRDefault="002C5996" w:rsidP="002C5996">
            <w:pPr>
              <w:spacing w:line="300" w:lineRule="exact"/>
              <w:jc w:val="center"/>
              <w:rPr>
                <w:rFonts w:ascii="Arial" w:hAnsi="Arial" w:cs="Arial"/>
                <w:sz w:val="14"/>
                <w:szCs w:val="14"/>
              </w:rPr>
            </w:pPr>
          </w:p>
        </w:tc>
        <w:tc>
          <w:tcPr>
            <w:tcW w:w="945" w:type="dxa"/>
          </w:tcPr>
          <w:p w:rsidR="002C5996" w:rsidRPr="006872B1" w:rsidRDefault="002C5996" w:rsidP="002C5996">
            <w:pPr>
              <w:tabs>
                <w:tab w:val="right" w:pos="7200"/>
                <w:tab w:val="right" w:pos="8540"/>
              </w:tabs>
              <w:spacing w:line="300" w:lineRule="exact"/>
              <w:jc w:val="center"/>
              <w:rPr>
                <w:rFonts w:ascii="Arial" w:hAnsi="Arial" w:cs="Arial"/>
                <w:sz w:val="14"/>
                <w:szCs w:val="14"/>
                <w:u w:val="single"/>
                <w:cs/>
              </w:rPr>
            </w:pPr>
          </w:p>
        </w:tc>
      </w:tr>
      <w:tr w:rsidR="00023F53" w:rsidRPr="00FA04FF" w:rsidTr="00E53C4E">
        <w:tc>
          <w:tcPr>
            <w:tcW w:w="1440" w:type="dxa"/>
            <w:hideMark/>
          </w:tcPr>
          <w:p w:rsidR="00023F53" w:rsidRPr="006872B1" w:rsidRDefault="00023F53" w:rsidP="00023F53">
            <w:pPr>
              <w:spacing w:line="300" w:lineRule="exact"/>
              <w:jc w:val="center"/>
              <w:rPr>
                <w:rFonts w:ascii="Arial" w:hAnsi="Arial" w:cs="Arial"/>
                <w:sz w:val="14"/>
                <w:szCs w:val="14"/>
              </w:rPr>
            </w:pPr>
            <w:proofErr w:type="spellStart"/>
            <w:r w:rsidRPr="006872B1">
              <w:rPr>
                <w:rFonts w:ascii="Arial" w:hAnsi="Arial" w:cs="Arial"/>
                <w:sz w:val="14"/>
                <w:szCs w:val="14"/>
              </w:rPr>
              <w:t>Fynnet</w:t>
            </w:r>
            <w:proofErr w:type="spellEnd"/>
            <w:r w:rsidRPr="006872B1">
              <w:rPr>
                <w:rFonts w:ascii="Arial" w:hAnsi="Arial" w:cs="Arial"/>
                <w:sz w:val="14"/>
                <w:szCs w:val="14"/>
              </w:rPr>
              <w:t xml:space="preserve"> </w:t>
            </w:r>
            <w:proofErr w:type="gramStart"/>
            <w:r w:rsidRPr="006872B1">
              <w:rPr>
                <w:rFonts w:ascii="Arial" w:hAnsi="Arial" w:cs="Arial"/>
                <w:sz w:val="14"/>
                <w:szCs w:val="14"/>
              </w:rPr>
              <w:t xml:space="preserve">Ventures </w:t>
            </w:r>
            <w:r w:rsidRPr="006872B1">
              <w:rPr>
                <w:rFonts w:ascii="Arial" w:hAnsi="Arial" w:cs="Arial"/>
                <w:sz w:val="14"/>
                <w:szCs w:val="14"/>
                <w:cs/>
              </w:rPr>
              <w:t xml:space="preserve"> </w:t>
            </w:r>
            <w:r w:rsidRPr="006872B1">
              <w:rPr>
                <w:rFonts w:ascii="Arial" w:hAnsi="Arial" w:cs="Arial"/>
                <w:sz w:val="14"/>
                <w:szCs w:val="14"/>
              </w:rPr>
              <w:t>Company</w:t>
            </w:r>
            <w:proofErr w:type="gramEnd"/>
            <w:r w:rsidRPr="006872B1">
              <w:rPr>
                <w:rFonts w:ascii="Arial" w:hAnsi="Arial" w:cs="Arial"/>
                <w:sz w:val="14"/>
                <w:szCs w:val="14"/>
              </w:rPr>
              <w:t xml:space="preserve"> Limited</w:t>
            </w:r>
          </w:p>
        </w:tc>
        <w:tc>
          <w:tcPr>
            <w:tcW w:w="1170" w:type="dxa"/>
          </w:tcPr>
          <w:p w:rsidR="00023F53" w:rsidRPr="006872B1" w:rsidRDefault="00023F53" w:rsidP="00023F53">
            <w:pPr>
              <w:spacing w:line="300" w:lineRule="exact"/>
              <w:jc w:val="center"/>
              <w:rPr>
                <w:rFonts w:ascii="Arial" w:hAnsi="Arial" w:cs="Arial"/>
                <w:sz w:val="14"/>
                <w:szCs w:val="14"/>
                <w:cs/>
              </w:rPr>
            </w:pPr>
            <w:r w:rsidRPr="006872B1">
              <w:rPr>
                <w:rFonts w:ascii="Arial" w:hAnsi="Arial" w:cs="Arial"/>
                <w:sz w:val="14"/>
                <w:szCs w:val="14"/>
              </w:rPr>
              <w:t>Blockchain Facilitating Global Trade Value Chain</w:t>
            </w:r>
          </w:p>
        </w:tc>
        <w:tc>
          <w:tcPr>
            <w:tcW w:w="945" w:type="dxa"/>
          </w:tcPr>
          <w:p w:rsidR="00023F53" w:rsidRPr="006872B1" w:rsidRDefault="00285EC5" w:rsidP="00023F53">
            <w:pPr>
              <w:spacing w:line="300" w:lineRule="exact"/>
              <w:jc w:val="center"/>
              <w:rPr>
                <w:rFonts w:ascii="Arial" w:hAnsi="Arial" w:cs="Arial"/>
                <w:sz w:val="14"/>
                <w:szCs w:val="14"/>
              </w:rPr>
            </w:pPr>
            <w:r w:rsidRPr="006872B1">
              <w:rPr>
                <w:rFonts w:ascii="Arial" w:hAnsi="Arial" w:cs="Arial"/>
                <w:sz w:val="14"/>
                <w:szCs w:val="14"/>
              </w:rPr>
              <w:t>60</w:t>
            </w:r>
          </w:p>
        </w:tc>
        <w:tc>
          <w:tcPr>
            <w:tcW w:w="945" w:type="dxa"/>
          </w:tcPr>
          <w:p w:rsidR="00023F53" w:rsidRPr="006872B1" w:rsidRDefault="00023F53" w:rsidP="00023F53">
            <w:pPr>
              <w:spacing w:line="300" w:lineRule="exact"/>
              <w:jc w:val="center"/>
              <w:rPr>
                <w:rFonts w:ascii="Arial" w:hAnsi="Arial" w:cs="Arial"/>
                <w:sz w:val="14"/>
                <w:szCs w:val="14"/>
              </w:rPr>
            </w:pPr>
            <w:r w:rsidRPr="006872B1">
              <w:rPr>
                <w:rFonts w:ascii="Arial" w:hAnsi="Arial" w:cs="Arial"/>
                <w:sz w:val="14"/>
                <w:szCs w:val="14"/>
              </w:rPr>
              <w:t>60</w:t>
            </w:r>
          </w:p>
        </w:tc>
        <w:tc>
          <w:tcPr>
            <w:tcW w:w="945" w:type="dxa"/>
          </w:tcPr>
          <w:p w:rsidR="00023F53" w:rsidRPr="006872B1" w:rsidRDefault="00285EC5" w:rsidP="00023F53">
            <w:pPr>
              <w:spacing w:line="300" w:lineRule="exact"/>
              <w:jc w:val="center"/>
              <w:rPr>
                <w:rFonts w:ascii="Arial" w:hAnsi="Arial" w:cs="Arial"/>
                <w:sz w:val="14"/>
                <w:szCs w:val="14"/>
              </w:rPr>
            </w:pPr>
            <w:r w:rsidRPr="006872B1">
              <w:rPr>
                <w:rFonts w:ascii="Arial" w:hAnsi="Arial" w:cs="Arial"/>
                <w:sz w:val="14"/>
                <w:szCs w:val="14"/>
              </w:rPr>
              <w:t>9,000</w:t>
            </w:r>
          </w:p>
        </w:tc>
        <w:tc>
          <w:tcPr>
            <w:tcW w:w="945" w:type="dxa"/>
          </w:tcPr>
          <w:p w:rsidR="00023F53" w:rsidRPr="006872B1" w:rsidRDefault="00023F53" w:rsidP="00023F53">
            <w:pPr>
              <w:spacing w:line="300" w:lineRule="exact"/>
              <w:jc w:val="center"/>
              <w:rPr>
                <w:rFonts w:ascii="Arial" w:hAnsi="Arial" w:cs="Arial"/>
                <w:sz w:val="14"/>
                <w:szCs w:val="14"/>
              </w:rPr>
            </w:pPr>
            <w:r w:rsidRPr="006872B1">
              <w:rPr>
                <w:rFonts w:ascii="Arial" w:hAnsi="Arial" w:cs="Arial"/>
                <w:sz w:val="14"/>
                <w:szCs w:val="14"/>
              </w:rPr>
              <w:t>9,000</w:t>
            </w:r>
          </w:p>
        </w:tc>
        <w:tc>
          <w:tcPr>
            <w:tcW w:w="945" w:type="dxa"/>
          </w:tcPr>
          <w:p w:rsidR="00023F53" w:rsidRPr="006872B1" w:rsidRDefault="00285EC5" w:rsidP="00023F53">
            <w:pPr>
              <w:spacing w:line="300" w:lineRule="exact"/>
              <w:jc w:val="center"/>
              <w:rPr>
                <w:rFonts w:ascii="Arial" w:hAnsi="Arial" w:cs="Arial"/>
                <w:sz w:val="14"/>
                <w:szCs w:val="14"/>
              </w:rPr>
            </w:pPr>
            <w:r w:rsidRPr="006872B1">
              <w:rPr>
                <w:rFonts w:ascii="Arial" w:hAnsi="Arial" w:cs="Arial"/>
                <w:sz w:val="14"/>
                <w:szCs w:val="14"/>
              </w:rPr>
              <w:t>-</w:t>
            </w:r>
          </w:p>
        </w:tc>
        <w:tc>
          <w:tcPr>
            <w:tcW w:w="945" w:type="dxa"/>
          </w:tcPr>
          <w:p w:rsidR="00023F53" w:rsidRPr="006872B1" w:rsidRDefault="00023F53" w:rsidP="00023F53">
            <w:pPr>
              <w:spacing w:line="300" w:lineRule="exact"/>
              <w:jc w:val="center"/>
              <w:rPr>
                <w:rFonts w:ascii="Arial" w:hAnsi="Arial" w:cs="Arial"/>
                <w:sz w:val="14"/>
                <w:szCs w:val="14"/>
              </w:rPr>
            </w:pPr>
            <w:r w:rsidRPr="006872B1">
              <w:rPr>
                <w:rFonts w:ascii="Arial" w:hAnsi="Arial" w:cs="Arial"/>
                <w:sz w:val="14"/>
                <w:szCs w:val="14"/>
              </w:rPr>
              <w:t>-</w:t>
            </w:r>
          </w:p>
        </w:tc>
        <w:tc>
          <w:tcPr>
            <w:tcW w:w="945" w:type="dxa"/>
          </w:tcPr>
          <w:p w:rsidR="00023F53" w:rsidRPr="006872B1" w:rsidRDefault="00285EC5" w:rsidP="00023F53">
            <w:pPr>
              <w:spacing w:line="300" w:lineRule="exact"/>
              <w:jc w:val="center"/>
              <w:rPr>
                <w:rFonts w:ascii="Arial" w:hAnsi="Arial" w:cs="Arial"/>
                <w:sz w:val="14"/>
                <w:szCs w:val="14"/>
              </w:rPr>
            </w:pPr>
            <w:r w:rsidRPr="006872B1">
              <w:rPr>
                <w:rFonts w:ascii="Arial" w:hAnsi="Arial" w:cs="Arial"/>
                <w:sz w:val="14"/>
                <w:szCs w:val="14"/>
              </w:rPr>
              <w:t>9,000</w:t>
            </w:r>
          </w:p>
        </w:tc>
        <w:tc>
          <w:tcPr>
            <w:tcW w:w="945" w:type="dxa"/>
          </w:tcPr>
          <w:p w:rsidR="00023F53" w:rsidRPr="006872B1" w:rsidRDefault="00023F53" w:rsidP="00023F53">
            <w:pPr>
              <w:spacing w:line="300" w:lineRule="exact"/>
              <w:jc w:val="center"/>
              <w:rPr>
                <w:rFonts w:ascii="Arial" w:hAnsi="Arial" w:cs="Arial"/>
                <w:sz w:val="14"/>
                <w:szCs w:val="14"/>
              </w:rPr>
            </w:pPr>
            <w:r w:rsidRPr="006872B1">
              <w:rPr>
                <w:rFonts w:ascii="Arial" w:hAnsi="Arial" w:cs="Arial"/>
                <w:sz w:val="14"/>
                <w:szCs w:val="14"/>
              </w:rPr>
              <w:t>9,000</w:t>
            </w:r>
          </w:p>
        </w:tc>
      </w:tr>
    </w:tbl>
    <w:p w:rsidR="00E55E2E" w:rsidRDefault="00E55E2E" w:rsidP="002C5996">
      <w:pPr>
        <w:tabs>
          <w:tab w:val="right" w:pos="7280"/>
          <w:tab w:val="right" w:pos="8760"/>
        </w:tabs>
        <w:spacing w:before="120" w:after="120" w:line="380" w:lineRule="exact"/>
        <w:ind w:left="540" w:right="-360" w:hanging="540"/>
        <w:jc w:val="thaiDistribute"/>
        <w:rPr>
          <w:rFonts w:ascii="Arial" w:hAnsi="Arial" w:cs="Arial"/>
          <w:sz w:val="22"/>
          <w:szCs w:val="22"/>
        </w:rPr>
      </w:pPr>
    </w:p>
    <w:p w:rsidR="00E55E2E" w:rsidRDefault="00E55E2E">
      <w:pPr>
        <w:overflowPunct/>
        <w:autoSpaceDE/>
        <w:autoSpaceDN/>
        <w:adjustRightInd/>
        <w:textAlignment w:val="auto"/>
        <w:rPr>
          <w:rFonts w:ascii="Arial" w:hAnsi="Arial" w:cs="Arial"/>
          <w:sz w:val="22"/>
          <w:szCs w:val="22"/>
        </w:rPr>
      </w:pPr>
      <w:r>
        <w:rPr>
          <w:rFonts w:ascii="Arial" w:hAnsi="Arial" w:cs="Arial"/>
          <w:sz w:val="22"/>
          <w:szCs w:val="22"/>
        </w:rPr>
        <w:br w:type="page"/>
      </w:r>
    </w:p>
    <w:p w:rsidR="002C5996" w:rsidRPr="00FA04FF" w:rsidRDefault="00085D9C" w:rsidP="002C5996">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Arial"/>
          <w:sz w:val="22"/>
          <w:szCs w:val="22"/>
        </w:rPr>
        <w:lastRenderedPageBreak/>
        <w:t>10</w:t>
      </w:r>
      <w:r w:rsidR="002C5996" w:rsidRPr="00FA04FF">
        <w:rPr>
          <w:rFonts w:ascii="Arial" w:hAnsi="Arial" w:cs="Arial"/>
          <w:sz w:val="22"/>
          <w:szCs w:val="22"/>
        </w:rPr>
        <w:t>.2</w:t>
      </w:r>
      <w:r w:rsidR="002C5996" w:rsidRPr="00FA04FF">
        <w:rPr>
          <w:rFonts w:ascii="Arial" w:hAnsi="Arial" w:cs="Arial"/>
          <w:sz w:val="22"/>
          <w:szCs w:val="22"/>
        </w:rPr>
        <w:tab/>
        <w:t>Share of comprehensive income and dividend received</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sz w:val="22"/>
          <w:szCs w:val="22"/>
        </w:rPr>
      </w:pPr>
      <w:r w:rsidRPr="00FA04FF">
        <w:rPr>
          <w:rFonts w:ascii="Arial" w:hAnsi="Arial" w:cs="Arial"/>
          <w:sz w:val="22"/>
          <w:szCs w:val="22"/>
        </w:rPr>
        <w:tab/>
      </w:r>
      <w:r w:rsidR="00023F53">
        <w:rPr>
          <w:rFonts w:ascii="Arial" w:hAnsi="Arial" w:cs="Arial"/>
          <w:sz w:val="22"/>
          <w:szCs w:val="22"/>
        </w:rPr>
        <w:t>T</w:t>
      </w:r>
      <w:r w:rsidRPr="00FA04FF">
        <w:rPr>
          <w:rFonts w:ascii="Arial" w:hAnsi="Arial" w:cs="Arial"/>
          <w:sz w:val="22"/>
          <w:szCs w:val="22"/>
        </w:rPr>
        <w:t xml:space="preserve">he Company </w:t>
      </w:r>
      <w:proofErr w:type="spellStart"/>
      <w:r w:rsidRPr="00FA04FF">
        <w:rPr>
          <w:rFonts w:ascii="Arial" w:hAnsi="Arial" w:cs="Arial"/>
          <w:sz w:val="22"/>
          <w:szCs w:val="22"/>
        </w:rPr>
        <w:t>recognised</w:t>
      </w:r>
      <w:proofErr w:type="spellEnd"/>
      <w:r w:rsidRPr="00FA04FF">
        <w:rPr>
          <w:rFonts w:ascii="Arial" w:hAnsi="Arial" w:cs="Arial"/>
          <w:sz w:val="22"/>
          <w:szCs w:val="22"/>
        </w:rPr>
        <w:t xml:space="preserve"> its share of comprehensive income from investment in the joint venture in the consolidated financial statements and dividend income in the separate financial statements </w:t>
      </w:r>
      <w:r w:rsidR="00023F53" w:rsidRPr="00130C93">
        <w:rPr>
          <w:rFonts w:ascii="Arial" w:hAnsi="Arial"/>
          <w:sz w:val="22"/>
          <w:szCs w:val="22"/>
        </w:rPr>
        <w:t xml:space="preserve">during the </w:t>
      </w:r>
      <w:r w:rsidR="00023F53">
        <w:rPr>
          <w:rFonts w:ascii="Arial" w:hAnsi="Arial"/>
          <w:sz w:val="22"/>
          <w:szCs w:val="22"/>
        </w:rPr>
        <w:t>three</w:t>
      </w:r>
      <w:r w:rsidR="00023F53" w:rsidRPr="00130C93">
        <w:rPr>
          <w:rFonts w:ascii="Arial" w:hAnsi="Arial"/>
          <w:sz w:val="22"/>
          <w:szCs w:val="22"/>
        </w:rPr>
        <w:t xml:space="preserve">-month </w:t>
      </w:r>
      <w:r w:rsidR="005E4E91">
        <w:rPr>
          <w:rFonts w:ascii="Arial" w:hAnsi="Arial"/>
          <w:sz w:val="22"/>
          <w:szCs w:val="22"/>
        </w:rPr>
        <w:t xml:space="preserve">and </w:t>
      </w:r>
      <w:r w:rsidR="00E53C4E">
        <w:rPr>
          <w:rFonts w:ascii="Arial" w:hAnsi="Arial"/>
          <w:sz w:val="22"/>
          <w:szCs w:val="22"/>
        </w:rPr>
        <w:t>nine</w:t>
      </w:r>
      <w:r w:rsidR="005E4E91">
        <w:rPr>
          <w:rFonts w:ascii="Arial" w:hAnsi="Arial"/>
          <w:sz w:val="22"/>
          <w:szCs w:val="22"/>
        </w:rPr>
        <w:t xml:space="preserve">-month </w:t>
      </w:r>
      <w:r w:rsidR="00023F53" w:rsidRPr="00130C93">
        <w:rPr>
          <w:rFonts w:ascii="Arial" w:hAnsi="Arial"/>
          <w:sz w:val="22"/>
          <w:szCs w:val="22"/>
        </w:rPr>
        <w:t>period</w:t>
      </w:r>
      <w:r w:rsidR="005E4E91">
        <w:rPr>
          <w:rFonts w:ascii="Arial" w:hAnsi="Arial"/>
          <w:sz w:val="22"/>
          <w:szCs w:val="22"/>
        </w:rPr>
        <w:t>s</w:t>
      </w:r>
      <w:r w:rsidR="00023F53" w:rsidRPr="00130C93">
        <w:rPr>
          <w:rFonts w:ascii="Arial" w:hAnsi="Arial"/>
          <w:sz w:val="22"/>
          <w:szCs w:val="22"/>
        </w:rPr>
        <w:t xml:space="preserve"> ended</w:t>
      </w:r>
      <w:r w:rsidR="00023F53">
        <w:rPr>
          <w:rFonts w:ascii="Arial" w:hAnsi="Arial"/>
          <w:sz w:val="22"/>
          <w:szCs w:val="22"/>
        </w:rPr>
        <w:t xml:space="preserve"> </w:t>
      </w:r>
      <w:r w:rsidR="00E53C4E">
        <w:rPr>
          <w:rFonts w:ascii="Arial" w:hAnsi="Arial"/>
          <w:sz w:val="22"/>
          <w:szCs w:val="22"/>
        </w:rPr>
        <w:t>30 September</w:t>
      </w:r>
      <w:r w:rsidR="00023F53">
        <w:rPr>
          <w:rFonts w:ascii="Arial" w:hAnsi="Arial"/>
          <w:sz w:val="22"/>
          <w:szCs w:val="22"/>
        </w:rPr>
        <w:t xml:space="preserve"> 2020</w:t>
      </w:r>
      <w:r w:rsidR="00023F53" w:rsidRPr="00130C93">
        <w:rPr>
          <w:rFonts w:ascii="Arial" w:hAnsi="Arial"/>
          <w:sz w:val="22"/>
          <w:szCs w:val="22"/>
        </w:rPr>
        <w:t xml:space="preserve"> </w:t>
      </w:r>
      <w:r w:rsidRPr="00FA04FF">
        <w:rPr>
          <w:rFonts w:ascii="Arial" w:hAnsi="Arial" w:cs="Arial"/>
          <w:sz w:val="22"/>
          <w:szCs w:val="22"/>
        </w:rPr>
        <w:t>as follows:</w:t>
      </w:r>
    </w:p>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3045" w:type="dxa"/>
            <w:gridSpan w:val="3"/>
            <w:vAlign w:val="bottom"/>
          </w:tcPr>
          <w:p w:rsidR="002C5996" w:rsidRPr="00FA04FF" w:rsidRDefault="002C5996" w:rsidP="002C5996">
            <w:pPr>
              <w:spacing w:line="300" w:lineRule="exact"/>
              <w:jc w:val="center"/>
              <w:rPr>
                <w:rFonts w:ascii="Arial" w:hAnsi="Arial" w:cs="Arial"/>
                <w:sz w:val="16"/>
                <w:szCs w:val="16"/>
              </w:rPr>
            </w:pPr>
          </w:p>
        </w:tc>
        <w:tc>
          <w:tcPr>
            <w:tcW w:w="4875" w:type="dxa"/>
            <w:gridSpan w:val="4"/>
            <w:vAlign w:val="bottom"/>
            <w:hideMark/>
          </w:tcPr>
          <w:p w:rsidR="002C5996" w:rsidRPr="00FA04FF" w:rsidRDefault="002C5996" w:rsidP="002C5996">
            <w:pPr>
              <w:spacing w:line="300" w:lineRule="exact"/>
              <w:jc w:val="right"/>
              <w:rPr>
                <w:rFonts w:ascii="Arial" w:hAnsi="Arial" w:cs="Arial"/>
                <w:sz w:val="16"/>
                <w:szCs w:val="16"/>
              </w:rPr>
            </w:pPr>
            <w:r w:rsidRPr="00FA04FF">
              <w:rPr>
                <w:rFonts w:ascii="Arial" w:hAnsi="Arial" w:cs="Arial"/>
                <w:sz w:val="16"/>
                <w:szCs w:val="16"/>
              </w:rPr>
              <w:t>(Unit: Thousand Baht)</w:t>
            </w:r>
          </w:p>
        </w:tc>
      </w:tr>
      <w:tr w:rsidR="005E4E91" w:rsidRPr="00FA04FF" w:rsidTr="00FB18AC">
        <w:tc>
          <w:tcPr>
            <w:tcW w:w="1890" w:type="dxa"/>
            <w:vAlign w:val="bottom"/>
          </w:tcPr>
          <w:p w:rsidR="005E4E91" w:rsidRPr="00FA04FF" w:rsidRDefault="005E4E91" w:rsidP="002C5996">
            <w:pPr>
              <w:spacing w:line="300" w:lineRule="exact"/>
              <w:jc w:val="center"/>
              <w:rPr>
                <w:rFonts w:ascii="Arial" w:hAnsi="Arial" w:cs="Arial"/>
                <w:sz w:val="16"/>
                <w:szCs w:val="16"/>
              </w:rPr>
            </w:pPr>
          </w:p>
        </w:tc>
        <w:tc>
          <w:tcPr>
            <w:tcW w:w="7920" w:type="dxa"/>
            <w:gridSpan w:val="7"/>
            <w:vAlign w:val="bottom"/>
          </w:tcPr>
          <w:p w:rsidR="005E4E91" w:rsidRPr="00FA04FF" w:rsidRDefault="005E4E91" w:rsidP="002C5996">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three-month period ended </w:t>
            </w:r>
            <w:r w:rsidR="00E53C4E">
              <w:rPr>
                <w:rFonts w:ascii="Arial" w:hAnsi="Arial" w:cs="Arial"/>
                <w:sz w:val="16"/>
                <w:szCs w:val="16"/>
              </w:rPr>
              <w:t>30 September</w:t>
            </w:r>
            <w:r>
              <w:rPr>
                <w:rFonts w:ascii="Arial" w:hAnsi="Arial" w:cs="Arial"/>
                <w:sz w:val="16"/>
                <w:szCs w:val="16"/>
              </w:rPr>
              <w:t xml:space="preserve"> 2020</w:t>
            </w:r>
          </w:p>
        </w:tc>
      </w:tr>
      <w:tr w:rsidR="002C5996" w:rsidRPr="00FA04FF" w:rsidTr="002C5996">
        <w:tc>
          <w:tcPr>
            <w:tcW w:w="1890" w:type="dxa"/>
            <w:vAlign w:val="bottom"/>
          </w:tcPr>
          <w:p w:rsidR="002C5996" w:rsidRPr="00FA04FF" w:rsidRDefault="002C5996" w:rsidP="002C5996">
            <w:pPr>
              <w:spacing w:line="300" w:lineRule="exact"/>
              <w:jc w:val="center"/>
              <w:rPr>
                <w:rFonts w:ascii="Arial" w:hAnsi="Arial" w:cs="Arial"/>
                <w:sz w:val="16"/>
                <w:szCs w:val="16"/>
              </w:rPr>
            </w:pPr>
          </w:p>
        </w:tc>
        <w:tc>
          <w:tcPr>
            <w:tcW w:w="5280" w:type="dxa"/>
            <w:gridSpan w:val="5"/>
            <w:vAlign w:val="bottom"/>
            <w:hideMark/>
          </w:tcPr>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2C5996" w:rsidRPr="00FA04FF" w:rsidRDefault="002C5996" w:rsidP="002C5996">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2C5996" w:rsidRPr="00FA04FF" w:rsidTr="002C5996">
        <w:tc>
          <w:tcPr>
            <w:tcW w:w="1890" w:type="dxa"/>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sidR="00C52A74">
              <w:rPr>
                <w:rFonts w:ascii="Arial" w:hAnsi="Arial" w:cs="Arial"/>
                <w:sz w:val="16"/>
                <w:szCs w:val="16"/>
              </w:rPr>
              <w:t>period</w:t>
            </w:r>
          </w:p>
        </w:tc>
        <w:tc>
          <w:tcPr>
            <w:tcW w:w="2640" w:type="dxa"/>
            <w:gridSpan w:val="3"/>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sidR="00C52A74">
              <w:rPr>
                <w:rFonts w:ascii="Arial" w:hAnsi="Arial" w:cs="Arial"/>
                <w:sz w:val="16"/>
                <w:szCs w:val="16"/>
              </w:rPr>
              <w:t>period</w:t>
            </w:r>
          </w:p>
        </w:tc>
        <w:tc>
          <w:tcPr>
            <w:tcW w:w="2640" w:type="dxa"/>
            <w:gridSpan w:val="2"/>
            <w:vAlign w:val="bottom"/>
            <w:hideMark/>
          </w:tcPr>
          <w:p w:rsidR="002C5996" w:rsidRPr="00FA04FF" w:rsidRDefault="002C5996" w:rsidP="002C5996">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2C5996" w:rsidRPr="00FA04FF" w:rsidRDefault="002C5996" w:rsidP="002C5996">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sidR="00C52A74">
              <w:rPr>
                <w:rFonts w:ascii="Arial" w:hAnsi="Arial" w:cs="Arial"/>
                <w:sz w:val="16"/>
                <w:szCs w:val="16"/>
              </w:rPr>
              <w:t>period</w:t>
            </w:r>
          </w:p>
        </w:tc>
      </w:tr>
      <w:tr w:rsidR="00F41A22" w:rsidRPr="00FA04FF" w:rsidTr="002C5996">
        <w:tc>
          <w:tcPr>
            <w:tcW w:w="1890" w:type="dxa"/>
          </w:tcPr>
          <w:p w:rsidR="00F41A22" w:rsidRPr="00FA04FF" w:rsidRDefault="00F41A22" w:rsidP="00F41A22">
            <w:pPr>
              <w:spacing w:line="300" w:lineRule="exact"/>
              <w:jc w:val="center"/>
              <w:rPr>
                <w:rFonts w:ascii="Arial" w:hAnsi="Arial" w:cs="Arial"/>
                <w:sz w:val="16"/>
                <w:szCs w:val="16"/>
              </w:rPr>
            </w:pP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F41A22" w:rsidRPr="00FA04FF" w:rsidRDefault="00F41A22" w:rsidP="00F41A22">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2C5996" w:rsidRPr="00FA04FF" w:rsidTr="002C5996">
        <w:tc>
          <w:tcPr>
            <w:tcW w:w="1890" w:type="dxa"/>
            <w:hideMark/>
          </w:tcPr>
          <w:p w:rsidR="002C5996" w:rsidRPr="00FA04FF" w:rsidRDefault="002C5996" w:rsidP="002C5996">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2C5996" w:rsidRPr="00FA04FF" w:rsidRDefault="00285EC5" w:rsidP="002C5996">
            <w:pPr>
              <w:spacing w:line="300" w:lineRule="exact"/>
              <w:jc w:val="center"/>
              <w:rPr>
                <w:rFonts w:ascii="Arial" w:hAnsi="Arial" w:cs="Arial"/>
                <w:sz w:val="16"/>
                <w:szCs w:val="16"/>
                <w:cs/>
              </w:rPr>
            </w:pPr>
            <w:r w:rsidRPr="00285EC5">
              <w:rPr>
                <w:rFonts w:ascii="Arial" w:hAnsi="Arial" w:cs="Arial"/>
                <w:sz w:val="16"/>
                <w:szCs w:val="16"/>
              </w:rPr>
              <w:t>(1,057)</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2C5996" w:rsidRPr="00FA04FF" w:rsidRDefault="00285EC5"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285EC5" w:rsidP="002C5996">
            <w:pPr>
              <w:spacing w:line="300" w:lineRule="exact"/>
              <w:jc w:val="center"/>
              <w:rPr>
                <w:rFonts w:ascii="Arial" w:hAnsi="Arial" w:cs="Arial"/>
                <w:sz w:val="16"/>
                <w:szCs w:val="16"/>
              </w:rPr>
            </w:pPr>
            <w:r>
              <w:rPr>
                <w:rFonts w:ascii="Arial" w:hAnsi="Arial" w:cs="Arial"/>
                <w:sz w:val="16"/>
                <w:szCs w:val="16"/>
              </w:rPr>
              <w:t>-</w:t>
            </w:r>
          </w:p>
        </w:tc>
        <w:tc>
          <w:tcPr>
            <w:tcW w:w="1320" w:type="dxa"/>
          </w:tcPr>
          <w:p w:rsidR="002C5996" w:rsidRPr="00FA04FF" w:rsidRDefault="00324A83" w:rsidP="002C5996">
            <w:pPr>
              <w:spacing w:line="300" w:lineRule="exact"/>
              <w:jc w:val="center"/>
              <w:rPr>
                <w:rFonts w:ascii="Arial" w:hAnsi="Arial" w:cs="Arial"/>
                <w:sz w:val="16"/>
                <w:szCs w:val="16"/>
              </w:rPr>
            </w:pPr>
            <w:r>
              <w:rPr>
                <w:rFonts w:ascii="Arial" w:hAnsi="Arial" w:cs="Arial"/>
                <w:sz w:val="16"/>
                <w:szCs w:val="16"/>
              </w:rPr>
              <w:t>-</w:t>
            </w:r>
          </w:p>
        </w:tc>
      </w:tr>
    </w:tbl>
    <w:p w:rsidR="005E4E91" w:rsidRDefault="005E4E91"/>
    <w:tbl>
      <w:tblPr>
        <w:tblW w:w="9810" w:type="dxa"/>
        <w:tblInd w:w="-90" w:type="dxa"/>
        <w:tblLayout w:type="fixed"/>
        <w:tblLook w:val="04A0" w:firstRow="1" w:lastRow="0" w:firstColumn="1" w:lastColumn="0" w:noHBand="0" w:noVBand="1"/>
      </w:tblPr>
      <w:tblGrid>
        <w:gridCol w:w="1890"/>
        <w:gridCol w:w="1320"/>
        <w:gridCol w:w="1320"/>
        <w:gridCol w:w="405"/>
        <w:gridCol w:w="915"/>
        <w:gridCol w:w="1320"/>
        <w:gridCol w:w="1320"/>
        <w:gridCol w:w="1320"/>
      </w:tblGrid>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3045" w:type="dxa"/>
            <w:gridSpan w:val="3"/>
            <w:vAlign w:val="bottom"/>
          </w:tcPr>
          <w:p w:rsidR="005E4E91" w:rsidRPr="00FA04FF" w:rsidRDefault="005E4E91" w:rsidP="00FB18AC">
            <w:pPr>
              <w:spacing w:line="300" w:lineRule="exact"/>
              <w:jc w:val="center"/>
              <w:rPr>
                <w:rFonts w:ascii="Arial" w:hAnsi="Arial" w:cs="Arial"/>
                <w:sz w:val="16"/>
                <w:szCs w:val="16"/>
              </w:rPr>
            </w:pPr>
          </w:p>
        </w:tc>
        <w:tc>
          <w:tcPr>
            <w:tcW w:w="4875" w:type="dxa"/>
            <w:gridSpan w:val="4"/>
            <w:vAlign w:val="bottom"/>
            <w:hideMark/>
          </w:tcPr>
          <w:p w:rsidR="005E4E91" w:rsidRPr="00FA04FF" w:rsidRDefault="005E4E91" w:rsidP="00FB18AC">
            <w:pPr>
              <w:spacing w:line="300" w:lineRule="exact"/>
              <w:jc w:val="right"/>
              <w:rPr>
                <w:rFonts w:ascii="Arial" w:hAnsi="Arial" w:cs="Arial"/>
                <w:sz w:val="16"/>
                <w:szCs w:val="16"/>
              </w:rPr>
            </w:pPr>
            <w:r w:rsidRPr="00FA04FF">
              <w:rPr>
                <w:rFonts w:ascii="Arial" w:hAnsi="Arial" w:cs="Arial"/>
                <w:sz w:val="16"/>
                <w:szCs w:val="16"/>
              </w:rPr>
              <w:t>(Unit: Thousand Baht)</w:t>
            </w:r>
          </w:p>
        </w:tc>
      </w:tr>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7920" w:type="dxa"/>
            <w:gridSpan w:val="7"/>
            <w:vAlign w:val="bottom"/>
          </w:tcPr>
          <w:p w:rsidR="005E4E91" w:rsidRPr="00FA04FF" w:rsidRDefault="005E4E91" w:rsidP="00FB18AC">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the </w:t>
            </w:r>
            <w:r w:rsidR="00E53C4E">
              <w:rPr>
                <w:rFonts w:ascii="Arial" w:hAnsi="Arial" w:cs="Arial"/>
                <w:sz w:val="16"/>
                <w:szCs w:val="16"/>
              </w:rPr>
              <w:t>nine</w:t>
            </w:r>
            <w:r>
              <w:rPr>
                <w:rFonts w:ascii="Arial" w:hAnsi="Arial" w:cs="Arial"/>
                <w:sz w:val="16"/>
                <w:szCs w:val="16"/>
              </w:rPr>
              <w:t xml:space="preserve">-month period ended </w:t>
            </w:r>
            <w:r w:rsidR="00E53C4E">
              <w:rPr>
                <w:rFonts w:ascii="Arial" w:hAnsi="Arial" w:cs="Arial"/>
                <w:sz w:val="16"/>
                <w:szCs w:val="16"/>
              </w:rPr>
              <w:t>30 September</w:t>
            </w:r>
            <w:r>
              <w:rPr>
                <w:rFonts w:ascii="Arial" w:hAnsi="Arial" w:cs="Arial"/>
                <w:sz w:val="16"/>
                <w:szCs w:val="16"/>
              </w:rPr>
              <w:t xml:space="preserve"> 2020</w:t>
            </w:r>
          </w:p>
        </w:tc>
      </w:tr>
      <w:tr w:rsidR="005E4E91" w:rsidRPr="00FA04FF" w:rsidTr="00FB18AC">
        <w:tc>
          <w:tcPr>
            <w:tcW w:w="1890" w:type="dxa"/>
            <w:vAlign w:val="bottom"/>
          </w:tcPr>
          <w:p w:rsidR="005E4E91" w:rsidRPr="00FA04FF" w:rsidRDefault="005E4E91" w:rsidP="00FB18AC">
            <w:pPr>
              <w:spacing w:line="300" w:lineRule="exact"/>
              <w:jc w:val="center"/>
              <w:rPr>
                <w:rFonts w:ascii="Arial" w:hAnsi="Arial" w:cs="Arial"/>
                <w:sz w:val="16"/>
                <w:szCs w:val="16"/>
              </w:rPr>
            </w:pPr>
          </w:p>
        </w:tc>
        <w:tc>
          <w:tcPr>
            <w:tcW w:w="5280" w:type="dxa"/>
            <w:gridSpan w:val="5"/>
            <w:vAlign w:val="bottom"/>
            <w:hideMark/>
          </w:tcPr>
          <w:p w:rsidR="005E4E91" w:rsidRPr="00FA04FF" w:rsidRDefault="005E4E91" w:rsidP="00FB18AC">
            <w:pPr>
              <w:pBdr>
                <w:bottom w:val="single" w:sz="4" w:space="1" w:color="auto"/>
              </w:pBdr>
              <w:tabs>
                <w:tab w:val="left" w:pos="822"/>
              </w:tabs>
              <w:spacing w:line="300" w:lineRule="exact"/>
              <w:jc w:val="center"/>
              <w:rPr>
                <w:rFonts w:ascii="Arial" w:hAnsi="Arial" w:cs="Arial"/>
                <w:sz w:val="16"/>
                <w:szCs w:val="16"/>
                <w:cs/>
              </w:rPr>
            </w:pPr>
            <w:r w:rsidRPr="00FA04FF">
              <w:rPr>
                <w:rFonts w:ascii="Arial" w:hAnsi="Arial" w:cs="Arial"/>
                <w:sz w:val="16"/>
                <w:szCs w:val="16"/>
              </w:rPr>
              <w:t>Consolidated</w:t>
            </w:r>
          </w:p>
          <w:p w:rsidR="005E4E91" w:rsidRPr="00FA04FF" w:rsidRDefault="005E4E91" w:rsidP="00FB18AC">
            <w:pPr>
              <w:pBdr>
                <w:bottom w:val="single" w:sz="4" w:space="1" w:color="auto"/>
              </w:pBdr>
              <w:tabs>
                <w:tab w:val="left" w:pos="822"/>
              </w:tabs>
              <w:spacing w:line="300" w:lineRule="exact"/>
              <w:jc w:val="center"/>
              <w:rPr>
                <w:rFonts w:ascii="Arial" w:hAnsi="Arial" w:cs="Arial"/>
                <w:sz w:val="16"/>
                <w:szCs w:val="16"/>
              </w:rPr>
            </w:pPr>
            <w:r w:rsidRPr="00FA04FF">
              <w:rPr>
                <w:rFonts w:ascii="Arial" w:hAnsi="Arial" w:cs="Arial"/>
                <w:sz w:val="16"/>
                <w:szCs w:val="16"/>
              </w:rPr>
              <w:t>financial statements</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Separate</w:t>
            </w:r>
          </w:p>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financial statements</w:t>
            </w:r>
          </w:p>
        </w:tc>
      </w:tr>
      <w:tr w:rsidR="005E4E91" w:rsidRPr="00FA04FF" w:rsidTr="00FB18AC">
        <w:tc>
          <w:tcPr>
            <w:tcW w:w="1890" w:type="dxa"/>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Joint venture</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b/>
                <w:bCs/>
                <w:sz w:val="16"/>
                <w:szCs w:val="16"/>
                <w:cs/>
              </w:rPr>
            </w:pPr>
            <w:r w:rsidRPr="00FA04FF">
              <w:rPr>
                <w:rFonts w:ascii="Arial" w:hAnsi="Arial" w:cs="Arial"/>
                <w:sz w:val="16"/>
                <w:szCs w:val="16"/>
              </w:rPr>
              <w:t xml:space="preserve">Share of profit/loss from investments in joint ventures during the </w:t>
            </w:r>
            <w:r>
              <w:rPr>
                <w:rFonts w:ascii="Arial" w:hAnsi="Arial" w:cs="Arial"/>
                <w:sz w:val="16"/>
                <w:szCs w:val="16"/>
              </w:rPr>
              <w:t>period</w:t>
            </w:r>
          </w:p>
        </w:tc>
        <w:tc>
          <w:tcPr>
            <w:tcW w:w="2640" w:type="dxa"/>
            <w:gridSpan w:val="3"/>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Share of other comprehensive income from investments in joint ventures</w:t>
            </w:r>
            <w:r>
              <w:rPr>
                <w:rFonts w:ascii="Arial" w:hAnsi="Arial" w:cs="Arial"/>
                <w:sz w:val="16"/>
                <w:szCs w:val="16"/>
              </w:rPr>
              <w:t xml:space="preserve"> </w:t>
            </w:r>
            <w:r w:rsidRPr="00FA04FF">
              <w:rPr>
                <w:rFonts w:ascii="Arial" w:hAnsi="Arial" w:cs="Arial"/>
                <w:sz w:val="16"/>
                <w:szCs w:val="16"/>
              </w:rPr>
              <w:t xml:space="preserve">during the </w:t>
            </w:r>
            <w:r>
              <w:rPr>
                <w:rFonts w:ascii="Arial" w:hAnsi="Arial" w:cs="Arial"/>
                <w:sz w:val="16"/>
                <w:szCs w:val="16"/>
              </w:rPr>
              <w:t>period</w:t>
            </w:r>
          </w:p>
        </w:tc>
        <w:tc>
          <w:tcPr>
            <w:tcW w:w="2640" w:type="dxa"/>
            <w:gridSpan w:val="2"/>
            <w:vAlign w:val="bottom"/>
            <w:hideMark/>
          </w:tcPr>
          <w:p w:rsidR="005E4E91" w:rsidRPr="00FA04FF" w:rsidRDefault="005E4E91" w:rsidP="00FB18AC">
            <w:pPr>
              <w:pBdr>
                <w:bottom w:val="single" w:sz="4" w:space="1" w:color="auto"/>
              </w:pBdr>
              <w:spacing w:line="300" w:lineRule="exact"/>
              <w:jc w:val="center"/>
              <w:rPr>
                <w:rFonts w:ascii="Arial" w:hAnsi="Arial" w:cs="Arial"/>
                <w:sz w:val="16"/>
                <w:szCs w:val="16"/>
                <w:cs/>
              </w:rPr>
            </w:pPr>
            <w:r w:rsidRPr="00FA04FF">
              <w:rPr>
                <w:rFonts w:ascii="Arial" w:hAnsi="Arial" w:cs="Arial"/>
                <w:sz w:val="16"/>
                <w:szCs w:val="16"/>
              </w:rPr>
              <w:t>Dividend received</w:t>
            </w:r>
          </w:p>
          <w:p w:rsidR="005E4E91" w:rsidRPr="00FA04FF" w:rsidRDefault="005E4E91" w:rsidP="00FB18AC">
            <w:pPr>
              <w:pBdr>
                <w:bottom w:val="single" w:sz="4" w:space="1" w:color="auto"/>
              </w:pBdr>
              <w:spacing w:line="300" w:lineRule="exact"/>
              <w:jc w:val="center"/>
              <w:rPr>
                <w:rFonts w:ascii="Arial" w:hAnsi="Arial" w:cs="Arial"/>
                <w:sz w:val="16"/>
                <w:szCs w:val="16"/>
              </w:rPr>
            </w:pPr>
            <w:r w:rsidRPr="00FA04FF">
              <w:rPr>
                <w:rFonts w:ascii="Arial" w:hAnsi="Arial" w:cs="Arial"/>
                <w:sz w:val="16"/>
                <w:szCs w:val="16"/>
              </w:rPr>
              <w:t xml:space="preserve">during the </w:t>
            </w:r>
            <w:r>
              <w:rPr>
                <w:rFonts w:ascii="Arial" w:hAnsi="Arial" w:cs="Arial"/>
                <w:sz w:val="16"/>
                <w:szCs w:val="16"/>
              </w:rPr>
              <w:t>period</w:t>
            </w:r>
          </w:p>
        </w:tc>
      </w:tr>
      <w:tr w:rsidR="005E4E91" w:rsidRPr="00FA04FF" w:rsidTr="00FB18AC">
        <w:tc>
          <w:tcPr>
            <w:tcW w:w="1890" w:type="dxa"/>
          </w:tcPr>
          <w:p w:rsidR="005E4E91" w:rsidRPr="00FA04FF" w:rsidRDefault="005E4E91" w:rsidP="00FB18AC">
            <w:pPr>
              <w:spacing w:line="300" w:lineRule="exact"/>
              <w:jc w:val="center"/>
              <w:rPr>
                <w:rFonts w:ascii="Arial" w:hAnsi="Arial" w:cs="Arial"/>
                <w:sz w:val="16"/>
                <w:szCs w:val="16"/>
              </w:rPr>
            </w:pP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gridSpan w:val="2"/>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cs/>
              </w:rPr>
            </w:pPr>
            <w:r w:rsidRPr="00FA04FF">
              <w:rPr>
                <w:rFonts w:ascii="Arial" w:hAnsi="Arial" w:cs="Arial"/>
                <w:sz w:val="16"/>
                <w:szCs w:val="16"/>
                <w:u w:val="single"/>
              </w:rPr>
              <w:t>20</w:t>
            </w:r>
            <w:r>
              <w:rPr>
                <w:rFonts w:ascii="Arial" w:hAnsi="Arial" w:cs="Arial"/>
                <w:sz w:val="16"/>
                <w:szCs w:val="16"/>
                <w:u w:val="single"/>
              </w:rPr>
              <w:t>20</w:t>
            </w:r>
          </w:p>
        </w:tc>
        <w:tc>
          <w:tcPr>
            <w:tcW w:w="1320" w:type="dxa"/>
            <w:hideMark/>
          </w:tcPr>
          <w:p w:rsidR="005E4E91" w:rsidRPr="00FA04FF" w:rsidRDefault="005E4E91" w:rsidP="00FB18AC">
            <w:pPr>
              <w:tabs>
                <w:tab w:val="right" w:pos="7200"/>
                <w:tab w:val="right" w:pos="8540"/>
              </w:tabs>
              <w:spacing w:line="300" w:lineRule="exact"/>
              <w:jc w:val="center"/>
              <w:rPr>
                <w:rFonts w:ascii="Arial" w:hAnsi="Arial" w:cs="Arial"/>
                <w:sz w:val="16"/>
                <w:szCs w:val="16"/>
                <w:u w:val="single"/>
              </w:rPr>
            </w:pPr>
            <w:r w:rsidRPr="00FA04FF">
              <w:rPr>
                <w:rFonts w:ascii="Arial" w:hAnsi="Arial" w:cs="Arial"/>
                <w:sz w:val="16"/>
                <w:szCs w:val="16"/>
                <w:u w:val="single"/>
              </w:rPr>
              <w:t>201</w:t>
            </w:r>
            <w:r>
              <w:rPr>
                <w:rFonts w:ascii="Arial" w:hAnsi="Arial" w:cs="Arial"/>
                <w:sz w:val="16"/>
                <w:szCs w:val="16"/>
                <w:u w:val="single"/>
              </w:rPr>
              <w:t>9</w:t>
            </w:r>
          </w:p>
        </w:tc>
      </w:tr>
      <w:tr w:rsidR="005E4E91" w:rsidRPr="00FA04FF" w:rsidTr="00FB18AC">
        <w:tc>
          <w:tcPr>
            <w:tcW w:w="1890" w:type="dxa"/>
            <w:hideMark/>
          </w:tcPr>
          <w:p w:rsidR="005E4E91" w:rsidRPr="00FA04FF" w:rsidRDefault="005E4E91" w:rsidP="00FB18AC">
            <w:pPr>
              <w:spacing w:line="300" w:lineRule="exact"/>
              <w:jc w:val="center"/>
              <w:rPr>
                <w:rFonts w:ascii="Arial" w:hAnsi="Arial" w:cs="Arial"/>
                <w:sz w:val="16"/>
                <w:szCs w:val="16"/>
              </w:rPr>
            </w:pPr>
            <w:proofErr w:type="spellStart"/>
            <w:r>
              <w:rPr>
                <w:rFonts w:ascii="Arial" w:hAnsi="Arial" w:cs="Arial"/>
                <w:sz w:val="16"/>
                <w:szCs w:val="16"/>
              </w:rPr>
              <w:t>Fynnet</w:t>
            </w:r>
            <w:proofErr w:type="spellEnd"/>
            <w:r>
              <w:rPr>
                <w:rFonts w:ascii="Arial" w:hAnsi="Arial" w:cs="Arial"/>
                <w:sz w:val="16"/>
                <w:szCs w:val="16"/>
              </w:rPr>
              <w:t xml:space="preserve"> </w:t>
            </w:r>
            <w:proofErr w:type="gramStart"/>
            <w:r>
              <w:rPr>
                <w:rFonts w:ascii="Arial" w:hAnsi="Arial" w:cs="Arial"/>
                <w:sz w:val="16"/>
                <w:szCs w:val="16"/>
              </w:rPr>
              <w:t xml:space="preserve">Ventures </w:t>
            </w:r>
            <w:r w:rsidRPr="00FA04FF">
              <w:rPr>
                <w:rFonts w:ascii="Arial" w:hAnsi="Arial" w:cs="Arial"/>
                <w:sz w:val="16"/>
                <w:szCs w:val="16"/>
                <w:cs/>
              </w:rPr>
              <w:t xml:space="preserve"> </w:t>
            </w:r>
            <w:r w:rsidRPr="00FA04FF">
              <w:rPr>
                <w:rFonts w:ascii="Arial" w:hAnsi="Arial" w:cs="Arial"/>
                <w:sz w:val="16"/>
                <w:szCs w:val="16"/>
              </w:rPr>
              <w:t>Company</w:t>
            </w:r>
            <w:proofErr w:type="gramEnd"/>
            <w:r w:rsidRPr="00FA04FF">
              <w:rPr>
                <w:rFonts w:ascii="Arial" w:hAnsi="Arial" w:cs="Arial"/>
                <w:sz w:val="16"/>
                <w:szCs w:val="16"/>
              </w:rPr>
              <w:t xml:space="preserve"> Limited</w:t>
            </w:r>
          </w:p>
        </w:tc>
        <w:tc>
          <w:tcPr>
            <w:tcW w:w="1320" w:type="dxa"/>
          </w:tcPr>
          <w:p w:rsidR="005E4E91" w:rsidRPr="00FA04FF" w:rsidRDefault="00285EC5" w:rsidP="00FB18AC">
            <w:pPr>
              <w:spacing w:line="300" w:lineRule="exact"/>
              <w:jc w:val="center"/>
              <w:rPr>
                <w:rFonts w:ascii="Arial" w:hAnsi="Arial" w:cs="Arial"/>
                <w:sz w:val="16"/>
                <w:szCs w:val="16"/>
                <w:cs/>
              </w:rPr>
            </w:pPr>
            <w:r w:rsidRPr="00285EC5">
              <w:rPr>
                <w:rFonts w:ascii="Arial" w:hAnsi="Arial" w:cs="Arial"/>
                <w:sz w:val="16"/>
                <w:szCs w:val="16"/>
              </w:rPr>
              <w:t>(1,962)</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gridSpan w:val="2"/>
          </w:tcPr>
          <w:p w:rsidR="005E4E91" w:rsidRPr="00FA04FF" w:rsidRDefault="00285EC5"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285EC5" w:rsidP="00FB18AC">
            <w:pPr>
              <w:spacing w:line="300" w:lineRule="exact"/>
              <w:jc w:val="center"/>
              <w:rPr>
                <w:rFonts w:ascii="Arial" w:hAnsi="Arial" w:cs="Arial"/>
                <w:sz w:val="16"/>
                <w:szCs w:val="16"/>
              </w:rPr>
            </w:pPr>
            <w:r>
              <w:rPr>
                <w:rFonts w:ascii="Arial" w:hAnsi="Arial" w:cs="Arial"/>
                <w:sz w:val="16"/>
                <w:szCs w:val="16"/>
              </w:rPr>
              <w:t>-</w:t>
            </w:r>
          </w:p>
        </w:tc>
        <w:tc>
          <w:tcPr>
            <w:tcW w:w="1320" w:type="dxa"/>
          </w:tcPr>
          <w:p w:rsidR="005E4E91" w:rsidRPr="00FA04FF" w:rsidRDefault="00324A83" w:rsidP="00FB18AC">
            <w:pPr>
              <w:spacing w:line="300" w:lineRule="exact"/>
              <w:jc w:val="center"/>
              <w:rPr>
                <w:rFonts w:ascii="Arial" w:hAnsi="Arial" w:cs="Arial"/>
                <w:sz w:val="16"/>
                <w:szCs w:val="16"/>
              </w:rPr>
            </w:pPr>
            <w:r>
              <w:rPr>
                <w:rFonts w:ascii="Arial" w:hAnsi="Arial" w:cs="Arial"/>
                <w:sz w:val="16"/>
                <w:szCs w:val="16"/>
              </w:rPr>
              <w:t>-</w:t>
            </w:r>
          </w:p>
        </w:tc>
      </w:tr>
    </w:tbl>
    <w:p w:rsidR="005E4E91" w:rsidRDefault="005E4E91" w:rsidP="00FD143A">
      <w:pPr>
        <w:tabs>
          <w:tab w:val="right" w:pos="7280"/>
          <w:tab w:val="right" w:pos="8760"/>
        </w:tabs>
        <w:spacing w:before="240" w:after="120" w:line="380" w:lineRule="exact"/>
        <w:ind w:right="29"/>
        <w:jc w:val="thaiDistribute"/>
        <w:rPr>
          <w:rFonts w:ascii="Arial" w:hAnsi="Arial" w:cs="Arial"/>
          <w:sz w:val="22"/>
          <w:szCs w:val="22"/>
        </w:rPr>
      </w:pPr>
    </w:p>
    <w:p w:rsidR="005E4E91" w:rsidRDefault="005E4E91">
      <w:pPr>
        <w:overflowPunct/>
        <w:autoSpaceDE/>
        <w:autoSpaceDN/>
        <w:adjustRightInd/>
        <w:textAlignment w:val="auto"/>
        <w:rPr>
          <w:rFonts w:ascii="Arial" w:hAnsi="Arial" w:cs="Arial"/>
          <w:sz w:val="22"/>
          <w:szCs w:val="22"/>
        </w:rPr>
      </w:pPr>
      <w:r>
        <w:rPr>
          <w:rFonts w:ascii="Arial" w:hAnsi="Arial" w:cs="Arial"/>
          <w:sz w:val="22"/>
          <w:szCs w:val="22"/>
        </w:rPr>
        <w:br w:type="page"/>
      </w:r>
    </w:p>
    <w:p w:rsidR="002C5996" w:rsidRPr="00FA04FF" w:rsidRDefault="00085D9C" w:rsidP="00FD143A">
      <w:pPr>
        <w:tabs>
          <w:tab w:val="right" w:pos="7280"/>
          <w:tab w:val="right" w:pos="8760"/>
        </w:tabs>
        <w:spacing w:before="240" w:after="120" w:line="380" w:lineRule="exact"/>
        <w:ind w:right="29"/>
        <w:jc w:val="thaiDistribute"/>
        <w:rPr>
          <w:rFonts w:ascii="Arial" w:hAnsi="Arial" w:cs="Arial"/>
          <w:sz w:val="22"/>
          <w:szCs w:val="22"/>
        </w:rPr>
      </w:pPr>
      <w:r>
        <w:rPr>
          <w:rFonts w:ascii="Arial" w:hAnsi="Arial" w:cs="Arial"/>
          <w:sz w:val="22"/>
          <w:szCs w:val="22"/>
        </w:rPr>
        <w:lastRenderedPageBreak/>
        <w:t>10</w:t>
      </w:r>
      <w:r w:rsidR="002C5996" w:rsidRPr="00FA04FF">
        <w:rPr>
          <w:rFonts w:ascii="Arial" w:hAnsi="Arial" w:cs="Arial"/>
          <w:sz w:val="22"/>
          <w:szCs w:val="22"/>
        </w:rPr>
        <w:t>.3</w:t>
      </w:r>
      <w:r w:rsidR="00FD143A">
        <w:rPr>
          <w:rFonts w:ascii="Arial" w:hAnsi="Arial" w:cstheme="minorBidi" w:hint="cs"/>
          <w:sz w:val="22"/>
          <w:szCs w:val="22"/>
          <w:cs/>
        </w:rPr>
        <w:t xml:space="preserve">     </w:t>
      </w:r>
      <w:proofErr w:type="spellStart"/>
      <w:r w:rsidR="002C5996" w:rsidRPr="00FA04FF">
        <w:rPr>
          <w:rFonts w:ascii="Arial" w:hAnsi="Arial" w:cs="Arial"/>
          <w:sz w:val="22"/>
          <w:szCs w:val="22"/>
        </w:rPr>
        <w:t>Summarised</w:t>
      </w:r>
      <w:proofErr w:type="spellEnd"/>
      <w:r w:rsidR="002C5996" w:rsidRPr="00FA04FF">
        <w:rPr>
          <w:rFonts w:ascii="Arial" w:hAnsi="Arial" w:cs="Arial"/>
          <w:sz w:val="22"/>
          <w:szCs w:val="22"/>
        </w:rPr>
        <w:t xml:space="preserve"> financial information about material joint venture</w:t>
      </w:r>
    </w:p>
    <w:p w:rsidR="002C5996" w:rsidRPr="00FA04FF" w:rsidRDefault="002C5996" w:rsidP="002C5996">
      <w:pPr>
        <w:tabs>
          <w:tab w:val="right" w:pos="7280"/>
          <w:tab w:val="right" w:pos="8760"/>
        </w:tabs>
        <w:spacing w:before="120" w:after="120" w:line="380" w:lineRule="exact"/>
        <w:ind w:left="540" w:right="-360" w:hanging="540"/>
        <w:jc w:val="thaiDistribute"/>
        <w:rPr>
          <w:rFonts w:ascii="Arial" w:hAnsi="Arial" w:cs="Arial"/>
          <w:noProof/>
          <w:sz w:val="22"/>
          <w:szCs w:val="22"/>
        </w:rPr>
      </w:pPr>
      <w:r w:rsidRPr="00FA04FF">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financial position </w:t>
      </w:r>
    </w:p>
    <w:tbl>
      <w:tblPr>
        <w:tblW w:w="9180" w:type="dxa"/>
        <w:tblInd w:w="450" w:type="dxa"/>
        <w:tblLayout w:type="fixed"/>
        <w:tblLook w:val="04A0" w:firstRow="1" w:lastRow="0" w:firstColumn="1" w:lastColumn="0" w:noHBand="0" w:noVBand="1"/>
      </w:tblPr>
      <w:tblGrid>
        <w:gridCol w:w="5490"/>
        <w:gridCol w:w="1890"/>
        <w:gridCol w:w="1800"/>
      </w:tblGrid>
      <w:tr w:rsidR="002C5996" w:rsidRPr="00FA04FF" w:rsidTr="005E4E91">
        <w:tc>
          <w:tcPr>
            <w:tcW w:w="5490" w:type="dxa"/>
            <w:vAlign w:val="bottom"/>
          </w:tcPr>
          <w:p w:rsidR="002C5996" w:rsidRPr="00794FD5" w:rsidRDefault="002C5996" w:rsidP="002C5996">
            <w:pPr>
              <w:spacing w:line="340" w:lineRule="exact"/>
              <w:jc w:val="center"/>
              <w:rPr>
                <w:rFonts w:ascii="Arial" w:hAnsi="Arial" w:cs="Arial"/>
                <w:sz w:val="20"/>
                <w:szCs w:val="20"/>
              </w:rPr>
            </w:pPr>
          </w:p>
        </w:tc>
        <w:tc>
          <w:tcPr>
            <w:tcW w:w="3690" w:type="dxa"/>
            <w:gridSpan w:val="2"/>
            <w:vAlign w:val="bottom"/>
            <w:hideMark/>
          </w:tcPr>
          <w:p w:rsidR="002C5996" w:rsidRPr="00794FD5" w:rsidRDefault="002C5996" w:rsidP="002C5996">
            <w:pPr>
              <w:spacing w:line="340" w:lineRule="exact"/>
              <w:jc w:val="right"/>
              <w:rPr>
                <w:rFonts w:ascii="Arial" w:hAnsi="Arial" w:cs="Arial"/>
                <w:sz w:val="20"/>
                <w:szCs w:val="20"/>
                <w:cs/>
              </w:rPr>
            </w:pPr>
            <w:r w:rsidRPr="00794FD5">
              <w:rPr>
                <w:rFonts w:ascii="Arial" w:hAnsi="Arial" w:cs="Arial"/>
                <w:sz w:val="20"/>
                <w:szCs w:val="20"/>
              </w:rPr>
              <w:t>(Unit: Thousand Baht)</w:t>
            </w:r>
          </w:p>
        </w:tc>
      </w:tr>
      <w:tr w:rsidR="002C5996" w:rsidRPr="00FA04FF" w:rsidTr="005E4E91">
        <w:tc>
          <w:tcPr>
            <w:tcW w:w="5490" w:type="dxa"/>
            <w:vAlign w:val="bottom"/>
          </w:tcPr>
          <w:p w:rsidR="002C5996" w:rsidRPr="00794FD5" w:rsidRDefault="002C5996" w:rsidP="002C5996">
            <w:pPr>
              <w:spacing w:line="340" w:lineRule="exact"/>
              <w:jc w:val="center"/>
              <w:rPr>
                <w:rFonts w:ascii="Arial" w:hAnsi="Arial" w:cs="Arial"/>
                <w:spacing w:val="-4"/>
                <w:sz w:val="20"/>
                <w:szCs w:val="20"/>
                <w:cs/>
              </w:rPr>
            </w:pPr>
          </w:p>
        </w:tc>
        <w:tc>
          <w:tcPr>
            <w:tcW w:w="3690" w:type="dxa"/>
            <w:gridSpan w:val="2"/>
            <w:hideMark/>
          </w:tcPr>
          <w:p w:rsidR="002C5996" w:rsidRPr="00794FD5" w:rsidRDefault="002C5996" w:rsidP="002C5996">
            <w:pPr>
              <w:pBdr>
                <w:bottom w:val="single" w:sz="4" w:space="1" w:color="auto"/>
              </w:pBdr>
              <w:tabs>
                <w:tab w:val="right" w:pos="7200"/>
                <w:tab w:val="right" w:pos="8540"/>
              </w:tabs>
              <w:spacing w:line="34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5E4E91">
        <w:tc>
          <w:tcPr>
            <w:tcW w:w="5490" w:type="dxa"/>
            <w:vAlign w:val="bottom"/>
          </w:tcPr>
          <w:p w:rsidR="00C0795C" w:rsidRPr="00794FD5" w:rsidRDefault="00C0795C" w:rsidP="00C0795C">
            <w:pPr>
              <w:spacing w:line="340" w:lineRule="exact"/>
              <w:jc w:val="center"/>
              <w:rPr>
                <w:rFonts w:ascii="Arial" w:hAnsi="Arial" w:cs="Arial"/>
                <w:sz w:val="20"/>
                <w:szCs w:val="20"/>
                <w:cs/>
              </w:rPr>
            </w:pPr>
          </w:p>
        </w:tc>
        <w:tc>
          <w:tcPr>
            <w:tcW w:w="1890" w:type="dxa"/>
            <w:hideMark/>
          </w:tcPr>
          <w:p w:rsidR="00C0795C" w:rsidRDefault="00E53C4E"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Pr>
                <w:rFonts w:ascii="Arial" w:eastAsia="MS Mincho" w:hAnsi="Arial" w:cstheme="minorBidi"/>
                <w:sz w:val="20"/>
                <w:szCs w:val="20"/>
              </w:rPr>
              <w:t>30 September</w:t>
            </w:r>
            <w:r w:rsidR="00C0795C" w:rsidRPr="00C0795C">
              <w:rPr>
                <w:rFonts w:ascii="Arial" w:eastAsia="MS Mincho" w:hAnsi="Arial" w:cstheme="minorBidi"/>
                <w:sz w:val="20"/>
                <w:szCs w:val="20"/>
              </w:rPr>
              <w:t xml:space="preserve"> </w:t>
            </w:r>
          </w:p>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theme="minorBidi"/>
                <w:sz w:val="20"/>
                <w:szCs w:val="20"/>
              </w:rPr>
            </w:pPr>
            <w:r w:rsidRPr="00C0795C">
              <w:rPr>
                <w:rFonts w:ascii="Arial" w:eastAsia="MS Mincho" w:hAnsi="Arial" w:cstheme="minorBidi"/>
                <w:sz w:val="20"/>
                <w:szCs w:val="20"/>
              </w:rPr>
              <w:t>20</w:t>
            </w:r>
            <w:r>
              <w:rPr>
                <w:rFonts w:ascii="Arial" w:eastAsia="MS Mincho" w:hAnsi="Arial" w:cstheme="minorBidi"/>
                <w:sz w:val="20"/>
                <w:szCs w:val="20"/>
              </w:rPr>
              <w:t>20</w:t>
            </w:r>
          </w:p>
        </w:tc>
        <w:tc>
          <w:tcPr>
            <w:tcW w:w="1800" w:type="dxa"/>
            <w:hideMark/>
          </w:tcPr>
          <w:p w:rsidR="00C0795C" w:rsidRPr="00C0795C" w:rsidRDefault="00C0795C" w:rsidP="00C0795C">
            <w:pPr>
              <w:pBdr>
                <w:bottom w:val="single" w:sz="4" w:space="1" w:color="auto"/>
              </w:pBdr>
              <w:tabs>
                <w:tab w:val="left" w:pos="2160"/>
              </w:tabs>
              <w:spacing w:line="380" w:lineRule="exact"/>
              <w:ind w:right="-43"/>
              <w:jc w:val="center"/>
              <w:rPr>
                <w:rFonts w:ascii="Arial" w:eastAsia="MS Mincho" w:hAnsi="Arial" w:cs="Arial"/>
                <w:sz w:val="20"/>
                <w:szCs w:val="20"/>
              </w:rPr>
            </w:pPr>
            <w:r w:rsidRPr="00C0795C">
              <w:rPr>
                <w:rFonts w:ascii="Arial" w:eastAsia="MS Mincho" w:hAnsi="Arial" w:cs="Arial"/>
                <w:sz w:val="20"/>
                <w:szCs w:val="20"/>
              </w:rPr>
              <w:t>31 December 2019</w:t>
            </w:r>
          </w:p>
        </w:tc>
      </w:tr>
      <w:tr w:rsidR="00285EC5" w:rsidRPr="00FA04FF" w:rsidTr="005E4E91">
        <w:tc>
          <w:tcPr>
            <w:tcW w:w="5490" w:type="dxa"/>
            <w:vAlign w:val="bottom"/>
            <w:hideMark/>
          </w:tcPr>
          <w:p w:rsidR="00285EC5" w:rsidRPr="00794FD5" w:rsidRDefault="00285EC5" w:rsidP="00285EC5">
            <w:pPr>
              <w:spacing w:line="340" w:lineRule="exact"/>
              <w:rPr>
                <w:rFonts w:ascii="Arial" w:hAnsi="Arial" w:cs="Arial"/>
                <w:sz w:val="20"/>
                <w:szCs w:val="20"/>
              </w:rPr>
            </w:pPr>
            <w:r w:rsidRPr="00794FD5">
              <w:rPr>
                <w:rFonts w:ascii="Arial" w:hAnsi="Arial" w:cs="Arial"/>
                <w:sz w:val="20"/>
                <w:szCs w:val="20"/>
              </w:rPr>
              <w:t>Cash and cash equivalent</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9,442</w:t>
            </w:r>
          </w:p>
        </w:tc>
        <w:tc>
          <w:tcPr>
            <w:tcW w:w="1800" w:type="dxa"/>
            <w:vAlign w:val="bottom"/>
          </w:tcPr>
          <w:p w:rsidR="00285EC5" w:rsidRPr="00794FD5" w:rsidRDefault="00285EC5" w:rsidP="00285EC5">
            <w:pPr>
              <w:tabs>
                <w:tab w:val="decimal" w:pos="1335"/>
              </w:tabs>
              <w:spacing w:line="340" w:lineRule="exact"/>
              <w:rPr>
                <w:rFonts w:ascii="Arial" w:hAnsi="Arial" w:cs="Arial"/>
                <w:sz w:val="20"/>
                <w:szCs w:val="20"/>
                <w:cs/>
              </w:rPr>
            </w:pPr>
            <w:r w:rsidRPr="00794FD5">
              <w:rPr>
                <w:rFonts w:ascii="Arial" w:hAnsi="Arial" w:cs="Arial"/>
                <w:sz w:val="20"/>
                <w:szCs w:val="20"/>
              </w:rPr>
              <w:t>14,991</w:t>
            </w:r>
          </w:p>
        </w:tc>
      </w:tr>
      <w:tr w:rsidR="00285EC5" w:rsidRPr="00FA04FF" w:rsidTr="005E4E91">
        <w:tc>
          <w:tcPr>
            <w:tcW w:w="5490" w:type="dxa"/>
            <w:vAlign w:val="bottom"/>
          </w:tcPr>
          <w:p w:rsidR="00285EC5" w:rsidRPr="008E1437" w:rsidRDefault="00285EC5" w:rsidP="00285EC5">
            <w:pPr>
              <w:spacing w:line="340" w:lineRule="exact"/>
              <w:rPr>
                <w:rFonts w:ascii="Arial" w:hAnsi="Arial" w:cs="Arial"/>
                <w:sz w:val="20"/>
                <w:szCs w:val="20"/>
              </w:rPr>
            </w:pPr>
            <w:r w:rsidRPr="008E1437">
              <w:rPr>
                <w:rFonts w:ascii="Arial" w:hAnsi="Arial" w:cs="Arial"/>
                <w:sz w:val="20"/>
                <w:szCs w:val="20"/>
              </w:rPr>
              <w:t>Other current assets</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cs/>
              </w:rPr>
            </w:pPr>
            <w:r w:rsidRPr="00285EC5">
              <w:rPr>
                <w:rFonts w:ascii="Arial" w:hAnsi="Arial" w:cs="Arial"/>
                <w:sz w:val="20"/>
                <w:szCs w:val="20"/>
              </w:rPr>
              <w:t>7</w:t>
            </w:r>
          </w:p>
        </w:tc>
        <w:tc>
          <w:tcPr>
            <w:tcW w:w="1800" w:type="dxa"/>
            <w:vAlign w:val="bottom"/>
          </w:tcPr>
          <w:p w:rsidR="00285EC5" w:rsidRPr="00794FD5" w:rsidRDefault="00285EC5" w:rsidP="00285EC5">
            <w:pPr>
              <w:tabs>
                <w:tab w:val="decimal" w:pos="1335"/>
              </w:tabs>
              <w:spacing w:line="340" w:lineRule="exact"/>
              <w:rPr>
                <w:rFonts w:ascii="Arial" w:hAnsi="Arial" w:cs="Arial"/>
                <w:sz w:val="20"/>
                <w:szCs w:val="20"/>
              </w:rPr>
            </w:pPr>
            <w:r>
              <w:rPr>
                <w:rFonts w:ascii="Arial" w:hAnsi="Arial" w:cs="Arial"/>
                <w:sz w:val="20"/>
                <w:szCs w:val="20"/>
              </w:rPr>
              <w:t>-</w:t>
            </w:r>
          </w:p>
        </w:tc>
      </w:tr>
      <w:tr w:rsidR="00285EC5" w:rsidRPr="00FA04FF" w:rsidTr="005E4E91">
        <w:tc>
          <w:tcPr>
            <w:tcW w:w="5490" w:type="dxa"/>
            <w:vAlign w:val="bottom"/>
          </w:tcPr>
          <w:p w:rsidR="00285EC5" w:rsidRPr="008E1437" w:rsidRDefault="00285EC5" w:rsidP="00285EC5">
            <w:pPr>
              <w:spacing w:line="340" w:lineRule="exact"/>
              <w:rPr>
                <w:rFonts w:ascii="Arial" w:hAnsi="Arial" w:cs="Arial"/>
                <w:sz w:val="20"/>
                <w:szCs w:val="20"/>
              </w:rPr>
            </w:pPr>
            <w:r w:rsidRPr="008E1437">
              <w:rPr>
                <w:rFonts w:ascii="Arial" w:hAnsi="Arial" w:cs="Arial"/>
                <w:sz w:val="20"/>
                <w:szCs w:val="20"/>
              </w:rPr>
              <w:t>Building and office equipment</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cs/>
              </w:rPr>
            </w:pPr>
            <w:r w:rsidRPr="00285EC5">
              <w:rPr>
                <w:rFonts w:ascii="Arial" w:hAnsi="Arial" w:cs="Arial"/>
                <w:sz w:val="20"/>
                <w:szCs w:val="20"/>
              </w:rPr>
              <w:t>1,027</w:t>
            </w:r>
          </w:p>
        </w:tc>
        <w:tc>
          <w:tcPr>
            <w:tcW w:w="1800" w:type="dxa"/>
            <w:vAlign w:val="bottom"/>
          </w:tcPr>
          <w:p w:rsidR="00285EC5" w:rsidRPr="00794FD5" w:rsidRDefault="00285EC5" w:rsidP="00285EC5">
            <w:pPr>
              <w:tabs>
                <w:tab w:val="decimal" w:pos="1335"/>
              </w:tabs>
              <w:spacing w:line="340" w:lineRule="exact"/>
              <w:rPr>
                <w:rFonts w:ascii="Arial" w:hAnsi="Arial" w:cs="Arial"/>
                <w:sz w:val="20"/>
                <w:szCs w:val="20"/>
              </w:rPr>
            </w:pPr>
            <w:r>
              <w:rPr>
                <w:rFonts w:ascii="Arial" w:hAnsi="Arial" w:cs="Arial"/>
                <w:sz w:val="20"/>
                <w:szCs w:val="20"/>
              </w:rPr>
              <w:t>-</w:t>
            </w:r>
          </w:p>
        </w:tc>
      </w:tr>
      <w:tr w:rsidR="00285EC5" w:rsidRPr="00FA04FF" w:rsidTr="005E4E91">
        <w:tc>
          <w:tcPr>
            <w:tcW w:w="5490" w:type="dxa"/>
            <w:vAlign w:val="bottom"/>
          </w:tcPr>
          <w:p w:rsidR="00285EC5" w:rsidRPr="008E1437" w:rsidRDefault="00285EC5" w:rsidP="00285EC5">
            <w:pPr>
              <w:spacing w:line="340" w:lineRule="exact"/>
              <w:rPr>
                <w:rFonts w:ascii="Arial" w:hAnsi="Arial" w:cs="Arial"/>
                <w:sz w:val="20"/>
                <w:szCs w:val="20"/>
              </w:rPr>
            </w:pPr>
            <w:r>
              <w:rPr>
                <w:rFonts w:ascii="Arial" w:hAnsi="Arial" w:cs="Arial"/>
                <w:sz w:val="20"/>
                <w:szCs w:val="20"/>
              </w:rPr>
              <w:t>Intangible assets</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1,666</w:t>
            </w:r>
          </w:p>
        </w:tc>
        <w:tc>
          <w:tcPr>
            <w:tcW w:w="1800" w:type="dxa"/>
            <w:vAlign w:val="bottom"/>
          </w:tcPr>
          <w:p w:rsidR="00285EC5" w:rsidRDefault="00285EC5" w:rsidP="00285EC5">
            <w:pPr>
              <w:tabs>
                <w:tab w:val="decimal" w:pos="1335"/>
              </w:tabs>
              <w:spacing w:line="340" w:lineRule="exact"/>
              <w:rPr>
                <w:rFonts w:ascii="Arial" w:hAnsi="Arial" w:cs="Arial"/>
                <w:sz w:val="20"/>
                <w:szCs w:val="20"/>
              </w:rPr>
            </w:pPr>
            <w:r>
              <w:rPr>
                <w:rFonts w:ascii="Arial" w:hAnsi="Arial" w:cs="Arial"/>
                <w:sz w:val="20"/>
                <w:szCs w:val="20"/>
              </w:rPr>
              <w:t>-</w:t>
            </w:r>
          </w:p>
        </w:tc>
      </w:tr>
      <w:tr w:rsidR="00285EC5" w:rsidRPr="00FA04FF" w:rsidTr="009A0FB5">
        <w:trPr>
          <w:trHeight w:val="80"/>
        </w:trPr>
        <w:tc>
          <w:tcPr>
            <w:tcW w:w="5490" w:type="dxa"/>
            <w:vAlign w:val="bottom"/>
          </w:tcPr>
          <w:p w:rsidR="00285EC5" w:rsidRPr="008E1437" w:rsidRDefault="00285EC5" w:rsidP="00285EC5">
            <w:pPr>
              <w:spacing w:line="340" w:lineRule="exact"/>
              <w:rPr>
                <w:rFonts w:ascii="Arial" w:hAnsi="Arial" w:cs="Arial"/>
                <w:sz w:val="20"/>
                <w:szCs w:val="20"/>
              </w:rPr>
            </w:pPr>
            <w:r w:rsidRPr="008E1437">
              <w:rPr>
                <w:rFonts w:ascii="Arial" w:hAnsi="Arial" w:cs="Arial"/>
                <w:sz w:val="20"/>
                <w:szCs w:val="20"/>
              </w:rPr>
              <w:t>Other non-current assets</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92</w:t>
            </w:r>
          </w:p>
        </w:tc>
        <w:tc>
          <w:tcPr>
            <w:tcW w:w="1800" w:type="dxa"/>
            <w:vAlign w:val="bottom"/>
          </w:tcPr>
          <w:p w:rsidR="00285EC5" w:rsidRPr="00794FD5" w:rsidRDefault="00285EC5" w:rsidP="00285EC5">
            <w:pPr>
              <w:tabs>
                <w:tab w:val="decimal" w:pos="1335"/>
              </w:tabs>
              <w:spacing w:line="340" w:lineRule="exact"/>
              <w:rPr>
                <w:rFonts w:ascii="Arial" w:hAnsi="Arial" w:cs="Arial"/>
                <w:sz w:val="20"/>
                <w:szCs w:val="20"/>
              </w:rPr>
            </w:pPr>
            <w:r>
              <w:rPr>
                <w:rFonts w:ascii="Arial" w:hAnsi="Arial" w:cs="Arial"/>
                <w:sz w:val="20"/>
                <w:szCs w:val="20"/>
              </w:rPr>
              <w:t>-</w:t>
            </w:r>
          </w:p>
        </w:tc>
      </w:tr>
      <w:tr w:rsidR="00285EC5" w:rsidRPr="00FA04FF" w:rsidTr="005E4E91">
        <w:tc>
          <w:tcPr>
            <w:tcW w:w="5490" w:type="dxa"/>
            <w:vAlign w:val="bottom"/>
          </w:tcPr>
          <w:p w:rsidR="00285EC5" w:rsidRPr="008E1437" w:rsidRDefault="00285EC5" w:rsidP="00285EC5">
            <w:pPr>
              <w:spacing w:line="340" w:lineRule="exact"/>
              <w:rPr>
                <w:rFonts w:ascii="Arial" w:hAnsi="Arial" w:cs="Arial"/>
                <w:sz w:val="20"/>
                <w:szCs w:val="20"/>
              </w:rPr>
            </w:pPr>
            <w:r w:rsidRPr="008E1437">
              <w:rPr>
                <w:rFonts w:ascii="Arial" w:hAnsi="Arial" w:cs="Arial"/>
                <w:sz w:val="20"/>
                <w:szCs w:val="20"/>
              </w:rPr>
              <w:t>Other current liabilities</w:t>
            </w:r>
          </w:p>
        </w:tc>
        <w:tc>
          <w:tcPr>
            <w:tcW w:w="1890"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480</w:t>
            </w:r>
          </w:p>
        </w:tc>
        <w:tc>
          <w:tcPr>
            <w:tcW w:w="1800" w:type="dxa"/>
            <w:vAlign w:val="bottom"/>
          </w:tcPr>
          <w:p w:rsidR="00285EC5" w:rsidRPr="00794FD5" w:rsidRDefault="00285EC5" w:rsidP="00285EC5">
            <w:pPr>
              <w:tabs>
                <w:tab w:val="decimal" w:pos="1335"/>
              </w:tabs>
              <w:spacing w:line="340" w:lineRule="exact"/>
              <w:rPr>
                <w:rFonts w:ascii="Arial" w:hAnsi="Arial" w:cs="Arial"/>
                <w:sz w:val="20"/>
                <w:szCs w:val="20"/>
              </w:rPr>
            </w:pPr>
            <w:r>
              <w:rPr>
                <w:rFonts w:ascii="Arial" w:hAnsi="Arial" w:cs="Arial"/>
                <w:sz w:val="20"/>
                <w:szCs w:val="20"/>
              </w:rPr>
              <w:t>100</w:t>
            </w:r>
          </w:p>
        </w:tc>
      </w:tr>
      <w:tr w:rsidR="00285EC5" w:rsidRPr="00FA04FF" w:rsidTr="005E4E91">
        <w:tc>
          <w:tcPr>
            <w:tcW w:w="5490" w:type="dxa"/>
            <w:vAlign w:val="bottom"/>
            <w:hideMark/>
          </w:tcPr>
          <w:p w:rsidR="00285EC5" w:rsidRPr="008E1437" w:rsidRDefault="00285EC5" w:rsidP="00285EC5">
            <w:pPr>
              <w:spacing w:line="340" w:lineRule="exact"/>
              <w:rPr>
                <w:rFonts w:ascii="Arial" w:hAnsi="Arial" w:cs="Arial"/>
                <w:sz w:val="20"/>
                <w:szCs w:val="20"/>
              </w:rPr>
            </w:pPr>
            <w:r w:rsidRPr="008E1437">
              <w:rPr>
                <w:rFonts w:ascii="Arial" w:hAnsi="Arial" w:cs="Arial"/>
                <w:sz w:val="20"/>
                <w:szCs w:val="20"/>
              </w:rPr>
              <w:t>Other non-current liabilities</w:t>
            </w:r>
          </w:p>
        </w:tc>
        <w:tc>
          <w:tcPr>
            <w:tcW w:w="1890" w:type="dxa"/>
            <w:vAlign w:val="bottom"/>
          </w:tcPr>
          <w:p w:rsidR="00285EC5" w:rsidRPr="00285EC5" w:rsidRDefault="00285EC5" w:rsidP="00285EC5">
            <w:pPr>
              <w:pBdr>
                <w:bottom w:val="single" w:sz="4" w:space="1" w:color="auto"/>
              </w:pBdr>
              <w:tabs>
                <w:tab w:val="decimal" w:pos="1335"/>
              </w:tabs>
              <w:spacing w:line="340" w:lineRule="exact"/>
              <w:rPr>
                <w:rFonts w:ascii="Arial" w:hAnsi="Arial" w:cs="Arial"/>
                <w:sz w:val="20"/>
                <w:szCs w:val="20"/>
              </w:rPr>
            </w:pPr>
            <w:r w:rsidRPr="00285EC5">
              <w:rPr>
                <w:rFonts w:ascii="Arial" w:hAnsi="Arial" w:cs="Arial"/>
                <w:sz w:val="20"/>
                <w:szCs w:val="20"/>
              </w:rPr>
              <w:t>133</w:t>
            </w:r>
          </w:p>
        </w:tc>
        <w:tc>
          <w:tcPr>
            <w:tcW w:w="1800" w:type="dxa"/>
            <w:vAlign w:val="bottom"/>
          </w:tcPr>
          <w:p w:rsidR="00285EC5" w:rsidRPr="00794FD5" w:rsidRDefault="00285EC5" w:rsidP="00285EC5">
            <w:pPr>
              <w:pBdr>
                <w:bottom w:val="single" w:sz="4" w:space="1" w:color="auto"/>
              </w:pBdr>
              <w:tabs>
                <w:tab w:val="decimal" w:pos="1335"/>
              </w:tabs>
              <w:spacing w:line="340" w:lineRule="exact"/>
              <w:rPr>
                <w:rFonts w:ascii="Arial" w:hAnsi="Arial" w:cs="Arial"/>
                <w:sz w:val="20"/>
                <w:szCs w:val="20"/>
                <w:cs/>
              </w:rPr>
            </w:pPr>
            <w:r>
              <w:rPr>
                <w:rFonts w:ascii="Arial" w:hAnsi="Arial" w:cs="Arial"/>
                <w:sz w:val="20"/>
                <w:szCs w:val="20"/>
              </w:rPr>
              <w:t>-</w:t>
            </w:r>
          </w:p>
        </w:tc>
      </w:tr>
      <w:tr w:rsidR="00285EC5" w:rsidRPr="00FA04FF" w:rsidTr="005E4E91">
        <w:tc>
          <w:tcPr>
            <w:tcW w:w="5490" w:type="dxa"/>
            <w:vAlign w:val="bottom"/>
            <w:hideMark/>
          </w:tcPr>
          <w:p w:rsidR="00285EC5" w:rsidRPr="00794FD5" w:rsidRDefault="00285EC5" w:rsidP="00285EC5">
            <w:pPr>
              <w:spacing w:line="340" w:lineRule="exact"/>
              <w:rPr>
                <w:rFonts w:ascii="Arial" w:hAnsi="Arial" w:cs="Arial"/>
                <w:b/>
                <w:bCs/>
                <w:sz w:val="20"/>
                <w:szCs w:val="20"/>
              </w:rPr>
            </w:pPr>
            <w:r w:rsidRPr="00794FD5">
              <w:rPr>
                <w:rFonts w:ascii="Arial" w:hAnsi="Arial" w:cs="Arial"/>
                <w:b/>
                <w:bCs/>
                <w:sz w:val="20"/>
                <w:szCs w:val="20"/>
              </w:rPr>
              <w:t>Net assets</w:t>
            </w:r>
          </w:p>
        </w:tc>
        <w:tc>
          <w:tcPr>
            <w:tcW w:w="1890" w:type="dxa"/>
            <w:vAlign w:val="bottom"/>
          </w:tcPr>
          <w:p w:rsidR="00285EC5" w:rsidRPr="00285EC5" w:rsidRDefault="00285EC5" w:rsidP="00285EC5">
            <w:pPr>
              <w:tabs>
                <w:tab w:val="decimal" w:pos="1335"/>
              </w:tabs>
              <w:spacing w:line="340" w:lineRule="exact"/>
              <w:rPr>
                <w:rFonts w:ascii="Arial" w:hAnsi="Arial" w:cs="Arial"/>
                <w:b/>
                <w:bCs/>
                <w:sz w:val="20"/>
                <w:szCs w:val="20"/>
                <w:cs/>
              </w:rPr>
            </w:pPr>
            <w:r w:rsidRPr="00285EC5">
              <w:rPr>
                <w:rFonts w:ascii="Arial" w:hAnsi="Arial" w:cs="Arial"/>
                <w:b/>
                <w:bCs/>
                <w:sz w:val="20"/>
                <w:szCs w:val="20"/>
              </w:rPr>
              <w:t>11,621</w:t>
            </w:r>
          </w:p>
        </w:tc>
        <w:tc>
          <w:tcPr>
            <w:tcW w:w="1800" w:type="dxa"/>
            <w:vAlign w:val="bottom"/>
          </w:tcPr>
          <w:p w:rsidR="00285EC5" w:rsidRPr="00324A83" w:rsidRDefault="00285EC5" w:rsidP="00285EC5">
            <w:pPr>
              <w:tabs>
                <w:tab w:val="decimal" w:pos="1335"/>
              </w:tabs>
              <w:spacing w:line="340" w:lineRule="exact"/>
              <w:rPr>
                <w:rFonts w:ascii="Arial" w:hAnsi="Arial" w:cs="Arial"/>
                <w:b/>
                <w:bCs/>
                <w:sz w:val="20"/>
                <w:szCs w:val="20"/>
                <w:cs/>
              </w:rPr>
            </w:pPr>
            <w:r w:rsidRPr="00324A83">
              <w:rPr>
                <w:rFonts w:ascii="Arial" w:hAnsi="Arial" w:cs="Arial"/>
                <w:b/>
                <w:bCs/>
                <w:sz w:val="20"/>
                <w:szCs w:val="20"/>
              </w:rPr>
              <w:t>14,891</w:t>
            </w:r>
          </w:p>
        </w:tc>
      </w:tr>
      <w:tr w:rsidR="00285EC5" w:rsidRPr="00FA04FF" w:rsidTr="005E4E91">
        <w:tc>
          <w:tcPr>
            <w:tcW w:w="5490" w:type="dxa"/>
            <w:vAlign w:val="bottom"/>
            <w:hideMark/>
          </w:tcPr>
          <w:p w:rsidR="00285EC5" w:rsidRPr="00794FD5" w:rsidRDefault="00285EC5" w:rsidP="00285EC5">
            <w:pPr>
              <w:spacing w:line="340" w:lineRule="exact"/>
              <w:rPr>
                <w:rFonts w:ascii="Arial" w:hAnsi="Arial" w:cs="Arial"/>
                <w:color w:val="FF0000"/>
                <w:sz w:val="20"/>
                <w:szCs w:val="20"/>
              </w:rPr>
            </w:pPr>
            <w:r w:rsidRPr="00794FD5">
              <w:rPr>
                <w:rFonts w:ascii="Arial" w:hAnsi="Arial" w:cs="Arial"/>
                <w:sz w:val="20"/>
                <w:szCs w:val="20"/>
              </w:rPr>
              <w:t>Shareholding percentage (%)</w:t>
            </w:r>
          </w:p>
        </w:tc>
        <w:tc>
          <w:tcPr>
            <w:tcW w:w="1890" w:type="dxa"/>
          </w:tcPr>
          <w:p w:rsidR="00285EC5" w:rsidRPr="00285EC5" w:rsidRDefault="00285EC5" w:rsidP="00285EC5">
            <w:pPr>
              <w:pBdr>
                <w:bottom w:val="single" w:sz="4" w:space="1" w:color="auto"/>
              </w:pBdr>
              <w:tabs>
                <w:tab w:val="decimal" w:pos="1335"/>
              </w:tabs>
              <w:spacing w:line="340" w:lineRule="exact"/>
              <w:rPr>
                <w:rFonts w:ascii="Arial" w:hAnsi="Arial" w:cs="Arial"/>
                <w:sz w:val="20"/>
                <w:szCs w:val="20"/>
                <w:cs/>
              </w:rPr>
            </w:pPr>
            <w:r w:rsidRPr="00285EC5">
              <w:rPr>
                <w:rFonts w:ascii="Arial" w:hAnsi="Arial" w:cs="Arial"/>
                <w:sz w:val="20"/>
                <w:szCs w:val="20"/>
              </w:rPr>
              <w:t>60%</w:t>
            </w:r>
          </w:p>
        </w:tc>
        <w:tc>
          <w:tcPr>
            <w:tcW w:w="1800" w:type="dxa"/>
            <w:vAlign w:val="bottom"/>
          </w:tcPr>
          <w:p w:rsidR="00285EC5" w:rsidRPr="00794FD5" w:rsidRDefault="00285EC5" w:rsidP="00285EC5">
            <w:pPr>
              <w:pBdr>
                <w:bottom w:val="single" w:sz="8" w:space="1" w:color="auto"/>
              </w:pBdr>
              <w:tabs>
                <w:tab w:val="decimal" w:pos="1335"/>
              </w:tabs>
              <w:spacing w:line="340" w:lineRule="exact"/>
              <w:rPr>
                <w:rFonts w:ascii="Arial" w:hAnsi="Arial" w:cs="Arial"/>
                <w:sz w:val="20"/>
                <w:szCs w:val="20"/>
                <w:cs/>
              </w:rPr>
            </w:pPr>
            <w:r w:rsidRPr="00794FD5">
              <w:rPr>
                <w:rFonts w:ascii="Arial" w:hAnsi="Arial" w:cs="Arial"/>
                <w:sz w:val="20"/>
                <w:szCs w:val="20"/>
              </w:rPr>
              <w:t>60%</w:t>
            </w:r>
          </w:p>
        </w:tc>
      </w:tr>
      <w:tr w:rsidR="00285EC5" w:rsidRPr="00FA04FF" w:rsidTr="005E4E91">
        <w:tc>
          <w:tcPr>
            <w:tcW w:w="5490" w:type="dxa"/>
            <w:vAlign w:val="bottom"/>
            <w:hideMark/>
          </w:tcPr>
          <w:p w:rsidR="00285EC5" w:rsidRPr="00794FD5" w:rsidRDefault="00285EC5" w:rsidP="00285EC5">
            <w:pPr>
              <w:spacing w:line="340" w:lineRule="exact"/>
              <w:rPr>
                <w:rFonts w:ascii="Arial" w:hAnsi="Arial" w:cs="Arial"/>
                <w:b/>
                <w:bCs/>
                <w:sz w:val="20"/>
                <w:szCs w:val="20"/>
              </w:rPr>
            </w:pPr>
            <w:r w:rsidRPr="00794FD5">
              <w:rPr>
                <w:rFonts w:ascii="Arial" w:hAnsi="Arial" w:cs="Arial"/>
                <w:b/>
                <w:bCs/>
                <w:sz w:val="20"/>
                <w:szCs w:val="20"/>
              </w:rPr>
              <w:t>Share of net assets</w:t>
            </w:r>
          </w:p>
        </w:tc>
        <w:tc>
          <w:tcPr>
            <w:tcW w:w="1890" w:type="dxa"/>
          </w:tcPr>
          <w:p w:rsidR="00285EC5" w:rsidRPr="00285EC5" w:rsidRDefault="00285EC5" w:rsidP="00285EC5">
            <w:pPr>
              <w:tabs>
                <w:tab w:val="decimal" w:pos="1335"/>
              </w:tabs>
              <w:spacing w:line="340" w:lineRule="exact"/>
              <w:rPr>
                <w:rFonts w:ascii="Arial" w:hAnsi="Arial" w:cs="Arial"/>
                <w:b/>
                <w:bCs/>
                <w:sz w:val="20"/>
                <w:szCs w:val="20"/>
                <w:cs/>
              </w:rPr>
            </w:pPr>
            <w:r w:rsidRPr="00285EC5">
              <w:rPr>
                <w:rFonts w:ascii="Arial" w:hAnsi="Arial" w:cs="Arial"/>
                <w:b/>
                <w:bCs/>
                <w:sz w:val="20"/>
                <w:szCs w:val="20"/>
              </w:rPr>
              <w:t>6,973</w:t>
            </w:r>
          </w:p>
        </w:tc>
        <w:tc>
          <w:tcPr>
            <w:tcW w:w="1800" w:type="dxa"/>
            <w:vAlign w:val="bottom"/>
          </w:tcPr>
          <w:p w:rsidR="00285EC5" w:rsidRPr="00324A83" w:rsidRDefault="00285EC5" w:rsidP="00285EC5">
            <w:pPr>
              <w:tabs>
                <w:tab w:val="decimal" w:pos="1335"/>
              </w:tabs>
              <w:spacing w:line="340" w:lineRule="exact"/>
              <w:rPr>
                <w:rFonts w:ascii="Arial" w:hAnsi="Arial" w:cs="Arial"/>
                <w:b/>
                <w:bCs/>
                <w:sz w:val="20"/>
                <w:szCs w:val="20"/>
                <w:cs/>
              </w:rPr>
            </w:pPr>
            <w:r w:rsidRPr="00324A83">
              <w:rPr>
                <w:rFonts w:ascii="Arial" w:hAnsi="Arial" w:cs="Arial"/>
                <w:b/>
                <w:bCs/>
                <w:sz w:val="20"/>
                <w:szCs w:val="20"/>
              </w:rPr>
              <w:t>8,935</w:t>
            </w:r>
          </w:p>
        </w:tc>
      </w:tr>
      <w:tr w:rsidR="00285EC5" w:rsidRPr="00FA04FF" w:rsidTr="005E4E91">
        <w:tc>
          <w:tcPr>
            <w:tcW w:w="5490" w:type="dxa"/>
            <w:vAlign w:val="bottom"/>
            <w:hideMark/>
          </w:tcPr>
          <w:p w:rsidR="00285EC5" w:rsidRPr="00794FD5" w:rsidRDefault="00285EC5" w:rsidP="00285EC5">
            <w:pPr>
              <w:spacing w:line="340" w:lineRule="exact"/>
              <w:rPr>
                <w:rFonts w:ascii="Arial" w:hAnsi="Arial" w:cs="Arial"/>
                <w:sz w:val="20"/>
                <w:szCs w:val="20"/>
              </w:rPr>
            </w:pPr>
            <w:r w:rsidRPr="00794FD5">
              <w:rPr>
                <w:rFonts w:ascii="Arial" w:hAnsi="Arial" w:cs="Arial"/>
                <w:sz w:val="20"/>
                <w:szCs w:val="20"/>
              </w:rPr>
              <w:t>Elimination entries</w:t>
            </w:r>
          </w:p>
        </w:tc>
        <w:tc>
          <w:tcPr>
            <w:tcW w:w="1890" w:type="dxa"/>
            <w:vAlign w:val="bottom"/>
          </w:tcPr>
          <w:p w:rsidR="00285EC5" w:rsidRPr="00285EC5" w:rsidRDefault="00285EC5" w:rsidP="00285EC5">
            <w:pPr>
              <w:pBdr>
                <w:bottom w:val="single" w:sz="4" w:space="1" w:color="auto"/>
              </w:pBdr>
              <w:tabs>
                <w:tab w:val="decimal" w:pos="1335"/>
              </w:tabs>
              <w:spacing w:line="340" w:lineRule="exact"/>
              <w:rPr>
                <w:rFonts w:ascii="Arial" w:hAnsi="Arial" w:cs="Arial"/>
                <w:sz w:val="20"/>
                <w:szCs w:val="20"/>
                <w:cs/>
              </w:rPr>
            </w:pPr>
            <w:r w:rsidRPr="00285EC5">
              <w:rPr>
                <w:rFonts w:ascii="Arial" w:hAnsi="Arial" w:cs="Arial"/>
                <w:sz w:val="20"/>
                <w:szCs w:val="20"/>
              </w:rPr>
              <w:t>-</w:t>
            </w:r>
          </w:p>
        </w:tc>
        <w:tc>
          <w:tcPr>
            <w:tcW w:w="1800" w:type="dxa"/>
            <w:vAlign w:val="bottom"/>
          </w:tcPr>
          <w:p w:rsidR="00285EC5" w:rsidRPr="00794FD5" w:rsidRDefault="00285EC5" w:rsidP="00285EC5">
            <w:pPr>
              <w:pBdr>
                <w:bottom w:val="single" w:sz="4" w:space="1" w:color="auto"/>
              </w:pBdr>
              <w:tabs>
                <w:tab w:val="decimal" w:pos="1335"/>
              </w:tabs>
              <w:spacing w:line="340" w:lineRule="exact"/>
              <w:rPr>
                <w:rFonts w:ascii="Arial" w:hAnsi="Arial" w:cs="Arial"/>
                <w:sz w:val="20"/>
                <w:szCs w:val="20"/>
                <w:cs/>
              </w:rPr>
            </w:pPr>
            <w:r w:rsidRPr="00794FD5">
              <w:rPr>
                <w:rFonts w:ascii="Arial" w:hAnsi="Arial" w:cs="Arial"/>
                <w:sz w:val="20"/>
                <w:szCs w:val="20"/>
              </w:rPr>
              <w:t>-</w:t>
            </w:r>
          </w:p>
        </w:tc>
      </w:tr>
      <w:tr w:rsidR="00285EC5" w:rsidRPr="00FA04FF" w:rsidTr="005E4E91">
        <w:tc>
          <w:tcPr>
            <w:tcW w:w="5490" w:type="dxa"/>
            <w:vAlign w:val="bottom"/>
            <w:hideMark/>
          </w:tcPr>
          <w:p w:rsidR="00285EC5" w:rsidRPr="00794FD5" w:rsidRDefault="00285EC5" w:rsidP="00285EC5">
            <w:pPr>
              <w:spacing w:line="340" w:lineRule="exact"/>
              <w:ind w:left="165" w:hanging="165"/>
              <w:rPr>
                <w:rFonts w:ascii="Arial" w:hAnsi="Arial" w:cs="Arial"/>
                <w:b/>
                <w:bCs/>
                <w:sz w:val="20"/>
                <w:szCs w:val="20"/>
              </w:rPr>
            </w:pPr>
            <w:r w:rsidRPr="00794FD5">
              <w:rPr>
                <w:rFonts w:ascii="Arial" w:hAnsi="Arial" w:cs="Arial"/>
                <w:b/>
                <w:bCs/>
                <w:sz w:val="20"/>
                <w:szCs w:val="20"/>
              </w:rPr>
              <w:t>Carrying amounts of joint ventures based on equity method</w:t>
            </w:r>
          </w:p>
        </w:tc>
        <w:tc>
          <w:tcPr>
            <w:tcW w:w="1890" w:type="dxa"/>
            <w:vAlign w:val="bottom"/>
          </w:tcPr>
          <w:p w:rsidR="00285EC5" w:rsidRPr="00285EC5" w:rsidRDefault="00285EC5" w:rsidP="00285EC5">
            <w:pPr>
              <w:pBdr>
                <w:bottom w:val="double" w:sz="4" w:space="1" w:color="auto"/>
              </w:pBdr>
              <w:tabs>
                <w:tab w:val="decimal" w:pos="1335"/>
              </w:tabs>
              <w:spacing w:line="340" w:lineRule="exact"/>
              <w:rPr>
                <w:rFonts w:ascii="Arial" w:hAnsi="Arial" w:cs="Arial"/>
                <w:b/>
                <w:bCs/>
                <w:sz w:val="20"/>
                <w:szCs w:val="20"/>
                <w:cs/>
              </w:rPr>
            </w:pPr>
            <w:r w:rsidRPr="00285EC5">
              <w:rPr>
                <w:rFonts w:ascii="Arial" w:hAnsi="Arial" w:cs="Arial"/>
                <w:b/>
                <w:bCs/>
                <w:sz w:val="20"/>
                <w:szCs w:val="20"/>
              </w:rPr>
              <w:t>6,973</w:t>
            </w:r>
          </w:p>
        </w:tc>
        <w:tc>
          <w:tcPr>
            <w:tcW w:w="1800" w:type="dxa"/>
            <w:vAlign w:val="bottom"/>
          </w:tcPr>
          <w:p w:rsidR="00285EC5" w:rsidRPr="00324A83" w:rsidRDefault="00285EC5" w:rsidP="00285EC5">
            <w:pPr>
              <w:pBdr>
                <w:bottom w:val="double" w:sz="4" w:space="1" w:color="auto"/>
              </w:pBdr>
              <w:tabs>
                <w:tab w:val="decimal" w:pos="1335"/>
              </w:tabs>
              <w:spacing w:line="340" w:lineRule="exact"/>
              <w:rPr>
                <w:rFonts w:ascii="Arial" w:hAnsi="Arial" w:cs="Arial"/>
                <w:b/>
                <w:bCs/>
                <w:sz w:val="20"/>
                <w:szCs w:val="20"/>
                <w:cs/>
              </w:rPr>
            </w:pPr>
            <w:r w:rsidRPr="00324A83">
              <w:rPr>
                <w:rFonts w:ascii="Arial" w:hAnsi="Arial" w:cs="Arial"/>
                <w:b/>
                <w:bCs/>
                <w:sz w:val="20"/>
                <w:szCs w:val="20"/>
              </w:rPr>
              <w:t>8,935</w:t>
            </w:r>
          </w:p>
        </w:tc>
      </w:tr>
    </w:tbl>
    <w:p w:rsidR="002C5996" w:rsidRPr="00FA04FF" w:rsidRDefault="002C5996" w:rsidP="002C5996">
      <w:pPr>
        <w:pStyle w:val="List"/>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roofErr w:type="spellStart"/>
      <w:r w:rsidRPr="00FA04FF">
        <w:rPr>
          <w:rFonts w:ascii="Arial" w:hAnsi="Arial" w:cs="Arial"/>
          <w:sz w:val="22"/>
          <w:szCs w:val="22"/>
        </w:rPr>
        <w:t>Summarised</w:t>
      </w:r>
      <w:proofErr w:type="spellEnd"/>
      <w:r w:rsidRPr="00FA04FF">
        <w:rPr>
          <w:rFonts w:ascii="Arial" w:hAnsi="Arial" w:cs="Arial"/>
          <w:sz w:val="22"/>
          <w:szCs w:val="22"/>
        </w:rPr>
        <w:t xml:space="preserve"> information about comprehensive income</w:t>
      </w:r>
    </w:p>
    <w:tbl>
      <w:tblPr>
        <w:tblStyle w:val="TableGrid"/>
        <w:tblW w:w="922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96"/>
        <w:gridCol w:w="1841"/>
      </w:tblGrid>
      <w:tr w:rsidR="002C5996" w:rsidRPr="00FA04FF" w:rsidTr="005E4E91">
        <w:trPr>
          <w:tblHeader/>
        </w:trPr>
        <w:tc>
          <w:tcPr>
            <w:tcW w:w="5490" w:type="dxa"/>
          </w:tcPr>
          <w:p w:rsidR="002C5996" w:rsidRPr="00794FD5" w:rsidRDefault="002C5996" w:rsidP="002C5996">
            <w:pPr>
              <w:spacing w:line="380" w:lineRule="exact"/>
              <w:rPr>
                <w:rFonts w:ascii="Arial" w:hAnsi="Arial" w:cs="Arial"/>
                <w:sz w:val="20"/>
                <w:szCs w:val="20"/>
              </w:rPr>
            </w:pPr>
          </w:p>
        </w:tc>
        <w:tc>
          <w:tcPr>
            <w:tcW w:w="3737" w:type="dxa"/>
            <w:gridSpan w:val="2"/>
            <w:vAlign w:val="bottom"/>
            <w:hideMark/>
          </w:tcPr>
          <w:p w:rsidR="002C5996" w:rsidRPr="00794FD5" w:rsidRDefault="002C5996" w:rsidP="002C5996">
            <w:pPr>
              <w:spacing w:line="380" w:lineRule="exact"/>
              <w:jc w:val="right"/>
              <w:rPr>
                <w:rFonts w:ascii="Arial" w:hAnsi="Arial" w:cs="Arial"/>
                <w:sz w:val="20"/>
                <w:szCs w:val="20"/>
                <w:cs/>
              </w:rPr>
            </w:pPr>
            <w:r w:rsidRPr="00794FD5">
              <w:rPr>
                <w:rFonts w:ascii="Arial" w:hAnsi="Arial" w:cs="Arial"/>
                <w:sz w:val="20"/>
                <w:szCs w:val="20"/>
              </w:rPr>
              <w:t xml:space="preserve">(Unit: </w:t>
            </w:r>
            <w:r>
              <w:rPr>
                <w:rFonts w:ascii="Arial" w:hAnsi="Arial" w:cs="Arial"/>
                <w:sz w:val="20"/>
                <w:szCs w:val="20"/>
              </w:rPr>
              <w:t>Thousand</w:t>
            </w:r>
            <w:r w:rsidRPr="00794FD5">
              <w:rPr>
                <w:rFonts w:ascii="Arial" w:hAnsi="Arial" w:cs="Arial"/>
                <w:sz w:val="20"/>
                <w:szCs w:val="20"/>
              </w:rPr>
              <w:t xml:space="preserve"> Baht)</w:t>
            </w:r>
          </w:p>
        </w:tc>
      </w:tr>
      <w:tr w:rsidR="00471D96" w:rsidRPr="00FA04FF" w:rsidTr="005E4E91">
        <w:trPr>
          <w:tblHeader/>
        </w:trPr>
        <w:tc>
          <w:tcPr>
            <w:tcW w:w="5490" w:type="dxa"/>
          </w:tcPr>
          <w:p w:rsidR="00471D96" w:rsidRPr="00794FD5" w:rsidRDefault="00471D96" w:rsidP="00471D96">
            <w:pPr>
              <w:spacing w:line="380" w:lineRule="exact"/>
              <w:rPr>
                <w:rFonts w:ascii="Arial" w:hAnsi="Arial" w:cs="Arial"/>
                <w:sz w:val="20"/>
                <w:szCs w:val="20"/>
                <w:cs/>
              </w:rPr>
            </w:pPr>
          </w:p>
        </w:tc>
        <w:tc>
          <w:tcPr>
            <w:tcW w:w="3737" w:type="dxa"/>
            <w:gridSpan w:val="2"/>
          </w:tcPr>
          <w:p w:rsidR="00471D96" w:rsidRPr="00794FD5" w:rsidRDefault="00471D96" w:rsidP="00471D96">
            <w:pPr>
              <w:pBdr>
                <w:bottom w:val="single" w:sz="4" w:space="1" w:color="auto"/>
              </w:pBdr>
              <w:tabs>
                <w:tab w:val="right" w:pos="7200"/>
                <w:tab w:val="right" w:pos="8540"/>
              </w:tabs>
              <w:spacing w:line="380" w:lineRule="exact"/>
              <w:jc w:val="center"/>
              <w:rPr>
                <w:rFonts w:ascii="Arial" w:hAnsi="Arial" w:cs="Arial"/>
                <w:sz w:val="20"/>
                <w:szCs w:val="20"/>
              </w:rPr>
            </w:pPr>
            <w:proofErr w:type="spellStart"/>
            <w:r w:rsidRPr="00794FD5">
              <w:rPr>
                <w:rFonts w:ascii="Arial" w:hAnsi="Arial" w:cs="Arial"/>
                <w:sz w:val="20"/>
                <w:szCs w:val="20"/>
              </w:rPr>
              <w:t>Fynnet</w:t>
            </w:r>
            <w:proofErr w:type="spellEnd"/>
            <w:r w:rsidRPr="00794FD5">
              <w:rPr>
                <w:rFonts w:ascii="Arial" w:hAnsi="Arial" w:cs="Arial"/>
                <w:sz w:val="20"/>
                <w:szCs w:val="20"/>
              </w:rPr>
              <w:t xml:space="preserve"> Ventures Company Limited</w:t>
            </w:r>
          </w:p>
        </w:tc>
      </w:tr>
      <w:tr w:rsidR="00C0795C" w:rsidRPr="00FA04FF" w:rsidTr="005E4E91">
        <w:trPr>
          <w:tblHeader/>
        </w:trPr>
        <w:tc>
          <w:tcPr>
            <w:tcW w:w="5490" w:type="dxa"/>
          </w:tcPr>
          <w:p w:rsidR="00C0795C" w:rsidRPr="00794FD5" w:rsidRDefault="00C0795C" w:rsidP="00C0795C">
            <w:pPr>
              <w:spacing w:line="380" w:lineRule="exact"/>
              <w:rPr>
                <w:rFonts w:ascii="Arial" w:hAnsi="Arial" w:cs="Arial"/>
                <w:sz w:val="20"/>
                <w:szCs w:val="20"/>
                <w:cs/>
              </w:rPr>
            </w:pPr>
          </w:p>
        </w:tc>
        <w:tc>
          <w:tcPr>
            <w:tcW w:w="3737" w:type="dxa"/>
            <w:gridSpan w:val="2"/>
            <w:hideMark/>
          </w:tcPr>
          <w:p w:rsidR="00C0795C" w:rsidRPr="005C00C1" w:rsidRDefault="00C0795C" w:rsidP="00C0795C">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w:t>
            </w:r>
            <w:r w:rsidR="00E53C4E">
              <w:rPr>
                <w:rFonts w:ascii="Arial" w:eastAsia="MS Mincho" w:hAnsi="Arial" w:cs="Arial"/>
                <w:sz w:val="20"/>
                <w:szCs w:val="20"/>
              </w:rPr>
              <w:t>nine</w:t>
            </w:r>
            <w:r>
              <w:rPr>
                <w:rFonts w:ascii="Arial" w:eastAsia="MS Mincho" w:hAnsi="Arial" w:cs="Arial"/>
                <w:sz w:val="20"/>
                <w:szCs w:val="20"/>
              </w:rPr>
              <w:t xml:space="preserve">-month period </w:t>
            </w:r>
            <w:r w:rsidR="0025224F">
              <w:rPr>
                <w:rFonts w:ascii="Arial" w:eastAsia="MS Mincho" w:hAnsi="Arial" w:cs="Arial"/>
                <w:sz w:val="20"/>
                <w:szCs w:val="20"/>
              </w:rPr>
              <w:t xml:space="preserve">                 </w:t>
            </w:r>
            <w:r>
              <w:rPr>
                <w:rFonts w:ascii="Arial" w:eastAsia="MS Mincho" w:hAnsi="Arial" w:cs="Arial"/>
                <w:sz w:val="20"/>
                <w:szCs w:val="20"/>
              </w:rPr>
              <w:t>ended</w:t>
            </w:r>
            <w:r w:rsidR="0025224F">
              <w:rPr>
                <w:rFonts w:ascii="Arial" w:eastAsia="MS Mincho" w:hAnsi="Arial" w:cs="Arial"/>
                <w:sz w:val="20"/>
                <w:szCs w:val="20"/>
              </w:rPr>
              <w:t xml:space="preserve"> </w:t>
            </w:r>
            <w:r w:rsidR="00E53C4E">
              <w:rPr>
                <w:rFonts w:ascii="Arial" w:eastAsia="MS Mincho" w:hAnsi="Arial" w:cs="Arial"/>
                <w:sz w:val="20"/>
                <w:szCs w:val="20"/>
              </w:rPr>
              <w:t>30 September</w:t>
            </w:r>
          </w:p>
        </w:tc>
      </w:tr>
      <w:tr w:rsidR="00C0795C" w:rsidRPr="00FA04FF" w:rsidTr="005E4E91">
        <w:trPr>
          <w:tblHeader/>
        </w:trPr>
        <w:tc>
          <w:tcPr>
            <w:tcW w:w="5490" w:type="dxa"/>
          </w:tcPr>
          <w:p w:rsidR="00C0795C" w:rsidRPr="00794FD5" w:rsidRDefault="00C0795C" w:rsidP="00C0795C">
            <w:pPr>
              <w:spacing w:line="380" w:lineRule="exact"/>
              <w:rPr>
                <w:rFonts w:ascii="Arial" w:hAnsi="Arial" w:cs="Arial"/>
                <w:sz w:val="20"/>
                <w:szCs w:val="20"/>
                <w:cs/>
              </w:rPr>
            </w:pPr>
          </w:p>
        </w:tc>
        <w:tc>
          <w:tcPr>
            <w:tcW w:w="1896"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cs/>
              </w:rPr>
            </w:pPr>
            <w:r w:rsidRPr="00794FD5">
              <w:rPr>
                <w:rFonts w:ascii="Arial" w:hAnsi="Arial" w:cs="Arial"/>
                <w:sz w:val="20"/>
                <w:szCs w:val="20"/>
                <w:u w:val="single"/>
              </w:rPr>
              <w:t>20</w:t>
            </w:r>
            <w:r>
              <w:rPr>
                <w:rFonts w:ascii="Arial" w:hAnsi="Arial" w:cs="Arial"/>
                <w:sz w:val="20"/>
                <w:szCs w:val="20"/>
                <w:u w:val="single"/>
              </w:rPr>
              <w:t>20</w:t>
            </w:r>
          </w:p>
        </w:tc>
        <w:tc>
          <w:tcPr>
            <w:tcW w:w="1841" w:type="dxa"/>
            <w:hideMark/>
          </w:tcPr>
          <w:p w:rsidR="00C0795C" w:rsidRPr="00794FD5" w:rsidRDefault="00C0795C" w:rsidP="00C0795C">
            <w:pPr>
              <w:tabs>
                <w:tab w:val="right" w:pos="7200"/>
                <w:tab w:val="right" w:pos="8540"/>
              </w:tabs>
              <w:spacing w:line="380" w:lineRule="exact"/>
              <w:jc w:val="center"/>
              <w:rPr>
                <w:rFonts w:ascii="Arial" w:hAnsi="Arial" w:cs="Arial"/>
                <w:sz w:val="20"/>
                <w:szCs w:val="20"/>
                <w:u w:val="single"/>
              </w:rPr>
            </w:pPr>
            <w:r w:rsidRPr="00794FD5">
              <w:rPr>
                <w:rFonts w:ascii="Arial" w:hAnsi="Arial" w:cs="Arial"/>
                <w:sz w:val="20"/>
                <w:szCs w:val="20"/>
                <w:u w:val="single"/>
              </w:rPr>
              <w:t>201</w:t>
            </w:r>
            <w:r>
              <w:rPr>
                <w:rFonts w:ascii="Arial" w:hAnsi="Arial" w:cs="Arial"/>
                <w:sz w:val="20"/>
                <w:szCs w:val="20"/>
                <w:u w:val="single"/>
              </w:rPr>
              <w:t>9</w:t>
            </w:r>
          </w:p>
        </w:tc>
      </w:tr>
      <w:tr w:rsidR="00285EC5" w:rsidRPr="00FA04FF" w:rsidTr="005E4E91">
        <w:tc>
          <w:tcPr>
            <w:tcW w:w="5490" w:type="dxa"/>
            <w:hideMark/>
          </w:tcPr>
          <w:p w:rsidR="00285EC5" w:rsidRPr="00794FD5" w:rsidRDefault="00285EC5" w:rsidP="00285EC5">
            <w:pPr>
              <w:spacing w:line="380" w:lineRule="exact"/>
              <w:rPr>
                <w:rFonts w:ascii="Arial" w:hAnsi="Arial" w:cs="Arial"/>
                <w:sz w:val="20"/>
                <w:szCs w:val="20"/>
              </w:rPr>
            </w:pPr>
            <w:r w:rsidRPr="00794FD5">
              <w:rPr>
                <w:rFonts w:ascii="Arial" w:hAnsi="Arial" w:cs="Arial"/>
                <w:sz w:val="20"/>
                <w:szCs w:val="20"/>
              </w:rPr>
              <w:t>Revenue</w:t>
            </w:r>
          </w:p>
        </w:tc>
        <w:tc>
          <w:tcPr>
            <w:tcW w:w="1896"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w:t>
            </w:r>
          </w:p>
        </w:tc>
        <w:tc>
          <w:tcPr>
            <w:tcW w:w="1841" w:type="dxa"/>
            <w:vAlign w:val="bottom"/>
          </w:tcPr>
          <w:p w:rsidR="00285EC5" w:rsidRPr="00324A83" w:rsidRDefault="00285EC5" w:rsidP="00285EC5">
            <w:pPr>
              <w:tabs>
                <w:tab w:val="decimal" w:pos="1335"/>
              </w:tabs>
              <w:spacing w:line="340" w:lineRule="exact"/>
              <w:rPr>
                <w:rFonts w:ascii="Arial" w:hAnsi="Arial" w:cs="Arial"/>
                <w:sz w:val="20"/>
                <w:szCs w:val="20"/>
              </w:rPr>
            </w:pPr>
            <w:r w:rsidRPr="00324A83">
              <w:rPr>
                <w:rFonts w:ascii="Arial" w:hAnsi="Arial" w:cs="Arial"/>
                <w:sz w:val="20"/>
                <w:szCs w:val="20"/>
              </w:rPr>
              <w:t>-</w:t>
            </w:r>
          </w:p>
        </w:tc>
      </w:tr>
      <w:tr w:rsidR="00285EC5" w:rsidRPr="00FA04FF" w:rsidTr="005E4E91">
        <w:tc>
          <w:tcPr>
            <w:tcW w:w="5490" w:type="dxa"/>
            <w:hideMark/>
          </w:tcPr>
          <w:p w:rsidR="00285EC5" w:rsidRPr="00794FD5" w:rsidRDefault="00285EC5" w:rsidP="00285EC5">
            <w:pPr>
              <w:spacing w:line="380" w:lineRule="exact"/>
              <w:rPr>
                <w:rFonts w:ascii="Arial" w:hAnsi="Arial" w:cs="Arial"/>
                <w:sz w:val="20"/>
                <w:szCs w:val="20"/>
              </w:rPr>
            </w:pPr>
            <w:r>
              <w:rPr>
                <w:rFonts w:ascii="Arial" w:hAnsi="Arial" w:cs="Arial"/>
                <w:sz w:val="20"/>
                <w:szCs w:val="20"/>
              </w:rPr>
              <w:t>L</w:t>
            </w:r>
            <w:r w:rsidRPr="00794FD5">
              <w:rPr>
                <w:rFonts w:ascii="Arial" w:hAnsi="Arial" w:cs="Arial"/>
                <w:sz w:val="20"/>
                <w:szCs w:val="20"/>
              </w:rPr>
              <w:t>oss</w:t>
            </w:r>
          </w:p>
        </w:tc>
        <w:tc>
          <w:tcPr>
            <w:tcW w:w="1896" w:type="dxa"/>
            <w:vAlign w:val="bottom"/>
          </w:tcPr>
          <w:p w:rsidR="00285EC5" w:rsidRPr="00285EC5" w:rsidRDefault="00285EC5" w:rsidP="00285EC5">
            <w:pPr>
              <w:tabs>
                <w:tab w:val="decimal" w:pos="1335"/>
              </w:tabs>
              <w:spacing w:line="340" w:lineRule="exact"/>
              <w:rPr>
                <w:rFonts w:ascii="Arial" w:hAnsi="Arial" w:cs="Arial"/>
                <w:sz w:val="20"/>
                <w:szCs w:val="20"/>
              </w:rPr>
            </w:pPr>
            <w:r w:rsidRPr="00285EC5">
              <w:rPr>
                <w:rFonts w:ascii="Arial" w:hAnsi="Arial" w:cs="Arial"/>
                <w:sz w:val="20"/>
                <w:szCs w:val="20"/>
              </w:rPr>
              <w:t>(3,270)</w:t>
            </w:r>
          </w:p>
        </w:tc>
        <w:tc>
          <w:tcPr>
            <w:tcW w:w="1841" w:type="dxa"/>
            <w:vAlign w:val="bottom"/>
          </w:tcPr>
          <w:p w:rsidR="00285EC5" w:rsidRPr="00324A83" w:rsidRDefault="00285EC5" w:rsidP="00285EC5">
            <w:pPr>
              <w:tabs>
                <w:tab w:val="decimal" w:pos="1335"/>
              </w:tabs>
              <w:spacing w:line="340" w:lineRule="exact"/>
              <w:rPr>
                <w:rFonts w:ascii="Arial" w:hAnsi="Arial" w:cs="Arial"/>
                <w:sz w:val="20"/>
                <w:szCs w:val="20"/>
              </w:rPr>
            </w:pPr>
            <w:r w:rsidRPr="00324A83">
              <w:rPr>
                <w:rFonts w:ascii="Arial" w:hAnsi="Arial" w:cs="Arial"/>
                <w:sz w:val="20"/>
                <w:szCs w:val="20"/>
              </w:rPr>
              <w:t>-</w:t>
            </w:r>
          </w:p>
        </w:tc>
      </w:tr>
      <w:tr w:rsidR="00285EC5" w:rsidRPr="00FA04FF" w:rsidTr="005E4E91">
        <w:trPr>
          <w:trHeight w:val="234"/>
        </w:trPr>
        <w:tc>
          <w:tcPr>
            <w:tcW w:w="5490" w:type="dxa"/>
            <w:hideMark/>
          </w:tcPr>
          <w:p w:rsidR="00285EC5" w:rsidRPr="00794FD5" w:rsidRDefault="00285EC5" w:rsidP="00285EC5">
            <w:pPr>
              <w:spacing w:line="380" w:lineRule="exact"/>
              <w:rPr>
                <w:rFonts w:ascii="Arial" w:hAnsi="Arial" w:cs="Arial"/>
                <w:sz w:val="20"/>
                <w:szCs w:val="20"/>
              </w:rPr>
            </w:pPr>
            <w:r w:rsidRPr="00794FD5">
              <w:rPr>
                <w:rFonts w:ascii="Arial" w:hAnsi="Arial" w:cs="Arial"/>
                <w:sz w:val="20"/>
                <w:szCs w:val="20"/>
              </w:rPr>
              <w:t>Other comprehensive income</w:t>
            </w:r>
          </w:p>
        </w:tc>
        <w:tc>
          <w:tcPr>
            <w:tcW w:w="1896" w:type="dxa"/>
            <w:vAlign w:val="bottom"/>
          </w:tcPr>
          <w:p w:rsidR="00285EC5" w:rsidRPr="00285EC5" w:rsidRDefault="00285EC5" w:rsidP="00285EC5">
            <w:pPr>
              <w:pBdr>
                <w:bottom w:val="single" w:sz="4" w:space="1" w:color="auto"/>
              </w:pBdr>
              <w:tabs>
                <w:tab w:val="decimal" w:pos="1335"/>
              </w:tabs>
              <w:spacing w:line="340" w:lineRule="exact"/>
              <w:rPr>
                <w:rFonts w:ascii="Arial" w:hAnsi="Arial" w:cs="Arial"/>
                <w:sz w:val="20"/>
                <w:szCs w:val="20"/>
              </w:rPr>
            </w:pPr>
            <w:r w:rsidRPr="00285EC5">
              <w:rPr>
                <w:rFonts w:ascii="Arial" w:hAnsi="Arial" w:cs="Arial"/>
                <w:sz w:val="20"/>
                <w:szCs w:val="20"/>
              </w:rPr>
              <w:t>-</w:t>
            </w:r>
          </w:p>
        </w:tc>
        <w:tc>
          <w:tcPr>
            <w:tcW w:w="1841" w:type="dxa"/>
            <w:vAlign w:val="bottom"/>
          </w:tcPr>
          <w:p w:rsidR="00285EC5" w:rsidRPr="00324A83" w:rsidRDefault="00285EC5" w:rsidP="00285EC5">
            <w:pPr>
              <w:pBdr>
                <w:bottom w:val="single" w:sz="4" w:space="1" w:color="auto"/>
              </w:pBdr>
              <w:tabs>
                <w:tab w:val="decimal" w:pos="1335"/>
              </w:tabs>
              <w:spacing w:line="340" w:lineRule="exact"/>
              <w:rPr>
                <w:rFonts w:ascii="Arial" w:hAnsi="Arial" w:cs="Arial"/>
                <w:sz w:val="20"/>
                <w:szCs w:val="20"/>
              </w:rPr>
            </w:pPr>
            <w:r w:rsidRPr="00324A83">
              <w:rPr>
                <w:rFonts w:ascii="Arial" w:hAnsi="Arial" w:cs="Arial"/>
                <w:sz w:val="20"/>
                <w:szCs w:val="20"/>
              </w:rPr>
              <w:t>-</w:t>
            </w:r>
          </w:p>
        </w:tc>
      </w:tr>
      <w:tr w:rsidR="00285EC5" w:rsidRPr="00FA04FF" w:rsidTr="005E4E91">
        <w:tc>
          <w:tcPr>
            <w:tcW w:w="5490" w:type="dxa"/>
            <w:hideMark/>
          </w:tcPr>
          <w:p w:rsidR="00285EC5" w:rsidRPr="00794FD5" w:rsidRDefault="00285EC5" w:rsidP="00285EC5">
            <w:pPr>
              <w:spacing w:line="380" w:lineRule="exact"/>
              <w:rPr>
                <w:rFonts w:ascii="Arial" w:hAnsi="Arial" w:cs="Arial"/>
                <w:sz w:val="20"/>
                <w:szCs w:val="20"/>
              </w:rPr>
            </w:pPr>
            <w:r w:rsidRPr="00794FD5">
              <w:rPr>
                <w:rFonts w:ascii="Arial" w:hAnsi="Arial" w:cs="Arial"/>
                <w:sz w:val="20"/>
                <w:szCs w:val="20"/>
              </w:rPr>
              <w:t>Total comprehensive income</w:t>
            </w:r>
          </w:p>
        </w:tc>
        <w:tc>
          <w:tcPr>
            <w:tcW w:w="1896" w:type="dxa"/>
            <w:vAlign w:val="bottom"/>
          </w:tcPr>
          <w:p w:rsidR="00285EC5" w:rsidRPr="00285EC5" w:rsidRDefault="00285EC5" w:rsidP="00285EC5">
            <w:pPr>
              <w:pBdr>
                <w:bottom w:val="double" w:sz="4" w:space="1" w:color="auto"/>
              </w:pBdr>
              <w:tabs>
                <w:tab w:val="decimal" w:pos="1335"/>
              </w:tabs>
              <w:spacing w:line="340" w:lineRule="exact"/>
              <w:rPr>
                <w:rFonts w:ascii="Arial" w:hAnsi="Arial" w:cs="Arial"/>
                <w:sz w:val="20"/>
                <w:szCs w:val="20"/>
              </w:rPr>
            </w:pPr>
            <w:r w:rsidRPr="00285EC5">
              <w:rPr>
                <w:rFonts w:ascii="Arial" w:hAnsi="Arial" w:cs="Arial"/>
                <w:sz w:val="20"/>
                <w:szCs w:val="20"/>
              </w:rPr>
              <w:t>(3,270)</w:t>
            </w:r>
          </w:p>
        </w:tc>
        <w:tc>
          <w:tcPr>
            <w:tcW w:w="1841" w:type="dxa"/>
            <w:vAlign w:val="bottom"/>
          </w:tcPr>
          <w:p w:rsidR="00285EC5" w:rsidRPr="00324A83" w:rsidRDefault="00285EC5" w:rsidP="00285EC5">
            <w:pPr>
              <w:pBdr>
                <w:bottom w:val="double" w:sz="4" w:space="1" w:color="auto"/>
              </w:pBdr>
              <w:tabs>
                <w:tab w:val="decimal" w:pos="1335"/>
              </w:tabs>
              <w:spacing w:line="340" w:lineRule="exact"/>
              <w:rPr>
                <w:rFonts w:ascii="Arial" w:hAnsi="Arial" w:cs="Arial"/>
                <w:sz w:val="20"/>
                <w:szCs w:val="20"/>
              </w:rPr>
            </w:pPr>
            <w:r w:rsidRPr="00324A83">
              <w:rPr>
                <w:rFonts w:ascii="Arial" w:hAnsi="Arial" w:cs="Arial"/>
                <w:sz w:val="20"/>
                <w:szCs w:val="20"/>
              </w:rPr>
              <w:t>-</w:t>
            </w:r>
          </w:p>
        </w:tc>
      </w:tr>
    </w:tbl>
    <w:p w:rsidR="005E4E91" w:rsidRDefault="005E4E91" w:rsidP="003869D8">
      <w:pPr>
        <w:spacing w:before="240" w:after="120" w:line="380" w:lineRule="exact"/>
        <w:jc w:val="thaiDistribute"/>
        <w:rPr>
          <w:rFonts w:ascii="Arial" w:hAnsi="Arial" w:cs="Arial"/>
          <w:b/>
          <w:bCs/>
          <w:sz w:val="22"/>
          <w:szCs w:val="22"/>
        </w:rPr>
      </w:pPr>
    </w:p>
    <w:p w:rsidR="005E4E91" w:rsidRDefault="005E4E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D3E5C" w:rsidRPr="008E1437" w:rsidRDefault="0039075A" w:rsidP="003869D8">
      <w:pPr>
        <w:spacing w:before="240" w:after="120" w:line="380" w:lineRule="exact"/>
        <w:jc w:val="thaiDistribute"/>
        <w:rPr>
          <w:rFonts w:ascii="Arial" w:hAnsi="Arial" w:cs="Arial"/>
          <w:b/>
          <w:bCs/>
          <w:sz w:val="22"/>
          <w:szCs w:val="22"/>
        </w:rPr>
      </w:pPr>
      <w:r w:rsidRPr="008E1437">
        <w:rPr>
          <w:rFonts w:ascii="Arial" w:hAnsi="Arial" w:cs="Arial"/>
          <w:b/>
          <w:bCs/>
          <w:sz w:val="22"/>
          <w:szCs w:val="22"/>
        </w:rPr>
        <w:lastRenderedPageBreak/>
        <w:t>11</w:t>
      </w:r>
      <w:r w:rsidR="005D3E5C" w:rsidRPr="008E1437">
        <w:rPr>
          <w:rFonts w:ascii="Arial" w:hAnsi="Arial" w:cs="Arial"/>
          <w:b/>
          <w:bCs/>
          <w:sz w:val="22"/>
          <w:szCs w:val="22"/>
        </w:rPr>
        <w:t>.</w:t>
      </w:r>
      <w:r w:rsidR="003869D8" w:rsidRPr="008E1437">
        <w:rPr>
          <w:rFonts w:ascii="Arial" w:hAnsi="Arial" w:cs="Arial"/>
          <w:b/>
          <w:bCs/>
          <w:sz w:val="22"/>
          <w:szCs w:val="22"/>
        </w:rPr>
        <w:t xml:space="preserve">  Building and </w:t>
      </w:r>
      <w:r w:rsidR="00A03FC3">
        <w:rPr>
          <w:rFonts w:ascii="Arial" w:hAnsi="Arial" w:cs="Arial"/>
          <w:b/>
          <w:bCs/>
          <w:sz w:val="22"/>
          <w:szCs w:val="22"/>
        </w:rPr>
        <w:t>e</w:t>
      </w:r>
      <w:r w:rsidR="005D3E5C" w:rsidRPr="008E1437">
        <w:rPr>
          <w:rFonts w:ascii="Arial" w:hAnsi="Arial" w:cs="Arial"/>
          <w:b/>
          <w:bCs/>
          <w:sz w:val="22"/>
          <w:szCs w:val="22"/>
        </w:rPr>
        <w:t>quipment</w:t>
      </w:r>
      <w:r w:rsidR="003869D8" w:rsidRPr="008E1437">
        <w:rPr>
          <w:rFonts w:ascii="Arial" w:hAnsi="Arial" w:cs="Arial"/>
          <w:b/>
          <w:bCs/>
          <w:sz w:val="22"/>
          <w:szCs w:val="22"/>
        </w:rPr>
        <w:t xml:space="preserve"> </w:t>
      </w:r>
    </w:p>
    <w:p w:rsidR="00130C93" w:rsidRPr="008E1437" w:rsidRDefault="00130C93" w:rsidP="005C00C1">
      <w:pPr>
        <w:tabs>
          <w:tab w:val="left" w:pos="900"/>
          <w:tab w:val="left" w:pos="1440"/>
        </w:tabs>
        <w:spacing w:before="60" w:line="360" w:lineRule="exact"/>
        <w:ind w:left="547" w:right="-43"/>
        <w:jc w:val="thaiDistribute"/>
        <w:rPr>
          <w:rFonts w:ascii="Arial" w:hAnsi="Arial"/>
          <w:sz w:val="22"/>
          <w:szCs w:val="22"/>
        </w:rPr>
      </w:pPr>
      <w:r w:rsidRPr="008E1437">
        <w:rPr>
          <w:rFonts w:ascii="Arial" w:hAnsi="Arial"/>
          <w:sz w:val="22"/>
          <w:szCs w:val="22"/>
        </w:rPr>
        <w:t xml:space="preserve">Movements of </w:t>
      </w:r>
      <w:r w:rsidR="00A03FC3">
        <w:rPr>
          <w:rFonts w:ascii="Arial" w:hAnsi="Arial"/>
          <w:sz w:val="22"/>
          <w:szCs w:val="22"/>
        </w:rPr>
        <w:t xml:space="preserve">building and </w:t>
      </w:r>
      <w:r w:rsidRPr="008E1437">
        <w:rPr>
          <w:rFonts w:ascii="Arial" w:hAnsi="Arial"/>
          <w:sz w:val="22"/>
          <w:szCs w:val="22"/>
        </w:rPr>
        <w:t xml:space="preserve">equipment account during the </w:t>
      </w:r>
      <w:r w:rsidR="00E53C4E">
        <w:rPr>
          <w:rFonts w:ascii="Arial" w:hAnsi="Arial"/>
          <w:sz w:val="22"/>
          <w:szCs w:val="22"/>
        </w:rPr>
        <w:t>nine</w:t>
      </w:r>
      <w:r w:rsidRPr="008E1437">
        <w:rPr>
          <w:rFonts w:ascii="Arial" w:hAnsi="Arial"/>
          <w:sz w:val="22"/>
          <w:szCs w:val="22"/>
        </w:rPr>
        <w:t>-month period ended</w:t>
      </w:r>
      <w:r w:rsidR="00450D89" w:rsidRPr="008E1437">
        <w:rPr>
          <w:rFonts w:ascii="Arial" w:hAnsi="Arial"/>
          <w:sz w:val="22"/>
          <w:szCs w:val="22"/>
        </w:rPr>
        <w:t xml:space="preserve"> </w:t>
      </w:r>
      <w:r w:rsidR="00E53C4E">
        <w:rPr>
          <w:rFonts w:ascii="Arial" w:hAnsi="Arial"/>
          <w:sz w:val="22"/>
          <w:szCs w:val="22"/>
        </w:rPr>
        <w:t xml:space="preserve">                 30 September</w:t>
      </w:r>
      <w:r w:rsidR="00D67F83" w:rsidRPr="008E1437">
        <w:rPr>
          <w:rFonts w:ascii="Arial" w:hAnsi="Arial"/>
          <w:sz w:val="22"/>
          <w:szCs w:val="22"/>
        </w:rPr>
        <w:t xml:space="preserve"> 2020</w:t>
      </w:r>
      <w:r w:rsidRPr="008E1437">
        <w:rPr>
          <w:rFonts w:ascii="Arial" w:hAnsi="Arial"/>
          <w:sz w:val="22"/>
          <w:szCs w:val="22"/>
        </w:rPr>
        <w:t xml:space="preserve"> are </w:t>
      </w:r>
      <w:proofErr w:type="spellStart"/>
      <w:r w:rsidRPr="008E1437">
        <w:rPr>
          <w:rFonts w:ascii="Arial" w:hAnsi="Arial"/>
          <w:sz w:val="22"/>
          <w:szCs w:val="22"/>
        </w:rPr>
        <w:t>summari</w:t>
      </w:r>
      <w:r w:rsidR="000E39EE" w:rsidRPr="008E1437">
        <w:rPr>
          <w:rFonts w:ascii="Arial" w:hAnsi="Arial"/>
          <w:sz w:val="22"/>
          <w:szCs w:val="22"/>
        </w:rPr>
        <w:t>s</w:t>
      </w:r>
      <w:r w:rsidRPr="008E1437">
        <w:rPr>
          <w:rFonts w:ascii="Arial" w:hAnsi="Arial"/>
          <w:sz w:val="22"/>
          <w:szCs w:val="22"/>
        </w:rPr>
        <w:t>ed</w:t>
      </w:r>
      <w:proofErr w:type="spellEnd"/>
      <w:r w:rsidRPr="008E1437">
        <w:rPr>
          <w:rFonts w:ascii="Arial" w:hAnsi="Arial"/>
          <w:sz w:val="22"/>
          <w:szCs w:val="22"/>
        </w:rPr>
        <w:t xml:space="preserve"> below.</w:t>
      </w:r>
    </w:p>
    <w:p w:rsidR="00130C93" w:rsidRPr="008E1437" w:rsidRDefault="00130C93" w:rsidP="00D67F83">
      <w:pPr>
        <w:spacing w:line="380" w:lineRule="exact"/>
        <w:ind w:left="360" w:right="-7" w:hanging="360"/>
        <w:jc w:val="right"/>
        <w:rPr>
          <w:rFonts w:ascii="Arial" w:hAnsi="Arial"/>
          <w:sz w:val="22"/>
          <w:szCs w:val="22"/>
        </w:rPr>
      </w:pPr>
      <w:r w:rsidRPr="008E1437">
        <w:rPr>
          <w:sz w:val="22"/>
          <w:szCs w:val="22"/>
        </w:rPr>
        <w:t xml:space="preserve"> </w:t>
      </w:r>
      <w:r w:rsidRPr="008E1437">
        <w:rPr>
          <w:rFonts w:ascii="Arial" w:hAnsi="Arial"/>
          <w:sz w:val="22"/>
          <w:szCs w:val="22"/>
        </w:rPr>
        <w:t>(Unit: Thousand Baht)</w:t>
      </w:r>
    </w:p>
    <w:tbl>
      <w:tblPr>
        <w:tblW w:w="9072" w:type="dxa"/>
        <w:tblInd w:w="558" w:type="dxa"/>
        <w:tblLayout w:type="fixed"/>
        <w:tblLook w:val="0000" w:firstRow="0" w:lastRow="0" w:firstColumn="0" w:lastColumn="0" w:noHBand="0" w:noVBand="0"/>
      </w:tblPr>
      <w:tblGrid>
        <w:gridCol w:w="4572"/>
        <w:gridCol w:w="2250"/>
        <w:gridCol w:w="2250"/>
      </w:tblGrid>
      <w:tr w:rsidR="00130C93" w:rsidRPr="008E1437" w:rsidTr="005E4E91">
        <w:trPr>
          <w:trHeight w:val="289"/>
        </w:trPr>
        <w:tc>
          <w:tcPr>
            <w:tcW w:w="4572" w:type="dxa"/>
            <w:vAlign w:val="bottom"/>
          </w:tcPr>
          <w:p w:rsidR="00130C93" w:rsidRPr="008E1437" w:rsidRDefault="00130C93" w:rsidP="00324A83">
            <w:pPr>
              <w:pStyle w:val="BodyText2"/>
              <w:tabs>
                <w:tab w:val="clear" w:pos="720"/>
              </w:tabs>
              <w:spacing w:before="0" w:after="0" w:line="380" w:lineRule="exact"/>
              <w:ind w:left="-14"/>
              <w:jc w:val="left"/>
              <w:rPr>
                <w:rFonts w:ascii="Arial" w:hAnsi="Arial" w:cs="Arial"/>
                <w:sz w:val="22"/>
                <w:szCs w:val="22"/>
              </w:rPr>
            </w:pPr>
          </w:p>
        </w:tc>
        <w:tc>
          <w:tcPr>
            <w:tcW w:w="2250" w:type="dxa"/>
            <w:vAlign w:val="bottom"/>
          </w:tcPr>
          <w:p w:rsidR="00130C93" w:rsidRPr="008E1437" w:rsidRDefault="00E2719D" w:rsidP="00324A83">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Consolidated financial statement</w:t>
            </w:r>
            <w:r w:rsidR="000E39EE" w:rsidRPr="008E1437">
              <w:rPr>
                <w:rFonts w:ascii="Arial" w:eastAsia="MS Mincho" w:hAnsi="Arial" w:cs="Arial"/>
                <w:sz w:val="22"/>
                <w:szCs w:val="22"/>
              </w:rPr>
              <w:t>s</w:t>
            </w:r>
          </w:p>
        </w:tc>
        <w:tc>
          <w:tcPr>
            <w:tcW w:w="2250" w:type="dxa"/>
            <w:vAlign w:val="bottom"/>
          </w:tcPr>
          <w:p w:rsidR="00130C93" w:rsidRPr="008E1437" w:rsidRDefault="00E2719D" w:rsidP="00324A83">
            <w:pPr>
              <w:pBdr>
                <w:bottom w:val="single" w:sz="4" w:space="1" w:color="auto"/>
              </w:pBdr>
              <w:spacing w:line="380" w:lineRule="exact"/>
              <w:jc w:val="center"/>
              <w:rPr>
                <w:rFonts w:ascii="Arial" w:eastAsia="MS Mincho" w:hAnsi="Arial" w:cs="Arial"/>
                <w:sz w:val="22"/>
                <w:szCs w:val="22"/>
              </w:rPr>
            </w:pPr>
            <w:r w:rsidRPr="008E1437">
              <w:rPr>
                <w:rFonts w:ascii="Arial" w:eastAsia="MS Mincho" w:hAnsi="Arial" w:cs="Arial"/>
                <w:sz w:val="22"/>
                <w:szCs w:val="22"/>
              </w:rPr>
              <w:t xml:space="preserve">Separate </w:t>
            </w:r>
            <w:r w:rsidR="006339E0" w:rsidRPr="008E1437">
              <w:rPr>
                <w:rFonts w:ascii="Arial" w:eastAsia="MS Mincho" w:hAnsi="Arial" w:cs="Arial"/>
                <w:sz w:val="22"/>
                <w:szCs w:val="22"/>
              </w:rPr>
              <w:t xml:space="preserve">              </w:t>
            </w:r>
            <w:r w:rsidRPr="008E1437">
              <w:rPr>
                <w:rFonts w:ascii="Arial" w:eastAsia="MS Mincho" w:hAnsi="Arial" w:cs="Arial"/>
                <w:sz w:val="22"/>
                <w:szCs w:val="22"/>
              </w:rPr>
              <w:t>financial statement</w:t>
            </w:r>
            <w:r w:rsidR="000E39EE" w:rsidRPr="008E1437">
              <w:rPr>
                <w:rFonts w:ascii="Arial" w:eastAsia="MS Mincho" w:hAnsi="Arial" w:cs="Arial"/>
                <w:sz w:val="22"/>
                <w:szCs w:val="22"/>
              </w:rPr>
              <w:t>s</w:t>
            </w:r>
          </w:p>
        </w:tc>
      </w:tr>
      <w:tr w:rsidR="00516ADB" w:rsidRPr="008E1437" w:rsidTr="005E4E91">
        <w:trPr>
          <w:trHeight w:val="289"/>
        </w:trPr>
        <w:tc>
          <w:tcPr>
            <w:tcW w:w="4572" w:type="dxa"/>
            <w:vAlign w:val="bottom"/>
          </w:tcPr>
          <w:p w:rsidR="00516ADB" w:rsidRPr="008E1437" w:rsidRDefault="00516ADB" w:rsidP="00324A83">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beginning of the period</w:t>
            </w:r>
          </w:p>
        </w:tc>
        <w:tc>
          <w:tcPr>
            <w:tcW w:w="2250" w:type="dxa"/>
            <w:vAlign w:val="bottom"/>
          </w:tcPr>
          <w:p w:rsidR="00516ADB" w:rsidRPr="008E1437" w:rsidRDefault="00E55E2E" w:rsidP="00324A83">
            <w:pPr>
              <w:pStyle w:val="BodyText2"/>
              <w:tabs>
                <w:tab w:val="clear" w:pos="720"/>
                <w:tab w:val="decimal" w:pos="1770"/>
              </w:tabs>
              <w:spacing w:before="0" w:after="0" w:line="380" w:lineRule="exact"/>
              <w:ind w:right="33"/>
              <w:jc w:val="left"/>
              <w:rPr>
                <w:rFonts w:ascii="Arial" w:hAnsi="Arial" w:cs="Arial"/>
                <w:sz w:val="22"/>
                <w:szCs w:val="22"/>
              </w:rPr>
            </w:pPr>
            <w:r>
              <w:rPr>
                <w:rFonts w:ascii="Arial" w:hAnsi="Arial" w:cs="Arial"/>
                <w:sz w:val="22"/>
                <w:szCs w:val="22"/>
              </w:rPr>
              <w:t>31,180</w:t>
            </w:r>
          </w:p>
        </w:tc>
        <w:tc>
          <w:tcPr>
            <w:tcW w:w="2250" w:type="dxa"/>
            <w:vAlign w:val="bottom"/>
          </w:tcPr>
          <w:p w:rsidR="00516ADB" w:rsidRPr="008E1437" w:rsidRDefault="00E55E2E" w:rsidP="00324A83">
            <w:pPr>
              <w:pStyle w:val="BodyText2"/>
              <w:tabs>
                <w:tab w:val="clear" w:pos="720"/>
                <w:tab w:val="decimal" w:pos="1770"/>
              </w:tabs>
              <w:spacing w:before="0" w:after="0" w:line="380" w:lineRule="exact"/>
              <w:ind w:left="29" w:right="33"/>
              <w:jc w:val="left"/>
              <w:rPr>
                <w:rFonts w:ascii="Arial" w:hAnsi="Arial" w:cs="Arial"/>
                <w:sz w:val="22"/>
                <w:szCs w:val="22"/>
              </w:rPr>
            </w:pPr>
            <w:r>
              <w:rPr>
                <w:rFonts w:ascii="Arial" w:hAnsi="Arial" w:cs="Arial"/>
                <w:sz w:val="22"/>
                <w:szCs w:val="22"/>
              </w:rPr>
              <w:t>29,221</w:t>
            </w:r>
          </w:p>
        </w:tc>
      </w:tr>
      <w:tr w:rsidR="00285EC5" w:rsidRPr="008E1437" w:rsidTr="005E4E91">
        <w:tc>
          <w:tcPr>
            <w:tcW w:w="4572" w:type="dxa"/>
            <w:vAlign w:val="bottom"/>
          </w:tcPr>
          <w:p w:rsidR="00285EC5" w:rsidRPr="008E1437" w:rsidRDefault="00285EC5" w:rsidP="00285EC5">
            <w:pPr>
              <w:pStyle w:val="BodyText2"/>
              <w:tabs>
                <w:tab w:val="clear" w:pos="720"/>
              </w:tabs>
              <w:spacing w:before="0" w:after="0" w:line="380" w:lineRule="exact"/>
              <w:ind w:left="150" w:hanging="164"/>
              <w:jc w:val="left"/>
              <w:rPr>
                <w:rFonts w:ascii="Arial" w:hAnsi="Arial" w:cs="Arial"/>
                <w:sz w:val="22"/>
                <w:szCs w:val="22"/>
              </w:rPr>
            </w:pPr>
            <w:r w:rsidRPr="008E1437">
              <w:rPr>
                <w:rFonts w:ascii="Arial" w:hAnsi="Arial" w:cs="Arial"/>
                <w:color w:val="000000"/>
                <w:spacing w:val="-4"/>
                <w:sz w:val="22"/>
                <w:szCs w:val="22"/>
              </w:rPr>
              <w:t xml:space="preserve">Adjustments of right-of-use assets due to TFRS </w:t>
            </w:r>
            <w:r w:rsidRPr="008E1437">
              <w:rPr>
                <w:rFonts w:ascii="Arial" w:hAnsi="Arial" w:cs="Arial"/>
                <w:color w:val="000000"/>
                <w:spacing w:val="-4"/>
                <w:sz w:val="22"/>
                <w:szCs w:val="22"/>
                <w:cs/>
              </w:rPr>
              <w:t>16</w:t>
            </w:r>
            <w:r w:rsidRPr="008E1437">
              <w:rPr>
                <w:rFonts w:ascii="Arial" w:hAnsi="Arial" w:hint="cs"/>
                <w:color w:val="000000"/>
                <w:spacing w:val="-4"/>
                <w:sz w:val="22"/>
                <w:szCs w:val="22"/>
                <w:cs/>
              </w:rPr>
              <w:t xml:space="preserve"> </w:t>
            </w:r>
            <w:r w:rsidRPr="008E1437">
              <w:rPr>
                <w:rFonts w:ascii="Arial" w:hAnsi="Arial"/>
                <w:color w:val="000000"/>
                <w:spacing w:val="-4"/>
                <w:sz w:val="22"/>
                <w:szCs w:val="22"/>
              </w:rPr>
              <w:t>adoption</w:t>
            </w:r>
          </w:p>
        </w:tc>
        <w:tc>
          <w:tcPr>
            <w:tcW w:w="2250" w:type="dxa"/>
            <w:vAlign w:val="bottom"/>
          </w:tcPr>
          <w:p w:rsidR="00285EC5" w:rsidRPr="00285EC5" w:rsidRDefault="00285EC5" w:rsidP="00285EC5">
            <w:pPr>
              <w:pStyle w:val="BodyText2"/>
              <w:tabs>
                <w:tab w:val="clear" w:pos="720"/>
                <w:tab w:val="decimal" w:pos="1770"/>
              </w:tabs>
              <w:spacing w:before="0" w:after="0" w:line="380" w:lineRule="exact"/>
              <w:ind w:right="33"/>
              <w:jc w:val="left"/>
              <w:rPr>
                <w:rFonts w:ascii="Arial" w:hAnsi="Arial" w:cs="Arial"/>
                <w:sz w:val="22"/>
                <w:szCs w:val="22"/>
              </w:rPr>
            </w:pPr>
            <w:r w:rsidRPr="00285EC5">
              <w:rPr>
                <w:rFonts w:ascii="Arial" w:hAnsi="Arial" w:cs="Arial"/>
                <w:sz w:val="22"/>
                <w:szCs w:val="22"/>
              </w:rPr>
              <w:t>9,536</w:t>
            </w:r>
          </w:p>
        </w:tc>
        <w:tc>
          <w:tcPr>
            <w:tcW w:w="2250" w:type="dxa"/>
            <w:vAlign w:val="bottom"/>
          </w:tcPr>
          <w:p w:rsidR="00285EC5" w:rsidRPr="00285EC5" w:rsidRDefault="00285EC5" w:rsidP="00285EC5">
            <w:pPr>
              <w:pStyle w:val="BodyText2"/>
              <w:tabs>
                <w:tab w:val="clear" w:pos="720"/>
                <w:tab w:val="decimal" w:pos="1770"/>
              </w:tabs>
              <w:spacing w:before="0" w:after="0" w:line="380" w:lineRule="exact"/>
              <w:ind w:left="29" w:right="33"/>
              <w:jc w:val="left"/>
              <w:rPr>
                <w:rFonts w:ascii="Arial" w:hAnsi="Arial" w:cs="Arial"/>
                <w:sz w:val="22"/>
                <w:szCs w:val="22"/>
                <w:cs/>
              </w:rPr>
            </w:pPr>
            <w:r w:rsidRPr="00285EC5">
              <w:rPr>
                <w:rFonts w:ascii="Arial" w:hAnsi="Arial" w:cs="Arial"/>
                <w:sz w:val="22"/>
                <w:szCs w:val="22"/>
              </w:rPr>
              <w:t>9,536</w:t>
            </w:r>
          </w:p>
        </w:tc>
      </w:tr>
      <w:tr w:rsidR="00285EC5" w:rsidRPr="008E1437" w:rsidTr="00324A83">
        <w:trPr>
          <w:trHeight w:val="80"/>
        </w:trPr>
        <w:tc>
          <w:tcPr>
            <w:tcW w:w="4572" w:type="dxa"/>
            <w:vAlign w:val="bottom"/>
          </w:tcPr>
          <w:p w:rsidR="00285EC5" w:rsidRPr="008E1437" w:rsidRDefault="00285EC5" w:rsidP="00285EC5">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Acquisitions during period - at cost</w:t>
            </w:r>
          </w:p>
        </w:tc>
        <w:tc>
          <w:tcPr>
            <w:tcW w:w="2250" w:type="dxa"/>
            <w:vAlign w:val="bottom"/>
          </w:tcPr>
          <w:p w:rsidR="00285EC5" w:rsidRPr="00285EC5" w:rsidRDefault="00285EC5" w:rsidP="00285EC5">
            <w:pPr>
              <w:pStyle w:val="BodyText2"/>
              <w:tabs>
                <w:tab w:val="clear" w:pos="720"/>
                <w:tab w:val="decimal" w:pos="1770"/>
              </w:tabs>
              <w:spacing w:before="0" w:after="0" w:line="380" w:lineRule="exact"/>
              <w:ind w:right="33"/>
              <w:jc w:val="left"/>
              <w:rPr>
                <w:rFonts w:ascii="Arial" w:hAnsi="Arial" w:cs="Arial"/>
                <w:sz w:val="22"/>
                <w:szCs w:val="22"/>
              </w:rPr>
            </w:pPr>
            <w:r w:rsidRPr="00285EC5">
              <w:rPr>
                <w:rFonts w:ascii="Arial" w:hAnsi="Arial" w:cs="Arial"/>
                <w:sz w:val="22"/>
                <w:szCs w:val="22"/>
              </w:rPr>
              <w:t>4,052</w:t>
            </w:r>
          </w:p>
        </w:tc>
        <w:tc>
          <w:tcPr>
            <w:tcW w:w="2250" w:type="dxa"/>
            <w:vAlign w:val="bottom"/>
          </w:tcPr>
          <w:p w:rsidR="00285EC5" w:rsidRPr="00285EC5" w:rsidRDefault="00285EC5" w:rsidP="00285EC5">
            <w:pPr>
              <w:pStyle w:val="BodyText2"/>
              <w:tabs>
                <w:tab w:val="clear" w:pos="720"/>
                <w:tab w:val="decimal" w:pos="1770"/>
              </w:tabs>
              <w:spacing w:before="0" w:after="0" w:line="380" w:lineRule="exact"/>
              <w:ind w:left="29" w:right="33"/>
              <w:jc w:val="left"/>
              <w:rPr>
                <w:rFonts w:ascii="Arial" w:hAnsi="Arial" w:cs="Arial"/>
                <w:sz w:val="22"/>
                <w:szCs w:val="22"/>
              </w:rPr>
            </w:pPr>
            <w:r w:rsidRPr="00285EC5">
              <w:rPr>
                <w:rFonts w:ascii="Arial" w:hAnsi="Arial" w:cs="Arial"/>
                <w:sz w:val="22"/>
                <w:szCs w:val="22"/>
              </w:rPr>
              <w:t>738</w:t>
            </w:r>
          </w:p>
        </w:tc>
      </w:tr>
      <w:tr w:rsidR="00285EC5" w:rsidRPr="008E1437" w:rsidTr="00324A83">
        <w:trPr>
          <w:trHeight w:val="80"/>
        </w:trPr>
        <w:tc>
          <w:tcPr>
            <w:tcW w:w="4572" w:type="dxa"/>
            <w:vAlign w:val="bottom"/>
          </w:tcPr>
          <w:p w:rsidR="00285EC5" w:rsidRPr="008E1437" w:rsidRDefault="00285EC5" w:rsidP="00285EC5">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Depreciation for period</w:t>
            </w:r>
          </w:p>
        </w:tc>
        <w:tc>
          <w:tcPr>
            <w:tcW w:w="2250" w:type="dxa"/>
            <w:vAlign w:val="bottom"/>
          </w:tcPr>
          <w:p w:rsidR="00285EC5" w:rsidRPr="00285EC5" w:rsidRDefault="00285EC5" w:rsidP="00285EC5">
            <w:pPr>
              <w:pStyle w:val="BodyText2"/>
              <w:pBdr>
                <w:bottom w:val="single" w:sz="4" w:space="1" w:color="auto"/>
              </w:pBdr>
              <w:tabs>
                <w:tab w:val="clear" w:pos="720"/>
                <w:tab w:val="decimal" w:pos="1770"/>
              </w:tabs>
              <w:spacing w:before="0" w:after="0" w:line="380" w:lineRule="exact"/>
              <w:ind w:right="33"/>
              <w:jc w:val="left"/>
              <w:rPr>
                <w:rFonts w:ascii="Arial" w:hAnsi="Arial" w:cs="Arial"/>
                <w:sz w:val="22"/>
                <w:szCs w:val="22"/>
              </w:rPr>
            </w:pPr>
            <w:r w:rsidRPr="00285EC5">
              <w:rPr>
                <w:rFonts w:ascii="Arial" w:hAnsi="Arial" w:cs="Arial"/>
                <w:sz w:val="22"/>
                <w:szCs w:val="22"/>
              </w:rPr>
              <w:t>(10,979)</w:t>
            </w:r>
          </w:p>
        </w:tc>
        <w:tc>
          <w:tcPr>
            <w:tcW w:w="2250" w:type="dxa"/>
            <w:vAlign w:val="bottom"/>
          </w:tcPr>
          <w:p w:rsidR="00285EC5" w:rsidRPr="00285EC5" w:rsidRDefault="00285EC5" w:rsidP="00285EC5">
            <w:pPr>
              <w:pStyle w:val="BodyText2"/>
              <w:pBdr>
                <w:bottom w:val="single" w:sz="4" w:space="1" w:color="auto"/>
              </w:pBdr>
              <w:tabs>
                <w:tab w:val="clear" w:pos="720"/>
                <w:tab w:val="decimal" w:pos="1770"/>
              </w:tabs>
              <w:spacing w:before="0" w:after="0" w:line="380" w:lineRule="exact"/>
              <w:ind w:left="29" w:right="33"/>
              <w:jc w:val="left"/>
              <w:rPr>
                <w:rFonts w:ascii="Arial" w:hAnsi="Arial" w:cs="Arial"/>
                <w:sz w:val="22"/>
                <w:szCs w:val="22"/>
              </w:rPr>
            </w:pPr>
            <w:r w:rsidRPr="00285EC5">
              <w:rPr>
                <w:rFonts w:ascii="Arial" w:hAnsi="Arial" w:cs="Arial"/>
                <w:sz w:val="22"/>
                <w:szCs w:val="22"/>
              </w:rPr>
              <w:t>(9,069)</w:t>
            </w:r>
          </w:p>
        </w:tc>
      </w:tr>
      <w:tr w:rsidR="00285EC5" w:rsidRPr="00463681" w:rsidTr="005E4E91">
        <w:tc>
          <w:tcPr>
            <w:tcW w:w="4572" w:type="dxa"/>
            <w:vAlign w:val="bottom"/>
          </w:tcPr>
          <w:p w:rsidR="00285EC5" w:rsidRPr="00463681" w:rsidRDefault="00285EC5" w:rsidP="00285EC5">
            <w:pPr>
              <w:pStyle w:val="BodyText2"/>
              <w:tabs>
                <w:tab w:val="clear" w:pos="720"/>
              </w:tabs>
              <w:spacing w:before="0" w:after="0" w:line="380" w:lineRule="exact"/>
              <w:ind w:left="-14"/>
              <w:jc w:val="left"/>
              <w:rPr>
                <w:rFonts w:ascii="Arial" w:hAnsi="Arial" w:cs="Arial"/>
                <w:sz w:val="22"/>
                <w:szCs w:val="22"/>
              </w:rPr>
            </w:pPr>
            <w:r w:rsidRPr="008E1437">
              <w:rPr>
                <w:rFonts w:ascii="Arial" w:hAnsi="Arial" w:cs="Arial"/>
                <w:sz w:val="22"/>
                <w:szCs w:val="22"/>
              </w:rPr>
              <w:t>Net book value at end of the period</w:t>
            </w:r>
          </w:p>
        </w:tc>
        <w:tc>
          <w:tcPr>
            <w:tcW w:w="2250" w:type="dxa"/>
            <w:vAlign w:val="bottom"/>
          </w:tcPr>
          <w:p w:rsidR="00285EC5" w:rsidRPr="00285EC5" w:rsidRDefault="00285EC5" w:rsidP="00285EC5">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sidRPr="00285EC5">
              <w:rPr>
                <w:rFonts w:ascii="Arial" w:hAnsi="Arial" w:cs="Arial"/>
                <w:sz w:val="22"/>
                <w:szCs w:val="22"/>
              </w:rPr>
              <w:t>33,789</w:t>
            </w:r>
          </w:p>
        </w:tc>
        <w:tc>
          <w:tcPr>
            <w:tcW w:w="2250" w:type="dxa"/>
            <w:vAlign w:val="bottom"/>
          </w:tcPr>
          <w:p w:rsidR="00285EC5" w:rsidRPr="00285EC5" w:rsidRDefault="00285EC5" w:rsidP="00285EC5">
            <w:pPr>
              <w:pStyle w:val="BodyText2"/>
              <w:pBdr>
                <w:bottom w:val="double" w:sz="4" w:space="1" w:color="auto"/>
              </w:pBdr>
              <w:tabs>
                <w:tab w:val="clear" w:pos="720"/>
                <w:tab w:val="decimal" w:pos="1770"/>
              </w:tabs>
              <w:spacing w:before="0" w:after="0" w:line="380" w:lineRule="exact"/>
              <w:ind w:right="33"/>
              <w:jc w:val="left"/>
              <w:rPr>
                <w:rFonts w:ascii="Arial" w:hAnsi="Arial" w:cs="Arial"/>
                <w:sz w:val="22"/>
                <w:szCs w:val="22"/>
              </w:rPr>
            </w:pPr>
            <w:r w:rsidRPr="00285EC5">
              <w:rPr>
                <w:rFonts w:ascii="Arial" w:hAnsi="Arial" w:cs="Arial"/>
                <w:sz w:val="22"/>
                <w:szCs w:val="22"/>
              </w:rPr>
              <w:t>30,426</w:t>
            </w:r>
          </w:p>
        </w:tc>
      </w:tr>
    </w:tbl>
    <w:p w:rsidR="002C5996" w:rsidRDefault="002C5996" w:rsidP="002C5996">
      <w:pPr>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2</w:t>
      </w:r>
      <w:r>
        <w:rPr>
          <w:rFonts w:ascii="Arial" w:hAnsi="Arial" w:cs="Arial"/>
          <w:b/>
          <w:bCs/>
          <w:sz w:val="22"/>
          <w:szCs w:val="22"/>
        </w:rPr>
        <w:t>.</w:t>
      </w:r>
      <w:r w:rsidRPr="00EE78ED">
        <w:rPr>
          <w:rFonts w:ascii="Arial" w:hAnsi="Arial" w:cs="Arial"/>
          <w:b/>
          <w:bCs/>
          <w:sz w:val="22"/>
          <w:szCs w:val="22"/>
        </w:rPr>
        <w:tab/>
        <w:t xml:space="preserve">Intangible assets </w:t>
      </w:r>
    </w:p>
    <w:p w:rsidR="002C5996" w:rsidRPr="00E2719D" w:rsidRDefault="002C5996" w:rsidP="002C5996">
      <w:pPr>
        <w:tabs>
          <w:tab w:val="left" w:pos="900"/>
          <w:tab w:val="left" w:pos="1440"/>
        </w:tabs>
        <w:spacing w:before="60" w:line="360" w:lineRule="exact"/>
        <w:ind w:left="547" w:right="-43"/>
        <w:jc w:val="thaiDistribute"/>
        <w:rPr>
          <w:rFonts w:ascii="Arial" w:hAnsi="Arial"/>
          <w:sz w:val="22"/>
          <w:szCs w:val="22"/>
        </w:rPr>
      </w:pPr>
      <w:r>
        <w:rPr>
          <w:rFonts w:ascii="Arial" w:hAnsi="Arial"/>
          <w:sz w:val="22"/>
          <w:szCs w:val="22"/>
        </w:rPr>
        <w:t xml:space="preserve">Movements of the account, including computer software </w:t>
      </w:r>
      <w:r w:rsidRPr="00E2719D">
        <w:rPr>
          <w:rFonts w:ascii="Arial" w:hAnsi="Arial"/>
          <w:sz w:val="22"/>
          <w:szCs w:val="22"/>
        </w:rPr>
        <w:t xml:space="preserve">during the </w:t>
      </w:r>
      <w:r w:rsidR="00E53C4E">
        <w:rPr>
          <w:rFonts w:ascii="Arial" w:hAnsi="Arial"/>
          <w:sz w:val="22"/>
          <w:szCs w:val="22"/>
        </w:rPr>
        <w:t>nine</w:t>
      </w:r>
      <w:r w:rsidRPr="00E2719D">
        <w:rPr>
          <w:rFonts w:ascii="Arial" w:hAnsi="Arial"/>
          <w:sz w:val="22"/>
          <w:szCs w:val="22"/>
        </w:rPr>
        <w:t>-month period</w:t>
      </w:r>
      <w:r>
        <w:rPr>
          <w:rFonts w:ascii="Arial" w:hAnsi="Arial"/>
          <w:sz w:val="22"/>
          <w:szCs w:val="22"/>
        </w:rPr>
        <w:t xml:space="preserve"> ended </w:t>
      </w:r>
      <w:r w:rsidR="00E53C4E">
        <w:rPr>
          <w:rFonts w:ascii="Arial" w:hAnsi="Arial"/>
          <w:sz w:val="22"/>
          <w:szCs w:val="22"/>
        </w:rPr>
        <w:t>30 September</w:t>
      </w:r>
      <w:r>
        <w:rPr>
          <w:rFonts w:ascii="Arial" w:hAnsi="Arial"/>
          <w:sz w:val="22"/>
          <w:szCs w:val="22"/>
        </w:rPr>
        <w:t xml:space="preserve"> 2020</w:t>
      </w:r>
      <w:r w:rsidRPr="00130C93">
        <w:rPr>
          <w:rFonts w:ascii="Arial" w:hAnsi="Arial"/>
          <w:sz w:val="22"/>
          <w:szCs w:val="22"/>
        </w:rPr>
        <w:t xml:space="preserve"> </w:t>
      </w:r>
      <w:r w:rsidRPr="00E2719D">
        <w:rPr>
          <w:rFonts w:ascii="Arial" w:hAnsi="Arial"/>
          <w:sz w:val="22"/>
          <w:szCs w:val="22"/>
        </w:rPr>
        <w:t xml:space="preserve">are </w:t>
      </w:r>
      <w:proofErr w:type="spellStart"/>
      <w:r w:rsidRPr="00E2719D">
        <w:rPr>
          <w:rFonts w:ascii="Arial" w:hAnsi="Arial"/>
          <w:sz w:val="22"/>
          <w:szCs w:val="22"/>
        </w:rPr>
        <w:t>summarised</w:t>
      </w:r>
      <w:proofErr w:type="spellEnd"/>
      <w:r w:rsidRPr="00E2719D">
        <w:rPr>
          <w:rFonts w:ascii="Arial" w:hAnsi="Arial"/>
          <w:sz w:val="22"/>
          <w:szCs w:val="22"/>
        </w:rPr>
        <w:t xml:space="preserve"> below. </w:t>
      </w:r>
    </w:p>
    <w:p w:rsidR="002C5996" w:rsidRPr="00955D17" w:rsidRDefault="002C5996" w:rsidP="002C5996">
      <w:pPr>
        <w:tabs>
          <w:tab w:val="left" w:pos="900"/>
          <w:tab w:val="left" w:pos="2160"/>
        </w:tabs>
        <w:spacing w:line="380" w:lineRule="exact"/>
        <w:ind w:left="360" w:hanging="360"/>
        <w:jc w:val="right"/>
        <w:rPr>
          <w:rFonts w:ascii="Arial" w:hAnsi="Arial" w:cs="Arial"/>
          <w:sz w:val="20"/>
          <w:szCs w:val="20"/>
        </w:rPr>
      </w:pPr>
      <w:r w:rsidRPr="00955D17">
        <w:rPr>
          <w:rFonts w:ascii="Arial" w:hAnsi="Arial" w:cs="Arial"/>
          <w:sz w:val="20"/>
          <w:szCs w:val="20"/>
        </w:rPr>
        <w:t>(Unit: Thousand Baht)</w:t>
      </w:r>
    </w:p>
    <w:tbl>
      <w:tblPr>
        <w:tblW w:w="9072" w:type="dxa"/>
        <w:tblInd w:w="558" w:type="dxa"/>
        <w:tblLayout w:type="fixed"/>
        <w:tblLook w:val="0000" w:firstRow="0" w:lastRow="0" w:firstColumn="0" w:lastColumn="0" w:noHBand="0" w:noVBand="0"/>
      </w:tblPr>
      <w:tblGrid>
        <w:gridCol w:w="4572"/>
        <w:gridCol w:w="2250"/>
        <w:gridCol w:w="2250"/>
      </w:tblGrid>
      <w:tr w:rsidR="002C5996" w:rsidRPr="00955D17" w:rsidTr="005E4E91">
        <w:trPr>
          <w:trHeight w:val="289"/>
        </w:trPr>
        <w:tc>
          <w:tcPr>
            <w:tcW w:w="4572" w:type="dxa"/>
            <w:vAlign w:val="bottom"/>
          </w:tcPr>
          <w:p w:rsidR="002C5996" w:rsidRPr="009A05A6" w:rsidRDefault="002C5996" w:rsidP="002C5996">
            <w:pPr>
              <w:pStyle w:val="BodyText2"/>
              <w:tabs>
                <w:tab w:val="decimal" w:pos="1602"/>
              </w:tabs>
              <w:spacing w:before="0" w:after="0" w:line="380" w:lineRule="exact"/>
              <w:ind w:left="-18"/>
              <w:jc w:val="left"/>
              <w:rPr>
                <w:rFonts w:ascii="Arial" w:hAnsi="Arial" w:cs="Arial"/>
                <w:sz w:val="20"/>
                <w:szCs w:val="20"/>
              </w:rPr>
            </w:pP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proofErr w:type="gramStart"/>
            <w:r w:rsidRPr="009A05A6">
              <w:rPr>
                <w:rFonts w:ascii="Arial" w:eastAsia="MS Mincho" w:hAnsi="Arial" w:cs="Arial"/>
                <w:sz w:val="20"/>
                <w:szCs w:val="20"/>
              </w:rPr>
              <w:t>Consolidated  financial</w:t>
            </w:r>
            <w:proofErr w:type="gramEnd"/>
            <w:r w:rsidRPr="009A05A6">
              <w:rPr>
                <w:rFonts w:ascii="Arial" w:eastAsia="MS Mincho" w:hAnsi="Arial" w:cs="Arial"/>
                <w:sz w:val="20"/>
                <w:szCs w:val="20"/>
              </w:rPr>
              <w:t xml:space="preserve"> statements</w:t>
            </w:r>
          </w:p>
        </w:tc>
        <w:tc>
          <w:tcPr>
            <w:tcW w:w="2250" w:type="dxa"/>
            <w:vAlign w:val="bottom"/>
          </w:tcPr>
          <w:p w:rsidR="002C5996" w:rsidRPr="009A05A6" w:rsidRDefault="002C5996" w:rsidP="002C5996">
            <w:pPr>
              <w:pBdr>
                <w:bottom w:val="single" w:sz="4" w:space="1" w:color="auto"/>
              </w:pBdr>
              <w:spacing w:line="380" w:lineRule="exact"/>
              <w:jc w:val="center"/>
              <w:rPr>
                <w:rFonts w:ascii="Arial" w:eastAsia="MS Mincho" w:hAnsi="Arial" w:cs="Arial"/>
                <w:sz w:val="20"/>
                <w:szCs w:val="20"/>
              </w:rPr>
            </w:pPr>
            <w:r w:rsidRPr="009A05A6">
              <w:rPr>
                <w:rFonts w:ascii="Arial" w:eastAsia="MS Mincho" w:hAnsi="Arial" w:cs="Arial"/>
                <w:sz w:val="20"/>
                <w:szCs w:val="20"/>
              </w:rPr>
              <w:t>Separate              financial statements</w:t>
            </w:r>
          </w:p>
        </w:tc>
      </w:tr>
      <w:tr w:rsidR="00E55E2E" w:rsidRPr="00955D17" w:rsidTr="005E4E91">
        <w:trPr>
          <w:trHeight w:val="289"/>
        </w:trPr>
        <w:tc>
          <w:tcPr>
            <w:tcW w:w="4572" w:type="dxa"/>
            <w:vAlign w:val="bottom"/>
          </w:tcPr>
          <w:p w:rsidR="00E55E2E" w:rsidRPr="009A05A6" w:rsidRDefault="00E55E2E" w:rsidP="00E55E2E">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beginning of the period</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4,467</w:t>
            </w:r>
          </w:p>
        </w:tc>
        <w:tc>
          <w:tcPr>
            <w:tcW w:w="2250" w:type="dxa"/>
          </w:tcPr>
          <w:p w:rsidR="00E55E2E" w:rsidRPr="009A05A6" w:rsidRDefault="00E55E2E" w:rsidP="00E55E2E">
            <w:pPr>
              <w:pStyle w:val="BodyText2"/>
              <w:tabs>
                <w:tab w:val="clear" w:pos="720"/>
                <w:tab w:val="decimal" w:pos="1770"/>
              </w:tabs>
              <w:spacing w:after="0" w:line="240" w:lineRule="auto"/>
              <w:ind w:right="33"/>
              <w:jc w:val="left"/>
              <w:rPr>
                <w:rFonts w:ascii="Arial" w:hAnsi="Arial" w:cs="Arial"/>
                <w:sz w:val="20"/>
                <w:szCs w:val="20"/>
              </w:rPr>
            </w:pPr>
            <w:r w:rsidRPr="009A05A6">
              <w:rPr>
                <w:rFonts w:ascii="Arial" w:hAnsi="Arial" w:cs="Arial"/>
                <w:sz w:val="20"/>
                <w:szCs w:val="20"/>
              </w:rPr>
              <w:t>4,406</w:t>
            </w:r>
          </w:p>
        </w:tc>
      </w:tr>
      <w:tr w:rsidR="00285EC5" w:rsidRPr="00955D17" w:rsidTr="005E4E91">
        <w:trPr>
          <w:trHeight w:val="289"/>
        </w:trPr>
        <w:tc>
          <w:tcPr>
            <w:tcW w:w="4572" w:type="dxa"/>
            <w:vAlign w:val="bottom"/>
          </w:tcPr>
          <w:p w:rsidR="00285EC5" w:rsidRPr="009A05A6" w:rsidRDefault="00285EC5" w:rsidP="00285EC5">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Acquisitions during the period - at cost</w:t>
            </w:r>
          </w:p>
        </w:tc>
        <w:tc>
          <w:tcPr>
            <w:tcW w:w="2250" w:type="dxa"/>
          </w:tcPr>
          <w:p w:rsidR="00285EC5" w:rsidRPr="00285EC5" w:rsidRDefault="00285EC5" w:rsidP="00285EC5">
            <w:pPr>
              <w:pStyle w:val="BodyText2"/>
              <w:tabs>
                <w:tab w:val="clear" w:pos="720"/>
                <w:tab w:val="decimal" w:pos="1770"/>
              </w:tabs>
              <w:spacing w:after="0" w:line="240" w:lineRule="auto"/>
              <w:ind w:right="33"/>
              <w:jc w:val="left"/>
              <w:rPr>
                <w:rFonts w:ascii="Arial" w:hAnsi="Arial" w:cs="Arial"/>
                <w:sz w:val="20"/>
                <w:szCs w:val="20"/>
              </w:rPr>
            </w:pPr>
            <w:r w:rsidRPr="00285EC5">
              <w:rPr>
                <w:rFonts w:ascii="Arial" w:hAnsi="Arial" w:cs="Arial"/>
                <w:sz w:val="20"/>
                <w:szCs w:val="20"/>
              </w:rPr>
              <w:t>54</w:t>
            </w:r>
          </w:p>
        </w:tc>
        <w:tc>
          <w:tcPr>
            <w:tcW w:w="2250" w:type="dxa"/>
          </w:tcPr>
          <w:p w:rsidR="00285EC5" w:rsidRPr="00285EC5" w:rsidRDefault="00285EC5" w:rsidP="00285EC5">
            <w:pPr>
              <w:pStyle w:val="BodyText2"/>
              <w:tabs>
                <w:tab w:val="clear" w:pos="720"/>
                <w:tab w:val="decimal" w:pos="1770"/>
              </w:tabs>
              <w:spacing w:after="0" w:line="240" w:lineRule="auto"/>
              <w:ind w:right="33"/>
              <w:jc w:val="left"/>
              <w:rPr>
                <w:rFonts w:ascii="Arial" w:hAnsi="Arial" w:cs="Arial"/>
                <w:sz w:val="20"/>
                <w:szCs w:val="20"/>
              </w:rPr>
            </w:pPr>
            <w:r w:rsidRPr="00285EC5">
              <w:rPr>
                <w:rFonts w:ascii="Arial" w:hAnsi="Arial" w:cs="Arial"/>
                <w:sz w:val="20"/>
                <w:szCs w:val="20"/>
              </w:rPr>
              <w:t>54</w:t>
            </w:r>
          </w:p>
        </w:tc>
      </w:tr>
      <w:tr w:rsidR="00285EC5" w:rsidRPr="00955D17" w:rsidTr="005E4E91">
        <w:tc>
          <w:tcPr>
            <w:tcW w:w="4572" w:type="dxa"/>
            <w:vAlign w:val="bottom"/>
          </w:tcPr>
          <w:p w:rsidR="00285EC5" w:rsidRPr="009A05A6" w:rsidRDefault="00285EC5" w:rsidP="00285EC5">
            <w:pPr>
              <w:pStyle w:val="BodyText2"/>
              <w:tabs>
                <w:tab w:val="decimal" w:pos="1602"/>
              </w:tabs>
              <w:spacing w:before="0" w:after="0" w:line="380" w:lineRule="exact"/>
              <w:ind w:left="-18"/>
              <w:jc w:val="left"/>
              <w:rPr>
                <w:rFonts w:ascii="Arial" w:hAnsi="Arial" w:cs="Arial"/>
                <w:sz w:val="20"/>
                <w:szCs w:val="20"/>
              </w:rPr>
            </w:pPr>
            <w:proofErr w:type="spellStart"/>
            <w:r w:rsidRPr="009A05A6">
              <w:rPr>
                <w:rFonts w:ascii="Arial" w:hAnsi="Arial" w:cs="Arial"/>
                <w:sz w:val="20"/>
                <w:szCs w:val="20"/>
              </w:rPr>
              <w:t>Amortisation</w:t>
            </w:r>
            <w:proofErr w:type="spellEnd"/>
            <w:r w:rsidRPr="009A05A6">
              <w:rPr>
                <w:rFonts w:ascii="Arial" w:hAnsi="Arial" w:cs="Arial"/>
                <w:sz w:val="20"/>
                <w:szCs w:val="20"/>
              </w:rPr>
              <w:t xml:space="preserve"> for period</w:t>
            </w:r>
          </w:p>
        </w:tc>
        <w:tc>
          <w:tcPr>
            <w:tcW w:w="2250" w:type="dxa"/>
          </w:tcPr>
          <w:p w:rsidR="00285EC5" w:rsidRPr="00285EC5" w:rsidRDefault="00285EC5" w:rsidP="00285EC5">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285EC5">
              <w:rPr>
                <w:rFonts w:ascii="Arial" w:hAnsi="Arial" w:cs="Arial"/>
                <w:sz w:val="20"/>
                <w:szCs w:val="20"/>
              </w:rPr>
              <w:t>(807)</w:t>
            </w:r>
          </w:p>
        </w:tc>
        <w:tc>
          <w:tcPr>
            <w:tcW w:w="2250" w:type="dxa"/>
          </w:tcPr>
          <w:p w:rsidR="00285EC5" w:rsidRPr="00285EC5" w:rsidRDefault="00285EC5" w:rsidP="00285EC5">
            <w:pPr>
              <w:pStyle w:val="BodyText2"/>
              <w:pBdr>
                <w:bottom w:val="single" w:sz="4" w:space="1" w:color="auto"/>
              </w:pBdr>
              <w:tabs>
                <w:tab w:val="clear" w:pos="720"/>
                <w:tab w:val="decimal" w:pos="1770"/>
              </w:tabs>
              <w:spacing w:after="0" w:line="240" w:lineRule="auto"/>
              <w:ind w:right="33"/>
              <w:jc w:val="left"/>
              <w:rPr>
                <w:rFonts w:ascii="Arial" w:hAnsi="Arial" w:cs="Arial"/>
                <w:sz w:val="20"/>
                <w:szCs w:val="20"/>
                <w:cs/>
              </w:rPr>
            </w:pPr>
            <w:r w:rsidRPr="00285EC5">
              <w:rPr>
                <w:rFonts w:ascii="Arial" w:hAnsi="Arial" w:cs="Arial"/>
                <w:sz w:val="20"/>
                <w:szCs w:val="20"/>
              </w:rPr>
              <w:t>(753)</w:t>
            </w:r>
          </w:p>
        </w:tc>
      </w:tr>
      <w:tr w:rsidR="00285EC5" w:rsidRPr="00955D17" w:rsidTr="005E4E91">
        <w:tc>
          <w:tcPr>
            <w:tcW w:w="4572" w:type="dxa"/>
            <w:vAlign w:val="bottom"/>
          </w:tcPr>
          <w:p w:rsidR="00285EC5" w:rsidRPr="009A05A6" w:rsidRDefault="00285EC5" w:rsidP="00285EC5">
            <w:pPr>
              <w:pStyle w:val="BodyText2"/>
              <w:tabs>
                <w:tab w:val="decimal" w:pos="1602"/>
              </w:tabs>
              <w:spacing w:before="0" w:after="0" w:line="380" w:lineRule="exact"/>
              <w:ind w:left="-18"/>
              <w:jc w:val="left"/>
              <w:rPr>
                <w:rFonts w:ascii="Arial" w:hAnsi="Arial" w:cs="Arial"/>
                <w:sz w:val="20"/>
                <w:szCs w:val="20"/>
              </w:rPr>
            </w:pPr>
            <w:r w:rsidRPr="009A05A6">
              <w:rPr>
                <w:rFonts w:ascii="Arial" w:hAnsi="Arial" w:cs="Arial"/>
                <w:sz w:val="20"/>
                <w:szCs w:val="20"/>
              </w:rPr>
              <w:t>Net book value at end of the period</w:t>
            </w:r>
          </w:p>
        </w:tc>
        <w:tc>
          <w:tcPr>
            <w:tcW w:w="2250" w:type="dxa"/>
          </w:tcPr>
          <w:p w:rsidR="00285EC5" w:rsidRPr="00285EC5" w:rsidRDefault="00285EC5" w:rsidP="00285EC5">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rPr>
            </w:pPr>
            <w:r w:rsidRPr="00285EC5">
              <w:rPr>
                <w:rFonts w:ascii="Arial" w:hAnsi="Arial" w:cs="Arial"/>
                <w:sz w:val="20"/>
                <w:szCs w:val="20"/>
              </w:rPr>
              <w:t>3,714</w:t>
            </w:r>
          </w:p>
        </w:tc>
        <w:tc>
          <w:tcPr>
            <w:tcW w:w="2250" w:type="dxa"/>
          </w:tcPr>
          <w:p w:rsidR="00285EC5" w:rsidRPr="00285EC5" w:rsidRDefault="00285EC5" w:rsidP="00285EC5">
            <w:pPr>
              <w:pStyle w:val="BodyText2"/>
              <w:pBdr>
                <w:bottom w:val="double" w:sz="4" w:space="1" w:color="auto"/>
              </w:pBdr>
              <w:tabs>
                <w:tab w:val="clear" w:pos="720"/>
                <w:tab w:val="decimal" w:pos="1770"/>
              </w:tabs>
              <w:spacing w:after="0" w:line="240" w:lineRule="auto"/>
              <w:ind w:right="33"/>
              <w:jc w:val="left"/>
              <w:rPr>
                <w:rFonts w:ascii="Arial" w:hAnsi="Arial" w:cs="Arial"/>
                <w:sz w:val="20"/>
                <w:szCs w:val="20"/>
                <w:cs/>
              </w:rPr>
            </w:pPr>
            <w:r w:rsidRPr="00285EC5">
              <w:rPr>
                <w:rFonts w:ascii="Arial" w:hAnsi="Arial" w:cs="Arial"/>
                <w:sz w:val="20"/>
                <w:szCs w:val="20"/>
              </w:rPr>
              <w:t>3,707</w:t>
            </w:r>
          </w:p>
        </w:tc>
      </w:tr>
    </w:tbl>
    <w:p w:rsidR="002C5996" w:rsidRDefault="002C5996" w:rsidP="002C5996">
      <w:pPr>
        <w:spacing w:before="120" w:line="380" w:lineRule="exact"/>
        <w:ind w:left="562" w:hanging="562"/>
        <w:jc w:val="thaiDistribute"/>
        <w:rPr>
          <w:rFonts w:ascii="Arial" w:hAnsi="Arial" w:cs="Arial"/>
          <w:b/>
          <w:bCs/>
          <w:sz w:val="22"/>
          <w:szCs w:val="22"/>
        </w:rPr>
      </w:pPr>
      <w:r>
        <w:rPr>
          <w:rFonts w:ascii="Arial" w:hAnsi="Arial" w:cs="Arial"/>
          <w:b/>
          <w:bCs/>
          <w:sz w:val="22"/>
          <w:szCs w:val="22"/>
        </w:rPr>
        <w:t>1</w:t>
      </w:r>
      <w:r w:rsidR="0039075A">
        <w:rPr>
          <w:rFonts w:ascii="Arial" w:hAnsi="Arial" w:cs="Arial"/>
          <w:b/>
          <w:bCs/>
          <w:sz w:val="22"/>
          <w:szCs w:val="22"/>
        </w:rPr>
        <w:t>3</w:t>
      </w:r>
      <w:r w:rsidRPr="00EE78ED">
        <w:rPr>
          <w:rFonts w:ascii="Arial" w:hAnsi="Arial" w:cs="Arial"/>
          <w:b/>
          <w:bCs/>
          <w:sz w:val="22"/>
          <w:szCs w:val="22"/>
        </w:rPr>
        <w:t>.</w:t>
      </w:r>
      <w:r w:rsidRPr="00EE78ED">
        <w:rPr>
          <w:rFonts w:ascii="Arial" w:hAnsi="Arial" w:cs="Arial"/>
          <w:b/>
          <w:bCs/>
          <w:sz w:val="22"/>
          <w:szCs w:val="22"/>
        </w:rPr>
        <w:tab/>
        <w:t xml:space="preserve">Trade and other payables </w:t>
      </w:r>
    </w:p>
    <w:p w:rsidR="002C5996" w:rsidRPr="005D3E5C" w:rsidRDefault="002C5996" w:rsidP="002C5996">
      <w:pPr>
        <w:tabs>
          <w:tab w:val="left" w:pos="2160"/>
        </w:tabs>
        <w:spacing w:line="380" w:lineRule="exact"/>
        <w:ind w:left="547" w:hanging="547"/>
        <w:jc w:val="right"/>
        <w:rPr>
          <w:rFonts w:ascii="Arial" w:hAnsi="Arial" w:cs="Arial"/>
          <w:b/>
          <w:bCs/>
          <w:sz w:val="20"/>
          <w:szCs w:val="20"/>
        </w:rPr>
      </w:pPr>
      <w:r w:rsidRPr="005D3E5C">
        <w:rPr>
          <w:rFonts w:ascii="Arial" w:eastAsia="MS Mincho" w:hAnsi="Arial" w:cs="Arial"/>
          <w:sz w:val="20"/>
          <w:szCs w:val="20"/>
        </w:rPr>
        <w:t xml:space="preserve">(Unit: </w:t>
      </w:r>
      <w:r>
        <w:rPr>
          <w:rFonts w:ascii="Arial" w:eastAsia="MS Mincho" w:hAnsi="Arial" w:cs="Arial"/>
          <w:sz w:val="20"/>
          <w:szCs w:val="20"/>
        </w:rPr>
        <w:t xml:space="preserve">Thousand </w:t>
      </w:r>
      <w:r w:rsidRPr="005D3E5C">
        <w:rPr>
          <w:rFonts w:ascii="Arial" w:eastAsia="MS Mincho" w:hAnsi="Arial" w:cs="Arial"/>
          <w:sz w:val="20"/>
          <w:szCs w:val="20"/>
        </w:rPr>
        <w:t>Baht)</w:t>
      </w:r>
    </w:p>
    <w:tbl>
      <w:tblPr>
        <w:tblW w:w="9019" w:type="dxa"/>
        <w:tblInd w:w="558" w:type="dxa"/>
        <w:tblLook w:val="01E0" w:firstRow="1" w:lastRow="1" w:firstColumn="1" w:lastColumn="1" w:noHBand="0" w:noVBand="0"/>
      </w:tblPr>
      <w:tblGrid>
        <w:gridCol w:w="3312"/>
        <w:gridCol w:w="1426"/>
        <w:gridCol w:w="1427"/>
        <w:gridCol w:w="1427"/>
        <w:gridCol w:w="1427"/>
      </w:tblGrid>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2853"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Consolidated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c>
          <w:tcPr>
            <w:tcW w:w="2854" w:type="dxa"/>
            <w:gridSpan w:val="2"/>
            <w:vAlign w:val="bottom"/>
          </w:tcPr>
          <w:p w:rsidR="002C5996" w:rsidRPr="005D3E5C"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5D3E5C">
              <w:rPr>
                <w:rFonts w:ascii="Arial" w:eastAsia="MS Mincho" w:hAnsi="Arial" w:cs="Arial"/>
                <w:sz w:val="20"/>
                <w:szCs w:val="20"/>
              </w:rPr>
              <w:t xml:space="preserve">Separate </w:t>
            </w:r>
            <w:r>
              <w:rPr>
                <w:rFonts w:ascii="Arial" w:eastAsia="MS Mincho" w:hAnsi="Arial" w:cs="Arial"/>
                <w:sz w:val="20"/>
                <w:szCs w:val="20"/>
              </w:rPr>
              <w:t xml:space="preserve">                    </w:t>
            </w:r>
            <w:r w:rsidRPr="005D3E5C">
              <w:rPr>
                <w:rFonts w:ascii="Arial" w:eastAsia="MS Mincho" w:hAnsi="Arial" w:cs="Arial"/>
                <w:sz w:val="20"/>
                <w:szCs w:val="20"/>
              </w:rPr>
              <w:t>financial statements</w:t>
            </w:r>
          </w:p>
        </w:tc>
      </w:tr>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E53C4E"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30 September</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c>
          <w:tcPr>
            <w:tcW w:w="1427" w:type="dxa"/>
          </w:tcPr>
          <w:p w:rsidR="002C5996" w:rsidRPr="00841EE4" w:rsidRDefault="00E53C4E" w:rsidP="002C5996">
            <w:pPr>
              <w:tabs>
                <w:tab w:val="left" w:pos="2160"/>
              </w:tabs>
              <w:spacing w:line="380" w:lineRule="exact"/>
              <w:ind w:left="-120" w:right="-105"/>
              <w:jc w:val="center"/>
              <w:rPr>
                <w:rFonts w:ascii="Arial" w:eastAsia="MS Mincho" w:hAnsi="Arial" w:cs="Arial"/>
                <w:sz w:val="20"/>
                <w:szCs w:val="20"/>
              </w:rPr>
            </w:pPr>
            <w:r>
              <w:rPr>
                <w:rFonts w:ascii="Arial" w:eastAsia="MS Mincho" w:hAnsi="Arial" w:cs="Arial"/>
                <w:sz w:val="20"/>
                <w:szCs w:val="20"/>
              </w:rPr>
              <w:t>30 September</w:t>
            </w:r>
          </w:p>
        </w:tc>
        <w:tc>
          <w:tcPr>
            <w:tcW w:w="1427" w:type="dxa"/>
          </w:tcPr>
          <w:p w:rsidR="002C5996" w:rsidRPr="00841EE4" w:rsidRDefault="002C5996" w:rsidP="002C5996">
            <w:pPr>
              <w:tabs>
                <w:tab w:val="left" w:pos="2160"/>
              </w:tabs>
              <w:spacing w:line="380" w:lineRule="exact"/>
              <w:ind w:left="-120" w:right="-105"/>
              <w:jc w:val="center"/>
              <w:rPr>
                <w:rFonts w:ascii="Arial" w:eastAsia="MS Mincho" w:hAnsi="Arial" w:cs="Arial"/>
                <w:sz w:val="20"/>
                <w:szCs w:val="20"/>
              </w:rPr>
            </w:pPr>
            <w:r w:rsidRPr="00841EE4">
              <w:rPr>
                <w:rFonts w:ascii="Arial" w:eastAsia="MS Mincho" w:hAnsi="Arial" w:cs="Arial"/>
                <w:sz w:val="20"/>
                <w:szCs w:val="20"/>
              </w:rPr>
              <w:t>31</w:t>
            </w:r>
            <w:r>
              <w:rPr>
                <w:rFonts w:ascii="Arial" w:eastAsia="MS Mincho" w:hAnsi="Arial" w:cs="Arial"/>
                <w:sz w:val="20"/>
                <w:szCs w:val="20"/>
              </w:rPr>
              <w:t xml:space="preserve"> </w:t>
            </w:r>
            <w:r w:rsidRPr="00841EE4">
              <w:rPr>
                <w:rFonts w:ascii="Arial" w:eastAsia="MS Mincho" w:hAnsi="Arial" w:cs="Arial"/>
                <w:sz w:val="20"/>
                <w:szCs w:val="20"/>
              </w:rPr>
              <w:t>December</w:t>
            </w:r>
          </w:p>
        </w:tc>
      </w:tr>
      <w:tr w:rsidR="002C5996" w:rsidRPr="005D3E5C" w:rsidTr="005E4E91">
        <w:tc>
          <w:tcPr>
            <w:tcW w:w="3312" w:type="dxa"/>
          </w:tcPr>
          <w:p w:rsidR="002C5996" w:rsidRPr="005D3E5C" w:rsidRDefault="002C5996" w:rsidP="002C5996">
            <w:pPr>
              <w:tabs>
                <w:tab w:val="left" w:pos="2160"/>
              </w:tabs>
              <w:spacing w:line="380" w:lineRule="exact"/>
              <w:ind w:right="-43"/>
              <w:jc w:val="thaiDistribute"/>
              <w:rPr>
                <w:rFonts w:ascii="Arial" w:eastAsia="MS Mincho" w:hAnsi="Arial" w:cs="Arial"/>
                <w:sz w:val="20"/>
                <w:szCs w:val="20"/>
                <w:cs/>
              </w:rPr>
            </w:pPr>
          </w:p>
        </w:tc>
        <w:tc>
          <w:tcPr>
            <w:tcW w:w="1426"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2020</w:t>
            </w:r>
          </w:p>
        </w:tc>
        <w:tc>
          <w:tcPr>
            <w:tcW w:w="1427" w:type="dxa"/>
          </w:tcPr>
          <w:p w:rsidR="002C5996" w:rsidRPr="00841EE4"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2019</w:t>
            </w:r>
          </w:p>
        </w:tc>
      </w:tr>
      <w:tr w:rsidR="00285EC5" w:rsidRPr="005D3E5C" w:rsidTr="00285EC5">
        <w:tc>
          <w:tcPr>
            <w:tcW w:w="3312" w:type="dxa"/>
          </w:tcPr>
          <w:p w:rsidR="00285EC5" w:rsidRPr="005D3E5C" w:rsidRDefault="00285EC5" w:rsidP="00285EC5">
            <w:pPr>
              <w:spacing w:line="380" w:lineRule="exact"/>
              <w:ind w:left="151" w:right="-72" w:hanging="151"/>
              <w:rPr>
                <w:rFonts w:ascii="Arial" w:hAnsi="Arial" w:cs="Arial"/>
                <w:sz w:val="20"/>
                <w:szCs w:val="20"/>
              </w:rPr>
            </w:pPr>
            <w:r w:rsidRPr="005D3E5C">
              <w:rPr>
                <w:rFonts w:ascii="Arial" w:hAnsi="Arial" w:cs="Arial"/>
                <w:sz w:val="20"/>
                <w:szCs w:val="20"/>
              </w:rPr>
              <w:t xml:space="preserve">Trade accounts payable - </w:t>
            </w:r>
            <w:r>
              <w:rPr>
                <w:rFonts w:ascii="Arial" w:hAnsi="Arial" w:cs="Arial"/>
                <w:sz w:val="20"/>
                <w:szCs w:val="20"/>
              </w:rPr>
              <w:t>u</w:t>
            </w:r>
            <w:r w:rsidRPr="005D3E5C">
              <w:rPr>
                <w:rFonts w:ascii="Arial" w:hAnsi="Arial" w:cs="Arial"/>
                <w:sz w:val="20"/>
                <w:szCs w:val="20"/>
              </w:rPr>
              <w:t>nrelated parties</w:t>
            </w:r>
          </w:p>
        </w:tc>
        <w:tc>
          <w:tcPr>
            <w:tcW w:w="1426" w:type="dxa"/>
            <w:vAlign w:val="bottom"/>
          </w:tcPr>
          <w:p w:rsidR="00285EC5" w:rsidRPr="00285EC5" w:rsidRDefault="00285EC5" w:rsidP="00285EC5">
            <w:pP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5,039</w:t>
            </w:r>
          </w:p>
        </w:tc>
        <w:tc>
          <w:tcPr>
            <w:tcW w:w="1427" w:type="dxa"/>
            <w:vAlign w:val="bottom"/>
          </w:tcPr>
          <w:p w:rsidR="00285EC5" w:rsidRPr="00285EC5" w:rsidRDefault="00285EC5" w:rsidP="00285EC5">
            <w:pP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3,096</w:t>
            </w:r>
          </w:p>
        </w:tc>
        <w:tc>
          <w:tcPr>
            <w:tcW w:w="1427" w:type="dxa"/>
            <w:vAlign w:val="bottom"/>
          </w:tcPr>
          <w:p w:rsidR="00285EC5" w:rsidRPr="00285EC5" w:rsidRDefault="00285EC5" w:rsidP="00285EC5">
            <w:pP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230</w:t>
            </w:r>
          </w:p>
        </w:tc>
        <w:tc>
          <w:tcPr>
            <w:tcW w:w="1427" w:type="dxa"/>
            <w:vAlign w:val="bottom"/>
          </w:tcPr>
          <w:p w:rsidR="00285EC5" w:rsidRPr="00E55E2E" w:rsidRDefault="00285EC5" w:rsidP="00285EC5">
            <w:pP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167</w:t>
            </w:r>
          </w:p>
        </w:tc>
      </w:tr>
      <w:tr w:rsidR="00285EC5" w:rsidRPr="005D3E5C" w:rsidTr="00285EC5">
        <w:tc>
          <w:tcPr>
            <w:tcW w:w="3312" w:type="dxa"/>
          </w:tcPr>
          <w:p w:rsidR="00285EC5" w:rsidRPr="001C0AF7" w:rsidRDefault="00285EC5" w:rsidP="00285EC5">
            <w:pPr>
              <w:spacing w:line="380" w:lineRule="exact"/>
              <w:ind w:left="151" w:right="-72" w:hanging="151"/>
              <w:rPr>
                <w:rFonts w:ascii="Arial" w:hAnsi="Arial" w:cs="Arial"/>
                <w:sz w:val="20"/>
                <w:szCs w:val="20"/>
                <w:cs/>
              </w:rPr>
            </w:pPr>
            <w:r w:rsidRPr="001C0AF7">
              <w:rPr>
                <w:rFonts w:ascii="Arial" w:hAnsi="Arial" w:cs="Arial"/>
                <w:sz w:val="20"/>
                <w:szCs w:val="20"/>
              </w:rPr>
              <w:t>Accrued expenses</w:t>
            </w:r>
          </w:p>
        </w:tc>
        <w:tc>
          <w:tcPr>
            <w:tcW w:w="1426" w:type="dxa"/>
            <w:vAlign w:val="bottom"/>
          </w:tcPr>
          <w:p w:rsidR="00285EC5" w:rsidRPr="00285EC5" w:rsidRDefault="00285EC5" w:rsidP="00285EC5">
            <w:pPr>
              <w:pBdr>
                <w:bottom w:val="single" w:sz="4" w:space="1" w:color="auto"/>
              </w:pBd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2,539</w:t>
            </w:r>
          </w:p>
        </w:tc>
        <w:tc>
          <w:tcPr>
            <w:tcW w:w="1427" w:type="dxa"/>
            <w:vAlign w:val="bottom"/>
          </w:tcPr>
          <w:p w:rsidR="00285EC5" w:rsidRPr="00285EC5" w:rsidRDefault="00285EC5" w:rsidP="00285EC5">
            <w:pPr>
              <w:pBdr>
                <w:bottom w:val="single" w:sz="4" w:space="1" w:color="auto"/>
              </w:pBd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4,737</w:t>
            </w:r>
          </w:p>
        </w:tc>
        <w:tc>
          <w:tcPr>
            <w:tcW w:w="1427" w:type="dxa"/>
            <w:vAlign w:val="bottom"/>
          </w:tcPr>
          <w:p w:rsidR="00285EC5" w:rsidRPr="00285EC5" w:rsidRDefault="00285EC5" w:rsidP="00285EC5">
            <w:pPr>
              <w:pBdr>
                <w:bottom w:val="single" w:sz="4" w:space="1" w:color="auto"/>
              </w:pBd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2,062</w:t>
            </w:r>
          </w:p>
        </w:tc>
        <w:tc>
          <w:tcPr>
            <w:tcW w:w="1427" w:type="dxa"/>
            <w:vAlign w:val="bottom"/>
          </w:tcPr>
          <w:p w:rsidR="00285EC5" w:rsidRPr="00E55E2E" w:rsidRDefault="00285EC5" w:rsidP="00285EC5">
            <w:pPr>
              <w:pBdr>
                <w:bottom w:val="sing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3,687</w:t>
            </w:r>
          </w:p>
        </w:tc>
      </w:tr>
      <w:tr w:rsidR="00285EC5" w:rsidRPr="005D3E5C" w:rsidTr="00285EC5">
        <w:tc>
          <w:tcPr>
            <w:tcW w:w="3312" w:type="dxa"/>
          </w:tcPr>
          <w:p w:rsidR="00285EC5" w:rsidRPr="005D3E5C" w:rsidRDefault="00285EC5" w:rsidP="00285EC5">
            <w:pPr>
              <w:spacing w:line="380" w:lineRule="exact"/>
              <w:ind w:left="151" w:right="-72" w:hanging="151"/>
              <w:rPr>
                <w:rFonts w:ascii="Arial" w:hAnsi="Arial" w:cs="Arial"/>
                <w:sz w:val="20"/>
                <w:szCs w:val="20"/>
                <w:cs/>
              </w:rPr>
            </w:pPr>
            <w:r>
              <w:rPr>
                <w:rFonts w:ascii="Arial" w:hAnsi="Arial" w:cs="Arial"/>
                <w:sz w:val="20"/>
                <w:szCs w:val="20"/>
              </w:rPr>
              <w:t>Total t</w:t>
            </w:r>
            <w:r w:rsidRPr="005D3E5C">
              <w:rPr>
                <w:rFonts w:ascii="Arial" w:hAnsi="Arial" w:cs="Arial"/>
                <w:sz w:val="20"/>
                <w:szCs w:val="20"/>
              </w:rPr>
              <w:t>rade and other payables</w:t>
            </w:r>
          </w:p>
        </w:tc>
        <w:tc>
          <w:tcPr>
            <w:tcW w:w="1426" w:type="dxa"/>
            <w:vAlign w:val="bottom"/>
          </w:tcPr>
          <w:p w:rsidR="00285EC5" w:rsidRPr="00285EC5" w:rsidRDefault="00285EC5" w:rsidP="00285EC5">
            <w:pPr>
              <w:pBdr>
                <w:bottom w:val="double" w:sz="4" w:space="1" w:color="auto"/>
              </w:pBdr>
              <w:tabs>
                <w:tab w:val="decimal" w:pos="1086"/>
              </w:tabs>
              <w:spacing w:line="380" w:lineRule="exact"/>
              <w:ind w:left="-18" w:right="-5"/>
              <w:rPr>
                <w:rFonts w:ascii="Arial" w:eastAsia="MS Mincho" w:hAnsi="Arial" w:cs="Arial"/>
                <w:sz w:val="20"/>
                <w:szCs w:val="20"/>
              </w:rPr>
            </w:pPr>
            <w:r w:rsidRPr="00285EC5">
              <w:rPr>
                <w:rFonts w:ascii="Arial" w:eastAsia="MS Mincho" w:hAnsi="Arial" w:cs="Arial"/>
                <w:sz w:val="20"/>
                <w:szCs w:val="20"/>
              </w:rPr>
              <w:t>7,578</w:t>
            </w:r>
          </w:p>
        </w:tc>
        <w:tc>
          <w:tcPr>
            <w:tcW w:w="1427" w:type="dxa"/>
            <w:vAlign w:val="bottom"/>
          </w:tcPr>
          <w:p w:rsidR="00285EC5" w:rsidRPr="00285EC5" w:rsidRDefault="00285EC5" w:rsidP="00285EC5">
            <w:pPr>
              <w:pBdr>
                <w:bottom w:val="double" w:sz="4" w:space="1" w:color="auto"/>
              </w:pBdr>
              <w:tabs>
                <w:tab w:val="decimal" w:pos="1086"/>
              </w:tabs>
              <w:spacing w:line="380" w:lineRule="exact"/>
              <w:ind w:left="-18" w:right="-5"/>
              <w:rPr>
                <w:rFonts w:ascii="Arial" w:eastAsia="MS Mincho" w:hAnsi="Arial" w:cs="Arial"/>
                <w:sz w:val="20"/>
                <w:szCs w:val="20"/>
                <w:cs/>
              </w:rPr>
            </w:pPr>
            <w:r w:rsidRPr="00285EC5">
              <w:rPr>
                <w:rFonts w:ascii="Arial" w:eastAsia="MS Mincho" w:hAnsi="Arial" w:cs="Arial"/>
                <w:sz w:val="20"/>
                <w:szCs w:val="20"/>
              </w:rPr>
              <w:t>7,833</w:t>
            </w:r>
          </w:p>
        </w:tc>
        <w:tc>
          <w:tcPr>
            <w:tcW w:w="1427" w:type="dxa"/>
            <w:vAlign w:val="bottom"/>
          </w:tcPr>
          <w:p w:rsidR="00285EC5" w:rsidRPr="00285EC5" w:rsidRDefault="00285EC5" w:rsidP="00285EC5">
            <w:pPr>
              <w:pBdr>
                <w:bottom w:val="double" w:sz="4" w:space="1" w:color="auto"/>
              </w:pBdr>
              <w:tabs>
                <w:tab w:val="decimal" w:pos="1086"/>
              </w:tabs>
              <w:spacing w:line="380" w:lineRule="exact"/>
              <w:ind w:left="-18" w:right="-5"/>
              <w:rPr>
                <w:rFonts w:ascii="Arial" w:eastAsia="MS Mincho" w:hAnsi="Arial" w:cs="Arial"/>
                <w:sz w:val="20"/>
                <w:szCs w:val="20"/>
                <w:cs/>
              </w:rPr>
            </w:pPr>
            <w:r w:rsidRPr="00285EC5">
              <w:rPr>
                <w:rFonts w:ascii="Arial" w:eastAsia="MS Mincho" w:hAnsi="Arial" w:cs="Arial"/>
                <w:sz w:val="20"/>
                <w:szCs w:val="20"/>
              </w:rPr>
              <w:t>2,292</w:t>
            </w:r>
          </w:p>
        </w:tc>
        <w:tc>
          <w:tcPr>
            <w:tcW w:w="1427" w:type="dxa"/>
            <w:vAlign w:val="bottom"/>
          </w:tcPr>
          <w:p w:rsidR="00285EC5" w:rsidRPr="00E55E2E" w:rsidRDefault="00285EC5" w:rsidP="00285EC5">
            <w:pPr>
              <w:pBdr>
                <w:bottom w:val="double" w:sz="4" w:space="1" w:color="auto"/>
              </w:pBdr>
              <w:tabs>
                <w:tab w:val="decimal" w:pos="1086"/>
              </w:tabs>
              <w:spacing w:line="380" w:lineRule="exact"/>
              <w:ind w:left="-18" w:right="-5"/>
              <w:rPr>
                <w:rFonts w:ascii="Arial" w:eastAsia="MS Mincho" w:hAnsi="Arial" w:cs="Arial"/>
                <w:sz w:val="20"/>
                <w:szCs w:val="20"/>
              </w:rPr>
            </w:pPr>
            <w:r w:rsidRPr="00E55E2E">
              <w:rPr>
                <w:rFonts w:ascii="Arial" w:eastAsia="MS Mincho" w:hAnsi="Arial" w:cs="Arial"/>
                <w:sz w:val="20"/>
                <w:szCs w:val="20"/>
              </w:rPr>
              <w:t>3,854</w:t>
            </w:r>
          </w:p>
        </w:tc>
      </w:tr>
    </w:tbl>
    <w:p w:rsidR="005E4E91" w:rsidRDefault="005E4E91"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p>
    <w:p w:rsidR="008E1437" w:rsidRPr="008F1613" w:rsidRDefault="008E1437" w:rsidP="008E1437">
      <w:pPr>
        <w:tabs>
          <w:tab w:val="left" w:pos="600"/>
          <w:tab w:val="left" w:pos="1080"/>
          <w:tab w:val="left" w:pos="2880"/>
        </w:tabs>
        <w:spacing w:before="240" w:after="120" w:line="380" w:lineRule="exact"/>
        <w:ind w:left="601" w:right="-45" w:hanging="601"/>
        <w:jc w:val="thaiDistribute"/>
        <w:rPr>
          <w:rFonts w:ascii="Arial" w:hAnsi="Arial"/>
          <w:b/>
          <w:bCs/>
          <w:sz w:val="22"/>
          <w:szCs w:val="22"/>
        </w:rPr>
      </w:pPr>
      <w:r w:rsidRPr="008E1437">
        <w:rPr>
          <w:rFonts w:ascii="Arial" w:hAnsi="Arial"/>
          <w:b/>
          <w:bCs/>
          <w:sz w:val="22"/>
          <w:szCs w:val="22"/>
        </w:rPr>
        <w:lastRenderedPageBreak/>
        <w:t>14.</w:t>
      </w:r>
      <w:r w:rsidRPr="008E1437">
        <w:rPr>
          <w:rFonts w:ascii="Arial" w:hAnsi="Arial"/>
          <w:b/>
          <w:bCs/>
          <w:sz w:val="22"/>
          <w:szCs w:val="22"/>
        </w:rPr>
        <w:tab/>
        <w:t>Long-term lease liabilities</w:t>
      </w:r>
    </w:p>
    <w:tbl>
      <w:tblPr>
        <w:tblW w:w="9360" w:type="dxa"/>
        <w:tblInd w:w="540" w:type="dxa"/>
        <w:tblLayout w:type="fixed"/>
        <w:tblLook w:val="0000" w:firstRow="0" w:lastRow="0" w:firstColumn="0" w:lastColumn="0" w:noHBand="0" w:noVBand="0"/>
      </w:tblPr>
      <w:tblGrid>
        <w:gridCol w:w="3330"/>
        <w:gridCol w:w="1507"/>
        <w:gridCol w:w="1508"/>
        <w:gridCol w:w="1507"/>
        <w:gridCol w:w="1508"/>
      </w:tblGrid>
      <w:tr w:rsidR="0063230D" w:rsidRPr="00F37313" w:rsidTr="006872B1">
        <w:tc>
          <w:tcPr>
            <w:tcW w:w="9360" w:type="dxa"/>
            <w:gridSpan w:val="5"/>
          </w:tcPr>
          <w:p w:rsidR="0063230D" w:rsidRPr="00F37313" w:rsidRDefault="0063230D" w:rsidP="00E55E2E">
            <w:pPr>
              <w:spacing w:line="380" w:lineRule="exact"/>
              <w:jc w:val="right"/>
              <w:rPr>
                <w:rFonts w:ascii="Arial" w:hAnsi="Arial"/>
                <w:sz w:val="20"/>
                <w:szCs w:val="20"/>
              </w:rPr>
            </w:pPr>
            <w:r w:rsidRPr="00F37313">
              <w:rPr>
                <w:rFonts w:ascii="Arial" w:hAnsi="Arial"/>
                <w:sz w:val="20"/>
                <w:szCs w:val="20"/>
              </w:rPr>
              <w:t>(Unit: Thousand Baht)</w:t>
            </w:r>
          </w:p>
        </w:tc>
      </w:tr>
      <w:tr w:rsidR="0063230D" w:rsidRPr="00F37313" w:rsidTr="006872B1">
        <w:tc>
          <w:tcPr>
            <w:tcW w:w="3330" w:type="dxa"/>
          </w:tcPr>
          <w:p w:rsidR="0063230D" w:rsidRPr="00F37313" w:rsidRDefault="0063230D" w:rsidP="00E55E2E">
            <w:pPr>
              <w:spacing w:line="380" w:lineRule="exact"/>
              <w:ind w:left="-18" w:firstLine="14"/>
              <w:jc w:val="both"/>
              <w:rPr>
                <w:rFonts w:ascii="Arial" w:hAnsi="Arial"/>
                <w:sz w:val="20"/>
                <w:szCs w:val="20"/>
                <w:u w:val="single"/>
              </w:rPr>
            </w:pPr>
          </w:p>
        </w:tc>
        <w:tc>
          <w:tcPr>
            <w:tcW w:w="3015"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Consolidated</w:t>
            </w:r>
            <w:r w:rsidR="008A3220">
              <w:rPr>
                <w:rFonts w:ascii="Arial" w:hAnsi="Arial"/>
                <w:sz w:val="20"/>
                <w:szCs w:val="20"/>
              </w:rPr>
              <w:t xml:space="preserve">                   </w:t>
            </w:r>
            <w:r w:rsidRPr="00F37313">
              <w:rPr>
                <w:rFonts w:ascii="Arial" w:hAnsi="Arial"/>
                <w:sz w:val="20"/>
                <w:szCs w:val="20"/>
              </w:rPr>
              <w:t>financial statements</w:t>
            </w:r>
          </w:p>
        </w:tc>
        <w:tc>
          <w:tcPr>
            <w:tcW w:w="3015" w:type="dxa"/>
            <w:gridSpan w:val="2"/>
          </w:tcPr>
          <w:p w:rsidR="0063230D" w:rsidRPr="00F37313" w:rsidRDefault="0063230D" w:rsidP="00E55E2E">
            <w:pPr>
              <w:pBdr>
                <w:bottom w:val="single" w:sz="4" w:space="1" w:color="auto"/>
              </w:pBdr>
              <w:spacing w:line="380" w:lineRule="exact"/>
              <w:jc w:val="center"/>
              <w:rPr>
                <w:rFonts w:ascii="Arial" w:hAnsi="Arial"/>
                <w:sz w:val="20"/>
                <w:szCs w:val="20"/>
              </w:rPr>
            </w:pPr>
            <w:r w:rsidRPr="00F37313">
              <w:rPr>
                <w:rFonts w:ascii="Arial" w:hAnsi="Arial"/>
                <w:sz w:val="20"/>
                <w:szCs w:val="20"/>
              </w:rPr>
              <w:t xml:space="preserve">Separated </w:t>
            </w:r>
            <w:r w:rsidR="001F586E">
              <w:rPr>
                <w:rFonts w:ascii="Arial" w:hAnsi="Arial"/>
                <w:sz w:val="20"/>
                <w:szCs w:val="20"/>
              </w:rPr>
              <w:t xml:space="preserve">        </w:t>
            </w:r>
            <w:r w:rsidR="00486C41">
              <w:rPr>
                <w:rFonts w:ascii="Arial" w:hAnsi="Arial"/>
                <w:sz w:val="20"/>
                <w:szCs w:val="20"/>
              </w:rPr>
              <w:t xml:space="preserve">   </w:t>
            </w:r>
            <w:r w:rsidR="001F586E">
              <w:rPr>
                <w:rFonts w:ascii="Arial" w:hAnsi="Arial"/>
                <w:sz w:val="20"/>
                <w:szCs w:val="20"/>
              </w:rPr>
              <w:t xml:space="preserve">  </w:t>
            </w:r>
            <w:r w:rsidRPr="00F37313">
              <w:rPr>
                <w:rFonts w:ascii="Arial" w:hAnsi="Arial"/>
                <w:sz w:val="20"/>
                <w:szCs w:val="20"/>
              </w:rPr>
              <w:t>financial statements</w:t>
            </w:r>
          </w:p>
        </w:tc>
      </w:tr>
      <w:tr w:rsidR="0063230D" w:rsidRPr="00F37313" w:rsidTr="006872B1">
        <w:tc>
          <w:tcPr>
            <w:tcW w:w="3330" w:type="dxa"/>
          </w:tcPr>
          <w:p w:rsidR="0063230D" w:rsidRPr="00F37313" w:rsidRDefault="0063230D" w:rsidP="00E55E2E">
            <w:pPr>
              <w:spacing w:line="380" w:lineRule="exact"/>
              <w:ind w:left="-18" w:firstLine="14"/>
              <w:jc w:val="both"/>
              <w:rPr>
                <w:rFonts w:ascii="Arial" w:hAnsi="Arial"/>
                <w:sz w:val="20"/>
                <w:szCs w:val="20"/>
                <w:u w:val="single"/>
              </w:rPr>
            </w:pPr>
          </w:p>
        </w:tc>
        <w:tc>
          <w:tcPr>
            <w:tcW w:w="1507" w:type="dxa"/>
          </w:tcPr>
          <w:p w:rsidR="0063230D" w:rsidRPr="00F37313" w:rsidRDefault="006872B1"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30 </w:t>
            </w:r>
            <w:proofErr w:type="gramStart"/>
            <w:r w:rsidR="00E53C4E">
              <w:rPr>
                <w:rFonts w:ascii="Arial" w:hAnsi="Arial"/>
                <w:sz w:val="20"/>
                <w:szCs w:val="20"/>
              </w:rPr>
              <w:t>September</w:t>
            </w:r>
            <w:r w:rsidR="005E4E91">
              <w:rPr>
                <w:rFonts w:ascii="Arial" w:hAnsi="Arial"/>
                <w:sz w:val="20"/>
                <w:szCs w:val="20"/>
              </w:rPr>
              <w:t xml:space="preserve"> </w:t>
            </w:r>
            <w:r w:rsidR="0063230D">
              <w:rPr>
                <w:rFonts w:ascii="Arial" w:hAnsi="Arial"/>
                <w:sz w:val="20"/>
                <w:szCs w:val="20"/>
              </w:rPr>
              <w:t xml:space="preserve"> 2020</w:t>
            </w:r>
            <w:proofErr w:type="gramEnd"/>
          </w:p>
        </w:tc>
        <w:tc>
          <w:tcPr>
            <w:tcW w:w="1508" w:type="dxa"/>
          </w:tcPr>
          <w:p w:rsidR="0063230D" w:rsidRPr="00F37313" w:rsidRDefault="006872B1"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w:t>
            </w:r>
            <w:r w:rsidR="0063230D">
              <w:rPr>
                <w:rFonts w:ascii="Arial" w:hAnsi="Arial"/>
                <w:sz w:val="20"/>
                <w:szCs w:val="20"/>
              </w:rPr>
              <w:t xml:space="preserve">December </w:t>
            </w:r>
            <w:r w:rsidR="0063230D" w:rsidRPr="00F37313">
              <w:rPr>
                <w:rFonts w:ascii="Arial" w:hAnsi="Arial"/>
                <w:sz w:val="20"/>
                <w:szCs w:val="20"/>
              </w:rPr>
              <w:t>201</w:t>
            </w:r>
            <w:r w:rsidR="0063230D">
              <w:rPr>
                <w:rFonts w:ascii="Arial" w:hAnsi="Arial"/>
                <w:sz w:val="20"/>
                <w:szCs w:val="20"/>
              </w:rPr>
              <w:t>9</w:t>
            </w:r>
          </w:p>
        </w:tc>
        <w:tc>
          <w:tcPr>
            <w:tcW w:w="1507" w:type="dxa"/>
          </w:tcPr>
          <w:p w:rsidR="0063230D" w:rsidRPr="00F37313" w:rsidRDefault="00E53C4E"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30 </w:t>
            </w:r>
            <w:proofErr w:type="gramStart"/>
            <w:r>
              <w:rPr>
                <w:rFonts w:ascii="Arial" w:hAnsi="Arial"/>
                <w:sz w:val="20"/>
                <w:szCs w:val="20"/>
              </w:rPr>
              <w:t>September</w:t>
            </w:r>
            <w:r w:rsidR="005E4E91">
              <w:rPr>
                <w:rFonts w:ascii="Arial" w:hAnsi="Arial"/>
                <w:sz w:val="20"/>
                <w:szCs w:val="20"/>
              </w:rPr>
              <w:t xml:space="preserve"> </w:t>
            </w:r>
            <w:r w:rsidR="0063230D">
              <w:rPr>
                <w:rFonts w:ascii="Arial" w:hAnsi="Arial"/>
                <w:sz w:val="20"/>
                <w:szCs w:val="20"/>
              </w:rPr>
              <w:t xml:space="preserve"> 2020</w:t>
            </w:r>
            <w:proofErr w:type="gramEnd"/>
          </w:p>
        </w:tc>
        <w:tc>
          <w:tcPr>
            <w:tcW w:w="1508" w:type="dxa"/>
          </w:tcPr>
          <w:p w:rsidR="0063230D" w:rsidRPr="00F37313" w:rsidRDefault="006872B1" w:rsidP="00E55E2E">
            <w:pPr>
              <w:pBdr>
                <w:bottom w:val="single" w:sz="4" w:space="1" w:color="auto"/>
              </w:pBdr>
              <w:spacing w:line="380" w:lineRule="exact"/>
              <w:jc w:val="center"/>
              <w:rPr>
                <w:rFonts w:ascii="Arial" w:hAnsi="Arial"/>
                <w:sz w:val="20"/>
                <w:szCs w:val="20"/>
              </w:rPr>
            </w:pPr>
            <w:r>
              <w:rPr>
                <w:rFonts w:ascii="Arial" w:hAnsi="Arial"/>
                <w:sz w:val="20"/>
                <w:szCs w:val="20"/>
              </w:rPr>
              <w:t xml:space="preserve">31 </w:t>
            </w:r>
            <w:r w:rsidR="0063230D">
              <w:rPr>
                <w:rFonts w:ascii="Arial" w:hAnsi="Arial"/>
                <w:sz w:val="20"/>
                <w:szCs w:val="20"/>
              </w:rPr>
              <w:t xml:space="preserve">December </w:t>
            </w:r>
            <w:r w:rsidR="0063230D" w:rsidRPr="00F37313">
              <w:rPr>
                <w:rFonts w:ascii="Arial" w:hAnsi="Arial"/>
                <w:sz w:val="20"/>
                <w:szCs w:val="20"/>
              </w:rPr>
              <w:t>201</w:t>
            </w:r>
            <w:r w:rsidR="0063230D">
              <w:rPr>
                <w:rFonts w:ascii="Arial" w:hAnsi="Arial"/>
                <w:sz w:val="20"/>
                <w:szCs w:val="20"/>
              </w:rPr>
              <w:t>9</w:t>
            </w:r>
          </w:p>
        </w:tc>
      </w:tr>
      <w:tr w:rsidR="00285EC5" w:rsidRPr="00F37313" w:rsidTr="006872B1">
        <w:tc>
          <w:tcPr>
            <w:tcW w:w="3330" w:type="dxa"/>
            <w:vAlign w:val="bottom"/>
          </w:tcPr>
          <w:p w:rsidR="00285EC5" w:rsidRPr="00F37313" w:rsidRDefault="00285EC5" w:rsidP="00285EC5">
            <w:pPr>
              <w:spacing w:line="380" w:lineRule="exact"/>
              <w:ind w:left="252" w:hanging="252"/>
              <w:rPr>
                <w:rFonts w:ascii="Arial" w:hAnsi="Arial"/>
                <w:sz w:val="20"/>
                <w:szCs w:val="20"/>
              </w:rPr>
            </w:pPr>
            <w:r w:rsidRPr="00F37313">
              <w:rPr>
                <w:rFonts w:ascii="Arial" w:hAnsi="Arial"/>
                <w:sz w:val="20"/>
                <w:szCs w:val="20"/>
              </w:rPr>
              <w:t>Long-term liabilities under lease agreements</w:t>
            </w:r>
          </w:p>
        </w:tc>
        <w:tc>
          <w:tcPr>
            <w:tcW w:w="1507"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4,969</w:t>
            </w:r>
          </w:p>
        </w:tc>
        <w:tc>
          <w:tcPr>
            <w:tcW w:w="1508"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w:t>
            </w:r>
          </w:p>
        </w:tc>
        <w:tc>
          <w:tcPr>
            <w:tcW w:w="1507"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3,537</w:t>
            </w:r>
          </w:p>
        </w:tc>
        <w:tc>
          <w:tcPr>
            <w:tcW w:w="1508" w:type="dxa"/>
            <w:vAlign w:val="bottom"/>
          </w:tcPr>
          <w:p w:rsidR="00285EC5" w:rsidRPr="00F37313" w:rsidRDefault="00285EC5" w:rsidP="006872B1">
            <w:pPr>
              <w:tabs>
                <w:tab w:val="decimal" w:pos="1155"/>
              </w:tabs>
              <w:spacing w:line="380" w:lineRule="exact"/>
              <w:ind w:right="-29"/>
              <w:rPr>
                <w:rFonts w:ascii="Arial" w:hAnsi="Arial"/>
                <w:sz w:val="20"/>
                <w:szCs w:val="20"/>
              </w:rPr>
            </w:pPr>
            <w:r>
              <w:rPr>
                <w:rFonts w:ascii="Arial" w:hAnsi="Arial"/>
                <w:sz w:val="20"/>
                <w:szCs w:val="20"/>
              </w:rPr>
              <w:t>-</w:t>
            </w:r>
          </w:p>
        </w:tc>
      </w:tr>
      <w:tr w:rsidR="00285EC5" w:rsidRPr="00F37313" w:rsidTr="006872B1">
        <w:tc>
          <w:tcPr>
            <w:tcW w:w="3330" w:type="dxa"/>
            <w:vAlign w:val="bottom"/>
          </w:tcPr>
          <w:p w:rsidR="00285EC5" w:rsidRPr="00F37313" w:rsidRDefault="00285EC5" w:rsidP="00285EC5">
            <w:pPr>
              <w:spacing w:line="380" w:lineRule="exact"/>
              <w:ind w:left="252" w:hanging="252"/>
              <w:rPr>
                <w:rFonts w:ascii="Arial" w:hAnsi="Arial"/>
                <w:sz w:val="20"/>
                <w:szCs w:val="20"/>
                <w:cs/>
              </w:rPr>
            </w:pPr>
            <w:r w:rsidRPr="00F37313">
              <w:rPr>
                <w:rFonts w:ascii="Arial" w:hAnsi="Arial"/>
                <w:sz w:val="20"/>
                <w:szCs w:val="20"/>
              </w:rPr>
              <w:t>Less: Deferred interest expenses</w:t>
            </w:r>
          </w:p>
        </w:tc>
        <w:tc>
          <w:tcPr>
            <w:tcW w:w="1507"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w:t>
            </w:r>
            <w:r w:rsidR="006872B1">
              <w:rPr>
                <w:rFonts w:ascii="Arial" w:hAnsi="Arial"/>
                <w:sz w:val="20"/>
                <w:szCs w:val="20"/>
              </w:rPr>
              <w:t>200</w:t>
            </w:r>
            <w:r w:rsidRPr="00285EC5">
              <w:rPr>
                <w:rFonts w:ascii="Arial" w:hAnsi="Arial"/>
                <w:sz w:val="20"/>
                <w:szCs w:val="20"/>
              </w:rPr>
              <w:t>)</w:t>
            </w:r>
          </w:p>
        </w:tc>
        <w:tc>
          <w:tcPr>
            <w:tcW w:w="1508"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w:t>
            </w:r>
          </w:p>
        </w:tc>
        <w:tc>
          <w:tcPr>
            <w:tcW w:w="1507"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(139)</w:t>
            </w:r>
          </w:p>
        </w:tc>
        <w:tc>
          <w:tcPr>
            <w:tcW w:w="1508" w:type="dxa"/>
            <w:vAlign w:val="bottom"/>
          </w:tcPr>
          <w:p w:rsidR="00285EC5" w:rsidRPr="00F37313" w:rsidRDefault="00285EC5" w:rsidP="006872B1">
            <w:pPr>
              <w:pBdr>
                <w:bottom w:val="single" w:sz="4" w:space="1" w:color="auto"/>
              </w:pBdr>
              <w:tabs>
                <w:tab w:val="decimal" w:pos="1155"/>
              </w:tabs>
              <w:spacing w:line="380" w:lineRule="exact"/>
              <w:ind w:right="-29"/>
              <w:rPr>
                <w:rFonts w:ascii="Arial" w:hAnsi="Arial"/>
                <w:sz w:val="20"/>
                <w:szCs w:val="20"/>
              </w:rPr>
            </w:pPr>
            <w:r>
              <w:rPr>
                <w:rFonts w:ascii="Arial" w:hAnsi="Arial"/>
                <w:sz w:val="20"/>
                <w:szCs w:val="20"/>
              </w:rPr>
              <w:t>-</w:t>
            </w:r>
          </w:p>
        </w:tc>
      </w:tr>
      <w:tr w:rsidR="00285EC5" w:rsidRPr="00F37313" w:rsidTr="006872B1">
        <w:tc>
          <w:tcPr>
            <w:tcW w:w="3330" w:type="dxa"/>
            <w:vAlign w:val="bottom"/>
          </w:tcPr>
          <w:p w:rsidR="00285EC5" w:rsidRPr="00F37313" w:rsidRDefault="00285EC5" w:rsidP="00285EC5">
            <w:pPr>
              <w:spacing w:line="380" w:lineRule="exact"/>
              <w:ind w:left="252" w:hanging="252"/>
              <w:rPr>
                <w:rFonts w:ascii="Arial" w:hAnsi="Arial"/>
                <w:sz w:val="20"/>
                <w:szCs w:val="20"/>
                <w:cs/>
              </w:rPr>
            </w:pPr>
            <w:r w:rsidRPr="00F37313">
              <w:rPr>
                <w:rFonts w:ascii="Arial" w:hAnsi="Arial"/>
                <w:sz w:val="20"/>
                <w:szCs w:val="20"/>
              </w:rPr>
              <w:t>Total</w:t>
            </w:r>
          </w:p>
        </w:tc>
        <w:tc>
          <w:tcPr>
            <w:tcW w:w="1507"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4,769</w:t>
            </w:r>
          </w:p>
        </w:tc>
        <w:tc>
          <w:tcPr>
            <w:tcW w:w="1508"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w:t>
            </w:r>
          </w:p>
        </w:tc>
        <w:tc>
          <w:tcPr>
            <w:tcW w:w="1507" w:type="dxa"/>
            <w:vAlign w:val="bottom"/>
          </w:tcPr>
          <w:p w:rsidR="00285EC5" w:rsidRPr="00285EC5" w:rsidRDefault="00285EC5" w:rsidP="006872B1">
            <w:pPr>
              <w:tabs>
                <w:tab w:val="decimal" w:pos="1155"/>
              </w:tabs>
              <w:spacing w:line="380" w:lineRule="exact"/>
              <w:ind w:right="-29"/>
              <w:rPr>
                <w:rFonts w:ascii="Arial" w:hAnsi="Arial"/>
                <w:sz w:val="20"/>
                <w:szCs w:val="20"/>
              </w:rPr>
            </w:pPr>
            <w:r w:rsidRPr="00285EC5">
              <w:rPr>
                <w:rFonts w:ascii="Arial" w:hAnsi="Arial"/>
                <w:sz w:val="20"/>
                <w:szCs w:val="20"/>
              </w:rPr>
              <w:t>3,398</w:t>
            </w:r>
          </w:p>
        </w:tc>
        <w:tc>
          <w:tcPr>
            <w:tcW w:w="1508" w:type="dxa"/>
            <w:vAlign w:val="bottom"/>
          </w:tcPr>
          <w:p w:rsidR="00285EC5" w:rsidRPr="00F37313" w:rsidRDefault="00285EC5" w:rsidP="006872B1">
            <w:pPr>
              <w:tabs>
                <w:tab w:val="decimal" w:pos="1155"/>
              </w:tabs>
              <w:spacing w:line="380" w:lineRule="exact"/>
              <w:ind w:right="-29"/>
              <w:rPr>
                <w:rFonts w:ascii="Arial" w:hAnsi="Arial"/>
                <w:sz w:val="20"/>
                <w:szCs w:val="20"/>
              </w:rPr>
            </w:pPr>
            <w:r>
              <w:rPr>
                <w:rFonts w:ascii="Arial" w:hAnsi="Arial"/>
                <w:sz w:val="20"/>
                <w:szCs w:val="20"/>
              </w:rPr>
              <w:t>-</w:t>
            </w:r>
          </w:p>
        </w:tc>
      </w:tr>
      <w:tr w:rsidR="00285EC5" w:rsidRPr="00F37313" w:rsidTr="006872B1">
        <w:tc>
          <w:tcPr>
            <w:tcW w:w="3330" w:type="dxa"/>
            <w:vAlign w:val="bottom"/>
          </w:tcPr>
          <w:p w:rsidR="00285EC5" w:rsidRPr="00F37313" w:rsidRDefault="00285EC5" w:rsidP="00285EC5">
            <w:pPr>
              <w:spacing w:line="380" w:lineRule="exact"/>
              <w:ind w:left="252" w:hanging="252"/>
              <w:rPr>
                <w:rFonts w:ascii="Arial" w:hAnsi="Arial"/>
                <w:sz w:val="20"/>
                <w:szCs w:val="20"/>
                <w:cs/>
              </w:rPr>
            </w:pPr>
            <w:r w:rsidRPr="00F37313">
              <w:rPr>
                <w:rFonts w:ascii="Arial" w:hAnsi="Arial"/>
                <w:sz w:val="20"/>
                <w:szCs w:val="20"/>
              </w:rPr>
              <w:t>Less: Portion due within one year</w:t>
            </w:r>
          </w:p>
        </w:tc>
        <w:tc>
          <w:tcPr>
            <w:tcW w:w="1507"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(3,326)</w:t>
            </w:r>
          </w:p>
        </w:tc>
        <w:tc>
          <w:tcPr>
            <w:tcW w:w="1508"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w:t>
            </w:r>
          </w:p>
        </w:tc>
        <w:tc>
          <w:tcPr>
            <w:tcW w:w="1507" w:type="dxa"/>
            <w:vAlign w:val="bottom"/>
          </w:tcPr>
          <w:p w:rsidR="00285EC5" w:rsidRPr="00285EC5" w:rsidRDefault="00285EC5" w:rsidP="006872B1">
            <w:pPr>
              <w:pBdr>
                <w:bottom w:val="single" w:sz="4" w:space="1" w:color="auto"/>
              </w:pBdr>
              <w:tabs>
                <w:tab w:val="decimal" w:pos="1155"/>
              </w:tabs>
              <w:spacing w:line="380" w:lineRule="exact"/>
              <w:ind w:right="-29"/>
              <w:rPr>
                <w:rFonts w:ascii="Arial" w:hAnsi="Arial"/>
                <w:sz w:val="20"/>
                <w:szCs w:val="20"/>
              </w:rPr>
            </w:pPr>
            <w:r w:rsidRPr="00285EC5">
              <w:rPr>
                <w:rFonts w:ascii="Arial" w:hAnsi="Arial"/>
                <w:sz w:val="20"/>
                <w:szCs w:val="20"/>
              </w:rPr>
              <w:t>(2,370)</w:t>
            </w:r>
          </w:p>
        </w:tc>
        <w:tc>
          <w:tcPr>
            <w:tcW w:w="1508" w:type="dxa"/>
            <w:vAlign w:val="bottom"/>
          </w:tcPr>
          <w:p w:rsidR="00285EC5" w:rsidRPr="00F37313" w:rsidRDefault="00285EC5" w:rsidP="006872B1">
            <w:pPr>
              <w:pBdr>
                <w:bottom w:val="single" w:sz="4" w:space="1" w:color="auto"/>
              </w:pBdr>
              <w:tabs>
                <w:tab w:val="decimal" w:pos="1155"/>
              </w:tabs>
              <w:spacing w:line="380" w:lineRule="exact"/>
              <w:ind w:right="-29"/>
              <w:rPr>
                <w:rFonts w:ascii="Arial" w:hAnsi="Arial"/>
                <w:sz w:val="20"/>
                <w:szCs w:val="20"/>
              </w:rPr>
            </w:pPr>
            <w:r>
              <w:rPr>
                <w:rFonts w:ascii="Arial" w:hAnsi="Arial"/>
                <w:sz w:val="20"/>
                <w:szCs w:val="20"/>
              </w:rPr>
              <w:t>-</w:t>
            </w:r>
          </w:p>
        </w:tc>
      </w:tr>
      <w:tr w:rsidR="00285EC5" w:rsidRPr="00F37313" w:rsidTr="006872B1">
        <w:tc>
          <w:tcPr>
            <w:tcW w:w="3330" w:type="dxa"/>
            <w:vAlign w:val="bottom"/>
          </w:tcPr>
          <w:p w:rsidR="00285EC5" w:rsidRPr="00F37313" w:rsidRDefault="00285EC5" w:rsidP="00285EC5">
            <w:pPr>
              <w:spacing w:line="380" w:lineRule="exact"/>
              <w:ind w:left="342" w:hanging="360"/>
              <w:rPr>
                <w:rFonts w:ascii="Arial" w:hAnsi="Arial"/>
                <w:sz w:val="20"/>
                <w:szCs w:val="20"/>
                <w:cs/>
              </w:rPr>
            </w:pPr>
            <w:r w:rsidRPr="00F37313">
              <w:rPr>
                <w:rFonts w:ascii="Arial" w:hAnsi="Arial"/>
                <w:sz w:val="20"/>
                <w:szCs w:val="20"/>
              </w:rPr>
              <w:t>Long-term lease liabilities - net of current portion</w:t>
            </w:r>
          </w:p>
        </w:tc>
        <w:tc>
          <w:tcPr>
            <w:tcW w:w="1507" w:type="dxa"/>
            <w:vAlign w:val="bottom"/>
          </w:tcPr>
          <w:p w:rsidR="00285EC5" w:rsidRPr="00285EC5" w:rsidRDefault="00285EC5" w:rsidP="006872B1">
            <w:pPr>
              <w:pBdr>
                <w:bottom w:val="double" w:sz="4" w:space="1" w:color="auto"/>
              </w:pBdr>
              <w:tabs>
                <w:tab w:val="decimal" w:pos="1155"/>
              </w:tabs>
              <w:spacing w:line="380" w:lineRule="exact"/>
              <w:ind w:right="-29"/>
              <w:rPr>
                <w:rFonts w:ascii="Arial" w:hAnsi="Arial"/>
                <w:sz w:val="20"/>
                <w:szCs w:val="20"/>
              </w:rPr>
            </w:pPr>
            <w:r w:rsidRPr="00285EC5">
              <w:rPr>
                <w:rFonts w:ascii="Arial" w:hAnsi="Arial"/>
                <w:sz w:val="20"/>
                <w:szCs w:val="20"/>
              </w:rPr>
              <w:t>1,443</w:t>
            </w:r>
          </w:p>
        </w:tc>
        <w:tc>
          <w:tcPr>
            <w:tcW w:w="1508" w:type="dxa"/>
            <w:vAlign w:val="bottom"/>
          </w:tcPr>
          <w:p w:rsidR="00285EC5" w:rsidRPr="00285EC5" w:rsidRDefault="00285EC5" w:rsidP="006872B1">
            <w:pPr>
              <w:pBdr>
                <w:bottom w:val="double" w:sz="4" w:space="1" w:color="auto"/>
              </w:pBdr>
              <w:tabs>
                <w:tab w:val="decimal" w:pos="1155"/>
              </w:tabs>
              <w:spacing w:line="380" w:lineRule="exact"/>
              <w:ind w:right="-29"/>
              <w:rPr>
                <w:rFonts w:ascii="Arial" w:hAnsi="Arial"/>
                <w:sz w:val="20"/>
                <w:szCs w:val="20"/>
              </w:rPr>
            </w:pPr>
            <w:r w:rsidRPr="00285EC5">
              <w:rPr>
                <w:rFonts w:ascii="Arial" w:hAnsi="Arial"/>
                <w:sz w:val="20"/>
                <w:szCs w:val="20"/>
              </w:rPr>
              <w:t>-</w:t>
            </w:r>
          </w:p>
        </w:tc>
        <w:tc>
          <w:tcPr>
            <w:tcW w:w="1507" w:type="dxa"/>
            <w:vAlign w:val="bottom"/>
          </w:tcPr>
          <w:p w:rsidR="00285EC5" w:rsidRPr="00285EC5" w:rsidRDefault="00285EC5" w:rsidP="006872B1">
            <w:pPr>
              <w:pBdr>
                <w:bottom w:val="double" w:sz="4" w:space="1" w:color="auto"/>
              </w:pBdr>
              <w:tabs>
                <w:tab w:val="decimal" w:pos="1155"/>
              </w:tabs>
              <w:spacing w:line="380" w:lineRule="exact"/>
              <w:ind w:right="-29"/>
              <w:rPr>
                <w:rFonts w:ascii="Arial" w:hAnsi="Arial"/>
                <w:sz w:val="20"/>
                <w:szCs w:val="20"/>
              </w:rPr>
            </w:pPr>
            <w:r w:rsidRPr="00285EC5">
              <w:rPr>
                <w:rFonts w:ascii="Arial" w:hAnsi="Arial"/>
                <w:sz w:val="20"/>
                <w:szCs w:val="20"/>
              </w:rPr>
              <w:t>1,028</w:t>
            </w:r>
          </w:p>
        </w:tc>
        <w:tc>
          <w:tcPr>
            <w:tcW w:w="1508" w:type="dxa"/>
            <w:vAlign w:val="bottom"/>
          </w:tcPr>
          <w:p w:rsidR="00285EC5" w:rsidRPr="00F37313" w:rsidRDefault="00285EC5" w:rsidP="006872B1">
            <w:pPr>
              <w:pBdr>
                <w:bottom w:val="double" w:sz="4" w:space="1" w:color="auto"/>
              </w:pBdr>
              <w:tabs>
                <w:tab w:val="decimal" w:pos="1155"/>
              </w:tabs>
              <w:spacing w:line="380" w:lineRule="exact"/>
              <w:ind w:right="-29"/>
              <w:rPr>
                <w:rFonts w:ascii="Arial" w:hAnsi="Arial"/>
                <w:sz w:val="20"/>
                <w:szCs w:val="20"/>
              </w:rPr>
            </w:pPr>
            <w:r>
              <w:rPr>
                <w:rFonts w:ascii="Arial" w:hAnsi="Arial"/>
                <w:sz w:val="20"/>
                <w:szCs w:val="20"/>
              </w:rPr>
              <w:t>-</w:t>
            </w:r>
          </w:p>
        </w:tc>
      </w:tr>
    </w:tbl>
    <w:p w:rsidR="0063230D" w:rsidRPr="008F1613" w:rsidRDefault="0063230D" w:rsidP="0063230D">
      <w:pPr>
        <w:tabs>
          <w:tab w:val="left" w:pos="2880"/>
          <w:tab w:val="left" w:pos="5760"/>
          <w:tab w:val="decimal" w:pos="6660"/>
          <w:tab w:val="left" w:pos="7110"/>
          <w:tab w:val="decimal" w:pos="7920"/>
        </w:tabs>
        <w:spacing w:before="120" w:after="120" w:line="380" w:lineRule="exact"/>
        <w:ind w:left="600" w:right="-43" w:hanging="600"/>
        <w:jc w:val="both"/>
        <w:rPr>
          <w:rFonts w:ascii="Angsana New" w:hAnsi="Angsana New"/>
          <w:i/>
          <w:iCs/>
          <w:sz w:val="32"/>
          <w:szCs w:val="32"/>
        </w:rPr>
      </w:pPr>
      <w:r w:rsidRPr="008F1613">
        <w:rPr>
          <w:rFonts w:ascii="Arial" w:hAnsi="Arial"/>
          <w:sz w:val="22"/>
          <w:szCs w:val="22"/>
        </w:rPr>
        <w:tab/>
        <w:t xml:space="preserve">The </w:t>
      </w:r>
      <w:r>
        <w:rPr>
          <w:rFonts w:ascii="Arial" w:hAnsi="Arial"/>
          <w:sz w:val="22"/>
          <w:szCs w:val="22"/>
        </w:rPr>
        <w:t>Group</w:t>
      </w:r>
      <w:r w:rsidRPr="008F1613">
        <w:rPr>
          <w:rFonts w:ascii="Arial" w:hAnsi="Arial"/>
          <w:sz w:val="22"/>
          <w:szCs w:val="22"/>
        </w:rPr>
        <w:t xml:space="preserve"> has entered into the</w:t>
      </w:r>
      <w:r>
        <w:rPr>
          <w:rFonts w:ascii="Arial" w:hAnsi="Arial" w:hint="cs"/>
          <w:sz w:val="22"/>
          <w:szCs w:val="22"/>
          <w:cs/>
        </w:rPr>
        <w:t xml:space="preserve"> </w:t>
      </w:r>
      <w:r>
        <w:rPr>
          <w:rFonts w:ascii="Arial" w:hAnsi="Arial"/>
          <w:sz w:val="22"/>
          <w:szCs w:val="22"/>
        </w:rPr>
        <w:t>long-term</w:t>
      </w:r>
      <w:r w:rsidRPr="008F1613">
        <w:rPr>
          <w:rFonts w:ascii="Arial" w:hAnsi="Arial"/>
          <w:sz w:val="22"/>
          <w:szCs w:val="22"/>
        </w:rPr>
        <w:t xml:space="preserve"> lease agreements </w:t>
      </w:r>
      <w:r w:rsidRPr="00F37313">
        <w:rPr>
          <w:rFonts w:ascii="Arial" w:hAnsi="Arial"/>
          <w:sz w:val="22"/>
          <w:szCs w:val="22"/>
        </w:rPr>
        <w:t>with owner of assets for rental of building and co-location for use in its operation, whereby it is committed</w:t>
      </w:r>
      <w:r w:rsidRPr="008F1613">
        <w:rPr>
          <w:rFonts w:ascii="Arial" w:hAnsi="Arial"/>
          <w:sz w:val="22"/>
          <w:szCs w:val="22"/>
        </w:rPr>
        <w:t xml:space="preserve"> to pay rental </w:t>
      </w:r>
      <w:proofErr w:type="gramStart"/>
      <w:r w:rsidRPr="008F1613">
        <w:rPr>
          <w:rFonts w:ascii="Arial" w:hAnsi="Arial"/>
          <w:sz w:val="22"/>
          <w:szCs w:val="22"/>
        </w:rPr>
        <w:t>on a monthly basis</w:t>
      </w:r>
      <w:proofErr w:type="gramEnd"/>
      <w:r w:rsidRPr="008F1613">
        <w:rPr>
          <w:rFonts w:ascii="Arial" w:hAnsi="Arial"/>
          <w:sz w:val="22"/>
          <w:szCs w:val="22"/>
        </w:rPr>
        <w:t xml:space="preserve">. The terms of the agreements are generally </w:t>
      </w:r>
      <w:r w:rsidRPr="009600D2">
        <w:rPr>
          <w:rFonts w:ascii="Arial" w:hAnsi="Arial"/>
          <w:sz w:val="22"/>
          <w:szCs w:val="22"/>
        </w:rPr>
        <w:t xml:space="preserve">between </w:t>
      </w:r>
      <w:r w:rsidR="009600D2" w:rsidRPr="009600D2">
        <w:rPr>
          <w:rFonts w:ascii="Arial" w:hAnsi="Arial"/>
          <w:sz w:val="22"/>
          <w:szCs w:val="22"/>
        </w:rPr>
        <w:t>1</w:t>
      </w:r>
      <w:r w:rsidRPr="009600D2">
        <w:rPr>
          <w:rFonts w:ascii="Arial" w:hAnsi="Arial"/>
          <w:sz w:val="22"/>
          <w:szCs w:val="22"/>
        </w:rPr>
        <w:t xml:space="preserve"> and </w:t>
      </w:r>
      <w:r w:rsidR="009600D2" w:rsidRPr="009600D2">
        <w:rPr>
          <w:rFonts w:ascii="Arial" w:hAnsi="Arial"/>
          <w:sz w:val="22"/>
          <w:szCs w:val="22"/>
        </w:rPr>
        <w:t>3</w:t>
      </w:r>
      <w:r w:rsidRPr="009600D2">
        <w:rPr>
          <w:rFonts w:ascii="Arial" w:hAnsi="Arial"/>
          <w:sz w:val="22"/>
          <w:szCs w:val="22"/>
        </w:rPr>
        <w:t xml:space="preserve"> years.</w:t>
      </w:r>
    </w:p>
    <w:p w:rsidR="00C02AB3" w:rsidRPr="00435ABA" w:rsidRDefault="00C02AB3" w:rsidP="00C02AB3">
      <w:pPr>
        <w:tabs>
          <w:tab w:val="left" w:pos="900"/>
          <w:tab w:val="left" w:pos="2160"/>
          <w:tab w:val="left" w:pos="2880"/>
        </w:tabs>
        <w:spacing w:before="120" w:after="120" w:line="380" w:lineRule="exact"/>
        <w:ind w:left="547" w:right="-43"/>
        <w:jc w:val="both"/>
        <w:rPr>
          <w:rFonts w:ascii="Arial" w:hAnsi="Arial"/>
          <w:sz w:val="22"/>
          <w:szCs w:val="20"/>
        </w:rPr>
      </w:pPr>
      <w:r>
        <w:rPr>
          <w:rFonts w:ascii="Arial" w:eastAsiaTheme="minorHAnsi" w:hAnsi="Arial" w:cstheme="minorBidi"/>
          <w:sz w:val="22"/>
          <w:szCs w:val="22"/>
        </w:rPr>
        <w:t>Movements</w:t>
      </w:r>
      <w:r w:rsidRPr="00DB2CA2">
        <w:rPr>
          <w:rFonts w:ascii="Arial" w:eastAsiaTheme="minorHAnsi" w:hAnsi="Arial" w:cstheme="minorBidi"/>
          <w:sz w:val="22"/>
          <w:szCs w:val="22"/>
        </w:rPr>
        <w:t xml:space="preserve"> of the </w:t>
      </w:r>
      <w:r>
        <w:rPr>
          <w:rFonts w:ascii="Arial" w:eastAsiaTheme="minorHAnsi" w:hAnsi="Arial" w:cstheme="minorBidi"/>
          <w:sz w:val="22"/>
          <w:szCs w:val="22"/>
        </w:rPr>
        <w:t xml:space="preserve">long-term </w:t>
      </w:r>
      <w:r>
        <w:rPr>
          <w:rFonts w:ascii="Arial" w:hAnsi="Arial"/>
          <w:sz w:val="22"/>
          <w:szCs w:val="20"/>
        </w:rPr>
        <w:t>lease l</w:t>
      </w:r>
      <w:r w:rsidRPr="00435ABA">
        <w:rPr>
          <w:rFonts w:ascii="Arial" w:hAnsi="Arial"/>
          <w:sz w:val="22"/>
          <w:szCs w:val="20"/>
        </w:rPr>
        <w:t xml:space="preserve">iabilities </w:t>
      </w:r>
      <w:r>
        <w:rPr>
          <w:rFonts w:ascii="Arial" w:hAnsi="Arial"/>
          <w:sz w:val="22"/>
          <w:szCs w:val="20"/>
        </w:rPr>
        <w:t>account</w:t>
      </w:r>
      <w:r w:rsidRPr="00DB2CA2">
        <w:rPr>
          <w:rFonts w:ascii="Arial" w:eastAsiaTheme="minorHAnsi" w:hAnsi="Arial" w:cstheme="minorBidi"/>
          <w:sz w:val="22"/>
          <w:szCs w:val="22"/>
        </w:rPr>
        <w:t xml:space="preserve"> for the </w:t>
      </w:r>
      <w:r w:rsidR="00E53C4E">
        <w:rPr>
          <w:rFonts w:ascii="Arial" w:eastAsiaTheme="minorHAnsi" w:hAnsi="Arial" w:cstheme="minorBidi"/>
          <w:sz w:val="22"/>
          <w:szCs w:val="22"/>
        </w:rPr>
        <w:t>nine</w:t>
      </w:r>
      <w:r w:rsidRPr="00DB2CA2">
        <w:rPr>
          <w:rFonts w:ascii="Arial" w:eastAsiaTheme="minorHAnsi" w:hAnsi="Arial" w:cstheme="minorBidi"/>
          <w:sz w:val="22"/>
          <w:szCs w:val="22"/>
        </w:rPr>
        <w:t xml:space="preserve">-month period ended </w:t>
      </w:r>
      <w:r>
        <w:rPr>
          <w:rFonts w:ascii="Arial" w:eastAsiaTheme="minorHAnsi" w:hAnsi="Arial" w:cstheme="minorBidi"/>
          <w:sz w:val="22"/>
          <w:szCs w:val="22"/>
        </w:rPr>
        <w:t xml:space="preserve">         </w:t>
      </w:r>
      <w:r w:rsidR="00E53C4E">
        <w:rPr>
          <w:rFonts w:ascii="Arial" w:eastAsiaTheme="minorHAnsi" w:hAnsi="Arial" w:cstheme="minorBidi"/>
          <w:sz w:val="22"/>
          <w:szCs w:val="22"/>
        </w:rPr>
        <w:t>30 September</w:t>
      </w:r>
      <w:r w:rsidRPr="00DB2CA2">
        <w:rPr>
          <w:rFonts w:ascii="Arial" w:eastAsiaTheme="minorHAnsi" w:hAnsi="Arial" w:cstheme="minorBidi"/>
          <w:sz w:val="22"/>
          <w:szCs w:val="22"/>
        </w:rPr>
        <w:t xml:space="preserve"> 20</w:t>
      </w:r>
      <w:r>
        <w:rPr>
          <w:rFonts w:ascii="Arial" w:eastAsiaTheme="minorHAnsi" w:hAnsi="Arial" w:cstheme="minorBidi"/>
          <w:sz w:val="22"/>
          <w:szCs w:val="22"/>
        </w:rPr>
        <w:t>20</w:t>
      </w:r>
      <w:r w:rsidRPr="00DB2CA2">
        <w:rPr>
          <w:rFonts w:ascii="Arial" w:eastAsiaTheme="minorHAnsi" w:hAnsi="Arial" w:cstheme="minorBidi"/>
          <w:sz w:val="22"/>
          <w:szCs w:val="22"/>
        </w:rPr>
        <w:t xml:space="preserve"> is presented below.</w:t>
      </w:r>
    </w:p>
    <w:tbl>
      <w:tblPr>
        <w:tblW w:w="9275" w:type="dxa"/>
        <w:tblInd w:w="450" w:type="dxa"/>
        <w:tblLayout w:type="fixed"/>
        <w:tblLook w:val="01E0" w:firstRow="1" w:lastRow="1" w:firstColumn="1" w:lastColumn="1" w:noHBand="0" w:noVBand="0"/>
      </w:tblPr>
      <w:tblGrid>
        <w:gridCol w:w="6210"/>
        <w:gridCol w:w="1530"/>
        <w:gridCol w:w="1535"/>
      </w:tblGrid>
      <w:tr w:rsidR="00C02AB3" w:rsidRPr="00435ABA" w:rsidTr="005E4E91">
        <w:tc>
          <w:tcPr>
            <w:tcW w:w="6210" w:type="dxa"/>
          </w:tcPr>
          <w:p w:rsidR="00C02AB3" w:rsidRPr="00435ABA" w:rsidRDefault="00C02AB3" w:rsidP="00F54DC5">
            <w:pPr>
              <w:spacing w:line="380" w:lineRule="exact"/>
              <w:rPr>
                <w:rFonts w:ascii="Arial" w:hAnsi="Arial" w:cs="Arial"/>
                <w:sz w:val="22"/>
                <w:szCs w:val="22"/>
              </w:rPr>
            </w:pPr>
            <w:r w:rsidRPr="00435ABA">
              <w:rPr>
                <w:rFonts w:ascii="Arial" w:hAnsi="Arial" w:cs="Arial"/>
                <w:b/>
                <w:bCs/>
                <w:sz w:val="22"/>
                <w:szCs w:val="22"/>
              </w:rPr>
              <w:tab/>
            </w:r>
            <w:r w:rsidRPr="00435ABA">
              <w:rPr>
                <w:rFonts w:ascii="Arial" w:hAnsi="Arial" w:cs="Arial"/>
                <w:sz w:val="22"/>
                <w:szCs w:val="22"/>
              </w:rPr>
              <w:tab/>
            </w:r>
          </w:p>
        </w:tc>
        <w:tc>
          <w:tcPr>
            <w:tcW w:w="3065" w:type="dxa"/>
            <w:gridSpan w:val="2"/>
          </w:tcPr>
          <w:p w:rsidR="00C02AB3" w:rsidRPr="00435ABA" w:rsidRDefault="00C02AB3" w:rsidP="00F54DC5">
            <w:pPr>
              <w:tabs>
                <w:tab w:val="left" w:pos="1440"/>
              </w:tabs>
              <w:spacing w:line="380" w:lineRule="exact"/>
              <w:jc w:val="right"/>
              <w:rPr>
                <w:rFonts w:ascii="Arial" w:hAnsi="Arial" w:cs="Arial"/>
                <w:spacing w:val="-4"/>
                <w:sz w:val="22"/>
                <w:szCs w:val="22"/>
                <w:cs/>
              </w:rPr>
            </w:pPr>
            <w:r w:rsidRPr="00435ABA">
              <w:rPr>
                <w:rFonts w:ascii="Arial" w:hAnsi="Arial" w:cs="Arial"/>
                <w:sz w:val="22"/>
                <w:szCs w:val="22"/>
              </w:rPr>
              <w:t>(Unit: Thousand Baht)</w:t>
            </w:r>
          </w:p>
        </w:tc>
      </w:tr>
      <w:tr w:rsidR="00C02AB3" w:rsidRPr="0058245A" w:rsidTr="005E4E91">
        <w:tc>
          <w:tcPr>
            <w:tcW w:w="6210" w:type="dxa"/>
          </w:tcPr>
          <w:p w:rsidR="00C02AB3" w:rsidRPr="0058245A" w:rsidRDefault="00C02AB3" w:rsidP="00F54DC5">
            <w:pPr>
              <w:spacing w:line="380" w:lineRule="exact"/>
              <w:ind w:left="702" w:hanging="702"/>
              <w:rPr>
                <w:rFonts w:ascii="Arial" w:hAnsi="Arial" w:cs="Arial"/>
                <w:sz w:val="22"/>
                <w:szCs w:val="22"/>
                <w:cs/>
                <w:lang w:val="th-TH"/>
              </w:rPr>
            </w:pPr>
          </w:p>
        </w:tc>
        <w:tc>
          <w:tcPr>
            <w:tcW w:w="1530"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Consolidated financial statements</w:t>
            </w:r>
          </w:p>
        </w:tc>
        <w:tc>
          <w:tcPr>
            <w:tcW w:w="1535" w:type="dxa"/>
          </w:tcPr>
          <w:p w:rsidR="00C02AB3" w:rsidRPr="0058245A" w:rsidRDefault="00C02AB3" w:rsidP="00F54DC5">
            <w:pPr>
              <w:pBdr>
                <w:bottom w:val="single" w:sz="4" w:space="1" w:color="auto"/>
              </w:pBdr>
              <w:spacing w:line="380" w:lineRule="exact"/>
              <w:ind w:right="-17"/>
              <w:jc w:val="center"/>
              <w:rPr>
                <w:rFonts w:ascii="Arial" w:hAnsi="Arial" w:cs="Arial"/>
                <w:sz w:val="22"/>
                <w:szCs w:val="22"/>
              </w:rPr>
            </w:pPr>
            <w:r>
              <w:rPr>
                <w:rFonts w:ascii="Arial" w:hAnsi="Arial" w:cs="Arial"/>
                <w:sz w:val="22"/>
                <w:szCs w:val="22"/>
              </w:rPr>
              <w:t>Separated financial statements</w:t>
            </w:r>
          </w:p>
        </w:tc>
      </w:tr>
      <w:tr w:rsidR="00C02AB3" w:rsidRPr="0058245A" w:rsidTr="005E4E91">
        <w:tc>
          <w:tcPr>
            <w:tcW w:w="6210" w:type="dxa"/>
          </w:tcPr>
          <w:p w:rsidR="00C02AB3" w:rsidRPr="0058245A" w:rsidRDefault="00C02AB3" w:rsidP="00F54DC5">
            <w:pPr>
              <w:spacing w:line="380" w:lineRule="exact"/>
              <w:ind w:left="702" w:hanging="702"/>
              <w:rPr>
                <w:rFonts w:ascii="Arial" w:hAnsi="Arial" w:cs="Arial"/>
                <w:sz w:val="22"/>
                <w:szCs w:val="22"/>
                <w:cs/>
                <w:lang w:val="th-TH"/>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beginning of the period</w:t>
            </w:r>
          </w:p>
        </w:tc>
        <w:tc>
          <w:tcPr>
            <w:tcW w:w="1530"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c>
          <w:tcPr>
            <w:tcW w:w="1535" w:type="dxa"/>
          </w:tcPr>
          <w:p w:rsidR="00C02AB3" w:rsidRDefault="00E55E2E" w:rsidP="00E55E2E">
            <w:pPr>
              <w:tabs>
                <w:tab w:val="decimal" w:pos="1155"/>
              </w:tabs>
              <w:spacing w:line="380" w:lineRule="exact"/>
              <w:ind w:right="-17"/>
              <w:rPr>
                <w:rFonts w:ascii="Arial" w:hAnsi="Arial" w:cs="Arial"/>
                <w:sz w:val="22"/>
                <w:szCs w:val="22"/>
              </w:rPr>
            </w:pPr>
            <w:r>
              <w:rPr>
                <w:rFonts w:ascii="Arial" w:hAnsi="Arial" w:cs="Arial"/>
                <w:sz w:val="22"/>
                <w:szCs w:val="22"/>
              </w:rPr>
              <w:t>-</w:t>
            </w:r>
          </w:p>
        </w:tc>
      </w:tr>
      <w:tr w:rsidR="00285EC5" w:rsidRPr="0058245A" w:rsidTr="005E4E91">
        <w:trPr>
          <w:trHeight w:val="80"/>
        </w:trPr>
        <w:tc>
          <w:tcPr>
            <w:tcW w:w="6210" w:type="dxa"/>
          </w:tcPr>
          <w:p w:rsidR="00285EC5" w:rsidRPr="0058245A" w:rsidRDefault="00285EC5" w:rsidP="00285EC5">
            <w:pPr>
              <w:spacing w:line="380" w:lineRule="exact"/>
              <w:ind w:left="433" w:hanging="433"/>
              <w:rPr>
                <w:rFonts w:ascii="Arial" w:hAnsi="Arial" w:cs="Arial"/>
                <w:sz w:val="22"/>
                <w:szCs w:val="22"/>
                <w:cs/>
              </w:rPr>
            </w:pPr>
            <w:r w:rsidRPr="0058245A">
              <w:rPr>
                <w:rFonts w:ascii="Arial" w:hAnsi="Arial" w:cs="Arial"/>
                <w:sz w:val="22"/>
                <w:szCs w:val="22"/>
              </w:rPr>
              <w:t xml:space="preserve">Adjustments of right-of-use assets due to TFRS </w:t>
            </w:r>
            <w:r w:rsidRPr="005F40A4">
              <w:rPr>
                <w:rFonts w:ascii="Arial" w:hAnsi="Arial" w:cs="Arial" w:hint="cs"/>
                <w:sz w:val="22"/>
                <w:szCs w:val="22"/>
                <w:cs/>
              </w:rPr>
              <w:t>16</w:t>
            </w:r>
            <w:r w:rsidRPr="005F40A4">
              <w:rPr>
                <w:rFonts w:ascii="Arial" w:hAnsi="Arial" w:cs="Arial"/>
                <w:sz w:val="22"/>
                <w:szCs w:val="22"/>
                <w:cs/>
              </w:rPr>
              <w:t xml:space="preserve"> </w:t>
            </w:r>
            <w:r w:rsidRPr="0058245A">
              <w:rPr>
                <w:rFonts w:ascii="Arial" w:hAnsi="Arial" w:cs="Arial"/>
                <w:sz w:val="22"/>
                <w:szCs w:val="22"/>
              </w:rPr>
              <w:t>adoption</w:t>
            </w:r>
          </w:p>
        </w:tc>
        <w:tc>
          <w:tcPr>
            <w:tcW w:w="1530" w:type="dxa"/>
            <w:vAlign w:val="bottom"/>
          </w:tcPr>
          <w:p w:rsidR="00285EC5" w:rsidRPr="00285EC5" w:rsidRDefault="00285EC5" w:rsidP="00285EC5">
            <w:pPr>
              <w:tabs>
                <w:tab w:val="decimal" w:pos="1152"/>
              </w:tabs>
              <w:spacing w:line="380" w:lineRule="exact"/>
              <w:ind w:right="-17"/>
              <w:rPr>
                <w:rFonts w:ascii="Arial" w:hAnsi="Arial" w:cs="Arial"/>
                <w:sz w:val="22"/>
                <w:szCs w:val="22"/>
              </w:rPr>
            </w:pPr>
            <w:r w:rsidRPr="00285EC5">
              <w:rPr>
                <w:rFonts w:ascii="Arial" w:hAnsi="Arial" w:cs="Arial"/>
                <w:sz w:val="22"/>
                <w:szCs w:val="22"/>
              </w:rPr>
              <w:t>7,339</w:t>
            </w:r>
          </w:p>
        </w:tc>
        <w:tc>
          <w:tcPr>
            <w:tcW w:w="1535" w:type="dxa"/>
            <w:vAlign w:val="bottom"/>
          </w:tcPr>
          <w:p w:rsidR="00285EC5" w:rsidRPr="00285EC5" w:rsidRDefault="00285EC5" w:rsidP="00285EC5">
            <w:pPr>
              <w:tabs>
                <w:tab w:val="decimal" w:pos="1152"/>
              </w:tabs>
              <w:spacing w:line="380" w:lineRule="exact"/>
              <w:ind w:right="-17"/>
              <w:rPr>
                <w:rFonts w:ascii="Arial" w:hAnsi="Arial" w:cs="Arial"/>
                <w:sz w:val="22"/>
                <w:szCs w:val="22"/>
              </w:rPr>
            </w:pPr>
            <w:r w:rsidRPr="00285EC5">
              <w:rPr>
                <w:rFonts w:ascii="Arial" w:hAnsi="Arial" w:cs="Arial"/>
                <w:sz w:val="22"/>
                <w:szCs w:val="22"/>
              </w:rPr>
              <w:t>7,339</w:t>
            </w:r>
          </w:p>
        </w:tc>
      </w:tr>
      <w:tr w:rsidR="00285EC5" w:rsidRPr="0058245A" w:rsidTr="005E4E91">
        <w:tc>
          <w:tcPr>
            <w:tcW w:w="6210" w:type="dxa"/>
          </w:tcPr>
          <w:p w:rsidR="00285EC5" w:rsidRPr="0058245A" w:rsidRDefault="00285EC5" w:rsidP="00285EC5">
            <w:pPr>
              <w:spacing w:line="380" w:lineRule="exact"/>
              <w:ind w:left="433" w:hanging="433"/>
              <w:rPr>
                <w:rFonts w:ascii="Arial" w:hAnsi="Arial" w:cs="Arial"/>
                <w:sz w:val="22"/>
                <w:szCs w:val="22"/>
                <w:cs/>
                <w:lang w:val="th-TH"/>
              </w:rPr>
            </w:pPr>
            <w:proofErr w:type="spellStart"/>
            <w:r w:rsidRPr="0058245A">
              <w:rPr>
                <w:rFonts w:ascii="Arial" w:hAnsi="Arial" w:cs="Arial" w:hint="cs"/>
                <w:sz w:val="22"/>
                <w:szCs w:val="22"/>
                <w:cs/>
                <w:lang w:val="th-TH"/>
              </w:rPr>
              <w:t>Increase</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in</w:t>
            </w:r>
            <w:proofErr w:type="spellEnd"/>
            <w:r w:rsidRPr="0058245A">
              <w:rPr>
                <w:rFonts w:ascii="Arial" w:hAnsi="Arial" w:cs="Arial" w:hint="cs"/>
                <w:sz w:val="22"/>
                <w:szCs w:val="22"/>
                <w:cs/>
                <w:lang w:val="th-TH"/>
              </w:rPr>
              <w:t xml:space="preserve"> </w:t>
            </w:r>
            <w:proofErr w:type="spellStart"/>
            <w:r w:rsidRPr="0058245A">
              <w:rPr>
                <w:rFonts w:ascii="Arial" w:hAnsi="Arial" w:cs="Arial"/>
                <w:sz w:val="22"/>
                <w:szCs w:val="22"/>
                <w:cs/>
                <w:lang w:val="th-TH"/>
              </w:rPr>
              <w:t>liabilities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during</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the</w:t>
            </w:r>
            <w:proofErr w:type="spellEnd"/>
            <w:r w:rsidRPr="0058245A">
              <w:rPr>
                <w:rFonts w:ascii="Arial" w:hAnsi="Arial" w:cs="Arial" w:hint="cs"/>
                <w:sz w:val="22"/>
                <w:szCs w:val="22"/>
                <w:cs/>
                <w:lang w:val="th-TH"/>
              </w:rPr>
              <w:t xml:space="preserve"> </w:t>
            </w:r>
            <w:proofErr w:type="spellStart"/>
            <w:r w:rsidRPr="0058245A">
              <w:rPr>
                <w:rFonts w:ascii="Arial" w:hAnsi="Arial" w:cs="Arial" w:hint="cs"/>
                <w:sz w:val="22"/>
                <w:szCs w:val="22"/>
                <w:cs/>
                <w:lang w:val="th-TH"/>
              </w:rPr>
              <w:t>period</w:t>
            </w:r>
            <w:proofErr w:type="spellEnd"/>
          </w:p>
        </w:tc>
        <w:tc>
          <w:tcPr>
            <w:tcW w:w="1530" w:type="dxa"/>
            <w:vAlign w:val="bottom"/>
          </w:tcPr>
          <w:p w:rsidR="00285EC5" w:rsidRPr="00285EC5" w:rsidRDefault="00A217F1" w:rsidP="00285EC5">
            <w:pPr>
              <w:tabs>
                <w:tab w:val="decimal" w:pos="1152"/>
              </w:tabs>
              <w:spacing w:line="380" w:lineRule="exact"/>
              <w:ind w:right="-17"/>
              <w:rPr>
                <w:rFonts w:ascii="Arial" w:hAnsi="Arial" w:cs="Arial"/>
                <w:sz w:val="22"/>
                <w:szCs w:val="22"/>
                <w:cs/>
              </w:rPr>
            </w:pPr>
            <w:r>
              <w:rPr>
                <w:rFonts w:ascii="Arial" w:hAnsi="Arial" w:cs="Arial"/>
                <w:sz w:val="22"/>
                <w:szCs w:val="22"/>
              </w:rPr>
              <w:t>1,801</w:t>
            </w:r>
          </w:p>
        </w:tc>
        <w:tc>
          <w:tcPr>
            <w:tcW w:w="1535" w:type="dxa"/>
            <w:vAlign w:val="bottom"/>
          </w:tcPr>
          <w:p w:rsidR="00285EC5" w:rsidRPr="00285EC5" w:rsidRDefault="00285EC5" w:rsidP="00285EC5">
            <w:pPr>
              <w:tabs>
                <w:tab w:val="decimal" w:pos="1152"/>
              </w:tabs>
              <w:spacing w:line="380" w:lineRule="exact"/>
              <w:ind w:right="-17"/>
              <w:rPr>
                <w:rFonts w:ascii="Arial" w:hAnsi="Arial" w:cs="Arial"/>
                <w:sz w:val="22"/>
                <w:szCs w:val="22"/>
              </w:rPr>
            </w:pPr>
            <w:r w:rsidRPr="00285EC5">
              <w:rPr>
                <w:rFonts w:ascii="Arial" w:hAnsi="Arial" w:cs="Arial"/>
                <w:sz w:val="22"/>
                <w:szCs w:val="22"/>
              </w:rPr>
              <w:t>-</w:t>
            </w:r>
          </w:p>
        </w:tc>
      </w:tr>
      <w:tr w:rsidR="00285EC5" w:rsidRPr="0058245A" w:rsidTr="005E4E91">
        <w:tc>
          <w:tcPr>
            <w:tcW w:w="6210" w:type="dxa"/>
          </w:tcPr>
          <w:p w:rsidR="00285EC5" w:rsidRPr="0058245A" w:rsidRDefault="00285EC5" w:rsidP="00285EC5">
            <w:pPr>
              <w:spacing w:line="380" w:lineRule="exact"/>
              <w:ind w:left="433" w:hanging="433"/>
              <w:rPr>
                <w:rFonts w:ascii="Arial" w:hAnsi="Arial" w:cs="Arial"/>
                <w:sz w:val="22"/>
                <w:szCs w:val="22"/>
                <w:cs/>
                <w:lang w:val="th-TH"/>
              </w:rPr>
            </w:pPr>
            <w:proofErr w:type="spellStart"/>
            <w:r w:rsidRPr="0058245A">
              <w:rPr>
                <w:rFonts w:ascii="Arial" w:hAnsi="Arial" w:cs="Arial"/>
                <w:sz w:val="22"/>
                <w:szCs w:val="22"/>
                <w:cs/>
                <w:lang w:val="th-TH"/>
              </w:rPr>
              <w:t>Repayment</w:t>
            </w:r>
            <w:r w:rsidRPr="006C4060">
              <w:rPr>
                <w:rFonts w:ascii="Arial" w:hAnsi="Arial" w:cs="Arial" w:hint="cs"/>
                <w:sz w:val="22"/>
                <w:szCs w:val="22"/>
                <w:cs/>
                <w:lang w:val="th-TH"/>
              </w:rPr>
              <w:t>s</w:t>
            </w:r>
            <w:proofErr w:type="spellEnd"/>
            <w:r w:rsidRPr="0058245A">
              <w:rPr>
                <w:rFonts w:ascii="Arial" w:hAnsi="Arial" w:cs="Arial"/>
                <w:sz w:val="22"/>
                <w:szCs w:val="22"/>
                <w:cs/>
                <w:lang w:val="th-TH"/>
              </w:rPr>
              <w:t xml:space="preserve"> of  </w:t>
            </w:r>
            <w:r w:rsidRPr="00A9094C">
              <w:rPr>
                <w:rFonts w:ascii="Arial" w:hAnsi="Arial" w:cs="Arial"/>
                <w:sz w:val="22"/>
                <w:szCs w:val="22"/>
              </w:rPr>
              <w:t>l</w:t>
            </w:r>
            <w:proofErr w:type="spellStart"/>
            <w:r w:rsidRPr="0058245A">
              <w:rPr>
                <w:rFonts w:ascii="Arial" w:hAnsi="Arial" w:cs="Arial"/>
                <w:sz w:val="22"/>
                <w:szCs w:val="22"/>
                <w:cs/>
                <w:lang w:val="th-TH"/>
              </w:rPr>
              <w:t>iabilities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under</w:t>
            </w:r>
            <w:proofErr w:type="spellEnd"/>
            <w:r w:rsidRPr="0058245A">
              <w:rPr>
                <w:rFonts w:ascii="Arial" w:hAnsi="Arial" w:cs="Arial"/>
                <w:sz w:val="22"/>
                <w:szCs w:val="22"/>
                <w:cs/>
                <w:lang w:val="th-TH"/>
              </w:rPr>
              <w:t xml:space="preserve"> </w:t>
            </w:r>
            <w:proofErr w:type="spellStart"/>
            <w:r w:rsidRPr="0058245A">
              <w:rPr>
                <w:rFonts w:ascii="Arial" w:hAnsi="Arial" w:cs="Arial" w:hint="cs"/>
                <w:sz w:val="22"/>
                <w:szCs w:val="22"/>
                <w:cs/>
                <w:lang w:val="th-TH"/>
              </w:rPr>
              <w:t>long</w:t>
            </w:r>
            <w:proofErr w:type="spellEnd"/>
            <w:r w:rsidRPr="0058245A">
              <w:rPr>
                <w:rFonts w:ascii="Arial" w:hAnsi="Arial" w:cs="Arial" w:hint="cs"/>
                <w:sz w:val="22"/>
                <w:szCs w:val="22"/>
                <w:cs/>
                <w:lang w:val="th-TH"/>
              </w:rPr>
              <w:t>-</w:t>
            </w:r>
            <w:proofErr w:type="spellStart"/>
            <w:r w:rsidRPr="0058245A">
              <w:rPr>
                <w:rFonts w:ascii="Arial" w:hAnsi="Arial" w:cs="Arial" w:hint="cs"/>
                <w:sz w:val="22"/>
                <w:szCs w:val="22"/>
                <w:cs/>
                <w:lang w:val="th-TH"/>
              </w:rPr>
              <w:t>term</w:t>
            </w:r>
            <w:proofErr w:type="spellEnd"/>
            <w:r w:rsidRPr="0058245A">
              <w:rPr>
                <w:rFonts w:ascii="Arial" w:hAnsi="Arial" w:cs="Arial" w:hint="cs"/>
                <w:sz w:val="22"/>
                <w:szCs w:val="22"/>
                <w:cs/>
                <w:lang w:val="th-TH"/>
              </w:rPr>
              <w:t xml:space="preserve"> </w:t>
            </w:r>
            <w:r w:rsidRPr="0058245A">
              <w:rPr>
                <w:rFonts w:ascii="Arial" w:hAnsi="Arial" w:cs="Arial"/>
                <w:sz w:val="22"/>
                <w:szCs w:val="22"/>
              </w:rPr>
              <w:t>lease</w:t>
            </w:r>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agreements</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during</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the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period</w:t>
            </w:r>
            <w:proofErr w:type="spellEnd"/>
          </w:p>
        </w:tc>
        <w:tc>
          <w:tcPr>
            <w:tcW w:w="1530" w:type="dxa"/>
            <w:vAlign w:val="bottom"/>
          </w:tcPr>
          <w:p w:rsidR="00285EC5" w:rsidRPr="00285EC5" w:rsidRDefault="00A217F1" w:rsidP="00285EC5">
            <w:pPr>
              <w:pBdr>
                <w:bottom w:val="single" w:sz="6" w:space="1" w:color="auto"/>
              </w:pBdr>
              <w:tabs>
                <w:tab w:val="decimal" w:pos="1152"/>
              </w:tabs>
              <w:spacing w:line="380" w:lineRule="exact"/>
              <w:ind w:right="-17"/>
              <w:rPr>
                <w:rFonts w:ascii="Arial" w:hAnsi="Arial" w:cs="Arial"/>
                <w:sz w:val="22"/>
                <w:szCs w:val="22"/>
              </w:rPr>
            </w:pPr>
            <w:r>
              <w:rPr>
                <w:rFonts w:ascii="Arial" w:hAnsi="Arial" w:cs="Arial"/>
                <w:sz w:val="22"/>
                <w:szCs w:val="22"/>
              </w:rPr>
              <w:t>(4,371</w:t>
            </w:r>
            <w:bookmarkStart w:id="3" w:name="_GoBack"/>
            <w:bookmarkEnd w:id="3"/>
            <w:r>
              <w:rPr>
                <w:rFonts w:ascii="Arial" w:hAnsi="Arial" w:cs="Arial"/>
                <w:sz w:val="22"/>
                <w:szCs w:val="22"/>
              </w:rPr>
              <w:t>)</w:t>
            </w:r>
          </w:p>
        </w:tc>
        <w:tc>
          <w:tcPr>
            <w:tcW w:w="1535" w:type="dxa"/>
            <w:vAlign w:val="bottom"/>
          </w:tcPr>
          <w:p w:rsidR="00285EC5" w:rsidRPr="00285EC5" w:rsidRDefault="00285EC5" w:rsidP="00285EC5">
            <w:pPr>
              <w:pBdr>
                <w:bottom w:val="single" w:sz="6" w:space="1" w:color="auto"/>
              </w:pBdr>
              <w:tabs>
                <w:tab w:val="decimal" w:pos="1152"/>
              </w:tabs>
              <w:spacing w:line="380" w:lineRule="exact"/>
              <w:ind w:right="-17"/>
              <w:rPr>
                <w:rFonts w:ascii="Arial" w:hAnsi="Arial" w:cs="Arial"/>
                <w:sz w:val="22"/>
                <w:szCs w:val="22"/>
              </w:rPr>
            </w:pPr>
            <w:r w:rsidRPr="00285EC5">
              <w:rPr>
                <w:rFonts w:ascii="Arial" w:hAnsi="Arial" w:cs="Arial"/>
                <w:sz w:val="22"/>
                <w:szCs w:val="22"/>
              </w:rPr>
              <w:t>(3,941)</w:t>
            </w:r>
          </w:p>
        </w:tc>
      </w:tr>
      <w:tr w:rsidR="00285EC5" w:rsidRPr="0058245A" w:rsidTr="005E4E91">
        <w:tc>
          <w:tcPr>
            <w:tcW w:w="6210" w:type="dxa"/>
          </w:tcPr>
          <w:p w:rsidR="00285EC5" w:rsidRPr="0058245A" w:rsidRDefault="00285EC5" w:rsidP="00285EC5">
            <w:pPr>
              <w:spacing w:line="380" w:lineRule="exact"/>
              <w:ind w:left="702" w:hanging="702"/>
              <w:rPr>
                <w:rFonts w:ascii="Arial" w:hAnsi="Arial" w:cs="Arial"/>
                <w:sz w:val="22"/>
                <w:szCs w:val="22"/>
                <w:cs/>
              </w:rPr>
            </w:pPr>
            <w:proofErr w:type="spellStart"/>
            <w:r w:rsidRPr="0058245A">
              <w:rPr>
                <w:rFonts w:ascii="Arial" w:hAnsi="Arial" w:cs="Arial"/>
                <w:sz w:val="22"/>
                <w:szCs w:val="22"/>
                <w:cs/>
                <w:lang w:val="th-TH"/>
              </w:rPr>
              <w:t>Balance</w:t>
            </w:r>
            <w:proofErr w:type="spellEnd"/>
            <w:r w:rsidRPr="0058245A">
              <w:rPr>
                <w:rFonts w:ascii="Arial" w:hAnsi="Arial" w:cs="Arial"/>
                <w:sz w:val="22"/>
                <w:szCs w:val="22"/>
                <w:cs/>
                <w:lang w:val="th-TH"/>
              </w:rPr>
              <w:t xml:space="preserve"> </w:t>
            </w:r>
            <w:proofErr w:type="spellStart"/>
            <w:r w:rsidRPr="0058245A">
              <w:rPr>
                <w:rFonts w:ascii="Arial" w:hAnsi="Arial" w:cs="Arial"/>
                <w:sz w:val="22"/>
                <w:szCs w:val="22"/>
                <w:cs/>
                <w:lang w:val="th-TH"/>
              </w:rPr>
              <w:t>as</w:t>
            </w:r>
            <w:proofErr w:type="spellEnd"/>
            <w:r w:rsidRPr="0058245A">
              <w:rPr>
                <w:rFonts w:ascii="Arial" w:hAnsi="Arial" w:cs="Arial"/>
                <w:sz w:val="22"/>
                <w:szCs w:val="22"/>
                <w:cs/>
                <w:lang w:val="th-TH"/>
              </w:rPr>
              <w:t xml:space="preserve"> </w:t>
            </w:r>
            <w:r w:rsidRPr="0058245A">
              <w:rPr>
                <w:rFonts w:ascii="Arial" w:hAnsi="Arial" w:cs="Arial"/>
                <w:sz w:val="22"/>
                <w:szCs w:val="22"/>
              </w:rPr>
              <w:t>at end of the period</w:t>
            </w:r>
          </w:p>
        </w:tc>
        <w:tc>
          <w:tcPr>
            <w:tcW w:w="1530" w:type="dxa"/>
            <w:vAlign w:val="bottom"/>
          </w:tcPr>
          <w:p w:rsidR="00285EC5" w:rsidRPr="00285EC5" w:rsidRDefault="00285EC5" w:rsidP="00285EC5">
            <w:pPr>
              <w:pBdr>
                <w:bottom w:val="double" w:sz="4" w:space="1" w:color="auto"/>
              </w:pBdr>
              <w:tabs>
                <w:tab w:val="decimal" w:pos="1152"/>
              </w:tabs>
              <w:spacing w:line="380" w:lineRule="exact"/>
              <w:ind w:right="-17"/>
              <w:rPr>
                <w:rFonts w:ascii="Arial" w:hAnsi="Arial" w:cs="Arial"/>
                <w:sz w:val="22"/>
                <w:szCs w:val="22"/>
                <w:cs/>
              </w:rPr>
            </w:pPr>
            <w:r w:rsidRPr="00285EC5">
              <w:rPr>
                <w:rFonts w:ascii="Arial" w:hAnsi="Arial" w:cs="Arial"/>
                <w:sz w:val="22"/>
                <w:szCs w:val="22"/>
              </w:rPr>
              <w:t>4,769</w:t>
            </w:r>
          </w:p>
        </w:tc>
        <w:tc>
          <w:tcPr>
            <w:tcW w:w="1535" w:type="dxa"/>
            <w:vAlign w:val="bottom"/>
          </w:tcPr>
          <w:p w:rsidR="00285EC5" w:rsidRPr="00285EC5" w:rsidRDefault="00285EC5" w:rsidP="00285EC5">
            <w:pPr>
              <w:pBdr>
                <w:bottom w:val="double" w:sz="4" w:space="1" w:color="auto"/>
              </w:pBdr>
              <w:tabs>
                <w:tab w:val="decimal" w:pos="1152"/>
              </w:tabs>
              <w:spacing w:line="380" w:lineRule="exact"/>
              <w:ind w:right="-17"/>
              <w:rPr>
                <w:rFonts w:ascii="Arial" w:hAnsi="Arial" w:cs="Arial"/>
                <w:sz w:val="22"/>
                <w:szCs w:val="22"/>
              </w:rPr>
            </w:pPr>
            <w:r w:rsidRPr="00285EC5">
              <w:rPr>
                <w:rFonts w:ascii="Arial" w:hAnsi="Arial" w:cs="Arial"/>
                <w:sz w:val="22"/>
                <w:szCs w:val="22"/>
              </w:rPr>
              <w:t>3,398</w:t>
            </w:r>
          </w:p>
        </w:tc>
      </w:tr>
    </w:tbl>
    <w:p w:rsidR="005E4E91" w:rsidRDefault="005E4E91" w:rsidP="002C5996">
      <w:pPr>
        <w:spacing w:before="240" w:after="120" w:line="380" w:lineRule="exact"/>
        <w:ind w:left="540" w:hanging="540"/>
        <w:jc w:val="thaiDistribute"/>
        <w:rPr>
          <w:rFonts w:ascii="Arial" w:hAnsi="Arial" w:cs="Arial"/>
          <w:b/>
          <w:bCs/>
          <w:sz w:val="22"/>
          <w:szCs w:val="22"/>
        </w:rPr>
      </w:pPr>
    </w:p>
    <w:p w:rsidR="005E4E91" w:rsidRDefault="005E4E9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9D48E0" w:rsidRDefault="002C5996" w:rsidP="002C5996">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8E1437">
        <w:rPr>
          <w:rFonts w:ascii="Arial" w:hAnsi="Arial" w:cs="Arial"/>
          <w:b/>
          <w:bCs/>
          <w:sz w:val="22"/>
          <w:szCs w:val="22"/>
        </w:rPr>
        <w:t>5</w:t>
      </w:r>
      <w:r>
        <w:rPr>
          <w:rFonts w:ascii="Arial" w:hAnsi="Arial" w:cs="Arial"/>
          <w:b/>
          <w:bCs/>
          <w:sz w:val="22"/>
          <w:szCs w:val="22"/>
        </w:rPr>
        <w:t xml:space="preserve">. </w:t>
      </w:r>
      <w:r>
        <w:rPr>
          <w:rFonts w:ascii="Arial" w:hAnsi="Arial" w:cs="Arial"/>
          <w:b/>
          <w:bCs/>
          <w:sz w:val="22"/>
          <w:szCs w:val="22"/>
        </w:rPr>
        <w:tab/>
      </w:r>
      <w:r w:rsidRPr="009D48E0">
        <w:rPr>
          <w:rFonts w:ascii="Arial" w:hAnsi="Arial" w:cs="Arial"/>
          <w:b/>
          <w:bCs/>
          <w:sz w:val="22"/>
          <w:szCs w:val="22"/>
        </w:rPr>
        <w:t>Other current liabilities</w:t>
      </w:r>
    </w:p>
    <w:p w:rsidR="002C5996" w:rsidRPr="009D64FD" w:rsidRDefault="002C5996" w:rsidP="005E4E91">
      <w:pPr>
        <w:overflowPunct/>
        <w:autoSpaceDE/>
        <w:autoSpaceDN/>
        <w:adjustRightInd/>
        <w:spacing w:after="40"/>
        <w:ind w:right="-7"/>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090" w:type="dxa"/>
        <w:tblInd w:w="558" w:type="dxa"/>
        <w:tblLook w:val="01E0" w:firstRow="1" w:lastRow="1" w:firstColumn="1" w:lastColumn="1" w:noHBand="0" w:noVBand="0"/>
      </w:tblPr>
      <w:tblGrid>
        <w:gridCol w:w="3312"/>
        <w:gridCol w:w="1443"/>
        <w:gridCol w:w="1455"/>
        <w:gridCol w:w="1440"/>
        <w:gridCol w:w="1440"/>
      </w:tblGrid>
      <w:tr w:rsidR="002C5996" w:rsidRPr="009D64FD" w:rsidTr="002C5996">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2898" w:type="dxa"/>
            <w:gridSpan w:val="2"/>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Consolidated                 financial statements</w:t>
            </w:r>
          </w:p>
        </w:tc>
        <w:tc>
          <w:tcPr>
            <w:tcW w:w="2880" w:type="dxa"/>
            <w:gridSpan w:val="2"/>
            <w:vAlign w:val="bottom"/>
          </w:tcPr>
          <w:p w:rsidR="002C5996" w:rsidRPr="009D64FD" w:rsidRDefault="002C5996" w:rsidP="002C5996">
            <w:pPr>
              <w:pBdr>
                <w:bottom w:val="single" w:sz="4" w:space="1" w:color="auto"/>
              </w:pBdr>
              <w:tabs>
                <w:tab w:val="left" w:pos="2160"/>
              </w:tabs>
              <w:spacing w:line="380" w:lineRule="exact"/>
              <w:ind w:right="-15"/>
              <w:jc w:val="center"/>
              <w:rPr>
                <w:rFonts w:ascii="Arial" w:eastAsia="MS Mincho" w:hAnsi="Arial" w:cs="Arial"/>
                <w:sz w:val="20"/>
                <w:szCs w:val="20"/>
              </w:rPr>
            </w:pPr>
            <w:r w:rsidRPr="009D64FD">
              <w:rPr>
                <w:rFonts w:ascii="Arial" w:eastAsia="MS Mincho" w:hAnsi="Arial" w:cs="Arial"/>
                <w:sz w:val="20"/>
                <w:szCs w:val="20"/>
              </w:rPr>
              <w:t>Separate                   financial statements</w:t>
            </w:r>
          </w:p>
        </w:tc>
      </w:tr>
      <w:tr w:rsidR="002C5996" w:rsidRPr="009D64FD" w:rsidTr="00E53C4E">
        <w:trPr>
          <w:trHeight w:val="81"/>
        </w:trPr>
        <w:tc>
          <w:tcPr>
            <w:tcW w:w="3312" w:type="dxa"/>
          </w:tcPr>
          <w:p w:rsidR="002C5996" w:rsidRPr="009D64FD" w:rsidRDefault="002C5996" w:rsidP="002C5996">
            <w:pPr>
              <w:tabs>
                <w:tab w:val="left" w:pos="2160"/>
              </w:tabs>
              <w:spacing w:line="380" w:lineRule="exact"/>
              <w:ind w:right="-43"/>
              <w:jc w:val="thaiDistribute"/>
              <w:rPr>
                <w:rFonts w:ascii="Arial" w:hAnsi="Arial" w:cs="Arial"/>
                <w:sz w:val="28"/>
                <w:szCs w:val="28"/>
                <w:cs/>
              </w:rPr>
            </w:pPr>
          </w:p>
        </w:tc>
        <w:tc>
          <w:tcPr>
            <w:tcW w:w="1443" w:type="dxa"/>
            <w:vAlign w:val="bottom"/>
          </w:tcPr>
          <w:p w:rsidR="002C5996" w:rsidRPr="009D64FD" w:rsidRDefault="00E53C4E"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proofErr w:type="gramStart"/>
            <w:r>
              <w:rPr>
                <w:rFonts w:ascii="Arial" w:eastAsia="MS Mincho" w:hAnsi="Arial" w:cs="Arial"/>
                <w:sz w:val="20"/>
                <w:szCs w:val="20"/>
              </w:rPr>
              <w:t>September</w:t>
            </w:r>
            <w:r w:rsidR="005E4E91">
              <w:rPr>
                <w:rFonts w:ascii="Arial" w:eastAsia="MS Mincho" w:hAnsi="Arial" w:cs="Arial"/>
                <w:sz w:val="20"/>
                <w:szCs w:val="20"/>
              </w:rPr>
              <w:t xml:space="preserve"> </w:t>
            </w:r>
            <w:r w:rsidR="002C5996">
              <w:rPr>
                <w:rFonts w:ascii="Arial" w:eastAsia="MS Mincho" w:hAnsi="Arial" w:cs="Arial"/>
                <w:sz w:val="20"/>
                <w:szCs w:val="20"/>
              </w:rPr>
              <w:t xml:space="preserve"> 2020</w:t>
            </w:r>
            <w:proofErr w:type="gramEnd"/>
          </w:p>
        </w:tc>
        <w:tc>
          <w:tcPr>
            <w:tcW w:w="1455"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c>
          <w:tcPr>
            <w:tcW w:w="1440" w:type="dxa"/>
            <w:vAlign w:val="bottom"/>
          </w:tcPr>
          <w:p w:rsidR="002C5996" w:rsidRPr="009D64FD" w:rsidRDefault="00E53C4E" w:rsidP="002C5996">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30 </w:t>
            </w:r>
            <w:proofErr w:type="gramStart"/>
            <w:r>
              <w:rPr>
                <w:rFonts w:ascii="Arial" w:eastAsia="MS Mincho" w:hAnsi="Arial" w:cs="Arial"/>
                <w:sz w:val="20"/>
                <w:szCs w:val="20"/>
              </w:rPr>
              <w:t>September</w:t>
            </w:r>
            <w:r w:rsidR="002C5996">
              <w:rPr>
                <w:rFonts w:ascii="Arial" w:eastAsia="MS Mincho" w:hAnsi="Arial" w:cs="Arial"/>
                <w:sz w:val="20"/>
                <w:szCs w:val="20"/>
              </w:rPr>
              <w:t xml:space="preserve"> </w:t>
            </w:r>
            <w:r w:rsidR="005E4E91">
              <w:rPr>
                <w:rFonts w:ascii="Arial" w:eastAsia="MS Mincho" w:hAnsi="Arial" w:cs="Arial"/>
                <w:sz w:val="20"/>
                <w:szCs w:val="20"/>
              </w:rPr>
              <w:t xml:space="preserve"> </w:t>
            </w:r>
            <w:r w:rsidR="002C5996">
              <w:rPr>
                <w:rFonts w:ascii="Arial" w:eastAsia="MS Mincho" w:hAnsi="Arial" w:cs="Arial"/>
                <w:sz w:val="20"/>
                <w:szCs w:val="20"/>
              </w:rPr>
              <w:t>2020</w:t>
            </w:r>
            <w:proofErr w:type="gramEnd"/>
          </w:p>
        </w:tc>
        <w:tc>
          <w:tcPr>
            <w:tcW w:w="1440" w:type="dxa"/>
            <w:vAlign w:val="bottom"/>
          </w:tcPr>
          <w:p w:rsidR="002C5996" w:rsidRPr="009D64FD" w:rsidRDefault="002C5996" w:rsidP="002C5996">
            <w:pPr>
              <w:pBdr>
                <w:bottom w:val="single" w:sz="4" w:space="1" w:color="auto"/>
              </w:pBdr>
              <w:tabs>
                <w:tab w:val="left" w:pos="2160"/>
              </w:tabs>
              <w:spacing w:line="380" w:lineRule="exact"/>
              <w:ind w:right="-43"/>
              <w:jc w:val="center"/>
              <w:rPr>
                <w:rFonts w:ascii="Arial" w:eastAsia="MS Mincho" w:hAnsi="Arial" w:cs="Arial"/>
                <w:sz w:val="20"/>
                <w:szCs w:val="20"/>
              </w:rPr>
            </w:pPr>
            <w:r w:rsidRPr="009D64FD">
              <w:rPr>
                <w:rFonts w:ascii="Arial" w:eastAsia="MS Mincho" w:hAnsi="Arial" w:cs="Arial"/>
                <w:sz w:val="20"/>
                <w:szCs w:val="20"/>
              </w:rPr>
              <w:t>31 December 201</w:t>
            </w:r>
            <w:r>
              <w:rPr>
                <w:rFonts w:ascii="Arial" w:eastAsia="MS Mincho" w:hAnsi="Arial" w:cs="Arial"/>
                <w:sz w:val="20"/>
                <w:szCs w:val="20"/>
              </w:rPr>
              <w:t>9</w:t>
            </w:r>
          </w:p>
        </w:tc>
      </w:tr>
      <w:tr w:rsidR="00285EC5" w:rsidRPr="009D64FD" w:rsidTr="002C5996">
        <w:trPr>
          <w:trHeight w:val="288"/>
        </w:trPr>
        <w:tc>
          <w:tcPr>
            <w:tcW w:w="3312" w:type="dxa"/>
          </w:tcPr>
          <w:p w:rsidR="00285EC5" w:rsidRDefault="00285EC5" w:rsidP="00285EC5">
            <w:pPr>
              <w:spacing w:line="380" w:lineRule="exact"/>
              <w:ind w:left="144" w:right="-43" w:hanging="144"/>
              <w:rPr>
                <w:rFonts w:ascii="Arial" w:eastAsia="MS Mincho" w:hAnsi="Arial" w:cs="Arial"/>
                <w:sz w:val="20"/>
                <w:szCs w:val="20"/>
              </w:rPr>
            </w:pPr>
            <w:r>
              <w:rPr>
                <w:rFonts w:ascii="Arial" w:eastAsia="MS Mincho" w:hAnsi="Arial" w:cs="Arial"/>
                <w:sz w:val="20"/>
                <w:szCs w:val="20"/>
              </w:rPr>
              <w:t>Withholding tax payables</w:t>
            </w:r>
          </w:p>
        </w:tc>
        <w:tc>
          <w:tcPr>
            <w:tcW w:w="1443"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735</w:t>
            </w:r>
          </w:p>
        </w:tc>
        <w:tc>
          <w:tcPr>
            <w:tcW w:w="1455"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1,190</w:t>
            </w:r>
          </w:p>
        </w:tc>
        <w:tc>
          <w:tcPr>
            <w:tcW w:w="1440"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481</w:t>
            </w:r>
          </w:p>
        </w:tc>
        <w:tc>
          <w:tcPr>
            <w:tcW w:w="1440" w:type="dxa"/>
            <w:vAlign w:val="bottom"/>
          </w:tcPr>
          <w:p w:rsidR="00285EC5" w:rsidRPr="00D67F83" w:rsidRDefault="00285EC5" w:rsidP="00285EC5">
            <w:pPr>
              <w:tabs>
                <w:tab w:val="decimal" w:pos="1086"/>
              </w:tabs>
              <w:spacing w:line="380" w:lineRule="exact"/>
              <w:ind w:right="-43"/>
              <w:rPr>
                <w:rFonts w:ascii="Arial" w:hAnsi="Arial" w:cs="Arial"/>
                <w:sz w:val="20"/>
                <w:szCs w:val="20"/>
              </w:rPr>
            </w:pPr>
            <w:r>
              <w:rPr>
                <w:rFonts w:ascii="Arial" w:hAnsi="Arial" w:cs="Arial"/>
                <w:sz w:val="20"/>
                <w:szCs w:val="20"/>
              </w:rPr>
              <w:t>448</w:t>
            </w:r>
          </w:p>
        </w:tc>
      </w:tr>
      <w:tr w:rsidR="00285EC5" w:rsidRPr="009D64FD" w:rsidTr="002C5996">
        <w:trPr>
          <w:trHeight w:val="288"/>
        </w:trPr>
        <w:tc>
          <w:tcPr>
            <w:tcW w:w="3312" w:type="dxa"/>
          </w:tcPr>
          <w:p w:rsidR="00285EC5" w:rsidRDefault="00285EC5" w:rsidP="00285EC5">
            <w:pPr>
              <w:spacing w:line="38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rsidR="00285EC5" w:rsidRPr="00285EC5" w:rsidRDefault="00285EC5" w:rsidP="00285EC5">
            <w:pPr>
              <w:tabs>
                <w:tab w:val="decimal" w:pos="1086"/>
              </w:tabs>
              <w:spacing w:line="380" w:lineRule="exact"/>
              <w:ind w:right="-43"/>
              <w:rPr>
                <w:rFonts w:ascii="Arial" w:hAnsi="Arial" w:cs="Arial"/>
                <w:sz w:val="20"/>
                <w:szCs w:val="20"/>
                <w:cs/>
              </w:rPr>
            </w:pPr>
            <w:r w:rsidRPr="00285EC5">
              <w:rPr>
                <w:rFonts w:ascii="Arial" w:hAnsi="Arial" w:cs="Arial"/>
                <w:sz w:val="20"/>
                <w:szCs w:val="20"/>
              </w:rPr>
              <w:t>1,366</w:t>
            </w:r>
          </w:p>
        </w:tc>
        <w:tc>
          <w:tcPr>
            <w:tcW w:w="1455"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w:t>
            </w:r>
          </w:p>
        </w:tc>
        <w:tc>
          <w:tcPr>
            <w:tcW w:w="1440"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w:t>
            </w:r>
          </w:p>
        </w:tc>
        <w:tc>
          <w:tcPr>
            <w:tcW w:w="1440" w:type="dxa"/>
            <w:vAlign w:val="bottom"/>
          </w:tcPr>
          <w:p w:rsidR="00285EC5" w:rsidRDefault="00285EC5" w:rsidP="00285EC5">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285EC5" w:rsidRPr="009D64FD" w:rsidTr="002C5996">
        <w:trPr>
          <w:trHeight w:val="288"/>
        </w:trPr>
        <w:tc>
          <w:tcPr>
            <w:tcW w:w="3312" w:type="dxa"/>
          </w:tcPr>
          <w:p w:rsidR="00285EC5" w:rsidRDefault="00285EC5" w:rsidP="00285EC5">
            <w:pPr>
              <w:spacing w:line="380" w:lineRule="exact"/>
              <w:ind w:left="144" w:right="-43" w:hanging="144"/>
              <w:rPr>
                <w:rFonts w:ascii="Arial" w:eastAsia="MS Mincho" w:hAnsi="Arial" w:cs="Arial"/>
                <w:sz w:val="20"/>
                <w:szCs w:val="20"/>
              </w:rPr>
            </w:pPr>
            <w:r>
              <w:rPr>
                <w:rFonts w:ascii="Arial" w:eastAsia="MS Mincho" w:hAnsi="Arial" w:cs="Arial"/>
                <w:sz w:val="20"/>
                <w:szCs w:val="20"/>
              </w:rPr>
              <w:t>Output VAT</w:t>
            </w:r>
          </w:p>
        </w:tc>
        <w:tc>
          <w:tcPr>
            <w:tcW w:w="1443"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4,775</w:t>
            </w:r>
          </w:p>
        </w:tc>
        <w:tc>
          <w:tcPr>
            <w:tcW w:w="1455" w:type="dxa"/>
            <w:vAlign w:val="bottom"/>
          </w:tcPr>
          <w:p w:rsidR="00285EC5" w:rsidRPr="00285EC5" w:rsidRDefault="00285EC5" w:rsidP="00285EC5">
            <w:pPr>
              <w:tabs>
                <w:tab w:val="decimal" w:pos="1086"/>
              </w:tabs>
              <w:spacing w:line="380" w:lineRule="exact"/>
              <w:ind w:right="-43"/>
              <w:rPr>
                <w:rFonts w:ascii="Arial" w:hAnsi="Arial" w:cs="Arial"/>
                <w:sz w:val="20"/>
                <w:szCs w:val="20"/>
                <w:cs/>
              </w:rPr>
            </w:pPr>
            <w:r w:rsidRPr="00285EC5">
              <w:rPr>
                <w:rFonts w:ascii="Arial" w:hAnsi="Arial" w:cs="Arial"/>
                <w:sz w:val="20"/>
                <w:szCs w:val="20"/>
              </w:rPr>
              <w:t>4,102</w:t>
            </w:r>
          </w:p>
        </w:tc>
        <w:tc>
          <w:tcPr>
            <w:tcW w:w="1440"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3,999</w:t>
            </w:r>
          </w:p>
        </w:tc>
        <w:tc>
          <w:tcPr>
            <w:tcW w:w="1440" w:type="dxa"/>
            <w:vAlign w:val="bottom"/>
          </w:tcPr>
          <w:p w:rsidR="00285EC5" w:rsidRPr="00D67F83" w:rsidRDefault="00285EC5" w:rsidP="00285EC5">
            <w:pPr>
              <w:tabs>
                <w:tab w:val="decimal" w:pos="1086"/>
              </w:tabs>
              <w:spacing w:line="380" w:lineRule="exact"/>
              <w:ind w:right="-43"/>
              <w:rPr>
                <w:rFonts w:ascii="Arial" w:hAnsi="Arial" w:cs="Arial"/>
                <w:sz w:val="20"/>
                <w:szCs w:val="20"/>
              </w:rPr>
            </w:pPr>
            <w:r>
              <w:rPr>
                <w:rFonts w:ascii="Arial" w:hAnsi="Arial" w:cs="Arial"/>
                <w:sz w:val="20"/>
                <w:szCs w:val="20"/>
              </w:rPr>
              <w:t>3,619</w:t>
            </w:r>
          </w:p>
        </w:tc>
      </w:tr>
      <w:tr w:rsidR="00285EC5" w:rsidRPr="009D64FD" w:rsidTr="002C5996">
        <w:trPr>
          <w:trHeight w:val="288"/>
        </w:trPr>
        <w:tc>
          <w:tcPr>
            <w:tcW w:w="3312" w:type="dxa"/>
          </w:tcPr>
          <w:p w:rsidR="00285EC5" w:rsidRDefault="00285EC5" w:rsidP="00285EC5">
            <w:pPr>
              <w:spacing w:line="380" w:lineRule="exact"/>
              <w:ind w:left="144" w:right="-43" w:hanging="144"/>
              <w:rPr>
                <w:rFonts w:ascii="Arial" w:eastAsia="MS Mincho" w:hAnsi="Arial" w:cs="Arial"/>
                <w:sz w:val="20"/>
                <w:szCs w:val="20"/>
              </w:rPr>
            </w:pPr>
            <w:r>
              <w:rPr>
                <w:rFonts w:ascii="Arial" w:eastAsia="MS Mincho" w:hAnsi="Arial" w:cs="Arial"/>
                <w:sz w:val="20"/>
                <w:szCs w:val="20"/>
              </w:rPr>
              <w:t>Revenue department payables</w:t>
            </w:r>
          </w:p>
        </w:tc>
        <w:tc>
          <w:tcPr>
            <w:tcW w:w="1443" w:type="dxa"/>
            <w:vAlign w:val="bottom"/>
          </w:tcPr>
          <w:p w:rsidR="00285EC5" w:rsidRPr="00285EC5" w:rsidRDefault="00285EC5" w:rsidP="00285EC5">
            <w:pPr>
              <w:tabs>
                <w:tab w:val="decimal" w:pos="1086"/>
              </w:tabs>
              <w:spacing w:line="380" w:lineRule="exact"/>
              <w:ind w:right="-43"/>
              <w:rPr>
                <w:rFonts w:ascii="Arial" w:hAnsi="Arial" w:cs="Arial"/>
                <w:sz w:val="20"/>
                <w:szCs w:val="20"/>
                <w:cs/>
              </w:rPr>
            </w:pPr>
            <w:r w:rsidRPr="00285EC5">
              <w:rPr>
                <w:rFonts w:ascii="Arial" w:hAnsi="Arial" w:cs="Arial"/>
                <w:sz w:val="20"/>
                <w:szCs w:val="20"/>
              </w:rPr>
              <w:t>1,785</w:t>
            </w:r>
          </w:p>
        </w:tc>
        <w:tc>
          <w:tcPr>
            <w:tcW w:w="1455" w:type="dxa"/>
            <w:vAlign w:val="bottom"/>
          </w:tcPr>
          <w:p w:rsidR="00285EC5" w:rsidRPr="00285EC5" w:rsidRDefault="00285EC5" w:rsidP="00285EC5">
            <w:pPr>
              <w:tabs>
                <w:tab w:val="decimal" w:pos="1086"/>
              </w:tabs>
              <w:spacing w:line="380" w:lineRule="exact"/>
              <w:ind w:right="-43"/>
              <w:rPr>
                <w:rFonts w:ascii="Arial" w:hAnsi="Arial" w:cs="Arial"/>
                <w:sz w:val="20"/>
                <w:szCs w:val="20"/>
                <w:cs/>
              </w:rPr>
            </w:pPr>
            <w:r w:rsidRPr="00285EC5">
              <w:rPr>
                <w:rFonts w:ascii="Arial" w:hAnsi="Arial" w:cs="Arial"/>
                <w:sz w:val="20"/>
                <w:szCs w:val="20"/>
              </w:rPr>
              <w:t>1,694</w:t>
            </w:r>
          </w:p>
        </w:tc>
        <w:tc>
          <w:tcPr>
            <w:tcW w:w="1440"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1,530</w:t>
            </w:r>
          </w:p>
        </w:tc>
        <w:tc>
          <w:tcPr>
            <w:tcW w:w="1440" w:type="dxa"/>
            <w:vAlign w:val="bottom"/>
          </w:tcPr>
          <w:p w:rsidR="00285EC5" w:rsidRPr="00D67F83" w:rsidRDefault="00285EC5" w:rsidP="00285EC5">
            <w:pPr>
              <w:tabs>
                <w:tab w:val="decimal" w:pos="1086"/>
              </w:tabs>
              <w:spacing w:line="380" w:lineRule="exact"/>
              <w:ind w:right="-43"/>
              <w:rPr>
                <w:rFonts w:ascii="Arial" w:hAnsi="Arial" w:cs="Arial"/>
                <w:sz w:val="20"/>
                <w:szCs w:val="20"/>
              </w:rPr>
            </w:pPr>
            <w:r>
              <w:rPr>
                <w:rFonts w:ascii="Arial" w:hAnsi="Arial" w:cs="Arial"/>
                <w:sz w:val="20"/>
                <w:szCs w:val="20"/>
              </w:rPr>
              <w:t>1,297</w:t>
            </w:r>
          </w:p>
        </w:tc>
      </w:tr>
      <w:tr w:rsidR="00285EC5" w:rsidRPr="009D64FD" w:rsidTr="002C5996">
        <w:trPr>
          <w:trHeight w:val="288"/>
        </w:trPr>
        <w:tc>
          <w:tcPr>
            <w:tcW w:w="3312" w:type="dxa"/>
          </w:tcPr>
          <w:p w:rsidR="00285EC5" w:rsidRDefault="00285EC5" w:rsidP="00285EC5">
            <w:pPr>
              <w:spacing w:line="380" w:lineRule="exact"/>
              <w:ind w:left="144" w:right="-43" w:hanging="144"/>
              <w:rPr>
                <w:rFonts w:ascii="Arial" w:eastAsia="MS Mincho" w:hAnsi="Arial" w:cs="Arial"/>
                <w:sz w:val="20"/>
                <w:szCs w:val="20"/>
              </w:rPr>
            </w:pPr>
            <w:r>
              <w:rPr>
                <w:rFonts w:ascii="Arial" w:eastAsia="MS Mincho" w:hAnsi="Arial" w:cs="Arial"/>
                <w:sz w:val="20"/>
                <w:szCs w:val="20"/>
              </w:rPr>
              <w:t>Payable from purchases of securities</w:t>
            </w:r>
          </w:p>
        </w:tc>
        <w:tc>
          <w:tcPr>
            <w:tcW w:w="1443" w:type="dxa"/>
            <w:vAlign w:val="bottom"/>
          </w:tcPr>
          <w:p w:rsidR="00285EC5" w:rsidRPr="00285EC5" w:rsidRDefault="00285EC5" w:rsidP="00285EC5">
            <w:pPr>
              <w:tabs>
                <w:tab w:val="decimal" w:pos="1086"/>
              </w:tabs>
              <w:spacing w:line="380" w:lineRule="exact"/>
              <w:ind w:right="-43"/>
              <w:rPr>
                <w:rFonts w:ascii="Arial" w:hAnsi="Arial" w:cs="Arial"/>
                <w:sz w:val="20"/>
                <w:szCs w:val="20"/>
                <w:cs/>
              </w:rPr>
            </w:pPr>
            <w:r w:rsidRPr="00285EC5">
              <w:rPr>
                <w:rFonts w:ascii="Arial" w:hAnsi="Arial" w:cs="Arial"/>
                <w:sz w:val="20"/>
                <w:szCs w:val="20"/>
              </w:rPr>
              <w:t>5,870</w:t>
            </w:r>
          </w:p>
        </w:tc>
        <w:tc>
          <w:tcPr>
            <w:tcW w:w="1455"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w:t>
            </w:r>
          </w:p>
        </w:tc>
        <w:tc>
          <w:tcPr>
            <w:tcW w:w="1440" w:type="dxa"/>
            <w:vAlign w:val="bottom"/>
          </w:tcPr>
          <w:p w:rsidR="00285EC5" w:rsidRPr="00285EC5" w:rsidRDefault="00285EC5" w:rsidP="00285EC5">
            <w:pPr>
              <w:tabs>
                <w:tab w:val="decimal" w:pos="1086"/>
              </w:tabs>
              <w:spacing w:line="380" w:lineRule="exact"/>
              <w:ind w:right="-43"/>
              <w:rPr>
                <w:rFonts w:ascii="Arial" w:hAnsi="Arial" w:cs="Arial"/>
                <w:sz w:val="20"/>
                <w:szCs w:val="20"/>
              </w:rPr>
            </w:pPr>
            <w:r w:rsidRPr="00285EC5">
              <w:rPr>
                <w:rFonts w:ascii="Arial" w:hAnsi="Arial" w:cs="Arial"/>
                <w:sz w:val="20"/>
                <w:szCs w:val="20"/>
              </w:rPr>
              <w:t>4,403</w:t>
            </w:r>
          </w:p>
        </w:tc>
        <w:tc>
          <w:tcPr>
            <w:tcW w:w="1440" w:type="dxa"/>
            <w:vAlign w:val="bottom"/>
          </w:tcPr>
          <w:p w:rsidR="00285EC5" w:rsidRDefault="00285EC5" w:rsidP="00285EC5">
            <w:pPr>
              <w:tabs>
                <w:tab w:val="decimal" w:pos="1086"/>
              </w:tabs>
              <w:spacing w:line="380" w:lineRule="exact"/>
              <w:ind w:right="-43"/>
              <w:rPr>
                <w:rFonts w:ascii="Arial" w:hAnsi="Arial" w:cs="Arial"/>
                <w:sz w:val="20"/>
                <w:szCs w:val="20"/>
              </w:rPr>
            </w:pPr>
            <w:r>
              <w:rPr>
                <w:rFonts w:ascii="Arial" w:hAnsi="Arial" w:cs="Arial"/>
                <w:sz w:val="20"/>
                <w:szCs w:val="20"/>
              </w:rPr>
              <w:t>-</w:t>
            </w:r>
          </w:p>
        </w:tc>
      </w:tr>
      <w:tr w:rsidR="00285EC5" w:rsidRPr="009D64FD" w:rsidTr="002C5996">
        <w:tc>
          <w:tcPr>
            <w:tcW w:w="3312" w:type="dxa"/>
          </w:tcPr>
          <w:p w:rsidR="00285EC5" w:rsidRPr="009D64FD" w:rsidRDefault="00285EC5" w:rsidP="00285EC5">
            <w:pPr>
              <w:spacing w:line="380" w:lineRule="exact"/>
              <w:ind w:right="-43"/>
              <w:rPr>
                <w:rFonts w:ascii="Arial" w:eastAsia="MS Mincho" w:hAnsi="Arial" w:cs="Arial"/>
                <w:sz w:val="20"/>
                <w:szCs w:val="20"/>
                <w:cs/>
              </w:rPr>
            </w:pPr>
            <w:r w:rsidRPr="009D64FD">
              <w:rPr>
                <w:rFonts w:ascii="Arial" w:eastAsia="MS Mincho" w:hAnsi="Arial" w:cs="Arial"/>
                <w:sz w:val="20"/>
                <w:szCs w:val="20"/>
              </w:rPr>
              <w:t>Other current liabilities</w:t>
            </w:r>
          </w:p>
        </w:tc>
        <w:tc>
          <w:tcPr>
            <w:tcW w:w="1443" w:type="dxa"/>
            <w:vAlign w:val="bottom"/>
          </w:tcPr>
          <w:p w:rsidR="00285EC5" w:rsidRPr="00285EC5" w:rsidRDefault="00285EC5" w:rsidP="00285EC5">
            <w:pPr>
              <w:pBdr>
                <w:bottom w:val="single" w:sz="4" w:space="1" w:color="auto"/>
              </w:pBdr>
              <w:tabs>
                <w:tab w:val="decimal" w:pos="1086"/>
              </w:tabs>
              <w:spacing w:line="380" w:lineRule="exact"/>
              <w:ind w:right="-43"/>
              <w:rPr>
                <w:rFonts w:ascii="Arial" w:hAnsi="Arial" w:cs="Arial"/>
                <w:sz w:val="20"/>
                <w:szCs w:val="20"/>
                <w:cs/>
              </w:rPr>
            </w:pPr>
            <w:r w:rsidRPr="00285EC5">
              <w:rPr>
                <w:rFonts w:ascii="Arial" w:hAnsi="Arial" w:cs="Arial"/>
                <w:sz w:val="20"/>
                <w:szCs w:val="20"/>
              </w:rPr>
              <w:t>30</w:t>
            </w:r>
          </w:p>
        </w:tc>
        <w:tc>
          <w:tcPr>
            <w:tcW w:w="1455" w:type="dxa"/>
            <w:vAlign w:val="bottom"/>
          </w:tcPr>
          <w:p w:rsidR="00285EC5" w:rsidRPr="00285EC5" w:rsidRDefault="00285EC5" w:rsidP="00285EC5">
            <w:pPr>
              <w:pBdr>
                <w:bottom w:val="single" w:sz="4" w:space="1" w:color="auto"/>
              </w:pBdr>
              <w:tabs>
                <w:tab w:val="decimal" w:pos="1086"/>
              </w:tabs>
              <w:spacing w:line="380" w:lineRule="exact"/>
              <w:ind w:right="-43"/>
              <w:rPr>
                <w:rFonts w:ascii="Arial" w:hAnsi="Arial" w:cs="Arial"/>
                <w:sz w:val="20"/>
                <w:szCs w:val="20"/>
              </w:rPr>
            </w:pPr>
            <w:r w:rsidRPr="00285EC5">
              <w:rPr>
                <w:rFonts w:ascii="Arial" w:hAnsi="Arial" w:cs="Arial"/>
                <w:sz w:val="20"/>
                <w:szCs w:val="20"/>
              </w:rPr>
              <w:t>9</w:t>
            </w:r>
          </w:p>
        </w:tc>
        <w:tc>
          <w:tcPr>
            <w:tcW w:w="1440" w:type="dxa"/>
            <w:vAlign w:val="bottom"/>
          </w:tcPr>
          <w:p w:rsidR="00285EC5" w:rsidRPr="00285EC5" w:rsidRDefault="00285EC5" w:rsidP="00285EC5">
            <w:pPr>
              <w:pBdr>
                <w:bottom w:val="single" w:sz="4" w:space="1" w:color="auto"/>
              </w:pBdr>
              <w:tabs>
                <w:tab w:val="decimal" w:pos="1086"/>
              </w:tabs>
              <w:spacing w:line="380" w:lineRule="exact"/>
              <w:ind w:right="-43"/>
              <w:rPr>
                <w:rFonts w:ascii="Arial" w:hAnsi="Arial" w:cs="Arial"/>
                <w:sz w:val="20"/>
                <w:szCs w:val="20"/>
              </w:rPr>
            </w:pPr>
            <w:r w:rsidRPr="00285EC5">
              <w:rPr>
                <w:rFonts w:ascii="Arial" w:hAnsi="Arial" w:cs="Arial"/>
                <w:sz w:val="20"/>
                <w:szCs w:val="20"/>
              </w:rPr>
              <w:t>30</w:t>
            </w:r>
          </w:p>
        </w:tc>
        <w:tc>
          <w:tcPr>
            <w:tcW w:w="1440" w:type="dxa"/>
            <w:vAlign w:val="bottom"/>
          </w:tcPr>
          <w:p w:rsidR="00285EC5" w:rsidRPr="00D67F83" w:rsidRDefault="00285EC5" w:rsidP="00285EC5">
            <w:pPr>
              <w:pBdr>
                <w:bottom w:val="single" w:sz="4" w:space="1" w:color="auto"/>
              </w:pBdr>
              <w:tabs>
                <w:tab w:val="decimal" w:pos="1086"/>
              </w:tabs>
              <w:spacing w:line="380" w:lineRule="exact"/>
              <w:ind w:right="-43"/>
              <w:rPr>
                <w:rFonts w:ascii="Arial" w:hAnsi="Arial" w:cs="Arial"/>
                <w:sz w:val="20"/>
                <w:szCs w:val="20"/>
              </w:rPr>
            </w:pPr>
            <w:r>
              <w:rPr>
                <w:rFonts w:ascii="Arial" w:hAnsi="Arial" w:cs="Arial"/>
                <w:sz w:val="20"/>
                <w:szCs w:val="20"/>
              </w:rPr>
              <w:t>9</w:t>
            </w:r>
          </w:p>
        </w:tc>
      </w:tr>
      <w:tr w:rsidR="00285EC5" w:rsidRPr="009D64FD" w:rsidTr="002C5996">
        <w:tc>
          <w:tcPr>
            <w:tcW w:w="3312" w:type="dxa"/>
          </w:tcPr>
          <w:p w:rsidR="00285EC5" w:rsidRPr="009D64FD" w:rsidRDefault="00285EC5" w:rsidP="00285EC5">
            <w:pPr>
              <w:spacing w:line="380" w:lineRule="exact"/>
              <w:ind w:right="-43"/>
              <w:rPr>
                <w:rFonts w:ascii="Arial" w:eastAsia="MS Mincho" w:hAnsi="Arial" w:cs="Arial"/>
                <w:sz w:val="20"/>
                <w:szCs w:val="20"/>
                <w:cs/>
              </w:rPr>
            </w:pPr>
            <w:r w:rsidRPr="009D64FD">
              <w:rPr>
                <w:rFonts w:ascii="Arial" w:eastAsia="MS Mincho" w:hAnsi="Arial" w:cs="Arial"/>
                <w:sz w:val="20"/>
                <w:szCs w:val="20"/>
              </w:rPr>
              <w:t>Total other current labilities</w:t>
            </w:r>
          </w:p>
        </w:tc>
        <w:tc>
          <w:tcPr>
            <w:tcW w:w="1443" w:type="dxa"/>
            <w:vAlign w:val="bottom"/>
          </w:tcPr>
          <w:p w:rsidR="00285EC5" w:rsidRPr="00285EC5" w:rsidRDefault="00285EC5" w:rsidP="00285EC5">
            <w:pPr>
              <w:pBdr>
                <w:bottom w:val="double" w:sz="4" w:space="1" w:color="auto"/>
              </w:pBdr>
              <w:tabs>
                <w:tab w:val="decimal" w:pos="1086"/>
              </w:tabs>
              <w:spacing w:line="380" w:lineRule="exact"/>
              <w:ind w:right="-43"/>
              <w:rPr>
                <w:rFonts w:ascii="Arial" w:hAnsi="Arial" w:cs="Arial"/>
                <w:sz w:val="20"/>
                <w:szCs w:val="20"/>
              </w:rPr>
            </w:pPr>
            <w:r w:rsidRPr="00285EC5">
              <w:rPr>
                <w:rFonts w:ascii="Arial" w:hAnsi="Arial" w:cs="Arial"/>
                <w:sz w:val="20"/>
                <w:szCs w:val="20"/>
              </w:rPr>
              <w:t>14,561</w:t>
            </w:r>
          </w:p>
        </w:tc>
        <w:tc>
          <w:tcPr>
            <w:tcW w:w="1455" w:type="dxa"/>
            <w:vAlign w:val="bottom"/>
          </w:tcPr>
          <w:p w:rsidR="00285EC5" w:rsidRPr="00285EC5" w:rsidRDefault="00285EC5" w:rsidP="00285EC5">
            <w:pPr>
              <w:pBdr>
                <w:bottom w:val="double" w:sz="4" w:space="1" w:color="auto"/>
              </w:pBdr>
              <w:tabs>
                <w:tab w:val="decimal" w:pos="1086"/>
              </w:tabs>
              <w:spacing w:line="380" w:lineRule="exact"/>
              <w:ind w:right="-43"/>
              <w:rPr>
                <w:rFonts w:ascii="Arial" w:hAnsi="Arial" w:cs="Arial"/>
                <w:sz w:val="20"/>
                <w:szCs w:val="20"/>
                <w:cs/>
              </w:rPr>
            </w:pPr>
            <w:r w:rsidRPr="00285EC5">
              <w:rPr>
                <w:rFonts w:ascii="Arial" w:hAnsi="Arial" w:cs="Arial"/>
                <w:sz w:val="20"/>
                <w:szCs w:val="20"/>
              </w:rPr>
              <w:t>6,995</w:t>
            </w:r>
          </w:p>
        </w:tc>
        <w:tc>
          <w:tcPr>
            <w:tcW w:w="1440" w:type="dxa"/>
            <w:vAlign w:val="bottom"/>
          </w:tcPr>
          <w:p w:rsidR="00285EC5" w:rsidRPr="00285EC5" w:rsidRDefault="00285EC5" w:rsidP="00285EC5">
            <w:pPr>
              <w:pBdr>
                <w:bottom w:val="double" w:sz="4" w:space="1" w:color="auto"/>
              </w:pBdr>
              <w:tabs>
                <w:tab w:val="decimal" w:pos="1086"/>
              </w:tabs>
              <w:spacing w:line="380" w:lineRule="exact"/>
              <w:ind w:right="-43"/>
              <w:rPr>
                <w:rFonts w:ascii="Arial" w:hAnsi="Arial" w:cs="Arial"/>
                <w:sz w:val="20"/>
                <w:szCs w:val="20"/>
              </w:rPr>
            </w:pPr>
            <w:r w:rsidRPr="00285EC5">
              <w:rPr>
                <w:rFonts w:ascii="Arial" w:hAnsi="Arial" w:cs="Arial"/>
                <w:sz w:val="20"/>
                <w:szCs w:val="20"/>
              </w:rPr>
              <w:t>10,443</w:t>
            </w:r>
          </w:p>
        </w:tc>
        <w:tc>
          <w:tcPr>
            <w:tcW w:w="1440" w:type="dxa"/>
            <w:vAlign w:val="bottom"/>
          </w:tcPr>
          <w:p w:rsidR="00285EC5" w:rsidRPr="00D67F83" w:rsidRDefault="00285EC5" w:rsidP="00285EC5">
            <w:pPr>
              <w:pBdr>
                <w:bottom w:val="double" w:sz="4" w:space="1" w:color="auto"/>
              </w:pBdr>
              <w:tabs>
                <w:tab w:val="decimal" w:pos="1086"/>
              </w:tabs>
              <w:spacing w:line="380" w:lineRule="exact"/>
              <w:ind w:right="-43"/>
              <w:rPr>
                <w:rFonts w:ascii="Arial" w:hAnsi="Arial" w:cs="Arial"/>
                <w:sz w:val="20"/>
                <w:szCs w:val="20"/>
                <w:cs/>
              </w:rPr>
            </w:pPr>
            <w:r w:rsidRPr="00D67F83">
              <w:rPr>
                <w:rFonts w:ascii="Arial" w:hAnsi="Arial" w:cs="Arial"/>
                <w:sz w:val="20"/>
                <w:szCs w:val="20"/>
              </w:rPr>
              <w:t>5,373</w:t>
            </w:r>
          </w:p>
        </w:tc>
      </w:tr>
    </w:tbl>
    <w:p w:rsidR="002C5996" w:rsidRPr="00DC2342" w:rsidRDefault="002C5996" w:rsidP="002C5996">
      <w:pPr>
        <w:tabs>
          <w:tab w:val="left" w:pos="7200"/>
        </w:tabs>
        <w:spacing w:before="240" w:after="120" w:line="380" w:lineRule="exact"/>
        <w:ind w:left="562" w:hanging="562"/>
        <w:jc w:val="thaiDistribute"/>
        <w:rPr>
          <w:rFonts w:ascii="Arial" w:hAnsi="Arial" w:cstheme="minorBidi"/>
          <w:b/>
          <w:bCs/>
          <w:sz w:val="22"/>
          <w:szCs w:val="22"/>
          <w:cs/>
        </w:rPr>
      </w:pPr>
      <w:r>
        <w:rPr>
          <w:rFonts w:ascii="Arial" w:hAnsi="Arial" w:cs="Arial"/>
          <w:b/>
          <w:bCs/>
          <w:sz w:val="22"/>
          <w:szCs w:val="22"/>
        </w:rPr>
        <w:t>1</w:t>
      </w:r>
      <w:r w:rsidR="008E1437">
        <w:rPr>
          <w:rFonts w:ascii="Arial" w:hAnsi="Arial" w:cs="Arial"/>
          <w:b/>
          <w:bCs/>
          <w:sz w:val="22"/>
          <w:szCs w:val="22"/>
        </w:rPr>
        <w:t>6</w:t>
      </w:r>
      <w:r w:rsidRPr="00C717D9">
        <w:rPr>
          <w:rFonts w:ascii="Arial" w:hAnsi="Arial" w:cs="Arial"/>
          <w:b/>
          <w:bCs/>
          <w:sz w:val="22"/>
          <w:szCs w:val="22"/>
        </w:rPr>
        <w:t>.</w:t>
      </w:r>
      <w:r w:rsidRPr="00C717D9">
        <w:rPr>
          <w:rFonts w:ascii="Arial" w:hAnsi="Arial" w:cs="Arial"/>
          <w:b/>
          <w:bCs/>
          <w:sz w:val="22"/>
          <w:szCs w:val="22"/>
        </w:rPr>
        <w:tab/>
        <w:t>Income tax</w:t>
      </w:r>
    </w:p>
    <w:p w:rsidR="002C5996" w:rsidRPr="007F01FB"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Interim corporate income tax was calculated on profit before income tax for the period, using the estimated effective tax rate for the year.</w:t>
      </w:r>
    </w:p>
    <w:p w:rsidR="002C5996" w:rsidRPr="00D67F83" w:rsidRDefault="002C5996" w:rsidP="002C5996">
      <w:pPr>
        <w:tabs>
          <w:tab w:val="left" w:pos="900"/>
          <w:tab w:val="left" w:pos="1440"/>
        </w:tabs>
        <w:spacing w:before="60" w:after="60" w:line="380" w:lineRule="exact"/>
        <w:ind w:left="540" w:right="-43"/>
        <w:jc w:val="thaiDistribute"/>
        <w:rPr>
          <w:rFonts w:ascii="Arial" w:hAnsi="Arial"/>
          <w:sz w:val="22"/>
          <w:szCs w:val="22"/>
        </w:rPr>
      </w:pPr>
      <w:r w:rsidRPr="007F01FB">
        <w:rPr>
          <w:rFonts w:ascii="Arial" w:hAnsi="Arial"/>
          <w:sz w:val="22"/>
          <w:szCs w:val="22"/>
        </w:rPr>
        <w:t>Income tax expenses</w:t>
      </w:r>
      <w:r>
        <w:rPr>
          <w:rFonts w:ascii="Arial" w:hAnsi="Arial"/>
          <w:sz w:val="22"/>
          <w:szCs w:val="22"/>
        </w:rPr>
        <w:t xml:space="preserve"> (revenue) for the three-month </w:t>
      </w:r>
      <w:r w:rsidR="005E4E91">
        <w:rPr>
          <w:rFonts w:ascii="Arial" w:hAnsi="Arial"/>
          <w:sz w:val="22"/>
          <w:szCs w:val="22"/>
        </w:rPr>
        <w:t xml:space="preserve">and </w:t>
      </w:r>
      <w:r w:rsidR="00E53C4E">
        <w:rPr>
          <w:rFonts w:ascii="Arial" w:hAnsi="Arial"/>
          <w:sz w:val="22"/>
          <w:szCs w:val="22"/>
        </w:rPr>
        <w:t>nine</w:t>
      </w:r>
      <w:r w:rsidR="005E4E91">
        <w:rPr>
          <w:rFonts w:ascii="Arial" w:hAnsi="Arial"/>
          <w:sz w:val="22"/>
          <w:szCs w:val="22"/>
        </w:rPr>
        <w:t xml:space="preserve">-month </w:t>
      </w:r>
      <w:r>
        <w:rPr>
          <w:rFonts w:ascii="Arial" w:hAnsi="Arial"/>
          <w:sz w:val="22"/>
          <w:szCs w:val="22"/>
        </w:rPr>
        <w:t>period</w:t>
      </w:r>
      <w:r w:rsidR="005E4E91">
        <w:rPr>
          <w:rFonts w:ascii="Arial" w:hAnsi="Arial"/>
          <w:sz w:val="22"/>
          <w:szCs w:val="22"/>
        </w:rPr>
        <w:t>s</w:t>
      </w:r>
      <w:r w:rsidRPr="007F01FB">
        <w:rPr>
          <w:rFonts w:ascii="Arial" w:hAnsi="Arial"/>
          <w:sz w:val="22"/>
          <w:szCs w:val="22"/>
        </w:rPr>
        <w:t xml:space="preserve"> ended</w:t>
      </w:r>
      <w:r>
        <w:rPr>
          <w:rFonts w:ascii="Arial" w:hAnsi="Arial"/>
          <w:sz w:val="22"/>
          <w:szCs w:val="22"/>
        </w:rPr>
        <w:t xml:space="preserve"> </w:t>
      </w:r>
      <w:r w:rsidR="00E53C4E">
        <w:rPr>
          <w:rFonts w:ascii="Arial" w:hAnsi="Arial"/>
          <w:sz w:val="22"/>
          <w:szCs w:val="22"/>
        </w:rPr>
        <w:t xml:space="preserve">                 30 September</w:t>
      </w:r>
      <w:r>
        <w:rPr>
          <w:rFonts w:ascii="Arial" w:hAnsi="Arial"/>
          <w:sz w:val="22"/>
          <w:szCs w:val="22"/>
        </w:rPr>
        <w:t xml:space="preserve"> 2020 and 2019</w:t>
      </w:r>
      <w:r w:rsidRPr="007F01FB">
        <w:rPr>
          <w:rFonts w:ascii="Arial" w:hAnsi="Arial"/>
          <w:sz w:val="22"/>
          <w:szCs w:val="22"/>
        </w:rPr>
        <w:t xml:space="preserve"> are made up as follows:</w:t>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2C5996" w:rsidRPr="005C00C1" w:rsidTr="005E4E91">
        <w:trPr>
          <w:trHeight w:val="153"/>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spacing w:line="380" w:lineRule="exact"/>
              <w:jc w:val="right"/>
              <w:rPr>
                <w:rFonts w:ascii="Arial" w:hAnsi="Arial"/>
                <w:spacing w:val="-4"/>
                <w:sz w:val="20"/>
                <w:szCs w:val="20"/>
              </w:rPr>
            </w:pPr>
          </w:p>
        </w:tc>
        <w:tc>
          <w:tcPr>
            <w:tcW w:w="1440" w:type="dxa"/>
          </w:tcPr>
          <w:p w:rsidR="002C5996" w:rsidRPr="005C00C1" w:rsidRDefault="002C5996" w:rsidP="002C5996">
            <w:pPr>
              <w:spacing w:line="380" w:lineRule="exact"/>
              <w:jc w:val="right"/>
              <w:rPr>
                <w:rFonts w:ascii="Arial" w:hAnsi="Arial"/>
                <w:spacing w:val="-4"/>
                <w:sz w:val="20"/>
                <w:szCs w:val="20"/>
              </w:rPr>
            </w:pPr>
          </w:p>
        </w:tc>
        <w:tc>
          <w:tcPr>
            <w:tcW w:w="2790" w:type="dxa"/>
            <w:gridSpan w:val="2"/>
          </w:tcPr>
          <w:p w:rsidR="002C5996" w:rsidRPr="005C00C1" w:rsidRDefault="002C5996" w:rsidP="002C5996">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2C5996" w:rsidRPr="005C00C1" w:rsidTr="005E4E91">
        <w:trPr>
          <w:trHeight w:val="198"/>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5580" w:type="dxa"/>
            <w:gridSpan w:val="4"/>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three-month period ended </w:t>
            </w:r>
            <w:r w:rsidR="00E53C4E">
              <w:rPr>
                <w:rFonts w:ascii="Arial" w:eastAsia="MS Mincho" w:hAnsi="Arial" w:cs="Arial"/>
                <w:sz w:val="20"/>
                <w:szCs w:val="20"/>
              </w:rPr>
              <w:t>30 September</w:t>
            </w:r>
          </w:p>
        </w:tc>
      </w:tr>
      <w:tr w:rsidR="002C5996" w:rsidRPr="005C00C1" w:rsidTr="005E4E91">
        <w:trPr>
          <w:trHeight w:val="198"/>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2C5996" w:rsidRPr="005C00C1" w:rsidTr="005E4E91">
        <w:trPr>
          <w:trHeight w:val="207"/>
        </w:trPr>
        <w:tc>
          <w:tcPr>
            <w:tcW w:w="3600" w:type="dxa"/>
          </w:tcPr>
          <w:p w:rsidR="002C5996" w:rsidRPr="005C00C1" w:rsidRDefault="002C5996" w:rsidP="002C5996">
            <w:pPr>
              <w:tabs>
                <w:tab w:val="left" w:pos="1440"/>
              </w:tabs>
              <w:spacing w:line="380" w:lineRule="exact"/>
              <w:jc w:val="thaiDistribute"/>
              <w:rPr>
                <w:rFonts w:ascii="Arial" w:hAnsi="Arial"/>
                <w:spacing w:val="-4"/>
                <w:sz w:val="20"/>
                <w:szCs w:val="20"/>
              </w:rPr>
            </w:pP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c>
          <w:tcPr>
            <w:tcW w:w="135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2C5996" w:rsidRPr="005C00C1" w:rsidRDefault="002C5996" w:rsidP="002C5996">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r>
      <w:tr w:rsidR="002C5996" w:rsidRPr="005C00C1" w:rsidTr="005E4E91">
        <w:trPr>
          <w:trHeight w:val="80"/>
        </w:trPr>
        <w:tc>
          <w:tcPr>
            <w:tcW w:w="3600" w:type="dxa"/>
          </w:tcPr>
          <w:p w:rsidR="002C5996" w:rsidRPr="005C00C1" w:rsidRDefault="002C5996" w:rsidP="002C5996">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c>
          <w:tcPr>
            <w:tcW w:w="1350" w:type="dxa"/>
            <w:vAlign w:val="bottom"/>
          </w:tcPr>
          <w:p w:rsidR="002C5996" w:rsidRPr="005C00C1" w:rsidRDefault="002C5996" w:rsidP="002C5996">
            <w:pPr>
              <w:tabs>
                <w:tab w:val="decimal" w:pos="972"/>
              </w:tabs>
              <w:spacing w:line="380" w:lineRule="exact"/>
              <w:jc w:val="both"/>
              <w:rPr>
                <w:rFonts w:ascii="Arial" w:hAnsi="Arial"/>
                <w:spacing w:val="-4"/>
                <w:sz w:val="20"/>
                <w:szCs w:val="20"/>
              </w:rPr>
            </w:pPr>
          </w:p>
        </w:tc>
        <w:tc>
          <w:tcPr>
            <w:tcW w:w="1440" w:type="dxa"/>
            <w:vAlign w:val="bottom"/>
          </w:tcPr>
          <w:p w:rsidR="002C5996" w:rsidRPr="005C00C1" w:rsidRDefault="002C5996" w:rsidP="002C5996">
            <w:pPr>
              <w:tabs>
                <w:tab w:val="decimal" w:pos="1062"/>
              </w:tabs>
              <w:spacing w:line="380" w:lineRule="exact"/>
              <w:jc w:val="both"/>
              <w:rPr>
                <w:rFonts w:ascii="Arial" w:hAnsi="Arial"/>
                <w:spacing w:val="-4"/>
                <w:sz w:val="20"/>
                <w:szCs w:val="20"/>
              </w:rPr>
            </w:pPr>
          </w:p>
        </w:tc>
      </w:tr>
      <w:tr w:rsidR="00285EC5" w:rsidRPr="00F501A4" w:rsidTr="005E4E91">
        <w:trPr>
          <w:trHeight w:val="207"/>
        </w:trPr>
        <w:tc>
          <w:tcPr>
            <w:tcW w:w="3600" w:type="dxa"/>
          </w:tcPr>
          <w:p w:rsidR="00285EC5" w:rsidRPr="005C00C1" w:rsidRDefault="00285EC5" w:rsidP="00285EC5">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1,198</w:t>
            </w:r>
          </w:p>
        </w:tc>
        <w:tc>
          <w:tcPr>
            <w:tcW w:w="144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cs/>
              </w:rPr>
            </w:pPr>
            <w:r w:rsidRPr="00285EC5">
              <w:rPr>
                <w:rFonts w:ascii="Arial" w:hAnsi="Arial" w:cs="Arial"/>
                <w:spacing w:val="-4"/>
                <w:sz w:val="20"/>
                <w:szCs w:val="20"/>
              </w:rPr>
              <w:t>1,134</w:t>
            </w:r>
          </w:p>
        </w:tc>
        <w:tc>
          <w:tcPr>
            <w:tcW w:w="135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cs/>
              </w:rPr>
            </w:pPr>
            <w:r w:rsidRPr="00285EC5">
              <w:rPr>
                <w:rFonts w:ascii="Arial" w:hAnsi="Arial" w:cs="Arial"/>
                <w:spacing w:val="-4"/>
                <w:sz w:val="20"/>
                <w:szCs w:val="20"/>
              </w:rPr>
              <w:t>-</w:t>
            </w:r>
          </w:p>
        </w:tc>
        <w:tc>
          <w:tcPr>
            <w:tcW w:w="1440" w:type="dxa"/>
            <w:vAlign w:val="bottom"/>
          </w:tcPr>
          <w:p w:rsidR="00285EC5" w:rsidRPr="00E53C4E" w:rsidRDefault="00285EC5" w:rsidP="00285EC5">
            <w:pPr>
              <w:tabs>
                <w:tab w:val="decimal" w:pos="972"/>
              </w:tabs>
              <w:spacing w:line="380" w:lineRule="exact"/>
              <w:jc w:val="thaiDistribute"/>
              <w:rPr>
                <w:rFonts w:ascii="Arial" w:hAnsi="Arial" w:cs="Arial"/>
                <w:spacing w:val="-4"/>
                <w:sz w:val="20"/>
                <w:szCs w:val="20"/>
              </w:rPr>
            </w:pPr>
            <w:r w:rsidRPr="00E53C4E">
              <w:rPr>
                <w:rFonts w:ascii="Arial" w:hAnsi="Arial" w:cs="Arial"/>
                <w:spacing w:val="-4"/>
                <w:sz w:val="20"/>
                <w:szCs w:val="20"/>
              </w:rPr>
              <w:t>-</w:t>
            </w:r>
          </w:p>
        </w:tc>
      </w:tr>
      <w:tr w:rsidR="00E53C4E" w:rsidRPr="005C00C1" w:rsidTr="005E4E91">
        <w:trPr>
          <w:trHeight w:val="243"/>
        </w:trPr>
        <w:tc>
          <w:tcPr>
            <w:tcW w:w="3600" w:type="dxa"/>
          </w:tcPr>
          <w:p w:rsidR="00E53C4E" w:rsidRPr="005C00C1" w:rsidRDefault="00E53C4E" w:rsidP="00E53C4E">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44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35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44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r>
      <w:tr w:rsidR="00285EC5" w:rsidRPr="00F501A4" w:rsidTr="005E4E91">
        <w:trPr>
          <w:trHeight w:val="339"/>
        </w:trPr>
        <w:tc>
          <w:tcPr>
            <w:tcW w:w="3600" w:type="dxa"/>
          </w:tcPr>
          <w:p w:rsidR="00285EC5" w:rsidRPr="005C00C1" w:rsidRDefault="00285EC5" w:rsidP="00285EC5">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(119)</w:t>
            </w:r>
          </w:p>
        </w:tc>
        <w:tc>
          <w:tcPr>
            <w:tcW w:w="144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(236)</w:t>
            </w:r>
          </w:p>
        </w:tc>
        <w:tc>
          <w:tcPr>
            <w:tcW w:w="135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(37)</w:t>
            </w:r>
          </w:p>
        </w:tc>
        <w:tc>
          <w:tcPr>
            <w:tcW w:w="1440" w:type="dxa"/>
            <w:vAlign w:val="bottom"/>
          </w:tcPr>
          <w:p w:rsidR="00285EC5" w:rsidRPr="00E53C4E" w:rsidRDefault="00285EC5" w:rsidP="00285EC5">
            <w:pPr>
              <w:pBdr>
                <w:bottom w:val="single" w:sz="4" w:space="1" w:color="auto"/>
              </w:pBdr>
              <w:tabs>
                <w:tab w:val="decimal" w:pos="972"/>
              </w:tabs>
              <w:spacing w:line="380" w:lineRule="exact"/>
              <w:ind w:left="-18"/>
              <w:jc w:val="thaiDistribute"/>
              <w:rPr>
                <w:rFonts w:ascii="Arial" w:hAnsi="Arial" w:cs="Arial"/>
                <w:spacing w:val="-4"/>
                <w:sz w:val="20"/>
                <w:szCs w:val="20"/>
              </w:rPr>
            </w:pPr>
            <w:r w:rsidRPr="00E53C4E">
              <w:rPr>
                <w:rFonts w:ascii="Arial" w:hAnsi="Arial" w:cs="Arial"/>
                <w:spacing w:val="-4"/>
                <w:sz w:val="20"/>
                <w:szCs w:val="20"/>
              </w:rPr>
              <w:t>(200)</w:t>
            </w:r>
          </w:p>
        </w:tc>
      </w:tr>
      <w:tr w:rsidR="00285EC5" w:rsidRPr="00F501A4" w:rsidTr="005E4E91">
        <w:trPr>
          <w:trHeight w:val="650"/>
        </w:trPr>
        <w:tc>
          <w:tcPr>
            <w:tcW w:w="3600" w:type="dxa"/>
          </w:tcPr>
          <w:p w:rsidR="00285EC5" w:rsidRPr="005C00C1" w:rsidRDefault="00285EC5" w:rsidP="00285EC5">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1,079</w:t>
            </w:r>
          </w:p>
        </w:tc>
        <w:tc>
          <w:tcPr>
            <w:tcW w:w="144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898</w:t>
            </w:r>
          </w:p>
        </w:tc>
        <w:tc>
          <w:tcPr>
            <w:tcW w:w="135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(37)</w:t>
            </w:r>
          </w:p>
        </w:tc>
        <w:tc>
          <w:tcPr>
            <w:tcW w:w="1440" w:type="dxa"/>
            <w:vAlign w:val="bottom"/>
          </w:tcPr>
          <w:p w:rsidR="00285EC5" w:rsidRPr="00E53C4E"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E53C4E">
              <w:rPr>
                <w:rFonts w:ascii="Arial" w:hAnsi="Arial" w:cs="Arial"/>
                <w:spacing w:val="-4"/>
                <w:sz w:val="20"/>
                <w:szCs w:val="20"/>
              </w:rPr>
              <w:t>(200)</w:t>
            </w:r>
          </w:p>
        </w:tc>
      </w:tr>
    </w:tbl>
    <w:p w:rsidR="005E4E91" w:rsidRDefault="005E4E91">
      <w:r>
        <w:br w:type="page"/>
      </w:r>
    </w:p>
    <w:tbl>
      <w:tblPr>
        <w:tblW w:w="9180" w:type="dxa"/>
        <w:tblInd w:w="450" w:type="dxa"/>
        <w:tblLayout w:type="fixed"/>
        <w:tblLook w:val="01E0" w:firstRow="1" w:lastRow="1" w:firstColumn="1" w:lastColumn="1" w:noHBand="0" w:noVBand="0"/>
      </w:tblPr>
      <w:tblGrid>
        <w:gridCol w:w="3600"/>
        <w:gridCol w:w="1350"/>
        <w:gridCol w:w="1440"/>
        <w:gridCol w:w="1350"/>
        <w:gridCol w:w="1440"/>
      </w:tblGrid>
      <w:tr w:rsidR="005E4E91" w:rsidRPr="005C00C1" w:rsidTr="00FB18AC">
        <w:trPr>
          <w:trHeight w:val="153"/>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1350" w:type="dxa"/>
          </w:tcPr>
          <w:p w:rsidR="005E4E91" w:rsidRPr="005C00C1" w:rsidRDefault="005E4E91" w:rsidP="00FB18AC">
            <w:pPr>
              <w:spacing w:line="380" w:lineRule="exact"/>
              <w:jc w:val="right"/>
              <w:rPr>
                <w:rFonts w:ascii="Arial" w:hAnsi="Arial"/>
                <w:spacing w:val="-4"/>
                <w:sz w:val="20"/>
                <w:szCs w:val="20"/>
              </w:rPr>
            </w:pPr>
          </w:p>
        </w:tc>
        <w:tc>
          <w:tcPr>
            <w:tcW w:w="1440" w:type="dxa"/>
          </w:tcPr>
          <w:p w:rsidR="005E4E91" w:rsidRPr="005C00C1" w:rsidRDefault="005E4E91" w:rsidP="00FB18AC">
            <w:pPr>
              <w:spacing w:line="380" w:lineRule="exact"/>
              <w:jc w:val="right"/>
              <w:rPr>
                <w:rFonts w:ascii="Arial" w:hAnsi="Arial"/>
                <w:spacing w:val="-4"/>
                <w:sz w:val="20"/>
                <w:szCs w:val="20"/>
              </w:rPr>
            </w:pPr>
          </w:p>
        </w:tc>
        <w:tc>
          <w:tcPr>
            <w:tcW w:w="2790" w:type="dxa"/>
            <w:gridSpan w:val="2"/>
          </w:tcPr>
          <w:p w:rsidR="005E4E91" w:rsidRPr="005C00C1" w:rsidRDefault="005E4E91" w:rsidP="00FB18AC">
            <w:pPr>
              <w:spacing w:line="380" w:lineRule="exact"/>
              <w:jc w:val="right"/>
              <w:rPr>
                <w:rFonts w:ascii="Arial" w:hAnsi="Arial"/>
                <w:spacing w:val="-4"/>
                <w:sz w:val="20"/>
                <w:szCs w:val="20"/>
              </w:rPr>
            </w:pPr>
            <w:r w:rsidRPr="005C00C1">
              <w:rPr>
                <w:rFonts w:ascii="Arial" w:hAnsi="Arial"/>
                <w:spacing w:val="-4"/>
                <w:sz w:val="20"/>
                <w:szCs w:val="20"/>
              </w:rPr>
              <w:t>(Unit: Thousand Baht)</w:t>
            </w:r>
          </w:p>
        </w:tc>
      </w:tr>
      <w:tr w:rsidR="005E4E91" w:rsidRPr="005C00C1" w:rsidTr="00FB18AC">
        <w:trPr>
          <w:trHeight w:val="198"/>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5580" w:type="dxa"/>
            <w:gridSpan w:val="4"/>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eastAsia="MS Mincho" w:hAnsi="Arial" w:cs="Arial"/>
                <w:sz w:val="20"/>
                <w:szCs w:val="20"/>
              </w:rPr>
              <w:t xml:space="preserve">For the </w:t>
            </w:r>
            <w:r w:rsidR="00E53C4E">
              <w:rPr>
                <w:rFonts w:ascii="Arial" w:eastAsia="MS Mincho" w:hAnsi="Arial" w:cs="Arial"/>
                <w:sz w:val="20"/>
                <w:szCs w:val="20"/>
              </w:rPr>
              <w:t>nine</w:t>
            </w:r>
            <w:r>
              <w:rPr>
                <w:rFonts w:ascii="Arial" w:eastAsia="MS Mincho" w:hAnsi="Arial" w:cs="Arial"/>
                <w:sz w:val="20"/>
                <w:szCs w:val="20"/>
              </w:rPr>
              <w:t xml:space="preserve">-month period ended </w:t>
            </w:r>
            <w:r w:rsidR="00E53C4E">
              <w:rPr>
                <w:rFonts w:ascii="Arial" w:eastAsia="MS Mincho" w:hAnsi="Arial" w:cs="Arial"/>
                <w:sz w:val="20"/>
                <w:szCs w:val="20"/>
              </w:rPr>
              <w:t>30 September</w:t>
            </w:r>
          </w:p>
        </w:tc>
      </w:tr>
      <w:tr w:rsidR="005E4E91" w:rsidRPr="005C00C1" w:rsidTr="00FB18AC">
        <w:trPr>
          <w:trHeight w:val="198"/>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2790" w:type="dxa"/>
            <w:gridSpan w:val="2"/>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Consolidated </w:t>
            </w:r>
            <w:r>
              <w:rPr>
                <w:rFonts w:ascii="Arial" w:hAnsi="Arial"/>
                <w:spacing w:val="-4"/>
                <w:sz w:val="20"/>
                <w:szCs w:val="20"/>
              </w:rPr>
              <w:t xml:space="preserve">                     </w:t>
            </w:r>
            <w:r w:rsidRPr="005C00C1">
              <w:rPr>
                <w:rFonts w:ascii="Arial" w:hAnsi="Arial"/>
                <w:spacing w:val="-4"/>
                <w:sz w:val="20"/>
                <w:szCs w:val="20"/>
              </w:rPr>
              <w:t>financial statements</w:t>
            </w:r>
          </w:p>
        </w:tc>
        <w:tc>
          <w:tcPr>
            <w:tcW w:w="2790" w:type="dxa"/>
            <w:gridSpan w:val="2"/>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sidRPr="005C00C1">
              <w:rPr>
                <w:rFonts w:ascii="Arial" w:hAnsi="Arial"/>
                <w:spacing w:val="-4"/>
                <w:sz w:val="20"/>
                <w:szCs w:val="20"/>
              </w:rPr>
              <w:t xml:space="preserve">Separate </w:t>
            </w:r>
            <w:r>
              <w:rPr>
                <w:rFonts w:ascii="Arial" w:hAnsi="Arial"/>
                <w:spacing w:val="-4"/>
                <w:sz w:val="20"/>
                <w:szCs w:val="20"/>
              </w:rPr>
              <w:t xml:space="preserve">                        </w:t>
            </w:r>
            <w:r w:rsidRPr="005C00C1">
              <w:rPr>
                <w:rFonts w:ascii="Arial" w:hAnsi="Arial"/>
                <w:spacing w:val="-4"/>
                <w:sz w:val="20"/>
                <w:szCs w:val="20"/>
              </w:rPr>
              <w:t>financial statements</w:t>
            </w:r>
          </w:p>
        </w:tc>
      </w:tr>
      <w:tr w:rsidR="005E4E91" w:rsidRPr="005C00C1" w:rsidTr="00FB18AC">
        <w:trPr>
          <w:trHeight w:val="207"/>
        </w:trPr>
        <w:tc>
          <w:tcPr>
            <w:tcW w:w="3600" w:type="dxa"/>
          </w:tcPr>
          <w:p w:rsidR="005E4E91" w:rsidRPr="005C00C1" w:rsidRDefault="005E4E91" w:rsidP="00FB18AC">
            <w:pPr>
              <w:tabs>
                <w:tab w:val="left" w:pos="1440"/>
              </w:tabs>
              <w:spacing w:line="380" w:lineRule="exact"/>
              <w:jc w:val="thaiDistribute"/>
              <w:rPr>
                <w:rFonts w:ascii="Arial" w:hAnsi="Arial"/>
                <w:spacing w:val="-4"/>
                <w:sz w:val="20"/>
                <w:szCs w:val="20"/>
              </w:rPr>
            </w:pPr>
          </w:p>
        </w:tc>
        <w:tc>
          <w:tcPr>
            <w:tcW w:w="135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c>
          <w:tcPr>
            <w:tcW w:w="135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2020</w:t>
            </w:r>
          </w:p>
        </w:tc>
        <w:tc>
          <w:tcPr>
            <w:tcW w:w="1440" w:type="dxa"/>
          </w:tcPr>
          <w:p w:rsidR="005E4E91" w:rsidRPr="005C00C1" w:rsidRDefault="005E4E91" w:rsidP="00FB18AC">
            <w:pPr>
              <w:pBdr>
                <w:bottom w:val="single" w:sz="4" w:space="1" w:color="auto"/>
              </w:pBdr>
              <w:tabs>
                <w:tab w:val="left" w:pos="1440"/>
              </w:tabs>
              <w:spacing w:line="380" w:lineRule="exact"/>
              <w:jc w:val="center"/>
              <w:rPr>
                <w:rFonts w:ascii="Arial" w:hAnsi="Arial"/>
                <w:spacing w:val="-4"/>
                <w:sz w:val="20"/>
                <w:szCs w:val="20"/>
              </w:rPr>
            </w:pPr>
            <w:r>
              <w:rPr>
                <w:rFonts w:ascii="Arial" w:hAnsi="Arial"/>
                <w:spacing w:val="-4"/>
                <w:sz w:val="20"/>
                <w:szCs w:val="20"/>
              </w:rPr>
              <w:t>2019</w:t>
            </w:r>
          </w:p>
        </w:tc>
      </w:tr>
      <w:tr w:rsidR="005E4E91" w:rsidRPr="005C00C1" w:rsidTr="00FB18AC">
        <w:trPr>
          <w:trHeight w:val="80"/>
        </w:trPr>
        <w:tc>
          <w:tcPr>
            <w:tcW w:w="3600" w:type="dxa"/>
          </w:tcPr>
          <w:p w:rsidR="005E4E91" w:rsidRPr="005C00C1" w:rsidRDefault="005E4E91" w:rsidP="00FB18AC">
            <w:pPr>
              <w:tabs>
                <w:tab w:val="left" w:pos="1440"/>
              </w:tabs>
              <w:spacing w:line="380" w:lineRule="exact"/>
              <w:rPr>
                <w:rFonts w:ascii="Arial" w:hAnsi="Arial"/>
                <w:b/>
                <w:bCs/>
                <w:sz w:val="20"/>
                <w:szCs w:val="20"/>
              </w:rPr>
            </w:pPr>
            <w:r w:rsidRPr="005C00C1">
              <w:rPr>
                <w:rFonts w:ascii="Arial" w:hAnsi="Arial"/>
                <w:b/>
                <w:bCs/>
                <w:sz w:val="20"/>
                <w:szCs w:val="20"/>
              </w:rPr>
              <w:t>Current income tax:</w:t>
            </w:r>
          </w:p>
        </w:tc>
        <w:tc>
          <w:tcPr>
            <w:tcW w:w="1350" w:type="dxa"/>
            <w:vAlign w:val="bottom"/>
          </w:tcPr>
          <w:p w:rsidR="005E4E91" w:rsidRPr="005C00C1" w:rsidRDefault="005E4E91" w:rsidP="00FB18AC">
            <w:pPr>
              <w:tabs>
                <w:tab w:val="decimal" w:pos="972"/>
              </w:tabs>
              <w:spacing w:line="380" w:lineRule="exact"/>
              <w:jc w:val="both"/>
              <w:rPr>
                <w:rFonts w:ascii="Arial" w:hAnsi="Arial"/>
                <w:spacing w:val="-4"/>
                <w:sz w:val="20"/>
                <w:szCs w:val="20"/>
              </w:rPr>
            </w:pPr>
          </w:p>
        </w:tc>
        <w:tc>
          <w:tcPr>
            <w:tcW w:w="1440" w:type="dxa"/>
            <w:vAlign w:val="bottom"/>
          </w:tcPr>
          <w:p w:rsidR="005E4E91" w:rsidRPr="00E53C4E" w:rsidRDefault="005E4E91" w:rsidP="00E53C4E">
            <w:pPr>
              <w:tabs>
                <w:tab w:val="decimal" w:pos="972"/>
              </w:tabs>
              <w:spacing w:line="380" w:lineRule="exact"/>
              <w:jc w:val="thaiDistribute"/>
              <w:rPr>
                <w:rFonts w:ascii="Arial" w:hAnsi="Arial" w:cs="Arial"/>
                <w:spacing w:val="-4"/>
                <w:sz w:val="20"/>
                <w:szCs w:val="20"/>
              </w:rPr>
            </w:pPr>
          </w:p>
        </w:tc>
        <w:tc>
          <w:tcPr>
            <w:tcW w:w="1350" w:type="dxa"/>
            <w:vAlign w:val="bottom"/>
          </w:tcPr>
          <w:p w:rsidR="005E4E91" w:rsidRPr="005C00C1" w:rsidRDefault="005E4E91" w:rsidP="00FB18AC">
            <w:pPr>
              <w:tabs>
                <w:tab w:val="decimal" w:pos="972"/>
              </w:tabs>
              <w:spacing w:line="380" w:lineRule="exact"/>
              <w:jc w:val="both"/>
              <w:rPr>
                <w:rFonts w:ascii="Arial" w:hAnsi="Arial"/>
                <w:spacing w:val="-4"/>
                <w:sz w:val="20"/>
                <w:szCs w:val="20"/>
              </w:rPr>
            </w:pPr>
          </w:p>
        </w:tc>
        <w:tc>
          <w:tcPr>
            <w:tcW w:w="1440" w:type="dxa"/>
            <w:vAlign w:val="bottom"/>
          </w:tcPr>
          <w:p w:rsidR="005E4E91" w:rsidRPr="005C00C1" w:rsidRDefault="005E4E91" w:rsidP="00FB18AC">
            <w:pPr>
              <w:tabs>
                <w:tab w:val="decimal" w:pos="1062"/>
              </w:tabs>
              <w:spacing w:line="380" w:lineRule="exact"/>
              <w:jc w:val="both"/>
              <w:rPr>
                <w:rFonts w:ascii="Arial" w:hAnsi="Arial"/>
                <w:spacing w:val="-4"/>
                <w:sz w:val="20"/>
                <w:szCs w:val="20"/>
              </w:rPr>
            </w:pPr>
          </w:p>
        </w:tc>
      </w:tr>
      <w:tr w:rsidR="00285EC5" w:rsidRPr="00D67F83" w:rsidTr="00324A83">
        <w:trPr>
          <w:trHeight w:val="261"/>
        </w:trPr>
        <w:tc>
          <w:tcPr>
            <w:tcW w:w="3600" w:type="dxa"/>
          </w:tcPr>
          <w:p w:rsidR="00285EC5" w:rsidRPr="005C00C1" w:rsidRDefault="00285EC5" w:rsidP="00285EC5">
            <w:pPr>
              <w:tabs>
                <w:tab w:val="left" w:pos="1440"/>
              </w:tabs>
              <w:spacing w:line="380" w:lineRule="exact"/>
              <w:ind w:left="312" w:hanging="300"/>
              <w:rPr>
                <w:rFonts w:ascii="Arial" w:hAnsi="Arial"/>
                <w:sz w:val="20"/>
                <w:szCs w:val="20"/>
              </w:rPr>
            </w:pPr>
            <w:r w:rsidRPr="005C00C1">
              <w:rPr>
                <w:rFonts w:ascii="Arial" w:hAnsi="Arial"/>
                <w:sz w:val="20"/>
                <w:szCs w:val="20"/>
              </w:rPr>
              <w:t>Interim income tax charge</w:t>
            </w:r>
          </w:p>
        </w:tc>
        <w:tc>
          <w:tcPr>
            <w:tcW w:w="135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3,988</w:t>
            </w:r>
          </w:p>
        </w:tc>
        <w:tc>
          <w:tcPr>
            <w:tcW w:w="144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cs/>
              </w:rPr>
            </w:pPr>
            <w:r w:rsidRPr="00285EC5">
              <w:rPr>
                <w:rFonts w:ascii="Arial" w:hAnsi="Arial" w:cs="Arial"/>
                <w:spacing w:val="-4"/>
                <w:sz w:val="20"/>
                <w:szCs w:val="20"/>
              </w:rPr>
              <w:t>3,729</w:t>
            </w:r>
          </w:p>
        </w:tc>
        <w:tc>
          <w:tcPr>
            <w:tcW w:w="1350" w:type="dxa"/>
            <w:vAlign w:val="bottom"/>
          </w:tcPr>
          <w:p w:rsidR="00285EC5" w:rsidRPr="00285EC5" w:rsidRDefault="00285EC5" w:rsidP="00285EC5">
            <w:pPr>
              <w:tabs>
                <w:tab w:val="decimal" w:pos="972"/>
              </w:tabs>
              <w:spacing w:line="380" w:lineRule="exact"/>
              <w:jc w:val="thaiDistribute"/>
              <w:rPr>
                <w:rFonts w:ascii="Arial" w:hAnsi="Arial" w:cs="Arial"/>
                <w:spacing w:val="-4"/>
                <w:sz w:val="20"/>
                <w:szCs w:val="20"/>
                <w:cs/>
              </w:rPr>
            </w:pPr>
            <w:r w:rsidRPr="00285EC5">
              <w:rPr>
                <w:rFonts w:ascii="Arial" w:hAnsi="Arial" w:cs="Arial"/>
                <w:spacing w:val="-4"/>
                <w:sz w:val="20"/>
                <w:szCs w:val="20"/>
              </w:rPr>
              <w:t>-</w:t>
            </w:r>
          </w:p>
        </w:tc>
        <w:tc>
          <w:tcPr>
            <w:tcW w:w="1440" w:type="dxa"/>
            <w:vAlign w:val="bottom"/>
          </w:tcPr>
          <w:p w:rsidR="00285EC5" w:rsidRPr="00E53C4E" w:rsidRDefault="00285EC5" w:rsidP="00285EC5">
            <w:pPr>
              <w:tabs>
                <w:tab w:val="decimal" w:pos="972"/>
              </w:tabs>
              <w:spacing w:line="380" w:lineRule="exact"/>
              <w:jc w:val="thaiDistribute"/>
              <w:rPr>
                <w:rFonts w:ascii="Arial" w:hAnsi="Arial" w:cs="Arial"/>
                <w:spacing w:val="-4"/>
                <w:sz w:val="20"/>
                <w:szCs w:val="20"/>
              </w:rPr>
            </w:pPr>
            <w:r w:rsidRPr="00E53C4E">
              <w:rPr>
                <w:rFonts w:ascii="Arial" w:hAnsi="Arial" w:cs="Arial"/>
                <w:spacing w:val="-4"/>
                <w:sz w:val="20"/>
                <w:szCs w:val="20"/>
              </w:rPr>
              <w:t>-</w:t>
            </w:r>
          </w:p>
        </w:tc>
      </w:tr>
      <w:tr w:rsidR="00E53C4E" w:rsidRPr="00B25D40" w:rsidTr="00FB18AC">
        <w:trPr>
          <w:trHeight w:val="243"/>
        </w:trPr>
        <w:tc>
          <w:tcPr>
            <w:tcW w:w="3600" w:type="dxa"/>
          </w:tcPr>
          <w:p w:rsidR="00E53C4E" w:rsidRPr="005C00C1" w:rsidRDefault="00E53C4E" w:rsidP="00E53C4E">
            <w:pPr>
              <w:tabs>
                <w:tab w:val="left" w:pos="567"/>
                <w:tab w:val="left" w:pos="1134"/>
                <w:tab w:val="left" w:pos="1701"/>
              </w:tabs>
              <w:spacing w:line="380" w:lineRule="exact"/>
              <w:ind w:left="12" w:right="-108" w:hanging="12"/>
              <w:rPr>
                <w:rFonts w:ascii="Arial" w:hAnsi="Arial"/>
                <w:b/>
                <w:bCs/>
                <w:color w:val="000000"/>
                <w:sz w:val="20"/>
                <w:szCs w:val="20"/>
              </w:rPr>
            </w:pPr>
            <w:r w:rsidRPr="005C00C1">
              <w:rPr>
                <w:rFonts w:ascii="Arial" w:hAnsi="Arial"/>
                <w:b/>
                <w:bCs/>
                <w:color w:val="000000"/>
                <w:sz w:val="20"/>
                <w:szCs w:val="20"/>
              </w:rPr>
              <w:t>Deferred tax:</w:t>
            </w:r>
          </w:p>
        </w:tc>
        <w:tc>
          <w:tcPr>
            <w:tcW w:w="135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44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35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c>
          <w:tcPr>
            <w:tcW w:w="1440" w:type="dxa"/>
            <w:vAlign w:val="bottom"/>
          </w:tcPr>
          <w:p w:rsidR="00E53C4E" w:rsidRPr="00B25D40" w:rsidRDefault="00E53C4E" w:rsidP="00E53C4E">
            <w:pPr>
              <w:tabs>
                <w:tab w:val="decimal" w:pos="972"/>
              </w:tabs>
              <w:spacing w:line="380" w:lineRule="exact"/>
              <w:jc w:val="thaiDistribute"/>
              <w:rPr>
                <w:rFonts w:ascii="Arial" w:hAnsi="Arial" w:cs="Arial"/>
                <w:spacing w:val="-4"/>
                <w:sz w:val="20"/>
                <w:szCs w:val="20"/>
              </w:rPr>
            </w:pPr>
          </w:p>
        </w:tc>
      </w:tr>
      <w:tr w:rsidR="00285EC5" w:rsidRPr="00D67F83" w:rsidTr="00FB18AC">
        <w:trPr>
          <w:trHeight w:val="339"/>
        </w:trPr>
        <w:tc>
          <w:tcPr>
            <w:tcW w:w="3600" w:type="dxa"/>
          </w:tcPr>
          <w:p w:rsidR="00285EC5" w:rsidRPr="005C00C1" w:rsidRDefault="00285EC5" w:rsidP="00285EC5">
            <w:pPr>
              <w:tabs>
                <w:tab w:val="left" w:pos="567"/>
                <w:tab w:val="left" w:pos="1134"/>
                <w:tab w:val="left" w:pos="1701"/>
              </w:tabs>
              <w:spacing w:line="380" w:lineRule="exact"/>
              <w:ind w:left="312" w:hanging="300"/>
              <w:rPr>
                <w:rFonts w:ascii="Arial" w:hAnsi="Arial"/>
                <w:sz w:val="20"/>
                <w:szCs w:val="20"/>
              </w:rPr>
            </w:pPr>
            <w:r w:rsidRPr="005C00C1">
              <w:rPr>
                <w:rFonts w:ascii="Arial" w:hAnsi="Arial"/>
                <w:sz w:val="20"/>
                <w:szCs w:val="20"/>
              </w:rPr>
              <w:t>Relating to origination and reversal of temporary differences</w:t>
            </w:r>
          </w:p>
        </w:tc>
        <w:tc>
          <w:tcPr>
            <w:tcW w:w="135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(4,418)</w:t>
            </w:r>
          </w:p>
        </w:tc>
        <w:tc>
          <w:tcPr>
            <w:tcW w:w="144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(1,617)</w:t>
            </w:r>
          </w:p>
        </w:tc>
        <w:tc>
          <w:tcPr>
            <w:tcW w:w="1350" w:type="dxa"/>
            <w:vAlign w:val="bottom"/>
          </w:tcPr>
          <w:p w:rsidR="00285EC5" w:rsidRPr="00285EC5" w:rsidRDefault="00285EC5" w:rsidP="00285EC5">
            <w:pPr>
              <w:pBdr>
                <w:bottom w:val="sing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(4,172)</w:t>
            </w:r>
          </w:p>
        </w:tc>
        <w:tc>
          <w:tcPr>
            <w:tcW w:w="1440" w:type="dxa"/>
            <w:vAlign w:val="bottom"/>
          </w:tcPr>
          <w:p w:rsidR="00285EC5" w:rsidRPr="00E53C4E" w:rsidRDefault="00285EC5" w:rsidP="00285EC5">
            <w:pPr>
              <w:pBdr>
                <w:bottom w:val="single" w:sz="4" w:space="1" w:color="auto"/>
              </w:pBdr>
              <w:tabs>
                <w:tab w:val="decimal" w:pos="972"/>
              </w:tabs>
              <w:spacing w:line="380" w:lineRule="exact"/>
              <w:ind w:left="-18"/>
              <w:jc w:val="thaiDistribute"/>
              <w:rPr>
                <w:rFonts w:ascii="Arial" w:hAnsi="Arial" w:cs="Arial"/>
                <w:spacing w:val="-4"/>
                <w:sz w:val="20"/>
                <w:szCs w:val="20"/>
              </w:rPr>
            </w:pPr>
            <w:r w:rsidRPr="00E53C4E">
              <w:rPr>
                <w:rFonts w:ascii="Arial" w:hAnsi="Arial" w:cs="Arial"/>
                <w:spacing w:val="-4"/>
                <w:sz w:val="20"/>
                <w:szCs w:val="20"/>
              </w:rPr>
              <w:t>(1,362)</w:t>
            </w:r>
          </w:p>
        </w:tc>
      </w:tr>
      <w:tr w:rsidR="00285EC5" w:rsidRPr="00D67F83" w:rsidTr="00FB18AC">
        <w:trPr>
          <w:trHeight w:val="650"/>
        </w:trPr>
        <w:tc>
          <w:tcPr>
            <w:tcW w:w="3600" w:type="dxa"/>
          </w:tcPr>
          <w:p w:rsidR="00285EC5" w:rsidRPr="005C00C1" w:rsidRDefault="00285EC5" w:rsidP="00285EC5">
            <w:pPr>
              <w:tabs>
                <w:tab w:val="left" w:pos="567"/>
                <w:tab w:val="left" w:pos="1134"/>
                <w:tab w:val="left" w:pos="1701"/>
              </w:tabs>
              <w:spacing w:line="380" w:lineRule="exact"/>
              <w:ind w:left="312" w:right="-108" w:hanging="312"/>
              <w:rPr>
                <w:rFonts w:ascii="Arial" w:hAnsi="Arial"/>
                <w:b/>
                <w:bCs/>
                <w:color w:val="000000"/>
                <w:sz w:val="20"/>
                <w:szCs w:val="20"/>
              </w:rPr>
            </w:pPr>
            <w:r w:rsidRPr="005C00C1">
              <w:rPr>
                <w:rFonts w:ascii="Arial" w:hAnsi="Arial"/>
                <w:b/>
                <w:bCs/>
                <w:color w:val="000000"/>
                <w:sz w:val="20"/>
                <w:szCs w:val="20"/>
              </w:rPr>
              <w:t>Income tax expense</w:t>
            </w:r>
            <w:r>
              <w:rPr>
                <w:rFonts w:ascii="Arial" w:hAnsi="Arial"/>
                <w:b/>
                <w:bCs/>
                <w:color w:val="000000"/>
                <w:sz w:val="20"/>
                <w:szCs w:val="20"/>
              </w:rPr>
              <w:t xml:space="preserve"> </w:t>
            </w:r>
            <w:r w:rsidRPr="005C00C1">
              <w:rPr>
                <w:rFonts w:ascii="Arial" w:hAnsi="Arial"/>
                <w:b/>
                <w:bCs/>
                <w:color w:val="000000"/>
                <w:sz w:val="20"/>
                <w:szCs w:val="20"/>
              </w:rPr>
              <w:t>(</w:t>
            </w:r>
            <w:proofErr w:type="gramStart"/>
            <w:r w:rsidRPr="005C00C1">
              <w:rPr>
                <w:rFonts w:ascii="Arial" w:hAnsi="Arial"/>
                <w:b/>
                <w:bCs/>
                <w:color w:val="000000"/>
                <w:sz w:val="20"/>
                <w:szCs w:val="20"/>
              </w:rPr>
              <w:t>revenue)  reported</w:t>
            </w:r>
            <w:proofErr w:type="gramEnd"/>
            <w:r w:rsidRPr="005C00C1">
              <w:rPr>
                <w:rFonts w:ascii="Arial" w:hAnsi="Arial"/>
                <w:b/>
                <w:bCs/>
                <w:color w:val="000000"/>
                <w:sz w:val="20"/>
                <w:szCs w:val="20"/>
              </w:rPr>
              <w:t xml:space="preserve"> in the statement of comprehensive income</w:t>
            </w:r>
          </w:p>
        </w:tc>
        <w:tc>
          <w:tcPr>
            <w:tcW w:w="135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(430)</w:t>
            </w:r>
          </w:p>
        </w:tc>
        <w:tc>
          <w:tcPr>
            <w:tcW w:w="144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2,112</w:t>
            </w:r>
          </w:p>
        </w:tc>
        <w:tc>
          <w:tcPr>
            <w:tcW w:w="1350" w:type="dxa"/>
            <w:vAlign w:val="bottom"/>
          </w:tcPr>
          <w:p w:rsidR="00285EC5" w:rsidRPr="00285EC5"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285EC5">
              <w:rPr>
                <w:rFonts w:ascii="Arial" w:hAnsi="Arial" w:cs="Arial"/>
                <w:spacing w:val="-4"/>
                <w:sz w:val="20"/>
                <w:szCs w:val="20"/>
              </w:rPr>
              <w:t>(4,172)</w:t>
            </w:r>
          </w:p>
        </w:tc>
        <w:tc>
          <w:tcPr>
            <w:tcW w:w="1440" w:type="dxa"/>
            <w:vAlign w:val="bottom"/>
          </w:tcPr>
          <w:p w:rsidR="00285EC5" w:rsidRPr="00E53C4E" w:rsidRDefault="00285EC5" w:rsidP="00285EC5">
            <w:pPr>
              <w:pBdr>
                <w:bottom w:val="double" w:sz="4" w:space="1" w:color="auto"/>
              </w:pBdr>
              <w:tabs>
                <w:tab w:val="decimal" w:pos="972"/>
              </w:tabs>
              <w:spacing w:line="380" w:lineRule="exact"/>
              <w:jc w:val="thaiDistribute"/>
              <w:rPr>
                <w:rFonts w:ascii="Arial" w:hAnsi="Arial" w:cs="Arial"/>
                <w:spacing w:val="-4"/>
                <w:sz w:val="20"/>
                <w:szCs w:val="20"/>
              </w:rPr>
            </w:pPr>
            <w:r w:rsidRPr="00E53C4E">
              <w:rPr>
                <w:rFonts w:ascii="Arial" w:hAnsi="Arial" w:cs="Arial"/>
                <w:spacing w:val="-4"/>
                <w:sz w:val="20"/>
                <w:szCs w:val="20"/>
              </w:rPr>
              <w:t>(1,362)</w:t>
            </w:r>
          </w:p>
        </w:tc>
      </w:tr>
    </w:tbl>
    <w:p w:rsidR="002C5996" w:rsidRPr="00D67F83" w:rsidRDefault="002C5996" w:rsidP="00324A83">
      <w:pPr>
        <w:tabs>
          <w:tab w:val="left" w:pos="2160"/>
          <w:tab w:val="right" w:pos="7280"/>
          <w:tab w:val="right" w:pos="8540"/>
        </w:tabs>
        <w:spacing w:before="240" w:after="120" w:line="360" w:lineRule="exact"/>
        <w:ind w:left="547"/>
        <w:jc w:val="thaiDistribute"/>
        <w:rPr>
          <w:rFonts w:ascii="Arial" w:hAnsi="Arial"/>
          <w:sz w:val="22"/>
          <w:szCs w:val="22"/>
        </w:rPr>
      </w:pPr>
      <w:r w:rsidRPr="00CF5B08">
        <w:rPr>
          <w:rFonts w:ascii="Arial" w:hAnsi="Arial"/>
          <w:sz w:val="22"/>
          <w:szCs w:val="22"/>
        </w:rPr>
        <w:t>The amounts of income tax relating to each component of other comprehensive in</w:t>
      </w:r>
      <w:r>
        <w:rPr>
          <w:rFonts w:ascii="Arial" w:hAnsi="Arial"/>
          <w:sz w:val="22"/>
          <w:szCs w:val="22"/>
        </w:rPr>
        <w:t xml:space="preserve">come for the three-month </w:t>
      </w:r>
      <w:r w:rsidR="005E4E91">
        <w:rPr>
          <w:rFonts w:ascii="Arial" w:hAnsi="Arial"/>
          <w:sz w:val="22"/>
          <w:szCs w:val="22"/>
        </w:rPr>
        <w:t xml:space="preserve">and </w:t>
      </w:r>
      <w:r w:rsidR="00E53C4E">
        <w:rPr>
          <w:rFonts w:ascii="Arial" w:hAnsi="Arial"/>
          <w:sz w:val="22"/>
          <w:szCs w:val="22"/>
        </w:rPr>
        <w:t>nine</w:t>
      </w:r>
      <w:r w:rsidR="005E4E91">
        <w:rPr>
          <w:rFonts w:ascii="Arial" w:hAnsi="Arial"/>
          <w:sz w:val="22"/>
          <w:szCs w:val="22"/>
        </w:rPr>
        <w:t xml:space="preserve">-month </w:t>
      </w:r>
      <w:r>
        <w:rPr>
          <w:rFonts w:ascii="Arial" w:hAnsi="Arial"/>
          <w:sz w:val="22"/>
          <w:szCs w:val="22"/>
        </w:rPr>
        <w:t>periods</w:t>
      </w:r>
      <w:r w:rsidRPr="00CF5B08">
        <w:rPr>
          <w:rFonts w:ascii="Arial" w:hAnsi="Arial"/>
          <w:sz w:val="22"/>
          <w:szCs w:val="22"/>
        </w:rPr>
        <w:t xml:space="preserve"> ended </w:t>
      </w:r>
      <w:r w:rsidR="00E53C4E">
        <w:rPr>
          <w:rFonts w:ascii="Arial" w:hAnsi="Arial"/>
          <w:sz w:val="22"/>
          <w:szCs w:val="22"/>
        </w:rPr>
        <w:t>30 September</w:t>
      </w:r>
      <w:r>
        <w:rPr>
          <w:rFonts w:ascii="Arial" w:hAnsi="Arial"/>
          <w:sz w:val="22"/>
          <w:szCs w:val="22"/>
        </w:rPr>
        <w:t xml:space="preserve"> 2020 </w:t>
      </w:r>
      <w:r w:rsidRPr="00CF5B08">
        <w:rPr>
          <w:rFonts w:ascii="Arial" w:hAnsi="Arial"/>
          <w:sz w:val="22"/>
          <w:szCs w:val="22"/>
        </w:rPr>
        <w:t xml:space="preserve">and </w:t>
      </w:r>
      <w:r>
        <w:rPr>
          <w:rFonts w:ascii="Arial" w:hAnsi="Arial"/>
          <w:sz w:val="22"/>
          <w:szCs w:val="22"/>
        </w:rPr>
        <w:t>2019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2C5996" w:rsidRPr="004D63FA"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tcPr>
          <w:p w:rsidR="002C5996" w:rsidRPr="004D63FA" w:rsidRDefault="002C5996" w:rsidP="002C5996">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5490" w:type="dxa"/>
            <w:gridSpan w:val="4"/>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 xml:space="preserve">For the three-month period ended </w:t>
            </w:r>
            <w:r w:rsidR="00E53C4E">
              <w:rPr>
                <w:rFonts w:ascii="Arial" w:eastAsia="MS Mincho" w:hAnsi="Arial" w:cs="Arial"/>
                <w:sz w:val="20"/>
                <w:szCs w:val="20"/>
              </w:rPr>
              <w:t>30 September</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rsidR="002C5996" w:rsidRPr="00D03AE1" w:rsidRDefault="002C5996" w:rsidP="002C5996">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2C5996" w:rsidRPr="00D03AE1" w:rsidTr="005E4E91">
        <w:tc>
          <w:tcPr>
            <w:tcW w:w="3690" w:type="dxa"/>
          </w:tcPr>
          <w:p w:rsidR="002C5996" w:rsidRPr="004D63FA" w:rsidRDefault="002C5996" w:rsidP="002C5996">
            <w:pPr>
              <w:tabs>
                <w:tab w:val="left" w:pos="1440"/>
              </w:tabs>
              <w:spacing w:line="320" w:lineRule="exact"/>
              <w:jc w:val="thaiDistribute"/>
              <w:rPr>
                <w:rFonts w:ascii="Arial" w:hAnsi="Arial" w:cs="Arial"/>
                <w:spacing w:val="-4"/>
                <w:sz w:val="20"/>
                <w:szCs w:val="20"/>
              </w:rPr>
            </w:pP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c>
          <w:tcPr>
            <w:tcW w:w="1372"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2C5996" w:rsidRPr="00D03AE1" w:rsidRDefault="002C5996" w:rsidP="002C5996">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r>
      <w:tr w:rsidR="00285EC5" w:rsidRPr="00F501A4" w:rsidTr="005E4E91">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Pr>
                <w:rFonts w:ascii="Arial" w:hAnsi="Arial" w:cs="Arial"/>
                <w:sz w:val="20"/>
                <w:szCs w:val="20"/>
              </w:rPr>
              <w:t>g</w:t>
            </w:r>
            <w:r w:rsidRPr="00A06918">
              <w:rPr>
                <w:rFonts w:ascii="Arial" w:hAnsi="Arial" w:cs="Arial"/>
                <w:sz w:val="20"/>
                <w:szCs w:val="20"/>
              </w:rPr>
              <w:t xml:space="preserve">ains (losses) on </w:t>
            </w:r>
            <w:r>
              <w:rPr>
                <w:rFonts w:ascii="Arial" w:hAnsi="Arial" w:cs="Arial"/>
                <w:sz w:val="20"/>
                <w:szCs w:val="20"/>
              </w:rPr>
              <w:t>debt investments</w:t>
            </w:r>
            <w:r w:rsidRPr="00A06918">
              <w:rPr>
                <w:rFonts w:ascii="Arial" w:hAnsi="Arial" w:cs="Arial"/>
                <w:sz w:val="20"/>
                <w:szCs w:val="20"/>
              </w:rPr>
              <w:t xml:space="preserve">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(50)</w:t>
            </w:r>
          </w:p>
        </w:tc>
        <w:tc>
          <w:tcPr>
            <w:tcW w:w="1373"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152</w:t>
            </w:r>
          </w:p>
        </w:tc>
        <w:tc>
          <w:tcPr>
            <w:tcW w:w="1372"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(41)</w:t>
            </w:r>
          </w:p>
        </w:tc>
        <w:tc>
          <w:tcPr>
            <w:tcW w:w="1373" w:type="dxa"/>
            <w:vAlign w:val="bottom"/>
          </w:tcPr>
          <w:p w:rsidR="00285EC5" w:rsidRPr="00E53C4E" w:rsidRDefault="00285EC5" w:rsidP="00285EC5">
            <w:pPr>
              <w:tabs>
                <w:tab w:val="decimal" w:pos="972"/>
              </w:tabs>
              <w:spacing w:line="320" w:lineRule="exact"/>
              <w:rPr>
                <w:rFonts w:ascii="Arial" w:hAnsi="Arial" w:cs="Arial"/>
                <w:spacing w:val="-4"/>
                <w:sz w:val="20"/>
                <w:szCs w:val="20"/>
              </w:rPr>
            </w:pPr>
            <w:r>
              <w:rPr>
                <w:rFonts w:ascii="Arial" w:hAnsi="Arial" w:cs="Arial"/>
                <w:spacing w:val="-4"/>
                <w:sz w:val="20"/>
                <w:szCs w:val="20"/>
              </w:rPr>
              <w:t>121</w:t>
            </w:r>
          </w:p>
        </w:tc>
      </w:tr>
      <w:tr w:rsidR="00285EC5" w:rsidRPr="00F501A4" w:rsidTr="005E4E91">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w:t>
            </w:r>
            <w:r>
              <w:rPr>
                <w:rFonts w:ascii="Arial" w:hAnsi="Arial" w:cs="Arial"/>
                <w:sz w:val="20"/>
                <w:szCs w:val="20"/>
              </w:rPr>
              <w:t>g</w:t>
            </w:r>
            <w:r w:rsidRPr="00A06918">
              <w:rPr>
                <w:rFonts w:ascii="Arial" w:hAnsi="Arial" w:cs="Arial"/>
                <w:sz w:val="20"/>
                <w:szCs w:val="20"/>
              </w:rPr>
              <w:t xml:space="preserve">ains (losses) on </w:t>
            </w:r>
            <w:r>
              <w:rPr>
                <w:rFonts w:ascii="Arial" w:hAnsi="Arial" w:cs="Arial"/>
                <w:sz w:val="20"/>
                <w:szCs w:val="20"/>
              </w:rPr>
              <w:t xml:space="preserve">investments in equity </w:t>
            </w:r>
            <w:r w:rsidRPr="00A06918">
              <w:rPr>
                <w:rFonts w:ascii="Arial" w:hAnsi="Arial" w:cs="Arial"/>
                <w:sz w:val="20"/>
                <w:szCs w:val="20"/>
              </w:rPr>
              <w:t>designated at fair value through other comprehensive income</w:t>
            </w:r>
          </w:p>
        </w:tc>
        <w:tc>
          <w:tcPr>
            <w:tcW w:w="1372"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(282)</w:t>
            </w:r>
          </w:p>
        </w:tc>
        <w:tc>
          <w:tcPr>
            <w:tcW w:w="1373"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(95)</w:t>
            </w:r>
          </w:p>
        </w:tc>
        <w:tc>
          <w:tcPr>
            <w:tcW w:w="1372"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rPr>
            </w:pPr>
            <w:r w:rsidRPr="00285EC5">
              <w:rPr>
                <w:rFonts w:ascii="Arial" w:hAnsi="Arial" w:cs="Arial"/>
                <w:spacing w:val="-4"/>
                <w:sz w:val="20"/>
                <w:szCs w:val="20"/>
              </w:rPr>
              <w:t>(211)</w:t>
            </w:r>
          </w:p>
        </w:tc>
        <w:tc>
          <w:tcPr>
            <w:tcW w:w="1373" w:type="dxa"/>
            <w:vAlign w:val="bottom"/>
          </w:tcPr>
          <w:p w:rsidR="00285EC5" w:rsidRPr="00E53C4E" w:rsidRDefault="00285EC5" w:rsidP="00285EC5">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(77)</w:t>
            </w:r>
          </w:p>
        </w:tc>
      </w:tr>
      <w:tr w:rsidR="00285EC5" w:rsidRPr="00F501A4" w:rsidTr="000702CA">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p>
        </w:tc>
        <w:tc>
          <w:tcPr>
            <w:tcW w:w="1372"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(332)</w:t>
            </w:r>
          </w:p>
        </w:tc>
        <w:tc>
          <w:tcPr>
            <w:tcW w:w="1373"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cs/>
              </w:rPr>
              <w:t>57</w:t>
            </w:r>
          </w:p>
        </w:tc>
        <w:tc>
          <w:tcPr>
            <w:tcW w:w="1372"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rPr>
            </w:pPr>
            <w:r w:rsidRPr="00285EC5">
              <w:rPr>
                <w:rFonts w:ascii="Arial" w:hAnsi="Arial" w:cs="Arial"/>
                <w:spacing w:val="-4"/>
                <w:sz w:val="20"/>
                <w:szCs w:val="20"/>
              </w:rPr>
              <w:t>(252)</w:t>
            </w:r>
          </w:p>
        </w:tc>
        <w:tc>
          <w:tcPr>
            <w:tcW w:w="1373" w:type="dxa"/>
          </w:tcPr>
          <w:p w:rsidR="00285EC5" w:rsidRPr="00E53C4E" w:rsidRDefault="00285EC5" w:rsidP="00285EC5">
            <w:pPr>
              <w:pBdr>
                <w:bottom w:val="double" w:sz="4" w:space="1" w:color="auto"/>
              </w:pBdr>
              <w:tabs>
                <w:tab w:val="decimal" w:pos="972"/>
              </w:tabs>
              <w:spacing w:line="320" w:lineRule="exact"/>
              <w:rPr>
                <w:rFonts w:ascii="Arial" w:hAnsi="Arial" w:cs="Arial"/>
                <w:spacing w:val="-4"/>
                <w:sz w:val="20"/>
                <w:szCs w:val="20"/>
              </w:rPr>
            </w:pPr>
            <w:r w:rsidRPr="00E53C4E">
              <w:rPr>
                <w:rFonts w:ascii="Arial" w:hAnsi="Arial" w:cs="Arial" w:hint="cs"/>
                <w:spacing w:val="-4"/>
                <w:sz w:val="20"/>
                <w:szCs w:val="20"/>
                <w:cs/>
              </w:rPr>
              <w:t>44</w:t>
            </w:r>
          </w:p>
        </w:tc>
      </w:tr>
    </w:tbl>
    <w:p w:rsidR="005E4E91" w:rsidRDefault="005E4E91">
      <w:r>
        <w:br w:type="page"/>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E4E91" w:rsidRPr="004D63FA"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5490" w:type="dxa"/>
            <w:gridSpan w:val="4"/>
          </w:tcPr>
          <w:p w:rsidR="005E4E91" w:rsidRPr="004D63FA" w:rsidRDefault="005E4E91" w:rsidP="00FB18AC">
            <w:pPr>
              <w:spacing w:line="320" w:lineRule="exact"/>
              <w:jc w:val="right"/>
              <w:rPr>
                <w:rFonts w:ascii="Arial" w:hAnsi="Arial" w:cs="Arial"/>
                <w:spacing w:val="-4"/>
                <w:sz w:val="20"/>
                <w:szCs w:val="20"/>
              </w:rPr>
            </w:pPr>
            <w:r w:rsidRPr="004D63FA">
              <w:rPr>
                <w:rFonts w:ascii="Arial" w:hAnsi="Arial" w:cs="Arial"/>
                <w:spacing w:val="-4"/>
                <w:sz w:val="20"/>
                <w:szCs w:val="20"/>
              </w:rPr>
              <w:t xml:space="preserve">(Unit: </w:t>
            </w:r>
            <w:r w:rsidRPr="00CD3474">
              <w:rPr>
                <w:rFonts w:ascii="Arial" w:hAnsi="Arial" w:cs="Arial"/>
                <w:spacing w:val="-4"/>
                <w:sz w:val="20"/>
                <w:szCs w:val="20"/>
              </w:rPr>
              <w:t xml:space="preserve">Thousand </w:t>
            </w:r>
            <w:r w:rsidRPr="004D63FA">
              <w:rPr>
                <w:rFonts w:ascii="Arial" w:hAnsi="Arial" w:cs="Arial"/>
                <w:spacing w:val="-4"/>
                <w:sz w:val="20"/>
                <w:szCs w:val="20"/>
              </w:rPr>
              <w:t>Baht)</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5490" w:type="dxa"/>
            <w:gridSpan w:val="4"/>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Pr>
                <w:rFonts w:ascii="Arial" w:eastAsia="MS Mincho" w:hAnsi="Arial" w:cs="Arial"/>
                <w:sz w:val="20"/>
                <w:szCs w:val="20"/>
              </w:rPr>
              <w:t xml:space="preserve">For the </w:t>
            </w:r>
            <w:r w:rsidR="00E53C4E">
              <w:rPr>
                <w:rFonts w:ascii="Arial" w:eastAsia="MS Mincho" w:hAnsi="Arial" w:cs="Arial"/>
                <w:sz w:val="20"/>
                <w:szCs w:val="20"/>
              </w:rPr>
              <w:t>nine</w:t>
            </w:r>
            <w:r>
              <w:rPr>
                <w:rFonts w:ascii="Arial" w:eastAsia="MS Mincho" w:hAnsi="Arial" w:cs="Arial"/>
                <w:sz w:val="20"/>
                <w:szCs w:val="20"/>
              </w:rPr>
              <w:t xml:space="preserve">-month period ended </w:t>
            </w:r>
            <w:r w:rsidR="00E53C4E">
              <w:rPr>
                <w:rFonts w:ascii="Arial" w:eastAsia="MS Mincho" w:hAnsi="Arial" w:cs="Arial"/>
                <w:sz w:val="20"/>
                <w:szCs w:val="20"/>
              </w:rPr>
              <w:t>30 September</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2745" w:type="dxa"/>
            <w:gridSpan w:val="2"/>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Consolidated </w:t>
            </w:r>
          </w:p>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c>
          <w:tcPr>
            <w:tcW w:w="2745" w:type="dxa"/>
            <w:gridSpan w:val="2"/>
            <w:vAlign w:val="bottom"/>
          </w:tcPr>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 xml:space="preserve">Separate </w:t>
            </w:r>
          </w:p>
          <w:p w:rsidR="005E4E91" w:rsidRPr="00D03AE1" w:rsidRDefault="005E4E91" w:rsidP="00FB18AC">
            <w:pPr>
              <w:pBdr>
                <w:bottom w:val="single" w:sz="4" w:space="1" w:color="auto"/>
              </w:pBdr>
              <w:spacing w:line="320" w:lineRule="exact"/>
              <w:jc w:val="center"/>
              <w:rPr>
                <w:rFonts w:ascii="Arial" w:hAnsi="Arial" w:cs="Arial"/>
                <w:sz w:val="20"/>
                <w:szCs w:val="20"/>
              </w:rPr>
            </w:pPr>
            <w:r w:rsidRPr="00D03AE1">
              <w:rPr>
                <w:rFonts w:ascii="Arial" w:hAnsi="Arial" w:cs="Arial"/>
                <w:sz w:val="20"/>
                <w:szCs w:val="20"/>
              </w:rPr>
              <w:t>financial statements</w:t>
            </w:r>
          </w:p>
        </w:tc>
      </w:tr>
      <w:tr w:rsidR="005E4E91" w:rsidRPr="00D03AE1" w:rsidTr="00FB18AC">
        <w:tc>
          <w:tcPr>
            <w:tcW w:w="3690" w:type="dxa"/>
          </w:tcPr>
          <w:p w:rsidR="005E4E91" w:rsidRPr="004D63FA" w:rsidRDefault="005E4E91" w:rsidP="00FB18AC">
            <w:pPr>
              <w:tabs>
                <w:tab w:val="left" w:pos="1440"/>
              </w:tabs>
              <w:spacing w:line="320" w:lineRule="exact"/>
              <w:jc w:val="thaiDistribute"/>
              <w:rPr>
                <w:rFonts w:ascii="Arial" w:hAnsi="Arial" w:cs="Arial"/>
                <w:spacing w:val="-4"/>
                <w:sz w:val="20"/>
                <w:szCs w:val="20"/>
              </w:rPr>
            </w:pPr>
          </w:p>
        </w:tc>
        <w:tc>
          <w:tcPr>
            <w:tcW w:w="1372"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c>
          <w:tcPr>
            <w:tcW w:w="1372"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sidRPr="00D03AE1">
              <w:rPr>
                <w:rFonts w:ascii="Arial" w:hAnsi="Arial" w:cs="Arial"/>
                <w:spacing w:val="-4"/>
                <w:sz w:val="20"/>
                <w:szCs w:val="20"/>
              </w:rPr>
              <w:t>20</w:t>
            </w:r>
            <w:r>
              <w:rPr>
                <w:rFonts w:ascii="Arial" w:hAnsi="Arial" w:cs="Arial"/>
                <w:spacing w:val="-4"/>
                <w:sz w:val="20"/>
                <w:szCs w:val="20"/>
              </w:rPr>
              <w:t>20</w:t>
            </w:r>
          </w:p>
        </w:tc>
        <w:tc>
          <w:tcPr>
            <w:tcW w:w="1373" w:type="dxa"/>
          </w:tcPr>
          <w:p w:rsidR="005E4E91" w:rsidRPr="00D03AE1" w:rsidRDefault="005E4E91" w:rsidP="00FB18AC">
            <w:pPr>
              <w:pBdr>
                <w:bottom w:val="single" w:sz="4" w:space="1" w:color="auto"/>
              </w:pBdr>
              <w:tabs>
                <w:tab w:val="left" w:pos="1440"/>
              </w:tabs>
              <w:spacing w:line="320" w:lineRule="exact"/>
              <w:jc w:val="center"/>
              <w:rPr>
                <w:rFonts w:ascii="Arial" w:hAnsi="Arial" w:cs="Arial"/>
                <w:sz w:val="20"/>
                <w:szCs w:val="20"/>
              </w:rPr>
            </w:pPr>
            <w:r>
              <w:rPr>
                <w:rFonts w:ascii="Arial" w:hAnsi="Arial" w:cs="Arial"/>
                <w:spacing w:val="-4"/>
                <w:sz w:val="20"/>
                <w:szCs w:val="20"/>
              </w:rPr>
              <w:t>2019</w:t>
            </w:r>
          </w:p>
        </w:tc>
      </w:tr>
      <w:tr w:rsidR="00285EC5" w:rsidRPr="00A06918" w:rsidTr="00FB18AC">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r w:rsidRPr="004D63FA">
              <w:rPr>
                <w:rFonts w:ascii="Arial" w:hAnsi="Arial" w:cs="Arial"/>
                <w:sz w:val="20"/>
                <w:szCs w:val="20"/>
              </w:rPr>
              <w:t xml:space="preserve">Deferred tax on </w:t>
            </w:r>
            <w:r>
              <w:rPr>
                <w:rFonts w:ascii="Arial" w:hAnsi="Arial" w:cs="Arial"/>
                <w:sz w:val="20"/>
                <w:szCs w:val="20"/>
              </w:rPr>
              <w:t>g</w:t>
            </w:r>
            <w:r w:rsidRPr="00A06918">
              <w:rPr>
                <w:rFonts w:ascii="Arial" w:hAnsi="Arial" w:cs="Arial"/>
                <w:sz w:val="20"/>
                <w:szCs w:val="20"/>
              </w:rPr>
              <w:t xml:space="preserve">ains (losses) on </w:t>
            </w:r>
            <w:r>
              <w:rPr>
                <w:rFonts w:ascii="Arial" w:hAnsi="Arial" w:cs="Arial"/>
                <w:sz w:val="20"/>
                <w:szCs w:val="20"/>
              </w:rPr>
              <w:t>debt investments</w:t>
            </w:r>
            <w:r w:rsidRPr="00A06918">
              <w:rPr>
                <w:rFonts w:ascii="Arial" w:hAnsi="Arial" w:cs="Arial"/>
                <w:sz w:val="20"/>
                <w:szCs w:val="20"/>
              </w:rPr>
              <w:t xml:space="preserve"> designated at fair value</w:t>
            </w:r>
            <w:r>
              <w:rPr>
                <w:rFonts w:ascii="Arial" w:hAnsi="Arial" w:cs="Arial"/>
                <w:sz w:val="20"/>
                <w:szCs w:val="20"/>
              </w:rPr>
              <w:t xml:space="preserve"> </w:t>
            </w:r>
            <w:r w:rsidRPr="00A06918">
              <w:rPr>
                <w:rFonts w:ascii="Arial" w:hAnsi="Arial" w:cs="Arial"/>
                <w:sz w:val="20"/>
                <w:szCs w:val="20"/>
              </w:rPr>
              <w:t>through other comprehensive income</w:t>
            </w:r>
          </w:p>
        </w:tc>
        <w:tc>
          <w:tcPr>
            <w:tcW w:w="1372"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(298)</w:t>
            </w:r>
          </w:p>
        </w:tc>
        <w:tc>
          <w:tcPr>
            <w:tcW w:w="1373"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333</w:t>
            </w:r>
          </w:p>
        </w:tc>
        <w:tc>
          <w:tcPr>
            <w:tcW w:w="1372" w:type="dxa"/>
            <w:vAlign w:val="bottom"/>
          </w:tcPr>
          <w:p w:rsidR="00285EC5" w:rsidRPr="00285EC5" w:rsidRDefault="00285EC5" w:rsidP="00285EC5">
            <w:pPr>
              <w:tabs>
                <w:tab w:val="decimal" w:pos="972"/>
              </w:tabs>
              <w:spacing w:line="320" w:lineRule="exact"/>
              <w:rPr>
                <w:rFonts w:ascii="Arial" w:hAnsi="Arial" w:cs="Arial"/>
                <w:spacing w:val="-4"/>
                <w:sz w:val="20"/>
                <w:szCs w:val="20"/>
              </w:rPr>
            </w:pPr>
            <w:r w:rsidRPr="00285EC5">
              <w:rPr>
                <w:rFonts w:ascii="Arial" w:hAnsi="Arial" w:cs="Arial"/>
                <w:spacing w:val="-4"/>
                <w:sz w:val="20"/>
                <w:szCs w:val="20"/>
              </w:rPr>
              <w:t>(249)</w:t>
            </w:r>
          </w:p>
        </w:tc>
        <w:tc>
          <w:tcPr>
            <w:tcW w:w="1373" w:type="dxa"/>
            <w:vAlign w:val="bottom"/>
          </w:tcPr>
          <w:p w:rsidR="00285EC5" w:rsidRPr="00E53C4E" w:rsidRDefault="00285EC5" w:rsidP="00285EC5">
            <w:pPr>
              <w:tabs>
                <w:tab w:val="decimal" w:pos="972"/>
              </w:tabs>
              <w:spacing w:line="320" w:lineRule="exact"/>
              <w:rPr>
                <w:rFonts w:ascii="Arial" w:hAnsi="Arial" w:cs="Arial"/>
                <w:spacing w:val="-4"/>
                <w:sz w:val="20"/>
                <w:szCs w:val="20"/>
              </w:rPr>
            </w:pPr>
            <w:r>
              <w:rPr>
                <w:rFonts w:ascii="Arial" w:hAnsi="Arial" w:cs="Arial"/>
                <w:spacing w:val="-4"/>
                <w:sz w:val="20"/>
                <w:szCs w:val="20"/>
              </w:rPr>
              <w:t>266</w:t>
            </w:r>
          </w:p>
        </w:tc>
      </w:tr>
      <w:tr w:rsidR="00285EC5" w:rsidRPr="00A06918" w:rsidTr="00FB18AC">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r w:rsidRPr="00A06918">
              <w:rPr>
                <w:rFonts w:ascii="Arial" w:hAnsi="Arial" w:cs="Arial"/>
                <w:sz w:val="20"/>
                <w:szCs w:val="20"/>
              </w:rPr>
              <w:t xml:space="preserve">Deferred tax on </w:t>
            </w:r>
            <w:r>
              <w:rPr>
                <w:rFonts w:ascii="Arial" w:hAnsi="Arial" w:cs="Arial"/>
                <w:sz w:val="20"/>
                <w:szCs w:val="20"/>
              </w:rPr>
              <w:t>g</w:t>
            </w:r>
            <w:r w:rsidRPr="00A06918">
              <w:rPr>
                <w:rFonts w:ascii="Arial" w:hAnsi="Arial" w:cs="Arial"/>
                <w:sz w:val="20"/>
                <w:szCs w:val="20"/>
              </w:rPr>
              <w:t xml:space="preserve">ains (losses) on </w:t>
            </w:r>
            <w:r>
              <w:rPr>
                <w:rFonts w:ascii="Arial" w:hAnsi="Arial" w:cs="Arial"/>
                <w:sz w:val="20"/>
                <w:szCs w:val="20"/>
              </w:rPr>
              <w:t xml:space="preserve">investments in equity </w:t>
            </w:r>
            <w:r w:rsidRPr="00A06918">
              <w:rPr>
                <w:rFonts w:ascii="Arial" w:hAnsi="Arial" w:cs="Arial"/>
                <w:sz w:val="20"/>
                <w:szCs w:val="20"/>
              </w:rPr>
              <w:t>designated at fair value through other comprehensive income</w:t>
            </w:r>
          </w:p>
        </w:tc>
        <w:tc>
          <w:tcPr>
            <w:tcW w:w="1372"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(413)</w:t>
            </w:r>
          </w:p>
        </w:tc>
        <w:tc>
          <w:tcPr>
            <w:tcW w:w="1373"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406</w:t>
            </w:r>
          </w:p>
        </w:tc>
        <w:tc>
          <w:tcPr>
            <w:tcW w:w="1372" w:type="dxa"/>
            <w:vAlign w:val="bottom"/>
          </w:tcPr>
          <w:p w:rsidR="00285EC5" w:rsidRPr="00285EC5" w:rsidRDefault="00285EC5" w:rsidP="00285EC5">
            <w:pPr>
              <w:pBdr>
                <w:bottom w:val="single" w:sz="4" w:space="1" w:color="auto"/>
              </w:pBdr>
              <w:tabs>
                <w:tab w:val="decimal" w:pos="972"/>
              </w:tabs>
              <w:spacing w:line="320" w:lineRule="exact"/>
              <w:rPr>
                <w:rFonts w:ascii="Arial" w:hAnsi="Arial" w:cs="Arial"/>
                <w:spacing w:val="-4"/>
                <w:sz w:val="20"/>
                <w:szCs w:val="20"/>
              </w:rPr>
            </w:pPr>
            <w:r w:rsidRPr="00285EC5">
              <w:rPr>
                <w:rFonts w:ascii="Arial" w:hAnsi="Arial" w:cs="Arial"/>
                <w:spacing w:val="-4"/>
                <w:sz w:val="20"/>
                <w:szCs w:val="20"/>
              </w:rPr>
              <w:t>(324)</w:t>
            </w:r>
          </w:p>
        </w:tc>
        <w:tc>
          <w:tcPr>
            <w:tcW w:w="1373" w:type="dxa"/>
            <w:vAlign w:val="bottom"/>
          </w:tcPr>
          <w:p w:rsidR="00285EC5" w:rsidRPr="00E53C4E" w:rsidRDefault="00285EC5" w:rsidP="00285EC5">
            <w:pPr>
              <w:pBdr>
                <w:bottom w:val="single" w:sz="4" w:space="1" w:color="auto"/>
              </w:pBdr>
              <w:tabs>
                <w:tab w:val="decimal" w:pos="972"/>
              </w:tabs>
              <w:spacing w:line="320" w:lineRule="exact"/>
              <w:rPr>
                <w:rFonts w:ascii="Arial" w:hAnsi="Arial" w:cs="Arial"/>
                <w:spacing w:val="-4"/>
                <w:sz w:val="20"/>
                <w:szCs w:val="20"/>
              </w:rPr>
            </w:pPr>
            <w:r>
              <w:rPr>
                <w:rFonts w:ascii="Arial" w:hAnsi="Arial" w:cs="Arial"/>
                <w:spacing w:val="-4"/>
                <w:sz w:val="20"/>
                <w:szCs w:val="20"/>
              </w:rPr>
              <w:t>322</w:t>
            </w:r>
          </w:p>
        </w:tc>
      </w:tr>
      <w:tr w:rsidR="00285EC5" w:rsidRPr="00D67F83" w:rsidTr="000702CA">
        <w:tc>
          <w:tcPr>
            <w:tcW w:w="3690" w:type="dxa"/>
          </w:tcPr>
          <w:p w:rsidR="00285EC5" w:rsidRPr="004D63FA" w:rsidRDefault="00285EC5" w:rsidP="00285EC5">
            <w:pPr>
              <w:tabs>
                <w:tab w:val="left" w:pos="567"/>
                <w:tab w:val="left" w:pos="1134"/>
                <w:tab w:val="left" w:pos="1701"/>
              </w:tabs>
              <w:spacing w:line="320" w:lineRule="exact"/>
              <w:ind w:left="132" w:hanging="132"/>
              <w:rPr>
                <w:rFonts w:ascii="Arial" w:hAnsi="Arial" w:cs="Arial"/>
                <w:sz w:val="20"/>
                <w:szCs w:val="20"/>
              </w:rPr>
            </w:pPr>
          </w:p>
        </w:tc>
        <w:tc>
          <w:tcPr>
            <w:tcW w:w="1372"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rPr>
              <w:t>(711)</w:t>
            </w:r>
          </w:p>
        </w:tc>
        <w:tc>
          <w:tcPr>
            <w:tcW w:w="1373"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cs/>
              </w:rPr>
            </w:pPr>
            <w:r w:rsidRPr="00285EC5">
              <w:rPr>
                <w:rFonts w:ascii="Arial" w:hAnsi="Arial" w:cs="Arial"/>
                <w:spacing w:val="-4"/>
                <w:sz w:val="20"/>
                <w:szCs w:val="20"/>
                <w:cs/>
              </w:rPr>
              <w:t>739</w:t>
            </w:r>
          </w:p>
        </w:tc>
        <w:tc>
          <w:tcPr>
            <w:tcW w:w="1372" w:type="dxa"/>
          </w:tcPr>
          <w:p w:rsidR="00285EC5" w:rsidRPr="00285EC5" w:rsidRDefault="00285EC5" w:rsidP="00285EC5">
            <w:pPr>
              <w:pBdr>
                <w:bottom w:val="double" w:sz="4" w:space="1" w:color="auto"/>
              </w:pBdr>
              <w:tabs>
                <w:tab w:val="decimal" w:pos="972"/>
              </w:tabs>
              <w:spacing w:line="320" w:lineRule="exact"/>
              <w:rPr>
                <w:rFonts w:ascii="Arial" w:hAnsi="Arial" w:cs="Arial"/>
                <w:spacing w:val="-4"/>
                <w:sz w:val="20"/>
                <w:szCs w:val="20"/>
              </w:rPr>
            </w:pPr>
            <w:r w:rsidRPr="00285EC5">
              <w:rPr>
                <w:rFonts w:ascii="Arial" w:hAnsi="Arial" w:cs="Arial"/>
                <w:spacing w:val="-4"/>
                <w:sz w:val="20"/>
                <w:szCs w:val="20"/>
              </w:rPr>
              <w:t>(573)</w:t>
            </w:r>
          </w:p>
        </w:tc>
        <w:tc>
          <w:tcPr>
            <w:tcW w:w="1373" w:type="dxa"/>
          </w:tcPr>
          <w:p w:rsidR="00285EC5" w:rsidRPr="00E53C4E" w:rsidRDefault="00285EC5" w:rsidP="00285EC5">
            <w:pPr>
              <w:pBdr>
                <w:bottom w:val="double" w:sz="4" w:space="1" w:color="auto"/>
              </w:pBdr>
              <w:tabs>
                <w:tab w:val="decimal" w:pos="972"/>
              </w:tabs>
              <w:spacing w:line="320" w:lineRule="exact"/>
              <w:rPr>
                <w:rFonts w:ascii="Arial" w:hAnsi="Arial" w:cs="Arial"/>
                <w:spacing w:val="-4"/>
                <w:sz w:val="20"/>
                <w:szCs w:val="20"/>
              </w:rPr>
            </w:pPr>
            <w:r w:rsidRPr="00E53C4E">
              <w:rPr>
                <w:rFonts w:ascii="Arial" w:hAnsi="Arial" w:cs="Arial" w:hint="cs"/>
                <w:spacing w:val="-4"/>
                <w:sz w:val="20"/>
                <w:szCs w:val="20"/>
                <w:cs/>
              </w:rPr>
              <w:t>588</w:t>
            </w:r>
          </w:p>
        </w:tc>
      </w:tr>
    </w:tbl>
    <w:p w:rsidR="002C5996" w:rsidRPr="00F00250" w:rsidRDefault="002C5996" w:rsidP="002C5996">
      <w:pPr>
        <w:tabs>
          <w:tab w:val="left" w:pos="1560"/>
        </w:tabs>
        <w:spacing w:before="240" w:after="120" w:line="380" w:lineRule="exact"/>
        <w:ind w:left="562" w:right="-43" w:hanging="562"/>
        <w:jc w:val="thaiDistribute"/>
        <w:rPr>
          <w:rFonts w:ascii="Arial" w:hAnsi="Arial"/>
          <w:b/>
          <w:bCs/>
          <w:sz w:val="22"/>
          <w:szCs w:val="22"/>
        </w:rPr>
      </w:pPr>
      <w:r>
        <w:rPr>
          <w:rFonts w:ascii="Arial" w:hAnsi="Arial"/>
          <w:b/>
          <w:bCs/>
          <w:sz w:val="22"/>
          <w:szCs w:val="22"/>
        </w:rPr>
        <w:t>1</w:t>
      </w:r>
      <w:r w:rsidR="008E1437">
        <w:rPr>
          <w:rFonts w:ascii="Arial" w:hAnsi="Arial"/>
          <w:b/>
          <w:bCs/>
          <w:sz w:val="22"/>
          <w:szCs w:val="22"/>
        </w:rPr>
        <w:t>7</w:t>
      </w:r>
      <w:r w:rsidRPr="00F00250">
        <w:rPr>
          <w:rFonts w:ascii="Arial" w:hAnsi="Arial"/>
          <w:b/>
          <w:bCs/>
          <w:sz w:val="22"/>
          <w:szCs w:val="22"/>
        </w:rPr>
        <w:t>.</w:t>
      </w:r>
      <w:r w:rsidRPr="00F00250">
        <w:rPr>
          <w:rFonts w:ascii="Arial" w:hAnsi="Arial"/>
          <w:b/>
          <w:bCs/>
          <w:sz w:val="22"/>
          <w:szCs w:val="22"/>
        </w:rPr>
        <w:tab/>
        <w:t>Earnings per share</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303978">
        <w:rPr>
          <w:rFonts w:ascii="Arial" w:hAnsi="Arial"/>
          <w:sz w:val="22"/>
          <w:szCs w:val="22"/>
        </w:rPr>
        <w:t xml:space="preserve">Basic earnings per share is calculated by dividing profit for the </w:t>
      </w:r>
      <w:r>
        <w:rPr>
          <w:rFonts w:ascii="Arial" w:hAnsi="Arial"/>
          <w:sz w:val="22"/>
          <w:szCs w:val="22"/>
        </w:rPr>
        <w:t>period</w:t>
      </w:r>
      <w:r w:rsidRPr="00303978">
        <w:rPr>
          <w:rFonts w:ascii="Arial" w:hAnsi="Arial"/>
          <w:sz w:val="22"/>
          <w:szCs w:val="22"/>
        </w:rPr>
        <w:t xml:space="preserve"> attributable to equity holders of the Company (excluding other comprehensive income) by the weighted average number of ordinary </w:t>
      </w:r>
      <w:r>
        <w:rPr>
          <w:rFonts w:ascii="Arial" w:hAnsi="Arial"/>
          <w:sz w:val="22"/>
          <w:szCs w:val="22"/>
        </w:rPr>
        <w:t>shares in issue during the period.</w:t>
      </w:r>
    </w:p>
    <w:p w:rsidR="002C5996" w:rsidRDefault="002C5996" w:rsidP="002C5996">
      <w:pPr>
        <w:tabs>
          <w:tab w:val="left" w:pos="2160"/>
          <w:tab w:val="right" w:pos="7280"/>
          <w:tab w:val="right" w:pos="8540"/>
        </w:tabs>
        <w:spacing w:before="120" w:after="120" w:line="360" w:lineRule="exact"/>
        <w:ind w:left="540"/>
        <w:jc w:val="thaiDistribute"/>
        <w:rPr>
          <w:rFonts w:ascii="Arial" w:hAnsi="Arial"/>
          <w:sz w:val="22"/>
          <w:szCs w:val="22"/>
        </w:rPr>
      </w:pPr>
      <w:r w:rsidRPr="00F00250">
        <w:rPr>
          <w:rFonts w:ascii="Arial" w:hAnsi="Arial"/>
          <w:sz w:val="22"/>
          <w:szCs w:val="22"/>
        </w:rPr>
        <w:t>The following table sets forth the computation of basic earnings per share:</w:t>
      </w:r>
    </w:p>
    <w:tbl>
      <w:tblPr>
        <w:tblW w:w="9180" w:type="dxa"/>
        <w:tblInd w:w="450" w:type="dxa"/>
        <w:tblLayout w:type="fixed"/>
        <w:tblLook w:val="0000" w:firstRow="0" w:lastRow="0" w:firstColumn="0" w:lastColumn="0" w:noHBand="0" w:noVBand="0"/>
      </w:tblPr>
      <w:tblGrid>
        <w:gridCol w:w="4320"/>
        <w:gridCol w:w="1219"/>
        <w:gridCol w:w="1276"/>
        <w:gridCol w:w="1233"/>
        <w:gridCol w:w="1132"/>
      </w:tblGrid>
      <w:tr w:rsidR="002C5996" w:rsidRPr="00A46C8B" w:rsidTr="005E4E91">
        <w:trPr>
          <w:trHeight w:val="80"/>
        </w:trPr>
        <w:tc>
          <w:tcPr>
            <w:tcW w:w="4320" w:type="dxa"/>
            <w:vAlign w:val="bottom"/>
          </w:tcPr>
          <w:p w:rsidR="002C5996" w:rsidRPr="00DA51F5" w:rsidRDefault="002C5996" w:rsidP="005E4E91">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rsidR="002C5996" w:rsidRPr="00DA51F5" w:rsidRDefault="002C5996" w:rsidP="005E4E91">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three-month period ended </w:t>
            </w:r>
            <w:r w:rsidR="00E53C4E">
              <w:rPr>
                <w:rFonts w:ascii="Arial" w:hAnsi="Arial" w:cs="Arial"/>
                <w:sz w:val="20"/>
                <w:szCs w:val="20"/>
              </w:rPr>
              <w:t>30 September</w:t>
            </w:r>
          </w:p>
        </w:tc>
      </w:tr>
      <w:tr w:rsidR="002C5996" w:rsidRPr="00A46C8B" w:rsidTr="005E4E91">
        <w:tc>
          <w:tcPr>
            <w:tcW w:w="4320" w:type="dxa"/>
            <w:vAlign w:val="bottom"/>
          </w:tcPr>
          <w:p w:rsidR="002C5996" w:rsidRPr="00DA51F5" w:rsidRDefault="002C5996" w:rsidP="005E4E91">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rsidR="002C5996" w:rsidRPr="00DA51F5" w:rsidRDefault="002C5996" w:rsidP="005E4E91">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rsidR="002C5996" w:rsidRPr="00DA51F5" w:rsidRDefault="002C5996" w:rsidP="005E4E91">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2C5996" w:rsidRPr="00A46C8B" w:rsidTr="005E4E91">
        <w:trPr>
          <w:cantSplit/>
          <w:trHeight w:val="378"/>
        </w:trPr>
        <w:tc>
          <w:tcPr>
            <w:tcW w:w="4320" w:type="dxa"/>
          </w:tcPr>
          <w:p w:rsidR="002C5996" w:rsidRPr="00DA51F5" w:rsidRDefault="002C5996" w:rsidP="005E4E91">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76"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33"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w:t>
            </w:r>
            <w:r w:rsidR="005521B9">
              <w:rPr>
                <w:rFonts w:ascii="Arial" w:hAnsi="Arial" w:cs="Arial"/>
                <w:color w:val="000000"/>
                <w:sz w:val="20"/>
                <w:szCs w:val="20"/>
              </w:rPr>
              <w:t>20</w:t>
            </w:r>
          </w:p>
        </w:tc>
        <w:tc>
          <w:tcPr>
            <w:tcW w:w="1132" w:type="dxa"/>
          </w:tcPr>
          <w:p w:rsidR="002C5996" w:rsidRPr="00DA51F5" w:rsidRDefault="002C5996" w:rsidP="005E4E91">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w:t>
            </w:r>
            <w:r w:rsidR="005521B9">
              <w:rPr>
                <w:rFonts w:ascii="Arial" w:hAnsi="Arial" w:cs="Arial"/>
                <w:color w:val="000000"/>
                <w:sz w:val="20"/>
                <w:szCs w:val="20"/>
              </w:rPr>
              <w:t>9</w:t>
            </w:r>
          </w:p>
        </w:tc>
      </w:tr>
      <w:tr w:rsidR="00285EC5" w:rsidRPr="00A46C8B" w:rsidTr="00285EC5">
        <w:trPr>
          <w:cantSplit/>
          <w:trHeight w:val="288"/>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37,320</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47,305</w:t>
            </w:r>
          </w:p>
        </w:tc>
        <w:tc>
          <w:tcPr>
            <w:tcW w:w="1233"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35,377</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42,564</w:t>
            </w:r>
          </w:p>
        </w:tc>
      </w:tr>
      <w:tr w:rsidR="00285EC5" w:rsidRPr="00A46C8B" w:rsidTr="00285EC5">
        <w:trPr>
          <w:cantSplit/>
          <w:trHeight w:val="454"/>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233"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200,000</w:t>
            </w:r>
          </w:p>
        </w:tc>
      </w:tr>
      <w:tr w:rsidR="00285EC5" w:rsidRPr="00A46C8B" w:rsidTr="00285EC5">
        <w:trPr>
          <w:cantSplit/>
          <w:trHeight w:val="324"/>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0.19</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0.24</w:t>
            </w:r>
          </w:p>
        </w:tc>
        <w:tc>
          <w:tcPr>
            <w:tcW w:w="1233" w:type="dxa"/>
            <w:vAlign w:val="bottom"/>
          </w:tcPr>
          <w:p w:rsidR="00285EC5" w:rsidRPr="00285EC5" w:rsidRDefault="00285EC5" w:rsidP="00285EC5">
            <w:pPr>
              <w:spacing w:line="380" w:lineRule="exact"/>
              <w:jc w:val="right"/>
              <w:rPr>
                <w:rFonts w:ascii="Arial" w:hAnsi="Arial" w:cs="Arial"/>
                <w:sz w:val="20"/>
                <w:szCs w:val="20"/>
                <w:cs/>
              </w:rPr>
            </w:pPr>
            <w:r w:rsidRPr="00285EC5">
              <w:rPr>
                <w:rFonts w:ascii="Arial" w:hAnsi="Arial" w:cs="Arial"/>
                <w:sz w:val="20"/>
                <w:szCs w:val="20"/>
              </w:rPr>
              <w:t>0.18</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0.21</w:t>
            </w:r>
          </w:p>
        </w:tc>
      </w:tr>
    </w:tbl>
    <w:p w:rsidR="005E4E91" w:rsidRDefault="005E4E91"/>
    <w:tbl>
      <w:tblPr>
        <w:tblW w:w="9180" w:type="dxa"/>
        <w:tblInd w:w="450" w:type="dxa"/>
        <w:tblLayout w:type="fixed"/>
        <w:tblLook w:val="0000" w:firstRow="0" w:lastRow="0" w:firstColumn="0" w:lastColumn="0" w:noHBand="0" w:noVBand="0"/>
      </w:tblPr>
      <w:tblGrid>
        <w:gridCol w:w="4320"/>
        <w:gridCol w:w="1219"/>
        <w:gridCol w:w="1276"/>
        <w:gridCol w:w="1233"/>
        <w:gridCol w:w="1132"/>
      </w:tblGrid>
      <w:tr w:rsidR="005E4E91" w:rsidRPr="00DA51F5" w:rsidTr="00FB18AC">
        <w:trPr>
          <w:trHeight w:val="80"/>
        </w:trPr>
        <w:tc>
          <w:tcPr>
            <w:tcW w:w="4320" w:type="dxa"/>
            <w:vAlign w:val="bottom"/>
          </w:tcPr>
          <w:p w:rsidR="005E4E91" w:rsidRPr="00DA51F5" w:rsidRDefault="005E4E91" w:rsidP="00FB18AC">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4860" w:type="dxa"/>
            <w:gridSpan w:val="4"/>
            <w:vAlign w:val="bottom"/>
          </w:tcPr>
          <w:p w:rsidR="005E4E91" w:rsidRPr="00DA51F5" w:rsidRDefault="005E4E91" w:rsidP="00FB18AC">
            <w:pPr>
              <w:pBdr>
                <w:bottom w:val="single" w:sz="4" w:space="1" w:color="auto"/>
              </w:pBdr>
              <w:tabs>
                <w:tab w:val="left" w:pos="2880"/>
                <w:tab w:val="right" w:pos="5040"/>
                <w:tab w:val="right" w:pos="6390"/>
                <w:tab w:val="right" w:pos="8190"/>
              </w:tabs>
              <w:spacing w:line="360" w:lineRule="exact"/>
              <w:jc w:val="center"/>
              <w:rPr>
                <w:rFonts w:ascii="Arial" w:hAnsi="Arial" w:cs="Arial"/>
                <w:sz w:val="20"/>
                <w:szCs w:val="20"/>
                <w:cs/>
              </w:rPr>
            </w:pPr>
            <w:r w:rsidRPr="00DA51F5">
              <w:rPr>
                <w:rFonts w:ascii="Arial" w:hAnsi="Arial" w:cs="Arial"/>
                <w:sz w:val="20"/>
                <w:szCs w:val="20"/>
              </w:rPr>
              <w:t xml:space="preserve">For the </w:t>
            </w:r>
            <w:r w:rsidR="00E53C4E">
              <w:rPr>
                <w:rFonts w:ascii="Arial" w:hAnsi="Arial" w:cs="Arial"/>
                <w:sz w:val="20"/>
                <w:szCs w:val="20"/>
              </w:rPr>
              <w:t>nine</w:t>
            </w:r>
            <w:r w:rsidRPr="00DA51F5">
              <w:rPr>
                <w:rFonts w:ascii="Arial" w:hAnsi="Arial" w:cs="Arial"/>
                <w:sz w:val="20"/>
                <w:szCs w:val="20"/>
              </w:rPr>
              <w:t xml:space="preserve">-month period ended </w:t>
            </w:r>
            <w:r w:rsidR="00E53C4E">
              <w:rPr>
                <w:rFonts w:ascii="Arial" w:hAnsi="Arial" w:cs="Arial"/>
                <w:sz w:val="20"/>
                <w:szCs w:val="20"/>
              </w:rPr>
              <w:t>30 September</w:t>
            </w:r>
          </w:p>
        </w:tc>
      </w:tr>
      <w:tr w:rsidR="005E4E91" w:rsidRPr="00DA51F5" w:rsidTr="00FB18AC">
        <w:tc>
          <w:tcPr>
            <w:tcW w:w="4320" w:type="dxa"/>
            <w:vAlign w:val="bottom"/>
          </w:tcPr>
          <w:p w:rsidR="005E4E91" w:rsidRPr="00DA51F5" w:rsidRDefault="005E4E91" w:rsidP="00FB18AC">
            <w:pPr>
              <w:tabs>
                <w:tab w:val="left" w:pos="2880"/>
                <w:tab w:val="right" w:pos="5040"/>
                <w:tab w:val="right" w:pos="6390"/>
                <w:tab w:val="right" w:pos="8190"/>
              </w:tabs>
              <w:spacing w:line="360" w:lineRule="exact"/>
              <w:jc w:val="thaiDistribute"/>
              <w:rPr>
                <w:rFonts w:ascii="Arial" w:hAnsi="Arial" w:cs="Arial"/>
                <w:b/>
                <w:bCs/>
                <w:spacing w:val="-5"/>
                <w:sz w:val="20"/>
                <w:szCs w:val="20"/>
              </w:rPr>
            </w:pPr>
          </w:p>
        </w:tc>
        <w:tc>
          <w:tcPr>
            <w:tcW w:w="2495" w:type="dxa"/>
            <w:gridSpan w:val="2"/>
          </w:tcPr>
          <w:p w:rsidR="005E4E91" w:rsidRPr="00DA51F5" w:rsidRDefault="005E4E91" w:rsidP="00FB18AC">
            <w:pPr>
              <w:pBdr>
                <w:bottom w:val="single" w:sz="4" w:space="1" w:color="auto"/>
              </w:pBdr>
              <w:spacing w:line="360" w:lineRule="exact"/>
              <w:jc w:val="center"/>
              <w:rPr>
                <w:rFonts w:ascii="Arial" w:hAnsi="Arial"/>
                <w:sz w:val="20"/>
                <w:szCs w:val="20"/>
                <w:cs/>
              </w:rPr>
            </w:pPr>
            <w:r w:rsidRPr="00DA51F5">
              <w:rPr>
                <w:rFonts w:ascii="Arial" w:hAnsi="Arial"/>
                <w:sz w:val="20"/>
                <w:szCs w:val="20"/>
              </w:rPr>
              <w:t>Consolidated                         financial statements</w:t>
            </w:r>
          </w:p>
        </w:tc>
        <w:tc>
          <w:tcPr>
            <w:tcW w:w="2365" w:type="dxa"/>
            <w:gridSpan w:val="2"/>
          </w:tcPr>
          <w:p w:rsidR="005E4E91" w:rsidRPr="00DA51F5" w:rsidRDefault="005E4E91" w:rsidP="00FB18AC">
            <w:pPr>
              <w:pBdr>
                <w:bottom w:val="single" w:sz="4" w:space="1" w:color="auto"/>
              </w:pBdr>
              <w:spacing w:line="360" w:lineRule="exact"/>
              <w:jc w:val="center"/>
              <w:rPr>
                <w:rFonts w:ascii="Arial" w:hAnsi="Arial"/>
                <w:sz w:val="20"/>
                <w:szCs w:val="20"/>
                <w:cs/>
              </w:rPr>
            </w:pPr>
            <w:r w:rsidRPr="00DA51F5">
              <w:rPr>
                <w:rFonts w:ascii="Arial" w:hAnsi="Arial"/>
                <w:sz w:val="20"/>
                <w:szCs w:val="20"/>
              </w:rPr>
              <w:t>Separate                              financial statements</w:t>
            </w:r>
          </w:p>
        </w:tc>
      </w:tr>
      <w:tr w:rsidR="005E4E91" w:rsidRPr="00DA51F5" w:rsidTr="00FB18AC">
        <w:trPr>
          <w:cantSplit/>
          <w:trHeight w:val="378"/>
        </w:trPr>
        <w:tc>
          <w:tcPr>
            <w:tcW w:w="4320" w:type="dxa"/>
          </w:tcPr>
          <w:p w:rsidR="005E4E91" w:rsidRPr="00DA51F5" w:rsidRDefault="005E4E91" w:rsidP="00FB18AC">
            <w:pPr>
              <w:tabs>
                <w:tab w:val="left" w:pos="2880"/>
                <w:tab w:val="right" w:pos="5040"/>
                <w:tab w:val="right" w:pos="6390"/>
                <w:tab w:val="right" w:pos="8190"/>
              </w:tabs>
              <w:spacing w:line="360" w:lineRule="exact"/>
              <w:jc w:val="both"/>
              <w:rPr>
                <w:rFonts w:ascii="Arial" w:hAnsi="Arial" w:cs="Arial"/>
                <w:b/>
                <w:bCs/>
                <w:spacing w:val="-5"/>
                <w:sz w:val="20"/>
                <w:szCs w:val="20"/>
                <w:cs/>
              </w:rPr>
            </w:pPr>
          </w:p>
        </w:tc>
        <w:tc>
          <w:tcPr>
            <w:tcW w:w="1219"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276"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33"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2020</w:t>
            </w:r>
          </w:p>
        </w:tc>
        <w:tc>
          <w:tcPr>
            <w:tcW w:w="1132" w:type="dxa"/>
          </w:tcPr>
          <w:p w:rsidR="005E4E91" w:rsidRPr="00DA51F5" w:rsidRDefault="005E4E91" w:rsidP="00FB18AC">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r>
      <w:tr w:rsidR="00285EC5" w:rsidRPr="00EF113F" w:rsidTr="00285EC5">
        <w:trPr>
          <w:cantSplit/>
          <w:trHeight w:val="288"/>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cs/>
              </w:rPr>
            </w:pPr>
            <w:r w:rsidRPr="00DA51F5">
              <w:rPr>
                <w:rFonts w:ascii="Arial" w:hAnsi="Arial" w:cs="Arial"/>
                <w:sz w:val="20"/>
                <w:szCs w:val="20"/>
              </w:rPr>
              <w:t xml:space="preserve">Profit for the </w:t>
            </w:r>
            <w:r>
              <w:rPr>
                <w:rFonts w:ascii="Arial" w:hAnsi="Arial" w:cs="Arial"/>
                <w:sz w:val="20"/>
                <w:szCs w:val="20"/>
              </w:rPr>
              <w:t>period</w:t>
            </w:r>
            <w:r w:rsidRPr="00DA51F5">
              <w:rPr>
                <w:rFonts w:ascii="Arial" w:hAnsi="Arial" w:cs="Arial"/>
                <w:sz w:val="20"/>
                <w:szCs w:val="20"/>
                <w:cs/>
              </w:rPr>
              <w:t xml:space="preserve"> </w:t>
            </w:r>
            <w:r w:rsidRPr="00DA51F5">
              <w:rPr>
                <w:rFonts w:ascii="Arial" w:hAnsi="Arial" w:cs="Arial"/>
                <w:sz w:val="20"/>
                <w:szCs w:val="20"/>
              </w:rPr>
              <w:t>(Thousand Baht)</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112,157</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135,129</w:t>
            </w:r>
          </w:p>
        </w:tc>
        <w:tc>
          <w:tcPr>
            <w:tcW w:w="1233"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117,407</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152,267</w:t>
            </w:r>
          </w:p>
        </w:tc>
      </w:tr>
      <w:tr w:rsidR="00285EC5" w:rsidRPr="00EF113F" w:rsidTr="00285EC5">
        <w:trPr>
          <w:cantSplit/>
          <w:trHeight w:val="454"/>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Weighted average number of</w:t>
            </w:r>
            <w:r w:rsidRPr="00DA51F5">
              <w:rPr>
                <w:rFonts w:ascii="Arial" w:hAnsi="Arial" w:cstheme="minorBidi" w:hint="cs"/>
                <w:sz w:val="20"/>
                <w:szCs w:val="20"/>
                <w:cs/>
              </w:rPr>
              <w:t xml:space="preserve"> </w:t>
            </w:r>
            <w:r w:rsidRPr="00DA51F5">
              <w:rPr>
                <w:rFonts w:ascii="Arial" w:hAnsi="Arial" w:cs="Arial"/>
                <w:sz w:val="20"/>
                <w:szCs w:val="20"/>
              </w:rPr>
              <w:t>ordinary shares (Thousand shares)</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233"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200,000</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200,000</w:t>
            </w:r>
          </w:p>
        </w:tc>
      </w:tr>
      <w:tr w:rsidR="00285EC5" w:rsidRPr="00EF113F" w:rsidTr="00285EC5">
        <w:trPr>
          <w:cantSplit/>
          <w:trHeight w:val="324"/>
        </w:trPr>
        <w:tc>
          <w:tcPr>
            <w:tcW w:w="4320" w:type="dxa"/>
          </w:tcPr>
          <w:p w:rsidR="00285EC5" w:rsidRPr="00DA51F5" w:rsidRDefault="00285EC5" w:rsidP="00285EC5">
            <w:pPr>
              <w:tabs>
                <w:tab w:val="left" w:pos="2880"/>
                <w:tab w:val="right" w:pos="5040"/>
                <w:tab w:val="right" w:pos="6390"/>
                <w:tab w:val="right" w:pos="8190"/>
              </w:tabs>
              <w:spacing w:line="360" w:lineRule="exact"/>
              <w:ind w:left="165" w:hanging="165"/>
              <w:rPr>
                <w:rFonts w:ascii="Arial" w:hAnsi="Arial" w:cs="Arial"/>
                <w:sz w:val="20"/>
                <w:szCs w:val="20"/>
              </w:rPr>
            </w:pPr>
            <w:r w:rsidRPr="00DA51F5">
              <w:rPr>
                <w:rFonts w:ascii="Arial" w:hAnsi="Arial" w:cs="Arial"/>
                <w:sz w:val="20"/>
                <w:szCs w:val="20"/>
              </w:rPr>
              <w:t>Basic earnings per share (Baht per share)</w:t>
            </w:r>
          </w:p>
        </w:tc>
        <w:tc>
          <w:tcPr>
            <w:tcW w:w="1219"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0.56</w:t>
            </w:r>
          </w:p>
        </w:tc>
        <w:tc>
          <w:tcPr>
            <w:tcW w:w="1276" w:type="dxa"/>
            <w:vAlign w:val="bottom"/>
          </w:tcPr>
          <w:p w:rsidR="00285EC5" w:rsidRPr="00285EC5" w:rsidRDefault="00285EC5" w:rsidP="00285EC5">
            <w:pPr>
              <w:spacing w:line="380" w:lineRule="exact"/>
              <w:jc w:val="right"/>
              <w:rPr>
                <w:rFonts w:ascii="Arial" w:hAnsi="Arial" w:cs="Arial"/>
                <w:sz w:val="20"/>
                <w:szCs w:val="20"/>
              </w:rPr>
            </w:pPr>
            <w:r w:rsidRPr="00285EC5">
              <w:rPr>
                <w:rFonts w:ascii="Arial" w:hAnsi="Arial" w:cs="Arial"/>
                <w:sz w:val="20"/>
                <w:szCs w:val="20"/>
              </w:rPr>
              <w:t>0.68</w:t>
            </w:r>
          </w:p>
        </w:tc>
        <w:tc>
          <w:tcPr>
            <w:tcW w:w="1233" w:type="dxa"/>
            <w:vAlign w:val="bottom"/>
          </w:tcPr>
          <w:p w:rsidR="00285EC5" w:rsidRPr="00285EC5" w:rsidRDefault="00285EC5" w:rsidP="00285EC5">
            <w:pPr>
              <w:spacing w:line="380" w:lineRule="exact"/>
              <w:jc w:val="right"/>
              <w:rPr>
                <w:rFonts w:ascii="Arial" w:hAnsi="Arial" w:cs="Arial"/>
                <w:sz w:val="20"/>
                <w:szCs w:val="20"/>
                <w:cs/>
              </w:rPr>
            </w:pPr>
            <w:r w:rsidRPr="00285EC5">
              <w:rPr>
                <w:rFonts w:ascii="Arial" w:hAnsi="Arial" w:cs="Arial"/>
                <w:sz w:val="20"/>
                <w:szCs w:val="20"/>
              </w:rPr>
              <w:t>0.59</w:t>
            </w:r>
          </w:p>
        </w:tc>
        <w:tc>
          <w:tcPr>
            <w:tcW w:w="1132" w:type="dxa"/>
            <w:vAlign w:val="bottom"/>
          </w:tcPr>
          <w:p w:rsidR="00285EC5" w:rsidRPr="00E53C4E" w:rsidRDefault="00285EC5" w:rsidP="00285EC5">
            <w:pPr>
              <w:spacing w:line="380" w:lineRule="exact"/>
              <w:jc w:val="right"/>
              <w:rPr>
                <w:rFonts w:ascii="Arial" w:hAnsi="Arial" w:cs="Arial"/>
                <w:sz w:val="20"/>
                <w:szCs w:val="20"/>
              </w:rPr>
            </w:pPr>
            <w:r w:rsidRPr="00E53C4E">
              <w:rPr>
                <w:rFonts w:ascii="Arial" w:hAnsi="Arial" w:cs="Arial"/>
                <w:sz w:val="20"/>
                <w:szCs w:val="20"/>
              </w:rPr>
              <w:t>0.76</w:t>
            </w:r>
          </w:p>
        </w:tc>
      </w:tr>
    </w:tbl>
    <w:p w:rsidR="00C105D3" w:rsidRDefault="00C105D3" w:rsidP="002C5996">
      <w:pPr>
        <w:tabs>
          <w:tab w:val="left" w:pos="900"/>
          <w:tab w:val="center" w:pos="3600"/>
          <w:tab w:val="center" w:pos="6480"/>
        </w:tabs>
        <w:spacing w:before="240" w:after="120" w:line="380" w:lineRule="exact"/>
        <w:ind w:left="562" w:hanging="562"/>
        <w:jc w:val="both"/>
        <w:rPr>
          <w:rFonts w:ascii="Arial" w:hAnsi="Arial"/>
          <w:b/>
          <w:bCs/>
          <w:sz w:val="22"/>
          <w:szCs w:val="22"/>
        </w:rPr>
      </w:pPr>
    </w:p>
    <w:p w:rsidR="00C105D3" w:rsidRDefault="00C105D3" w:rsidP="009A0FB5">
      <w:pPr>
        <w:tabs>
          <w:tab w:val="left" w:pos="900"/>
          <w:tab w:val="center" w:pos="3600"/>
          <w:tab w:val="center" w:pos="6480"/>
        </w:tabs>
        <w:spacing w:before="120" w:after="120" w:line="380" w:lineRule="exact"/>
        <w:ind w:left="547" w:hanging="547"/>
        <w:jc w:val="both"/>
        <w:rPr>
          <w:rFonts w:ascii="Arial" w:hAnsi="Arial"/>
          <w:b/>
          <w:bCs/>
          <w:sz w:val="22"/>
          <w:szCs w:val="22"/>
        </w:rPr>
      </w:pPr>
    </w:p>
    <w:p w:rsidR="009A0FB5" w:rsidRDefault="009A0FB5" w:rsidP="009A0FB5">
      <w:pPr>
        <w:tabs>
          <w:tab w:val="left" w:pos="900"/>
          <w:tab w:val="center" w:pos="360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18.</w:t>
      </w:r>
      <w:r>
        <w:rPr>
          <w:rFonts w:ascii="Arial" w:hAnsi="Arial"/>
          <w:b/>
          <w:bCs/>
          <w:sz w:val="22"/>
          <w:szCs w:val="22"/>
        </w:rPr>
        <w:tab/>
        <w:t xml:space="preserve">Segment information </w:t>
      </w:r>
    </w:p>
    <w:p w:rsidR="009A0FB5" w:rsidRDefault="009A0FB5" w:rsidP="009A0F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 xml:space="preserve">The Company and its subsidiary are </w:t>
      </w:r>
      <w:proofErr w:type="spellStart"/>
      <w:r>
        <w:rPr>
          <w:rFonts w:ascii="Arial" w:hAnsi="Arial"/>
          <w:sz w:val="22"/>
          <w:szCs w:val="22"/>
        </w:rPr>
        <w:t>organised</w:t>
      </w:r>
      <w:proofErr w:type="spellEnd"/>
      <w:r>
        <w:rPr>
          <w:rFonts w:ascii="Arial" w:hAnsi="Arial"/>
          <w:sz w:val="22"/>
          <w:szCs w:val="22"/>
        </w:rPr>
        <w:t xml:space="preserve"> into business units based on its products and services. During the current period, the Company and its subsidiary have not changed the </w:t>
      </w:r>
      <w:proofErr w:type="spellStart"/>
      <w:r>
        <w:rPr>
          <w:rFonts w:ascii="Arial" w:hAnsi="Arial"/>
          <w:sz w:val="22"/>
          <w:szCs w:val="22"/>
        </w:rPr>
        <w:t>organisation</w:t>
      </w:r>
      <w:proofErr w:type="spellEnd"/>
      <w:r>
        <w:rPr>
          <w:rFonts w:ascii="Arial" w:hAnsi="Arial"/>
          <w:sz w:val="22"/>
          <w:szCs w:val="22"/>
        </w:rPr>
        <w:t xml:space="preserve"> of their reportable segments.</w:t>
      </w:r>
    </w:p>
    <w:p w:rsidR="009A0FB5" w:rsidRDefault="009A0FB5" w:rsidP="009A0FB5">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 xml:space="preserve">Revenue information presented by type of the service of the Company </w:t>
      </w:r>
      <w:r>
        <w:rPr>
          <w:rFonts w:ascii="Arial" w:hAnsi="Arial" w:cs="Arial"/>
          <w:sz w:val="22"/>
          <w:szCs w:val="22"/>
        </w:rPr>
        <w:t xml:space="preserve">and its subsidiary </w:t>
      </w:r>
      <w:r>
        <w:rPr>
          <w:rFonts w:ascii="Arial" w:hAnsi="Arial"/>
          <w:sz w:val="22"/>
          <w:szCs w:val="22"/>
        </w:rPr>
        <w:t xml:space="preserve">for the three-month </w:t>
      </w:r>
      <w:r w:rsidR="0025224F">
        <w:rPr>
          <w:rFonts w:ascii="Arial" w:hAnsi="Arial"/>
          <w:sz w:val="22"/>
          <w:szCs w:val="22"/>
        </w:rPr>
        <w:t xml:space="preserve">and </w:t>
      </w:r>
      <w:r w:rsidR="00E53C4E">
        <w:rPr>
          <w:rFonts w:ascii="Arial" w:hAnsi="Arial"/>
          <w:sz w:val="22"/>
          <w:szCs w:val="22"/>
        </w:rPr>
        <w:t>nine</w:t>
      </w:r>
      <w:r w:rsidR="0025224F">
        <w:rPr>
          <w:rFonts w:ascii="Arial" w:hAnsi="Arial"/>
          <w:sz w:val="22"/>
          <w:szCs w:val="22"/>
        </w:rPr>
        <w:t xml:space="preserve">-month </w:t>
      </w:r>
      <w:r>
        <w:rPr>
          <w:rFonts w:ascii="Arial" w:hAnsi="Arial"/>
          <w:sz w:val="22"/>
          <w:szCs w:val="22"/>
        </w:rPr>
        <w:t xml:space="preserve">periods ended </w:t>
      </w:r>
      <w:r w:rsidR="00E53C4E">
        <w:rPr>
          <w:rFonts w:ascii="Arial" w:hAnsi="Arial"/>
          <w:sz w:val="22"/>
          <w:szCs w:val="22"/>
        </w:rPr>
        <w:t>30 September</w:t>
      </w:r>
      <w:r>
        <w:rPr>
          <w:rFonts w:ascii="Arial" w:hAnsi="Arial"/>
          <w:sz w:val="22"/>
          <w:szCs w:val="22"/>
        </w:rPr>
        <w:t xml:space="preserve"> 2020 and 2019 can be set out below.</w:t>
      </w:r>
    </w:p>
    <w:tbl>
      <w:tblPr>
        <w:tblStyle w:val="TableGrid"/>
        <w:tblW w:w="946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9"/>
        <w:gridCol w:w="840"/>
        <w:gridCol w:w="1393"/>
        <w:gridCol w:w="1433"/>
        <w:gridCol w:w="1433"/>
        <w:gridCol w:w="1452"/>
        <w:gridCol w:w="1513"/>
      </w:tblGrid>
      <w:tr w:rsidR="009A0FB5" w:rsidTr="009A0FB5">
        <w:trPr>
          <w:tblHeader/>
        </w:trPr>
        <w:tc>
          <w:tcPr>
            <w:tcW w:w="1399" w:type="dxa"/>
          </w:tcPr>
          <w:p w:rsidR="009A0FB5" w:rsidRPr="009A0FB5" w:rsidRDefault="009A0FB5" w:rsidP="009A0FB5">
            <w:pPr>
              <w:spacing w:line="280" w:lineRule="exact"/>
              <w:jc w:val="right"/>
              <w:rPr>
                <w:rFonts w:ascii="Arial" w:hAnsi="Arial" w:cs="Arial"/>
                <w:sz w:val="16"/>
                <w:szCs w:val="16"/>
              </w:rPr>
            </w:pPr>
            <w:r w:rsidRPr="009A0FB5">
              <w:rPr>
                <w:rFonts w:ascii="Arial" w:hAnsi="Arial" w:cs="Arial"/>
                <w:sz w:val="16"/>
                <w:szCs w:val="16"/>
              </w:rPr>
              <w:br w:type="page"/>
            </w:r>
          </w:p>
        </w:tc>
        <w:tc>
          <w:tcPr>
            <w:tcW w:w="8064"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39" w:type="dxa"/>
            <w:gridSpan w:val="2"/>
          </w:tcPr>
          <w:p w:rsidR="009A0FB5" w:rsidRPr="009A0FB5" w:rsidRDefault="009A0FB5" w:rsidP="009A0FB5">
            <w:pPr>
              <w:spacing w:line="280" w:lineRule="exact"/>
              <w:jc w:val="right"/>
              <w:rPr>
                <w:rFonts w:ascii="Arial" w:hAnsi="Arial" w:cs="Arial"/>
                <w:sz w:val="16"/>
                <w:szCs w:val="16"/>
              </w:rPr>
            </w:pPr>
          </w:p>
        </w:tc>
        <w:tc>
          <w:tcPr>
            <w:tcW w:w="7224"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three-month period ended </w:t>
            </w:r>
            <w:r w:rsidR="00E53C4E">
              <w:rPr>
                <w:rFonts w:ascii="Arial" w:hAnsi="Arial" w:cs="Arial"/>
                <w:sz w:val="16"/>
                <w:szCs w:val="16"/>
              </w:rPr>
              <w:t>30 September</w:t>
            </w:r>
            <w:r w:rsidRPr="009A0FB5">
              <w:rPr>
                <w:rFonts w:ascii="Arial" w:hAnsi="Arial" w:cs="Arial"/>
                <w:sz w:val="16"/>
                <w:szCs w:val="16"/>
              </w:rPr>
              <w:t xml:space="preserve"> 2020</w:t>
            </w:r>
          </w:p>
        </w:tc>
      </w:tr>
      <w:tr w:rsidR="009A0FB5" w:rsidTr="009A0FB5">
        <w:trPr>
          <w:tblHeader/>
        </w:trPr>
        <w:tc>
          <w:tcPr>
            <w:tcW w:w="2239" w:type="dxa"/>
            <w:gridSpan w:val="2"/>
            <w:vAlign w:val="bottom"/>
            <w:hideMark/>
          </w:tcPr>
          <w:p w:rsidR="009A0FB5" w:rsidRPr="009A0FB5" w:rsidRDefault="009A0FB5" w:rsidP="009A0FB5">
            <w:pPr>
              <w:spacing w:line="280" w:lineRule="exact"/>
              <w:rPr>
                <w:rFonts w:ascii="Arial" w:hAnsi="Arial" w:cs="Arial"/>
                <w:sz w:val="16"/>
                <w:szCs w:val="16"/>
              </w:rPr>
            </w:pPr>
          </w:p>
        </w:tc>
        <w:tc>
          <w:tcPr>
            <w:tcW w:w="139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3"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3"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39"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3"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3" w:type="dxa"/>
          </w:tcPr>
          <w:p w:rsidR="009A0FB5" w:rsidRPr="009A0FB5" w:rsidRDefault="009A0FB5" w:rsidP="009A0FB5">
            <w:pPr>
              <w:spacing w:line="280" w:lineRule="exact"/>
              <w:jc w:val="right"/>
              <w:rPr>
                <w:rFonts w:ascii="Arial" w:hAnsi="Arial" w:cs="Arial"/>
                <w:color w:val="000000"/>
                <w:sz w:val="16"/>
                <w:szCs w:val="16"/>
              </w:rPr>
            </w:pPr>
          </w:p>
        </w:tc>
        <w:tc>
          <w:tcPr>
            <w:tcW w:w="1433"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3"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285EC5" w:rsidTr="00E53C4E">
        <w:tc>
          <w:tcPr>
            <w:tcW w:w="2239" w:type="dxa"/>
            <w:gridSpan w:val="2"/>
            <w:hideMark/>
          </w:tcPr>
          <w:p w:rsidR="00285EC5" w:rsidRPr="009A0FB5" w:rsidRDefault="00285EC5" w:rsidP="00285EC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3"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68,245</w:t>
            </w:r>
          </w:p>
        </w:tc>
        <w:tc>
          <w:tcPr>
            <w:tcW w:w="1433" w:type="dxa"/>
          </w:tcPr>
          <w:p w:rsidR="00285EC5" w:rsidRPr="00285EC5" w:rsidRDefault="00285EC5" w:rsidP="00285EC5">
            <w:pPr>
              <w:tabs>
                <w:tab w:val="decimal" w:pos="972"/>
              </w:tabs>
              <w:spacing w:line="280" w:lineRule="exact"/>
              <w:rPr>
                <w:rFonts w:ascii="Arial" w:hAnsi="Arial" w:cs="Arial"/>
                <w:sz w:val="16"/>
                <w:szCs w:val="16"/>
                <w:cs/>
              </w:rPr>
            </w:pPr>
            <w:r w:rsidRPr="00285EC5">
              <w:rPr>
                <w:rFonts w:ascii="Arial" w:hAnsi="Arial" w:cs="Arial"/>
                <w:sz w:val="16"/>
                <w:szCs w:val="16"/>
              </w:rPr>
              <w:t>30,480</w:t>
            </w:r>
          </w:p>
        </w:tc>
        <w:tc>
          <w:tcPr>
            <w:tcW w:w="1433"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98,725</w:t>
            </w:r>
          </w:p>
        </w:tc>
        <w:tc>
          <w:tcPr>
            <w:tcW w:w="1452"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3"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98,725</w:t>
            </w:r>
          </w:p>
        </w:tc>
      </w:tr>
      <w:tr w:rsidR="00285EC5" w:rsidTr="00E53C4E">
        <w:tc>
          <w:tcPr>
            <w:tcW w:w="2239" w:type="dxa"/>
            <w:gridSpan w:val="2"/>
            <w:hideMark/>
          </w:tcPr>
          <w:p w:rsidR="00285EC5" w:rsidRPr="009A0FB5" w:rsidRDefault="00285EC5" w:rsidP="00285EC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3"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433"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w:t>
            </w:r>
          </w:p>
        </w:tc>
        <w:tc>
          <w:tcPr>
            <w:tcW w:w="1433"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452"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(6,709)</w:t>
            </w:r>
          </w:p>
        </w:tc>
        <w:tc>
          <w:tcPr>
            <w:tcW w:w="1513"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w:t>
            </w:r>
          </w:p>
        </w:tc>
      </w:tr>
      <w:tr w:rsidR="00285EC5" w:rsidTr="00E53C4E">
        <w:tc>
          <w:tcPr>
            <w:tcW w:w="2239" w:type="dxa"/>
            <w:gridSpan w:val="2"/>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3"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74,954</w:t>
            </w:r>
          </w:p>
        </w:tc>
        <w:tc>
          <w:tcPr>
            <w:tcW w:w="1433"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30,480</w:t>
            </w:r>
          </w:p>
        </w:tc>
        <w:tc>
          <w:tcPr>
            <w:tcW w:w="1433"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105,434</w:t>
            </w:r>
          </w:p>
        </w:tc>
        <w:tc>
          <w:tcPr>
            <w:tcW w:w="1452"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(6,709)</w:t>
            </w:r>
          </w:p>
        </w:tc>
        <w:tc>
          <w:tcPr>
            <w:tcW w:w="1513"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98,725</w:t>
            </w:r>
          </w:p>
        </w:tc>
      </w:tr>
      <w:tr w:rsidR="00285EC5" w:rsidTr="009A0FB5">
        <w:tc>
          <w:tcPr>
            <w:tcW w:w="2239" w:type="dxa"/>
            <w:gridSpan w:val="2"/>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3" w:type="dxa"/>
          </w:tcPr>
          <w:p w:rsidR="00285EC5" w:rsidRPr="00285EC5" w:rsidRDefault="00285EC5" w:rsidP="00285EC5">
            <w:pPr>
              <w:tabs>
                <w:tab w:val="decimal" w:pos="972"/>
              </w:tabs>
              <w:spacing w:line="280" w:lineRule="exact"/>
              <w:rPr>
                <w:rFonts w:ascii="Arial" w:hAnsi="Arial" w:cs="Arial"/>
                <w:sz w:val="16"/>
                <w:szCs w:val="16"/>
              </w:rPr>
            </w:pPr>
          </w:p>
        </w:tc>
        <w:tc>
          <w:tcPr>
            <w:tcW w:w="1433" w:type="dxa"/>
          </w:tcPr>
          <w:p w:rsidR="00285EC5" w:rsidRPr="00285EC5" w:rsidRDefault="00285EC5" w:rsidP="00285EC5">
            <w:pPr>
              <w:tabs>
                <w:tab w:val="decimal" w:pos="972"/>
              </w:tabs>
              <w:spacing w:line="280" w:lineRule="exact"/>
              <w:rPr>
                <w:rFonts w:ascii="Arial" w:hAnsi="Arial" w:cs="Arial"/>
                <w:sz w:val="16"/>
                <w:szCs w:val="16"/>
                <w:cs/>
              </w:rPr>
            </w:pPr>
          </w:p>
        </w:tc>
        <w:tc>
          <w:tcPr>
            <w:tcW w:w="1433" w:type="dxa"/>
          </w:tcPr>
          <w:p w:rsidR="00285EC5" w:rsidRPr="00285EC5" w:rsidRDefault="00285EC5" w:rsidP="00285EC5">
            <w:pPr>
              <w:tabs>
                <w:tab w:val="decimal" w:pos="972"/>
              </w:tabs>
              <w:spacing w:line="280" w:lineRule="exact"/>
              <w:rPr>
                <w:rFonts w:ascii="Arial" w:hAnsi="Arial" w:cs="Arial"/>
                <w:sz w:val="16"/>
                <w:szCs w:val="16"/>
                <w:cs/>
              </w:rPr>
            </w:pPr>
          </w:p>
        </w:tc>
        <w:tc>
          <w:tcPr>
            <w:tcW w:w="1452" w:type="dxa"/>
          </w:tcPr>
          <w:p w:rsidR="00285EC5" w:rsidRPr="00285EC5" w:rsidRDefault="00285EC5" w:rsidP="00285EC5">
            <w:pPr>
              <w:tabs>
                <w:tab w:val="decimal" w:pos="972"/>
              </w:tabs>
              <w:spacing w:line="280" w:lineRule="exact"/>
              <w:rPr>
                <w:rFonts w:ascii="Arial" w:hAnsi="Arial" w:cs="Arial"/>
                <w:sz w:val="16"/>
                <w:szCs w:val="16"/>
              </w:rPr>
            </w:pPr>
          </w:p>
        </w:tc>
        <w:tc>
          <w:tcPr>
            <w:tcW w:w="1513" w:type="dxa"/>
          </w:tcPr>
          <w:p w:rsidR="00285EC5" w:rsidRPr="00285EC5" w:rsidRDefault="00285EC5" w:rsidP="00285EC5">
            <w:pPr>
              <w:tabs>
                <w:tab w:val="decimal" w:pos="972"/>
              </w:tabs>
              <w:spacing w:line="280" w:lineRule="exact"/>
              <w:rPr>
                <w:rFonts w:ascii="Arial" w:hAnsi="Arial" w:cs="Arial"/>
                <w:sz w:val="16"/>
                <w:szCs w:val="16"/>
              </w:rPr>
            </w:pPr>
          </w:p>
        </w:tc>
      </w:tr>
      <w:tr w:rsidR="00285EC5" w:rsidTr="00E53C4E">
        <w:tc>
          <w:tcPr>
            <w:tcW w:w="2239" w:type="dxa"/>
            <w:gridSpan w:val="2"/>
            <w:vAlign w:val="bottom"/>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60,139</w:t>
            </w:r>
          </w:p>
        </w:tc>
        <w:tc>
          <w:tcPr>
            <w:tcW w:w="1433"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16,679</w:t>
            </w:r>
          </w:p>
        </w:tc>
        <w:tc>
          <w:tcPr>
            <w:tcW w:w="1433"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76,818</w:t>
            </w:r>
          </w:p>
        </w:tc>
        <w:tc>
          <w:tcPr>
            <w:tcW w:w="1452"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76,818</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289</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955</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235</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(1,057)</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(73)</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(38,768)</w:t>
            </w:r>
          </w:p>
        </w:tc>
      </w:tr>
      <w:tr w:rsidR="009A0FB5" w:rsidTr="00E53C4E">
        <w:tc>
          <w:tcPr>
            <w:tcW w:w="3632"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3"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3"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13" w:type="dxa"/>
            <w:vAlign w:val="bottom"/>
          </w:tcPr>
          <w:p w:rsidR="009A0FB5" w:rsidRPr="009A0FB5" w:rsidRDefault="00285EC5" w:rsidP="009A0FB5">
            <w:pPr>
              <w:tabs>
                <w:tab w:val="decimal" w:pos="972"/>
              </w:tabs>
              <w:spacing w:line="280" w:lineRule="exact"/>
              <w:rPr>
                <w:rFonts w:ascii="Arial" w:hAnsi="Arial" w:cs="Arial"/>
                <w:sz w:val="16"/>
                <w:szCs w:val="16"/>
              </w:rPr>
            </w:pPr>
            <w:r w:rsidRPr="00285EC5">
              <w:rPr>
                <w:rFonts w:ascii="Arial" w:hAnsi="Arial" w:cs="Arial"/>
                <w:sz w:val="16"/>
                <w:szCs w:val="16"/>
              </w:rPr>
              <w:t>38,399</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(1,079)</w:t>
            </w:r>
          </w:p>
        </w:tc>
      </w:tr>
      <w:tr w:rsidR="00285EC5" w:rsidTr="00E53C4E">
        <w:tc>
          <w:tcPr>
            <w:tcW w:w="2239" w:type="dxa"/>
            <w:gridSpan w:val="2"/>
            <w:vAlign w:val="bottom"/>
            <w:hideMark/>
          </w:tcPr>
          <w:p w:rsidR="00285EC5" w:rsidRPr="009A0FB5" w:rsidRDefault="00285EC5" w:rsidP="00285EC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3"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33"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3" w:type="dxa"/>
            <w:vAlign w:val="bottom"/>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37,320</w:t>
            </w:r>
          </w:p>
        </w:tc>
      </w:tr>
    </w:tbl>
    <w:p w:rsidR="009A0FB5" w:rsidRDefault="009A0FB5" w:rsidP="009A0FB5">
      <w:pPr>
        <w:rPr>
          <w:cs/>
        </w:rPr>
      </w:pPr>
      <w:r>
        <w:br w:type="page"/>
      </w:r>
    </w:p>
    <w:tbl>
      <w:tblPr>
        <w:tblStyle w:val="TableGrid"/>
        <w:tblW w:w="95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1"/>
        <w:gridCol w:w="825"/>
        <w:gridCol w:w="1402"/>
        <w:gridCol w:w="7"/>
        <w:gridCol w:w="1431"/>
        <w:gridCol w:w="6"/>
        <w:gridCol w:w="1428"/>
        <w:gridCol w:w="6"/>
        <w:gridCol w:w="1456"/>
        <w:gridCol w:w="6"/>
        <w:gridCol w:w="1523"/>
        <w:gridCol w:w="10"/>
      </w:tblGrid>
      <w:tr w:rsidR="009A0FB5" w:rsidTr="00A01678">
        <w:trPr>
          <w:gridAfter w:val="1"/>
          <w:wAfter w:w="10" w:type="dxa"/>
          <w:tblHeader/>
        </w:trPr>
        <w:tc>
          <w:tcPr>
            <w:tcW w:w="1401" w:type="dxa"/>
          </w:tcPr>
          <w:p w:rsidR="009A0FB5" w:rsidRPr="009A0FB5" w:rsidRDefault="009A0FB5" w:rsidP="009A0FB5">
            <w:pPr>
              <w:spacing w:line="280" w:lineRule="exact"/>
              <w:jc w:val="right"/>
              <w:rPr>
                <w:rFonts w:ascii="Arial" w:hAnsi="Arial" w:cs="Arial"/>
                <w:sz w:val="16"/>
                <w:szCs w:val="16"/>
              </w:rPr>
            </w:pPr>
          </w:p>
        </w:tc>
        <w:tc>
          <w:tcPr>
            <w:tcW w:w="8090" w:type="dxa"/>
            <w:gridSpan w:val="10"/>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A01678">
        <w:trPr>
          <w:tblHeader/>
        </w:trPr>
        <w:tc>
          <w:tcPr>
            <w:tcW w:w="2226" w:type="dxa"/>
            <w:gridSpan w:val="2"/>
          </w:tcPr>
          <w:p w:rsidR="009A0FB5" w:rsidRPr="009A0FB5" w:rsidRDefault="009A0FB5" w:rsidP="009A0FB5">
            <w:pPr>
              <w:spacing w:line="280" w:lineRule="exact"/>
              <w:jc w:val="right"/>
              <w:rPr>
                <w:rFonts w:ascii="Arial" w:hAnsi="Arial" w:cs="Arial"/>
                <w:sz w:val="16"/>
                <w:szCs w:val="16"/>
              </w:rPr>
            </w:pPr>
          </w:p>
        </w:tc>
        <w:tc>
          <w:tcPr>
            <w:tcW w:w="7275" w:type="dxa"/>
            <w:gridSpan w:val="10"/>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three-month period ended </w:t>
            </w:r>
            <w:r w:rsidR="00E53C4E">
              <w:rPr>
                <w:rFonts w:ascii="Arial" w:hAnsi="Arial" w:cs="Arial"/>
                <w:sz w:val="16"/>
                <w:szCs w:val="16"/>
              </w:rPr>
              <w:t>30 September</w:t>
            </w:r>
            <w:r w:rsidRPr="009A0FB5">
              <w:rPr>
                <w:rFonts w:ascii="Arial" w:hAnsi="Arial" w:cs="Arial"/>
                <w:sz w:val="16"/>
                <w:szCs w:val="16"/>
              </w:rPr>
              <w:t xml:space="preserve"> 2019</w:t>
            </w:r>
          </w:p>
        </w:tc>
      </w:tr>
      <w:tr w:rsidR="009A0FB5" w:rsidTr="00A01678">
        <w:trPr>
          <w:tblHeader/>
        </w:trPr>
        <w:tc>
          <w:tcPr>
            <w:tcW w:w="2226" w:type="dxa"/>
            <w:gridSpan w:val="2"/>
            <w:vAlign w:val="bottom"/>
            <w:hideMark/>
          </w:tcPr>
          <w:p w:rsidR="009A0FB5" w:rsidRPr="009A0FB5" w:rsidRDefault="009A0FB5" w:rsidP="009A0FB5">
            <w:pPr>
              <w:spacing w:line="280" w:lineRule="exact"/>
              <w:rPr>
                <w:rFonts w:ascii="Arial" w:hAnsi="Arial" w:cs="Arial"/>
                <w:sz w:val="16"/>
                <w:szCs w:val="16"/>
              </w:rPr>
            </w:pPr>
          </w:p>
        </w:tc>
        <w:tc>
          <w:tcPr>
            <w:tcW w:w="1409"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7"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4" w:type="dxa"/>
            <w:gridSpan w:val="2"/>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62"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33" w:type="dxa"/>
            <w:gridSpan w:val="2"/>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A01678">
        <w:tc>
          <w:tcPr>
            <w:tcW w:w="2226"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409"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7" w:type="dxa"/>
            <w:gridSpan w:val="2"/>
          </w:tcPr>
          <w:p w:rsidR="009A0FB5" w:rsidRPr="009A0FB5" w:rsidRDefault="009A0FB5" w:rsidP="009A0FB5">
            <w:pPr>
              <w:spacing w:line="280" w:lineRule="exact"/>
              <w:jc w:val="right"/>
              <w:rPr>
                <w:rFonts w:ascii="Arial" w:hAnsi="Arial" w:cs="Arial"/>
                <w:color w:val="000000"/>
                <w:sz w:val="16"/>
                <w:szCs w:val="16"/>
              </w:rPr>
            </w:pPr>
          </w:p>
        </w:tc>
        <w:tc>
          <w:tcPr>
            <w:tcW w:w="1434" w:type="dxa"/>
            <w:gridSpan w:val="2"/>
          </w:tcPr>
          <w:p w:rsidR="009A0FB5" w:rsidRPr="009A0FB5" w:rsidRDefault="009A0FB5" w:rsidP="009A0FB5">
            <w:pPr>
              <w:spacing w:line="280" w:lineRule="exact"/>
              <w:jc w:val="right"/>
              <w:rPr>
                <w:rFonts w:ascii="Arial" w:hAnsi="Arial" w:cs="Arial"/>
                <w:color w:val="000000"/>
                <w:sz w:val="16"/>
                <w:szCs w:val="16"/>
              </w:rPr>
            </w:pPr>
          </w:p>
        </w:tc>
        <w:tc>
          <w:tcPr>
            <w:tcW w:w="1462"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33" w:type="dxa"/>
            <w:gridSpan w:val="2"/>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A01678" w:rsidTr="00A01678">
        <w:tc>
          <w:tcPr>
            <w:tcW w:w="2226" w:type="dxa"/>
            <w:gridSpan w:val="2"/>
            <w:hideMark/>
          </w:tcPr>
          <w:p w:rsidR="00A01678" w:rsidRPr="009A0FB5" w:rsidRDefault="00A01678" w:rsidP="00A01678">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409" w:type="dxa"/>
            <w:gridSpan w:val="2"/>
            <w:hideMark/>
          </w:tcPr>
          <w:p w:rsidR="00A01678" w:rsidRPr="00A01678" w:rsidRDefault="00A01678" w:rsidP="00A01678">
            <w:pPr>
              <w:tabs>
                <w:tab w:val="decimal" w:pos="1192"/>
              </w:tabs>
              <w:spacing w:line="280" w:lineRule="exact"/>
              <w:rPr>
                <w:rFonts w:ascii="Arial" w:hAnsi="Arial" w:cs="Arial"/>
                <w:sz w:val="16"/>
                <w:szCs w:val="16"/>
                <w:cs/>
              </w:rPr>
            </w:pPr>
            <w:r w:rsidRPr="00A01678">
              <w:rPr>
                <w:rFonts w:ascii="Arial" w:hAnsi="Arial" w:cs="Arial"/>
                <w:sz w:val="16"/>
                <w:szCs w:val="16"/>
              </w:rPr>
              <w:t>70,437</w:t>
            </w:r>
          </w:p>
        </w:tc>
        <w:tc>
          <w:tcPr>
            <w:tcW w:w="1437"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35,109</w:t>
            </w:r>
          </w:p>
        </w:tc>
        <w:tc>
          <w:tcPr>
            <w:tcW w:w="1434"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105,546</w:t>
            </w:r>
          </w:p>
        </w:tc>
        <w:tc>
          <w:tcPr>
            <w:tcW w:w="1462"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w:t>
            </w:r>
          </w:p>
        </w:tc>
        <w:tc>
          <w:tcPr>
            <w:tcW w:w="1533"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105,546</w:t>
            </w:r>
          </w:p>
        </w:tc>
      </w:tr>
      <w:tr w:rsidR="00A01678" w:rsidTr="00A01678">
        <w:tc>
          <w:tcPr>
            <w:tcW w:w="2226" w:type="dxa"/>
            <w:gridSpan w:val="2"/>
            <w:hideMark/>
          </w:tcPr>
          <w:p w:rsidR="00A01678" w:rsidRPr="009A0FB5" w:rsidRDefault="00A01678" w:rsidP="00A01678">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409" w:type="dxa"/>
            <w:gridSpan w:val="2"/>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cs/>
              </w:rPr>
            </w:pPr>
            <w:r w:rsidRPr="00A01678">
              <w:rPr>
                <w:rFonts w:ascii="Arial" w:hAnsi="Arial" w:cs="Arial"/>
                <w:sz w:val="16"/>
                <w:szCs w:val="16"/>
              </w:rPr>
              <w:t>11,930</w:t>
            </w:r>
          </w:p>
        </w:tc>
        <w:tc>
          <w:tcPr>
            <w:tcW w:w="1437" w:type="dxa"/>
            <w:gridSpan w:val="2"/>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w:t>
            </w:r>
          </w:p>
        </w:tc>
        <w:tc>
          <w:tcPr>
            <w:tcW w:w="1434" w:type="dxa"/>
            <w:gridSpan w:val="2"/>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cs/>
              </w:rPr>
            </w:pPr>
            <w:r w:rsidRPr="00A01678">
              <w:rPr>
                <w:rFonts w:ascii="Arial" w:hAnsi="Arial" w:cs="Arial"/>
                <w:sz w:val="16"/>
                <w:szCs w:val="16"/>
              </w:rPr>
              <w:t>11,930</w:t>
            </w:r>
          </w:p>
        </w:tc>
        <w:tc>
          <w:tcPr>
            <w:tcW w:w="1462" w:type="dxa"/>
            <w:gridSpan w:val="2"/>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(11,930)</w:t>
            </w:r>
          </w:p>
        </w:tc>
        <w:tc>
          <w:tcPr>
            <w:tcW w:w="1533" w:type="dxa"/>
            <w:gridSpan w:val="2"/>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w:t>
            </w:r>
          </w:p>
        </w:tc>
      </w:tr>
      <w:tr w:rsidR="00A01678" w:rsidTr="00A01678">
        <w:tc>
          <w:tcPr>
            <w:tcW w:w="2226" w:type="dxa"/>
            <w:gridSpan w:val="2"/>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409" w:type="dxa"/>
            <w:gridSpan w:val="2"/>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82,367</w:t>
            </w:r>
          </w:p>
        </w:tc>
        <w:tc>
          <w:tcPr>
            <w:tcW w:w="1437" w:type="dxa"/>
            <w:gridSpan w:val="2"/>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cs/>
              </w:rPr>
            </w:pPr>
            <w:r w:rsidRPr="00A01678">
              <w:rPr>
                <w:rFonts w:ascii="Arial" w:hAnsi="Arial" w:cs="Arial"/>
                <w:sz w:val="16"/>
                <w:szCs w:val="16"/>
              </w:rPr>
              <w:t>35,109</w:t>
            </w:r>
          </w:p>
        </w:tc>
        <w:tc>
          <w:tcPr>
            <w:tcW w:w="1434" w:type="dxa"/>
            <w:gridSpan w:val="2"/>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117,476</w:t>
            </w:r>
          </w:p>
        </w:tc>
        <w:tc>
          <w:tcPr>
            <w:tcW w:w="1462" w:type="dxa"/>
            <w:gridSpan w:val="2"/>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(11,930)</w:t>
            </w:r>
          </w:p>
        </w:tc>
        <w:tc>
          <w:tcPr>
            <w:tcW w:w="1533" w:type="dxa"/>
            <w:gridSpan w:val="2"/>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105,546</w:t>
            </w:r>
          </w:p>
        </w:tc>
      </w:tr>
      <w:tr w:rsidR="00A01678" w:rsidTr="00A01678">
        <w:tc>
          <w:tcPr>
            <w:tcW w:w="2226" w:type="dxa"/>
            <w:gridSpan w:val="2"/>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409" w:type="dxa"/>
            <w:gridSpan w:val="2"/>
          </w:tcPr>
          <w:p w:rsidR="00A01678" w:rsidRPr="00A01678" w:rsidRDefault="00A01678" w:rsidP="00A01678">
            <w:pPr>
              <w:tabs>
                <w:tab w:val="decimal" w:pos="1192"/>
              </w:tabs>
              <w:spacing w:line="280" w:lineRule="exact"/>
              <w:rPr>
                <w:rFonts w:ascii="Arial" w:hAnsi="Arial" w:cs="Arial"/>
                <w:sz w:val="16"/>
                <w:szCs w:val="16"/>
                <w:cs/>
              </w:rPr>
            </w:pPr>
          </w:p>
        </w:tc>
        <w:tc>
          <w:tcPr>
            <w:tcW w:w="1437" w:type="dxa"/>
            <w:gridSpan w:val="2"/>
          </w:tcPr>
          <w:p w:rsidR="00A01678" w:rsidRPr="00A01678" w:rsidRDefault="00A01678" w:rsidP="00A01678">
            <w:pPr>
              <w:tabs>
                <w:tab w:val="decimal" w:pos="1192"/>
              </w:tabs>
              <w:spacing w:line="280" w:lineRule="exact"/>
              <w:rPr>
                <w:rFonts w:ascii="Arial" w:hAnsi="Arial" w:cs="Arial"/>
                <w:sz w:val="16"/>
                <w:szCs w:val="16"/>
                <w:cs/>
              </w:rPr>
            </w:pPr>
          </w:p>
        </w:tc>
        <w:tc>
          <w:tcPr>
            <w:tcW w:w="1434" w:type="dxa"/>
            <w:gridSpan w:val="2"/>
          </w:tcPr>
          <w:p w:rsidR="00A01678" w:rsidRPr="00A01678" w:rsidRDefault="00A01678" w:rsidP="00A01678">
            <w:pPr>
              <w:tabs>
                <w:tab w:val="decimal" w:pos="1192"/>
              </w:tabs>
              <w:spacing w:line="280" w:lineRule="exact"/>
              <w:rPr>
                <w:rFonts w:ascii="Arial" w:hAnsi="Arial" w:cs="Arial"/>
                <w:sz w:val="16"/>
                <w:szCs w:val="16"/>
              </w:rPr>
            </w:pPr>
          </w:p>
        </w:tc>
        <w:tc>
          <w:tcPr>
            <w:tcW w:w="1462" w:type="dxa"/>
            <w:gridSpan w:val="2"/>
          </w:tcPr>
          <w:p w:rsidR="00A01678" w:rsidRPr="00A01678" w:rsidRDefault="00A01678" w:rsidP="00A01678">
            <w:pPr>
              <w:tabs>
                <w:tab w:val="decimal" w:pos="1192"/>
              </w:tabs>
              <w:spacing w:line="280" w:lineRule="exact"/>
              <w:rPr>
                <w:rFonts w:ascii="Arial" w:hAnsi="Arial" w:cs="Arial"/>
                <w:sz w:val="16"/>
                <w:szCs w:val="16"/>
              </w:rPr>
            </w:pPr>
          </w:p>
        </w:tc>
        <w:tc>
          <w:tcPr>
            <w:tcW w:w="1533" w:type="dxa"/>
            <w:gridSpan w:val="2"/>
          </w:tcPr>
          <w:p w:rsidR="00A01678" w:rsidRPr="00A01678" w:rsidRDefault="00A01678" w:rsidP="00A01678">
            <w:pPr>
              <w:tabs>
                <w:tab w:val="decimal" w:pos="1192"/>
              </w:tabs>
              <w:spacing w:line="280" w:lineRule="exact"/>
              <w:rPr>
                <w:rFonts w:ascii="Arial" w:hAnsi="Arial" w:cs="Arial"/>
                <w:sz w:val="16"/>
                <w:szCs w:val="16"/>
              </w:rPr>
            </w:pPr>
          </w:p>
        </w:tc>
      </w:tr>
      <w:tr w:rsidR="00A01678" w:rsidTr="00A01678">
        <w:tc>
          <w:tcPr>
            <w:tcW w:w="2226" w:type="dxa"/>
            <w:gridSpan w:val="2"/>
            <w:vAlign w:val="bottom"/>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409" w:type="dxa"/>
            <w:gridSpan w:val="2"/>
            <w:vAlign w:val="bottom"/>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68,628</w:t>
            </w:r>
          </w:p>
        </w:tc>
        <w:tc>
          <w:tcPr>
            <w:tcW w:w="1437"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15,922</w:t>
            </w:r>
          </w:p>
        </w:tc>
        <w:tc>
          <w:tcPr>
            <w:tcW w:w="1434" w:type="dxa"/>
            <w:gridSpan w:val="2"/>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84,550</w:t>
            </w:r>
          </w:p>
        </w:tc>
        <w:tc>
          <w:tcPr>
            <w:tcW w:w="1462" w:type="dxa"/>
            <w:gridSpan w:val="2"/>
            <w:vAlign w:val="bottom"/>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w:t>
            </w:r>
          </w:p>
        </w:tc>
        <w:tc>
          <w:tcPr>
            <w:tcW w:w="1533" w:type="dxa"/>
            <w:gridSpan w:val="2"/>
            <w:vAlign w:val="bottom"/>
            <w:hideMark/>
          </w:tcPr>
          <w:p w:rsidR="00A01678" w:rsidRPr="00A01678" w:rsidRDefault="00A01678" w:rsidP="00A01678">
            <w:pPr>
              <w:tabs>
                <w:tab w:val="decimal" w:pos="1192"/>
              </w:tabs>
              <w:spacing w:line="280" w:lineRule="exact"/>
              <w:rPr>
                <w:rFonts w:ascii="Arial" w:hAnsi="Arial" w:cs="Arial"/>
                <w:sz w:val="16"/>
                <w:szCs w:val="16"/>
              </w:rPr>
            </w:pPr>
            <w:r w:rsidRPr="00A01678">
              <w:rPr>
                <w:rFonts w:ascii="Arial" w:hAnsi="Arial" w:cs="Arial"/>
                <w:sz w:val="16"/>
                <w:szCs w:val="16"/>
              </w:rPr>
              <w:t>84,550</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409"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7"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4"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62"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3" w:type="dxa"/>
            <w:gridSpan w:val="2"/>
            <w:vAlign w:val="bottom"/>
            <w:hideMark/>
          </w:tcPr>
          <w:p w:rsidR="00A01678" w:rsidRPr="00A01678" w:rsidRDefault="00C105D3" w:rsidP="00A01678">
            <w:pPr>
              <w:tabs>
                <w:tab w:val="decimal" w:pos="1192"/>
              </w:tabs>
              <w:spacing w:line="280" w:lineRule="exact"/>
              <w:rPr>
                <w:rFonts w:ascii="Arial" w:hAnsi="Arial" w:cs="Arial"/>
                <w:sz w:val="16"/>
                <w:szCs w:val="16"/>
              </w:rPr>
            </w:pPr>
            <w:r>
              <w:rPr>
                <w:rFonts w:ascii="Arial" w:hAnsi="Arial" w:cs="Arial"/>
                <w:sz w:val="16"/>
                <w:szCs w:val="16"/>
              </w:rPr>
              <w:t>547</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409"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7"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4"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62"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3" w:type="dxa"/>
            <w:gridSpan w:val="2"/>
            <w:vAlign w:val="bottom"/>
            <w:hideMark/>
          </w:tcPr>
          <w:p w:rsidR="00A01678" w:rsidRPr="00A01678" w:rsidRDefault="00C105D3" w:rsidP="00A01678">
            <w:pPr>
              <w:tabs>
                <w:tab w:val="decimal" w:pos="1192"/>
              </w:tabs>
              <w:spacing w:line="280" w:lineRule="exact"/>
              <w:rPr>
                <w:rFonts w:ascii="Arial" w:hAnsi="Arial" w:cs="Arial"/>
                <w:sz w:val="16"/>
                <w:szCs w:val="16"/>
              </w:rPr>
            </w:pPr>
            <w:r>
              <w:rPr>
                <w:rFonts w:ascii="Arial" w:hAnsi="Arial" w:cs="Arial"/>
                <w:sz w:val="16"/>
                <w:szCs w:val="16"/>
              </w:rPr>
              <w:t>1,388</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409"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7"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4"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62"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3" w:type="dxa"/>
            <w:gridSpan w:val="2"/>
            <w:vAlign w:val="bottom"/>
            <w:hideMark/>
          </w:tcPr>
          <w:p w:rsidR="00A01678" w:rsidRPr="00A01678" w:rsidRDefault="00C105D3" w:rsidP="00A01678">
            <w:pPr>
              <w:tabs>
                <w:tab w:val="decimal" w:pos="1192"/>
              </w:tabs>
              <w:spacing w:line="280" w:lineRule="exact"/>
              <w:rPr>
                <w:rFonts w:ascii="Arial" w:hAnsi="Arial" w:cs="Arial"/>
                <w:sz w:val="16"/>
                <w:szCs w:val="16"/>
              </w:rPr>
            </w:pPr>
            <w:r>
              <w:rPr>
                <w:rFonts w:ascii="Arial" w:hAnsi="Arial" w:cs="Arial"/>
                <w:sz w:val="16"/>
                <w:szCs w:val="16"/>
              </w:rPr>
              <w:t>1,094</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409"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7"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4" w:type="dxa"/>
            <w:gridSpan w:val="2"/>
          </w:tcPr>
          <w:p w:rsidR="00A01678" w:rsidRPr="009A0FB5" w:rsidRDefault="00A01678" w:rsidP="00A01678">
            <w:pPr>
              <w:tabs>
                <w:tab w:val="decimal" w:pos="1176"/>
              </w:tabs>
              <w:spacing w:line="280" w:lineRule="exact"/>
              <w:rPr>
                <w:rFonts w:ascii="Arial" w:hAnsi="Arial" w:cs="Arial"/>
                <w:color w:val="000000"/>
                <w:sz w:val="16"/>
                <w:szCs w:val="16"/>
              </w:rPr>
            </w:pPr>
          </w:p>
        </w:tc>
        <w:tc>
          <w:tcPr>
            <w:tcW w:w="1462" w:type="dxa"/>
            <w:gridSpan w:val="2"/>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3" w:type="dxa"/>
            <w:gridSpan w:val="2"/>
            <w:vAlign w:val="bottom"/>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(39,376)</w:t>
            </w:r>
          </w:p>
        </w:tc>
      </w:tr>
      <w:tr w:rsidR="00A01678" w:rsidRPr="00A01678" w:rsidTr="00A01678">
        <w:trPr>
          <w:gridAfter w:val="1"/>
          <w:wAfter w:w="10" w:type="dxa"/>
        </w:trPr>
        <w:tc>
          <w:tcPr>
            <w:tcW w:w="3628" w:type="dxa"/>
            <w:gridSpan w:val="3"/>
            <w:vAlign w:val="bottom"/>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8" w:type="dxa"/>
            <w:gridSpan w:val="2"/>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4"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462"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529" w:type="dxa"/>
            <w:gridSpan w:val="2"/>
            <w:vAlign w:val="bottom"/>
            <w:hideMark/>
          </w:tcPr>
          <w:p w:rsidR="00A01678" w:rsidRPr="00A01678" w:rsidRDefault="00A01678" w:rsidP="00A01678">
            <w:pPr>
              <w:tabs>
                <w:tab w:val="decimal" w:pos="1176"/>
              </w:tabs>
              <w:spacing w:line="280" w:lineRule="exact"/>
              <w:rPr>
                <w:rFonts w:ascii="Arial" w:hAnsi="Arial" w:cs="Arial"/>
                <w:sz w:val="16"/>
                <w:szCs w:val="16"/>
              </w:rPr>
            </w:pPr>
            <w:r w:rsidRPr="00A01678">
              <w:rPr>
                <w:rFonts w:ascii="Arial" w:hAnsi="Arial" w:cs="Arial"/>
                <w:sz w:val="16"/>
                <w:szCs w:val="16"/>
              </w:rPr>
              <w:t>48,203</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409" w:type="dxa"/>
            <w:gridSpan w:val="2"/>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7"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434"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462" w:type="dxa"/>
            <w:gridSpan w:val="2"/>
            <w:vAlign w:val="bottom"/>
          </w:tcPr>
          <w:p w:rsidR="00A01678" w:rsidRPr="009A0FB5" w:rsidRDefault="00A01678" w:rsidP="00A01678">
            <w:pPr>
              <w:tabs>
                <w:tab w:val="decimal" w:pos="972"/>
              </w:tabs>
              <w:spacing w:line="280" w:lineRule="exact"/>
              <w:rPr>
                <w:rFonts w:ascii="Arial" w:hAnsi="Arial" w:cs="Arial"/>
                <w:sz w:val="16"/>
                <w:szCs w:val="16"/>
              </w:rPr>
            </w:pPr>
          </w:p>
        </w:tc>
        <w:tc>
          <w:tcPr>
            <w:tcW w:w="1533" w:type="dxa"/>
            <w:gridSpan w:val="2"/>
            <w:vAlign w:val="bottom"/>
            <w:hideMark/>
          </w:tcPr>
          <w:p w:rsidR="00A01678" w:rsidRPr="00A01678" w:rsidRDefault="00A01678" w:rsidP="00A01678">
            <w:pPr>
              <w:pBdr>
                <w:bottom w:val="sing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(898)</w:t>
            </w:r>
          </w:p>
        </w:tc>
      </w:tr>
      <w:tr w:rsidR="00A01678" w:rsidTr="00A01678">
        <w:tc>
          <w:tcPr>
            <w:tcW w:w="2226" w:type="dxa"/>
            <w:gridSpan w:val="2"/>
            <w:vAlign w:val="bottom"/>
            <w:hideMark/>
          </w:tcPr>
          <w:p w:rsidR="00A01678" w:rsidRPr="009A0FB5" w:rsidRDefault="00A01678" w:rsidP="00A01678">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409" w:type="dxa"/>
            <w:gridSpan w:val="2"/>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7"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434" w:type="dxa"/>
            <w:gridSpan w:val="2"/>
          </w:tcPr>
          <w:p w:rsidR="00A01678" w:rsidRPr="009A0FB5" w:rsidRDefault="00A01678" w:rsidP="00A01678">
            <w:pPr>
              <w:tabs>
                <w:tab w:val="decimal" w:pos="972"/>
              </w:tabs>
              <w:spacing w:line="280" w:lineRule="exact"/>
              <w:rPr>
                <w:rFonts w:ascii="Arial" w:hAnsi="Arial" w:cs="Arial"/>
                <w:sz w:val="16"/>
                <w:szCs w:val="16"/>
              </w:rPr>
            </w:pPr>
          </w:p>
        </w:tc>
        <w:tc>
          <w:tcPr>
            <w:tcW w:w="1462" w:type="dxa"/>
            <w:gridSpan w:val="2"/>
            <w:vAlign w:val="bottom"/>
          </w:tcPr>
          <w:p w:rsidR="00A01678" w:rsidRPr="009A0FB5" w:rsidRDefault="00A01678" w:rsidP="00A01678">
            <w:pPr>
              <w:tabs>
                <w:tab w:val="decimal" w:pos="972"/>
              </w:tabs>
              <w:spacing w:line="280" w:lineRule="exact"/>
              <w:rPr>
                <w:rFonts w:ascii="Arial" w:hAnsi="Arial" w:cs="Arial"/>
                <w:sz w:val="16"/>
                <w:szCs w:val="16"/>
              </w:rPr>
            </w:pPr>
          </w:p>
        </w:tc>
        <w:tc>
          <w:tcPr>
            <w:tcW w:w="1533" w:type="dxa"/>
            <w:gridSpan w:val="2"/>
            <w:vAlign w:val="bottom"/>
            <w:hideMark/>
          </w:tcPr>
          <w:p w:rsidR="00A01678" w:rsidRPr="00A01678" w:rsidRDefault="00A01678" w:rsidP="00A01678">
            <w:pPr>
              <w:pBdr>
                <w:bottom w:val="double" w:sz="4" w:space="1" w:color="auto"/>
              </w:pBdr>
              <w:tabs>
                <w:tab w:val="decimal" w:pos="1192"/>
              </w:tabs>
              <w:spacing w:line="280" w:lineRule="exact"/>
              <w:rPr>
                <w:rFonts w:ascii="Arial" w:hAnsi="Arial" w:cs="Arial"/>
                <w:sz w:val="16"/>
                <w:szCs w:val="16"/>
              </w:rPr>
            </w:pPr>
            <w:r w:rsidRPr="00A01678">
              <w:rPr>
                <w:rFonts w:ascii="Arial" w:hAnsi="Arial" w:cs="Arial"/>
                <w:sz w:val="16"/>
                <w:szCs w:val="16"/>
              </w:rPr>
              <w:t>47,305</w:t>
            </w:r>
          </w:p>
        </w:tc>
      </w:tr>
    </w:tbl>
    <w:p w:rsidR="009A0FB5" w:rsidRDefault="009A0FB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8"/>
        <w:gridCol w:w="839"/>
        <w:gridCol w:w="1397"/>
        <w:gridCol w:w="1432"/>
        <w:gridCol w:w="1432"/>
        <w:gridCol w:w="1452"/>
        <w:gridCol w:w="1516"/>
      </w:tblGrid>
      <w:tr w:rsidR="009A0FB5" w:rsidTr="009A0FB5">
        <w:trPr>
          <w:tblHeader/>
        </w:trPr>
        <w:tc>
          <w:tcPr>
            <w:tcW w:w="1398" w:type="dxa"/>
          </w:tcPr>
          <w:p w:rsidR="009A0FB5" w:rsidRPr="009A0FB5" w:rsidRDefault="009A0FB5" w:rsidP="009A0FB5">
            <w:pPr>
              <w:spacing w:line="280" w:lineRule="exact"/>
              <w:jc w:val="right"/>
              <w:rPr>
                <w:rFonts w:ascii="Arial" w:hAnsi="Arial" w:cs="Arial"/>
                <w:sz w:val="16"/>
                <w:szCs w:val="16"/>
              </w:rPr>
            </w:pPr>
            <w:r w:rsidRPr="009A0FB5">
              <w:rPr>
                <w:rFonts w:ascii="Arial" w:hAnsi="Arial" w:cs="Arial"/>
                <w:sz w:val="16"/>
                <w:szCs w:val="16"/>
              </w:rPr>
              <w:lastRenderedPageBreak/>
              <w:br w:type="page"/>
            </w:r>
          </w:p>
        </w:tc>
        <w:tc>
          <w:tcPr>
            <w:tcW w:w="8068"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37" w:type="dxa"/>
            <w:gridSpan w:val="2"/>
          </w:tcPr>
          <w:p w:rsidR="009A0FB5" w:rsidRPr="009A0FB5" w:rsidRDefault="009A0FB5" w:rsidP="009A0FB5">
            <w:pPr>
              <w:spacing w:line="280" w:lineRule="exact"/>
              <w:jc w:val="right"/>
              <w:rPr>
                <w:rFonts w:ascii="Arial" w:hAnsi="Arial" w:cs="Arial"/>
                <w:sz w:val="16"/>
                <w:szCs w:val="16"/>
              </w:rPr>
            </w:pPr>
          </w:p>
        </w:tc>
        <w:tc>
          <w:tcPr>
            <w:tcW w:w="7229"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w:t>
            </w:r>
            <w:r w:rsidR="00A01678">
              <w:rPr>
                <w:rFonts w:ascii="Arial" w:hAnsi="Arial" w:cs="Arial"/>
                <w:sz w:val="16"/>
                <w:szCs w:val="16"/>
              </w:rPr>
              <w:t>nine</w:t>
            </w:r>
            <w:r w:rsidRPr="009A0FB5">
              <w:rPr>
                <w:rFonts w:ascii="Arial" w:hAnsi="Arial" w:cs="Arial"/>
                <w:sz w:val="16"/>
                <w:szCs w:val="16"/>
              </w:rPr>
              <w:t xml:space="preserve">-month period ended </w:t>
            </w:r>
            <w:r w:rsidR="00E53C4E">
              <w:rPr>
                <w:rFonts w:ascii="Arial" w:hAnsi="Arial" w:cs="Arial"/>
                <w:sz w:val="16"/>
                <w:szCs w:val="16"/>
              </w:rPr>
              <w:t>30 September</w:t>
            </w:r>
            <w:r w:rsidRPr="009A0FB5">
              <w:rPr>
                <w:rFonts w:ascii="Arial" w:hAnsi="Arial" w:cs="Arial"/>
                <w:sz w:val="16"/>
                <w:szCs w:val="16"/>
              </w:rPr>
              <w:t xml:space="preserve"> 2020</w:t>
            </w:r>
          </w:p>
        </w:tc>
      </w:tr>
      <w:tr w:rsidR="009A0FB5" w:rsidTr="009A0FB5">
        <w:trPr>
          <w:tblHeader/>
        </w:trPr>
        <w:tc>
          <w:tcPr>
            <w:tcW w:w="2237" w:type="dxa"/>
            <w:gridSpan w:val="2"/>
            <w:vAlign w:val="bottom"/>
            <w:hideMark/>
          </w:tcPr>
          <w:p w:rsidR="009A0FB5" w:rsidRPr="009A0FB5" w:rsidRDefault="009A0FB5" w:rsidP="009A0FB5">
            <w:pPr>
              <w:spacing w:line="280" w:lineRule="exact"/>
              <w:rPr>
                <w:rFonts w:ascii="Arial" w:hAnsi="Arial" w:cs="Arial"/>
                <w:sz w:val="16"/>
                <w:szCs w:val="16"/>
              </w:rPr>
            </w:pPr>
          </w:p>
        </w:tc>
        <w:tc>
          <w:tcPr>
            <w:tcW w:w="1397"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2"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16"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37"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7"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2" w:type="dxa"/>
          </w:tcPr>
          <w:p w:rsidR="009A0FB5" w:rsidRPr="009A0FB5" w:rsidRDefault="009A0FB5" w:rsidP="009A0FB5">
            <w:pPr>
              <w:spacing w:line="280" w:lineRule="exact"/>
              <w:jc w:val="right"/>
              <w:rPr>
                <w:rFonts w:ascii="Arial" w:hAnsi="Arial" w:cs="Arial"/>
                <w:color w:val="000000"/>
                <w:sz w:val="16"/>
                <w:szCs w:val="16"/>
              </w:rPr>
            </w:pPr>
          </w:p>
        </w:tc>
        <w:tc>
          <w:tcPr>
            <w:tcW w:w="1432"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16"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285EC5" w:rsidTr="00A01678">
        <w:tc>
          <w:tcPr>
            <w:tcW w:w="2237" w:type="dxa"/>
            <w:gridSpan w:val="2"/>
            <w:hideMark/>
          </w:tcPr>
          <w:p w:rsidR="00285EC5" w:rsidRPr="009A0FB5" w:rsidRDefault="00285EC5" w:rsidP="00285EC5">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7"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196,070</w:t>
            </w:r>
          </w:p>
        </w:tc>
        <w:tc>
          <w:tcPr>
            <w:tcW w:w="1432" w:type="dxa"/>
          </w:tcPr>
          <w:p w:rsidR="00285EC5" w:rsidRPr="00285EC5" w:rsidRDefault="00285EC5" w:rsidP="00285EC5">
            <w:pPr>
              <w:tabs>
                <w:tab w:val="decimal" w:pos="972"/>
              </w:tabs>
              <w:spacing w:line="280" w:lineRule="exact"/>
              <w:rPr>
                <w:rFonts w:ascii="Arial" w:hAnsi="Arial" w:cs="Arial"/>
                <w:sz w:val="16"/>
                <w:szCs w:val="16"/>
                <w:cs/>
              </w:rPr>
            </w:pPr>
            <w:r w:rsidRPr="00285EC5">
              <w:rPr>
                <w:rFonts w:ascii="Arial" w:hAnsi="Arial" w:cs="Arial"/>
                <w:sz w:val="16"/>
                <w:szCs w:val="16"/>
              </w:rPr>
              <w:t>90,857</w:t>
            </w:r>
          </w:p>
        </w:tc>
        <w:tc>
          <w:tcPr>
            <w:tcW w:w="1432"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286,927</w:t>
            </w:r>
          </w:p>
        </w:tc>
        <w:tc>
          <w:tcPr>
            <w:tcW w:w="1452"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6"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286,927</w:t>
            </w:r>
          </w:p>
        </w:tc>
      </w:tr>
      <w:tr w:rsidR="00285EC5" w:rsidTr="00A01678">
        <w:tc>
          <w:tcPr>
            <w:tcW w:w="2237" w:type="dxa"/>
            <w:gridSpan w:val="2"/>
            <w:hideMark/>
          </w:tcPr>
          <w:p w:rsidR="00285EC5" w:rsidRPr="009A0FB5" w:rsidRDefault="00285EC5" w:rsidP="00285EC5">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7"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432"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w:t>
            </w:r>
          </w:p>
        </w:tc>
        <w:tc>
          <w:tcPr>
            <w:tcW w:w="1432"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452"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cs/>
              </w:rPr>
            </w:pPr>
            <w:r w:rsidRPr="00285EC5">
              <w:rPr>
                <w:rFonts w:ascii="Arial" w:hAnsi="Arial" w:cs="Arial"/>
                <w:sz w:val="16"/>
                <w:szCs w:val="16"/>
              </w:rPr>
              <w:t>(22,152)</w:t>
            </w:r>
          </w:p>
        </w:tc>
        <w:tc>
          <w:tcPr>
            <w:tcW w:w="1516" w:type="dxa"/>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w:t>
            </w:r>
          </w:p>
        </w:tc>
      </w:tr>
      <w:tr w:rsidR="00285EC5" w:rsidTr="00A01678">
        <w:tc>
          <w:tcPr>
            <w:tcW w:w="2237" w:type="dxa"/>
            <w:gridSpan w:val="2"/>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7"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218,222</w:t>
            </w:r>
          </w:p>
        </w:tc>
        <w:tc>
          <w:tcPr>
            <w:tcW w:w="1432"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90,857</w:t>
            </w:r>
          </w:p>
        </w:tc>
        <w:tc>
          <w:tcPr>
            <w:tcW w:w="1432"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309,079</w:t>
            </w:r>
          </w:p>
        </w:tc>
        <w:tc>
          <w:tcPr>
            <w:tcW w:w="1452"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(22,152)</w:t>
            </w:r>
          </w:p>
        </w:tc>
        <w:tc>
          <w:tcPr>
            <w:tcW w:w="1516" w:type="dxa"/>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286,927</w:t>
            </w:r>
          </w:p>
        </w:tc>
      </w:tr>
      <w:tr w:rsidR="00285EC5" w:rsidTr="009A0FB5">
        <w:tc>
          <w:tcPr>
            <w:tcW w:w="2237" w:type="dxa"/>
            <w:gridSpan w:val="2"/>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7" w:type="dxa"/>
          </w:tcPr>
          <w:p w:rsidR="00285EC5" w:rsidRPr="00285EC5" w:rsidRDefault="00285EC5" w:rsidP="00285EC5">
            <w:pPr>
              <w:tabs>
                <w:tab w:val="decimal" w:pos="972"/>
              </w:tabs>
              <w:spacing w:line="280" w:lineRule="exact"/>
              <w:rPr>
                <w:rFonts w:ascii="Arial" w:hAnsi="Arial" w:cs="Arial"/>
                <w:sz w:val="16"/>
                <w:szCs w:val="16"/>
              </w:rPr>
            </w:pPr>
          </w:p>
        </w:tc>
        <w:tc>
          <w:tcPr>
            <w:tcW w:w="1432" w:type="dxa"/>
          </w:tcPr>
          <w:p w:rsidR="00285EC5" w:rsidRPr="00285EC5" w:rsidRDefault="00285EC5" w:rsidP="00285EC5">
            <w:pPr>
              <w:tabs>
                <w:tab w:val="decimal" w:pos="972"/>
              </w:tabs>
              <w:spacing w:line="280" w:lineRule="exact"/>
              <w:rPr>
                <w:rFonts w:ascii="Arial" w:hAnsi="Arial" w:cs="Arial"/>
                <w:sz w:val="16"/>
                <w:szCs w:val="16"/>
                <w:cs/>
              </w:rPr>
            </w:pPr>
          </w:p>
        </w:tc>
        <w:tc>
          <w:tcPr>
            <w:tcW w:w="1432" w:type="dxa"/>
          </w:tcPr>
          <w:p w:rsidR="00285EC5" w:rsidRPr="00285EC5" w:rsidRDefault="00285EC5" w:rsidP="00285EC5">
            <w:pPr>
              <w:tabs>
                <w:tab w:val="decimal" w:pos="972"/>
              </w:tabs>
              <w:spacing w:line="280" w:lineRule="exact"/>
              <w:rPr>
                <w:rFonts w:ascii="Arial" w:hAnsi="Arial" w:cs="Arial"/>
                <w:sz w:val="16"/>
                <w:szCs w:val="16"/>
                <w:cs/>
              </w:rPr>
            </w:pPr>
          </w:p>
        </w:tc>
        <w:tc>
          <w:tcPr>
            <w:tcW w:w="1452" w:type="dxa"/>
          </w:tcPr>
          <w:p w:rsidR="00285EC5" w:rsidRPr="00285EC5" w:rsidRDefault="00285EC5" w:rsidP="00285EC5">
            <w:pPr>
              <w:tabs>
                <w:tab w:val="decimal" w:pos="972"/>
              </w:tabs>
              <w:spacing w:line="280" w:lineRule="exact"/>
              <w:rPr>
                <w:rFonts w:ascii="Arial" w:hAnsi="Arial" w:cs="Arial"/>
                <w:sz w:val="16"/>
                <w:szCs w:val="16"/>
              </w:rPr>
            </w:pPr>
          </w:p>
        </w:tc>
        <w:tc>
          <w:tcPr>
            <w:tcW w:w="1516" w:type="dxa"/>
          </w:tcPr>
          <w:p w:rsidR="00285EC5" w:rsidRPr="00285EC5" w:rsidRDefault="00285EC5" w:rsidP="00285EC5">
            <w:pPr>
              <w:tabs>
                <w:tab w:val="decimal" w:pos="972"/>
              </w:tabs>
              <w:spacing w:line="280" w:lineRule="exact"/>
              <w:rPr>
                <w:rFonts w:ascii="Arial" w:hAnsi="Arial" w:cs="Arial"/>
                <w:sz w:val="16"/>
                <w:szCs w:val="16"/>
              </w:rPr>
            </w:pPr>
          </w:p>
        </w:tc>
      </w:tr>
      <w:tr w:rsidR="00285EC5" w:rsidTr="00A01678">
        <w:tc>
          <w:tcPr>
            <w:tcW w:w="2237" w:type="dxa"/>
            <w:gridSpan w:val="2"/>
            <w:vAlign w:val="bottom"/>
            <w:hideMark/>
          </w:tcPr>
          <w:p w:rsidR="00285EC5" w:rsidRPr="009A0FB5" w:rsidRDefault="00285EC5" w:rsidP="00285EC5">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7"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176,163</w:t>
            </w:r>
          </w:p>
        </w:tc>
        <w:tc>
          <w:tcPr>
            <w:tcW w:w="1432"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47,423</w:t>
            </w:r>
          </w:p>
        </w:tc>
        <w:tc>
          <w:tcPr>
            <w:tcW w:w="1432" w:type="dxa"/>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223,586</w:t>
            </w:r>
          </w:p>
        </w:tc>
        <w:tc>
          <w:tcPr>
            <w:tcW w:w="1452"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w:t>
            </w: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223,586</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1,616</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2,924</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1,366</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Share of loss from investments in joint ventures</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(1,962)</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cost</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tabs>
                <w:tab w:val="decimal" w:pos="972"/>
              </w:tabs>
              <w:spacing w:line="280" w:lineRule="exact"/>
              <w:rPr>
                <w:rFonts w:ascii="Arial" w:hAnsi="Arial" w:cs="Arial"/>
                <w:sz w:val="16"/>
                <w:szCs w:val="16"/>
              </w:rPr>
            </w:pPr>
            <w:r w:rsidRPr="00285EC5">
              <w:rPr>
                <w:rFonts w:ascii="Arial" w:hAnsi="Arial" w:cs="Arial"/>
                <w:sz w:val="16"/>
                <w:szCs w:val="16"/>
              </w:rPr>
              <w:t>(255)</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(115,548)</w:t>
            </w:r>
          </w:p>
        </w:tc>
      </w:tr>
      <w:tr w:rsidR="009A0FB5" w:rsidTr="00A01678">
        <w:tc>
          <w:tcPr>
            <w:tcW w:w="3634" w:type="dxa"/>
            <w:gridSpan w:val="3"/>
            <w:vAlign w:val="bottom"/>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2" w:type="dxa"/>
            <w:vAlign w:val="bottom"/>
          </w:tcPr>
          <w:p w:rsidR="009A0FB5" w:rsidRPr="009A0FB5" w:rsidRDefault="009A0FB5" w:rsidP="009A0FB5">
            <w:pPr>
              <w:tabs>
                <w:tab w:val="decimal" w:pos="972"/>
              </w:tabs>
              <w:spacing w:line="280" w:lineRule="exact"/>
              <w:rPr>
                <w:rFonts w:ascii="Arial" w:hAnsi="Arial" w:cs="Arial"/>
                <w:sz w:val="16"/>
                <w:szCs w:val="16"/>
              </w:rPr>
            </w:pPr>
          </w:p>
        </w:tc>
        <w:tc>
          <w:tcPr>
            <w:tcW w:w="1432" w:type="dxa"/>
          </w:tcPr>
          <w:p w:rsidR="009A0FB5" w:rsidRPr="009A0FB5" w:rsidRDefault="009A0FB5" w:rsidP="009A0FB5">
            <w:pPr>
              <w:tabs>
                <w:tab w:val="decimal" w:pos="972"/>
              </w:tabs>
              <w:spacing w:line="280" w:lineRule="exact"/>
              <w:rPr>
                <w:rFonts w:ascii="Arial" w:hAnsi="Arial" w:cs="Arial"/>
                <w:sz w:val="16"/>
                <w:szCs w:val="16"/>
              </w:rPr>
            </w:pPr>
          </w:p>
        </w:tc>
        <w:tc>
          <w:tcPr>
            <w:tcW w:w="1452" w:type="dxa"/>
          </w:tcPr>
          <w:p w:rsidR="009A0FB5" w:rsidRPr="009A0FB5" w:rsidRDefault="009A0FB5" w:rsidP="009A0FB5">
            <w:pPr>
              <w:tabs>
                <w:tab w:val="decimal" w:pos="972"/>
              </w:tabs>
              <w:spacing w:line="280" w:lineRule="exact"/>
              <w:rPr>
                <w:rFonts w:ascii="Arial" w:hAnsi="Arial" w:cs="Arial"/>
                <w:sz w:val="16"/>
                <w:szCs w:val="16"/>
              </w:rPr>
            </w:pPr>
          </w:p>
        </w:tc>
        <w:tc>
          <w:tcPr>
            <w:tcW w:w="1516" w:type="dxa"/>
            <w:vAlign w:val="bottom"/>
          </w:tcPr>
          <w:p w:rsidR="009A0FB5" w:rsidRPr="009A0FB5" w:rsidRDefault="00285EC5" w:rsidP="009A0FB5">
            <w:pPr>
              <w:tabs>
                <w:tab w:val="decimal" w:pos="972"/>
              </w:tabs>
              <w:spacing w:line="280" w:lineRule="exact"/>
              <w:rPr>
                <w:rFonts w:ascii="Arial" w:hAnsi="Arial" w:cs="Arial"/>
                <w:sz w:val="16"/>
                <w:szCs w:val="16"/>
              </w:rPr>
            </w:pPr>
            <w:r w:rsidRPr="00285EC5">
              <w:rPr>
                <w:rFonts w:ascii="Arial" w:hAnsi="Arial" w:cs="Arial"/>
                <w:sz w:val="16"/>
                <w:szCs w:val="16"/>
              </w:rPr>
              <w:t>111,727</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pBdr>
                <w:bottom w:val="sing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430</w:t>
            </w:r>
          </w:p>
        </w:tc>
      </w:tr>
      <w:tr w:rsidR="00285EC5" w:rsidTr="00A01678">
        <w:tc>
          <w:tcPr>
            <w:tcW w:w="2237" w:type="dxa"/>
            <w:gridSpan w:val="2"/>
            <w:vAlign w:val="bottom"/>
            <w:hideMark/>
          </w:tcPr>
          <w:p w:rsidR="00285EC5" w:rsidRPr="009A0FB5" w:rsidRDefault="00285EC5" w:rsidP="00285EC5">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7"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32" w:type="dxa"/>
          </w:tcPr>
          <w:p w:rsidR="00285EC5" w:rsidRPr="009A0FB5" w:rsidRDefault="00285EC5" w:rsidP="00285EC5">
            <w:pPr>
              <w:tabs>
                <w:tab w:val="decimal" w:pos="972"/>
              </w:tabs>
              <w:spacing w:line="280" w:lineRule="exact"/>
              <w:rPr>
                <w:rFonts w:ascii="Arial" w:hAnsi="Arial" w:cs="Arial"/>
                <w:sz w:val="16"/>
                <w:szCs w:val="16"/>
              </w:rPr>
            </w:pPr>
          </w:p>
        </w:tc>
        <w:tc>
          <w:tcPr>
            <w:tcW w:w="1452" w:type="dxa"/>
            <w:vAlign w:val="bottom"/>
          </w:tcPr>
          <w:p w:rsidR="00285EC5" w:rsidRPr="009A0FB5" w:rsidRDefault="00285EC5" w:rsidP="00285EC5">
            <w:pPr>
              <w:tabs>
                <w:tab w:val="decimal" w:pos="972"/>
              </w:tabs>
              <w:spacing w:line="280" w:lineRule="exact"/>
              <w:rPr>
                <w:rFonts w:ascii="Arial" w:hAnsi="Arial" w:cs="Arial"/>
                <w:sz w:val="16"/>
                <w:szCs w:val="16"/>
              </w:rPr>
            </w:pPr>
          </w:p>
        </w:tc>
        <w:tc>
          <w:tcPr>
            <w:tcW w:w="1516" w:type="dxa"/>
            <w:vAlign w:val="bottom"/>
          </w:tcPr>
          <w:p w:rsidR="00285EC5" w:rsidRPr="00285EC5" w:rsidRDefault="00285EC5" w:rsidP="00285EC5">
            <w:pPr>
              <w:pBdr>
                <w:bottom w:val="double" w:sz="4" w:space="1" w:color="auto"/>
              </w:pBdr>
              <w:tabs>
                <w:tab w:val="decimal" w:pos="972"/>
              </w:tabs>
              <w:spacing w:line="280" w:lineRule="exact"/>
              <w:rPr>
                <w:rFonts w:ascii="Arial" w:hAnsi="Arial" w:cs="Arial"/>
                <w:sz w:val="16"/>
                <w:szCs w:val="16"/>
              </w:rPr>
            </w:pPr>
            <w:r w:rsidRPr="00285EC5">
              <w:rPr>
                <w:rFonts w:ascii="Arial" w:hAnsi="Arial" w:cs="Arial"/>
                <w:sz w:val="16"/>
                <w:szCs w:val="16"/>
              </w:rPr>
              <w:t>112,157</w:t>
            </w:r>
          </w:p>
        </w:tc>
      </w:tr>
    </w:tbl>
    <w:p w:rsidR="009A0FB5" w:rsidRDefault="009A0FB5">
      <w:r>
        <w:br w:type="page"/>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0"/>
        <w:gridCol w:w="788"/>
        <w:gridCol w:w="1396"/>
        <w:gridCol w:w="1439"/>
        <w:gridCol w:w="1439"/>
        <w:gridCol w:w="1452"/>
        <w:gridCol w:w="1532"/>
      </w:tblGrid>
      <w:tr w:rsidR="009A0FB5" w:rsidTr="009A0FB5">
        <w:trPr>
          <w:tblHeader/>
        </w:trPr>
        <w:tc>
          <w:tcPr>
            <w:tcW w:w="1420" w:type="dxa"/>
          </w:tcPr>
          <w:p w:rsidR="009A0FB5" w:rsidRPr="009A0FB5" w:rsidRDefault="009A0FB5" w:rsidP="009A0FB5">
            <w:pPr>
              <w:spacing w:line="280" w:lineRule="exact"/>
              <w:jc w:val="right"/>
              <w:rPr>
                <w:rFonts w:ascii="Arial" w:hAnsi="Arial" w:cs="Arial"/>
                <w:sz w:val="16"/>
                <w:szCs w:val="16"/>
              </w:rPr>
            </w:pPr>
          </w:p>
        </w:tc>
        <w:tc>
          <w:tcPr>
            <w:tcW w:w="8046" w:type="dxa"/>
            <w:gridSpan w:val="6"/>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sz w:val="16"/>
                <w:szCs w:val="16"/>
              </w:rPr>
              <w:br w:type="page"/>
            </w:r>
            <w:r w:rsidRPr="009A0FB5">
              <w:rPr>
                <w:rFonts w:ascii="Arial" w:hAnsi="Arial" w:cs="Arial"/>
                <w:color w:val="000000"/>
                <w:sz w:val="16"/>
                <w:szCs w:val="16"/>
              </w:rPr>
              <w:t>(Unit: Thousand Baht)</w:t>
            </w:r>
          </w:p>
        </w:tc>
      </w:tr>
      <w:tr w:rsidR="009A0FB5" w:rsidTr="009A0FB5">
        <w:trPr>
          <w:tblHeader/>
        </w:trPr>
        <w:tc>
          <w:tcPr>
            <w:tcW w:w="2208" w:type="dxa"/>
            <w:gridSpan w:val="2"/>
          </w:tcPr>
          <w:p w:rsidR="009A0FB5" w:rsidRPr="009A0FB5" w:rsidRDefault="009A0FB5" w:rsidP="009A0FB5">
            <w:pPr>
              <w:spacing w:line="280" w:lineRule="exact"/>
              <w:jc w:val="right"/>
              <w:rPr>
                <w:rFonts w:ascii="Arial" w:hAnsi="Arial" w:cs="Arial"/>
                <w:sz w:val="16"/>
                <w:szCs w:val="16"/>
              </w:rPr>
            </w:pPr>
          </w:p>
        </w:tc>
        <w:tc>
          <w:tcPr>
            <w:tcW w:w="7258" w:type="dxa"/>
            <w:gridSpan w:val="5"/>
            <w:hideMark/>
          </w:tcPr>
          <w:p w:rsidR="009A0FB5" w:rsidRPr="009A0FB5" w:rsidRDefault="009A0FB5" w:rsidP="009A0FB5">
            <w:pPr>
              <w:pBdr>
                <w:bottom w:val="single" w:sz="4" w:space="1" w:color="auto"/>
              </w:pBdr>
              <w:spacing w:line="280" w:lineRule="exact"/>
              <w:jc w:val="center"/>
              <w:rPr>
                <w:rFonts w:ascii="Arial" w:hAnsi="Arial" w:cs="Arial"/>
                <w:sz w:val="16"/>
                <w:szCs w:val="16"/>
              </w:rPr>
            </w:pPr>
            <w:r w:rsidRPr="009A0FB5">
              <w:rPr>
                <w:rFonts w:ascii="Arial" w:hAnsi="Arial" w:cs="Arial"/>
                <w:sz w:val="16"/>
                <w:szCs w:val="16"/>
              </w:rPr>
              <w:t xml:space="preserve">For the </w:t>
            </w:r>
            <w:r w:rsidR="00A01678">
              <w:rPr>
                <w:rFonts w:ascii="Arial" w:hAnsi="Arial" w:cs="Arial"/>
                <w:sz w:val="16"/>
                <w:szCs w:val="16"/>
              </w:rPr>
              <w:t>nine</w:t>
            </w:r>
            <w:r w:rsidRPr="009A0FB5">
              <w:rPr>
                <w:rFonts w:ascii="Arial" w:hAnsi="Arial" w:cs="Arial"/>
                <w:sz w:val="16"/>
                <w:szCs w:val="16"/>
              </w:rPr>
              <w:t xml:space="preserve">-month period ended </w:t>
            </w:r>
            <w:r w:rsidR="00E53C4E">
              <w:rPr>
                <w:rFonts w:ascii="Arial" w:hAnsi="Arial" w:cs="Arial"/>
                <w:sz w:val="16"/>
                <w:szCs w:val="16"/>
              </w:rPr>
              <w:t>30 September</w:t>
            </w:r>
            <w:r w:rsidRPr="009A0FB5">
              <w:rPr>
                <w:rFonts w:ascii="Arial" w:hAnsi="Arial" w:cs="Arial"/>
                <w:sz w:val="16"/>
                <w:szCs w:val="16"/>
              </w:rPr>
              <w:t xml:space="preserve"> 2019</w:t>
            </w:r>
          </w:p>
        </w:tc>
      </w:tr>
      <w:tr w:rsidR="009A0FB5" w:rsidTr="009A0FB5">
        <w:trPr>
          <w:tblHeader/>
        </w:trPr>
        <w:tc>
          <w:tcPr>
            <w:tcW w:w="2208" w:type="dxa"/>
            <w:gridSpan w:val="2"/>
            <w:vAlign w:val="bottom"/>
            <w:hideMark/>
          </w:tcPr>
          <w:p w:rsidR="009A0FB5" w:rsidRPr="009A0FB5" w:rsidRDefault="009A0FB5" w:rsidP="009A0FB5">
            <w:pPr>
              <w:spacing w:line="280" w:lineRule="exact"/>
              <w:rPr>
                <w:rFonts w:ascii="Arial" w:hAnsi="Arial" w:cs="Arial"/>
                <w:sz w:val="16"/>
                <w:szCs w:val="16"/>
              </w:rPr>
            </w:pPr>
          </w:p>
        </w:tc>
        <w:tc>
          <w:tcPr>
            <w:tcW w:w="1396"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e-Business segment</w:t>
            </w:r>
          </w:p>
        </w:tc>
        <w:tc>
          <w:tcPr>
            <w:tcW w:w="1439"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e-Service segment</w:t>
            </w:r>
          </w:p>
        </w:tc>
        <w:tc>
          <w:tcPr>
            <w:tcW w:w="1439" w:type="dxa"/>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Total reportable segment</w:t>
            </w:r>
          </w:p>
        </w:tc>
        <w:tc>
          <w:tcPr>
            <w:tcW w:w="145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Adjustments and eliminations</w:t>
            </w:r>
          </w:p>
        </w:tc>
        <w:tc>
          <w:tcPr>
            <w:tcW w:w="1532" w:type="dxa"/>
            <w:vAlign w:val="bottom"/>
            <w:hideMark/>
          </w:tcPr>
          <w:p w:rsidR="009A0FB5" w:rsidRPr="009A0FB5" w:rsidRDefault="009A0FB5" w:rsidP="009A0FB5">
            <w:pPr>
              <w:pBdr>
                <w:bottom w:val="single" w:sz="4" w:space="1" w:color="auto"/>
              </w:pBdr>
              <w:spacing w:line="280" w:lineRule="exact"/>
              <w:jc w:val="center"/>
              <w:rPr>
                <w:rFonts w:ascii="Arial" w:hAnsi="Arial" w:cs="Arial"/>
                <w:color w:val="000000"/>
                <w:sz w:val="16"/>
                <w:szCs w:val="16"/>
              </w:rPr>
            </w:pPr>
            <w:r w:rsidRPr="009A0FB5">
              <w:rPr>
                <w:rFonts w:ascii="Arial" w:hAnsi="Arial" w:cs="Arial"/>
                <w:color w:val="000000"/>
                <w:sz w:val="16"/>
                <w:szCs w:val="16"/>
              </w:rPr>
              <w:t>Consolidated</w:t>
            </w:r>
          </w:p>
        </w:tc>
      </w:tr>
      <w:tr w:rsidR="009A0FB5" w:rsidTr="009A0FB5">
        <w:tc>
          <w:tcPr>
            <w:tcW w:w="2208" w:type="dxa"/>
            <w:gridSpan w:val="2"/>
            <w:hideMark/>
          </w:tcPr>
          <w:p w:rsidR="009A0FB5" w:rsidRPr="009A0FB5" w:rsidRDefault="009A0FB5" w:rsidP="009A0FB5">
            <w:pPr>
              <w:spacing w:line="280" w:lineRule="exact"/>
              <w:rPr>
                <w:rFonts w:ascii="Arial" w:hAnsi="Arial" w:cs="Arial"/>
                <w:b/>
                <w:bCs/>
                <w:color w:val="000000"/>
                <w:sz w:val="16"/>
                <w:szCs w:val="16"/>
              </w:rPr>
            </w:pPr>
            <w:r w:rsidRPr="009A0FB5">
              <w:rPr>
                <w:rFonts w:ascii="Arial" w:hAnsi="Arial" w:cs="Arial"/>
                <w:b/>
                <w:bCs/>
                <w:color w:val="000000"/>
                <w:sz w:val="16"/>
                <w:szCs w:val="16"/>
              </w:rPr>
              <w:t>Revenue</w:t>
            </w:r>
          </w:p>
        </w:tc>
        <w:tc>
          <w:tcPr>
            <w:tcW w:w="1396"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439" w:type="dxa"/>
          </w:tcPr>
          <w:p w:rsidR="009A0FB5" w:rsidRPr="009A0FB5" w:rsidRDefault="009A0FB5" w:rsidP="009A0FB5">
            <w:pPr>
              <w:spacing w:line="280" w:lineRule="exact"/>
              <w:jc w:val="right"/>
              <w:rPr>
                <w:rFonts w:ascii="Arial" w:hAnsi="Arial" w:cs="Arial"/>
                <w:color w:val="000000"/>
                <w:sz w:val="16"/>
                <w:szCs w:val="16"/>
              </w:rPr>
            </w:pPr>
          </w:p>
        </w:tc>
        <w:tc>
          <w:tcPr>
            <w:tcW w:w="1439" w:type="dxa"/>
          </w:tcPr>
          <w:p w:rsidR="009A0FB5" w:rsidRPr="009A0FB5" w:rsidRDefault="009A0FB5" w:rsidP="009A0FB5">
            <w:pPr>
              <w:spacing w:line="280" w:lineRule="exact"/>
              <w:jc w:val="right"/>
              <w:rPr>
                <w:rFonts w:ascii="Arial" w:hAnsi="Arial" w:cs="Arial"/>
                <w:color w:val="000000"/>
                <w:sz w:val="16"/>
                <w:szCs w:val="16"/>
              </w:rPr>
            </w:pPr>
          </w:p>
        </w:tc>
        <w:tc>
          <w:tcPr>
            <w:tcW w:w="145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c>
          <w:tcPr>
            <w:tcW w:w="1532" w:type="dxa"/>
            <w:hideMark/>
          </w:tcPr>
          <w:p w:rsidR="009A0FB5" w:rsidRPr="009A0FB5" w:rsidRDefault="009A0FB5" w:rsidP="009A0FB5">
            <w:pPr>
              <w:spacing w:line="280" w:lineRule="exact"/>
              <w:jc w:val="right"/>
              <w:rPr>
                <w:rFonts w:ascii="Arial" w:hAnsi="Arial" w:cs="Arial"/>
                <w:color w:val="000000"/>
                <w:sz w:val="16"/>
                <w:szCs w:val="16"/>
              </w:rPr>
            </w:pPr>
            <w:r w:rsidRPr="009A0FB5">
              <w:rPr>
                <w:rFonts w:ascii="Arial" w:hAnsi="Arial" w:cs="Arial"/>
                <w:color w:val="000000"/>
                <w:sz w:val="16"/>
                <w:szCs w:val="16"/>
              </w:rPr>
              <w:t> </w:t>
            </w:r>
          </w:p>
        </w:tc>
      </w:tr>
      <w:tr w:rsidR="00A01678" w:rsidTr="009A0FB5">
        <w:tc>
          <w:tcPr>
            <w:tcW w:w="2208" w:type="dxa"/>
            <w:gridSpan w:val="2"/>
            <w:hideMark/>
          </w:tcPr>
          <w:p w:rsidR="00A01678" w:rsidRPr="009A0FB5" w:rsidRDefault="00A01678" w:rsidP="00A01678">
            <w:pPr>
              <w:spacing w:line="280" w:lineRule="exact"/>
              <w:ind w:left="162" w:hanging="162"/>
              <w:rPr>
                <w:rFonts w:ascii="Arial" w:hAnsi="Arial" w:cs="Arial"/>
                <w:color w:val="000000"/>
                <w:sz w:val="16"/>
                <w:szCs w:val="16"/>
              </w:rPr>
            </w:pPr>
            <w:r w:rsidRPr="009A0FB5">
              <w:rPr>
                <w:rFonts w:ascii="Arial" w:hAnsi="Arial" w:cs="Arial"/>
                <w:color w:val="000000"/>
                <w:sz w:val="16"/>
                <w:szCs w:val="16"/>
              </w:rPr>
              <w:t>External customers</w:t>
            </w:r>
          </w:p>
        </w:tc>
        <w:tc>
          <w:tcPr>
            <w:tcW w:w="1396" w:type="dxa"/>
            <w:hideMark/>
          </w:tcPr>
          <w:p w:rsidR="00A01678" w:rsidRPr="00A01678" w:rsidRDefault="00A01678" w:rsidP="00A01678">
            <w:pPr>
              <w:tabs>
                <w:tab w:val="decimal" w:pos="1176"/>
              </w:tabs>
              <w:spacing w:line="280" w:lineRule="exact"/>
              <w:rPr>
                <w:rFonts w:ascii="Arial" w:hAnsi="Arial" w:cs="Arial"/>
                <w:color w:val="000000"/>
                <w:sz w:val="16"/>
                <w:szCs w:val="16"/>
                <w:cs/>
              </w:rPr>
            </w:pPr>
            <w:r w:rsidRPr="00A01678">
              <w:rPr>
                <w:rFonts w:ascii="Arial" w:hAnsi="Arial" w:cs="Arial"/>
                <w:color w:val="000000"/>
                <w:sz w:val="16"/>
                <w:szCs w:val="16"/>
              </w:rPr>
              <w:t>205,960</w:t>
            </w:r>
          </w:p>
        </w:tc>
        <w:tc>
          <w:tcPr>
            <w:tcW w:w="1439"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98,084</w:t>
            </w:r>
          </w:p>
        </w:tc>
        <w:tc>
          <w:tcPr>
            <w:tcW w:w="1439"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304,044</w:t>
            </w:r>
          </w:p>
        </w:tc>
        <w:tc>
          <w:tcPr>
            <w:tcW w:w="1452"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w:t>
            </w:r>
          </w:p>
        </w:tc>
        <w:tc>
          <w:tcPr>
            <w:tcW w:w="1532"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304,044</w:t>
            </w:r>
          </w:p>
        </w:tc>
      </w:tr>
      <w:tr w:rsidR="00A01678" w:rsidTr="009A0FB5">
        <w:tc>
          <w:tcPr>
            <w:tcW w:w="2208" w:type="dxa"/>
            <w:gridSpan w:val="2"/>
            <w:hideMark/>
          </w:tcPr>
          <w:p w:rsidR="00A01678" w:rsidRPr="009A0FB5" w:rsidRDefault="00A01678" w:rsidP="00A01678">
            <w:pPr>
              <w:spacing w:line="280" w:lineRule="exact"/>
              <w:rPr>
                <w:rFonts w:ascii="Arial" w:hAnsi="Arial" w:cs="Arial"/>
                <w:color w:val="000000"/>
                <w:sz w:val="16"/>
                <w:szCs w:val="16"/>
              </w:rPr>
            </w:pPr>
            <w:r w:rsidRPr="009A0FB5">
              <w:rPr>
                <w:rFonts w:ascii="Arial" w:hAnsi="Arial" w:cs="Arial"/>
                <w:color w:val="000000"/>
                <w:sz w:val="16"/>
                <w:szCs w:val="16"/>
              </w:rPr>
              <w:t>Inter-segment</w:t>
            </w:r>
          </w:p>
        </w:tc>
        <w:tc>
          <w:tcPr>
            <w:tcW w:w="1396" w:type="dxa"/>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cs/>
              </w:rPr>
            </w:pPr>
            <w:r w:rsidRPr="00A01678">
              <w:rPr>
                <w:rFonts w:ascii="Arial" w:hAnsi="Arial" w:cs="Arial"/>
                <w:color w:val="000000"/>
                <w:sz w:val="16"/>
                <w:szCs w:val="16"/>
              </w:rPr>
              <w:t>29,921</w:t>
            </w:r>
          </w:p>
        </w:tc>
        <w:tc>
          <w:tcPr>
            <w:tcW w:w="1439" w:type="dxa"/>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w:t>
            </w:r>
          </w:p>
        </w:tc>
        <w:tc>
          <w:tcPr>
            <w:tcW w:w="1439" w:type="dxa"/>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cs/>
              </w:rPr>
            </w:pPr>
            <w:r w:rsidRPr="00A01678">
              <w:rPr>
                <w:rFonts w:ascii="Arial" w:hAnsi="Arial" w:cs="Arial"/>
                <w:color w:val="000000"/>
                <w:sz w:val="16"/>
                <w:szCs w:val="16"/>
              </w:rPr>
              <w:t>29,921</w:t>
            </w:r>
          </w:p>
        </w:tc>
        <w:tc>
          <w:tcPr>
            <w:tcW w:w="1452" w:type="dxa"/>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(29,921)</w:t>
            </w:r>
          </w:p>
        </w:tc>
        <w:tc>
          <w:tcPr>
            <w:tcW w:w="1532" w:type="dxa"/>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w:t>
            </w:r>
          </w:p>
        </w:tc>
      </w:tr>
      <w:tr w:rsidR="00A01678" w:rsidTr="009A0FB5">
        <w:tc>
          <w:tcPr>
            <w:tcW w:w="2208" w:type="dxa"/>
            <w:gridSpan w:val="2"/>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Total revenue</w:t>
            </w:r>
          </w:p>
        </w:tc>
        <w:tc>
          <w:tcPr>
            <w:tcW w:w="1396" w:type="dxa"/>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235,881</w:t>
            </w:r>
          </w:p>
        </w:tc>
        <w:tc>
          <w:tcPr>
            <w:tcW w:w="1439" w:type="dxa"/>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98,084</w:t>
            </w:r>
          </w:p>
        </w:tc>
        <w:tc>
          <w:tcPr>
            <w:tcW w:w="1439" w:type="dxa"/>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333,965</w:t>
            </w:r>
          </w:p>
        </w:tc>
        <w:tc>
          <w:tcPr>
            <w:tcW w:w="1452" w:type="dxa"/>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(29,921)</w:t>
            </w:r>
          </w:p>
        </w:tc>
        <w:tc>
          <w:tcPr>
            <w:tcW w:w="1532" w:type="dxa"/>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304,044</w:t>
            </w:r>
          </w:p>
        </w:tc>
      </w:tr>
      <w:tr w:rsidR="00A01678" w:rsidTr="009A0FB5">
        <w:tc>
          <w:tcPr>
            <w:tcW w:w="2208" w:type="dxa"/>
            <w:gridSpan w:val="2"/>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Operating results</w:t>
            </w:r>
          </w:p>
        </w:tc>
        <w:tc>
          <w:tcPr>
            <w:tcW w:w="1396" w:type="dxa"/>
          </w:tcPr>
          <w:p w:rsidR="00A01678" w:rsidRPr="00A01678" w:rsidRDefault="00A01678" w:rsidP="00A01678">
            <w:pPr>
              <w:tabs>
                <w:tab w:val="decimal" w:pos="1176"/>
              </w:tabs>
              <w:spacing w:line="280" w:lineRule="exact"/>
              <w:rPr>
                <w:rFonts w:ascii="Arial" w:hAnsi="Arial" w:cs="Arial"/>
                <w:color w:val="000000"/>
                <w:sz w:val="16"/>
                <w:szCs w:val="16"/>
                <w:cs/>
              </w:rPr>
            </w:pPr>
          </w:p>
        </w:tc>
        <w:tc>
          <w:tcPr>
            <w:tcW w:w="1439" w:type="dxa"/>
          </w:tcPr>
          <w:p w:rsidR="00A01678" w:rsidRPr="00A01678" w:rsidRDefault="00A01678" w:rsidP="00A01678">
            <w:pPr>
              <w:tabs>
                <w:tab w:val="decimal" w:pos="1176"/>
              </w:tabs>
              <w:spacing w:line="280" w:lineRule="exact"/>
              <w:rPr>
                <w:rFonts w:ascii="Arial" w:hAnsi="Arial" w:cs="Arial"/>
                <w:color w:val="000000"/>
                <w:sz w:val="16"/>
                <w:szCs w:val="16"/>
                <w:cs/>
              </w:rPr>
            </w:pPr>
          </w:p>
        </w:tc>
        <w:tc>
          <w:tcPr>
            <w:tcW w:w="1439" w:type="dxa"/>
          </w:tcPr>
          <w:p w:rsidR="00A01678" w:rsidRPr="00A01678" w:rsidRDefault="00A01678" w:rsidP="00A01678">
            <w:pPr>
              <w:tabs>
                <w:tab w:val="decimal" w:pos="1176"/>
              </w:tabs>
              <w:spacing w:line="280" w:lineRule="exact"/>
              <w:rPr>
                <w:rFonts w:ascii="Arial" w:hAnsi="Arial" w:cs="Arial"/>
                <w:color w:val="000000"/>
                <w:sz w:val="16"/>
                <w:szCs w:val="16"/>
              </w:rPr>
            </w:pPr>
          </w:p>
        </w:tc>
        <w:tc>
          <w:tcPr>
            <w:tcW w:w="1452" w:type="dxa"/>
          </w:tcPr>
          <w:p w:rsidR="00A01678" w:rsidRPr="00A01678" w:rsidRDefault="00A01678" w:rsidP="00A01678">
            <w:pPr>
              <w:tabs>
                <w:tab w:val="decimal" w:pos="1176"/>
              </w:tabs>
              <w:spacing w:line="280" w:lineRule="exact"/>
              <w:rPr>
                <w:rFonts w:ascii="Arial" w:hAnsi="Arial" w:cs="Arial"/>
                <w:color w:val="000000"/>
                <w:sz w:val="16"/>
                <w:szCs w:val="16"/>
              </w:rPr>
            </w:pPr>
          </w:p>
        </w:tc>
        <w:tc>
          <w:tcPr>
            <w:tcW w:w="1532" w:type="dxa"/>
          </w:tcPr>
          <w:p w:rsidR="00A01678" w:rsidRPr="00A01678" w:rsidRDefault="00A01678" w:rsidP="00A01678">
            <w:pPr>
              <w:tabs>
                <w:tab w:val="decimal" w:pos="1176"/>
              </w:tabs>
              <w:spacing w:line="280" w:lineRule="exact"/>
              <w:rPr>
                <w:rFonts w:ascii="Arial" w:hAnsi="Arial" w:cs="Arial"/>
                <w:color w:val="000000"/>
                <w:sz w:val="16"/>
                <w:szCs w:val="16"/>
              </w:rPr>
            </w:pPr>
          </w:p>
        </w:tc>
      </w:tr>
      <w:tr w:rsidR="00A01678" w:rsidTr="009A0FB5">
        <w:tc>
          <w:tcPr>
            <w:tcW w:w="2208" w:type="dxa"/>
            <w:gridSpan w:val="2"/>
            <w:vAlign w:val="bottom"/>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Segment profit</w:t>
            </w:r>
          </w:p>
        </w:tc>
        <w:tc>
          <w:tcPr>
            <w:tcW w:w="1396" w:type="dxa"/>
            <w:vAlign w:val="bottom"/>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195,118</w:t>
            </w:r>
          </w:p>
        </w:tc>
        <w:tc>
          <w:tcPr>
            <w:tcW w:w="1439"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46,796</w:t>
            </w:r>
          </w:p>
        </w:tc>
        <w:tc>
          <w:tcPr>
            <w:tcW w:w="1439" w:type="dxa"/>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241,914</w:t>
            </w:r>
          </w:p>
        </w:tc>
        <w:tc>
          <w:tcPr>
            <w:tcW w:w="1452" w:type="dxa"/>
            <w:vAlign w:val="bottom"/>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(3)</w:t>
            </w:r>
          </w:p>
        </w:tc>
        <w:tc>
          <w:tcPr>
            <w:tcW w:w="1532" w:type="dxa"/>
            <w:vAlign w:val="bottom"/>
            <w:hideMark/>
          </w:tcPr>
          <w:p w:rsidR="00A01678" w:rsidRPr="00A01678"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241,911</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income</w:t>
            </w:r>
          </w:p>
        </w:tc>
        <w:tc>
          <w:tcPr>
            <w:tcW w:w="1396"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52"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2" w:type="dxa"/>
            <w:vAlign w:val="bottom"/>
            <w:hideMark/>
          </w:tcPr>
          <w:p w:rsidR="00A01678" w:rsidRPr="00A01678" w:rsidRDefault="006156CC" w:rsidP="00A01678">
            <w:pPr>
              <w:tabs>
                <w:tab w:val="decimal" w:pos="1176"/>
              </w:tabs>
              <w:spacing w:line="280" w:lineRule="exact"/>
              <w:rPr>
                <w:rFonts w:ascii="Arial" w:hAnsi="Arial" w:cs="Arial"/>
                <w:color w:val="000000"/>
                <w:sz w:val="16"/>
                <w:szCs w:val="16"/>
              </w:rPr>
            </w:pPr>
            <w:r>
              <w:rPr>
                <w:rFonts w:ascii="Arial" w:hAnsi="Arial" w:cs="Arial"/>
                <w:color w:val="000000"/>
                <w:sz w:val="16"/>
                <w:szCs w:val="16"/>
              </w:rPr>
              <w:t>2,002</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Finance income</w:t>
            </w:r>
          </w:p>
        </w:tc>
        <w:tc>
          <w:tcPr>
            <w:tcW w:w="1396"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52"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2" w:type="dxa"/>
            <w:vAlign w:val="bottom"/>
            <w:hideMark/>
          </w:tcPr>
          <w:p w:rsidR="00A01678" w:rsidRPr="00A01678" w:rsidRDefault="006156CC" w:rsidP="00A01678">
            <w:pPr>
              <w:tabs>
                <w:tab w:val="decimal" w:pos="1176"/>
              </w:tabs>
              <w:spacing w:line="280" w:lineRule="exact"/>
              <w:rPr>
                <w:rFonts w:ascii="Arial" w:hAnsi="Arial" w:cs="Arial"/>
                <w:color w:val="000000"/>
                <w:sz w:val="16"/>
                <w:szCs w:val="16"/>
              </w:rPr>
            </w:pPr>
            <w:r>
              <w:rPr>
                <w:rFonts w:ascii="Arial" w:hAnsi="Arial" w:cs="Arial"/>
                <w:color w:val="000000"/>
                <w:sz w:val="16"/>
                <w:szCs w:val="16"/>
              </w:rPr>
              <w:t>3,999</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 xml:space="preserve">Cumulative gains previously </w:t>
            </w:r>
            <w:proofErr w:type="spellStart"/>
            <w:r w:rsidRPr="009A0FB5">
              <w:rPr>
                <w:rFonts w:ascii="Arial" w:hAnsi="Arial" w:cs="Arial"/>
                <w:color w:val="000000"/>
                <w:sz w:val="16"/>
                <w:szCs w:val="16"/>
              </w:rPr>
              <w:t>recognised</w:t>
            </w:r>
            <w:proofErr w:type="spellEnd"/>
            <w:r w:rsidRPr="009A0FB5">
              <w:rPr>
                <w:rFonts w:ascii="Arial" w:hAnsi="Arial" w:cs="Arial"/>
                <w:color w:val="000000"/>
                <w:sz w:val="16"/>
                <w:szCs w:val="16"/>
              </w:rPr>
              <w:t xml:space="preserve"> in other comprehensive income arising from reclassification of financial assets out of fair value through other comprehensive income</w:t>
            </w:r>
          </w:p>
        </w:tc>
        <w:tc>
          <w:tcPr>
            <w:tcW w:w="1396"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52"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2" w:type="dxa"/>
            <w:vAlign w:val="bottom"/>
            <w:hideMark/>
          </w:tcPr>
          <w:p w:rsidR="00A01678" w:rsidRPr="00A01678" w:rsidRDefault="006156CC" w:rsidP="00A01678">
            <w:pPr>
              <w:tabs>
                <w:tab w:val="decimal" w:pos="1176"/>
              </w:tabs>
              <w:spacing w:line="280" w:lineRule="exact"/>
              <w:rPr>
                <w:rFonts w:ascii="Arial" w:hAnsi="Arial" w:cs="Arial"/>
                <w:color w:val="000000"/>
                <w:sz w:val="16"/>
                <w:szCs w:val="16"/>
              </w:rPr>
            </w:pPr>
            <w:r>
              <w:rPr>
                <w:rFonts w:ascii="Arial" w:hAnsi="Arial" w:cs="Arial"/>
                <w:color w:val="000000"/>
                <w:sz w:val="16"/>
                <w:szCs w:val="16"/>
              </w:rPr>
              <w:t>1,667</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Other expenses</w:t>
            </w:r>
          </w:p>
        </w:tc>
        <w:tc>
          <w:tcPr>
            <w:tcW w:w="1396"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39" w:type="dxa"/>
          </w:tcPr>
          <w:p w:rsidR="00A01678" w:rsidRPr="009A0FB5" w:rsidRDefault="00A01678" w:rsidP="00A01678">
            <w:pPr>
              <w:tabs>
                <w:tab w:val="decimal" w:pos="1176"/>
              </w:tabs>
              <w:spacing w:line="280" w:lineRule="exact"/>
              <w:rPr>
                <w:rFonts w:ascii="Arial" w:hAnsi="Arial" w:cs="Arial"/>
                <w:color w:val="000000"/>
                <w:sz w:val="16"/>
                <w:szCs w:val="16"/>
              </w:rPr>
            </w:pPr>
          </w:p>
        </w:tc>
        <w:tc>
          <w:tcPr>
            <w:tcW w:w="1452" w:type="dxa"/>
            <w:vAlign w:val="bottom"/>
          </w:tcPr>
          <w:p w:rsidR="00A01678" w:rsidRPr="009A0FB5" w:rsidRDefault="00A01678" w:rsidP="00A01678">
            <w:pPr>
              <w:tabs>
                <w:tab w:val="decimal" w:pos="1176"/>
              </w:tabs>
              <w:spacing w:line="280" w:lineRule="exact"/>
              <w:rPr>
                <w:rFonts w:ascii="Arial" w:hAnsi="Arial" w:cs="Arial"/>
                <w:color w:val="000000"/>
                <w:sz w:val="16"/>
                <w:szCs w:val="16"/>
              </w:rPr>
            </w:pPr>
          </w:p>
        </w:tc>
        <w:tc>
          <w:tcPr>
            <w:tcW w:w="1532" w:type="dxa"/>
            <w:vAlign w:val="bottom"/>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(112,338)</w:t>
            </w:r>
          </w:p>
        </w:tc>
      </w:tr>
      <w:tr w:rsidR="00A01678" w:rsidTr="009A0FB5">
        <w:tc>
          <w:tcPr>
            <w:tcW w:w="3604" w:type="dxa"/>
            <w:gridSpan w:val="3"/>
            <w:vAlign w:val="bottom"/>
            <w:hideMark/>
          </w:tcPr>
          <w:p w:rsidR="00A01678" w:rsidRPr="009A0FB5" w:rsidRDefault="00A01678" w:rsidP="00A01678">
            <w:pPr>
              <w:spacing w:line="280" w:lineRule="exact"/>
              <w:rPr>
                <w:rFonts w:ascii="Arial" w:hAnsi="Arial" w:cs="Arial"/>
                <w:b/>
                <w:bCs/>
                <w:color w:val="000000"/>
                <w:sz w:val="16"/>
                <w:szCs w:val="16"/>
              </w:rPr>
            </w:pPr>
            <w:r w:rsidRPr="009A0FB5">
              <w:rPr>
                <w:rFonts w:ascii="Arial" w:hAnsi="Arial" w:cs="Arial"/>
                <w:b/>
                <w:bCs/>
                <w:color w:val="000000"/>
                <w:sz w:val="16"/>
                <w:szCs w:val="16"/>
              </w:rPr>
              <w:t>Profit before income tax expense</w:t>
            </w:r>
          </w:p>
        </w:tc>
        <w:tc>
          <w:tcPr>
            <w:tcW w:w="1439" w:type="dxa"/>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9" w:type="dxa"/>
          </w:tcPr>
          <w:p w:rsidR="00A01678" w:rsidRPr="009A0FB5" w:rsidRDefault="00A01678" w:rsidP="00A01678">
            <w:pPr>
              <w:tabs>
                <w:tab w:val="decimal" w:pos="972"/>
              </w:tabs>
              <w:spacing w:line="280" w:lineRule="exact"/>
              <w:rPr>
                <w:rFonts w:ascii="Arial" w:hAnsi="Arial" w:cs="Arial"/>
                <w:sz w:val="16"/>
                <w:szCs w:val="16"/>
              </w:rPr>
            </w:pPr>
          </w:p>
        </w:tc>
        <w:tc>
          <w:tcPr>
            <w:tcW w:w="1452" w:type="dxa"/>
          </w:tcPr>
          <w:p w:rsidR="00A01678" w:rsidRPr="009A0FB5" w:rsidRDefault="00A01678" w:rsidP="00A01678">
            <w:pPr>
              <w:tabs>
                <w:tab w:val="decimal" w:pos="972"/>
              </w:tabs>
              <w:spacing w:line="280" w:lineRule="exact"/>
              <w:rPr>
                <w:rFonts w:ascii="Arial" w:hAnsi="Arial" w:cs="Arial"/>
                <w:sz w:val="16"/>
                <w:szCs w:val="16"/>
              </w:rPr>
            </w:pPr>
          </w:p>
        </w:tc>
        <w:tc>
          <w:tcPr>
            <w:tcW w:w="1532" w:type="dxa"/>
            <w:vAlign w:val="bottom"/>
            <w:hideMark/>
          </w:tcPr>
          <w:p w:rsidR="00A01678" w:rsidRPr="009A0FB5" w:rsidRDefault="00A01678" w:rsidP="00A01678">
            <w:pP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137,241</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color w:val="000000"/>
                <w:sz w:val="16"/>
                <w:szCs w:val="16"/>
              </w:rPr>
            </w:pPr>
            <w:r w:rsidRPr="009A0FB5">
              <w:rPr>
                <w:rFonts w:ascii="Arial" w:hAnsi="Arial" w:cs="Arial"/>
                <w:color w:val="000000"/>
                <w:sz w:val="16"/>
                <w:szCs w:val="16"/>
              </w:rPr>
              <w:t>Income tax expense</w:t>
            </w:r>
          </w:p>
        </w:tc>
        <w:tc>
          <w:tcPr>
            <w:tcW w:w="1396" w:type="dxa"/>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9" w:type="dxa"/>
          </w:tcPr>
          <w:p w:rsidR="00A01678" w:rsidRPr="009A0FB5" w:rsidRDefault="00A01678" w:rsidP="00A01678">
            <w:pPr>
              <w:tabs>
                <w:tab w:val="decimal" w:pos="972"/>
              </w:tabs>
              <w:spacing w:line="280" w:lineRule="exact"/>
              <w:rPr>
                <w:rFonts w:ascii="Arial" w:hAnsi="Arial" w:cs="Arial"/>
                <w:sz w:val="16"/>
                <w:szCs w:val="16"/>
              </w:rPr>
            </w:pPr>
          </w:p>
        </w:tc>
        <w:tc>
          <w:tcPr>
            <w:tcW w:w="1439" w:type="dxa"/>
          </w:tcPr>
          <w:p w:rsidR="00A01678" w:rsidRPr="009A0FB5" w:rsidRDefault="00A01678" w:rsidP="00A01678">
            <w:pPr>
              <w:tabs>
                <w:tab w:val="decimal" w:pos="972"/>
              </w:tabs>
              <w:spacing w:line="280" w:lineRule="exact"/>
              <w:rPr>
                <w:rFonts w:ascii="Arial" w:hAnsi="Arial" w:cs="Arial"/>
                <w:sz w:val="16"/>
                <w:szCs w:val="16"/>
              </w:rPr>
            </w:pPr>
          </w:p>
        </w:tc>
        <w:tc>
          <w:tcPr>
            <w:tcW w:w="1452" w:type="dxa"/>
            <w:vAlign w:val="bottom"/>
          </w:tcPr>
          <w:p w:rsidR="00A01678" w:rsidRPr="009A0FB5" w:rsidRDefault="00A01678" w:rsidP="00A01678">
            <w:pPr>
              <w:tabs>
                <w:tab w:val="decimal" w:pos="972"/>
              </w:tabs>
              <w:spacing w:line="280" w:lineRule="exact"/>
              <w:rPr>
                <w:rFonts w:ascii="Arial" w:hAnsi="Arial" w:cs="Arial"/>
                <w:sz w:val="16"/>
                <w:szCs w:val="16"/>
              </w:rPr>
            </w:pPr>
          </w:p>
        </w:tc>
        <w:tc>
          <w:tcPr>
            <w:tcW w:w="1532" w:type="dxa"/>
            <w:vAlign w:val="bottom"/>
            <w:hideMark/>
          </w:tcPr>
          <w:p w:rsidR="00A01678" w:rsidRPr="00A01678" w:rsidRDefault="00A01678" w:rsidP="00A01678">
            <w:pPr>
              <w:pBdr>
                <w:bottom w:val="sing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(2,112)</w:t>
            </w:r>
          </w:p>
        </w:tc>
      </w:tr>
      <w:tr w:rsidR="00A01678" w:rsidTr="009A0FB5">
        <w:tc>
          <w:tcPr>
            <w:tcW w:w="2208" w:type="dxa"/>
            <w:gridSpan w:val="2"/>
            <w:vAlign w:val="bottom"/>
            <w:hideMark/>
          </w:tcPr>
          <w:p w:rsidR="00A01678" w:rsidRPr="009A0FB5" w:rsidRDefault="00A01678" w:rsidP="00A01678">
            <w:pPr>
              <w:spacing w:line="280" w:lineRule="exact"/>
              <w:ind w:left="142" w:hanging="142"/>
              <w:rPr>
                <w:rFonts w:ascii="Arial" w:hAnsi="Arial" w:cs="Arial"/>
                <w:b/>
                <w:bCs/>
                <w:color w:val="000000"/>
                <w:sz w:val="16"/>
                <w:szCs w:val="16"/>
              </w:rPr>
            </w:pPr>
            <w:r w:rsidRPr="009A0FB5">
              <w:rPr>
                <w:rFonts w:ascii="Arial" w:hAnsi="Arial" w:cs="Arial"/>
                <w:b/>
                <w:bCs/>
                <w:color w:val="000000"/>
                <w:sz w:val="16"/>
                <w:szCs w:val="16"/>
              </w:rPr>
              <w:t>Profit for the period</w:t>
            </w:r>
          </w:p>
        </w:tc>
        <w:tc>
          <w:tcPr>
            <w:tcW w:w="1396" w:type="dxa"/>
            <w:vAlign w:val="bottom"/>
          </w:tcPr>
          <w:p w:rsidR="00A01678" w:rsidRPr="009A0FB5" w:rsidRDefault="00A01678" w:rsidP="00A01678">
            <w:pPr>
              <w:tabs>
                <w:tab w:val="decimal" w:pos="972"/>
              </w:tabs>
              <w:spacing w:line="280" w:lineRule="exact"/>
              <w:rPr>
                <w:rFonts w:ascii="Arial" w:hAnsi="Arial" w:cs="Arial"/>
                <w:sz w:val="16"/>
                <w:szCs w:val="16"/>
              </w:rPr>
            </w:pPr>
          </w:p>
        </w:tc>
        <w:tc>
          <w:tcPr>
            <w:tcW w:w="1439" w:type="dxa"/>
          </w:tcPr>
          <w:p w:rsidR="00A01678" w:rsidRPr="009A0FB5" w:rsidRDefault="00A01678" w:rsidP="00A01678">
            <w:pPr>
              <w:tabs>
                <w:tab w:val="decimal" w:pos="972"/>
              </w:tabs>
              <w:spacing w:line="280" w:lineRule="exact"/>
              <w:rPr>
                <w:rFonts w:ascii="Arial" w:hAnsi="Arial" w:cs="Arial"/>
                <w:sz w:val="16"/>
                <w:szCs w:val="16"/>
              </w:rPr>
            </w:pPr>
          </w:p>
        </w:tc>
        <w:tc>
          <w:tcPr>
            <w:tcW w:w="1439" w:type="dxa"/>
          </w:tcPr>
          <w:p w:rsidR="00A01678" w:rsidRPr="009A0FB5" w:rsidRDefault="00A01678" w:rsidP="00A01678">
            <w:pPr>
              <w:tabs>
                <w:tab w:val="decimal" w:pos="972"/>
              </w:tabs>
              <w:spacing w:line="280" w:lineRule="exact"/>
              <w:rPr>
                <w:rFonts w:ascii="Arial" w:hAnsi="Arial" w:cs="Arial"/>
                <w:sz w:val="16"/>
                <w:szCs w:val="16"/>
              </w:rPr>
            </w:pPr>
          </w:p>
        </w:tc>
        <w:tc>
          <w:tcPr>
            <w:tcW w:w="1452" w:type="dxa"/>
            <w:vAlign w:val="bottom"/>
          </w:tcPr>
          <w:p w:rsidR="00A01678" w:rsidRPr="009A0FB5" w:rsidRDefault="00A01678" w:rsidP="00A01678">
            <w:pPr>
              <w:tabs>
                <w:tab w:val="decimal" w:pos="972"/>
              </w:tabs>
              <w:spacing w:line="280" w:lineRule="exact"/>
              <w:rPr>
                <w:rFonts w:ascii="Arial" w:hAnsi="Arial" w:cs="Arial"/>
                <w:sz w:val="16"/>
                <w:szCs w:val="16"/>
              </w:rPr>
            </w:pPr>
          </w:p>
        </w:tc>
        <w:tc>
          <w:tcPr>
            <w:tcW w:w="1532" w:type="dxa"/>
            <w:vAlign w:val="bottom"/>
            <w:hideMark/>
          </w:tcPr>
          <w:p w:rsidR="00A01678" w:rsidRPr="00A01678" w:rsidRDefault="00A01678" w:rsidP="00A01678">
            <w:pPr>
              <w:pBdr>
                <w:bottom w:val="double" w:sz="4" w:space="1" w:color="auto"/>
              </w:pBdr>
              <w:tabs>
                <w:tab w:val="decimal" w:pos="1176"/>
              </w:tabs>
              <w:spacing w:line="280" w:lineRule="exact"/>
              <w:rPr>
                <w:rFonts w:ascii="Arial" w:hAnsi="Arial" w:cs="Arial"/>
                <w:color w:val="000000"/>
                <w:sz w:val="16"/>
                <w:szCs w:val="16"/>
              </w:rPr>
            </w:pPr>
            <w:r w:rsidRPr="00A01678">
              <w:rPr>
                <w:rFonts w:ascii="Arial" w:hAnsi="Arial" w:cs="Arial"/>
                <w:color w:val="000000"/>
                <w:sz w:val="16"/>
                <w:szCs w:val="16"/>
              </w:rPr>
              <w:t>135,129</w:t>
            </w:r>
          </w:p>
        </w:tc>
      </w:tr>
    </w:tbl>
    <w:p w:rsidR="00D6656D" w:rsidRPr="009D48E0" w:rsidRDefault="009A0FB5" w:rsidP="00D6656D">
      <w:pPr>
        <w:tabs>
          <w:tab w:val="left" w:pos="156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t xml:space="preserve"> </w:t>
      </w:r>
      <w:r w:rsidR="00D6656D">
        <w:rPr>
          <w:rFonts w:ascii="Arial" w:hAnsi="Arial" w:cs="Arial"/>
          <w:b/>
          <w:bCs/>
          <w:sz w:val="22"/>
          <w:szCs w:val="22"/>
        </w:rPr>
        <w:t>19</w:t>
      </w:r>
      <w:r w:rsidR="00D6656D" w:rsidRPr="009D48E0">
        <w:rPr>
          <w:rFonts w:ascii="Arial" w:hAnsi="Arial" w:cs="Arial"/>
          <w:b/>
          <w:bCs/>
          <w:sz w:val="22"/>
          <w:szCs w:val="22"/>
        </w:rPr>
        <w:t>.</w:t>
      </w:r>
      <w:r w:rsidR="00D6656D" w:rsidRPr="009D48E0">
        <w:rPr>
          <w:rFonts w:ascii="Arial" w:hAnsi="Arial" w:cs="Arial"/>
          <w:b/>
          <w:bCs/>
          <w:sz w:val="22"/>
          <w:szCs w:val="22"/>
        </w:rPr>
        <w:tab/>
        <w:t>Dividends paid</w:t>
      </w:r>
    </w:p>
    <w:tbl>
      <w:tblPr>
        <w:tblW w:w="9115" w:type="dxa"/>
        <w:tblInd w:w="450" w:type="dxa"/>
        <w:tblLook w:val="01E0" w:firstRow="1" w:lastRow="1" w:firstColumn="1" w:lastColumn="1" w:noHBand="0" w:noVBand="0"/>
      </w:tblPr>
      <w:tblGrid>
        <w:gridCol w:w="2148"/>
        <w:gridCol w:w="2982"/>
        <w:gridCol w:w="1974"/>
        <w:gridCol w:w="2011"/>
      </w:tblGrid>
      <w:tr w:rsidR="00D6656D" w:rsidRPr="009D48E0" w:rsidTr="00D6656D">
        <w:tc>
          <w:tcPr>
            <w:tcW w:w="2148"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Dividends</w:t>
            </w:r>
          </w:p>
        </w:tc>
        <w:tc>
          <w:tcPr>
            <w:tcW w:w="2982"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Approved by</w:t>
            </w:r>
          </w:p>
        </w:tc>
        <w:tc>
          <w:tcPr>
            <w:tcW w:w="1974"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Total dividends</w:t>
            </w:r>
          </w:p>
        </w:tc>
        <w:tc>
          <w:tcPr>
            <w:tcW w:w="2011" w:type="dxa"/>
            <w:vAlign w:val="bottom"/>
          </w:tcPr>
          <w:p w:rsidR="00D6656D" w:rsidRPr="00D6656D" w:rsidRDefault="00D6656D" w:rsidP="00D6656D">
            <w:pPr>
              <w:pBdr>
                <w:bottom w:val="single" w:sz="4" w:space="1" w:color="auto"/>
              </w:pBdr>
              <w:spacing w:line="380" w:lineRule="exact"/>
              <w:jc w:val="center"/>
              <w:rPr>
                <w:rFonts w:ascii="Arial" w:hAnsi="Arial" w:cs="Arial"/>
                <w:sz w:val="22"/>
                <w:szCs w:val="22"/>
              </w:rPr>
            </w:pPr>
            <w:r w:rsidRPr="00D6656D">
              <w:rPr>
                <w:rFonts w:ascii="Arial" w:hAnsi="Arial" w:cs="Arial"/>
                <w:sz w:val="22"/>
                <w:szCs w:val="22"/>
              </w:rPr>
              <w:t>Dividend per share</w:t>
            </w:r>
          </w:p>
        </w:tc>
      </w:tr>
      <w:tr w:rsidR="00D6656D" w:rsidRPr="009D48E0" w:rsidTr="00D6656D">
        <w:tc>
          <w:tcPr>
            <w:tcW w:w="2148" w:type="dxa"/>
            <w:vAlign w:val="bottom"/>
          </w:tcPr>
          <w:p w:rsidR="00D6656D" w:rsidRPr="00D6656D" w:rsidRDefault="00D6656D" w:rsidP="00D6656D">
            <w:pPr>
              <w:spacing w:line="380" w:lineRule="exact"/>
              <w:rPr>
                <w:rFonts w:ascii="Arial" w:hAnsi="Arial" w:cs="Arial"/>
                <w:sz w:val="22"/>
                <w:szCs w:val="22"/>
              </w:rPr>
            </w:pPr>
          </w:p>
        </w:tc>
        <w:tc>
          <w:tcPr>
            <w:tcW w:w="2982" w:type="dxa"/>
            <w:vAlign w:val="bottom"/>
          </w:tcPr>
          <w:p w:rsidR="00D6656D" w:rsidRPr="00D6656D" w:rsidRDefault="00D6656D" w:rsidP="00D6656D">
            <w:pPr>
              <w:spacing w:line="380" w:lineRule="exact"/>
              <w:jc w:val="center"/>
              <w:rPr>
                <w:rFonts w:ascii="Arial" w:hAnsi="Arial" w:cs="Arial"/>
                <w:sz w:val="22"/>
                <w:szCs w:val="22"/>
              </w:rPr>
            </w:pPr>
          </w:p>
        </w:tc>
        <w:tc>
          <w:tcPr>
            <w:tcW w:w="1974" w:type="dxa"/>
            <w:vAlign w:val="bottom"/>
          </w:tcPr>
          <w:p w:rsidR="00D6656D" w:rsidRPr="00D6656D" w:rsidRDefault="00D6656D" w:rsidP="00D6656D">
            <w:pPr>
              <w:spacing w:line="380" w:lineRule="exact"/>
              <w:ind w:left="-108" w:right="-108"/>
              <w:jc w:val="center"/>
              <w:rPr>
                <w:rFonts w:ascii="Arial" w:hAnsi="Arial" w:cs="Arial"/>
                <w:sz w:val="22"/>
                <w:szCs w:val="22"/>
              </w:rPr>
            </w:pPr>
            <w:r w:rsidRPr="00D6656D">
              <w:rPr>
                <w:rFonts w:ascii="Arial" w:hAnsi="Arial" w:cs="Arial"/>
                <w:sz w:val="22"/>
                <w:szCs w:val="22"/>
              </w:rPr>
              <w:t>(Thousand Baht)</w:t>
            </w:r>
          </w:p>
        </w:tc>
        <w:tc>
          <w:tcPr>
            <w:tcW w:w="2011" w:type="dxa"/>
            <w:vAlign w:val="bottom"/>
          </w:tcPr>
          <w:p w:rsidR="00D6656D" w:rsidRPr="00D6656D" w:rsidRDefault="00D6656D" w:rsidP="00D6656D">
            <w:pPr>
              <w:spacing w:line="380" w:lineRule="exact"/>
              <w:jc w:val="center"/>
              <w:rPr>
                <w:rFonts w:ascii="Arial" w:hAnsi="Arial" w:cs="Arial"/>
                <w:sz w:val="22"/>
                <w:szCs w:val="22"/>
              </w:rPr>
            </w:pPr>
            <w:r w:rsidRPr="00D6656D">
              <w:rPr>
                <w:rFonts w:ascii="Arial" w:hAnsi="Arial" w:cs="Arial"/>
                <w:sz w:val="22"/>
                <w:szCs w:val="22"/>
              </w:rPr>
              <w:t>(Baht)</w:t>
            </w:r>
          </w:p>
        </w:tc>
      </w:tr>
      <w:tr w:rsidR="00D6656D" w:rsidRPr="00170825" w:rsidTr="00D6656D">
        <w:tc>
          <w:tcPr>
            <w:tcW w:w="2148" w:type="dxa"/>
          </w:tcPr>
          <w:p w:rsidR="00D6656D" w:rsidRPr="00D6656D" w:rsidRDefault="00102335" w:rsidP="00102335">
            <w:pPr>
              <w:spacing w:line="380" w:lineRule="exact"/>
              <w:ind w:left="165" w:hanging="180"/>
              <w:rPr>
                <w:rFonts w:ascii="Arial" w:hAnsi="Arial" w:cs="Arial"/>
                <w:sz w:val="22"/>
                <w:szCs w:val="22"/>
              </w:rPr>
            </w:pPr>
            <w:r>
              <w:rPr>
                <w:rFonts w:ascii="Arial" w:hAnsi="Arial" w:cs="Arial"/>
                <w:sz w:val="22"/>
                <w:szCs w:val="22"/>
              </w:rPr>
              <w:t>Interim d</w:t>
            </w:r>
            <w:r w:rsidR="00D6656D" w:rsidRPr="00D6656D">
              <w:rPr>
                <w:rFonts w:ascii="Arial" w:hAnsi="Arial" w:cs="Arial"/>
                <w:sz w:val="22"/>
                <w:szCs w:val="22"/>
              </w:rPr>
              <w:t>ividends for 2019</w:t>
            </w:r>
          </w:p>
        </w:tc>
        <w:tc>
          <w:tcPr>
            <w:tcW w:w="2982" w:type="dxa"/>
          </w:tcPr>
          <w:p w:rsidR="00D6656D" w:rsidRPr="00D6656D" w:rsidRDefault="00D6656D" w:rsidP="00D6656D">
            <w:pPr>
              <w:spacing w:line="380" w:lineRule="exact"/>
              <w:ind w:left="165" w:right="-108" w:hanging="165"/>
              <w:rPr>
                <w:rFonts w:ascii="Arial" w:hAnsi="Arial" w:cs="Arial"/>
                <w:sz w:val="22"/>
                <w:szCs w:val="22"/>
              </w:rPr>
            </w:pPr>
            <w:r w:rsidRPr="00D6656D">
              <w:rPr>
                <w:rFonts w:ascii="Arial" w:hAnsi="Arial" w:cs="Arial"/>
                <w:sz w:val="22"/>
                <w:szCs w:val="22"/>
              </w:rPr>
              <w:t>Board of Directors Meeting on 1 April 2020</w:t>
            </w:r>
          </w:p>
        </w:tc>
        <w:tc>
          <w:tcPr>
            <w:tcW w:w="1974" w:type="dxa"/>
            <w:vAlign w:val="bottom"/>
          </w:tcPr>
          <w:p w:rsidR="00D6656D" w:rsidRPr="00D6656D" w:rsidRDefault="00D6656D" w:rsidP="00D6656D">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194,845</w:t>
            </w:r>
          </w:p>
        </w:tc>
        <w:tc>
          <w:tcPr>
            <w:tcW w:w="2011" w:type="dxa"/>
            <w:vAlign w:val="bottom"/>
          </w:tcPr>
          <w:p w:rsidR="00D6656D" w:rsidRPr="00D6656D" w:rsidRDefault="00D6656D" w:rsidP="00D6656D">
            <w:pPr>
              <w:pBdr>
                <w:bottom w:val="double" w:sz="4" w:space="1" w:color="auto"/>
              </w:pBdr>
              <w:tabs>
                <w:tab w:val="decimal" w:pos="1244"/>
              </w:tabs>
              <w:spacing w:line="380" w:lineRule="exact"/>
              <w:jc w:val="both"/>
              <w:rPr>
                <w:rFonts w:ascii="Arial" w:hAnsi="Arial" w:cstheme="minorBidi"/>
                <w:sz w:val="22"/>
                <w:szCs w:val="22"/>
                <w:cs/>
              </w:rPr>
            </w:pPr>
            <w:r w:rsidRPr="00D6656D">
              <w:rPr>
                <w:rFonts w:ascii="Arial" w:hAnsi="Arial" w:cs="Arial"/>
                <w:sz w:val="22"/>
                <w:szCs w:val="22"/>
              </w:rPr>
              <w:t>0.9743</w:t>
            </w:r>
          </w:p>
        </w:tc>
      </w:tr>
      <w:tr w:rsidR="00D6656D" w:rsidRPr="00170825" w:rsidTr="00D6656D">
        <w:tc>
          <w:tcPr>
            <w:tcW w:w="2148" w:type="dxa"/>
          </w:tcPr>
          <w:p w:rsidR="00D6656D" w:rsidRPr="00D6656D" w:rsidRDefault="00D6656D" w:rsidP="00D6656D">
            <w:pPr>
              <w:spacing w:line="380" w:lineRule="exact"/>
              <w:rPr>
                <w:rFonts w:ascii="Arial" w:hAnsi="Arial" w:cs="Arial"/>
                <w:sz w:val="22"/>
                <w:szCs w:val="22"/>
              </w:rPr>
            </w:pPr>
          </w:p>
        </w:tc>
        <w:tc>
          <w:tcPr>
            <w:tcW w:w="2982" w:type="dxa"/>
          </w:tcPr>
          <w:p w:rsidR="00D6656D" w:rsidRPr="00D6656D" w:rsidRDefault="00D6656D" w:rsidP="00D6656D">
            <w:pPr>
              <w:spacing w:line="380" w:lineRule="exact"/>
              <w:ind w:left="165" w:right="-108" w:hanging="165"/>
              <w:rPr>
                <w:rFonts w:ascii="Arial" w:hAnsi="Arial" w:cs="Arial"/>
                <w:sz w:val="22"/>
                <w:szCs w:val="22"/>
              </w:rPr>
            </w:pPr>
          </w:p>
        </w:tc>
        <w:tc>
          <w:tcPr>
            <w:tcW w:w="1974" w:type="dxa"/>
            <w:vAlign w:val="bottom"/>
          </w:tcPr>
          <w:p w:rsidR="00D6656D" w:rsidRPr="00D6656D" w:rsidRDefault="00D6656D" w:rsidP="00D6656D">
            <w:pPr>
              <w:tabs>
                <w:tab w:val="decimal" w:pos="1242"/>
              </w:tabs>
              <w:spacing w:line="380" w:lineRule="exact"/>
              <w:jc w:val="both"/>
              <w:rPr>
                <w:rFonts w:ascii="Arial" w:hAnsi="Arial" w:cs="Arial"/>
                <w:sz w:val="22"/>
                <w:szCs w:val="22"/>
              </w:rPr>
            </w:pPr>
          </w:p>
        </w:tc>
        <w:tc>
          <w:tcPr>
            <w:tcW w:w="2011" w:type="dxa"/>
            <w:vAlign w:val="bottom"/>
          </w:tcPr>
          <w:p w:rsidR="00D6656D" w:rsidRPr="00D6656D" w:rsidRDefault="00D6656D" w:rsidP="00D6656D">
            <w:pPr>
              <w:tabs>
                <w:tab w:val="decimal" w:pos="1242"/>
              </w:tabs>
              <w:spacing w:line="380" w:lineRule="exact"/>
              <w:jc w:val="both"/>
              <w:rPr>
                <w:rFonts w:ascii="Arial" w:hAnsi="Arial" w:cs="Arial"/>
                <w:sz w:val="22"/>
                <w:szCs w:val="22"/>
              </w:rPr>
            </w:pPr>
          </w:p>
        </w:tc>
      </w:tr>
      <w:tr w:rsidR="00D6656D" w:rsidRPr="00170825" w:rsidTr="00D6656D">
        <w:tc>
          <w:tcPr>
            <w:tcW w:w="2148" w:type="dxa"/>
          </w:tcPr>
          <w:p w:rsidR="00D6656D" w:rsidRPr="00D6656D" w:rsidRDefault="00D6656D" w:rsidP="00D6656D">
            <w:pPr>
              <w:spacing w:line="380" w:lineRule="exact"/>
              <w:rPr>
                <w:rFonts w:ascii="Arial" w:hAnsi="Arial" w:cs="Arial"/>
                <w:sz w:val="22"/>
                <w:szCs w:val="22"/>
              </w:rPr>
            </w:pPr>
            <w:r w:rsidRPr="00D6656D">
              <w:rPr>
                <w:rFonts w:ascii="Arial" w:hAnsi="Arial" w:cs="Arial"/>
                <w:sz w:val="22"/>
                <w:szCs w:val="22"/>
              </w:rPr>
              <w:t>Dividends for 2018</w:t>
            </w:r>
          </w:p>
        </w:tc>
        <w:tc>
          <w:tcPr>
            <w:tcW w:w="2982" w:type="dxa"/>
          </w:tcPr>
          <w:p w:rsidR="00D6656D" w:rsidRPr="00D6656D" w:rsidRDefault="00D6656D" w:rsidP="00D6656D">
            <w:pPr>
              <w:spacing w:line="380" w:lineRule="exact"/>
              <w:ind w:left="165" w:right="-108" w:hanging="165"/>
              <w:rPr>
                <w:rFonts w:ascii="Arial" w:hAnsi="Arial" w:cs="Arial"/>
                <w:sz w:val="22"/>
                <w:szCs w:val="22"/>
              </w:rPr>
            </w:pPr>
            <w:r w:rsidRPr="00D6656D">
              <w:rPr>
                <w:rFonts w:ascii="Arial" w:hAnsi="Arial" w:cs="Arial"/>
                <w:sz w:val="22"/>
                <w:szCs w:val="22"/>
              </w:rPr>
              <w:t>Annual General Meeting of the shareholders on             23 April 2019</w:t>
            </w:r>
          </w:p>
        </w:tc>
        <w:tc>
          <w:tcPr>
            <w:tcW w:w="1974" w:type="dxa"/>
            <w:vAlign w:val="bottom"/>
          </w:tcPr>
          <w:p w:rsidR="00D6656D" w:rsidRPr="00D6656D" w:rsidRDefault="00D6656D" w:rsidP="00D6656D">
            <w:pPr>
              <w:pBdr>
                <w:bottom w:val="double" w:sz="4" w:space="1" w:color="auto"/>
              </w:pBdr>
              <w:tabs>
                <w:tab w:val="decimal" w:pos="1242"/>
              </w:tabs>
              <w:spacing w:line="380" w:lineRule="exact"/>
              <w:jc w:val="both"/>
              <w:rPr>
                <w:rFonts w:ascii="Arial" w:hAnsi="Arial" w:cs="Arial"/>
                <w:sz w:val="22"/>
                <w:szCs w:val="22"/>
              </w:rPr>
            </w:pPr>
            <w:r w:rsidRPr="00D6656D">
              <w:rPr>
                <w:rFonts w:ascii="Arial" w:hAnsi="Arial" w:cs="Arial"/>
                <w:sz w:val="22"/>
                <w:szCs w:val="22"/>
              </w:rPr>
              <w:t>151,119</w:t>
            </w:r>
          </w:p>
        </w:tc>
        <w:tc>
          <w:tcPr>
            <w:tcW w:w="2011" w:type="dxa"/>
            <w:vAlign w:val="bottom"/>
          </w:tcPr>
          <w:p w:rsidR="00D6656D" w:rsidRPr="00D6656D" w:rsidRDefault="00D6656D" w:rsidP="00D6656D">
            <w:pPr>
              <w:pBdr>
                <w:bottom w:val="double" w:sz="4" w:space="1" w:color="auto"/>
              </w:pBdr>
              <w:tabs>
                <w:tab w:val="decimal" w:pos="1244"/>
              </w:tabs>
              <w:spacing w:line="380" w:lineRule="exact"/>
              <w:jc w:val="both"/>
              <w:rPr>
                <w:rFonts w:ascii="Arial" w:hAnsi="Arial" w:cs="Arial"/>
                <w:sz w:val="22"/>
                <w:szCs w:val="22"/>
              </w:rPr>
            </w:pPr>
            <w:r w:rsidRPr="00D6656D">
              <w:rPr>
                <w:rFonts w:ascii="Arial" w:hAnsi="Arial" w:cs="Arial"/>
                <w:sz w:val="22"/>
                <w:szCs w:val="22"/>
              </w:rPr>
              <w:t>0.7556</w:t>
            </w:r>
          </w:p>
        </w:tc>
      </w:tr>
    </w:tbl>
    <w:p w:rsidR="00D6656D" w:rsidRDefault="00D6656D" w:rsidP="009A0FB5">
      <w:pPr>
        <w:tabs>
          <w:tab w:val="left" w:pos="1560"/>
        </w:tabs>
        <w:spacing w:before="240" w:after="120" w:line="380" w:lineRule="exact"/>
        <w:ind w:left="562" w:right="-29" w:hanging="562"/>
        <w:jc w:val="thaiDistribute"/>
        <w:rPr>
          <w:rFonts w:ascii="Arial" w:hAnsi="Arial" w:cs="Arial"/>
          <w:b/>
          <w:bCs/>
          <w:sz w:val="22"/>
          <w:szCs w:val="22"/>
        </w:rPr>
      </w:pPr>
    </w:p>
    <w:p w:rsidR="00D6656D" w:rsidRDefault="00D6656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5996" w:rsidRPr="00FF6DFF" w:rsidRDefault="00D6656D" w:rsidP="009A0FB5">
      <w:pPr>
        <w:tabs>
          <w:tab w:val="left" w:pos="1560"/>
        </w:tabs>
        <w:spacing w:before="240" w:after="120" w:line="380" w:lineRule="exact"/>
        <w:ind w:left="562" w:right="-29" w:hanging="562"/>
        <w:jc w:val="thaiDistribute"/>
        <w:rPr>
          <w:rFonts w:ascii="Arial" w:hAnsi="Arial" w:cs="Arial"/>
          <w:b/>
          <w:bCs/>
          <w:sz w:val="22"/>
          <w:szCs w:val="22"/>
        </w:rPr>
      </w:pPr>
      <w:r>
        <w:rPr>
          <w:rFonts w:ascii="Arial" w:hAnsi="Arial" w:cs="Arial"/>
          <w:b/>
          <w:bCs/>
          <w:sz w:val="22"/>
          <w:szCs w:val="22"/>
        </w:rPr>
        <w:lastRenderedPageBreak/>
        <w:t>20</w:t>
      </w:r>
      <w:r w:rsidR="002C5996">
        <w:rPr>
          <w:rFonts w:ascii="Arial" w:hAnsi="Arial" w:cs="Arial"/>
          <w:b/>
          <w:bCs/>
          <w:sz w:val="22"/>
          <w:szCs w:val="22"/>
        </w:rPr>
        <w:t>.</w:t>
      </w:r>
      <w:r w:rsidR="002C5996" w:rsidRPr="00FF6DFF">
        <w:rPr>
          <w:rFonts w:ascii="Arial" w:hAnsi="Arial" w:cs="Arial"/>
          <w:b/>
          <w:bCs/>
          <w:sz w:val="22"/>
          <w:szCs w:val="22"/>
        </w:rPr>
        <w:tab/>
        <w:t xml:space="preserve">Commitments </w:t>
      </w:r>
    </w:p>
    <w:p w:rsidR="002C5996" w:rsidRPr="0094329B" w:rsidRDefault="002C5996" w:rsidP="002C5996">
      <w:pPr>
        <w:tabs>
          <w:tab w:val="left" w:pos="2880"/>
          <w:tab w:val="left" w:pos="5760"/>
          <w:tab w:val="decimal" w:pos="6660"/>
          <w:tab w:val="left" w:pos="7110"/>
          <w:tab w:val="decimal" w:pos="7920"/>
        </w:tabs>
        <w:spacing w:before="120" w:after="120" w:line="380" w:lineRule="exact"/>
        <w:ind w:left="562" w:right="-43" w:hanging="562"/>
        <w:jc w:val="both"/>
        <w:rPr>
          <w:rFonts w:ascii="Arial" w:hAnsi="Arial"/>
          <w:b/>
          <w:bCs/>
          <w:sz w:val="22"/>
          <w:szCs w:val="22"/>
        </w:rPr>
      </w:pPr>
      <w:r w:rsidRPr="0094329B">
        <w:rPr>
          <w:rFonts w:ascii="Arial" w:hAnsi="Arial"/>
          <w:b/>
          <w:bCs/>
          <w:sz w:val="22"/>
          <w:szCs w:val="22"/>
        </w:rPr>
        <w:tab/>
      </w:r>
      <w:r>
        <w:rPr>
          <w:rFonts w:ascii="Arial" w:hAnsi="Arial"/>
          <w:b/>
          <w:bCs/>
          <w:sz w:val="22"/>
          <w:szCs w:val="22"/>
        </w:rPr>
        <w:t>Guarantees</w:t>
      </w:r>
    </w:p>
    <w:p w:rsidR="002C5996" w:rsidRDefault="002C5996" w:rsidP="002C5996">
      <w:pPr>
        <w:tabs>
          <w:tab w:val="left" w:pos="2160"/>
          <w:tab w:val="right" w:pos="7200"/>
          <w:tab w:val="right" w:pos="8540"/>
        </w:tabs>
        <w:spacing w:before="120" w:after="120" w:line="380" w:lineRule="exact"/>
        <w:ind w:left="562" w:hanging="562"/>
        <w:jc w:val="thaiDistribute"/>
        <w:rPr>
          <w:rFonts w:ascii="Arial" w:hAnsi="Arial" w:cs="Arial"/>
          <w:b/>
          <w:bCs/>
          <w:sz w:val="22"/>
          <w:szCs w:val="22"/>
        </w:rPr>
      </w:pPr>
      <w:r>
        <w:rPr>
          <w:rFonts w:ascii="Arial" w:hAnsi="Arial"/>
          <w:sz w:val="22"/>
          <w:szCs w:val="22"/>
        </w:rPr>
        <w:tab/>
        <w:t xml:space="preserve">As at </w:t>
      </w:r>
      <w:r w:rsidR="00E53C4E">
        <w:rPr>
          <w:rFonts w:ascii="Arial" w:hAnsi="Arial"/>
          <w:sz w:val="22"/>
          <w:szCs w:val="22"/>
        </w:rPr>
        <w:t>30 September</w:t>
      </w:r>
      <w:r>
        <w:rPr>
          <w:rFonts w:ascii="Arial" w:hAnsi="Arial"/>
          <w:sz w:val="22"/>
          <w:szCs w:val="22"/>
        </w:rPr>
        <w:t xml:space="preserve"> 2020, there were outstanding bank guarantees for service rendered the customers of approximately Baht </w:t>
      </w:r>
      <w:r w:rsidR="00285EC5">
        <w:rPr>
          <w:rFonts w:ascii="Arial" w:hAnsi="Arial"/>
          <w:sz w:val="22"/>
          <w:szCs w:val="22"/>
        </w:rPr>
        <w:t>5.1</w:t>
      </w:r>
      <w:r>
        <w:rPr>
          <w:rFonts w:ascii="Arial" w:hAnsi="Arial"/>
          <w:sz w:val="22"/>
          <w:szCs w:val="22"/>
        </w:rPr>
        <w:t xml:space="preserve"> million (the Company only: Baht </w:t>
      </w:r>
      <w:r w:rsidR="00285EC5">
        <w:rPr>
          <w:rFonts w:ascii="Arial" w:hAnsi="Arial"/>
          <w:sz w:val="22"/>
          <w:szCs w:val="22"/>
        </w:rPr>
        <w:t>2.9</w:t>
      </w:r>
      <w:r>
        <w:rPr>
          <w:rFonts w:ascii="Arial" w:hAnsi="Arial"/>
          <w:sz w:val="22"/>
          <w:szCs w:val="22"/>
        </w:rPr>
        <w:t xml:space="preserve"> </w:t>
      </w:r>
      <w:proofErr w:type="gramStart"/>
      <w:r>
        <w:rPr>
          <w:rFonts w:ascii="Arial" w:hAnsi="Arial"/>
          <w:sz w:val="22"/>
          <w:szCs w:val="22"/>
        </w:rPr>
        <w:t>million)</w:t>
      </w:r>
      <w:r w:rsidR="00324A83">
        <w:rPr>
          <w:rFonts w:ascii="Arial" w:hAnsi="Arial"/>
          <w:sz w:val="22"/>
          <w:szCs w:val="22"/>
        </w:rPr>
        <w:t xml:space="preserve">   </w:t>
      </w:r>
      <w:proofErr w:type="gramEnd"/>
      <w:r w:rsidR="00324A83">
        <w:rPr>
          <w:rFonts w:ascii="Arial" w:hAnsi="Arial"/>
          <w:sz w:val="22"/>
          <w:szCs w:val="22"/>
        </w:rPr>
        <w:t xml:space="preserve">                 </w:t>
      </w:r>
      <w:r w:rsidRPr="001C0AF7">
        <w:rPr>
          <w:rFonts w:ascii="Arial" w:hAnsi="Arial"/>
          <w:sz w:val="22"/>
          <w:szCs w:val="22"/>
        </w:rPr>
        <w:t>(31 December 201</w:t>
      </w:r>
      <w:r>
        <w:rPr>
          <w:rFonts w:ascii="Arial" w:hAnsi="Arial"/>
          <w:sz w:val="22"/>
          <w:szCs w:val="22"/>
        </w:rPr>
        <w:t>9</w:t>
      </w:r>
      <w:r w:rsidRPr="001C0AF7">
        <w:rPr>
          <w:rFonts w:ascii="Arial" w:hAnsi="Arial"/>
          <w:sz w:val="22"/>
          <w:szCs w:val="22"/>
        </w:rPr>
        <w:t xml:space="preserve">: Baht </w:t>
      </w:r>
      <w:r>
        <w:rPr>
          <w:rFonts w:ascii="Arial" w:hAnsi="Arial"/>
          <w:sz w:val="22"/>
          <w:szCs w:val="22"/>
        </w:rPr>
        <w:t>5.1</w:t>
      </w:r>
      <w:r w:rsidRPr="001C0AF7">
        <w:rPr>
          <w:rFonts w:ascii="Arial" w:hAnsi="Arial"/>
          <w:sz w:val="22"/>
          <w:szCs w:val="22"/>
        </w:rPr>
        <w:t xml:space="preserve"> million, the Company only: Baht 2.</w:t>
      </w:r>
      <w:r>
        <w:rPr>
          <w:rFonts w:ascii="Arial" w:hAnsi="Arial"/>
          <w:sz w:val="22"/>
          <w:szCs w:val="22"/>
        </w:rPr>
        <w:t>9</w:t>
      </w:r>
      <w:r w:rsidRPr="001C0AF7">
        <w:rPr>
          <w:rFonts w:ascii="Arial" w:hAnsi="Arial"/>
          <w:sz w:val="22"/>
          <w:szCs w:val="22"/>
        </w:rPr>
        <w:t xml:space="preserve"> million)</w:t>
      </w:r>
      <w:r>
        <w:rPr>
          <w:rFonts w:ascii="Arial" w:hAnsi="Arial"/>
          <w:sz w:val="22"/>
          <w:szCs w:val="22"/>
        </w:rPr>
        <w:t xml:space="preserve"> issued by banks on behalf of the Company and its subsidiary. The letters of guarantee </w:t>
      </w:r>
      <w:proofErr w:type="gramStart"/>
      <w:r>
        <w:rPr>
          <w:rFonts w:ascii="Arial" w:hAnsi="Arial"/>
          <w:sz w:val="22"/>
          <w:szCs w:val="22"/>
        </w:rPr>
        <w:t>was</w:t>
      </w:r>
      <w:proofErr w:type="gramEnd"/>
      <w:r>
        <w:rPr>
          <w:rFonts w:ascii="Arial" w:hAnsi="Arial"/>
          <w:sz w:val="22"/>
          <w:szCs w:val="22"/>
        </w:rPr>
        <w:t xml:space="preserve"> guaranteed by the pledge of the Company's saving account and term deposit account of the subsidiary.</w:t>
      </w:r>
    </w:p>
    <w:p w:rsidR="002C5996" w:rsidRPr="008D7E47" w:rsidRDefault="00D6656D" w:rsidP="002C5996">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21</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proofErr w:type="gramStart"/>
      <w:r w:rsidR="00E53C4E">
        <w:rPr>
          <w:rFonts w:ascii="Arial" w:hAnsi="Arial"/>
          <w:sz w:val="22"/>
          <w:szCs w:val="22"/>
        </w:rPr>
        <w:t>30 September</w:t>
      </w:r>
      <w:r>
        <w:rPr>
          <w:rFonts w:ascii="Arial" w:hAnsi="Arial"/>
          <w:sz w:val="22"/>
          <w:szCs w:val="22"/>
        </w:rPr>
        <w:t xml:space="preserve"> 2020</w:t>
      </w:r>
      <w:proofErr w:type="gramEnd"/>
      <w:r>
        <w:rPr>
          <w:rFonts w:ascii="Arial" w:hAnsi="Arial"/>
          <w:sz w:val="22"/>
          <w:szCs w:val="22"/>
        </w:rPr>
        <w:t xml:space="preserve"> and 31 December 2019</w:t>
      </w:r>
      <w:r w:rsidRPr="008D7E47">
        <w:rPr>
          <w:rFonts w:ascii="Arial" w:hAnsi="Arial"/>
          <w:sz w:val="22"/>
          <w:szCs w:val="22"/>
        </w:rPr>
        <w:t xml:space="preserve">, the Company and its subsidiary had the asset that was measured at fair value using different levels of inputs as follows: </w:t>
      </w:r>
    </w:p>
    <w:tbl>
      <w:tblPr>
        <w:tblW w:w="9075" w:type="dxa"/>
        <w:tblInd w:w="558" w:type="dxa"/>
        <w:tblLayout w:type="fixed"/>
        <w:tblLook w:val="04A0" w:firstRow="1" w:lastRow="0" w:firstColumn="1" w:lastColumn="0" w:noHBand="0" w:noVBand="1"/>
      </w:tblPr>
      <w:tblGrid>
        <w:gridCol w:w="4032"/>
        <w:gridCol w:w="1263"/>
        <w:gridCol w:w="1260"/>
        <w:gridCol w:w="1260"/>
        <w:gridCol w:w="1260"/>
      </w:tblGrid>
      <w:tr w:rsidR="002C5996" w:rsidRPr="00ED15F8" w:rsidTr="005E4E91">
        <w:tc>
          <w:tcPr>
            <w:tcW w:w="9075"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rsidTr="00324A83">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rsidTr="00324A83">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sidR="00E53C4E">
              <w:rPr>
                <w:rFonts w:ascii="Arial" w:hAnsi="Arial" w:cs="Arial"/>
                <w:kern w:val="28"/>
                <w:sz w:val="20"/>
                <w:szCs w:val="20"/>
              </w:rPr>
              <w:t>30 September</w:t>
            </w:r>
            <w:r>
              <w:rPr>
                <w:rFonts w:ascii="Arial" w:hAnsi="Arial" w:cs="Arial"/>
                <w:kern w:val="28"/>
                <w:sz w:val="20"/>
                <w:szCs w:val="20"/>
              </w:rPr>
              <w:t xml:space="preserve"> 2020</w:t>
            </w:r>
          </w:p>
        </w:tc>
      </w:tr>
      <w:tr w:rsidR="002C5996" w:rsidRPr="00ED15F8" w:rsidTr="00324A83">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3"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324A83">
        <w:tc>
          <w:tcPr>
            <w:tcW w:w="4032"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5E4E91">
        <w:tc>
          <w:tcPr>
            <w:tcW w:w="5295" w:type="dxa"/>
            <w:gridSpan w:val="2"/>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324A83" w:rsidRPr="00ED15F8" w:rsidTr="00324A83">
        <w:tc>
          <w:tcPr>
            <w:tcW w:w="4032" w:type="dxa"/>
            <w:vAlign w:val="bottom"/>
          </w:tcPr>
          <w:p w:rsidR="00324A83" w:rsidRPr="00ED15F8" w:rsidRDefault="00324A83" w:rsidP="00324A83">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rsidR="00324A83" w:rsidRPr="00324A83" w:rsidRDefault="00285EC5" w:rsidP="00324A83">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158</w:t>
            </w:r>
          </w:p>
        </w:tc>
        <w:tc>
          <w:tcPr>
            <w:tcW w:w="1260" w:type="dxa"/>
            <w:vAlign w:val="bottom"/>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158</w:t>
            </w:r>
          </w:p>
        </w:tc>
      </w:tr>
      <w:tr w:rsidR="00FD55DC" w:rsidRPr="00ED15F8" w:rsidTr="005E4E91">
        <w:tc>
          <w:tcPr>
            <w:tcW w:w="6555" w:type="dxa"/>
            <w:gridSpan w:val="3"/>
            <w:vAlign w:val="bottom"/>
          </w:tcPr>
          <w:p w:rsidR="00FD55DC" w:rsidRPr="00E55E2E" w:rsidRDefault="00FD55DC" w:rsidP="00E55E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E55E2E">
            <w:pPr>
              <w:tabs>
                <w:tab w:val="decimal" w:pos="972"/>
              </w:tabs>
              <w:spacing w:line="380" w:lineRule="exact"/>
              <w:jc w:val="thaiDistribute"/>
              <w:rPr>
                <w:rFonts w:ascii="Arial" w:hAnsi="Arial" w:cs="Arial"/>
                <w:kern w:val="28"/>
                <w:sz w:val="20"/>
                <w:szCs w:val="20"/>
              </w:rPr>
            </w:pPr>
          </w:p>
        </w:tc>
      </w:tr>
      <w:tr w:rsidR="00285EC5" w:rsidRPr="00ED15F8" w:rsidTr="00324A83">
        <w:tc>
          <w:tcPr>
            <w:tcW w:w="4032" w:type="dxa"/>
            <w:vAlign w:val="bottom"/>
          </w:tcPr>
          <w:p w:rsidR="00285EC5" w:rsidRPr="001C0AF7" w:rsidRDefault="00285EC5" w:rsidP="00285EC5">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17</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 xml:space="preserve">  -</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 xml:space="preserve">  17</w:t>
            </w:r>
          </w:p>
        </w:tc>
      </w:tr>
      <w:tr w:rsidR="00285EC5" w:rsidRPr="00ED15F8" w:rsidTr="00324A83">
        <w:tc>
          <w:tcPr>
            <w:tcW w:w="4032" w:type="dxa"/>
            <w:vAlign w:val="bottom"/>
          </w:tcPr>
          <w:p w:rsidR="00285EC5" w:rsidRPr="001C0AF7" w:rsidRDefault="00285EC5" w:rsidP="00285EC5">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 xml:space="preserve"> 90</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cs/>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 xml:space="preserve"> 90</w:t>
            </w:r>
          </w:p>
        </w:tc>
      </w:tr>
      <w:tr w:rsidR="00285EC5" w:rsidRPr="00ED15F8" w:rsidTr="00324A83">
        <w:tc>
          <w:tcPr>
            <w:tcW w:w="4032" w:type="dxa"/>
            <w:vAlign w:val="bottom"/>
          </w:tcPr>
          <w:p w:rsidR="00285EC5" w:rsidRPr="00ED15F8" w:rsidRDefault="00285EC5" w:rsidP="00285EC5">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securities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112</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112</w:t>
            </w:r>
          </w:p>
        </w:tc>
      </w:tr>
    </w:tbl>
    <w:p w:rsidR="002C5996" w:rsidRDefault="002C5996" w:rsidP="002C5996"/>
    <w:tbl>
      <w:tblPr>
        <w:tblW w:w="9075" w:type="dxa"/>
        <w:tblInd w:w="558" w:type="dxa"/>
        <w:tblLayout w:type="fixed"/>
        <w:tblLook w:val="04A0" w:firstRow="1" w:lastRow="0" w:firstColumn="1" w:lastColumn="0" w:noHBand="0" w:noVBand="1"/>
      </w:tblPr>
      <w:tblGrid>
        <w:gridCol w:w="4032"/>
        <w:gridCol w:w="1263"/>
        <w:gridCol w:w="1260"/>
        <w:gridCol w:w="1260"/>
        <w:gridCol w:w="1260"/>
      </w:tblGrid>
      <w:tr w:rsidR="002C5996" w:rsidRPr="00ED15F8" w:rsidTr="009A0FB5">
        <w:tc>
          <w:tcPr>
            <w:tcW w:w="9075" w:type="dxa"/>
            <w:gridSpan w:val="5"/>
            <w:vAlign w:val="bottom"/>
          </w:tcPr>
          <w:p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rsidTr="009A0FB5">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rsidTr="009A0FB5">
        <w:trPr>
          <w:trHeight w:val="414"/>
        </w:trPr>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As at </w:t>
            </w:r>
            <w:r w:rsidR="00E53C4E">
              <w:rPr>
                <w:rFonts w:ascii="Arial" w:hAnsi="Arial" w:cs="Arial"/>
                <w:kern w:val="28"/>
                <w:sz w:val="20"/>
                <w:szCs w:val="20"/>
              </w:rPr>
              <w:t>30 September</w:t>
            </w:r>
            <w:r>
              <w:rPr>
                <w:rFonts w:ascii="Arial" w:hAnsi="Arial" w:cs="Arial"/>
                <w:kern w:val="28"/>
                <w:sz w:val="20"/>
                <w:szCs w:val="20"/>
              </w:rPr>
              <w:t xml:space="preserve"> 2020</w:t>
            </w:r>
          </w:p>
        </w:tc>
      </w:tr>
      <w:tr w:rsidR="002C5996" w:rsidRPr="00ED15F8" w:rsidTr="009A0FB5">
        <w:tc>
          <w:tcPr>
            <w:tcW w:w="4032" w:type="dxa"/>
            <w:vAlign w:val="bottom"/>
          </w:tcPr>
          <w:p w:rsidR="002C5996" w:rsidRPr="00ED15F8" w:rsidRDefault="002C5996" w:rsidP="002C5996">
            <w:pPr>
              <w:spacing w:line="380" w:lineRule="exact"/>
              <w:jc w:val="thaiDistribute"/>
              <w:rPr>
                <w:rFonts w:ascii="Arial" w:hAnsi="Arial" w:cs="Arial"/>
                <w:kern w:val="28"/>
                <w:sz w:val="20"/>
                <w:szCs w:val="20"/>
              </w:rPr>
            </w:pPr>
          </w:p>
        </w:tc>
        <w:tc>
          <w:tcPr>
            <w:tcW w:w="1263"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rsidTr="009A0FB5">
        <w:tc>
          <w:tcPr>
            <w:tcW w:w="4032" w:type="dxa"/>
            <w:vAlign w:val="bottom"/>
          </w:tcPr>
          <w:p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rsidTr="009A0FB5">
        <w:tc>
          <w:tcPr>
            <w:tcW w:w="5295" w:type="dxa"/>
            <w:gridSpan w:val="2"/>
            <w:vAlign w:val="bottom"/>
          </w:tcPr>
          <w:p w:rsidR="00FD55DC" w:rsidRPr="00ED15F8"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profit or loss investments</w:t>
            </w: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324A83" w:rsidRPr="00ED15F8" w:rsidTr="009A0FB5">
        <w:tc>
          <w:tcPr>
            <w:tcW w:w="4032" w:type="dxa"/>
            <w:vAlign w:val="bottom"/>
          </w:tcPr>
          <w:p w:rsidR="00324A83" w:rsidRPr="00ED15F8" w:rsidRDefault="00324A83" w:rsidP="00324A83">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106</w:t>
            </w:r>
          </w:p>
        </w:tc>
        <w:tc>
          <w:tcPr>
            <w:tcW w:w="1260" w:type="dxa"/>
          </w:tcPr>
          <w:p w:rsidR="00324A83" w:rsidRPr="00324A83" w:rsidRDefault="00285EC5" w:rsidP="00324A83">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rsidR="00324A83" w:rsidRPr="00324A83" w:rsidRDefault="00285EC5" w:rsidP="00324A83">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106</w:t>
            </w:r>
          </w:p>
        </w:tc>
      </w:tr>
      <w:tr w:rsidR="00FD55DC" w:rsidRPr="00ED15F8" w:rsidTr="009A0FB5">
        <w:tc>
          <w:tcPr>
            <w:tcW w:w="6555" w:type="dxa"/>
            <w:gridSpan w:val="3"/>
            <w:vAlign w:val="bottom"/>
          </w:tcPr>
          <w:p w:rsidR="00FD55DC" w:rsidRPr="00E55E2E" w:rsidRDefault="00FD55DC" w:rsidP="00FD55DC">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Fair value through other comprehensive income investment</w:t>
            </w:r>
            <w:r w:rsidR="008F31E5">
              <w:rPr>
                <w:rFonts w:ascii="Arial" w:hAnsi="Arial" w:cs="Arial"/>
                <w:kern w:val="28"/>
                <w:sz w:val="20"/>
                <w:szCs w:val="20"/>
              </w:rPr>
              <w:t>s</w:t>
            </w: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c>
          <w:tcPr>
            <w:tcW w:w="1260" w:type="dxa"/>
          </w:tcPr>
          <w:p w:rsidR="00FD55DC" w:rsidRPr="00E55E2E" w:rsidRDefault="00FD55DC" w:rsidP="00FD55DC">
            <w:pPr>
              <w:tabs>
                <w:tab w:val="decimal" w:pos="972"/>
              </w:tabs>
              <w:spacing w:line="380" w:lineRule="exact"/>
              <w:jc w:val="thaiDistribute"/>
              <w:rPr>
                <w:rFonts w:ascii="Arial" w:hAnsi="Arial" w:cs="Arial"/>
                <w:kern w:val="28"/>
                <w:sz w:val="20"/>
                <w:szCs w:val="20"/>
              </w:rPr>
            </w:pPr>
          </w:p>
        </w:tc>
      </w:tr>
      <w:tr w:rsidR="00285EC5" w:rsidRPr="00ED15F8" w:rsidTr="009A0FB5">
        <w:tc>
          <w:tcPr>
            <w:tcW w:w="4032" w:type="dxa"/>
            <w:vAlign w:val="bottom"/>
          </w:tcPr>
          <w:p w:rsidR="00285EC5" w:rsidRPr="001C0AF7" w:rsidRDefault="00285EC5" w:rsidP="00285EC5">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Equity securities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13</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13</w:t>
            </w:r>
          </w:p>
        </w:tc>
      </w:tr>
      <w:tr w:rsidR="00285EC5" w:rsidRPr="00ED15F8" w:rsidTr="009A0FB5">
        <w:tc>
          <w:tcPr>
            <w:tcW w:w="4032" w:type="dxa"/>
            <w:vAlign w:val="bottom"/>
          </w:tcPr>
          <w:p w:rsidR="00285EC5" w:rsidRPr="001C0AF7" w:rsidRDefault="00285EC5" w:rsidP="00285EC5">
            <w:pPr>
              <w:spacing w:line="380" w:lineRule="exact"/>
              <w:ind w:left="162" w:hanging="162"/>
              <w:jc w:val="thaiDistribute"/>
              <w:rPr>
                <w:rFonts w:ascii="Arial" w:hAnsi="Arial" w:cs="Arial"/>
                <w:kern w:val="28"/>
                <w:sz w:val="20"/>
                <w:szCs w:val="20"/>
              </w:rPr>
            </w:pPr>
            <w:r w:rsidRPr="001C0AF7">
              <w:rPr>
                <w:rFonts w:ascii="Arial" w:hAnsi="Arial" w:cs="Arial"/>
                <w:kern w:val="28"/>
                <w:sz w:val="20"/>
                <w:szCs w:val="20"/>
              </w:rPr>
              <w:tab/>
              <w:t>Government bonds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67</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67</w:t>
            </w:r>
          </w:p>
        </w:tc>
      </w:tr>
      <w:tr w:rsidR="00285EC5" w:rsidRPr="00ED15F8" w:rsidTr="009A0FB5">
        <w:tc>
          <w:tcPr>
            <w:tcW w:w="4032" w:type="dxa"/>
            <w:vAlign w:val="bottom"/>
          </w:tcPr>
          <w:p w:rsidR="00285EC5" w:rsidRPr="00ED15F8" w:rsidRDefault="00285EC5" w:rsidP="00285EC5">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r>
            <w:r>
              <w:rPr>
                <w:rFonts w:ascii="Arial" w:hAnsi="Arial" w:cs="Arial"/>
                <w:kern w:val="28"/>
                <w:sz w:val="20"/>
                <w:szCs w:val="20"/>
              </w:rPr>
              <w:t>Corporate</w:t>
            </w:r>
            <w:r w:rsidRPr="00ED15F8">
              <w:rPr>
                <w:rFonts w:ascii="Arial" w:hAnsi="Arial" w:cs="Arial"/>
                <w:kern w:val="28"/>
                <w:sz w:val="20"/>
                <w:szCs w:val="20"/>
              </w:rPr>
              <w:t xml:space="preserve"> debt </w:t>
            </w:r>
            <w:r>
              <w:rPr>
                <w:rFonts w:ascii="Arial" w:hAnsi="Arial" w:cs="Arial"/>
                <w:kern w:val="28"/>
                <w:sz w:val="20"/>
                <w:szCs w:val="20"/>
              </w:rPr>
              <w:t>securities</w:t>
            </w:r>
          </w:p>
        </w:tc>
        <w:tc>
          <w:tcPr>
            <w:tcW w:w="1263"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85</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w:t>
            </w:r>
          </w:p>
        </w:tc>
        <w:tc>
          <w:tcPr>
            <w:tcW w:w="1260" w:type="dxa"/>
          </w:tcPr>
          <w:p w:rsidR="00285EC5" w:rsidRPr="00285EC5" w:rsidRDefault="00285EC5" w:rsidP="00285EC5">
            <w:pPr>
              <w:tabs>
                <w:tab w:val="decimal" w:pos="972"/>
              </w:tabs>
              <w:spacing w:line="380" w:lineRule="exact"/>
              <w:jc w:val="thaiDistribute"/>
              <w:rPr>
                <w:rFonts w:ascii="Arial" w:hAnsi="Arial" w:cs="Arial"/>
                <w:kern w:val="28"/>
                <w:sz w:val="20"/>
                <w:szCs w:val="20"/>
              </w:rPr>
            </w:pPr>
            <w:r w:rsidRPr="00285EC5">
              <w:rPr>
                <w:rFonts w:ascii="Arial" w:hAnsi="Arial" w:cs="Arial"/>
                <w:kern w:val="28"/>
                <w:sz w:val="20"/>
                <w:szCs w:val="20"/>
              </w:rPr>
              <w:t>85</w:t>
            </w:r>
          </w:p>
        </w:tc>
      </w:tr>
    </w:tbl>
    <w:p w:rsidR="009A0FB5" w:rsidRDefault="009A0FB5">
      <w:r>
        <w:br w:type="page"/>
      </w:r>
    </w:p>
    <w:tbl>
      <w:tblPr>
        <w:tblW w:w="9183" w:type="dxa"/>
        <w:tblInd w:w="450" w:type="dxa"/>
        <w:tblLayout w:type="fixed"/>
        <w:tblLook w:val="04A0" w:firstRow="1" w:lastRow="0" w:firstColumn="1" w:lastColumn="0" w:noHBand="0" w:noVBand="1"/>
      </w:tblPr>
      <w:tblGrid>
        <w:gridCol w:w="4140"/>
        <w:gridCol w:w="1263"/>
        <w:gridCol w:w="1260"/>
        <w:gridCol w:w="1260"/>
        <w:gridCol w:w="1260"/>
      </w:tblGrid>
      <w:tr w:rsidR="002C5996" w:rsidRPr="009D48E0" w:rsidTr="009A0FB5">
        <w:tc>
          <w:tcPr>
            <w:tcW w:w="9183"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lastRenderedPageBreak/>
              <w:t>(Unit: Million Baht)</w:t>
            </w:r>
          </w:p>
        </w:tc>
      </w:tr>
      <w:tr w:rsidR="002C5996" w:rsidRPr="009D48E0" w:rsidTr="009A0FB5">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Consolidated financial statements </w:t>
            </w:r>
          </w:p>
        </w:tc>
      </w:tr>
      <w:tr w:rsidR="002C5996" w:rsidRPr="009D48E0" w:rsidTr="009A0FB5">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9A0FB5">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3"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9A0FB5">
        <w:tc>
          <w:tcPr>
            <w:tcW w:w="414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3"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9A0FB5">
        <w:tc>
          <w:tcPr>
            <w:tcW w:w="414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3"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201</w:t>
            </w:r>
          </w:p>
        </w:tc>
      </w:tr>
      <w:tr w:rsidR="002C5996" w:rsidRPr="009D48E0" w:rsidTr="009A0FB5">
        <w:tc>
          <w:tcPr>
            <w:tcW w:w="414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3"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C2DA3"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9A0FB5">
        <w:tc>
          <w:tcPr>
            <w:tcW w:w="414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23</w:t>
            </w:r>
          </w:p>
        </w:tc>
      </w:tr>
      <w:tr w:rsidR="002C5996" w:rsidRPr="009D48E0" w:rsidTr="009A0FB5">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3"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86</w:t>
            </w:r>
          </w:p>
        </w:tc>
      </w:tr>
      <w:tr w:rsidR="002C5996" w:rsidRPr="009D48E0" w:rsidTr="009A0FB5">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3"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160</w:t>
            </w:r>
          </w:p>
        </w:tc>
      </w:tr>
    </w:tbl>
    <w:p w:rsidR="002C5996" w:rsidRPr="009D48E0" w:rsidRDefault="002C5996" w:rsidP="002C5996">
      <w:pPr>
        <w:rPr>
          <w:rFonts w:ascii="Arial" w:hAnsi="Arial" w:cs="Arial"/>
        </w:rPr>
      </w:pPr>
    </w:p>
    <w:tbl>
      <w:tblPr>
        <w:tblW w:w="9183" w:type="dxa"/>
        <w:tblInd w:w="450" w:type="dxa"/>
        <w:tblLayout w:type="fixed"/>
        <w:tblLook w:val="04A0" w:firstRow="1" w:lastRow="0" w:firstColumn="1" w:lastColumn="0" w:noHBand="0" w:noVBand="1"/>
      </w:tblPr>
      <w:tblGrid>
        <w:gridCol w:w="4140"/>
        <w:gridCol w:w="1260"/>
        <w:gridCol w:w="1260"/>
        <w:gridCol w:w="1260"/>
        <w:gridCol w:w="1263"/>
      </w:tblGrid>
      <w:tr w:rsidR="002C5996" w:rsidRPr="009D48E0" w:rsidTr="005E4E91">
        <w:tc>
          <w:tcPr>
            <w:tcW w:w="9183" w:type="dxa"/>
            <w:gridSpan w:val="5"/>
            <w:vAlign w:val="bottom"/>
          </w:tcPr>
          <w:p w:rsidR="002C5996" w:rsidRPr="009D48E0" w:rsidRDefault="002C5996" w:rsidP="002C5996">
            <w:pPr>
              <w:spacing w:line="380" w:lineRule="exact"/>
              <w:jc w:val="right"/>
              <w:rPr>
                <w:rFonts w:ascii="Arial" w:hAnsi="Arial" w:cs="Arial"/>
                <w:kern w:val="28"/>
                <w:sz w:val="18"/>
                <w:szCs w:val="18"/>
              </w:rPr>
            </w:pPr>
            <w:r w:rsidRPr="009D48E0">
              <w:rPr>
                <w:rFonts w:ascii="Arial" w:hAnsi="Arial" w:cs="Arial"/>
                <w:kern w:val="28"/>
                <w:sz w:val="18"/>
                <w:szCs w:val="18"/>
              </w:rPr>
              <w:t>(Unit: Million Baht)</w:t>
            </w:r>
          </w:p>
        </w:tc>
      </w:tr>
      <w:tr w:rsidR="002C5996" w:rsidRPr="009D48E0" w:rsidTr="005E4E91">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 xml:space="preserve">Separate financial statements </w:t>
            </w:r>
          </w:p>
        </w:tc>
      </w:tr>
      <w:tr w:rsidR="002C5996" w:rsidRPr="009D48E0" w:rsidTr="005E4E91">
        <w:trPr>
          <w:trHeight w:val="414"/>
        </w:trPr>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5043" w:type="dxa"/>
            <w:gridSpan w:val="4"/>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As at 31 December 201</w:t>
            </w:r>
            <w:r>
              <w:rPr>
                <w:rFonts w:ascii="Arial" w:hAnsi="Arial" w:cs="Arial"/>
                <w:kern w:val="28"/>
                <w:sz w:val="18"/>
                <w:szCs w:val="18"/>
              </w:rPr>
              <w:t>9</w:t>
            </w:r>
          </w:p>
        </w:tc>
      </w:tr>
      <w:tr w:rsidR="002C5996" w:rsidRPr="009D48E0" w:rsidTr="005E4E91">
        <w:tc>
          <w:tcPr>
            <w:tcW w:w="4140" w:type="dxa"/>
            <w:vAlign w:val="bottom"/>
          </w:tcPr>
          <w:p w:rsidR="002C5996" w:rsidRPr="009D48E0" w:rsidRDefault="002C5996" w:rsidP="002C5996">
            <w:pPr>
              <w:spacing w:line="380" w:lineRule="exact"/>
              <w:jc w:val="thaiDistribute"/>
              <w:rPr>
                <w:rFonts w:ascii="Arial" w:hAnsi="Arial" w:cs="Arial"/>
                <w:kern w:val="28"/>
                <w:sz w:val="18"/>
                <w:szCs w:val="18"/>
              </w:rPr>
            </w:pP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1</w:t>
            </w:r>
          </w:p>
        </w:tc>
        <w:tc>
          <w:tcPr>
            <w:tcW w:w="1260" w:type="dxa"/>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2</w:t>
            </w:r>
          </w:p>
        </w:tc>
        <w:tc>
          <w:tcPr>
            <w:tcW w:w="1260"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rPr>
            </w:pPr>
            <w:r w:rsidRPr="009D48E0">
              <w:rPr>
                <w:rFonts w:ascii="Arial" w:hAnsi="Arial" w:cs="Arial"/>
                <w:kern w:val="28"/>
                <w:sz w:val="18"/>
                <w:szCs w:val="18"/>
              </w:rPr>
              <w:t>Level</w:t>
            </w:r>
            <w:r w:rsidRPr="009D48E0">
              <w:rPr>
                <w:rFonts w:ascii="Arial" w:hAnsi="Arial" w:cs="Arial"/>
                <w:kern w:val="28"/>
                <w:sz w:val="18"/>
                <w:szCs w:val="18"/>
                <w:cs/>
              </w:rPr>
              <w:t xml:space="preserve"> </w:t>
            </w:r>
            <w:r w:rsidRPr="009D48E0">
              <w:rPr>
                <w:rFonts w:ascii="Arial" w:hAnsi="Arial" w:cs="Arial"/>
                <w:kern w:val="28"/>
                <w:sz w:val="18"/>
                <w:szCs w:val="18"/>
              </w:rPr>
              <w:t>3</w:t>
            </w:r>
          </w:p>
        </w:tc>
        <w:tc>
          <w:tcPr>
            <w:tcW w:w="1263" w:type="dxa"/>
            <w:vAlign w:val="bottom"/>
          </w:tcPr>
          <w:p w:rsidR="002C5996" w:rsidRPr="009D48E0" w:rsidRDefault="002C5996" w:rsidP="002C5996">
            <w:pPr>
              <w:pBdr>
                <w:bottom w:val="single" w:sz="4" w:space="1" w:color="auto"/>
              </w:pBdr>
              <w:spacing w:line="380" w:lineRule="exact"/>
              <w:jc w:val="center"/>
              <w:rPr>
                <w:rFonts w:ascii="Arial" w:hAnsi="Arial" w:cs="Arial"/>
                <w:kern w:val="28"/>
                <w:sz w:val="18"/>
                <w:szCs w:val="18"/>
                <w:cs/>
              </w:rPr>
            </w:pPr>
            <w:r w:rsidRPr="009D48E0">
              <w:rPr>
                <w:rFonts w:ascii="Arial" w:hAnsi="Arial" w:cs="Arial"/>
                <w:kern w:val="28"/>
                <w:sz w:val="18"/>
                <w:szCs w:val="18"/>
              </w:rPr>
              <w:t>Total</w:t>
            </w:r>
          </w:p>
        </w:tc>
      </w:tr>
      <w:tr w:rsidR="002C5996" w:rsidRPr="009D48E0" w:rsidTr="005E4E91">
        <w:tc>
          <w:tcPr>
            <w:tcW w:w="4140" w:type="dxa"/>
            <w:vAlign w:val="bottom"/>
          </w:tcPr>
          <w:p w:rsidR="002C5996" w:rsidRPr="009D48E0" w:rsidRDefault="002C5996" w:rsidP="002C5996">
            <w:pPr>
              <w:spacing w:line="380" w:lineRule="exact"/>
              <w:contextualSpacing/>
              <w:jc w:val="thaiDistribute"/>
              <w:rPr>
                <w:rFonts w:ascii="Arial" w:hAnsi="Arial" w:cs="Arial"/>
                <w:b/>
                <w:bCs/>
                <w:kern w:val="28"/>
                <w:sz w:val="18"/>
                <w:szCs w:val="18"/>
              </w:rPr>
            </w:pPr>
            <w:r w:rsidRPr="009D48E0">
              <w:rPr>
                <w:rFonts w:ascii="Arial" w:hAnsi="Arial" w:cs="Arial"/>
                <w:b/>
                <w:bCs/>
                <w:kern w:val="28"/>
                <w:sz w:val="18"/>
                <w:szCs w:val="18"/>
              </w:rPr>
              <w:t xml:space="preserve">Assets measured at fair value </w:t>
            </w: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0"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rPr>
            </w:pPr>
          </w:p>
        </w:tc>
        <w:tc>
          <w:tcPr>
            <w:tcW w:w="1263" w:type="dxa"/>
            <w:vAlign w:val="bottom"/>
          </w:tcPr>
          <w:p w:rsidR="002C5996" w:rsidRPr="009D48E0" w:rsidRDefault="002C5996" w:rsidP="002C5996">
            <w:pPr>
              <w:tabs>
                <w:tab w:val="right" w:pos="1422"/>
              </w:tabs>
              <w:spacing w:line="380" w:lineRule="exact"/>
              <w:contextualSpacing/>
              <w:jc w:val="thaiDistribute"/>
              <w:rPr>
                <w:rFonts w:ascii="Arial" w:hAnsi="Arial" w:cs="Arial"/>
                <w:b/>
                <w:bCs/>
                <w:kern w:val="28"/>
                <w:sz w:val="18"/>
                <w:szCs w:val="18"/>
                <w:cs/>
              </w:rPr>
            </w:pPr>
          </w:p>
        </w:tc>
      </w:tr>
      <w:tr w:rsidR="002C5996" w:rsidRPr="009D48E0" w:rsidTr="005E4E91">
        <w:tc>
          <w:tcPr>
            <w:tcW w:w="4140" w:type="dxa"/>
            <w:vAlign w:val="bottom"/>
          </w:tcPr>
          <w:p w:rsidR="002C5996" w:rsidRPr="009D48E0" w:rsidRDefault="002C5996" w:rsidP="002C5996">
            <w:pPr>
              <w:spacing w:line="380" w:lineRule="exact"/>
              <w:ind w:left="162" w:hanging="162"/>
              <w:contextualSpacing/>
              <w:rPr>
                <w:rFonts w:ascii="Arial" w:hAnsi="Arial" w:cs="Arial"/>
                <w:kern w:val="28"/>
                <w:sz w:val="18"/>
                <w:szCs w:val="18"/>
                <w:cs/>
              </w:rPr>
            </w:pPr>
            <w:r w:rsidRPr="009D48E0">
              <w:rPr>
                <w:rFonts w:ascii="Arial" w:hAnsi="Arial" w:cs="Arial"/>
                <w:kern w:val="28"/>
                <w:sz w:val="18"/>
                <w:szCs w:val="18"/>
              </w:rPr>
              <w:t>Held for trade investment                                   Investments in open-end fund</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c>
          <w:tcPr>
            <w:tcW w:w="1260"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vAlign w:val="bottom"/>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147</w:t>
            </w:r>
          </w:p>
        </w:tc>
      </w:tr>
      <w:tr w:rsidR="002C5996" w:rsidRPr="009D48E0" w:rsidTr="005E4E91">
        <w:tc>
          <w:tcPr>
            <w:tcW w:w="4140" w:type="dxa"/>
            <w:vAlign w:val="bottom"/>
          </w:tcPr>
          <w:p w:rsidR="002C5996" w:rsidRPr="009D48E0" w:rsidRDefault="002C5996" w:rsidP="002C5996">
            <w:pPr>
              <w:spacing w:line="380" w:lineRule="exact"/>
              <w:contextualSpacing/>
              <w:jc w:val="thaiDistribute"/>
              <w:rPr>
                <w:rFonts w:ascii="Arial" w:hAnsi="Arial" w:cs="Arial"/>
                <w:kern w:val="28"/>
                <w:sz w:val="18"/>
                <w:szCs w:val="18"/>
                <w:cs/>
              </w:rPr>
            </w:pPr>
            <w:r w:rsidRPr="009D48E0">
              <w:rPr>
                <w:rFonts w:ascii="Arial" w:hAnsi="Arial" w:cs="Arial"/>
                <w:kern w:val="28"/>
                <w:sz w:val="18"/>
                <w:szCs w:val="18"/>
              </w:rPr>
              <w:t xml:space="preserve">Available-for-sale investments </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p>
        </w:tc>
      </w:tr>
      <w:tr w:rsidR="002C5996" w:rsidRPr="009D48E0" w:rsidTr="005E4E91">
        <w:tc>
          <w:tcPr>
            <w:tcW w:w="4140" w:type="dxa"/>
            <w:vAlign w:val="bottom"/>
          </w:tcPr>
          <w:p w:rsidR="002C5996" w:rsidRPr="009D48E0"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Equity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19</w:t>
            </w:r>
          </w:p>
        </w:tc>
      </w:tr>
      <w:tr w:rsidR="002C5996" w:rsidRPr="009D48E0" w:rsidTr="005E4E91">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t>Government bonds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69</w:t>
            </w:r>
          </w:p>
        </w:tc>
      </w:tr>
      <w:tr w:rsidR="002C5996" w:rsidRPr="009D48E0" w:rsidTr="005E4E91">
        <w:tc>
          <w:tcPr>
            <w:tcW w:w="4140" w:type="dxa"/>
            <w:vAlign w:val="bottom"/>
          </w:tcPr>
          <w:p w:rsidR="002C5996" w:rsidRDefault="002C5996" w:rsidP="002C5996">
            <w:pPr>
              <w:spacing w:line="380" w:lineRule="exact"/>
              <w:ind w:left="162" w:hanging="162"/>
              <w:contextualSpacing/>
              <w:jc w:val="thaiDistribute"/>
              <w:rPr>
                <w:rFonts w:ascii="Arial" w:hAnsi="Arial" w:cs="Arial"/>
                <w:kern w:val="28"/>
                <w:sz w:val="18"/>
                <w:szCs w:val="18"/>
              </w:rPr>
            </w:pPr>
            <w:r>
              <w:rPr>
                <w:rFonts w:ascii="Arial" w:hAnsi="Arial" w:cs="Arial"/>
                <w:kern w:val="28"/>
                <w:sz w:val="18"/>
                <w:szCs w:val="18"/>
              </w:rPr>
              <w:tab/>
            </w:r>
            <w:r w:rsidRPr="009D48E0">
              <w:rPr>
                <w:rFonts w:ascii="Arial" w:hAnsi="Arial" w:cs="Arial"/>
                <w:kern w:val="28"/>
                <w:sz w:val="18"/>
                <w:szCs w:val="18"/>
              </w:rPr>
              <w:t>Corporate debt securities</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c>
          <w:tcPr>
            <w:tcW w:w="1260"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w:t>
            </w:r>
          </w:p>
        </w:tc>
        <w:tc>
          <w:tcPr>
            <w:tcW w:w="1263" w:type="dxa"/>
          </w:tcPr>
          <w:p w:rsidR="002C5996" w:rsidRPr="004D3FBE" w:rsidRDefault="002C5996" w:rsidP="002C5996">
            <w:pPr>
              <w:tabs>
                <w:tab w:val="decimal" w:pos="972"/>
              </w:tabs>
              <w:spacing w:line="380" w:lineRule="exact"/>
              <w:contextualSpacing/>
              <w:rPr>
                <w:rFonts w:ascii="Arial" w:hAnsi="Arial" w:cs="Arial"/>
                <w:kern w:val="28"/>
                <w:sz w:val="18"/>
                <w:szCs w:val="18"/>
              </w:rPr>
            </w:pPr>
            <w:r>
              <w:rPr>
                <w:rFonts w:ascii="Arial" w:hAnsi="Arial" w:cs="Arial"/>
                <w:kern w:val="28"/>
                <w:sz w:val="18"/>
                <w:szCs w:val="18"/>
              </w:rPr>
              <w:t>128</w:t>
            </w:r>
          </w:p>
        </w:tc>
      </w:tr>
    </w:tbl>
    <w:p w:rsidR="002C5996" w:rsidRPr="008D7E47" w:rsidRDefault="002C5996"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8D7E47">
        <w:rPr>
          <w:rFonts w:ascii="Arial" w:hAnsi="Arial" w:cs="Arial"/>
          <w:sz w:val="22"/>
          <w:szCs w:val="22"/>
        </w:rPr>
        <w:t>During the current period, there were no transfers within the fair value hierarchy.</w:t>
      </w:r>
    </w:p>
    <w:p w:rsidR="002C5996" w:rsidRPr="0094329B" w:rsidRDefault="00D6656D" w:rsidP="005E4E91">
      <w:pPr>
        <w:spacing w:before="120" w:after="120" w:line="380" w:lineRule="exact"/>
        <w:ind w:left="567" w:hanging="567"/>
        <w:jc w:val="thaiDistribute"/>
        <w:rPr>
          <w:rFonts w:ascii="Arial" w:hAnsi="Arial"/>
          <w:sz w:val="22"/>
          <w:szCs w:val="22"/>
        </w:rPr>
      </w:pPr>
      <w:r>
        <w:rPr>
          <w:rFonts w:ascii="Arial" w:hAnsi="Arial"/>
          <w:b/>
          <w:bCs/>
          <w:sz w:val="22"/>
          <w:szCs w:val="22"/>
        </w:rPr>
        <w:t>22</w:t>
      </w:r>
      <w:r w:rsidR="002C5996" w:rsidRPr="0094329B">
        <w:rPr>
          <w:rFonts w:ascii="Arial" w:hAnsi="Arial"/>
          <w:b/>
          <w:bCs/>
          <w:sz w:val="22"/>
          <w:szCs w:val="22"/>
        </w:rPr>
        <w:t>.</w:t>
      </w:r>
      <w:r w:rsidR="002C5996" w:rsidRPr="0094329B">
        <w:rPr>
          <w:rFonts w:ascii="Arial" w:hAnsi="Arial"/>
          <w:b/>
          <w:bCs/>
          <w:sz w:val="22"/>
          <w:szCs w:val="22"/>
        </w:rPr>
        <w:tab/>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rsidR="008A1598" w:rsidRPr="009A1BD8" w:rsidRDefault="002C5996" w:rsidP="009A1BD8">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 </w:t>
      </w:r>
      <w:r w:rsidR="005D0715">
        <w:rPr>
          <w:rFonts w:ascii="Arial" w:hAnsi="Arial" w:cs="Arial"/>
          <w:sz w:val="22"/>
          <w:szCs w:val="22"/>
        </w:rPr>
        <w:t>11 November</w:t>
      </w:r>
      <w:r w:rsidR="00324A83">
        <w:rPr>
          <w:rFonts w:ascii="Arial" w:hAnsi="Arial" w:cs="Arial"/>
          <w:sz w:val="22"/>
          <w:szCs w:val="22"/>
        </w:rPr>
        <w:t xml:space="preserve"> </w:t>
      </w:r>
      <w:r>
        <w:rPr>
          <w:rFonts w:ascii="Arial" w:hAnsi="Arial" w:cs="Arial"/>
          <w:sz w:val="22"/>
          <w:szCs w:val="22"/>
        </w:rPr>
        <w:t>2020.</w:t>
      </w:r>
    </w:p>
    <w:sectPr w:rsidR="008A1598" w:rsidRPr="009A1BD8" w:rsidSect="00B668D5">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6EB7" w:rsidRDefault="00E86EB7" w:rsidP="008442C1">
      <w:r>
        <w:separator/>
      </w:r>
    </w:p>
  </w:endnote>
  <w:endnote w:type="continuationSeparator" w:id="0">
    <w:p w:rsidR="00E86EB7" w:rsidRDefault="00E86EB7"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E2" w:rsidRDefault="007F09E2"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69504" behindDoc="1" locked="0" layoutInCell="1" allowOverlap="1" wp14:anchorId="71FFCE24" wp14:editId="7D943B6D">
              <wp:simplePos x="0" y="0"/>
              <wp:positionH relativeFrom="column">
                <wp:posOffset>2896870</wp:posOffset>
              </wp:positionH>
              <wp:positionV relativeFrom="paragraph">
                <wp:posOffset>-248920</wp:posOffset>
              </wp:positionV>
              <wp:extent cx="2743200" cy="92392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FFCE24" id="_x0000_t202" coordsize="21600,21600" o:spt="202" path="m,l,21600r21600,l21600,xe">
              <v:stroke joinstyle="miter"/>
              <v:path gradientshapeok="t" o:connecttype="rect"/>
            </v:shapetype>
            <v:shape id="Text Box 7" o:spid="_x0000_s1026" type="#_x0000_t202" style="position:absolute;margin-left:228.1pt;margin-top:-19.6pt;width:3in;height:72.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1552" behindDoc="1" locked="0" layoutInCell="1" allowOverlap="1" wp14:anchorId="7851254D" wp14:editId="5C10EAEA">
              <wp:simplePos x="0" y="0"/>
              <wp:positionH relativeFrom="column">
                <wp:posOffset>59055</wp:posOffset>
              </wp:positionH>
              <wp:positionV relativeFrom="paragraph">
                <wp:posOffset>-243840</wp:posOffset>
              </wp:positionV>
              <wp:extent cx="2743200" cy="92392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51254D" id="Text Box 8" o:spid="_x0000_s1027" type="#_x0000_t202" style="position:absolute;margin-left:4.65pt;margin-top:-19.2pt;width:3in;height:72.7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7F09E2" w:rsidRPr="009A05A6" w:rsidRDefault="007F09E2"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7F09E2" w:rsidRPr="009A05A6" w:rsidRDefault="007F09E2" w:rsidP="009A05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E2" w:rsidRDefault="007F09E2" w:rsidP="0083134B">
    <w:pPr>
      <w:pStyle w:val="Footer"/>
      <w:ind w:right="360"/>
    </w:pPr>
    <w:r>
      <w:rPr>
        <w:rFonts w:ascii="Angsana New" w:hAnsi="Angsana New"/>
        <w:noProof/>
        <w:sz w:val="32"/>
        <w:szCs w:val="32"/>
        <w:lang w:val="th-TH"/>
      </w:rPr>
      <mc:AlternateContent>
        <mc:Choice Requires="wps">
          <w:drawing>
            <wp:anchor distT="0" distB="0" distL="114300" distR="114300" simplePos="0" relativeHeight="251673600" behindDoc="1" locked="0" layoutInCell="1" allowOverlap="1" wp14:anchorId="55762BCB" wp14:editId="317AFFDC">
              <wp:simplePos x="0" y="0"/>
              <wp:positionH relativeFrom="column">
                <wp:posOffset>6040120</wp:posOffset>
              </wp:positionH>
              <wp:positionV relativeFrom="paragraph">
                <wp:posOffset>-248920</wp:posOffset>
              </wp:positionV>
              <wp:extent cx="2743200" cy="92392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762BCB" id="_x0000_t202" coordsize="21600,21600" o:spt="202" path="m,l,21600r21600,l21600,xe">
              <v:stroke joinstyle="miter"/>
              <v:path gradientshapeok="t" o:connecttype="rect"/>
            </v:shapetype>
            <v:shape id="Text Box 9" o:spid="_x0000_s1028" type="#_x0000_t202" style="position:absolute;margin-left:475.6pt;margin-top:-19.6pt;width:3in;height:72.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4624" behindDoc="1" locked="0" layoutInCell="1" allowOverlap="1" wp14:anchorId="56B67117" wp14:editId="301D54DA">
              <wp:simplePos x="0" y="0"/>
              <wp:positionH relativeFrom="column">
                <wp:posOffset>59055</wp:posOffset>
              </wp:positionH>
              <wp:positionV relativeFrom="paragraph">
                <wp:posOffset>-243840</wp:posOffset>
              </wp:positionV>
              <wp:extent cx="2743200" cy="923925"/>
              <wp:effectExtent l="0" t="0" r="0" b="9525"/>
              <wp:wrapNone/>
              <wp:docPr id="10" name="Text Box 10"/>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B67117" id="Text Box 10" o:spid="_x0000_s1029" type="#_x0000_t202" style="position:absolute;margin-left:4.65pt;margin-top:-19.2pt;width:3in;height:72.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BlIm/VRAIA&#10;AIIEAAAOAAAAAAAAAAAAAAAAAC4CAABkcnMvZTJvRG9jLnhtbFBLAQItABQABgAIAAAAIQDRDR43&#10;4AAAAAkBAAAPAAAAAAAAAAAAAAAAAJ4EAABkcnMvZG93bnJldi54bWxQSwUGAAAAAAQABADzAAAA&#10;qwU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7F09E2" w:rsidRPr="009A05A6" w:rsidRDefault="007F09E2" w:rsidP="009A05A6">
    <w:pPr>
      <w:pStyle w:val="Footer"/>
      <w:framePr w:wrap="around" w:vAnchor="text" w:hAnchor="page" w:x="15541" w:y="70"/>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sidRPr="009A05A6">
      <w:rPr>
        <w:rStyle w:val="PageNumber"/>
        <w:rFonts w:ascii="Arial" w:hAnsi="Arial" w:cs="Arial"/>
        <w:sz w:val="22"/>
        <w:szCs w:val="22"/>
      </w:rPr>
      <w:t>26</w:t>
    </w:r>
    <w:r w:rsidRPr="009A05A6">
      <w:rPr>
        <w:rStyle w:val="PageNumber"/>
        <w:rFonts w:ascii="Arial" w:hAnsi="Arial" w:cs="Arial"/>
        <w:sz w:val="22"/>
        <w:szCs w:val="22"/>
      </w:rPr>
      <w:fldChar w:fldCharType="end"/>
    </w:r>
  </w:p>
  <w:p w:rsidR="007F09E2" w:rsidRPr="009A05A6" w:rsidRDefault="007F09E2" w:rsidP="009A05A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E2" w:rsidRDefault="007F09E2"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76672" behindDoc="1" locked="0" layoutInCell="1" allowOverlap="1" wp14:anchorId="3AF24105" wp14:editId="7AB52DA9">
              <wp:simplePos x="0" y="0"/>
              <wp:positionH relativeFrom="column">
                <wp:posOffset>2896870</wp:posOffset>
              </wp:positionH>
              <wp:positionV relativeFrom="paragraph">
                <wp:posOffset>-248920</wp:posOffset>
              </wp:positionV>
              <wp:extent cx="2743200" cy="923925"/>
              <wp:effectExtent l="0" t="0" r="0" b="9525"/>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F24105" id="_x0000_t202" coordsize="21600,21600" o:spt="202" path="m,l,21600r21600,l21600,xe">
              <v:stroke joinstyle="miter"/>
              <v:path gradientshapeok="t" o:connecttype="rect"/>
            </v:shapetype>
            <v:shape id="Text Box 11" o:spid="_x0000_s1030" type="#_x0000_t202" style="position:absolute;margin-left:228.1pt;margin-top:-19.6pt;width:3in;height:72.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r>
                      <w:rPr>
                        <w:rFonts w:ascii="Arial" w:hAnsi="Arial" w:cs="Arial"/>
                        <w:sz w:val="22"/>
                        <w:szCs w:val="22"/>
                      </w:rPr>
                      <w:t xml:space="preserve">Mrs. </w:t>
                    </w:r>
                    <w:proofErr w:type="spellStart"/>
                    <w:r>
                      <w:rPr>
                        <w:rFonts w:ascii="Arial" w:hAnsi="Arial" w:cs="Arial"/>
                        <w:sz w:val="22"/>
                        <w:szCs w:val="22"/>
                      </w:rPr>
                      <w:t>Kobkanjana</w:t>
                    </w:r>
                    <w:proofErr w:type="spellEnd"/>
                    <w:r>
                      <w:rPr>
                        <w:rFonts w:ascii="Arial" w:hAnsi="Arial" w:cs="Arial"/>
                        <w:sz w:val="22"/>
                        <w:szCs w:val="22"/>
                      </w:rPr>
                      <w:t xml:space="preserve"> </w:t>
                    </w:r>
                    <w:proofErr w:type="spellStart"/>
                    <w:r>
                      <w:rPr>
                        <w:rFonts w:ascii="Arial" w:hAnsi="Arial" w:cs="Arial"/>
                        <w:sz w:val="22"/>
                        <w:szCs w:val="22"/>
                      </w:rPr>
                      <w:t>Veerapongpradit</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77696" behindDoc="1" locked="0" layoutInCell="1" allowOverlap="1" wp14:anchorId="13A5AC3A" wp14:editId="55CCDC0D">
              <wp:simplePos x="0" y="0"/>
              <wp:positionH relativeFrom="column">
                <wp:posOffset>59055</wp:posOffset>
              </wp:positionH>
              <wp:positionV relativeFrom="paragraph">
                <wp:posOffset>-243840</wp:posOffset>
              </wp:positionV>
              <wp:extent cx="2743200" cy="923925"/>
              <wp:effectExtent l="0" t="0" r="0" b="9525"/>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solidFill>
                        <a:schemeClr val="lt1"/>
                      </a:solidFill>
                      <a:ln w="6350">
                        <a:noFill/>
                      </a:ln>
                    </wps:spPr>
                    <wps:txb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5AC3A" id="Text Box 14" o:spid="_x0000_s1031" type="#_x0000_t202" style="position:absolute;margin-left:4.65pt;margin-top:-19.2pt;width:3in;height:72.7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" fillcolor="white [3201]" stroked="f" strokeweight=".5pt">
              <v:textbox>
                <w:txbxContent>
                  <w:p w:rsidR="007F09E2" w:rsidRPr="00CD585D" w:rsidRDefault="007F09E2" w:rsidP="009A05A6">
                    <w:pPr>
                      <w:spacing w:line="380" w:lineRule="exact"/>
                      <w:jc w:val="center"/>
                      <w:rPr>
                        <w:rFonts w:ascii="Arial" w:hAnsi="Arial" w:cs="Arial"/>
                        <w:sz w:val="22"/>
                        <w:szCs w:val="22"/>
                      </w:rPr>
                    </w:pPr>
                    <w:r w:rsidRPr="00CD585D">
                      <w:rPr>
                        <w:rFonts w:ascii="Arial" w:hAnsi="Arial" w:cs="Arial"/>
                        <w:sz w:val="22"/>
                        <w:szCs w:val="22"/>
                      </w:rPr>
                      <w:t>………………………………………………</w:t>
                    </w:r>
                  </w:p>
                  <w:p w:rsidR="007F09E2" w:rsidRPr="00CD585D" w:rsidRDefault="007F09E2"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rsidR="007F09E2" w:rsidRPr="00CD585D" w:rsidRDefault="007F09E2"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rsidR="007F09E2" w:rsidRPr="009A05A6" w:rsidRDefault="007F09E2"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rsidR="007F09E2" w:rsidRDefault="007F09E2"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6EB7" w:rsidRDefault="00E86EB7" w:rsidP="008442C1">
      <w:r>
        <w:separator/>
      </w:r>
    </w:p>
  </w:footnote>
  <w:footnote w:type="continuationSeparator" w:id="0">
    <w:p w:rsidR="00E86EB7" w:rsidRDefault="00E86EB7"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E2" w:rsidRPr="00910A6D" w:rsidRDefault="007F09E2" w:rsidP="00471D96">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7F09E2" w:rsidRPr="00DE214B" w:rsidRDefault="007F09E2" w:rsidP="00471D96">
    <w:pPr>
      <w:pStyle w:val="Header"/>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E2" w:rsidRPr="00910A6D" w:rsidRDefault="007F09E2"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(Unaudited but reviewed)</w:t>
    </w:r>
  </w:p>
  <w:p w:rsidR="007F09E2" w:rsidRDefault="007F09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9"/>
  </w:num>
  <w:num w:numId="2">
    <w:abstractNumId w:val="25"/>
  </w:num>
  <w:num w:numId="3">
    <w:abstractNumId w:val="12"/>
  </w:num>
  <w:num w:numId="4">
    <w:abstractNumId w:val="10"/>
  </w:num>
  <w:num w:numId="5">
    <w:abstractNumId w:val="24"/>
  </w:num>
  <w:num w:numId="6">
    <w:abstractNumId w:val="4"/>
  </w:num>
  <w:num w:numId="7">
    <w:abstractNumId w:val="21"/>
  </w:num>
  <w:num w:numId="8">
    <w:abstractNumId w:val="6"/>
  </w:num>
  <w:num w:numId="9">
    <w:abstractNumId w:val="16"/>
  </w:num>
  <w:num w:numId="10">
    <w:abstractNumId w:val="17"/>
  </w:num>
  <w:num w:numId="11">
    <w:abstractNumId w:val="8"/>
  </w:num>
  <w:num w:numId="12">
    <w:abstractNumId w:val="13"/>
  </w:num>
  <w:num w:numId="13">
    <w:abstractNumId w:val="3"/>
  </w:num>
  <w:num w:numId="14">
    <w:abstractNumId w:val="1"/>
  </w:num>
  <w:num w:numId="15">
    <w:abstractNumId w:val="2"/>
  </w:num>
  <w:num w:numId="16">
    <w:abstractNumId w:val="15"/>
  </w:num>
  <w:num w:numId="17">
    <w:abstractNumId w:val="11"/>
  </w:num>
  <w:num w:numId="18">
    <w:abstractNumId w:val="23"/>
  </w:num>
  <w:num w:numId="19">
    <w:abstractNumId w:val="0"/>
  </w:num>
  <w:num w:numId="20">
    <w:abstractNumId w:val="14"/>
  </w:num>
  <w:num w:numId="21">
    <w:abstractNumId w:val="20"/>
  </w:num>
  <w:num w:numId="22">
    <w:abstractNumId w:val="5"/>
  </w:num>
  <w:num w:numId="23">
    <w:abstractNumId w:val="7"/>
  </w:num>
  <w:num w:numId="24">
    <w:abstractNumId w:val="18"/>
  </w:num>
  <w:num w:numId="25">
    <w:abstractNumId w:val="22"/>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33A2"/>
    <w:rsid w:val="00013D8C"/>
    <w:rsid w:val="0001771E"/>
    <w:rsid w:val="00023199"/>
    <w:rsid w:val="00023402"/>
    <w:rsid w:val="00023BC6"/>
    <w:rsid w:val="00023F53"/>
    <w:rsid w:val="000256ED"/>
    <w:rsid w:val="00027E4A"/>
    <w:rsid w:val="0003516A"/>
    <w:rsid w:val="000378EC"/>
    <w:rsid w:val="0004010F"/>
    <w:rsid w:val="0004040F"/>
    <w:rsid w:val="00040BE3"/>
    <w:rsid w:val="0004189B"/>
    <w:rsid w:val="00043D2E"/>
    <w:rsid w:val="00043F22"/>
    <w:rsid w:val="000444D7"/>
    <w:rsid w:val="00045877"/>
    <w:rsid w:val="00045DE6"/>
    <w:rsid w:val="00046980"/>
    <w:rsid w:val="000509E3"/>
    <w:rsid w:val="00052020"/>
    <w:rsid w:val="00053BF0"/>
    <w:rsid w:val="00056C22"/>
    <w:rsid w:val="0005709E"/>
    <w:rsid w:val="000612DC"/>
    <w:rsid w:val="00062577"/>
    <w:rsid w:val="00062621"/>
    <w:rsid w:val="00062B6D"/>
    <w:rsid w:val="00062C0F"/>
    <w:rsid w:val="0006342D"/>
    <w:rsid w:val="00063E3E"/>
    <w:rsid w:val="000702CA"/>
    <w:rsid w:val="00071631"/>
    <w:rsid w:val="0007185D"/>
    <w:rsid w:val="00072D1C"/>
    <w:rsid w:val="00072DA9"/>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5D9C"/>
    <w:rsid w:val="00086A04"/>
    <w:rsid w:val="00090945"/>
    <w:rsid w:val="00092139"/>
    <w:rsid w:val="0009290D"/>
    <w:rsid w:val="00094448"/>
    <w:rsid w:val="000954EE"/>
    <w:rsid w:val="00095960"/>
    <w:rsid w:val="0009685F"/>
    <w:rsid w:val="000A02AB"/>
    <w:rsid w:val="000A08BE"/>
    <w:rsid w:val="000A366D"/>
    <w:rsid w:val="000A40F7"/>
    <w:rsid w:val="000A42CC"/>
    <w:rsid w:val="000A4395"/>
    <w:rsid w:val="000A5675"/>
    <w:rsid w:val="000A5730"/>
    <w:rsid w:val="000A5AFF"/>
    <w:rsid w:val="000A62AE"/>
    <w:rsid w:val="000A6D12"/>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173A"/>
    <w:rsid w:val="000C1757"/>
    <w:rsid w:val="000C57E2"/>
    <w:rsid w:val="000C5D36"/>
    <w:rsid w:val="000C680E"/>
    <w:rsid w:val="000C70D0"/>
    <w:rsid w:val="000C796F"/>
    <w:rsid w:val="000D0CC7"/>
    <w:rsid w:val="000D2188"/>
    <w:rsid w:val="000D37BB"/>
    <w:rsid w:val="000D400A"/>
    <w:rsid w:val="000D50CF"/>
    <w:rsid w:val="000D6829"/>
    <w:rsid w:val="000D68F3"/>
    <w:rsid w:val="000D7047"/>
    <w:rsid w:val="000D74FC"/>
    <w:rsid w:val="000D7BDA"/>
    <w:rsid w:val="000D7FC3"/>
    <w:rsid w:val="000E03D8"/>
    <w:rsid w:val="000E0FB6"/>
    <w:rsid w:val="000E1086"/>
    <w:rsid w:val="000E1282"/>
    <w:rsid w:val="000E2EC6"/>
    <w:rsid w:val="000E39EE"/>
    <w:rsid w:val="000E56E3"/>
    <w:rsid w:val="000E58B4"/>
    <w:rsid w:val="000E658E"/>
    <w:rsid w:val="000E6A49"/>
    <w:rsid w:val="000F0E75"/>
    <w:rsid w:val="000F1C69"/>
    <w:rsid w:val="000F3174"/>
    <w:rsid w:val="000F34C7"/>
    <w:rsid w:val="000F4D94"/>
    <w:rsid w:val="000F65E9"/>
    <w:rsid w:val="000F6DAA"/>
    <w:rsid w:val="00101625"/>
    <w:rsid w:val="00101BDA"/>
    <w:rsid w:val="00102335"/>
    <w:rsid w:val="00102692"/>
    <w:rsid w:val="00103635"/>
    <w:rsid w:val="00105A4B"/>
    <w:rsid w:val="001073D2"/>
    <w:rsid w:val="00110FF7"/>
    <w:rsid w:val="00112A30"/>
    <w:rsid w:val="00113083"/>
    <w:rsid w:val="001145FB"/>
    <w:rsid w:val="0011599B"/>
    <w:rsid w:val="00115FEF"/>
    <w:rsid w:val="001163BE"/>
    <w:rsid w:val="00116447"/>
    <w:rsid w:val="00117F22"/>
    <w:rsid w:val="00120AE2"/>
    <w:rsid w:val="00121608"/>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5327"/>
    <w:rsid w:val="0015558E"/>
    <w:rsid w:val="001556AD"/>
    <w:rsid w:val="00155ABD"/>
    <w:rsid w:val="00156487"/>
    <w:rsid w:val="00157C68"/>
    <w:rsid w:val="0016010B"/>
    <w:rsid w:val="001611FB"/>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D9C"/>
    <w:rsid w:val="00180644"/>
    <w:rsid w:val="00180F99"/>
    <w:rsid w:val="00181D39"/>
    <w:rsid w:val="00181FA7"/>
    <w:rsid w:val="00182173"/>
    <w:rsid w:val="001823B5"/>
    <w:rsid w:val="00183292"/>
    <w:rsid w:val="0018329C"/>
    <w:rsid w:val="001837DC"/>
    <w:rsid w:val="001846D8"/>
    <w:rsid w:val="00184F4D"/>
    <w:rsid w:val="00185281"/>
    <w:rsid w:val="00185D23"/>
    <w:rsid w:val="00186793"/>
    <w:rsid w:val="00187F9F"/>
    <w:rsid w:val="00190513"/>
    <w:rsid w:val="00190B8E"/>
    <w:rsid w:val="001912DD"/>
    <w:rsid w:val="00192AAE"/>
    <w:rsid w:val="00193E4F"/>
    <w:rsid w:val="001940B3"/>
    <w:rsid w:val="00195E38"/>
    <w:rsid w:val="0019615A"/>
    <w:rsid w:val="001A177C"/>
    <w:rsid w:val="001A20EC"/>
    <w:rsid w:val="001A293B"/>
    <w:rsid w:val="001A2C5C"/>
    <w:rsid w:val="001A2CE5"/>
    <w:rsid w:val="001A31C4"/>
    <w:rsid w:val="001A398A"/>
    <w:rsid w:val="001A4B03"/>
    <w:rsid w:val="001A73E0"/>
    <w:rsid w:val="001B1CF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879"/>
    <w:rsid w:val="001C3AD6"/>
    <w:rsid w:val="001C3DDB"/>
    <w:rsid w:val="001C4015"/>
    <w:rsid w:val="001D15EB"/>
    <w:rsid w:val="001D2085"/>
    <w:rsid w:val="001D219C"/>
    <w:rsid w:val="001D2DF6"/>
    <w:rsid w:val="001D30EB"/>
    <w:rsid w:val="001D3104"/>
    <w:rsid w:val="001D3840"/>
    <w:rsid w:val="001D4978"/>
    <w:rsid w:val="001D736A"/>
    <w:rsid w:val="001E2963"/>
    <w:rsid w:val="001E2CAB"/>
    <w:rsid w:val="001E4158"/>
    <w:rsid w:val="001E5967"/>
    <w:rsid w:val="001E5C6A"/>
    <w:rsid w:val="001E61E9"/>
    <w:rsid w:val="001E6BC0"/>
    <w:rsid w:val="001F0251"/>
    <w:rsid w:val="001F041C"/>
    <w:rsid w:val="001F043B"/>
    <w:rsid w:val="001F0A51"/>
    <w:rsid w:val="001F1A71"/>
    <w:rsid w:val="001F1D0A"/>
    <w:rsid w:val="001F4C16"/>
    <w:rsid w:val="001F586E"/>
    <w:rsid w:val="001F630A"/>
    <w:rsid w:val="001F6393"/>
    <w:rsid w:val="001F7849"/>
    <w:rsid w:val="001F7E70"/>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21F1"/>
    <w:rsid w:val="0021250D"/>
    <w:rsid w:val="0021267D"/>
    <w:rsid w:val="002143B5"/>
    <w:rsid w:val="0021544E"/>
    <w:rsid w:val="00215B1C"/>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E59"/>
    <w:rsid w:val="0024279F"/>
    <w:rsid w:val="002450B0"/>
    <w:rsid w:val="00245987"/>
    <w:rsid w:val="0025016D"/>
    <w:rsid w:val="00250652"/>
    <w:rsid w:val="00250AD1"/>
    <w:rsid w:val="002510AF"/>
    <w:rsid w:val="0025176B"/>
    <w:rsid w:val="00251D09"/>
    <w:rsid w:val="0025224F"/>
    <w:rsid w:val="0025392C"/>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356B"/>
    <w:rsid w:val="00285882"/>
    <w:rsid w:val="00285E64"/>
    <w:rsid w:val="00285EC5"/>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536F"/>
    <w:rsid w:val="002A596E"/>
    <w:rsid w:val="002A5ADE"/>
    <w:rsid w:val="002A5F75"/>
    <w:rsid w:val="002A63E5"/>
    <w:rsid w:val="002A6F96"/>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43B5"/>
    <w:rsid w:val="002C44E0"/>
    <w:rsid w:val="002C4A9B"/>
    <w:rsid w:val="002C57AD"/>
    <w:rsid w:val="002C5996"/>
    <w:rsid w:val="002C7984"/>
    <w:rsid w:val="002C7E39"/>
    <w:rsid w:val="002D0034"/>
    <w:rsid w:val="002D145E"/>
    <w:rsid w:val="002D1A68"/>
    <w:rsid w:val="002D29CF"/>
    <w:rsid w:val="002D2B16"/>
    <w:rsid w:val="002D2FF5"/>
    <w:rsid w:val="002D47CB"/>
    <w:rsid w:val="002D543D"/>
    <w:rsid w:val="002D5C3F"/>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68CB"/>
    <w:rsid w:val="00310F25"/>
    <w:rsid w:val="00311525"/>
    <w:rsid w:val="00314332"/>
    <w:rsid w:val="0031451A"/>
    <w:rsid w:val="003158E7"/>
    <w:rsid w:val="0031668A"/>
    <w:rsid w:val="0031690D"/>
    <w:rsid w:val="0031716E"/>
    <w:rsid w:val="0031734F"/>
    <w:rsid w:val="003208F8"/>
    <w:rsid w:val="00320A1C"/>
    <w:rsid w:val="00321226"/>
    <w:rsid w:val="00321A99"/>
    <w:rsid w:val="0032244D"/>
    <w:rsid w:val="0032272A"/>
    <w:rsid w:val="003249BA"/>
    <w:rsid w:val="00324A83"/>
    <w:rsid w:val="00324C6A"/>
    <w:rsid w:val="00325984"/>
    <w:rsid w:val="003316AF"/>
    <w:rsid w:val="00331F27"/>
    <w:rsid w:val="00332985"/>
    <w:rsid w:val="00333372"/>
    <w:rsid w:val="00333800"/>
    <w:rsid w:val="00333A0A"/>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145F"/>
    <w:rsid w:val="003B18A1"/>
    <w:rsid w:val="003B2B58"/>
    <w:rsid w:val="003B3A08"/>
    <w:rsid w:val="003B4D78"/>
    <w:rsid w:val="003B538A"/>
    <w:rsid w:val="003B5DAD"/>
    <w:rsid w:val="003B6508"/>
    <w:rsid w:val="003B7D95"/>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3FBF"/>
    <w:rsid w:val="003D43E8"/>
    <w:rsid w:val="003D5CF0"/>
    <w:rsid w:val="003D7819"/>
    <w:rsid w:val="003E002A"/>
    <w:rsid w:val="003E06FA"/>
    <w:rsid w:val="003E1093"/>
    <w:rsid w:val="003E1104"/>
    <w:rsid w:val="003E1E1B"/>
    <w:rsid w:val="003E24DF"/>
    <w:rsid w:val="003E2508"/>
    <w:rsid w:val="003E3DE9"/>
    <w:rsid w:val="003E4F2C"/>
    <w:rsid w:val="003E556A"/>
    <w:rsid w:val="003E559A"/>
    <w:rsid w:val="003E5A66"/>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3C05"/>
    <w:rsid w:val="004269ED"/>
    <w:rsid w:val="004269F6"/>
    <w:rsid w:val="004271CF"/>
    <w:rsid w:val="00427950"/>
    <w:rsid w:val="00430909"/>
    <w:rsid w:val="0043184A"/>
    <w:rsid w:val="00431FE6"/>
    <w:rsid w:val="0043314F"/>
    <w:rsid w:val="0043425D"/>
    <w:rsid w:val="004355B5"/>
    <w:rsid w:val="00435ACF"/>
    <w:rsid w:val="00435EA8"/>
    <w:rsid w:val="004370A0"/>
    <w:rsid w:val="004415CF"/>
    <w:rsid w:val="00443BD2"/>
    <w:rsid w:val="0044551E"/>
    <w:rsid w:val="00445F5F"/>
    <w:rsid w:val="004460A5"/>
    <w:rsid w:val="00446A05"/>
    <w:rsid w:val="00446B03"/>
    <w:rsid w:val="00446F84"/>
    <w:rsid w:val="00447877"/>
    <w:rsid w:val="00447889"/>
    <w:rsid w:val="00450B73"/>
    <w:rsid w:val="00450D0A"/>
    <w:rsid w:val="00450D89"/>
    <w:rsid w:val="004511E9"/>
    <w:rsid w:val="00451A69"/>
    <w:rsid w:val="0045274F"/>
    <w:rsid w:val="00452840"/>
    <w:rsid w:val="00455630"/>
    <w:rsid w:val="00455887"/>
    <w:rsid w:val="0045797C"/>
    <w:rsid w:val="00457F48"/>
    <w:rsid w:val="004603B5"/>
    <w:rsid w:val="00462B37"/>
    <w:rsid w:val="0046322E"/>
    <w:rsid w:val="00463681"/>
    <w:rsid w:val="00464763"/>
    <w:rsid w:val="0046495A"/>
    <w:rsid w:val="00465DA2"/>
    <w:rsid w:val="00466336"/>
    <w:rsid w:val="00470FF5"/>
    <w:rsid w:val="00471D30"/>
    <w:rsid w:val="00471D96"/>
    <w:rsid w:val="0047249D"/>
    <w:rsid w:val="00474A5A"/>
    <w:rsid w:val="00475389"/>
    <w:rsid w:val="004753B7"/>
    <w:rsid w:val="00477DD6"/>
    <w:rsid w:val="00477EFB"/>
    <w:rsid w:val="004804C9"/>
    <w:rsid w:val="00480581"/>
    <w:rsid w:val="004813D5"/>
    <w:rsid w:val="00481B5A"/>
    <w:rsid w:val="0048241E"/>
    <w:rsid w:val="0048245F"/>
    <w:rsid w:val="00483305"/>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913"/>
    <w:rsid w:val="004B5D17"/>
    <w:rsid w:val="004B5F8E"/>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EDE"/>
    <w:rsid w:val="004D1577"/>
    <w:rsid w:val="004D1DBC"/>
    <w:rsid w:val="004D26A8"/>
    <w:rsid w:val="004D29CF"/>
    <w:rsid w:val="004D336B"/>
    <w:rsid w:val="004D4329"/>
    <w:rsid w:val="004D47E7"/>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998"/>
    <w:rsid w:val="004F0C58"/>
    <w:rsid w:val="004F112E"/>
    <w:rsid w:val="004F151A"/>
    <w:rsid w:val="004F18F5"/>
    <w:rsid w:val="004F3932"/>
    <w:rsid w:val="004F6612"/>
    <w:rsid w:val="004F68C2"/>
    <w:rsid w:val="005015F7"/>
    <w:rsid w:val="00502B70"/>
    <w:rsid w:val="00502E83"/>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725"/>
    <w:rsid w:val="00526D92"/>
    <w:rsid w:val="005334C5"/>
    <w:rsid w:val="0053409E"/>
    <w:rsid w:val="0053559C"/>
    <w:rsid w:val="00535AF0"/>
    <w:rsid w:val="005361A3"/>
    <w:rsid w:val="00537A63"/>
    <w:rsid w:val="00540594"/>
    <w:rsid w:val="00541085"/>
    <w:rsid w:val="00541204"/>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A4"/>
    <w:rsid w:val="00557A9A"/>
    <w:rsid w:val="00561A4C"/>
    <w:rsid w:val="00561F0F"/>
    <w:rsid w:val="005643E1"/>
    <w:rsid w:val="00564CA1"/>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39F"/>
    <w:rsid w:val="0058578A"/>
    <w:rsid w:val="0058599F"/>
    <w:rsid w:val="005874AD"/>
    <w:rsid w:val="00591B5B"/>
    <w:rsid w:val="00591D5D"/>
    <w:rsid w:val="005926D4"/>
    <w:rsid w:val="00593958"/>
    <w:rsid w:val="00593CEB"/>
    <w:rsid w:val="00594BCD"/>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D62"/>
    <w:rsid w:val="005C2EE7"/>
    <w:rsid w:val="005C4799"/>
    <w:rsid w:val="005C4E1F"/>
    <w:rsid w:val="005C5BA1"/>
    <w:rsid w:val="005C6AAD"/>
    <w:rsid w:val="005C7301"/>
    <w:rsid w:val="005C7A55"/>
    <w:rsid w:val="005D071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4E91"/>
    <w:rsid w:val="005E5882"/>
    <w:rsid w:val="005E5A14"/>
    <w:rsid w:val="005E5B9A"/>
    <w:rsid w:val="005E763D"/>
    <w:rsid w:val="005E772F"/>
    <w:rsid w:val="005E7754"/>
    <w:rsid w:val="005F2434"/>
    <w:rsid w:val="005F3B1E"/>
    <w:rsid w:val="005F5CA0"/>
    <w:rsid w:val="005F7B33"/>
    <w:rsid w:val="005F7CA5"/>
    <w:rsid w:val="00600A16"/>
    <w:rsid w:val="006023DE"/>
    <w:rsid w:val="00602DCD"/>
    <w:rsid w:val="006043A4"/>
    <w:rsid w:val="00605596"/>
    <w:rsid w:val="00607155"/>
    <w:rsid w:val="00610C60"/>
    <w:rsid w:val="006110FD"/>
    <w:rsid w:val="00614ADC"/>
    <w:rsid w:val="006156CC"/>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B08"/>
    <w:rsid w:val="0063230D"/>
    <w:rsid w:val="00632935"/>
    <w:rsid w:val="006339E0"/>
    <w:rsid w:val="0063404A"/>
    <w:rsid w:val="0063421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10A3"/>
    <w:rsid w:val="0066152F"/>
    <w:rsid w:val="00661EC1"/>
    <w:rsid w:val="006629BC"/>
    <w:rsid w:val="006636D9"/>
    <w:rsid w:val="00663E4F"/>
    <w:rsid w:val="006645B9"/>
    <w:rsid w:val="0066747A"/>
    <w:rsid w:val="00667B88"/>
    <w:rsid w:val="00670328"/>
    <w:rsid w:val="006710BF"/>
    <w:rsid w:val="0067225B"/>
    <w:rsid w:val="00672481"/>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2A1B"/>
    <w:rsid w:val="00685D8A"/>
    <w:rsid w:val="00685DCC"/>
    <w:rsid w:val="006872B1"/>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E47"/>
    <w:rsid w:val="006B3E9B"/>
    <w:rsid w:val="006B50FA"/>
    <w:rsid w:val="006B5A7D"/>
    <w:rsid w:val="006B703B"/>
    <w:rsid w:val="006C23ED"/>
    <w:rsid w:val="006C296C"/>
    <w:rsid w:val="006C368C"/>
    <w:rsid w:val="006C3A34"/>
    <w:rsid w:val="006C4060"/>
    <w:rsid w:val="006C4A0D"/>
    <w:rsid w:val="006C5352"/>
    <w:rsid w:val="006C7B43"/>
    <w:rsid w:val="006D2B29"/>
    <w:rsid w:val="006D39BB"/>
    <w:rsid w:val="006D4A95"/>
    <w:rsid w:val="006D53C4"/>
    <w:rsid w:val="006D58EF"/>
    <w:rsid w:val="006D6772"/>
    <w:rsid w:val="006D6C3B"/>
    <w:rsid w:val="006D7F0E"/>
    <w:rsid w:val="006E1CE8"/>
    <w:rsid w:val="006E1F6D"/>
    <w:rsid w:val="006E3320"/>
    <w:rsid w:val="006E3F70"/>
    <w:rsid w:val="006E545A"/>
    <w:rsid w:val="006E6358"/>
    <w:rsid w:val="006E6849"/>
    <w:rsid w:val="006E6909"/>
    <w:rsid w:val="006E6A84"/>
    <w:rsid w:val="006E6E7B"/>
    <w:rsid w:val="006F0356"/>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0F"/>
    <w:rsid w:val="00710C10"/>
    <w:rsid w:val="0071255A"/>
    <w:rsid w:val="00712C31"/>
    <w:rsid w:val="00715DFA"/>
    <w:rsid w:val="007161C8"/>
    <w:rsid w:val="00716F1B"/>
    <w:rsid w:val="00717E92"/>
    <w:rsid w:val="00720561"/>
    <w:rsid w:val="00722897"/>
    <w:rsid w:val="0072338A"/>
    <w:rsid w:val="0072344C"/>
    <w:rsid w:val="00730943"/>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50BCE"/>
    <w:rsid w:val="00750F2B"/>
    <w:rsid w:val="00751220"/>
    <w:rsid w:val="0075188E"/>
    <w:rsid w:val="007559F8"/>
    <w:rsid w:val="00755A73"/>
    <w:rsid w:val="00757FD0"/>
    <w:rsid w:val="00760617"/>
    <w:rsid w:val="007614DC"/>
    <w:rsid w:val="00761513"/>
    <w:rsid w:val="0076166A"/>
    <w:rsid w:val="00761F97"/>
    <w:rsid w:val="00763BCC"/>
    <w:rsid w:val="00766071"/>
    <w:rsid w:val="00766FB6"/>
    <w:rsid w:val="00767319"/>
    <w:rsid w:val="0077239B"/>
    <w:rsid w:val="00775499"/>
    <w:rsid w:val="0078020B"/>
    <w:rsid w:val="0078046C"/>
    <w:rsid w:val="00781EB5"/>
    <w:rsid w:val="00781FFC"/>
    <w:rsid w:val="00783A17"/>
    <w:rsid w:val="00783E14"/>
    <w:rsid w:val="00785967"/>
    <w:rsid w:val="00787188"/>
    <w:rsid w:val="00790E8F"/>
    <w:rsid w:val="00792040"/>
    <w:rsid w:val="0079339D"/>
    <w:rsid w:val="00793726"/>
    <w:rsid w:val="00794B02"/>
    <w:rsid w:val="0079539B"/>
    <w:rsid w:val="0079587B"/>
    <w:rsid w:val="00795B62"/>
    <w:rsid w:val="007A1094"/>
    <w:rsid w:val="007A2967"/>
    <w:rsid w:val="007A2BAE"/>
    <w:rsid w:val="007A3462"/>
    <w:rsid w:val="007A4A27"/>
    <w:rsid w:val="007A5281"/>
    <w:rsid w:val="007A5A20"/>
    <w:rsid w:val="007A637A"/>
    <w:rsid w:val="007A78E8"/>
    <w:rsid w:val="007B011F"/>
    <w:rsid w:val="007B0626"/>
    <w:rsid w:val="007B0B51"/>
    <w:rsid w:val="007B1726"/>
    <w:rsid w:val="007B2899"/>
    <w:rsid w:val="007B34BB"/>
    <w:rsid w:val="007B3E8C"/>
    <w:rsid w:val="007B4106"/>
    <w:rsid w:val="007C0B12"/>
    <w:rsid w:val="007C0B8F"/>
    <w:rsid w:val="007C1D5A"/>
    <w:rsid w:val="007C30A3"/>
    <w:rsid w:val="007C367D"/>
    <w:rsid w:val="007C4F1A"/>
    <w:rsid w:val="007C5E59"/>
    <w:rsid w:val="007C5F59"/>
    <w:rsid w:val="007D047A"/>
    <w:rsid w:val="007D04AA"/>
    <w:rsid w:val="007D0937"/>
    <w:rsid w:val="007D0C4A"/>
    <w:rsid w:val="007D0CD6"/>
    <w:rsid w:val="007D0D03"/>
    <w:rsid w:val="007D1CFF"/>
    <w:rsid w:val="007D2013"/>
    <w:rsid w:val="007D2CEB"/>
    <w:rsid w:val="007D36B1"/>
    <w:rsid w:val="007D3752"/>
    <w:rsid w:val="007D4525"/>
    <w:rsid w:val="007D64D1"/>
    <w:rsid w:val="007D6B2F"/>
    <w:rsid w:val="007D6C16"/>
    <w:rsid w:val="007D6C69"/>
    <w:rsid w:val="007D6E94"/>
    <w:rsid w:val="007E0B4A"/>
    <w:rsid w:val="007E1B6E"/>
    <w:rsid w:val="007E2342"/>
    <w:rsid w:val="007E266F"/>
    <w:rsid w:val="007E361E"/>
    <w:rsid w:val="007E3E19"/>
    <w:rsid w:val="007E433D"/>
    <w:rsid w:val="007E504D"/>
    <w:rsid w:val="007E68FC"/>
    <w:rsid w:val="007E6903"/>
    <w:rsid w:val="007E756C"/>
    <w:rsid w:val="007F01FB"/>
    <w:rsid w:val="007F04C5"/>
    <w:rsid w:val="007F0848"/>
    <w:rsid w:val="007F09E2"/>
    <w:rsid w:val="007F1BCD"/>
    <w:rsid w:val="007F2417"/>
    <w:rsid w:val="007F277B"/>
    <w:rsid w:val="007F412B"/>
    <w:rsid w:val="007F4D19"/>
    <w:rsid w:val="007F504F"/>
    <w:rsid w:val="007F637D"/>
    <w:rsid w:val="007F63EF"/>
    <w:rsid w:val="007F779A"/>
    <w:rsid w:val="00801070"/>
    <w:rsid w:val="00801149"/>
    <w:rsid w:val="008022BB"/>
    <w:rsid w:val="00803581"/>
    <w:rsid w:val="00805434"/>
    <w:rsid w:val="00805B44"/>
    <w:rsid w:val="00805B8C"/>
    <w:rsid w:val="00805FF2"/>
    <w:rsid w:val="008075D9"/>
    <w:rsid w:val="00807B1A"/>
    <w:rsid w:val="0081133B"/>
    <w:rsid w:val="00811532"/>
    <w:rsid w:val="00811F18"/>
    <w:rsid w:val="00811F1A"/>
    <w:rsid w:val="00811F80"/>
    <w:rsid w:val="0081354F"/>
    <w:rsid w:val="008135F6"/>
    <w:rsid w:val="008137DE"/>
    <w:rsid w:val="0081386E"/>
    <w:rsid w:val="00813C45"/>
    <w:rsid w:val="008176B7"/>
    <w:rsid w:val="00823227"/>
    <w:rsid w:val="008268F8"/>
    <w:rsid w:val="00826F17"/>
    <w:rsid w:val="0082742E"/>
    <w:rsid w:val="0083134B"/>
    <w:rsid w:val="00831543"/>
    <w:rsid w:val="00831628"/>
    <w:rsid w:val="00831B79"/>
    <w:rsid w:val="008339A0"/>
    <w:rsid w:val="00833A97"/>
    <w:rsid w:val="00835B0C"/>
    <w:rsid w:val="008377DD"/>
    <w:rsid w:val="00840DD2"/>
    <w:rsid w:val="00841EE4"/>
    <w:rsid w:val="00842237"/>
    <w:rsid w:val="0084259C"/>
    <w:rsid w:val="0084296E"/>
    <w:rsid w:val="00842CBA"/>
    <w:rsid w:val="00843A62"/>
    <w:rsid w:val="008442C1"/>
    <w:rsid w:val="00844F68"/>
    <w:rsid w:val="0084558A"/>
    <w:rsid w:val="00846612"/>
    <w:rsid w:val="0084756E"/>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644E"/>
    <w:rsid w:val="00866F4D"/>
    <w:rsid w:val="008701F0"/>
    <w:rsid w:val="008703E3"/>
    <w:rsid w:val="00871686"/>
    <w:rsid w:val="00871BF1"/>
    <w:rsid w:val="00871F79"/>
    <w:rsid w:val="00872305"/>
    <w:rsid w:val="00872508"/>
    <w:rsid w:val="008737EB"/>
    <w:rsid w:val="00875FF8"/>
    <w:rsid w:val="008768C3"/>
    <w:rsid w:val="008769B5"/>
    <w:rsid w:val="00876DCB"/>
    <w:rsid w:val="00877562"/>
    <w:rsid w:val="00880921"/>
    <w:rsid w:val="00881BD1"/>
    <w:rsid w:val="00881C88"/>
    <w:rsid w:val="00881DBE"/>
    <w:rsid w:val="00881F9A"/>
    <w:rsid w:val="00882206"/>
    <w:rsid w:val="00882876"/>
    <w:rsid w:val="00882F37"/>
    <w:rsid w:val="00883524"/>
    <w:rsid w:val="008846C8"/>
    <w:rsid w:val="00885240"/>
    <w:rsid w:val="00885AF5"/>
    <w:rsid w:val="00887551"/>
    <w:rsid w:val="00890A8C"/>
    <w:rsid w:val="008914CF"/>
    <w:rsid w:val="008918A3"/>
    <w:rsid w:val="008924D4"/>
    <w:rsid w:val="00894955"/>
    <w:rsid w:val="00895709"/>
    <w:rsid w:val="00895A5E"/>
    <w:rsid w:val="008A0FF0"/>
    <w:rsid w:val="008A1598"/>
    <w:rsid w:val="008A3220"/>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BC2"/>
    <w:rsid w:val="008B4D93"/>
    <w:rsid w:val="008B65B0"/>
    <w:rsid w:val="008B6AC0"/>
    <w:rsid w:val="008B76A8"/>
    <w:rsid w:val="008C002C"/>
    <w:rsid w:val="008C0342"/>
    <w:rsid w:val="008C0823"/>
    <w:rsid w:val="008C0CF2"/>
    <w:rsid w:val="008C2203"/>
    <w:rsid w:val="008C23D9"/>
    <w:rsid w:val="008C402B"/>
    <w:rsid w:val="008C50C3"/>
    <w:rsid w:val="008C5E0C"/>
    <w:rsid w:val="008C7FA3"/>
    <w:rsid w:val="008D04BB"/>
    <w:rsid w:val="008D193F"/>
    <w:rsid w:val="008D19B0"/>
    <w:rsid w:val="008D2E09"/>
    <w:rsid w:val="008D2E4E"/>
    <w:rsid w:val="008D30DF"/>
    <w:rsid w:val="008D40EE"/>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900226"/>
    <w:rsid w:val="00900CA2"/>
    <w:rsid w:val="00901E35"/>
    <w:rsid w:val="00901F49"/>
    <w:rsid w:val="00910418"/>
    <w:rsid w:val="00910A6D"/>
    <w:rsid w:val="00910F1E"/>
    <w:rsid w:val="0091136F"/>
    <w:rsid w:val="0091199A"/>
    <w:rsid w:val="00911ECB"/>
    <w:rsid w:val="0091218B"/>
    <w:rsid w:val="009123B4"/>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C79"/>
    <w:rsid w:val="00940E4C"/>
    <w:rsid w:val="0094267E"/>
    <w:rsid w:val="0094329B"/>
    <w:rsid w:val="009434E1"/>
    <w:rsid w:val="0094416F"/>
    <w:rsid w:val="00945D7E"/>
    <w:rsid w:val="009464E6"/>
    <w:rsid w:val="00946773"/>
    <w:rsid w:val="00946879"/>
    <w:rsid w:val="00946F8E"/>
    <w:rsid w:val="009470CA"/>
    <w:rsid w:val="00947425"/>
    <w:rsid w:val="009474E7"/>
    <w:rsid w:val="00947873"/>
    <w:rsid w:val="00950078"/>
    <w:rsid w:val="00950396"/>
    <w:rsid w:val="00952F42"/>
    <w:rsid w:val="0095393B"/>
    <w:rsid w:val="00954F78"/>
    <w:rsid w:val="00955435"/>
    <w:rsid w:val="00955D17"/>
    <w:rsid w:val="009600D2"/>
    <w:rsid w:val="00961CA3"/>
    <w:rsid w:val="009626CC"/>
    <w:rsid w:val="00964084"/>
    <w:rsid w:val="009643DB"/>
    <w:rsid w:val="00964887"/>
    <w:rsid w:val="009648A6"/>
    <w:rsid w:val="00966902"/>
    <w:rsid w:val="00967651"/>
    <w:rsid w:val="009701BD"/>
    <w:rsid w:val="0097085E"/>
    <w:rsid w:val="00970A1A"/>
    <w:rsid w:val="0097106E"/>
    <w:rsid w:val="00971309"/>
    <w:rsid w:val="00971FBC"/>
    <w:rsid w:val="009726AA"/>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91FAC"/>
    <w:rsid w:val="009926BF"/>
    <w:rsid w:val="00993BD3"/>
    <w:rsid w:val="009943CA"/>
    <w:rsid w:val="0099726B"/>
    <w:rsid w:val="0099726C"/>
    <w:rsid w:val="009A05A6"/>
    <w:rsid w:val="009A0FB5"/>
    <w:rsid w:val="009A1BD8"/>
    <w:rsid w:val="009A26C2"/>
    <w:rsid w:val="009A2BEF"/>
    <w:rsid w:val="009A3077"/>
    <w:rsid w:val="009A3395"/>
    <w:rsid w:val="009A3555"/>
    <w:rsid w:val="009A4A4B"/>
    <w:rsid w:val="009A4D71"/>
    <w:rsid w:val="009A6899"/>
    <w:rsid w:val="009A6CB0"/>
    <w:rsid w:val="009A6DF4"/>
    <w:rsid w:val="009A7622"/>
    <w:rsid w:val="009A78D3"/>
    <w:rsid w:val="009A7A3B"/>
    <w:rsid w:val="009B1D0E"/>
    <w:rsid w:val="009B1E4A"/>
    <w:rsid w:val="009B2582"/>
    <w:rsid w:val="009B3094"/>
    <w:rsid w:val="009B6147"/>
    <w:rsid w:val="009B718A"/>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B5"/>
    <w:rsid w:val="009D4BAC"/>
    <w:rsid w:val="009D64FD"/>
    <w:rsid w:val="009D713E"/>
    <w:rsid w:val="009D7EE3"/>
    <w:rsid w:val="009E089A"/>
    <w:rsid w:val="009E15C5"/>
    <w:rsid w:val="009E1B6F"/>
    <w:rsid w:val="009E31D5"/>
    <w:rsid w:val="009E4B3F"/>
    <w:rsid w:val="009E6C3B"/>
    <w:rsid w:val="009E776F"/>
    <w:rsid w:val="009F01F5"/>
    <w:rsid w:val="009F281F"/>
    <w:rsid w:val="009F2DCB"/>
    <w:rsid w:val="009F335D"/>
    <w:rsid w:val="009F36E8"/>
    <w:rsid w:val="009F6787"/>
    <w:rsid w:val="009F78FF"/>
    <w:rsid w:val="00A00519"/>
    <w:rsid w:val="00A010FE"/>
    <w:rsid w:val="00A01678"/>
    <w:rsid w:val="00A02A1D"/>
    <w:rsid w:val="00A0333B"/>
    <w:rsid w:val="00A03492"/>
    <w:rsid w:val="00A03E9B"/>
    <w:rsid w:val="00A03FC3"/>
    <w:rsid w:val="00A040F6"/>
    <w:rsid w:val="00A0422E"/>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17F1"/>
    <w:rsid w:val="00A22540"/>
    <w:rsid w:val="00A241D9"/>
    <w:rsid w:val="00A25E7B"/>
    <w:rsid w:val="00A27FCB"/>
    <w:rsid w:val="00A30542"/>
    <w:rsid w:val="00A30C27"/>
    <w:rsid w:val="00A330D1"/>
    <w:rsid w:val="00A3355F"/>
    <w:rsid w:val="00A33624"/>
    <w:rsid w:val="00A347BD"/>
    <w:rsid w:val="00A35E32"/>
    <w:rsid w:val="00A36CC7"/>
    <w:rsid w:val="00A40E6F"/>
    <w:rsid w:val="00A41128"/>
    <w:rsid w:val="00A41C07"/>
    <w:rsid w:val="00A42D6B"/>
    <w:rsid w:val="00A4377E"/>
    <w:rsid w:val="00A43F36"/>
    <w:rsid w:val="00A44802"/>
    <w:rsid w:val="00A44CFB"/>
    <w:rsid w:val="00A457AA"/>
    <w:rsid w:val="00A46709"/>
    <w:rsid w:val="00A50017"/>
    <w:rsid w:val="00A500DE"/>
    <w:rsid w:val="00A509FF"/>
    <w:rsid w:val="00A50F1A"/>
    <w:rsid w:val="00A5126B"/>
    <w:rsid w:val="00A51F2F"/>
    <w:rsid w:val="00A52355"/>
    <w:rsid w:val="00A55643"/>
    <w:rsid w:val="00A55D62"/>
    <w:rsid w:val="00A5722A"/>
    <w:rsid w:val="00A576BC"/>
    <w:rsid w:val="00A57E2C"/>
    <w:rsid w:val="00A61B2F"/>
    <w:rsid w:val="00A61CC1"/>
    <w:rsid w:val="00A63302"/>
    <w:rsid w:val="00A63447"/>
    <w:rsid w:val="00A65243"/>
    <w:rsid w:val="00A66F5E"/>
    <w:rsid w:val="00A674EB"/>
    <w:rsid w:val="00A67A4E"/>
    <w:rsid w:val="00A7062E"/>
    <w:rsid w:val="00A734EC"/>
    <w:rsid w:val="00A73914"/>
    <w:rsid w:val="00A75AFC"/>
    <w:rsid w:val="00A771F4"/>
    <w:rsid w:val="00A772DB"/>
    <w:rsid w:val="00A77317"/>
    <w:rsid w:val="00A77543"/>
    <w:rsid w:val="00A8138F"/>
    <w:rsid w:val="00A81F66"/>
    <w:rsid w:val="00A827A3"/>
    <w:rsid w:val="00A8326F"/>
    <w:rsid w:val="00A83381"/>
    <w:rsid w:val="00A840FA"/>
    <w:rsid w:val="00A861A2"/>
    <w:rsid w:val="00A9094C"/>
    <w:rsid w:val="00A91F54"/>
    <w:rsid w:val="00A9201B"/>
    <w:rsid w:val="00A920AA"/>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7D6F"/>
    <w:rsid w:val="00AD7FC8"/>
    <w:rsid w:val="00AE031A"/>
    <w:rsid w:val="00AE1152"/>
    <w:rsid w:val="00AE225E"/>
    <w:rsid w:val="00AE3822"/>
    <w:rsid w:val="00AE3DB4"/>
    <w:rsid w:val="00AE4539"/>
    <w:rsid w:val="00AE4E51"/>
    <w:rsid w:val="00AE4F82"/>
    <w:rsid w:val="00AE5C6A"/>
    <w:rsid w:val="00AE6335"/>
    <w:rsid w:val="00AE7AF2"/>
    <w:rsid w:val="00AF102F"/>
    <w:rsid w:val="00AF1133"/>
    <w:rsid w:val="00AF14E9"/>
    <w:rsid w:val="00AF1BBA"/>
    <w:rsid w:val="00AF3E67"/>
    <w:rsid w:val="00AF5EE8"/>
    <w:rsid w:val="00AF6B7B"/>
    <w:rsid w:val="00B008E6"/>
    <w:rsid w:val="00B01A1A"/>
    <w:rsid w:val="00B0427C"/>
    <w:rsid w:val="00B05035"/>
    <w:rsid w:val="00B0614D"/>
    <w:rsid w:val="00B06385"/>
    <w:rsid w:val="00B070EC"/>
    <w:rsid w:val="00B072B3"/>
    <w:rsid w:val="00B075E5"/>
    <w:rsid w:val="00B07DAA"/>
    <w:rsid w:val="00B1274C"/>
    <w:rsid w:val="00B139AF"/>
    <w:rsid w:val="00B15852"/>
    <w:rsid w:val="00B168C0"/>
    <w:rsid w:val="00B17AC7"/>
    <w:rsid w:val="00B211F0"/>
    <w:rsid w:val="00B21E71"/>
    <w:rsid w:val="00B22628"/>
    <w:rsid w:val="00B23A60"/>
    <w:rsid w:val="00B25D40"/>
    <w:rsid w:val="00B266AE"/>
    <w:rsid w:val="00B26AC5"/>
    <w:rsid w:val="00B26F1A"/>
    <w:rsid w:val="00B271FA"/>
    <w:rsid w:val="00B30632"/>
    <w:rsid w:val="00B3329C"/>
    <w:rsid w:val="00B333D8"/>
    <w:rsid w:val="00B33A09"/>
    <w:rsid w:val="00B34916"/>
    <w:rsid w:val="00B35910"/>
    <w:rsid w:val="00B36150"/>
    <w:rsid w:val="00B36365"/>
    <w:rsid w:val="00B3640F"/>
    <w:rsid w:val="00B43722"/>
    <w:rsid w:val="00B43763"/>
    <w:rsid w:val="00B43FE0"/>
    <w:rsid w:val="00B45961"/>
    <w:rsid w:val="00B45F3B"/>
    <w:rsid w:val="00B47F39"/>
    <w:rsid w:val="00B5099F"/>
    <w:rsid w:val="00B5147E"/>
    <w:rsid w:val="00B53242"/>
    <w:rsid w:val="00B537EE"/>
    <w:rsid w:val="00B55116"/>
    <w:rsid w:val="00B556FA"/>
    <w:rsid w:val="00B56CD3"/>
    <w:rsid w:val="00B60932"/>
    <w:rsid w:val="00B60E11"/>
    <w:rsid w:val="00B62A75"/>
    <w:rsid w:val="00B63210"/>
    <w:rsid w:val="00B63353"/>
    <w:rsid w:val="00B63851"/>
    <w:rsid w:val="00B63E97"/>
    <w:rsid w:val="00B641BA"/>
    <w:rsid w:val="00B64E29"/>
    <w:rsid w:val="00B64EA2"/>
    <w:rsid w:val="00B65847"/>
    <w:rsid w:val="00B65A1D"/>
    <w:rsid w:val="00B668D5"/>
    <w:rsid w:val="00B6745E"/>
    <w:rsid w:val="00B7149E"/>
    <w:rsid w:val="00B7154B"/>
    <w:rsid w:val="00B72248"/>
    <w:rsid w:val="00B72797"/>
    <w:rsid w:val="00B73201"/>
    <w:rsid w:val="00B73816"/>
    <w:rsid w:val="00B74996"/>
    <w:rsid w:val="00B75F33"/>
    <w:rsid w:val="00B76659"/>
    <w:rsid w:val="00B77264"/>
    <w:rsid w:val="00B776D4"/>
    <w:rsid w:val="00B8002B"/>
    <w:rsid w:val="00B80749"/>
    <w:rsid w:val="00B814AF"/>
    <w:rsid w:val="00B829A9"/>
    <w:rsid w:val="00B84971"/>
    <w:rsid w:val="00B85106"/>
    <w:rsid w:val="00B868E8"/>
    <w:rsid w:val="00B86C38"/>
    <w:rsid w:val="00B87238"/>
    <w:rsid w:val="00B90217"/>
    <w:rsid w:val="00B90AF4"/>
    <w:rsid w:val="00B91198"/>
    <w:rsid w:val="00B913AF"/>
    <w:rsid w:val="00B92713"/>
    <w:rsid w:val="00B93099"/>
    <w:rsid w:val="00B932A8"/>
    <w:rsid w:val="00B9340A"/>
    <w:rsid w:val="00B93718"/>
    <w:rsid w:val="00B9497E"/>
    <w:rsid w:val="00B9614B"/>
    <w:rsid w:val="00B96A39"/>
    <w:rsid w:val="00B97A56"/>
    <w:rsid w:val="00BA0B84"/>
    <w:rsid w:val="00BA4EA1"/>
    <w:rsid w:val="00BA5922"/>
    <w:rsid w:val="00BA5BAE"/>
    <w:rsid w:val="00BA6B35"/>
    <w:rsid w:val="00BB2616"/>
    <w:rsid w:val="00BB3FC8"/>
    <w:rsid w:val="00BB40DD"/>
    <w:rsid w:val="00BB49BF"/>
    <w:rsid w:val="00BB5605"/>
    <w:rsid w:val="00BB645D"/>
    <w:rsid w:val="00BB657E"/>
    <w:rsid w:val="00BB6CB3"/>
    <w:rsid w:val="00BB7035"/>
    <w:rsid w:val="00BB7DE4"/>
    <w:rsid w:val="00BC0678"/>
    <w:rsid w:val="00BC06FD"/>
    <w:rsid w:val="00BC0E68"/>
    <w:rsid w:val="00BC1A56"/>
    <w:rsid w:val="00BC1F0B"/>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7D77"/>
    <w:rsid w:val="00BF1097"/>
    <w:rsid w:val="00BF30BF"/>
    <w:rsid w:val="00BF334B"/>
    <w:rsid w:val="00BF3921"/>
    <w:rsid w:val="00BF3DFB"/>
    <w:rsid w:val="00BF5497"/>
    <w:rsid w:val="00BF5A1F"/>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05D3"/>
    <w:rsid w:val="00C11592"/>
    <w:rsid w:val="00C11946"/>
    <w:rsid w:val="00C124A3"/>
    <w:rsid w:val="00C13131"/>
    <w:rsid w:val="00C14F35"/>
    <w:rsid w:val="00C20F21"/>
    <w:rsid w:val="00C2110A"/>
    <w:rsid w:val="00C2205E"/>
    <w:rsid w:val="00C22AD4"/>
    <w:rsid w:val="00C236BC"/>
    <w:rsid w:val="00C237D4"/>
    <w:rsid w:val="00C24E14"/>
    <w:rsid w:val="00C26E96"/>
    <w:rsid w:val="00C27D38"/>
    <w:rsid w:val="00C301DF"/>
    <w:rsid w:val="00C309C2"/>
    <w:rsid w:val="00C31013"/>
    <w:rsid w:val="00C3273A"/>
    <w:rsid w:val="00C32D60"/>
    <w:rsid w:val="00C33D84"/>
    <w:rsid w:val="00C3434D"/>
    <w:rsid w:val="00C35720"/>
    <w:rsid w:val="00C3652F"/>
    <w:rsid w:val="00C37544"/>
    <w:rsid w:val="00C378C1"/>
    <w:rsid w:val="00C400FB"/>
    <w:rsid w:val="00C405E4"/>
    <w:rsid w:val="00C425E9"/>
    <w:rsid w:val="00C4353E"/>
    <w:rsid w:val="00C43956"/>
    <w:rsid w:val="00C44BD4"/>
    <w:rsid w:val="00C45A43"/>
    <w:rsid w:val="00C46956"/>
    <w:rsid w:val="00C47106"/>
    <w:rsid w:val="00C475BF"/>
    <w:rsid w:val="00C50EDF"/>
    <w:rsid w:val="00C51A51"/>
    <w:rsid w:val="00C51B73"/>
    <w:rsid w:val="00C51EEA"/>
    <w:rsid w:val="00C52A74"/>
    <w:rsid w:val="00C52C3C"/>
    <w:rsid w:val="00C52DF1"/>
    <w:rsid w:val="00C53357"/>
    <w:rsid w:val="00C53FF0"/>
    <w:rsid w:val="00C54DC7"/>
    <w:rsid w:val="00C55BA0"/>
    <w:rsid w:val="00C57166"/>
    <w:rsid w:val="00C57A05"/>
    <w:rsid w:val="00C57D91"/>
    <w:rsid w:val="00C6044C"/>
    <w:rsid w:val="00C6044D"/>
    <w:rsid w:val="00C60C0D"/>
    <w:rsid w:val="00C63226"/>
    <w:rsid w:val="00C6421F"/>
    <w:rsid w:val="00C65161"/>
    <w:rsid w:val="00C65C66"/>
    <w:rsid w:val="00C70981"/>
    <w:rsid w:val="00C70D61"/>
    <w:rsid w:val="00C71101"/>
    <w:rsid w:val="00C7166E"/>
    <w:rsid w:val="00C724F7"/>
    <w:rsid w:val="00C74BD5"/>
    <w:rsid w:val="00C77584"/>
    <w:rsid w:val="00C776D1"/>
    <w:rsid w:val="00C80EE8"/>
    <w:rsid w:val="00C8141D"/>
    <w:rsid w:val="00C8150A"/>
    <w:rsid w:val="00C821BB"/>
    <w:rsid w:val="00C82A21"/>
    <w:rsid w:val="00C837FD"/>
    <w:rsid w:val="00C83A03"/>
    <w:rsid w:val="00C84F05"/>
    <w:rsid w:val="00C862E5"/>
    <w:rsid w:val="00C87B56"/>
    <w:rsid w:val="00C87C12"/>
    <w:rsid w:val="00C91C09"/>
    <w:rsid w:val="00C9249A"/>
    <w:rsid w:val="00C929D6"/>
    <w:rsid w:val="00C92B25"/>
    <w:rsid w:val="00C95586"/>
    <w:rsid w:val="00C9763E"/>
    <w:rsid w:val="00CA006E"/>
    <w:rsid w:val="00CA0A23"/>
    <w:rsid w:val="00CA1256"/>
    <w:rsid w:val="00CA1CBE"/>
    <w:rsid w:val="00CA39EC"/>
    <w:rsid w:val="00CA3CEC"/>
    <w:rsid w:val="00CA3CF0"/>
    <w:rsid w:val="00CA7C53"/>
    <w:rsid w:val="00CB16A4"/>
    <w:rsid w:val="00CB17EE"/>
    <w:rsid w:val="00CB2C5B"/>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3054"/>
    <w:rsid w:val="00CD3E30"/>
    <w:rsid w:val="00CD4447"/>
    <w:rsid w:val="00CD4CF6"/>
    <w:rsid w:val="00CD585D"/>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6EEC"/>
    <w:rsid w:val="00D025CB"/>
    <w:rsid w:val="00D02F02"/>
    <w:rsid w:val="00D031CE"/>
    <w:rsid w:val="00D04F3A"/>
    <w:rsid w:val="00D05DA0"/>
    <w:rsid w:val="00D069BA"/>
    <w:rsid w:val="00D06E4F"/>
    <w:rsid w:val="00D07C52"/>
    <w:rsid w:val="00D104CB"/>
    <w:rsid w:val="00D1116B"/>
    <w:rsid w:val="00D1341F"/>
    <w:rsid w:val="00D1374B"/>
    <w:rsid w:val="00D13E33"/>
    <w:rsid w:val="00D155A1"/>
    <w:rsid w:val="00D15A00"/>
    <w:rsid w:val="00D20A56"/>
    <w:rsid w:val="00D2126C"/>
    <w:rsid w:val="00D21E0C"/>
    <w:rsid w:val="00D235D8"/>
    <w:rsid w:val="00D24723"/>
    <w:rsid w:val="00D2523F"/>
    <w:rsid w:val="00D267FE"/>
    <w:rsid w:val="00D26DC1"/>
    <w:rsid w:val="00D2717D"/>
    <w:rsid w:val="00D27DBA"/>
    <w:rsid w:val="00D30C32"/>
    <w:rsid w:val="00D30EB3"/>
    <w:rsid w:val="00D32076"/>
    <w:rsid w:val="00D32AD8"/>
    <w:rsid w:val="00D35BF6"/>
    <w:rsid w:val="00D36F7D"/>
    <w:rsid w:val="00D37674"/>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BC3"/>
    <w:rsid w:val="00D55237"/>
    <w:rsid w:val="00D559BA"/>
    <w:rsid w:val="00D57650"/>
    <w:rsid w:val="00D614E1"/>
    <w:rsid w:val="00D61B3A"/>
    <w:rsid w:val="00D6313C"/>
    <w:rsid w:val="00D632A7"/>
    <w:rsid w:val="00D63BB9"/>
    <w:rsid w:val="00D6656D"/>
    <w:rsid w:val="00D66C2F"/>
    <w:rsid w:val="00D66D48"/>
    <w:rsid w:val="00D6714C"/>
    <w:rsid w:val="00D67F83"/>
    <w:rsid w:val="00D71619"/>
    <w:rsid w:val="00D71F98"/>
    <w:rsid w:val="00D7461F"/>
    <w:rsid w:val="00D761DA"/>
    <w:rsid w:val="00D7688D"/>
    <w:rsid w:val="00D77E17"/>
    <w:rsid w:val="00D80A0A"/>
    <w:rsid w:val="00D81F87"/>
    <w:rsid w:val="00D82FD9"/>
    <w:rsid w:val="00D84320"/>
    <w:rsid w:val="00D84339"/>
    <w:rsid w:val="00D85415"/>
    <w:rsid w:val="00D85DE1"/>
    <w:rsid w:val="00D8618E"/>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F30"/>
    <w:rsid w:val="00DA51F5"/>
    <w:rsid w:val="00DA69D3"/>
    <w:rsid w:val="00DB028F"/>
    <w:rsid w:val="00DB2114"/>
    <w:rsid w:val="00DB220F"/>
    <w:rsid w:val="00DB2790"/>
    <w:rsid w:val="00DB2924"/>
    <w:rsid w:val="00DB6A56"/>
    <w:rsid w:val="00DB7DAE"/>
    <w:rsid w:val="00DC204E"/>
    <w:rsid w:val="00DC2342"/>
    <w:rsid w:val="00DC3B4F"/>
    <w:rsid w:val="00DC4153"/>
    <w:rsid w:val="00DC4563"/>
    <w:rsid w:val="00DC5D87"/>
    <w:rsid w:val="00DC7E86"/>
    <w:rsid w:val="00DD1F4A"/>
    <w:rsid w:val="00DD2973"/>
    <w:rsid w:val="00DD318F"/>
    <w:rsid w:val="00DD31DF"/>
    <w:rsid w:val="00DD4733"/>
    <w:rsid w:val="00DD4921"/>
    <w:rsid w:val="00DD4A0C"/>
    <w:rsid w:val="00DD5E08"/>
    <w:rsid w:val="00DD6538"/>
    <w:rsid w:val="00DD6EEB"/>
    <w:rsid w:val="00DE0516"/>
    <w:rsid w:val="00DE3740"/>
    <w:rsid w:val="00DE4D3E"/>
    <w:rsid w:val="00DE6E82"/>
    <w:rsid w:val="00DE72F5"/>
    <w:rsid w:val="00DF02A4"/>
    <w:rsid w:val="00DF04CE"/>
    <w:rsid w:val="00DF05E8"/>
    <w:rsid w:val="00DF1B02"/>
    <w:rsid w:val="00DF2333"/>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2FE7"/>
    <w:rsid w:val="00E134E5"/>
    <w:rsid w:val="00E14465"/>
    <w:rsid w:val="00E15334"/>
    <w:rsid w:val="00E16255"/>
    <w:rsid w:val="00E1681A"/>
    <w:rsid w:val="00E16D2C"/>
    <w:rsid w:val="00E17076"/>
    <w:rsid w:val="00E209A6"/>
    <w:rsid w:val="00E23859"/>
    <w:rsid w:val="00E23B49"/>
    <w:rsid w:val="00E23C0E"/>
    <w:rsid w:val="00E25626"/>
    <w:rsid w:val="00E25959"/>
    <w:rsid w:val="00E2719D"/>
    <w:rsid w:val="00E328B3"/>
    <w:rsid w:val="00E33D89"/>
    <w:rsid w:val="00E34322"/>
    <w:rsid w:val="00E34965"/>
    <w:rsid w:val="00E34A4D"/>
    <w:rsid w:val="00E35807"/>
    <w:rsid w:val="00E35EBE"/>
    <w:rsid w:val="00E375FC"/>
    <w:rsid w:val="00E4253E"/>
    <w:rsid w:val="00E43682"/>
    <w:rsid w:val="00E43D04"/>
    <w:rsid w:val="00E46022"/>
    <w:rsid w:val="00E469A3"/>
    <w:rsid w:val="00E46CC7"/>
    <w:rsid w:val="00E470A6"/>
    <w:rsid w:val="00E476A8"/>
    <w:rsid w:val="00E476B1"/>
    <w:rsid w:val="00E51080"/>
    <w:rsid w:val="00E51995"/>
    <w:rsid w:val="00E522ED"/>
    <w:rsid w:val="00E53C4E"/>
    <w:rsid w:val="00E5490B"/>
    <w:rsid w:val="00E551A7"/>
    <w:rsid w:val="00E55E2E"/>
    <w:rsid w:val="00E563B8"/>
    <w:rsid w:val="00E5672A"/>
    <w:rsid w:val="00E56E40"/>
    <w:rsid w:val="00E57C5B"/>
    <w:rsid w:val="00E57E56"/>
    <w:rsid w:val="00E60797"/>
    <w:rsid w:val="00E62789"/>
    <w:rsid w:val="00E627C6"/>
    <w:rsid w:val="00E62BEE"/>
    <w:rsid w:val="00E633D6"/>
    <w:rsid w:val="00E6502E"/>
    <w:rsid w:val="00E658C5"/>
    <w:rsid w:val="00E673D2"/>
    <w:rsid w:val="00E70512"/>
    <w:rsid w:val="00E70D92"/>
    <w:rsid w:val="00E722DD"/>
    <w:rsid w:val="00E73BAE"/>
    <w:rsid w:val="00E766C7"/>
    <w:rsid w:val="00E77C32"/>
    <w:rsid w:val="00E81287"/>
    <w:rsid w:val="00E81FB2"/>
    <w:rsid w:val="00E8463E"/>
    <w:rsid w:val="00E860F8"/>
    <w:rsid w:val="00E86EB7"/>
    <w:rsid w:val="00E870FF"/>
    <w:rsid w:val="00E87662"/>
    <w:rsid w:val="00E901CE"/>
    <w:rsid w:val="00E9029F"/>
    <w:rsid w:val="00E904FF"/>
    <w:rsid w:val="00E909FA"/>
    <w:rsid w:val="00E90E86"/>
    <w:rsid w:val="00E910D3"/>
    <w:rsid w:val="00E919B2"/>
    <w:rsid w:val="00E92CFB"/>
    <w:rsid w:val="00E93081"/>
    <w:rsid w:val="00E93770"/>
    <w:rsid w:val="00E93B8D"/>
    <w:rsid w:val="00E93D75"/>
    <w:rsid w:val="00E94D78"/>
    <w:rsid w:val="00EA0434"/>
    <w:rsid w:val="00EA08D6"/>
    <w:rsid w:val="00EA10E2"/>
    <w:rsid w:val="00EA13D7"/>
    <w:rsid w:val="00EA1834"/>
    <w:rsid w:val="00EA280B"/>
    <w:rsid w:val="00EA2B77"/>
    <w:rsid w:val="00EA382C"/>
    <w:rsid w:val="00EA3AEA"/>
    <w:rsid w:val="00EA4234"/>
    <w:rsid w:val="00EA495E"/>
    <w:rsid w:val="00EA52FC"/>
    <w:rsid w:val="00EB12A3"/>
    <w:rsid w:val="00EB2179"/>
    <w:rsid w:val="00EB2816"/>
    <w:rsid w:val="00EB3A4C"/>
    <w:rsid w:val="00EB4DB7"/>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5A"/>
    <w:rsid w:val="00ED3ECF"/>
    <w:rsid w:val="00ED4205"/>
    <w:rsid w:val="00ED48BD"/>
    <w:rsid w:val="00ED52F9"/>
    <w:rsid w:val="00ED54EC"/>
    <w:rsid w:val="00ED6299"/>
    <w:rsid w:val="00ED64EB"/>
    <w:rsid w:val="00EE087F"/>
    <w:rsid w:val="00EE0D8B"/>
    <w:rsid w:val="00EE0FE1"/>
    <w:rsid w:val="00EE1D59"/>
    <w:rsid w:val="00EE212A"/>
    <w:rsid w:val="00EE408E"/>
    <w:rsid w:val="00EE4103"/>
    <w:rsid w:val="00EE5CD2"/>
    <w:rsid w:val="00EE5FD7"/>
    <w:rsid w:val="00EE7044"/>
    <w:rsid w:val="00EE70F8"/>
    <w:rsid w:val="00EE765B"/>
    <w:rsid w:val="00EE78ED"/>
    <w:rsid w:val="00EF113F"/>
    <w:rsid w:val="00EF3FC1"/>
    <w:rsid w:val="00EF4CF4"/>
    <w:rsid w:val="00EF6679"/>
    <w:rsid w:val="00EF735C"/>
    <w:rsid w:val="00EF7A6D"/>
    <w:rsid w:val="00F0004F"/>
    <w:rsid w:val="00F00155"/>
    <w:rsid w:val="00F00250"/>
    <w:rsid w:val="00F03316"/>
    <w:rsid w:val="00F05305"/>
    <w:rsid w:val="00F066FA"/>
    <w:rsid w:val="00F06DD6"/>
    <w:rsid w:val="00F0710A"/>
    <w:rsid w:val="00F07B9B"/>
    <w:rsid w:val="00F07ED6"/>
    <w:rsid w:val="00F11189"/>
    <w:rsid w:val="00F11A7A"/>
    <w:rsid w:val="00F128FE"/>
    <w:rsid w:val="00F1381E"/>
    <w:rsid w:val="00F151C2"/>
    <w:rsid w:val="00F174A6"/>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838"/>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1E45"/>
    <w:rsid w:val="00F72678"/>
    <w:rsid w:val="00F72A2F"/>
    <w:rsid w:val="00F73252"/>
    <w:rsid w:val="00F75271"/>
    <w:rsid w:val="00F774B5"/>
    <w:rsid w:val="00F83779"/>
    <w:rsid w:val="00F84B0F"/>
    <w:rsid w:val="00F85E6F"/>
    <w:rsid w:val="00F86257"/>
    <w:rsid w:val="00F86422"/>
    <w:rsid w:val="00F90592"/>
    <w:rsid w:val="00F91306"/>
    <w:rsid w:val="00F92763"/>
    <w:rsid w:val="00F9323E"/>
    <w:rsid w:val="00F93C87"/>
    <w:rsid w:val="00F95666"/>
    <w:rsid w:val="00F95ECA"/>
    <w:rsid w:val="00F96248"/>
    <w:rsid w:val="00F9757F"/>
    <w:rsid w:val="00F97BDF"/>
    <w:rsid w:val="00F97F19"/>
    <w:rsid w:val="00FA1AA2"/>
    <w:rsid w:val="00FA1F7C"/>
    <w:rsid w:val="00FA2308"/>
    <w:rsid w:val="00FA724C"/>
    <w:rsid w:val="00FB131C"/>
    <w:rsid w:val="00FB18A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E3A"/>
    <w:rsid w:val="00FC5960"/>
    <w:rsid w:val="00FC5E81"/>
    <w:rsid w:val="00FC5E84"/>
    <w:rsid w:val="00FC637E"/>
    <w:rsid w:val="00FC694A"/>
    <w:rsid w:val="00FC7066"/>
    <w:rsid w:val="00FD143A"/>
    <w:rsid w:val="00FD1A80"/>
    <w:rsid w:val="00FD1C12"/>
    <w:rsid w:val="00FD1C23"/>
    <w:rsid w:val="00FD55DC"/>
    <w:rsid w:val="00FD59D3"/>
    <w:rsid w:val="00FD600D"/>
    <w:rsid w:val="00FD67D8"/>
    <w:rsid w:val="00FD76AB"/>
    <w:rsid w:val="00FE0927"/>
    <w:rsid w:val="00FE157B"/>
    <w:rsid w:val="00FE3A4B"/>
    <w:rsid w:val="00FE53F9"/>
    <w:rsid w:val="00FE6325"/>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A7D1452"/>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78599447">
      <w:bodyDiv w:val="1"/>
      <w:marLeft w:val="0"/>
      <w:marRight w:val="0"/>
      <w:marTop w:val="0"/>
      <w:marBottom w:val="0"/>
      <w:divBdr>
        <w:top w:val="none" w:sz="0" w:space="0" w:color="auto"/>
        <w:left w:val="none" w:sz="0" w:space="0" w:color="auto"/>
        <w:bottom w:val="none" w:sz="0" w:space="0" w:color="auto"/>
        <w:right w:val="none" w:sz="0" w:space="0" w:color="auto"/>
      </w:divBdr>
    </w:div>
    <w:div w:id="147522193">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00041168">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86100124">
      <w:bodyDiv w:val="1"/>
      <w:marLeft w:val="0"/>
      <w:marRight w:val="0"/>
      <w:marTop w:val="0"/>
      <w:marBottom w:val="0"/>
      <w:divBdr>
        <w:top w:val="none" w:sz="0" w:space="0" w:color="auto"/>
        <w:left w:val="none" w:sz="0" w:space="0" w:color="auto"/>
        <w:bottom w:val="none" w:sz="0" w:space="0" w:color="auto"/>
        <w:right w:val="none" w:sz="0" w:space="0" w:color="auto"/>
      </w:divBdr>
    </w:div>
    <w:div w:id="855925781">
      <w:bodyDiv w:val="1"/>
      <w:marLeft w:val="0"/>
      <w:marRight w:val="0"/>
      <w:marTop w:val="0"/>
      <w:marBottom w:val="0"/>
      <w:divBdr>
        <w:top w:val="none" w:sz="0" w:space="0" w:color="auto"/>
        <w:left w:val="none" w:sz="0" w:space="0" w:color="auto"/>
        <w:bottom w:val="none" w:sz="0" w:space="0" w:color="auto"/>
        <w:right w:val="none" w:sz="0" w:space="0" w:color="auto"/>
      </w:divBdr>
    </w:div>
    <w:div w:id="891498007">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56559969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DD63A-773A-402F-A8AC-0035674170B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112555</vt:lpwstr>
  </property>
  <property fmtid="{D5CDD505-2E9C-101B-9397-08002B2CF9AE}" pid="4" name="OptimizationTime">
    <vt:lpwstr>20201106_1557</vt:lpwstr>
  </property>
</Properties>
</file>

<file path=docProps/app.xml><?xml version="1.0" encoding="utf-8"?>
<Properties xmlns="http://schemas.openxmlformats.org/officeDocument/2006/extended-properties" xmlns:vt="http://schemas.openxmlformats.org/officeDocument/2006/docPropsVTypes">
  <Template>Normal.dotm</Template>
  <TotalTime>8</TotalTime>
  <Pages>30</Pages>
  <Words>5647</Words>
  <Characters>34378</Characters>
  <Application>Microsoft Office Word</Application>
  <DocSecurity>0</DocSecurity>
  <Lines>286</Lines>
  <Paragraphs>79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14</cp:revision>
  <cp:lastPrinted>2020-11-06T04:14:00Z</cp:lastPrinted>
  <dcterms:created xsi:type="dcterms:W3CDTF">2020-10-30T10:22:00Z</dcterms:created>
  <dcterms:modified xsi:type="dcterms:W3CDTF">2020-11-06T04:14:00Z</dcterms:modified>
</cp:coreProperties>
</file>